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C6A1657" w:rsidR="00341A93" w:rsidRDefault="009218EA">
      <w:pPr>
        <w:rPr>
          <w:lang w:val="en-GB"/>
        </w:rPr>
      </w:pPr>
      <w:r>
        <w:rPr>
          <w:lang w:val="en-GB"/>
        </w:rPr>
        <w:t>Department</w:t>
      </w:r>
      <w:r w:rsidR="00AB16D0">
        <w:rPr>
          <w:lang w:val="en-GB"/>
        </w:rPr>
        <w:t xml:space="preserve">: </w:t>
      </w:r>
      <w:r w:rsidR="00D309E0">
        <w:rPr>
          <w:lang w:val="en-GB"/>
        </w:rPr>
        <w:t>ART</w:t>
      </w:r>
    </w:p>
    <w:p w14:paraId="3B5CEA64" w14:textId="77777777" w:rsidR="00D57FF3" w:rsidRDefault="00D57FF3">
      <w:pPr>
        <w:rPr>
          <w:lang w:val="en-GB"/>
        </w:rPr>
      </w:pPr>
    </w:p>
    <w:p w14:paraId="2C4D949B" w14:textId="53C56847"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3F3881">
        <w:rPr>
          <w:sz w:val="21"/>
          <w:szCs w:val="21"/>
          <w:lang w:val="en-GB"/>
        </w:rPr>
        <w:t>9</w:t>
      </w:r>
    </w:p>
    <w:p w14:paraId="374AD201" w14:textId="77777777" w:rsidR="00312C50" w:rsidRPr="007B04C0" w:rsidRDefault="00312C50">
      <w:pPr>
        <w:rPr>
          <w:sz w:val="21"/>
          <w:szCs w:val="21"/>
          <w:lang w:val="en-GB"/>
        </w:rPr>
      </w:pPr>
    </w:p>
    <w:p w14:paraId="4C674615" w14:textId="1B3D03F3"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75AB9" w:rsidRPr="00505BA6">
        <w:rPr>
          <w:color w:val="FF0000"/>
          <w:sz w:val="21"/>
          <w:szCs w:val="21"/>
          <w:lang w:val="en-GB"/>
        </w:rPr>
        <w:t xml:space="preserve">Achievement </w:t>
      </w:r>
      <w:proofErr w:type="gramStart"/>
      <w:r w:rsidR="004B1B4A" w:rsidRPr="00505BA6">
        <w:rPr>
          <w:color w:val="FF0000"/>
          <w:sz w:val="21"/>
          <w:szCs w:val="21"/>
          <w:lang w:val="en-GB"/>
        </w:rPr>
        <w:t xml:space="preserve">3 </w:t>
      </w:r>
      <w:r w:rsidR="00885531" w:rsidRPr="00505BA6">
        <w:rPr>
          <w:color w:val="FF0000"/>
          <w:sz w:val="21"/>
          <w:szCs w:val="21"/>
          <w:lang w:val="en-GB"/>
        </w:rPr>
        <w:t xml:space="preserve"> </w:t>
      </w:r>
      <w:r w:rsidR="004B1B4A" w:rsidRPr="00505BA6">
        <w:rPr>
          <w:color w:val="FF0000"/>
          <w:sz w:val="21"/>
          <w:szCs w:val="21"/>
          <w:lang w:val="en-GB"/>
        </w:rPr>
        <w:t>March</w:t>
      </w:r>
      <w:proofErr w:type="gramEnd"/>
      <w:r w:rsidR="004B1B4A" w:rsidRPr="00505BA6">
        <w:rPr>
          <w:color w:val="FF0000"/>
          <w:sz w:val="21"/>
          <w:szCs w:val="21"/>
          <w:lang w:val="en-GB"/>
        </w:rPr>
        <w:t xml:space="preserve">-June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0C300769" w14:textId="68E47184" w:rsidR="003F3881" w:rsidRPr="00505BA6" w:rsidRDefault="001D3305" w:rsidP="001D3305">
            <w:pPr>
              <w:pStyle w:val="ListParagraph"/>
              <w:numPr>
                <w:ilvl w:val="0"/>
                <w:numId w:val="17"/>
              </w:numPr>
              <w:jc w:val="both"/>
              <w:rPr>
                <w:b/>
                <w:sz w:val="21"/>
                <w:szCs w:val="21"/>
                <w:lang w:val="en-GB"/>
              </w:rPr>
            </w:pPr>
            <w:r w:rsidRPr="004D1F37">
              <w:rPr>
                <w:sz w:val="21"/>
                <w:szCs w:val="21"/>
                <w:lang w:val="en-GB"/>
              </w:rPr>
              <w:t xml:space="preserve">Students </w:t>
            </w:r>
            <w:r w:rsidR="003F3881" w:rsidRPr="004D1F37">
              <w:rPr>
                <w:sz w:val="21"/>
                <w:szCs w:val="21"/>
                <w:lang w:val="en-GB"/>
              </w:rPr>
              <w:t xml:space="preserve">will be </w:t>
            </w:r>
            <w:r w:rsidR="00885531" w:rsidRPr="004D1F37">
              <w:rPr>
                <w:sz w:val="21"/>
                <w:szCs w:val="21"/>
                <w:lang w:val="en-GB"/>
              </w:rPr>
              <w:t>concludi</w:t>
            </w:r>
            <w:r w:rsidR="004D1F37" w:rsidRPr="004D1F37">
              <w:rPr>
                <w:sz w:val="21"/>
                <w:szCs w:val="21"/>
                <w:lang w:val="en-GB"/>
              </w:rPr>
              <w:t xml:space="preserve">ng their </w:t>
            </w:r>
            <w:r w:rsidR="004B1B4A" w:rsidRPr="00505BA6">
              <w:rPr>
                <w:b/>
                <w:sz w:val="21"/>
                <w:szCs w:val="21"/>
                <w:lang w:val="en-GB"/>
              </w:rPr>
              <w:t>Portraiture final pieces</w:t>
            </w:r>
            <w:r w:rsidR="004B1B4A">
              <w:rPr>
                <w:sz w:val="21"/>
                <w:szCs w:val="21"/>
                <w:lang w:val="en-GB"/>
              </w:rPr>
              <w:t xml:space="preserve"> based on their chosen heroes. </w:t>
            </w:r>
            <w:r w:rsidR="005404B8">
              <w:rPr>
                <w:sz w:val="21"/>
                <w:szCs w:val="21"/>
                <w:lang w:val="en-GB"/>
              </w:rPr>
              <w:t>They will also continue to develop</w:t>
            </w:r>
            <w:r w:rsidR="004B1B4A">
              <w:rPr>
                <w:sz w:val="21"/>
                <w:szCs w:val="21"/>
                <w:lang w:val="en-GB"/>
              </w:rPr>
              <w:t xml:space="preserve"> composition skills as they plan their final portrait making links to skills &amp; artist research explored </w:t>
            </w:r>
            <w:proofErr w:type="gramStart"/>
            <w:r w:rsidR="004B1B4A">
              <w:rPr>
                <w:sz w:val="21"/>
                <w:szCs w:val="21"/>
                <w:lang w:val="en-GB"/>
              </w:rPr>
              <w:t xml:space="preserve">earlier </w:t>
            </w:r>
            <w:r w:rsidR="005404B8">
              <w:rPr>
                <w:sz w:val="21"/>
                <w:szCs w:val="21"/>
                <w:lang w:val="en-GB"/>
              </w:rPr>
              <w:t xml:space="preserve"> </w:t>
            </w:r>
            <w:r w:rsidR="004B1B4A">
              <w:rPr>
                <w:sz w:val="21"/>
                <w:szCs w:val="21"/>
                <w:lang w:val="en-GB"/>
              </w:rPr>
              <w:t>in</w:t>
            </w:r>
            <w:proofErr w:type="gramEnd"/>
            <w:r w:rsidR="004B1B4A">
              <w:rPr>
                <w:sz w:val="21"/>
                <w:szCs w:val="21"/>
                <w:lang w:val="en-GB"/>
              </w:rPr>
              <w:t xml:space="preserve"> the project. </w:t>
            </w:r>
            <w:r w:rsidR="005404B8">
              <w:rPr>
                <w:sz w:val="21"/>
                <w:szCs w:val="21"/>
                <w:lang w:val="en-GB"/>
              </w:rPr>
              <w:t xml:space="preserve"> </w:t>
            </w:r>
          </w:p>
          <w:p w14:paraId="24F7FDE1" w14:textId="21654E6C" w:rsidR="004B1B4A" w:rsidRPr="00505BA6" w:rsidRDefault="00505BA6" w:rsidP="00391F43">
            <w:pPr>
              <w:pStyle w:val="ListParagraph"/>
              <w:numPr>
                <w:ilvl w:val="0"/>
                <w:numId w:val="17"/>
              </w:numPr>
              <w:jc w:val="both"/>
              <w:rPr>
                <w:b/>
                <w:sz w:val="21"/>
                <w:szCs w:val="21"/>
                <w:lang w:val="en-GB"/>
              </w:rPr>
            </w:pPr>
            <w:r w:rsidRPr="00505BA6">
              <w:rPr>
                <w:sz w:val="21"/>
                <w:szCs w:val="21"/>
                <w:lang w:val="en-GB"/>
              </w:rPr>
              <w:t xml:space="preserve">Students will </w:t>
            </w:r>
            <w:bookmarkStart w:id="0" w:name="_GoBack"/>
            <w:r w:rsidRPr="00505BA6">
              <w:rPr>
                <w:b/>
                <w:sz w:val="21"/>
                <w:szCs w:val="21"/>
                <w:lang w:val="en-GB"/>
              </w:rPr>
              <w:t xml:space="preserve">study illustration </w:t>
            </w:r>
            <w:bookmarkEnd w:id="0"/>
            <w:r w:rsidRPr="00505BA6">
              <w:rPr>
                <w:sz w:val="21"/>
                <w:szCs w:val="21"/>
                <w:lang w:val="en-GB"/>
              </w:rPr>
              <w:t xml:space="preserve">and will </w:t>
            </w:r>
            <w:r w:rsidR="004B1B4A" w:rsidRPr="00505BA6">
              <w:rPr>
                <w:sz w:val="21"/>
                <w:szCs w:val="21"/>
                <w:lang w:val="en-GB"/>
              </w:rPr>
              <w:t xml:space="preserve">learn </w:t>
            </w:r>
            <w:r>
              <w:rPr>
                <w:sz w:val="21"/>
                <w:szCs w:val="21"/>
                <w:lang w:val="en-GB"/>
              </w:rPr>
              <w:t>how to</w:t>
            </w:r>
            <w:r w:rsidR="004B1B4A" w:rsidRPr="00505BA6">
              <w:rPr>
                <w:sz w:val="21"/>
                <w:szCs w:val="21"/>
                <w:lang w:val="en-GB"/>
              </w:rPr>
              <w:t xml:space="preserve"> develop illustrations for existing texts. They will also learn to prioritise events into storyboard artwork. </w:t>
            </w:r>
          </w:p>
          <w:p w14:paraId="2E4F3E70" w14:textId="7D5D3A0B" w:rsidR="004B1B4A" w:rsidRPr="004B1B4A" w:rsidRDefault="004B1B4A" w:rsidP="001D3305">
            <w:pPr>
              <w:pStyle w:val="ListParagraph"/>
              <w:numPr>
                <w:ilvl w:val="0"/>
                <w:numId w:val="17"/>
              </w:numPr>
              <w:jc w:val="both"/>
              <w:rPr>
                <w:b/>
                <w:sz w:val="21"/>
                <w:szCs w:val="21"/>
                <w:lang w:val="en-GB"/>
              </w:rPr>
            </w:pPr>
            <w:r>
              <w:rPr>
                <w:sz w:val="21"/>
                <w:szCs w:val="21"/>
                <w:lang w:val="en-GB"/>
              </w:rPr>
              <w:t xml:space="preserve">Students will use pieces of literature/film to create </w:t>
            </w:r>
            <w:r w:rsidRPr="00505BA6">
              <w:rPr>
                <w:b/>
                <w:sz w:val="21"/>
                <w:szCs w:val="21"/>
                <w:lang w:val="en-GB"/>
              </w:rPr>
              <w:t>illustration</w:t>
            </w:r>
            <w:r>
              <w:rPr>
                <w:sz w:val="21"/>
                <w:szCs w:val="21"/>
                <w:lang w:val="en-GB"/>
              </w:rPr>
              <w:t>s in a range of different styles and materials</w:t>
            </w:r>
          </w:p>
          <w:p w14:paraId="7C88A0D1" w14:textId="4884EF07" w:rsidR="004B1B4A" w:rsidRPr="004D1F37" w:rsidRDefault="004B1B4A" w:rsidP="001D3305">
            <w:pPr>
              <w:pStyle w:val="ListParagraph"/>
              <w:numPr>
                <w:ilvl w:val="0"/>
                <w:numId w:val="17"/>
              </w:numPr>
              <w:jc w:val="both"/>
              <w:rPr>
                <w:b/>
                <w:sz w:val="21"/>
                <w:szCs w:val="21"/>
                <w:lang w:val="en-GB"/>
              </w:rPr>
            </w:pPr>
            <w:r>
              <w:rPr>
                <w:sz w:val="21"/>
                <w:szCs w:val="21"/>
                <w:lang w:val="en-GB"/>
              </w:rPr>
              <w:t xml:space="preserve">Students will explore a range of book art techniques including tunnel books, storyboards, </w:t>
            </w:r>
            <w:proofErr w:type="gramStart"/>
            <w:r>
              <w:rPr>
                <w:sz w:val="21"/>
                <w:szCs w:val="21"/>
                <w:lang w:val="en-GB"/>
              </w:rPr>
              <w:t>layered</w:t>
            </w:r>
            <w:proofErr w:type="gramEnd"/>
            <w:r>
              <w:rPr>
                <w:sz w:val="21"/>
                <w:szCs w:val="21"/>
                <w:lang w:val="en-GB"/>
              </w:rPr>
              <w:t xml:space="preserve"> book pages, pop up pages. </w:t>
            </w:r>
          </w:p>
          <w:p w14:paraId="2F11ED1A" w14:textId="37AABA1C" w:rsidR="004D1F37" w:rsidRPr="004D1F37" w:rsidRDefault="004D1F37" w:rsidP="004D1F37">
            <w:pPr>
              <w:pStyle w:val="ListParagraph"/>
              <w:numPr>
                <w:ilvl w:val="0"/>
                <w:numId w:val="17"/>
              </w:numPr>
              <w:jc w:val="both"/>
              <w:rPr>
                <w:b/>
                <w:sz w:val="21"/>
                <w:szCs w:val="21"/>
                <w:lang w:val="en-GB"/>
              </w:rPr>
            </w:pPr>
            <w:r w:rsidRPr="004D1F37">
              <w:rPr>
                <w:sz w:val="21"/>
                <w:szCs w:val="21"/>
                <w:lang w:val="en-GB"/>
              </w:rPr>
              <w:t xml:space="preserve">Students will continue to analysis the work of </w:t>
            </w:r>
            <w:r w:rsidRPr="009C129A">
              <w:rPr>
                <w:b/>
                <w:sz w:val="21"/>
                <w:szCs w:val="21"/>
                <w:lang w:val="en-GB"/>
              </w:rPr>
              <w:t xml:space="preserve">relevant </w:t>
            </w:r>
            <w:r w:rsidR="004B1B4A" w:rsidRPr="009C129A">
              <w:rPr>
                <w:b/>
                <w:sz w:val="21"/>
                <w:szCs w:val="21"/>
                <w:lang w:val="en-GB"/>
              </w:rPr>
              <w:t>illustrators and writers</w:t>
            </w:r>
            <w:r w:rsidR="004B1B4A">
              <w:rPr>
                <w:sz w:val="21"/>
                <w:szCs w:val="21"/>
                <w:lang w:val="en-GB"/>
              </w:rPr>
              <w:t xml:space="preserve"> to inspire them. They will use their research to</w:t>
            </w:r>
            <w:r w:rsidRPr="004D1F37">
              <w:rPr>
                <w:sz w:val="21"/>
                <w:szCs w:val="21"/>
                <w:lang w:val="en-GB"/>
              </w:rPr>
              <w:t xml:space="preserve"> create visual responses and written analy</w:t>
            </w:r>
            <w:r w:rsidR="009C129A">
              <w:rPr>
                <w:sz w:val="21"/>
                <w:szCs w:val="21"/>
                <w:lang w:val="en-GB"/>
              </w:rPr>
              <w:t xml:space="preserve">sis using the relevant language e.g. Quentin Blake, Alexis Francis. </w:t>
            </w:r>
          </w:p>
          <w:p w14:paraId="19C23ED5" w14:textId="0397D3EB" w:rsidR="004F3C65" w:rsidRPr="004D1F37" w:rsidRDefault="004F3C65" w:rsidP="004D1F37">
            <w:pPr>
              <w:pStyle w:val="ListParagraph"/>
              <w:jc w:val="both"/>
              <w:rPr>
                <w:b/>
                <w:color w:val="FF0000"/>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545A733D" w:rsidR="007B1995" w:rsidRDefault="001E436D" w:rsidP="00606502">
            <w:pPr>
              <w:pStyle w:val="ListParagraph"/>
              <w:numPr>
                <w:ilvl w:val="0"/>
                <w:numId w:val="20"/>
              </w:numPr>
              <w:rPr>
                <w:sz w:val="21"/>
                <w:szCs w:val="21"/>
                <w:lang w:val="en-GB"/>
              </w:rPr>
            </w:pPr>
            <w:r>
              <w:rPr>
                <w:sz w:val="21"/>
                <w:szCs w:val="21"/>
                <w:lang w:val="en-GB"/>
              </w:rPr>
              <w:t xml:space="preserve">Students will have </w:t>
            </w:r>
            <w:r w:rsidR="00583F68">
              <w:rPr>
                <w:sz w:val="21"/>
                <w:szCs w:val="21"/>
                <w:lang w:val="en-GB"/>
              </w:rPr>
              <w:t xml:space="preserve">practised drawing </w:t>
            </w:r>
            <w:r w:rsidR="009C129A">
              <w:rPr>
                <w:sz w:val="21"/>
                <w:szCs w:val="21"/>
                <w:lang w:val="en-GB"/>
              </w:rPr>
              <w:t>skills throughout the year</w:t>
            </w:r>
            <w:r w:rsidR="00583F68">
              <w:rPr>
                <w:sz w:val="21"/>
                <w:szCs w:val="21"/>
                <w:lang w:val="en-GB"/>
              </w:rPr>
              <w:t xml:space="preserve">. They will have a good knowledge of </w:t>
            </w:r>
            <w:r w:rsidR="009C129A">
              <w:rPr>
                <w:sz w:val="21"/>
                <w:szCs w:val="21"/>
                <w:lang w:val="en-GB"/>
              </w:rPr>
              <w:t xml:space="preserve">measuring, scale &amp; proportion to help them design &amp; execute working tunnel books. </w:t>
            </w:r>
          </w:p>
          <w:p w14:paraId="6110CCBA" w14:textId="400CF03B" w:rsidR="004F3C65" w:rsidRPr="001E436D" w:rsidRDefault="00027E79" w:rsidP="00027E79">
            <w:pPr>
              <w:pStyle w:val="ListParagraph"/>
              <w:numPr>
                <w:ilvl w:val="0"/>
                <w:numId w:val="20"/>
              </w:numPr>
              <w:rPr>
                <w:b/>
                <w:sz w:val="21"/>
                <w:szCs w:val="21"/>
                <w:lang w:val="en-GB"/>
              </w:rPr>
            </w:pPr>
            <w:r>
              <w:rPr>
                <w:sz w:val="21"/>
                <w:szCs w:val="21"/>
                <w:lang w:val="en-GB"/>
              </w:rPr>
              <w:t>Th</w:t>
            </w:r>
            <w:r w:rsidR="00583F68">
              <w:rPr>
                <w:sz w:val="21"/>
                <w:szCs w:val="21"/>
                <w:lang w:val="en-GB"/>
              </w:rPr>
              <w:t xml:space="preserve">ey will already understand that drawings &amp; experiments are </w:t>
            </w:r>
            <w:r w:rsidR="00583F68" w:rsidRPr="00583F68">
              <w:rPr>
                <w:sz w:val="21"/>
                <w:szCs w:val="21"/>
                <w:u w:val="single"/>
                <w:lang w:val="en-GB"/>
              </w:rPr>
              <w:t>refined</w:t>
            </w:r>
            <w:r w:rsidR="00583F68">
              <w:rPr>
                <w:sz w:val="21"/>
                <w:szCs w:val="21"/>
                <w:lang w:val="en-GB"/>
              </w:rPr>
              <w:t xml:space="preserve"> into final pieces. </w:t>
            </w:r>
          </w:p>
          <w:p w14:paraId="30878C56" w14:textId="1ED8C80E" w:rsidR="001E436D" w:rsidRPr="00FD48C2" w:rsidRDefault="00583F68" w:rsidP="00583F68">
            <w:pPr>
              <w:pStyle w:val="ListParagraph"/>
              <w:numPr>
                <w:ilvl w:val="0"/>
                <w:numId w:val="20"/>
              </w:numPr>
              <w:rPr>
                <w:b/>
                <w:sz w:val="21"/>
                <w:szCs w:val="21"/>
                <w:lang w:val="en-GB"/>
              </w:rPr>
            </w:pPr>
            <w:r>
              <w:rPr>
                <w:sz w:val="21"/>
                <w:szCs w:val="21"/>
                <w:lang w:val="en-GB"/>
              </w:rPr>
              <w:t xml:space="preserve">They will have </w:t>
            </w:r>
            <w:r w:rsidR="001E436D">
              <w:rPr>
                <w:sz w:val="21"/>
                <w:szCs w:val="21"/>
                <w:lang w:val="en-GB"/>
              </w:rPr>
              <w:t xml:space="preserve">knowledge of how to </w:t>
            </w:r>
            <w:r>
              <w:rPr>
                <w:sz w:val="21"/>
                <w:szCs w:val="21"/>
                <w:lang w:val="en-GB"/>
              </w:rPr>
              <w:t xml:space="preserve">analyse artworks using keywords as a starting point.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576F1C0A" w:rsidR="007B1995" w:rsidRPr="00583F68" w:rsidRDefault="007B1995" w:rsidP="007B1995">
            <w:pPr>
              <w:rPr>
                <w:b/>
                <w:color w:val="FF0000"/>
                <w:sz w:val="21"/>
                <w:szCs w:val="21"/>
                <w:lang w:val="en-GB"/>
              </w:rPr>
            </w:pPr>
            <w:r w:rsidRPr="00583F68">
              <w:rPr>
                <w:b/>
                <w:color w:val="FF0000"/>
                <w:sz w:val="21"/>
                <w:szCs w:val="21"/>
                <w:lang w:val="en-GB"/>
              </w:rPr>
              <w:t>Rationale for studying this topic</w:t>
            </w:r>
          </w:p>
          <w:p w14:paraId="339F889F" w14:textId="1AC7E8A6" w:rsidR="009C129A" w:rsidRDefault="009C129A" w:rsidP="006052B5">
            <w:pPr>
              <w:pStyle w:val="ListParagraph"/>
              <w:numPr>
                <w:ilvl w:val="0"/>
                <w:numId w:val="22"/>
              </w:numPr>
              <w:rPr>
                <w:sz w:val="21"/>
                <w:szCs w:val="21"/>
                <w:lang w:val="en-GB"/>
              </w:rPr>
            </w:pPr>
            <w:r>
              <w:rPr>
                <w:sz w:val="21"/>
                <w:szCs w:val="21"/>
                <w:lang w:val="en-GB"/>
              </w:rPr>
              <w:t xml:space="preserve">Illustration is a popular topic for students, they enjoy using poems, stories, films and music to inform their artwork. </w:t>
            </w:r>
          </w:p>
          <w:p w14:paraId="03690F9D" w14:textId="3603EF19" w:rsidR="009C129A" w:rsidRDefault="009C129A" w:rsidP="004E70CA">
            <w:pPr>
              <w:pStyle w:val="ListParagraph"/>
              <w:numPr>
                <w:ilvl w:val="0"/>
                <w:numId w:val="22"/>
              </w:numPr>
              <w:rPr>
                <w:sz w:val="21"/>
                <w:szCs w:val="21"/>
                <w:lang w:val="en-GB"/>
              </w:rPr>
            </w:pPr>
            <w:r w:rsidRPr="009C129A">
              <w:rPr>
                <w:sz w:val="21"/>
                <w:szCs w:val="21"/>
                <w:lang w:val="en-GB"/>
              </w:rPr>
              <w:t xml:space="preserve">The topic </w:t>
            </w:r>
            <w:r>
              <w:rPr>
                <w:sz w:val="21"/>
                <w:szCs w:val="21"/>
                <w:lang w:val="en-GB"/>
              </w:rPr>
              <w:t xml:space="preserve">offers an alternative to the style of drawing in the portraiture scheme of work. Illustration allows students opportunities to develop loose drawings and cartoonist styles. </w:t>
            </w:r>
          </w:p>
          <w:p w14:paraId="4FF85179" w14:textId="34374DF1" w:rsidR="009C129A" w:rsidRDefault="009E4A2A" w:rsidP="004E70CA">
            <w:pPr>
              <w:pStyle w:val="ListParagraph"/>
              <w:numPr>
                <w:ilvl w:val="0"/>
                <w:numId w:val="22"/>
              </w:numPr>
              <w:rPr>
                <w:sz w:val="21"/>
                <w:szCs w:val="21"/>
                <w:lang w:val="en-GB"/>
              </w:rPr>
            </w:pPr>
            <w:r>
              <w:rPr>
                <w:sz w:val="21"/>
                <w:szCs w:val="21"/>
                <w:lang w:val="en-GB"/>
              </w:rPr>
              <w:t xml:space="preserve">Illustration offers students an alternative art form and style from the earlier projects. </w:t>
            </w:r>
          </w:p>
          <w:p w14:paraId="6F445DEF" w14:textId="6D9E04F5" w:rsidR="009C129A" w:rsidRPr="009C129A" w:rsidRDefault="009C129A" w:rsidP="004E70CA">
            <w:pPr>
              <w:pStyle w:val="ListParagraph"/>
              <w:numPr>
                <w:ilvl w:val="0"/>
                <w:numId w:val="22"/>
              </w:numPr>
              <w:rPr>
                <w:sz w:val="21"/>
                <w:szCs w:val="21"/>
                <w:lang w:val="en-GB"/>
              </w:rPr>
            </w:pPr>
            <w:r>
              <w:rPr>
                <w:sz w:val="21"/>
                <w:szCs w:val="21"/>
                <w:lang w:val="en-GB"/>
              </w:rPr>
              <w:t xml:space="preserve">Quentin Blake is a world famous illustrator </w:t>
            </w:r>
            <w:proofErr w:type="gramStart"/>
            <w:r>
              <w:rPr>
                <w:sz w:val="21"/>
                <w:szCs w:val="21"/>
                <w:lang w:val="en-GB"/>
              </w:rPr>
              <w:t>which  students</w:t>
            </w:r>
            <w:proofErr w:type="gramEnd"/>
            <w:r>
              <w:rPr>
                <w:sz w:val="21"/>
                <w:szCs w:val="21"/>
                <w:lang w:val="en-GB"/>
              </w:rPr>
              <w:t xml:space="preserve"> are familiar with from reading Roald Dahl books. </w:t>
            </w:r>
          </w:p>
          <w:p w14:paraId="5E1BCBB9" w14:textId="6FA56342" w:rsidR="001E436D" w:rsidRPr="00811D6D" w:rsidRDefault="001E436D" w:rsidP="00C168FA">
            <w:pPr>
              <w:pStyle w:val="ListParagraph"/>
              <w:numPr>
                <w:ilvl w:val="0"/>
                <w:numId w:val="22"/>
              </w:numPr>
              <w:jc w:val="both"/>
              <w:rPr>
                <w:sz w:val="21"/>
                <w:szCs w:val="21"/>
                <w:lang w:val="en-GB"/>
              </w:rPr>
            </w:pPr>
            <w:r w:rsidRPr="00811D6D">
              <w:rPr>
                <w:sz w:val="21"/>
                <w:szCs w:val="21"/>
                <w:lang w:val="en-GB"/>
              </w:rPr>
              <w:t>Introducing students to key GCSE assessment objectives key concepts at this stage will allow students to master the skills to develop a personal project befo</w:t>
            </w:r>
            <w:r w:rsidR="004059E8">
              <w:rPr>
                <w:sz w:val="21"/>
                <w:szCs w:val="21"/>
                <w:lang w:val="en-GB"/>
              </w:rPr>
              <w:t xml:space="preserve">re undertaking GCSE coursework. </w:t>
            </w:r>
            <w:r w:rsidR="004059E8" w:rsidRPr="00811D6D">
              <w:rPr>
                <w:sz w:val="21"/>
                <w:szCs w:val="21"/>
                <w:lang w:val="en-GB"/>
              </w:rPr>
              <w:t>(Research, Experimentation, Recording ideas and refining more personal ideas into a ran</w:t>
            </w:r>
            <w:r w:rsidR="004059E8">
              <w:rPr>
                <w:sz w:val="21"/>
                <w:szCs w:val="21"/>
                <w:lang w:val="en-GB"/>
              </w:rPr>
              <w:t xml:space="preserve">ge of larger scale outcomes) </w:t>
            </w:r>
          </w:p>
          <w:p w14:paraId="42EC5C81" w14:textId="0392338D" w:rsidR="007B1995" w:rsidRPr="001E436D" w:rsidRDefault="007B1995" w:rsidP="007B1995">
            <w:pPr>
              <w:jc w:val="both"/>
              <w:rPr>
                <w:b/>
                <w:bCs/>
                <w:color w:val="FF0000"/>
                <w:sz w:val="21"/>
                <w:szCs w:val="21"/>
                <w:lang w:val="en-GB"/>
              </w:rPr>
            </w:pPr>
            <w:r w:rsidRPr="001E436D">
              <w:rPr>
                <w:b/>
                <w:bCs/>
                <w:color w:val="FF0000"/>
                <w:sz w:val="21"/>
                <w:szCs w:val="21"/>
                <w:lang w:val="en-GB"/>
              </w:rPr>
              <w:t>Rationale for timing of this topic</w:t>
            </w:r>
          </w:p>
          <w:p w14:paraId="0597CC3B" w14:textId="636CC236" w:rsidR="009E4A2A" w:rsidRDefault="009E4A2A" w:rsidP="00CD5E53">
            <w:pPr>
              <w:pStyle w:val="ListParagraph"/>
              <w:numPr>
                <w:ilvl w:val="0"/>
                <w:numId w:val="32"/>
              </w:numPr>
              <w:jc w:val="both"/>
              <w:rPr>
                <w:bCs/>
                <w:sz w:val="21"/>
                <w:szCs w:val="21"/>
                <w:lang w:val="en-GB"/>
              </w:rPr>
            </w:pPr>
            <w:r>
              <w:rPr>
                <w:bCs/>
                <w:sz w:val="21"/>
                <w:szCs w:val="21"/>
                <w:lang w:val="en-GB"/>
              </w:rPr>
              <w:t xml:space="preserve">After the restrictive nature of portraiture work and accuracy the students are keen to explore work which is more imaginative. </w:t>
            </w:r>
          </w:p>
          <w:p w14:paraId="765C31DF" w14:textId="5DECFB49" w:rsidR="009E4A2A" w:rsidRPr="009E4A2A" w:rsidRDefault="009E4A2A" w:rsidP="009E4A2A">
            <w:pPr>
              <w:pStyle w:val="ListParagraph"/>
              <w:numPr>
                <w:ilvl w:val="0"/>
                <w:numId w:val="32"/>
              </w:numPr>
              <w:ind w:left="360"/>
              <w:jc w:val="both"/>
              <w:rPr>
                <w:bCs/>
                <w:sz w:val="21"/>
                <w:szCs w:val="21"/>
                <w:lang w:val="en-GB"/>
              </w:rPr>
            </w:pPr>
            <w:r w:rsidRPr="009E4A2A">
              <w:rPr>
                <w:bCs/>
                <w:sz w:val="21"/>
                <w:szCs w:val="21"/>
                <w:lang w:val="en-GB"/>
              </w:rPr>
              <w:t>At this point of the year students have already become more confident recording, they can then concentrate on the constructions of the artist books, 3D element to the tunnel books and building up more complex layers within the story.</w:t>
            </w:r>
          </w:p>
          <w:p w14:paraId="6B4F7424" w14:textId="606354D5" w:rsidR="009E4A2A" w:rsidRDefault="009E4A2A" w:rsidP="00CD5E53">
            <w:pPr>
              <w:pStyle w:val="ListParagraph"/>
              <w:numPr>
                <w:ilvl w:val="0"/>
                <w:numId w:val="32"/>
              </w:numPr>
              <w:jc w:val="both"/>
              <w:rPr>
                <w:bCs/>
                <w:sz w:val="21"/>
                <w:szCs w:val="21"/>
                <w:lang w:val="en-GB"/>
              </w:rPr>
            </w:pPr>
            <w:r>
              <w:rPr>
                <w:bCs/>
                <w:sz w:val="21"/>
                <w:szCs w:val="21"/>
                <w:lang w:val="en-GB"/>
              </w:rPr>
              <w:t xml:space="preserve">Year 9 students have already opted for Year 10 options at this point, the imaginative nature of the scheme of work keeps students engaged with the subject regardless of their option choices. </w:t>
            </w:r>
          </w:p>
          <w:p w14:paraId="27C56A2D" w14:textId="5DBA4C10" w:rsidR="00FD48C2" w:rsidRPr="009E4A2A" w:rsidRDefault="00EE4A39" w:rsidP="009E4A2A">
            <w:pPr>
              <w:ind w:left="360"/>
              <w:rPr>
                <w:b/>
                <w:sz w:val="21"/>
                <w:szCs w:val="21"/>
                <w:lang w:val="en-GB"/>
              </w:rPr>
            </w:pPr>
            <w:r w:rsidRPr="009E4A2A">
              <w:rPr>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246E989" w14:textId="33B6B93A" w:rsidR="009E4A2A" w:rsidRDefault="00AA7E12" w:rsidP="004E27DC">
            <w:pPr>
              <w:pStyle w:val="ListParagraph"/>
              <w:numPr>
                <w:ilvl w:val="0"/>
                <w:numId w:val="25"/>
              </w:numPr>
              <w:rPr>
                <w:sz w:val="21"/>
                <w:szCs w:val="21"/>
              </w:rPr>
            </w:pPr>
            <w:r>
              <w:rPr>
                <w:sz w:val="21"/>
                <w:szCs w:val="21"/>
              </w:rPr>
              <w:t xml:space="preserve">Including a broader range of </w:t>
            </w:r>
            <w:r w:rsidR="009E4A2A">
              <w:rPr>
                <w:sz w:val="21"/>
                <w:szCs w:val="21"/>
              </w:rPr>
              <w:t xml:space="preserve">illustrators to inspire all students. </w:t>
            </w:r>
          </w:p>
          <w:p w14:paraId="1C5F2B8F" w14:textId="7925F97B" w:rsidR="00811D6D" w:rsidRDefault="009E4A2A" w:rsidP="004E27DC">
            <w:pPr>
              <w:pStyle w:val="ListParagraph"/>
              <w:numPr>
                <w:ilvl w:val="0"/>
                <w:numId w:val="25"/>
              </w:numPr>
              <w:rPr>
                <w:sz w:val="21"/>
                <w:szCs w:val="21"/>
              </w:rPr>
            </w:pPr>
            <w:r>
              <w:rPr>
                <w:sz w:val="21"/>
                <w:szCs w:val="21"/>
              </w:rPr>
              <w:t>In</w:t>
            </w:r>
            <w:r w:rsidR="00AA7E12">
              <w:rPr>
                <w:sz w:val="21"/>
                <w:szCs w:val="21"/>
              </w:rPr>
              <w:t>troduc</w:t>
            </w:r>
            <w:r>
              <w:rPr>
                <w:sz w:val="21"/>
                <w:szCs w:val="21"/>
              </w:rPr>
              <w:t xml:space="preserve">ing various different ways of creating tunnel books and artist books ensures students of all abilities can achieve. </w:t>
            </w:r>
            <w:proofErr w:type="spellStart"/>
            <w:r>
              <w:rPr>
                <w:sz w:val="21"/>
                <w:szCs w:val="21"/>
              </w:rPr>
              <w:t>E.g</w:t>
            </w:r>
            <w:proofErr w:type="spellEnd"/>
            <w:r>
              <w:rPr>
                <w:sz w:val="21"/>
                <w:szCs w:val="21"/>
              </w:rPr>
              <w:t xml:space="preserve"> simple step layered drawings to more complex layered tunnel book pages. </w:t>
            </w:r>
          </w:p>
          <w:p w14:paraId="52E93A97" w14:textId="037F22B8" w:rsidR="00CC1E38" w:rsidRPr="00E61164" w:rsidRDefault="00CC1E38" w:rsidP="004E27DC">
            <w:pPr>
              <w:pStyle w:val="ListParagraph"/>
              <w:numPr>
                <w:ilvl w:val="0"/>
                <w:numId w:val="25"/>
              </w:numPr>
              <w:rPr>
                <w:sz w:val="21"/>
                <w:szCs w:val="21"/>
              </w:rPr>
            </w:pPr>
            <w:r w:rsidRPr="00E61164">
              <w:rPr>
                <w:sz w:val="21"/>
                <w:szCs w:val="21"/>
              </w:rPr>
              <w:t>Not all students will have an understanding of the formal elements</w:t>
            </w:r>
            <w:r w:rsidR="008654FE">
              <w:rPr>
                <w:sz w:val="21"/>
                <w:szCs w:val="21"/>
              </w:rPr>
              <w:t xml:space="preserve"> language</w:t>
            </w:r>
            <w:r w:rsidRPr="00E61164">
              <w:rPr>
                <w:sz w:val="21"/>
                <w:szCs w:val="21"/>
              </w:rPr>
              <w:t>, the</w:t>
            </w:r>
            <w:r w:rsidR="008654FE">
              <w:rPr>
                <w:sz w:val="21"/>
                <w:szCs w:val="21"/>
              </w:rPr>
              <w:t xml:space="preserve">se will be continually revisited through the year in success </w:t>
            </w:r>
            <w:r w:rsidR="00770BBE">
              <w:rPr>
                <w:sz w:val="21"/>
                <w:szCs w:val="21"/>
              </w:rPr>
              <w:t>criteria</w:t>
            </w:r>
            <w:r w:rsidR="008654FE">
              <w:rPr>
                <w:sz w:val="21"/>
                <w:szCs w:val="21"/>
              </w:rPr>
              <w:t xml:space="preserve"> and teacher demonstrations. </w:t>
            </w:r>
          </w:p>
          <w:p w14:paraId="6784E8EC" w14:textId="01CED966" w:rsidR="004F3C65" w:rsidRPr="00E61164" w:rsidRDefault="00F83A74" w:rsidP="00AA7E12">
            <w:pPr>
              <w:pStyle w:val="ListParagraph"/>
              <w:numPr>
                <w:ilvl w:val="0"/>
                <w:numId w:val="25"/>
              </w:numPr>
              <w:rPr>
                <w:b/>
                <w:sz w:val="21"/>
                <w:szCs w:val="21"/>
                <w:lang w:val="en-GB"/>
              </w:rPr>
            </w:pPr>
            <w:r w:rsidRPr="00E61164">
              <w:rPr>
                <w:sz w:val="21"/>
                <w:szCs w:val="21"/>
              </w:rPr>
              <w:t xml:space="preserve">Exemplar sketchbooks </w:t>
            </w:r>
            <w:r w:rsidR="004059E8">
              <w:rPr>
                <w:sz w:val="21"/>
                <w:szCs w:val="21"/>
              </w:rPr>
              <w:t xml:space="preserve">including GCSE books </w:t>
            </w:r>
            <w:r w:rsidRPr="00E61164">
              <w:rPr>
                <w:sz w:val="21"/>
                <w:szCs w:val="21"/>
              </w:rPr>
              <w:t>and teacher modelling</w:t>
            </w:r>
            <w:r w:rsidR="009917B5" w:rsidRPr="00E61164">
              <w:rPr>
                <w:sz w:val="21"/>
                <w:szCs w:val="21"/>
              </w:rPr>
              <w:t xml:space="preserve"> will be </w:t>
            </w:r>
            <w:r w:rsidRPr="00E61164">
              <w:rPr>
                <w:sz w:val="21"/>
                <w:szCs w:val="21"/>
              </w:rPr>
              <w:t>used as part of most les</w:t>
            </w:r>
            <w:r w:rsidR="009917B5" w:rsidRPr="00E61164">
              <w:rPr>
                <w:sz w:val="21"/>
                <w:szCs w:val="21"/>
              </w:rPr>
              <w:t xml:space="preserve">sons to demonstrate new </w:t>
            </w:r>
            <w:r w:rsidR="004059E8">
              <w:rPr>
                <w:sz w:val="21"/>
                <w:szCs w:val="21"/>
              </w:rPr>
              <w:t xml:space="preserve">techniques. </w:t>
            </w:r>
            <w:r w:rsidR="009917B5" w:rsidRPr="00E61164">
              <w:rPr>
                <w:sz w:val="21"/>
                <w:szCs w:val="21"/>
              </w:rPr>
              <w:t xml:space="preserve">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3DAF098A" w:rsidR="00F95822" w:rsidRPr="000F42AC" w:rsidRDefault="000F42AC" w:rsidP="009B6F8B">
            <w:pPr>
              <w:pStyle w:val="ListParagraph"/>
              <w:numPr>
                <w:ilvl w:val="0"/>
                <w:numId w:val="27"/>
              </w:numPr>
              <w:rPr>
                <w:b/>
                <w:sz w:val="21"/>
                <w:szCs w:val="21"/>
                <w:lang w:val="en-GB"/>
              </w:rPr>
            </w:pPr>
            <w:r>
              <w:rPr>
                <w:sz w:val="21"/>
                <w:szCs w:val="21"/>
                <w:lang w:val="en-GB"/>
              </w:rPr>
              <w:t>Negative space, tonal shading, shape, depth, form, scale, textural, sculptural, detail, 2D and 3D, shadow, highlight,</w:t>
            </w:r>
            <w:r w:rsidR="009E4A2A">
              <w:rPr>
                <w:sz w:val="21"/>
                <w:szCs w:val="21"/>
                <w:lang w:val="en-GB"/>
              </w:rPr>
              <w:t xml:space="preserve"> mixed media, </w:t>
            </w:r>
            <w:r w:rsidR="009B6F8B" w:rsidRPr="009B6F8B">
              <w:rPr>
                <w:b/>
                <w:sz w:val="21"/>
                <w:szCs w:val="21"/>
                <w:lang w:val="en-GB"/>
              </w:rPr>
              <w:t xml:space="preserve">storyboarding, </w:t>
            </w:r>
            <w:r w:rsidR="009E4A2A" w:rsidRPr="009B6F8B">
              <w:rPr>
                <w:b/>
                <w:sz w:val="21"/>
                <w:szCs w:val="21"/>
                <w:lang w:val="en-GB"/>
              </w:rPr>
              <w:t>illustration, fluidity, tunnel book, pop up mechanisms</w:t>
            </w:r>
            <w:r w:rsidR="009E4A2A">
              <w:rPr>
                <w:sz w:val="21"/>
                <w:szCs w:val="21"/>
                <w:lang w:val="en-GB"/>
              </w:rPr>
              <w:t xml:space="preserve">. </w:t>
            </w:r>
            <w:r w:rsidR="00E61164">
              <w:rPr>
                <w:sz w:val="21"/>
                <w:szCs w:val="21"/>
                <w:lang w:val="en-GB"/>
              </w:rPr>
              <w:t>(Students</w:t>
            </w:r>
            <w:r>
              <w:rPr>
                <w:sz w:val="21"/>
                <w:szCs w:val="21"/>
                <w:lang w:val="en-GB"/>
              </w:rPr>
              <w:t xml:space="preserve"> should </w:t>
            </w:r>
            <w:r>
              <w:rPr>
                <w:sz w:val="21"/>
                <w:szCs w:val="21"/>
                <w:lang w:val="en-GB"/>
              </w:rPr>
              <w:lastRenderedPageBreak/>
              <w:t>be able to apply the relevant key formal elements when discussing an artwork and taking steps to apply these elements t</w:t>
            </w:r>
            <w:r w:rsidR="008654FE">
              <w:rPr>
                <w:sz w:val="21"/>
                <w:szCs w:val="21"/>
                <w:lang w:val="en-GB"/>
              </w:rPr>
              <w:t>o their own</w:t>
            </w:r>
            <w:r w:rsidR="0093209E">
              <w:rPr>
                <w:sz w:val="21"/>
                <w:szCs w:val="21"/>
                <w:lang w:val="en-GB"/>
              </w:rPr>
              <w:t xml:space="preserve"> drawings, paintings, ceramics), acrylic, tone, hue,</w:t>
            </w:r>
            <w:r w:rsidR="009B6F8B">
              <w:rPr>
                <w:sz w:val="21"/>
                <w:szCs w:val="21"/>
                <w:lang w:val="en-GB"/>
              </w:rPr>
              <w:t xml:space="preserve"> tint, &amp; collage, watercolour. </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41572AE8" w14:textId="43FC9C0D" w:rsidR="00CC1E38" w:rsidRPr="000F42AC" w:rsidRDefault="00CC1E38" w:rsidP="00001839">
            <w:pPr>
              <w:pStyle w:val="ListParagraph"/>
              <w:numPr>
                <w:ilvl w:val="0"/>
                <w:numId w:val="28"/>
              </w:numPr>
              <w:jc w:val="both"/>
              <w:rPr>
                <w:b/>
                <w:sz w:val="21"/>
                <w:szCs w:val="21"/>
                <w:lang w:val="en-GB"/>
              </w:rPr>
            </w:pPr>
            <w:r>
              <w:rPr>
                <w:sz w:val="21"/>
                <w:szCs w:val="21"/>
                <w:lang w:val="en-GB"/>
              </w:rPr>
              <w:t>Informal assessment is ongoing through homework, classwork, contributions to class discussion/group work.</w:t>
            </w:r>
          </w:p>
          <w:p w14:paraId="4CFB7710" w14:textId="0D2BE952" w:rsidR="000F42AC" w:rsidRDefault="000F42AC" w:rsidP="00001839">
            <w:pPr>
              <w:pStyle w:val="ListParagraph"/>
              <w:numPr>
                <w:ilvl w:val="0"/>
                <w:numId w:val="28"/>
              </w:numPr>
              <w:jc w:val="both"/>
              <w:rPr>
                <w:b/>
                <w:sz w:val="21"/>
                <w:szCs w:val="21"/>
                <w:lang w:val="en-GB"/>
              </w:rPr>
            </w:pPr>
            <w:r>
              <w:rPr>
                <w:sz w:val="21"/>
                <w:szCs w:val="21"/>
                <w:lang w:val="en-GB"/>
              </w:rPr>
              <w:t>The departme</w:t>
            </w:r>
            <w:r w:rsidR="00E61164">
              <w:rPr>
                <w:sz w:val="21"/>
                <w:szCs w:val="21"/>
                <w:lang w:val="en-GB"/>
              </w:rPr>
              <w:t>nt are developing ways to improve the quality of peer/self-</w:t>
            </w:r>
            <w:r w:rsidR="006A4002">
              <w:rPr>
                <w:sz w:val="21"/>
                <w:szCs w:val="21"/>
                <w:lang w:val="en-GB"/>
              </w:rPr>
              <w:t>reflections, which</w:t>
            </w:r>
            <w:r>
              <w:rPr>
                <w:sz w:val="21"/>
                <w:szCs w:val="21"/>
                <w:lang w:val="en-GB"/>
              </w:rPr>
              <w:t xml:space="preserve"> are </w:t>
            </w:r>
            <w:r w:rsidR="006A4002">
              <w:rPr>
                <w:sz w:val="21"/>
                <w:szCs w:val="21"/>
                <w:lang w:val="en-GB"/>
              </w:rPr>
              <w:t xml:space="preserve">informed </w:t>
            </w:r>
            <w:r>
              <w:rPr>
                <w:sz w:val="21"/>
                <w:szCs w:val="21"/>
                <w:lang w:val="en-GB"/>
              </w:rPr>
              <w:t xml:space="preserve">by the success </w:t>
            </w:r>
            <w:r w:rsidR="006A4002">
              <w:rPr>
                <w:sz w:val="21"/>
                <w:szCs w:val="21"/>
                <w:lang w:val="en-GB"/>
              </w:rPr>
              <w:t>criteria</w:t>
            </w:r>
            <w:r>
              <w:rPr>
                <w:sz w:val="21"/>
                <w:szCs w:val="21"/>
                <w:lang w:val="en-GB"/>
              </w:rPr>
              <w:t xml:space="preserve">. </w:t>
            </w:r>
          </w:p>
          <w:p w14:paraId="5DA85801" w14:textId="747A1EA1" w:rsidR="006A4002" w:rsidRPr="006A4002" w:rsidRDefault="00E61164" w:rsidP="00001839">
            <w:pPr>
              <w:pStyle w:val="ListParagraph"/>
              <w:numPr>
                <w:ilvl w:val="0"/>
                <w:numId w:val="28"/>
              </w:numPr>
              <w:jc w:val="both"/>
              <w:rPr>
                <w:b/>
                <w:sz w:val="21"/>
                <w:szCs w:val="21"/>
                <w:lang w:val="en-GB"/>
              </w:rPr>
            </w:pPr>
            <w:r>
              <w:rPr>
                <w:sz w:val="21"/>
                <w:szCs w:val="21"/>
                <w:lang w:val="en-GB"/>
              </w:rPr>
              <w:t>Student</w:t>
            </w:r>
            <w:r w:rsidR="006A4002">
              <w:rPr>
                <w:sz w:val="21"/>
                <w:szCs w:val="21"/>
                <w:lang w:val="en-GB"/>
              </w:rPr>
              <w:t xml:space="preserve"> work is </w:t>
            </w:r>
            <w:r w:rsidR="000F42AC">
              <w:rPr>
                <w:sz w:val="21"/>
                <w:szCs w:val="21"/>
                <w:lang w:val="en-GB"/>
              </w:rPr>
              <w:t>reviewed using our pathway criteria (based around the asse</w:t>
            </w:r>
            <w:r w:rsidR="006A4002">
              <w:rPr>
                <w:sz w:val="21"/>
                <w:szCs w:val="21"/>
                <w:lang w:val="en-GB"/>
              </w:rPr>
              <w:t>ssment objectives at GCSE level).</w:t>
            </w:r>
            <w:r w:rsidR="00321A7F">
              <w:rPr>
                <w:sz w:val="21"/>
                <w:szCs w:val="21"/>
                <w:lang w:val="en-GB"/>
              </w:rPr>
              <w:t xml:space="preserve">  Teachers award 1,</w:t>
            </w:r>
            <w:r w:rsidR="00770BBE">
              <w:rPr>
                <w:sz w:val="21"/>
                <w:szCs w:val="21"/>
                <w:lang w:val="en-GB"/>
              </w:rPr>
              <w:t xml:space="preserve"> </w:t>
            </w:r>
            <w:r w:rsidR="00321A7F">
              <w:rPr>
                <w:sz w:val="21"/>
                <w:szCs w:val="21"/>
                <w:lang w:val="en-GB"/>
              </w:rPr>
              <w:t xml:space="preserve">2 or 3 for each assessment objective. </w:t>
            </w:r>
            <w:r w:rsidR="006A4002">
              <w:rPr>
                <w:sz w:val="21"/>
                <w:szCs w:val="21"/>
                <w:lang w:val="en-GB"/>
              </w:rPr>
              <w:t xml:space="preserve"> </w:t>
            </w:r>
            <w:r>
              <w:rPr>
                <w:sz w:val="21"/>
                <w:szCs w:val="21"/>
                <w:lang w:val="en-GB"/>
              </w:rPr>
              <w:t>Student</w:t>
            </w:r>
            <w:r w:rsidR="000F42AC">
              <w:rPr>
                <w:sz w:val="21"/>
                <w:szCs w:val="21"/>
                <w:lang w:val="en-GB"/>
              </w:rPr>
              <w:t xml:space="preserve"> work is reviewed by the class t</w:t>
            </w:r>
            <w:r>
              <w:rPr>
                <w:sz w:val="21"/>
                <w:szCs w:val="21"/>
                <w:lang w:val="en-GB"/>
              </w:rPr>
              <w:t xml:space="preserve">eacher, </w:t>
            </w:r>
            <w:r w:rsidR="006A4002">
              <w:rPr>
                <w:sz w:val="21"/>
                <w:szCs w:val="21"/>
                <w:lang w:val="en-GB"/>
              </w:rPr>
              <w:t xml:space="preserve">giving a judgement on the following: </w:t>
            </w:r>
          </w:p>
          <w:p w14:paraId="5735A441" w14:textId="77777777" w:rsidR="006A4002" w:rsidRPr="006A4002" w:rsidRDefault="000F42AC" w:rsidP="00001839">
            <w:pPr>
              <w:pStyle w:val="ListParagraph"/>
              <w:numPr>
                <w:ilvl w:val="0"/>
                <w:numId w:val="28"/>
              </w:numPr>
              <w:jc w:val="both"/>
              <w:rPr>
                <w:b/>
                <w:sz w:val="21"/>
                <w:szCs w:val="21"/>
                <w:lang w:val="en-GB"/>
              </w:rPr>
            </w:pPr>
            <w:r>
              <w:rPr>
                <w:sz w:val="21"/>
                <w:szCs w:val="21"/>
                <w:lang w:val="en-GB"/>
              </w:rPr>
              <w:t>Research and how well students respond to the chosen artists</w:t>
            </w:r>
          </w:p>
          <w:p w14:paraId="7525C2AB" w14:textId="77777777" w:rsidR="006A4002" w:rsidRPr="006A4002" w:rsidRDefault="000F42AC" w:rsidP="00001839">
            <w:pPr>
              <w:pStyle w:val="ListParagraph"/>
              <w:numPr>
                <w:ilvl w:val="0"/>
                <w:numId w:val="28"/>
              </w:numPr>
              <w:jc w:val="both"/>
              <w:rPr>
                <w:b/>
                <w:sz w:val="21"/>
                <w:szCs w:val="21"/>
                <w:lang w:val="en-GB"/>
              </w:rPr>
            </w:pPr>
            <w:r>
              <w:rPr>
                <w:sz w:val="21"/>
                <w:szCs w:val="21"/>
                <w:lang w:val="en-GB"/>
              </w:rPr>
              <w:t xml:space="preserve">Experimentation and how confidently students </w:t>
            </w:r>
            <w:r w:rsidR="006A4002">
              <w:rPr>
                <w:sz w:val="21"/>
                <w:szCs w:val="21"/>
                <w:lang w:val="en-GB"/>
              </w:rPr>
              <w:t>manipulate a range of materials</w:t>
            </w:r>
          </w:p>
          <w:p w14:paraId="0EDBCC56" w14:textId="77777777" w:rsidR="00321A7F" w:rsidRPr="00321A7F" w:rsidRDefault="006A4002" w:rsidP="00001839">
            <w:pPr>
              <w:pStyle w:val="ListParagraph"/>
              <w:numPr>
                <w:ilvl w:val="0"/>
                <w:numId w:val="28"/>
              </w:numPr>
              <w:jc w:val="both"/>
              <w:rPr>
                <w:b/>
                <w:sz w:val="21"/>
                <w:szCs w:val="21"/>
                <w:lang w:val="en-GB"/>
              </w:rPr>
            </w:pPr>
            <w:r>
              <w:rPr>
                <w:sz w:val="21"/>
                <w:szCs w:val="21"/>
                <w:lang w:val="en-GB"/>
              </w:rPr>
              <w:t>Q</w:t>
            </w:r>
            <w:r w:rsidR="000F42AC">
              <w:rPr>
                <w:sz w:val="21"/>
                <w:szCs w:val="21"/>
                <w:lang w:val="en-GB"/>
              </w:rPr>
              <w:t>uality of recor</w:t>
            </w:r>
            <w:r>
              <w:rPr>
                <w:sz w:val="21"/>
                <w:szCs w:val="21"/>
                <w:lang w:val="en-GB"/>
              </w:rPr>
              <w:t>ding/drawing in any material</w:t>
            </w:r>
          </w:p>
          <w:p w14:paraId="070CC6E8" w14:textId="77777777" w:rsidR="00321A7F" w:rsidRPr="00321A7F" w:rsidRDefault="00321A7F" w:rsidP="00001839">
            <w:pPr>
              <w:pStyle w:val="ListParagraph"/>
              <w:numPr>
                <w:ilvl w:val="0"/>
                <w:numId w:val="28"/>
              </w:numPr>
              <w:jc w:val="both"/>
              <w:rPr>
                <w:b/>
                <w:sz w:val="21"/>
                <w:szCs w:val="21"/>
                <w:lang w:val="en-GB"/>
              </w:rPr>
            </w:pPr>
            <w:r w:rsidRPr="00321A7F">
              <w:rPr>
                <w:sz w:val="21"/>
                <w:szCs w:val="21"/>
                <w:lang w:val="en-GB"/>
              </w:rPr>
              <w:t xml:space="preserve">Final </w:t>
            </w:r>
            <w:r w:rsidR="006A4002" w:rsidRPr="00321A7F">
              <w:rPr>
                <w:sz w:val="21"/>
                <w:szCs w:val="21"/>
                <w:lang w:val="en-GB"/>
              </w:rPr>
              <w:t>outcome and ho</w:t>
            </w:r>
            <w:r w:rsidR="000F42AC" w:rsidRPr="00321A7F">
              <w:rPr>
                <w:sz w:val="21"/>
                <w:szCs w:val="21"/>
                <w:lang w:val="en-GB"/>
              </w:rPr>
              <w:t xml:space="preserve">w well they have used their sketchbook work to aid the design and executing of the final piece. </w:t>
            </w:r>
          </w:p>
          <w:p w14:paraId="5C3307BE" w14:textId="09D80E7A" w:rsidR="004F3C65" w:rsidRPr="004059E8" w:rsidRDefault="000F42AC" w:rsidP="00001839">
            <w:pPr>
              <w:pStyle w:val="ListParagraph"/>
              <w:numPr>
                <w:ilvl w:val="0"/>
                <w:numId w:val="28"/>
              </w:numPr>
              <w:jc w:val="both"/>
              <w:rPr>
                <w:b/>
                <w:sz w:val="21"/>
                <w:szCs w:val="21"/>
                <w:lang w:val="en-GB"/>
              </w:rPr>
            </w:pPr>
            <w:r w:rsidRPr="00321A7F">
              <w:rPr>
                <w:sz w:val="21"/>
                <w:szCs w:val="21"/>
                <w:lang w:val="en-GB"/>
              </w:rPr>
              <w:t>Teachers are encouraged to use the 1,</w:t>
            </w:r>
            <w:r w:rsidR="00770BBE">
              <w:rPr>
                <w:sz w:val="21"/>
                <w:szCs w:val="21"/>
                <w:lang w:val="en-GB"/>
              </w:rPr>
              <w:t xml:space="preserve"> </w:t>
            </w:r>
            <w:r w:rsidRPr="00321A7F">
              <w:rPr>
                <w:sz w:val="21"/>
                <w:szCs w:val="21"/>
                <w:lang w:val="en-GB"/>
              </w:rPr>
              <w:t>2,</w:t>
            </w:r>
            <w:r w:rsidR="00770BBE">
              <w:rPr>
                <w:sz w:val="21"/>
                <w:szCs w:val="21"/>
                <w:lang w:val="en-GB"/>
              </w:rPr>
              <w:t xml:space="preserve"> </w:t>
            </w:r>
            <w:r w:rsidRPr="00321A7F">
              <w:rPr>
                <w:sz w:val="21"/>
                <w:szCs w:val="21"/>
                <w:lang w:val="en-GB"/>
              </w:rPr>
              <w:t xml:space="preserve">3 grading when tracking classwork and homework in their teacher planners, they can also use +/- to give more indication of how secure the grading is. </w:t>
            </w:r>
            <w:r w:rsidR="007209D8">
              <w:rPr>
                <w:sz w:val="21"/>
                <w:szCs w:val="21"/>
                <w:lang w:val="en-GB"/>
              </w:rPr>
              <w:t xml:space="preserve">Only comments are recorded on students’ work, </w:t>
            </w:r>
            <w:proofErr w:type="spellStart"/>
            <w:r w:rsidR="007209D8">
              <w:rPr>
                <w:sz w:val="21"/>
                <w:szCs w:val="21"/>
                <w:lang w:val="en-GB"/>
              </w:rPr>
              <w:t>gradings</w:t>
            </w:r>
            <w:proofErr w:type="spellEnd"/>
            <w:r w:rsidR="007209D8">
              <w:rPr>
                <w:sz w:val="21"/>
                <w:szCs w:val="21"/>
                <w:lang w:val="en-GB"/>
              </w:rPr>
              <w:t xml:space="preserve"> are to be kept in teacher planners and internal data trackers. </w:t>
            </w:r>
          </w:p>
          <w:p w14:paraId="042E9B84" w14:textId="77777777" w:rsidR="00001839" w:rsidRPr="009E26E5" w:rsidRDefault="00001839" w:rsidP="00001839">
            <w:pPr>
              <w:pStyle w:val="ListParagraph"/>
              <w:numPr>
                <w:ilvl w:val="0"/>
                <w:numId w:val="28"/>
              </w:numPr>
              <w:jc w:val="both"/>
              <w:rPr>
                <w:b/>
                <w:color w:val="FF0000"/>
                <w:sz w:val="21"/>
                <w:szCs w:val="21"/>
                <w:lang w:val="en-GB"/>
              </w:rPr>
            </w:pPr>
            <w:r w:rsidRPr="009E26E5">
              <w:rPr>
                <w:color w:val="FF0000"/>
                <w:sz w:val="21"/>
                <w:szCs w:val="21"/>
                <w:lang w:val="en-GB"/>
              </w:rPr>
              <w:t xml:space="preserve">From Sept 2021 the Art department will trial a new approach to assessment using student friendly assessment grids so students can tracker their progress more closely from project to project. Students will be awarded a mark out of 20 based on their performance in 4 areas (Observation Skills (drawing), Experimentation/Imagination, Artist Research and responses &amp; Final Outcomes) </w:t>
            </w:r>
          </w:p>
          <w:p w14:paraId="0B10C63D" w14:textId="77777777" w:rsidR="00001839" w:rsidRPr="009E26E5" w:rsidRDefault="00001839" w:rsidP="00001839">
            <w:pPr>
              <w:pStyle w:val="ListParagraph"/>
              <w:numPr>
                <w:ilvl w:val="0"/>
                <w:numId w:val="28"/>
              </w:numPr>
              <w:jc w:val="both"/>
              <w:rPr>
                <w:b/>
                <w:color w:val="FF0000"/>
                <w:sz w:val="21"/>
                <w:szCs w:val="21"/>
                <w:lang w:val="en-GB"/>
              </w:rPr>
            </w:pPr>
            <w:r>
              <w:rPr>
                <w:color w:val="FF0000"/>
                <w:sz w:val="21"/>
                <w:szCs w:val="21"/>
                <w:lang w:val="en-GB"/>
              </w:rPr>
              <w:t xml:space="preserve">Classwork and Homework will be graded 1-5 based on the grid descriptors which will inform the end of project mark. </w:t>
            </w:r>
          </w:p>
          <w:p w14:paraId="04233BC0" w14:textId="34AFED65" w:rsidR="004F3C65" w:rsidRPr="00001839" w:rsidRDefault="004F3C65" w:rsidP="00001839">
            <w:pPr>
              <w:ind w:left="360"/>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C7339"/>
    <w:multiLevelType w:val="hybridMultilevel"/>
    <w:tmpl w:val="2882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8D381A"/>
    <w:multiLevelType w:val="hybridMultilevel"/>
    <w:tmpl w:val="FAA0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5F8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70ED0"/>
    <w:multiLevelType w:val="hybridMultilevel"/>
    <w:tmpl w:val="4D70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21"/>
  </w:num>
  <w:num w:numId="5">
    <w:abstractNumId w:val="5"/>
  </w:num>
  <w:num w:numId="6">
    <w:abstractNumId w:val="20"/>
  </w:num>
  <w:num w:numId="7">
    <w:abstractNumId w:val="15"/>
  </w:num>
  <w:num w:numId="8">
    <w:abstractNumId w:val="18"/>
  </w:num>
  <w:num w:numId="9">
    <w:abstractNumId w:val="22"/>
  </w:num>
  <w:num w:numId="10">
    <w:abstractNumId w:val="1"/>
  </w:num>
  <w:num w:numId="11">
    <w:abstractNumId w:val="17"/>
  </w:num>
  <w:num w:numId="12">
    <w:abstractNumId w:val="10"/>
  </w:num>
  <w:num w:numId="13">
    <w:abstractNumId w:val="14"/>
  </w:num>
  <w:num w:numId="14">
    <w:abstractNumId w:val="12"/>
  </w:num>
  <w:num w:numId="15">
    <w:abstractNumId w:val="13"/>
  </w:num>
  <w:num w:numId="16">
    <w:abstractNumId w:val="6"/>
  </w:num>
  <w:num w:numId="17">
    <w:abstractNumId w:val="18"/>
  </w:num>
  <w:num w:numId="18">
    <w:abstractNumId w:val="3"/>
  </w:num>
  <w:num w:numId="19">
    <w:abstractNumId w:val="17"/>
  </w:num>
  <w:num w:numId="20">
    <w:abstractNumId w:val="23"/>
  </w:num>
  <w:num w:numId="21">
    <w:abstractNumId w:val="18"/>
  </w:num>
  <w:num w:numId="22">
    <w:abstractNumId w:val="24"/>
  </w:num>
  <w:num w:numId="23">
    <w:abstractNumId w:val="22"/>
  </w:num>
  <w:num w:numId="24">
    <w:abstractNumId w:val="13"/>
  </w:num>
  <w:num w:numId="25">
    <w:abstractNumId w:val="9"/>
  </w:num>
  <w:num w:numId="26">
    <w:abstractNumId w:val="11"/>
  </w:num>
  <w:num w:numId="27">
    <w:abstractNumId w:val="10"/>
  </w:num>
  <w:num w:numId="28">
    <w:abstractNumId w:val="17"/>
  </w:num>
  <w:num w:numId="29">
    <w:abstractNumId w:val="4"/>
  </w:num>
  <w:num w:numId="30">
    <w:abstractNumId w:val="0"/>
  </w:num>
  <w:num w:numId="31">
    <w:abstractNumId w:val="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1839"/>
    <w:rsid w:val="00027E79"/>
    <w:rsid w:val="000368B9"/>
    <w:rsid w:val="0007733D"/>
    <w:rsid w:val="000A0255"/>
    <w:rsid w:val="000A3D31"/>
    <w:rsid w:val="000C3865"/>
    <w:rsid w:val="000E1B6F"/>
    <w:rsid w:val="000F42AC"/>
    <w:rsid w:val="001000DD"/>
    <w:rsid w:val="00122AA1"/>
    <w:rsid w:val="00166FEB"/>
    <w:rsid w:val="00190183"/>
    <w:rsid w:val="001A2BA4"/>
    <w:rsid w:val="001C5F99"/>
    <w:rsid w:val="001D3305"/>
    <w:rsid w:val="001E436D"/>
    <w:rsid w:val="00226561"/>
    <w:rsid w:val="00255136"/>
    <w:rsid w:val="002E3DD3"/>
    <w:rsid w:val="00310CA8"/>
    <w:rsid w:val="00312C50"/>
    <w:rsid w:val="00321A7F"/>
    <w:rsid w:val="00341A93"/>
    <w:rsid w:val="003465A2"/>
    <w:rsid w:val="00361A03"/>
    <w:rsid w:val="00373102"/>
    <w:rsid w:val="003B1C40"/>
    <w:rsid w:val="003C7D2F"/>
    <w:rsid w:val="003F3881"/>
    <w:rsid w:val="00401BEE"/>
    <w:rsid w:val="004059E8"/>
    <w:rsid w:val="004124B4"/>
    <w:rsid w:val="004643CB"/>
    <w:rsid w:val="004658A1"/>
    <w:rsid w:val="004B1B4A"/>
    <w:rsid w:val="004D1F37"/>
    <w:rsid w:val="004E27DC"/>
    <w:rsid w:val="004F3865"/>
    <w:rsid w:val="004F3C65"/>
    <w:rsid w:val="004F43AE"/>
    <w:rsid w:val="00505BA6"/>
    <w:rsid w:val="005404B8"/>
    <w:rsid w:val="0054237E"/>
    <w:rsid w:val="00583F68"/>
    <w:rsid w:val="005F5BFF"/>
    <w:rsid w:val="006052B5"/>
    <w:rsid w:val="00606502"/>
    <w:rsid w:val="006133FF"/>
    <w:rsid w:val="00654634"/>
    <w:rsid w:val="0066216D"/>
    <w:rsid w:val="00664176"/>
    <w:rsid w:val="00675AB9"/>
    <w:rsid w:val="006A4002"/>
    <w:rsid w:val="006B6F74"/>
    <w:rsid w:val="006B7BD1"/>
    <w:rsid w:val="006E589C"/>
    <w:rsid w:val="006E5B6C"/>
    <w:rsid w:val="00717220"/>
    <w:rsid w:val="007209D8"/>
    <w:rsid w:val="00730377"/>
    <w:rsid w:val="00770BBE"/>
    <w:rsid w:val="00792234"/>
    <w:rsid w:val="007B04C0"/>
    <w:rsid w:val="007B1995"/>
    <w:rsid w:val="007B635F"/>
    <w:rsid w:val="00811D6D"/>
    <w:rsid w:val="00822276"/>
    <w:rsid w:val="008315F1"/>
    <w:rsid w:val="008654FE"/>
    <w:rsid w:val="00885531"/>
    <w:rsid w:val="00894946"/>
    <w:rsid w:val="008F472A"/>
    <w:rsid w:val="00901AB8"/>
    <w:rsid w:val="009218EA"/>
    <w:rsid w:val="0093209E"/>
    <w:rsid w:val="00970470"/>
    <w:rsid w:val="009917B5"/>
    <w:rsid w:val="009B6F8B"/>
    <w:rsid w:val="009C129A"/>
    <w:rsid w:val="009E4A2A"/>
    <w:rsid w:val="009F1F0A"/>
    <w:rsid w:val="009F4EE7"/>
    <w:rsid w:val="00A74F2D"/>
    <w:rsid w:val="00AA005C"/>
    <w:rsid w:val="00AA7E12"/>
    <w:rsid w:val="00AB16D0"/>
    <w:rsid w:val="00AC1394"/>
    <w:rsid w:val="00B16942"/>
    <w:rsid w:val="00B45A6E"/>
    <w:rsid w:val="00B45D97"/>
    <w:rsid w:val="00BA2324"/>
    <w:rsid w:val="00BC5B69"/>
    <w:rsid w:val="00C168FA"/>
    <w:rsid w:val="00C72A78"/>
    <w:rsid w:val="00CC1E38"/>
    <w:rsid w:val="00CD5E53"/>
    <w:rsid w:val="00CF578F"/>
    <w:rsid w:val="00D06802"/>
    <w:rsid w:val="00D20741"/>
    <w:rsid w:val="00D239EE"/>
    <w:rsid w:val="00D309E0"/>
    <w:rsid w:val="00D41C18"/>
    <w:rsid w:val="00D57FF3"/>
    <w:rsid w:val="00DF5028"/>
    <w:rsid w:val="00E25DB5"/>
    <w:rsid w:val="00E61164"/>
    <w:rsid w:val="00EB7396"/>
    <w:rsid w:val="00EC3A6A"/>
    <w:rsid w:val="00EE4A39"/>
    <w:rsid w:val="00F30C8B"/>
    <w:rsid w:val="00F34817"/>
    <w:rsid w:val="00F564A7"/>
    <w:rsid w:val="00F56CCA"/>
    <w:rsid w:val="00F62155"/>
    <w:rsid w:val="00F83A74"/>
    <w:rsid w:val="00F93DBB"/>
    <w:rsid w:val="00F95822"/>
    <w:rsid w:val="00FA1E07"/>
    <w:rsid w:val="00FC1E1B"/>
    <w:rsid w:val="00FD1AA6"/>
    <w:rsid w:val="00FD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D9A3A0-73FB-4ACA-A1AB-0E60F4E0E7EE}"/>
</file>

<file path=customXml/itemProps2.xml><?xml version="1.0" encoding="utf-8"?>
<ds:datastoreItem xmlns:ds="http://schemas.openxmlformats.org/officeDocument/2006/customXml" ds:itemID="{67540A71-BAB0-40A4-9ED8-AAE6DE60FF59}"/>
</file>

<file path=customXml/itemProps3.xml><?xml version="1.0" encoding="utf-8"?>
<ds:datastoreItem xmlns:ds="http://schemas.openxmlformats.org/officeDocument/2006/customXml" ds:itemID="{D268D6CB-C224-4278-B24A-B0CA6EDEDEEB}"/>
</file>

<file path=docProps/app.xml><?xml version="1.0" encoding="utf-8"?>
<Properties xmlns="http://schemas.openxmlformats.org/officeDocument/2006/extended-properties" xmlns:vt="http://schemas.openxmlformats.org/officeDocument/2006/docPropsVTypes">
  <Template>Normal</Template>
  <TotalTime>2</TotalTime>
  <Pages>1</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Tait, Kathrine</cp:lastModifiedBy>
  <cp:revision>6</cp:revision>
  <cp:lastPrinted>2019-11-03T11:53:00Z</cp:lastPrinted>
  <dcterms:created xsi:type="dcterms:W3CDTF">2021-06-30T21:30:00Z</dcterms:created>
  <dcterms:modified xsi:type="dcterms:W3CDTF">2021-07-06T13:01:00Z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