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6A1657" w:rsidR="00341A93" w:rsidRDefault="009218EA">
      <w:pPr>
        <w:rPr>
          <w:lang w:val="en-GB"/>
        </w:rPr>
      </w:pPr>
      <w:r>
        <w:rPr>
          <w:lang w:val="en-GB"/>
        </w:rPr>
        <w:t>Department</w:t>
      </w:r>
      <w:r w:rsidR="00AB16D0">
        <w:rPr>
          <w:lang w:val="en-GB"/>
        </w:rPr>
        <w:t xml:space="preserve">: </w:t>
      </w:r>
      <w:r w:rsidR="00D309E0">
        <w:rPr>
          <w:lang w:val="en-GB"/>
        </w:rPr>
        <w:t>ART</w:t>
      </w:r>
    </w:p>
    <w:p w14:paraId="3B5CEA64" w14:textId="77777777" w:rsidR="00D57FF3" w:rsidRDefault="00D57FF3">
      <w:pPr>
        <w:rPr>
          <w:lang w:val="en-GB"/>
        </w:rPr>
      </w:pPr>
    </w:p>
    <w:p w14:paraId="2C4D949B" w14:textId="53C56847"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3F3881">
        <w:rPr>
          <w:sz w:val="21"/>
          <w:szCs w:val="21"/>
          <w:lang w:val="en-GB"/>
        </w:rPr>
        <w:t>9</w:t>
      </w:r>
    </w:p>
    <w:p w14:paraId="374AD201" w14:textId="77777777" w:rsidR="00312C50" w:rsidRPr="007B04C0" w:rsidRDefault="00312C50">
      <w:pPr>
        <w:rPr>
          <w:sz w:val="21"/>
          <w:szCs w:val="21"/>
          <w:lang w:val="en-GB"/>
        </w:rPr>
      </w:pPr>
    </w:p>
    <w:p w14:paraId="4C674615" w14:textId="1CE85781"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75AB9">
        <w:rPr>
          <w:sz w:val="21"/>
          <w:szCs w:val="21"/>
          <w:lang w:val="en-GB"/>
        </w:rPr>
        <w:t xml:space="preserve">Achievement </w:t>
      </w:r>
      <w:r w:rsidR="004658A1">
        <w:rPr>
          <w:sz w:val="21"/>
          <w:szCs w:val="21"/>
          <w:lang w:val="en-GB"/>
        </w:rPr>
        <w:t>1 Sept</w:t>
      </w:r>
      <w:r w:rsidR="003F3881">
        <w:rPr>
          <w:sz w:val="21"/>
          <w:szCs w:val="21"/>
          <w:lang w:val="en-GB"/>
        </w:rPr>
        <w:t>–</w:t>
      </w:r>
      <w:r w:rsidR="004658A1">
        <w:rPr>
          <w:sz w:val="21"/>
          <w:szCs w:val="21"/>
          <w:lang w:val="en-GB"/>
        </w:rPr>
        <w:t xml:space="preserve">November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C300769" w14:textId="7EB90425" w:rsidR="003F3881" w:rsidRPr="003F3881" w:rsidRDefault="001D3305" w:rsidP="001D3305">
            <w:pPr>
              <w:pStyle w:val="ListParagraph"/>
              <w:numPr>
                <w:ilvl w:val="0"/>
                <w:numId w:val="17"/>
              </w:numPr>
              <w:jc w:val="both"/>
              <w:rPr>
                <w:b/>
                <w:sz w:val="21"/>
                <w:szCs w:val="21"/>
                <w:lang w:val="en-GB"/>
              </w:rPr>
            </w:pPr>
            <w:r>
              <w:rPr>
                <w:sz w:val="21"/>
                <w:szCs w:val="21"/>
                <w:lang w:val="en-GB"/>
              </w:rPr>
              <w:t xml:space="preserve">Students </w:t>
            </w:r>
            <w:r w:rsidR="003F3881">
              <w:rPr>
                <w:sz w:val="21"/>
                <w:szCs w:val="21"/>
                <w:lang w:val="en-GB"/>
              </w:rPr>
              <w:t>will be introduce</w:t>
            </w:r>
            <w:r w:rsidR="00730377">
              <w:rPr>
                <w:sz w:val="21"/>
                <w:szCs w:val="21"/>
                <w:lang w:val="en-GB"/>
              </w:rPr>
              <w:t xml:space="preserve">d to a mini GCSE style project </w:t>
            </w:r>
            <w:r w:rsidR="00730377" w:rsidRPr="005C0D90">
              <w:rPr>
                <w:i/>
                <w:color w:val="FF0000"/>
                <w:sz w:val="21"/>
                <w:szCs w:val="21"/>
                <w:lang w:val="en-GB"/>
              </w:rPr>
              <w:t>Growth and Decay</w:t>
            </w:r>
            <w:r w:rsidR="004658A1" w:rsidRPr="005C0D90">
              <w:rPr>
                <w:color w:val="FF0000"/>
                <w:sz w:val="21"/>
                <w:szCs w:val="21"/>
                <w:lang w:val="en-GB"/>
              </w:rPr>
              <w:t>/Bacteria &amp; Microscopic Images</w:t>
            </w:r>
            <w:r w:rsidR="004658A1">
              <w:rPr>
                <w:sz w:val="21"/>
                <w:szCs w:val="21"/>
                <w:lang w:val="en-GB"/>
              </w:rPr>
              <w:t xml:space="preserve">. </w:t>
            </w:r>
          </w:p>
          <w:p w14:paraId="6FB35653" w14:textId="49A2CB7B" w:rsidR="003F3881" w:rsidRDefault="003F3881" w:rsidP="001D3305">
            <w:pPr>
              <w:pStyle w:val="ListParagraph"/>
              <w:numPr>
                <w:ilvl w:val="0"/>
                <w:numId w:val="17"/>
              </w:numPr>
              <w:jc w:val="both"/>
              <w:rPr>
                <w:sz w:val="21"/>
                <w:szCs w:val="21"/>
                <w:lang w:val="en-GB"/>
              </w:rPr>
            </w:pPr>
            <w:r w:rsidRPr="003F3881">
              <w:rPr>
                <w:sz w:val="21"/>
                <w:szCs w:val="21"/>
                <w:lang w:val="en-GB"/>
              </w:rPr>
              <w:t xml:space="preserve">There will be a greater emphasis on quality of drawing and painting using a wider range of </w:t>
            </w:r>
            <w:r w:rsidR="004658A1">
              <w:rPr>
                <w:sz w:val="21"/>
                <w:szCs w:val="21"/>
                <w:lang w:val="en-GB"/>
              </w:rPr>
              <w:t xml:space="preserve">techniques using first hand objects to work from as well as photographic research where possible. </w:t>
            </w:r>
          </w:p>
          <w:p w14:paraId="3574ABBE" w14:textId="7B0AAE38" w:rsidR="00675AB9" w:rsidRDefault="00675AB9" w:rsidP="001D3305">
            <w:pPr>
              <w:pStyle w:val="ListParagraph"/>
              <w:numPr>
                <w:ilvl w:val="0"/>
                <w:numId w:val="17"/>
              </w:numPr>
              <w:jc w:val="both"/>
              <w:rPr>
                <w:sz w:val="21"/>
                <w:szCs w:val="21"/>
                <w:lang w:val="en-GB"/>
              </w:rPr>
            </w:pPr>
            <w:r>
              <w:rPr>
                <w:sz w:val="21"/>
                <w:szCs w:val="21"/>
                <w:lang w:val="en-GB"/>
              </w:rPr>
              <w:t xml:space="preserve">Students taught how to use measurements to improve the accuracy of proportions in their </w:t>
            </w:r>
            <w:r w:rsidR="004658A1">
              <w:rPr>
                <w:sz w:val="21"/>
                <w:szCs w:val="21"/>
                <w:lang w:val="en-GB"/>
              </w:rPr>
              <w:t xml:space="preserve">observational studies. </w:t>
            </w:r>
          </w:p>
          <w:p w14:paraId="5A03A59F" w14:textId="4CBEA8D3" w:rsidR="00675AB9" w:rsidRPr="003F3881" w:rsidRDefault="00675AB9" w:rsidP="001D3305">
            <w:pPr>
              <w:pStyle w:val="ListParagraph"/>
              <w:numPr>
                <w:ilvl w:val="0"/>
                <w:numId w:val="17"/>
              </w:numPr>
              <w:jc w:val="both"/>
              <w:rPr>
                <w:sz w:val="21"/>
                <w:szCs w:val="21"/>
                <w:lang w:val="en-GB"/>
              </w:rPr>
            </w:pPr>
            <w:r>
              <w:rPr>
                <w:sz w:val="21"/>
                <w:szCs w:val="21"/>
                <w:lang w:val="en-GB"/>
              </w:rPr>
              <w:t>Students will use photography and drawin</w:t>
            </w:r>
            <w:r w:rsidR="004658A1">
              <w:rPr>
                <w:sz w:val="21"/>
                <w:szCs w:val="21"/>
                <w:lang w:val="en-GB"/>
              </w:rPr>
              <w:t xml:space="preserve">g skills to explore the themes to enable them to generate their own ideas for final compositions. </w:t>
            </w:r>
          </w:p>
          <w:p w14:paraId="343E4E54" w14:textId="6A92F148" w:rsidR="003F3881" w:rsidRPr="003F3881" w:rsidRDefault="003F3881" w:rsidP="001D3305">
            <w:pPr>
              <w:pStyle w:val="ListParagraph"/>
              <w:numPr>
                <w:ilvl w:val="0"/>
                <w:numId w:val="17"/>
              </w:numPr>
              <w:jc w:val="both"/>
              <w:rPr>
                <w:sz w:val="21"/>
                <w:szCs w:val="21"/>
                <w:lang w:val="en-GB"/>
              </w:rPr>
            </w:pPr>
            <w:r w:rsidRPr="003F3881">
              <w:rPr>
                <w:sz w:val="21"/>
                <w:szCs w:val="21"/>
                <w:lang w:val="en-GB"/>
              </w:rPr>
              <w:t xml:space="preserve">Students will be taught how to </w:t>
            </w:r>
            <w:r w:rsidRPr="00675AB9">
              <w:rPr>
                <w:b/>
                <w:sz w:val="21"/>
                <w:szCs w:val="21"/>
                <w:lang w:val="en-GB"/>
              </w:rPr>
              <w:t>select ideas and develop</w:t>
            </w:r>
            <w:r>
              <w:rPr>
                <w:sz w:val="21"/>
                <w:szCs w:val="21"/>
                <w:lang w:val="en-GB"/>
              </w:rPr>
              <w:t xml:space="preserve"> a range of ideas into finished final outcomes, including </w:t>
            </w:r>
            <w:r w:rsidR="001E436D">
              <w:rPr>
                <w:sz w:val="21"/>
                <w:szCs w:val="21"/>
                <w:lang w:val="en-GB"/>
              </w:rPr>
              <w:t xml:space="preserve">2D, 3D </w:t>
            </w:r>
            <w:r w:rsidR="00190183">
              <w:rPr>
                <w:sz w:val="21"/>
                <w:szCs w:val="21"/>
                <w:lang w:val="en-GB"/>
              </w:rPr>
              <w:t xml:space="preserve">ceramic pieces </w:t>
            </w:r>
            <w:r w:rsidR="001E436D">
              <w:rPr>
                <w:sz w:val="21"/>
                <w:szCs w:val="21"/>
                <w:lang w:val="en-GB"/>
              </w:rPr>
              <w:t xml:space="preserve">and relief </w:t>
            </w:r>
            <w:r w:rsidR="00675AB9">
              <w:rPr>
                <w:sz w:val="21"/>
                <w:szCs w:val="21"/>
                <w:lang w:val="en-GB"/>
              </w:rPr>
              <w:t xml:space="preserve">printmaking </w:t>
            </w:r>
            <w:r w:rsidR="00190183">
              <w:rPr>
                <w:sz w:val="21"/>
                <w:szCs w:val="21"/>
                <w:lang w:val="en-GB"/>
              </w:rPr>
              <w:t xml:space="preserve">work techniques. </w:t>
            </w:r>
          </w:p>
          <w:p w14:paraId="7B538CAF" w14:textId="2A77EC00" w:rsidR="003F3881" w:rsidRDefault="003F3881" w:rsidP="001D3305">
            <w:pPr>
              <w:pStyle w:val="ListParagraph"/>
              <w:numPr>
                <w:ilvl w:val="0"/>
                <w:numId w:val="17"/>
              </w:numPr>
              <w:jc w:val="both"/>
              <w:rPr>
                <w:sz w:val="21"/>
                <w:szCs w:val="21"/>
                <w:lang w:val="en-GB"/>
              </w:rPr>
            </w:pPr>
            <w:r>
              <w:rPr>
                <w:sz w:val="21"/>
                <w:szCs w:val="21"/>
                <w:lang w:val="en-GB"/>
              </w:rPr>
              <w:t xml:space="preserve">Student </w:t>
            </w:r>
            <w:r w:rsidRPr="003F3881">
              <w:rPr>
                <w:sz w:val="21"/>
                <w:szCs w:val="21"/>
                <w:lang w:val="en-GB"/>
              </w:rPr>
              <w:t xml:space="preserve">will be taught </w:t>
            </w:r>
            <w:r>
              <w:rPr>
                <w:sz w:val="21"/>
                <w:szCs w:val="21"/>
                <w:lang w:val="en-GB"/>
              </w:rPr>
              <w:t xml:space="preserve">how to analyse </w:t>
            </w:r>
            <w:r w:rsidR="00190183">
              <w:rPr>
                <w:sz w:val="21"/>
                <w:szCs w:val="21"/>
                <w:lang w:val="en-GB"/>
              </w:rPr>
              <w:t xml:space="preserve">artists’ work </w:t>
            </w:r>
            <w:r>
              <w:rPr>
                <w:sz w:val="21"/>
                <w:szCs w:val="21"/>
                <w:lang w:val="en-GB"/>
              </w:rPr>
              <w:t xml:space="preserve">through visual and </w:t>
            </w:r>
            <w:r w:rsidR="00190183">
              <w:rPr>
                <w:sz w:val="21"/>
                <w:szCs w:val="21"/>
                <w:lang w:val="en-GB"/>
              </w:rPr>
              <w:t xml:space="preserve">short written responses using key terminology. </w:t>
            </w:r>
          </w:p>
          <w:p w14:paraId="19C23ED5" w14:textId="14C29A57" w:rsidR="004F3C65" w:rsidRPr="001E436D" w:rsidRDefault="004F3C65" w:rsidP="001E436D">
            <w:pPr>
              <w:ind w:left="360"/>
              <w:jc w:val="both"/>
              <w:rPr>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55A57B3D" w:rsidR="007B1995" w:rsidRDefault="001E436D" w:rsidP="00606502">
            <w:pPr>
              <w:pStyle w:val="ListParagraph"/>
              <w:numPr>
                <w:ilvl w:val="0"/>
                <w:numId w:val="20"/>
              </w:numPr>
              <w:rPr>
                <w:sz w:val="21"/>
                <w:szCs w:val="21"/>
                <w:lang w:val="en-GB"/>
              </w:rPr>
            </w:pPr>
            <w:r>
              <w:rPr>
                <w:sz w:val="21"/>
                <w:szCs w:val="21"/>
                <w:lang w:val="en-GB"/>
              </w:rPr>
              <w:t>Students will have acquired and developed basic drawing skills in Year 7 &amp; 8 and will be able to build upon these skills with greater depth</w:t>
            </w:r>
            <w:r w:rsidR="00675AB9">
              <w:rPr>
                <w:sz w:val="21"/>
                <w:szCs w:val="21"/>
                <w:lang w:val="en-GB"/>
              </w:rPr>
              <w:t>, layers</w:t>
            </w:r>
            <w:r>
              <w:rPr>
                <w:sz w:val="21"/>
                <w:szCs w:val="21"/>
                <w:lang w:val="en-GB"/>
              </w:rPr>
              <w:t xml:space="preserve"> and texture. </w:t>
            </w:r>
          </w:p>
          <w:p w14:paraId="6110CCBA" w14:textId="77777777" w:rsidR="004F3C65" w:rsidRPr="001E436D" w:rsidRDefault="00027E79" w:rsidP="00027E79">
            <w:pPr>
              <w:pStyle w:val="ListParagraph"/>
              <w:numPr>
                <w:ilvl w:val="0"/>
                <w:numId w:val="20"/>
              </w:numPr>
              <w:rPr>
                <w:b/>
                <w:sz w:val="21"/>
                <w:szCs w:val="21"/>
                <w:lang w:val="en-GB"/>
              </w:rPr>
            </w:pPr>
            <w:r>
              <w:rPr>
                <w:sz w:val="21"/>
                <w:szCs w:val="21"/>
                <w:lang w:val="en-GB"/>
              </w:rPr>
              <w:t xml:space="preserve">They will already understand that designs and experiments in sketchbooks are used to generate final ideas.  </w:t>
            </w:r>
          </w:p>
          <w:p w14:paraId="30878C56" w14:textId="5BC746D1" w:rsidR="001E436D" w:rsidRPr="00FD48C2" w:rsidRDefault="001E436D" w:rsidP="00190183">
            <w:pPr>
              <w:pStyle w:val="ListParagraph"/>
              <w:numPr>
                <w:ilvl w:val="0"/>
                <w:numId w:val="20"/>
              </w:numPr>
              <w:rPr>
                <w:b/>
                <w:sz w:val="21"/>
                <w:szCs w:val="21"/>
                <w:lang w:val="en-GB"/>
              </w:rPr>
            </w:pPr>
            <w:r>
              <w:rPr>
                <w:sz w:val="21"/>
                <w:szCs w:val="21"/>
                <w:lang w:val="en-GB"/>
              </w:rPr>
              <w:t>They will have basic knowledge of how to form opinions about artworks and how they can us</w:t>
            </w:r>
            <w:r w:rsidR="00190183">
              <w:rPr>
                <w:sz w:val="21"/>
                <w:szCs w:val="21"/>
                <w:lang w:val="en-GB"/>
              </w:rPr>
              <w:t xml:space="preserve">e key words to discuss artworks.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576F1C0A" w:rsidR="007B1995" w:rsidRDefault="007B1995" w:rsidP="007B1995">
            <w:pPr>
              <w:rPr>
                <w:b/>
                <w:sz w:val="21"/>
                <w:szCs w:val="21"/>
                <w:lang w:val="en-GB"/>
              </w:rPr>
            </w:pPr>
            <w:r w:rsidRPr="007B04C0">
              <w:rPr>
                <w:b/>
                <w:sz w:val="21"/>
                <w:szCs w:val="21"/>
                <w:lang w:val="en-GB"/>
              </w:rPr>
              <w:t>Rationale for studying this topic</w:t>
            </w:r>
          </w:p>
          <w:p w14:paraId="5C93A1F2" w14:textId="4944FC55" w:rsidR="006052B5" w:rsidRDefault="006052B5" w:rsidP="006052B5">
            <w:pPr>
              <w:pStyle w:val="ListParagraph"/>
              <w:numPr>
                <w:ilvl w:val="0"/>
                <w:numId w:val="22"/>
              </w:numPr>
              <w:rPr>
                <w:sz w:val="21"/>
                <w:szCs w:val="21"/>
                <w:lang w:val="en-GB"/>
              </w:rPr>
            </w:pPr>
            <w:r w:rsidRPr="00190183">
              <w:rPr>
                <w:i/>
                <w:sz w:val="21"/>
                <w:szCs w:val="21"/>
                <w:lang w:val="en-GB"/>
              </w:rPr>
              <w:t>The Growth &amp; Decay</w:t>
            </w:r>
            <w:r w:rsidRPr="00811D6D">
              <w:rPr>
                <w:sz w:val="21"/>
                <w:szCs w:val="21"/>
                <w:lang w:val="en-GB"/>
              </w:rPr>
              <w:t xml:space="preserve"> title appeals to a wide range of students, they are able to select a sub theme of their own to </w:t>
            </w:r>
            <w:r w:rsidR="00190183">
              <w:rPr>
                <w:sz w:val="21"/>
                <w:szCs w:val="21"/>
                <w:lang w:val="en-GB"/>
              </w:rPr>
              <w:t xml:space="preserve">engage them. The project title </w:t>
            </w:r>
            <w:r w:rsidRPr="00811D6D">
              <w:rPr>
                <w:sz w:val="21"/>
                <w:szCs w:val="21"/>
                <w:lang w:val="en-GB"/>
              </w:rPr>
              <w:t xml:space="preserve">encourage students to look more closely at TEXTURE </w:t>
            </w:r>
            <w:r w:rsidR="00190183">
              <w:rPr>
                <w:sz w:val="21"/>
                <w:szCs w:val="21"/>
                <w:lang w:val="en-GB"/>
              </w:rPr>
              <w:t xml:space="preserve">&amp; LINE within organic forms </w:t>
            </w:r>
            <w:r w:rsidRPr="00811D6D">
              <w:rPr>
                <w:sz w:val="21"/>
                <w:szCs w:val="21"/>
                <w:lang w:val="en-GB"/>
              </w:rPr>
              <w:t xml:space="preserve">and to observe greater depth in their work, while developing their own ideas. </w:t>
            </w:r>
          </w:p>
          <w:p w14:paraId="376F61F4" w14:textId="77777777" w:rsidR="00190183" w:rsidRDefault="00730377" w:rsidP="001E436D">
            <w:pPr>
              <w:pStyle w:val="ListParagraph"/>
              <w:numPr>
                <w:ilvl w:val="0"/>
                <w:numId w:val="22"/>
              </w:numPr>
              <w:rPr>
                <w:sz w:val="21"/>
                <w:szCs w:val="21"/>
                <w:lang w:val="en-GB"/>
              </w:rPr>
            </w:pPr>
            <w:r>
              <w:rPr>
                <w:sz w:val="21"/>
                <w:szCs w:val="21"/>
                <w:lang w:val="en-GB"/>
              </w:rPr>
              <w:t>Growth &amp; Decay runs as a longer project than Year 8 Projects, allowing students the t</w:t>
            </w:r>
            <w:r w:rsidR="00190183">
              <w:rPr>
                <w:sz w:val="21"/>
                <w:szCs w:val="21"/>
                <w:lang w:val="en-GB"/>
              </w:rPr>
              <w:t xml:space="preserve">ime to develop ideas over time and in greater depth. </w:t>
            </w:r>
          </w:p>
          <w:p w14:paraId="1E95DE5D" w14:textId="1F55AE12" w:rsidR="00730377" w:rsidRDefault="00730377" w:rsidP="001E436D">
            <w:pPr>
              <w:pStyle w:val="ListParagraph"/>
              <w:numPr>
                <w:ilvl w:val="0"/>
                <w:numId w:val="22"/>
              </w:numPr>
              <w:rPr>
                <w:sz w:val="21"/>
                <w:szCs w:val="21"/>
                <w:lang w:val="en-GB"/>
              </w:rPr>
            </w:pPr>
            <w:r>
              <w:rPr>
                <w:sz w:val="21"/>
                <w:szCs w:val="21"/>
                <w:lang w:val="en-GB"/>
              </w:rPr>
              <w:t>Under the theme Students will have the opportunity to develop their drawings into more abstract pieces linked to human</w:t>
            </w:r>
            <w:r w:rsidR="00190183">
              <w:rPr>
                <w:sz w:val="21"/>
                <w:szCs w:val="21"/>
                <w:lang w:val="en-GB"/>
              </w:rPr>
              <w:t>, animal &amp; bacteria microscopic images</w:t>
            </w:r>
            <w:r>
              <w:rPr>
                <w:sz w:val="21"/>
                <w:szCs w:val="21"/>
                <w:lang w:val="en-GB"/>
              </w:rPr>
              <w:t xml:space="preserve">. This project proves popular with students interested in the science based subjects and allows students to engage with artworks by making links to other subjects. (e.g. climate, cells, decay, natural processes) </w:t>
            </w:r>
          </w:p>
          <w:p w14:paraId="2C0379D3" w14:textId="0C675188" w:rsidR="001E436D" w:rsidRPr="00811D6D" w:rsidRDefault="001E436D" w:rsidP="001E436D">
            <w:pPr>
              <w:pStyle w:val="ListParagraph"/>
              <w:numPr>
                <w:ilvl w:val="0"/>
                <w:numId w:val="22"/>
              </w:numPr>
              <w:rPr>
                <w:sz w:val="21"/>
                <w:szCs w:val="21"/>
                <w:lang w:val="en-GB"/>
              </w:rPr>
            </w:pPr>
            <w:r w:rsidRPr="00811D6D">
              <w:rPr>
                <w:sz w:val="21"/>
                <w:szCs w:val="21"/>
                <w:lang w:val="en-GB"/>
              </w:rPr>
              <w:t>The students are motivated when they are given great</w:t>
            </w:r>
            <w:r w:rsidR="00675AB9" w:rsidRPr="00811D6D">
              <w:rPr>
                <w:sz w:val="21"/>
                <w:szCs w:val="21"/>
                <w:lang w:val="en-GB"/>
              </w:rPr>
              <w:t>er ownership of their projects, due to the smaller class size</w:t>
            </w:r>
            <w:r w:rsidR="006052B5" w:rsidRPr="00811D6D">
              <w:rPr>
                <w:sz w:val="21"/>
                <w:szCs w:val="21"/>
                <w:lang w:val="en-GB"/>
              </w:rPr>
              <w:t>s</w:t>
            </w:r>
            <w:r w:rsidR="00675AB9" w:rsidRPr="00811D6D">
              <w:rPr>
                <w:sz w:val="21"/>
                <w:szCs w:val="21"/>
                <w:lang w:val="en-GB"/>
              </w:rPr>
              <w:t xml:space="preserve"> in year 9, students have the space and extra time to explore more ambitious scales </w:t>
            </w:r>
            <w:r w:rsidR="00190183">
              <w:rPr>
                <w:sz w:val="21"/>
                <w:szCs w:val="21"/>
                <w:lang w:val="en-GB"/>
              </w:rPr>
              <w:t xml:space="preserve">and more complex compositions which have been written into the Autumn schemes of work. </w:t>
            </w:r>
          </w:p>
          <w:p w14:paraId="5EBD1790" w14:textId="49037308" w:rsidR="006052B5" w:rsidRPr="00811D6D" w:rsidRDefault="006052B5" w:rsidP="001E436D">
            <w:pPr>
              <w:pStyle w:val="ListParagraph"/>
              <w:numPr>
                <w:ilvl w:val="0"/>
                <w:numId w:val="22"/>
              </w:numPr>
              <w:rPr>
                <w:sz w:val="21"/>
                <w:szCs w:val="21"/>
                <w:lang w:val="en-GB"/>
              </w:rPr>
            </w:pPr>
            <w:r w:rsidRPr="00811D6D">
              <w:rPr>
                <w:sz w:val="21"/>
                <w:szCs w:val="21"/>
                <w:lang w:val="en-GB"/>
              </w:rPr>
              <w:t xml:space="preserve">The two projects are designed to give students greater choice when selecting materials and artists which complement their </w:t>
            </w:r>
            <w:r w:rsidR="00190183">
              <w:rPr>
                <w:sz w:val="21"/>
                <w:szCs w:val="21"/>
                <w:lang w:val="en-GB"/>
              </w:rPr>
              <w:t xml:space="preserve">individual styles. Artist pages and research is still guided by the teacher at this stage. </w:t>
            </w:r>
          </w:p>
          <w:p w14:paraId="5E1BCBB9" w14:textId="6FA56342" w:rsidR="001E436D" w:rsidRPr="00811D6D" w:rsidRDefault="001E436D" w:rsidP="00C168FA">
            <w:pPr>
              <w:pStyle w:val="ListParagraph"/>
              <w:numPr>
                <w:ilvl w:val="0"/>
                <w:numId w:val="22"/>
              </w:numPr>
              <w:jc w:val="both"/>
              <w:rPr>
                <w:sz w:val="21"/>
                <w:szCs w:val="21"/>
                <w:lang w:val="en-GB"/>
              </w:rPr>
            </w:pPr>
            <w:r w:rsidRPr="00811D6D">
              <w:rPr>
                <w:sz w:val="21"/>
                <w:szCs w:val="21"/>
                <w:lang w:val="en-GB"/>
              </w:rPr>
              <w:t>Introducing students to key GCSE assessment objectives key concepts at this stage will allow students to master the skills to develop a personal project befo</w:t>
            </w:r>
            <w:r w:rsidR="004059E8">
              <w:rPr>
                <w:sz w:val="21"/>
                <w:szCs w:val="21"/>
                <w:lang w:val="en-GB"/>
              </w:rPr>
              <w:t xml:space="preserve">re undertaking GCSE coursework. </w:t>
            </w:r>
            <w:r w:rsidR="004059E8" w:rsidRPr="00811D6D">
              <w:rPr>
                <w:sz w:val="21"/>
                <w:szCs w:val="21"/>
                <w:lang w:val="en-GB"/>
              </w:rPr>
              <w:t>(Research, Experimentation, Recording ideas and refining more personal ideas into a ran</w:t>
            </w:r>
            <w:r w:rsidR="004059E8">
              <w:rPr>
                <w:sz w:val="21"/>
                <w:szCs w:val="21"/>
                <w:lang w:val="en-GB"/>
              </w:rPr>
              <w:t xml:space="preserve">ge of larger scale outcomes) </w:t>
            </w:r>
          </w:p>
          <w:p w14:paraId="42EC5C81" w14:textId="0392338D" w:rsidR="007B1995" w:rsidRPr="001E436D" w:rsidRDefault="007B1995" w:rsidP="007B1995">
            <w:pPr>
              <w:jc w:val="both"/>
              <w:rPr>
                <w:b/>
                <w:bCs/>
                <w:color w:val="FF0000"/>
                <w:sz w:val="21"/>
                <w:szCs w:val="21"/>
                <w:lang w:val="en-GB"/>
              </w:rPr>
            </w:pPr>
            <w:r w:rsidRPr="001E436D">
              <w:rPr>
                <w:b/>
                <w:bCs/>
                <w:color w:val="FF0000"/>
                <w:sz w:val="21"/>
                <w:szCs w:val="21"/>
                <w:lang w:val="en-GB"/>
              </w:rPr>
              <w:t>Rationale for timing of this topic</w:t>
            </w:r>
          </w:p>
          <w:p w14:paraId="1AD063B8" w14:textId="2F82B607" w:rsidR="00CD5E53" w:rsidRPr="00CD5E53" w:rsidRDefault="00770BBE" w:rsidP="00CD5E53">
            <w:pPr>
              <w:pStyle w:val="ListParagraph"/>
              <w:numPr>
                <w:ilvl w:val="0"/>
                <w:numId w:val="32"/>
              </w:numPr>
              <w:jc w:val="both"/>
              <w:rPr>
                <w:bCs/>
                <w:sz w:val="21"/>
                <w:szCs w:val="21"/>
                <w:lang w:val="en-GB"/>
              </w:rPr>
            </w:pPr>
            <w:r>
              <w:rPr>
                <w:bCs/>
                <w:sz w:val="21"/>
                <w:szCs w:val="21"/>
                <w:lang w:val="en-GB"/>
              </w:rPr>
              <w:t>During Y</w:t>
            </w:r>
            <w:r w:rsidR="00811D6D">
              <w:rPr>
                <w:bCs/>
                <w:sz w:val="21"/>
                <w:szCs w:val="21"/>
                <w:lang w:val="en-GB"/>
              </w:rPr>
              <w:t xml:space="preserve">ear 8 </w:t>
            </w:r>
            <w:r w:rsidR="00CD5E53" w:rsidRPr="00CD5E53">
              <w:rPr>
                <w:bCs/>
                <w:sz w:val="21"/>
                <w:szCs w:val="21"/>
                <w:lang w:val="en-GB"/>
              </w:rPr>
              <w:t>students have already being introduced to recording from still life and secondary images, these projects revise and b</w:t>
            </w:r>
            <w:r w:rsidR="00811D6D">
              <w:rPr>
                <w:bCs/>
                <w:sz w:val="21"/>
                <w:szCs w:val="21"/>
                <w:lang w:val="en-GB"/>
              </w:rPr>
              <w:t xml:space="preserve">uild on those recording skills, requiring students to add greater depth and tone to their drawings and paintings. </w:t>
            </w:r>
          </w:p>
          <w:p w14:paraId="2642CB8E" w14:textId="66BB7D54" w:rsidR="00CD5E53" w:rsidRPr="00CD5E53" w:rsidRDefault="00CD5E53" w:rsidP="00CD5E53">
            <w:pPr>
              <w:pStyle w:val="ListParagraph"/>
              <w:numPr>
                <w:ilvl w:val="0"/>
                <w:numId w:val="32"/>
              </w:numPr>
              <w:jc w:val="both"/>
              <w:rPr>
                <w:bCs/>
                <w:sz w:val="21"/>
                <w:szCs w:val="21"/>
                <w:lang w:val="en-GB"/>
              </w:rPr>
            </w:pPr>
            <w:r w:rsidRPr="00CD5E53">
              <w:rPr>
                <w:bCs/>
                <w:sz w:val="21"/>
                <w:szCs w:val="21"/>
                <w:lang w:val="en-GB"/>
              </w:rPr>
              <w:t>Clay and Sculpture lessons will always take place before students make decisions about their options fo</w:t>
            </w:r>
            <w:r w:rsidR="00770BBE">
              <w:rPr>
                <w:bCs/>
                <w:sz w:val="21"/>
                <w:szCs w:val="21"/>
                <w:lang w:val="en-GB"/>
              </w:rPr>
              <w:t xml:space="preserve">r Year </w:t>
            </w:r>
            <w:r w:rsidR="00811D6D">
              <w:rPr>
                <w:bCs/>
                <w:sz w:val="21"/>
                <w:szCs w:val="21"/>
                <w:lang w:val="en-GB"/>
              </w:rPr>
              <w:t>10</w:t>
            </w:r>
            <w:r w:rsidR="00770BBE">
              <w:rPr>
                <w:bCs/>
                <w:sz w:val="21"/>
                <w:szCs w:val="21"/>
                <w:lang w:val="en-GB"/>
              </w:rPr>
              <w:t>. I</w:t>
            </w:r>
            <w:r w:rsidRPr="00CD5E53">
              <w:rPr>
                <w:bCs/>
                <w:sz w:val="21"/>
                <w:szCs w:val="21"/>
                <w:lang w:val="en-GB"/>
              </w:rPr>
              <w:t>t is important they understand the po</w:t>
            </w:r>
            <w:r w:rsidR="004059E8">
              <w:rPr>
                <w:bCs/>
                <w:sz w:val="21"/>
                <w:szCs w:val="21"/>
                <w:lang w:val="en-GB"/>
              </w:rPr>
              <w:t xml:space="preserve">ssibilities within the subject so they can </w:t>
            </w:r>
            <w:r w:rsidRPr="00CD5E53">
              <w:rPr>
                <w:bCs/>
                <w:sz w:val="21"/>
                <w:szCs w:val="21"/>
                <w:lang w:val="en-GB"/>
              </w:rPr>
              <w:t xml:space="preserve">make an informed decision. </w:t>
            </w:r>
          </w:p>
          <w:p w14:paraId="30E38EDC" w14:textId="5418F6E4" w:rsidR="00D57FF3" w:rsidRPr="00FA1E07" w:rsidRDefault="00EB7396" w:rsidP="00FA1E07">
            <w:pPr>
              <w:pStyle w:val="ListParagraph"/>
              <w:numPr>
                <w:ilvl w:val="0"/>
                <w:numId w:val="29"/>
              </w:numPr>
              <w:jc w:val="both"/>
              <w:rPr>
                <w:i/>
                <w:sz w:val="21"/>
                <w:szCs w:val="21"/>
                <w:lang w:val="en-GB"/>
              </w:rPr>
            </w:pPr>
            <w:r w:rsidRPr="00FA1E07">
              <w:rPr>
                <w:sz w:val="21"/>
                <w:szCs w:val="21"/>
                <w:lang w:val="en-GB"/>
              </w:rPr>
              <w:t>Later in the year we develop</w:t>
            </w:r>
            <w:r w:rsidR="00770BBE">
              <w:rPr>
                <w:sz w:val="21"/>
                <w:szCs w:val="21"/>
                <w:lang w:val="en-GB"/>
              </w:rPr>
              <w:t xml:space="preserve"> the student’s</w:t>
            </w:r>
            <w:r w:rsidRPr="00FA1E07">
              <w:rPr>
                <w:sz w:val="21"/>
                <w:szCs w:val="21"/>
                <w:lang w:val="en-GB"/>
              </w:rPr>
              <w:t xml:space="preserve"> ability to generate </w:t>
            </w:r>
            <w:r w:rsidR="00E61164">
              <w:rPr>
                <w:sz w:val="21"/>
                <w:szCs w:val="21"/>
                <w:lang w:val="en-GB"/>
              </w:rPr>
              <w:t>and develop</w:t>
            </w:r>
            <w:r w:rsidR="00361A03" w:rsidRPr="00FA1E07">
              <w:rPr>
                <w:sz w:val="21"/>
                <w:szCs w:val="21"/>
                <w:lang w:val="en-GB"/>
              </w:rPr>
              <w:t xml:space="preserve"> imaginative </w:t>
            </w:r>
            <w:r w:rsidR="000A0255">
              <w:rPr>
                <w:sz w:val="21"/>
                <w:szCs w:val="21"/>
                <w:lang w:val="en-GB"/>
              </w:rPr>
              <w:t xml:space="preserve">and </w:t>
            </w:r>
            <w:r w:rsidR="00811D6D">
              <w:rPr>
                <w:sz w:val="21"/>
                <w:szCs w:val="21"/>
                <w:lang w:val="en-GB"/>
              </w:rPr>
              <w:t xml:space="preserve">more </w:t>
            </w:r>
            <w:r w:rsidR="000A0255">
              <w:rPr>
                <w:sz w:val="21"/>
                <w:szCs w:val="21"/>
                <w:lang w:val="en-GB"/>
              </w:rPr>
              <w:t xml:space="preserve">complex compositions, so the timing of these projects scaffolds some of the key skills e.g. </w:t>
            </w:r>
            <w:r w:rsidR="00811D6D">
              <w:rPr>
                <w:sz w:val="21"/>
                <w:szCs w:val="21"/>
                <w:lang w:val="en-GB"/>
              </w:rPr>
              <w:t>experimentation /</w:t>
            </w:r>
            <w:r w:rsidR="000A0255">
              <w:rPr>
                <w:sz w:val="21"/>
                <w:szCs w:val="21"/>
                <w:lang w:val="en-GB"/>
              </w:rPr>
              <w:t>measuring/proportion/composition.</w:t>
            </w:r>
          </w:p>
          <w:p w14:paraId="55F9D60B" w14:textId="103DF19E" w:rsidR="00FD48C2" w:rsidRPr="00770BBE" w:rsidRDefault="00FD48C2" w:rsidP="00770BBE">
            <w:pPr>
              <w:pStyle w:val="ListParagraph"/>
              <w:numPr>
                <w:ilvl w:val="0"/>
                <w:numId w:val="20"/>
              </w:numPr>
              <w:rPr>
                <w:b/>
                <w:sz w:val="21"/>
                <w:szCs w:val="21"/>
                <w:lang w:val="en-GB"/>
              </w:rPr>
            </w:pPr>
            <w:r>
              <w:rPr>
                <w:sz w:val="21"/>
                <w:szCs w:val="21"/>
                <w:lang w:val="en-GB"/>
              </w:rPr>
              <w:t>Drawing through any medium has become a crucial part of the new GCSE assessm</w:t>
            </w:r>
            <w:r w:rsidR="00E61164">
              <w:rPr>
                <w:sz w:val="21"/>
                <w:szCs w:val="21"/>
                <w:lang w:val="en-GB"/>
              </w:rPr>
              <w:t>ent. W</w:t>
            </w:r>
            <w:r>
              <w:rPr>
                <w:sz w:val="21"/>
                <w:szCs w:val="21"/>
                <w:lang w:val="en-GB"/>
              </w:rPr>
              <w:t xml:space="preserve">e realise we need </w:t>
            </w:r>
            <w:r w:rsidR="00770BBE">
              <w:rPr>
                <w:sz w:val="21"/>
                <w:szCs w:val="21"/>
                <w:lang w:val="en-GB"/>
              </w:rPr>
              <w:t>to build basic drawing skill in</w:t>
            </w:r>
            <w:r w:rsidR="00811D6D">
              <w:rPr>
                <w:sz w:val="21"/>
                <w:szCs w:val="21"/>
                <w:lang w:val="en-GB"/>
              </w:rPr>
              <w:t>to our curriculum</w:t>
            </w:r>
            <w:r w:rsidRPr="00770BBE">
              <w:rPr>
                <w:sz w:val="21"/>
                <w:szCs w:val="21"/>
                <w:lang w:val="en-GB"/>
              </w:rPr>
              <w:t xml:space="preserve"> in KS3 to give students enough time to develop their skills for formal examinations. </w:t>
            </w:r>
          </w:p>
          <w:p w14:paraId="27C56A2D" w14:textId="7AAB48DE" w:rsidR="00FD48C2" w:rsidRPr="00FD48C2" w:rsidRDefault="00FD48C2" w:rsidP="004E27DC">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2DF9B08" w14:textId="507F8FA5" w:rsidR="00811D6D" w:rsidRDefault="00811D6D" w:rsidP="00013803">
            <w:pPr>
              <w:pStyle w:val="ListParagraph"/>
              <w:numPr>
                <w:ilvl w:val="0"/>
                <w:numId w:val="26"/>
              </w:numPr>
              <w:rPr>
                <w:sz w:val="21"/>
                <w:szCs w:val="21"/>
              </w:rPr>
            </w:pPr>
            <w:r>
              <w:rPr>
                <w:sz w:val="21"/>
                <w:szCs w:val="21"/>
              </w:rPr>
              <w:t xml:space="preserve">Students have spent a large proportion of Year 8 in </w:t>
            </w:r>
            <w:r w:rsidR="004059E8">
              <w:rPr>
                <w:sz w:val="21"/>
                <w:szCs w:val="21"/>
              </w:rPr>
              <w:t>non-</w:t>
            </w:r>
            <w:r>
              <w:rPr>
                <w:sz w:val="21"/>
                <w:szCs w:val="21"/>
              </w:rPr>
              <w:t xml:space="preserve">specialist classrooms due to </w:t>
            </w:r>
            <w:proofErr w:type="spellStart"/>
            <w:r>
              <w:rPr>
                <w:sz w:val="21"/>
                <w:szCs w:val="21"/>
              </w:rPr>
              <w:t>covid</w:t>
            </w:r>
            <w:proofErr w:type="spellEnd"/>
            <w:r>
              <w:rPr>
                <w:sz w:val="21"/>
                <w:szCs w:val="21"/>
              </w:rPr>
              <w:t xml:space="preserve"> restrictions, with limited access to material</w:t>
            </w:r>
            <w:r w:rsidR="004059E8">
              <w:rPr>
                <w:sz w:val="21"/>
                <w:szCs w:val="21"/>
              </w:rPr>
              <w:t xml:space="preserve">s. </w:t>
            </w:r>
            <w:proofErr w:type="spellStart"/>
            <w:r w:rsidR="004059E8">
              <w:rPr>
                <w:sz w:val="21"/>
                <w:szCs w:val="21"/>
              </w:rPr>
              <w:t>E.g</w:t>
            </w:r>
            <w:proofErr w:type="spellEnd"/>
            <w:r w:rsidR="004059E8">
              <w:rPr>
                <w:sz w:val="21"/>
                <w:szCs w:val="21"/>
              </w:rPr>
              <w:t xml:space="preserve"> without access to acrylic, print. </w:t>
            </w:r>
            <w:r>
              <w:rPr>
                <w:sz w:val="21"/>
                <w:szCs w:val="21"/>
              </w:rPr>
              <w:t>The schemes of work will now focus more on painting, sculptural piece &amp; printmaking in order to broaden the student</w:t>
            </w:r>
            <w:r w:rsidR="004059E8">
              <w:rPr>
                <w:sz w:val="21"/>
                <w:szCs w:val="21"/>
              </w:rPr>
              <w:t xml:space="preserve">s skills set. </w:t>
            </w:r>
          </w:p>
          <w:p w14:paraId="7FFEAD13" w14:textId="15E3AC0F" w:rsidR="00811D6D" w:rsidRDefault="00811D6D" w:rsidP="00013803">
            <w:pPr>
              <w:pStyle w:val="ListParagraph"/>
              <w:numPr>
                <w:ilvl w:val="0"/>
                <w:numId w:val="26"/>
              </w:numPr>
              <w:rPr>
                <w:sz w:val="21"/>
                <w:szCs w:val="21"/>
              </w:rPr>
            </w:pPr>
            <w:r>
              <w:rPr>
                <w:sz w:val="21"/>
                <w:szCs w:val="21"/>
              </w:rPr>
              <w:t xml:space="preserve">Student have had no access to still life/life drawing during Year 8, they will begin the year working from objects and still life sets up in order to understand light, shadow and space. </w:t>
            </w:r>
          </w:p>
          <w:p w14:paraId="58F58215" w14:textId="1DF55CA3" w:rsidR="004E27DC" w:rsidRPr="00E61164" w:rsidRDefault="004E27DC" w:rsidP="004E27DC">
            <w:pPr>
              <w:pStyle w:val="ListParagraph"/>
              <w:numPr>
                <w:ilvl w:val="0"/>
                <w:numId w:val="26"/>
              </w:numPr>
              <w:rPr>
                <w:sz w:val="21"/>
                <w:szCs w:val="21"/>
              </w:rPr>
            </w:pPr>
            <w:r w:rsidRPr="00E61164">
              <w:rPr>
                <w:sz w:val="21"/>
                <w:szCs w:val="21"/>
              </w:rPr>
              <w:t>Identifying and creati</w:t>
            </w:r>
            <w:r w:rsidR="0066216D" w:rsidRPr="00E61164">
              <w:rPr>
                <w:sz w:val="21"/>
                <w:szCs w:val="21"/>
              </w:rPr>
              <w:t xml:space="preserve">ng dark, medium and </w:t>
            </w:r>
            <w:r w:rsidR="000A0255">
              <w:rPr>
                <w:sz w:val="21"/>
                <w:szCs w:val="21"/>
              </w:rPr>
              <w:t xml:space="preserve">highlighted </w:t>
            </w:r>
            <w:r w:rsidR="0066216D" w:rsidRPr="00E61164">
              <w:rPr>
                <w:sz w:val="21"/>
                <w:szCs w:val="21"/>
              </w:rPr>
              <w:t>areas and recording shape by look</w:t>
            </w:r>
            <w:r w:rsidR="000A0255">
              <w:rPr>
                <w:sz w:val="21"/>
                <w:szCs w:val="21"/>
              </w:rPr>
              <w:t xml:space="preserve">ing at a 3D still life (e.g. </w:t>
            </w:r>
            <w:r w:rsidR="00811D6D">
              <w:rPr>
                <w:sz w:val="21"/>
                <w:szCs w:val="21"/>
              </w:rPr>
              <w:t>Growth &amp; Decay</w:t>
            </w:r>
            <w:r w:rsidR="000A0255">
              <w:rPr>
                <w:sz w:val="21"/>
                <w:szCs w:val="21"/>
              </w:rPr>
              <w:t xml:space="preserve">) with dry and wet materials.  </w:t>
            </w:r>
          </w:p>
          <w:p w14:paraId="327CAACC" w14:textId="3EFEC973" w:rsidR="004E27DC" w:rsidRPr="00E61164" w:rsidRDefault="0066216D" w:rsidP="004E27DC">
            <w:pPr>
              <w:pStyle w:val="ListParagraph"/>
              <w:numPr>
                <w:ilvl w:val="0"/>
                <w:numId w:val="25"/>
              </w:numPr>
              <w:rPr>
                <w:sz w:val="21"/>
                <w:szCs w:val="21"/>
              </w:rPr>
            </w:pPr>
            <w:proofErr w:type="spellStart"/>
            <w:r w:rsidRPr="00E61164">
              <w:rPr>
                <w:sz w:val="21"/>
                <w:szCs w:val="21"/>
              </w:rPr>
              <w:t>Moulding</w:t>
            </w:r>
            <w:proofErr w:type="spellEnd"/>
            <w:r w:rsidRPr="00E61164">
              <w:rPr>
                <w:sz w:val="21"/>
                <w:szCs w:val="21"/>
              </w:rPr>
              <w:t xml:space="preserve"> and manipulating materials to create </w:t>
            </w:r>
            <w:r w:rsidR="00F83A74" w:rsidRPr="00E61164">
              <w:rPr>
                <w:sz w:val="21"/>
                <w:szCs w:val="21"/>
              </w:rPr>
              <w:t xml:space="preserve">a sculptural </w:t>
            </w:r>
            <w:r w:rsidR="000A0255">
              <w:rPr>
                <w:sz w:val="21"/>
                <w:szCs w:val="21"/>
              </w:rPr>
              <w:t xml:space="preserve">clay </w:t>
            </w:r>
            <w:r w:rsidR="00F83A74" w:rsidRPr="00E61164">
              <w:rPr>
                <w:sz w:val="21"/>
                <w:szCs w:val="21"/>
              </w:rPr>
              <w:t xml:space="preserve">outcome </w:t>
            </w:r>
            <w:r w:rsidRPr="00E61164">
              <w:rPr>
                <w:sz w:val="21"/>
                <w:szCs w:val="21"/>
              </w:rPr>
              <w:t>(</w:t>
            </w:r>
            <w:r w:rsidR="008654FE">
              <w:rPr>
                <w:sz w:val="21"/>
                <w:szCs w:val="21"/>
              </w:rPr>
              <w:t>C</w:t>
            </w:r>
            <w:r w:rsidR="000A0255">
              <w:rPr>
                <w:sz w:val="21"/>
                <w:szCs w:val="21"/>
              </w:rPr>
              <w:t>eramics</w:t>
            </w:r>
            <w:r w:rsidR="004059E8">
              <w:rPr>
                <w:sz w:val="21"/>
                <w:szCs w:val="21"/>
              </w:rPr>
              <w:t xml:space="preserve">) will allow students to explore 3D work for the first time. </w:t>
            </w:r>
          </w:p>
          <w:p w14:paraId="1C5F2B8F" w14:textId="77777777" w:rsidR="00811D6D" w:rsidRDefault="000A0255" w:rsidP="004E27DC">
            <w:pPr>
              <w:pStyle w:val="ListParagraph"/>
              <w:numPr>
                <w:ilvl w:val="0"/>
                <w:numId w:val="25"/>
              </w:numPr>
              <w:rPr>
                <w:sz w:val="21"/>
                <w:szCs w:val="21"/>
              </w:rPr>
            </w:pPr>
            <w:r>
              <w:rPr>
                <w:sz w:val="21"/>
                <w:szCs w:val="21"/>
              </w:rPr>
              <w:t>More complex</w:t>
            </w:r>
            <w:r w:rsidR="0066216D" w:rsidRPr="00E61164">
              <w:rPr>
                <w:sz w:val="21"/>
                <w:szCs w:val="21"/>
              </w:rPr>
              <w:t xml:space="preserve"> </w:t>
            </w:r>
            <w:proofErr w:type="spellStart"/>
            <w:r w:rsidR="0066216D" w:rsidRPr="00E61164">
              <w:rPr>
                <w:sz w:val="21"/>
                <w:szCs w:val="21"/>
              </w:rPr>
              <w:t>colour</w:t>
            </w:r>
            <w:proofErr w:type="spellEnd"/>
            <w:r w:rsidR="0066216D" w:rsidRPr="00E61164">
              <w:rPr>
                <w:sz w:val="21"/>
                <w:szCs w:val="21"/>
              </w:rPr>
              <w:t xml:space="preserve"> mixing </w:t>
            </w:r>
            <w:r w:rsidR="00FA1E07" w:rsidRPr="00E61164">
              <w:rPr>
                <w:sz w:val="21"/>
                <w:szCs w:val="21"/>
              </w:rPr>
              <w:t xml:space="preserve">with </w:t>
            </w:r>
            <w:r w:rsidR="0066216D" w:rsidRPr="00E61164">
              <w:rPr>
                <w:sz w:val="21"/>
                <w:szCs w:val="21"/>
              </w:rPr>
              <w:t>c</w:t>
            </w:r>
            <w:r w:rsidR="00FA1E07" w:rsidRPr="00E61164">
              <w:rPr>
                <w:sz w:val="21"/>
                <w:szCs w:val="21"/>
              </w:rPr>
              <w:t>lear and controlled</w:t>
            </w:r>
            <w:r w:rsidR="008654FE">
              <w:rPr>
                <w:sz w:val="21"/>
                <w:szCs w:val="21"/>
              </w:rPr>
              <w:t xml:space="preserve"> brush control, as well as supporting students who struggled with th</w:t>
            </w:r>
            <w:r w:rsidR="00811D6D">
              <w:rPr>
                <w:sz w:val="21"/>
                <w:szCs w:val="21"/>
              </w:rPr>
              <w:t>e control of paint during Year 8</w:t>
            </w:r>
            <w:r w:rsidR="008654FE">
              <w:rPr>
                <w:sz w:val="21"/>
                <w:szCs w:val="21"/>
              </w:rPr>
              <w:t xml:space="preserve">. </w:t>
            </w:r>
          </w:p>
          <w:p w14:paraId="4D740887" w14:textId="4115B53B" w:rsidR="0066216D" w:rsidRDefault="0066216D" w:rsidP="004E27DC">
            <w:pPr>
              <w:pStyle w:val="ListParagraph"/>
              <w:numPr>
                <w:ilvl w:val="0"/>
                <w:numId w:val="25"/>
              </w:numPr>
              <w:rPr>
                <w:sz w:val="21"/>
                <w:szCs w:val="21"/>
              </w:rPr>
            </w:pPr>
            <w:r w:rsidRPr="00E61164">
              <w:rPr>
                <w:sz w:val="21"/>
                <w:szCs w:val="21"/>
              </w:rPr>
              <w:t>Talking about artists, noticing mat</w:t>
            </w:r>
            <w:r w:rsidR="00F83A74" w:rsidRPr="00E61164">
              <w:rPr>
                <w:sz w:val="21"/>
                <w:szCs w:val="21"/>
              </w:rPr>
              <w:t>erials and the techniques been used</w:t>
            </w:r>
            <w:r w:rsidR="000A0255">
              <w:rPr>
                <w:sz w:val="21"/>
                <w:szCs w:val="21"/>
              </w:rPr>
              <w:t xml:space="preserve"> and applying key features to their own sketchbook and final pieces. </w:t>
            </w:r>
            <w:r w:rsidR="008654FE">
              <w:rPr>
                <w:sz w:val="21"/>
                <w:szCs w:val="21"/>
              </w:rPr>
              <w:t>Student will still need support to transfer their knowledge of an arti</w:t>
            </w:r>
            <w:r w:rsidR="0093209E">
              <w:rPr>
                <w:sz w:val="21"/>
                <w:szCs w:val="21"/>
              </w:rPr>
              <w:t xml:space="preserve">st into their own final pieces in this early part of the year. </w:t>
            </w:r>
          </w:p>
          <w:p w14:paraId="52E93A97" w14:textId="037F22B8" w:rsidR="00CC1E38" w:rsidRPr="00E61164" w:rsidRDefault="00CC1E38" w:rsidP="004E27DC">
            <w:pPr>
              <w:pStyle w:val="ListParagraph"/>
              <w:numPr>
                <w:ilvl w:val="0"/>
                <w:numId w:val="25"/>
              </w:numPr>
              <w:rPr>
                <w:sz w:val="21"/>
                <w:szCs w:val="21"/>
              </w:rPr>
            </w:pPr>
            <w:r w:rsidRPr="00E61164">
              <w:rPr>
                <w:sz w:val="21"/>
                <w:szCs w:val="21"/>
              </w:rPr>
              <w:t>Not all students will have an understanding of the formal elements</w:t>
            </w:r>
            <w:r w:rsidR="008654FE">
              <w:rPr>
                <w:sz w:val="21"/>
                <w:szCs w:val="21"/>
              </w:rPr>
              <w:t xml:space="preserve"> language</w:t>
            </w:r>
            <w:r w:rsidRPr="00E61164">
              <w:rPr>
                <w:sz w:val="21"/>
                <w:szCs w:val="21"/>
              </w:rPr>
              <w:t>, the</w:t>
            </w:r>
            <w:r w:rsidR="008654FE">
              <w:rPr>
                <w:sz w:val="21"/>
                <w:szCs w:val="21"/>
              </w:rPr>
              <w:t xml:space="preserve">se will be continually revisited through the year in success </w:t>
            </w:r>
            <w:r w:rsidR="00770BBE">
              <w:rPr>
                <w:sz w:val="21"/>
                <w:szCs w:val="21"/>
              </w:rPr>
              <w:t>criteria</w:t>
            </w:r>
            <w:r w:rsidR="008654FE">
              <w:rPr>
                <w:sz w:val="21"/>
                <w:szCs w:val="21"/>
              </w:rPr>
              <w:t xml:space="preserve"> and teacher demonstrations. </w:t>
            </w:r>
          </w:p>
          <w:p w14:paraId="65E1641B" w14:textId="06266407" w:rsidR="00F83A74" w:rsidRPr="00E61164" w:rsidRDefault="00F83A74" w:rsidP="004E27DC">
            <w:pPr>
              <w:pStyle w:val="ListParagraph"/>
              <w:numPr>
                <w:ilvl w:val="0"/>
                <w:numId w:val="25"/>
              </w:numPr>
              <w:rPr>
                <w:sz w:val="21"/>
                <w:szCs w:val="21"/>
              </w:rPr>
            </w:pPr>
            <w:r w:rsidRPr="00E61164">
              <w:rPr>
                <w:sz w:val="21"/>
                <w:szCs w:val="21"/>
              </w:rPr>
              <w:t xml:space="preserve">Exemplar sketchbooks </w:t>
            </w:r>
            <w:r w:rsidR="004059E8">
              <w:rPr>
                <w:sz w:val="21"/>
                <w:szCs w:val="21"/>
              </w:rPr>
              <w:t xml:space="preserve">including GCSE books </w:t>
            </w:r>
            <w:r w:rsidRPr="00E61164">
              <w:rPr>
                <w:sz w:val="21"/>
                <w:szCs w:val="21"/>
              </w:rPr>
              <w:t>and teacher modelling</w:t>
            </w:r>
            <w:r w:rsidR="009917B5" w:rsidRPr="00E61164">
              <w:rPr>
                <w:sz w:val="21"/>
                <w:szCs w:val="21"/>
              </w:rPr>
              <w:t xml:space="preserve"> will be </w:t>
            </w:r>
            <w:r w:rsidRPr="00E61164">
              <w:rPr>
                <w:sz w:val="21"/>
                <w:szCs w:val="21"/>
              </w:rPr>
              <w:t>used as part of most les</w:t>
            </w:r>
            <w:r w:rsidR="009917B5" w:rsidRPr="00E61164">
              <w:rPr>
                <w:sz w:val="21"/>
                <w:szCs w:val="21"/>
              </w:rPr>
              <w:t xml:space="preserve">sons to demonstrate new </w:t>
            </w:r>
            <w:r w:rsidR="004059E8">
              <w:rPr>
                <w:sz w:val="21"/>
                <w:szCs w:val="21"/>
              </w:rPr>
              <w:t xml:space="preserve">techniques. </w:t>
            </w:r>
            <w:r w:rsidR="009917B5" w:rsidRPr="00E61164">
              <w:rPr>
                <w:sz w:val="21"/>
                <w:szCs w:val="21"/>
              </w:rPr>
              <w:t xml:space="preserve"> </w:t>
            </w:r>
          </w:p>
          <w:p w14:paraId="6784E8EC" w14:textId="3193EDF7" w:rsidR="004F3C65" w:rsidRPr="00E61164"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00E527F1" w:rsidR="00F95822" w:rsidRPr="000F42AC" w:rsidRDefault="000F42AC" w:rsidP="00730377">
            <w:pPr>
              <w:pStyle w:val="ListParagraph"/>
              <w:numPr>
                <w:ilvl w:val="0"/>
                <w:numId w:val="27"/>
              </w:numPr>
              <w:rPr>
                <w:b/>
                <w:sz w:val="21"/>
                <w:szCs w:val="21"/>
                <w:lang w:val="en-GB"/>
              </w:rPr>
            </w:pPr>
            <w:r>
              <w:rPr>
                <w:sz w:val="21"/>
                <w:szCs w:val="21"/>
                <w:lang w:val="en-GB"/>
              </w:rPr>
              <w:t>Negative space, tonal shading, shape, depth, form, scale, textural, sculptural, detail, 2D and 3D, shadow, highlight,</w:t>
            </w:r>
            <w:r w:rsidR="008654FE">
              <w:rPr>
                <w:sz w:val="21"/>
                <w:szCs w:val="21"/>
                <w:lang w:val="en-GB"/>
              </w:rPr>
              <w:t xml:space="preserve"> mixed media, relief, slip, clay, form, ceramics, kiln</w:t>
            </w:r>
            <w:r w:rsidR="00E61164">
              <w:rPr>
                <w:sz w:val="21"/>
                <w:szCs w:val="21"/>
                <w:lang w:val="en-GB"/>
              </w:rPr>
              <w:t xml:space="preserve"> (Students</w:t>
            </w:r>
            <w:r>
              <w:rPr>
                <w:sz w:val="21"/>
                <w:szCs w:val="21"/>
                <w:lang w:val="en-GB"/>
              </w:rPr>
              <w:t xml:space="preserve"> should be able to apply the relevant key formal elements when discussing an artwork and taking steps to apply these elements t</w:t>
            </w:r>
            <w:r w:rsidR="008654FE">
              <w:rPr>
                <w:sz w:val="21"/>
                <w:szCs w:val="21"/>
                <w:lang w:val="en-GB"/>
              </w:rPr>
              <w:t>o their own</w:t>
            </w:r>
            <w:r w:rsidR="0093209E">
              <w:rPr>
                <w:sz w:val="21"/>
                <w:szCs w:val="21"/>
                <w:lang w:val="en-GB"/>
              </w:rPr>
              <w:t xml:space="preserve"> drawings, paintings, ceramics), acrylic, tone, hue,</w:t>
            </w:r>
            <w:r w:rsidR="00730377">
              <w:rPr>
                <w:sz w:val="21"/>
                <w:szCs w:val="21"/>
                <w:lang w:val="en-GB"/>
              </w:rPr>
              <w:t xml:space="preserve"> tint, &amp; collage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1572AE8" w14:textId="43FC9C0D" w:rsidR="00CC1E38" w:rsidRPr="000F42AC" w:rsidRDefault="00CC1E38" w:rsidP="005C0D90">
            <w:pPr>
              <w:pStyle w:val="ListParagraph"/>
              <w:numPr>
                <w:ilvl w:val="0"/>
                <w:numId w:val="28"/>
              </w:numPr>
              <w:jc w:val="both"/>
              <w:rPr>
                <w:b/>
                <w:sz w:val="21"/>
                <w:szCs w:val="21"/>
                <w:lang w:val="en-GB"/>
              </w:rPr>
            </w:pPr>
            <w:r>
              <w:rPr>
                <w:sz w:val="21"/>
                <w:szCs w:val="21"/>
                <w:lang w:val="en-GB"/>
              </w:rPr>
              <w:t>Informal assessment is ongoing through homework, classwork, contributions to class discussion/group work.</w:t>
            </w:r>
          </w:p>
          <w:p w14:paraId="4CFB7710" w14:textId="0D2BE952" w:rsidR="000F42AC" w:rsidRDefault="000F42AC" w:rsidP="005C0D90">
            <w:pPr>
              <w:pStyle w:val="ListParagraph"/>
              <w:numPr>
                <w:ilvl w:val="0"/>
                <w:numId w:val="28"/>
              </w:numPr>
              <w:jc w:val="both"/>
              <w:rPr>
                <w:b/>
                <w:sz w:val="21"/>
                <w:szCs w:val="21"/>
                <w:lang w:val="en-GB"/>
              </w:rPr>
            </w:pPr>
            <w:r>
              <w:rPr>
                <w:sz w:val="21"/>
                <w:szCs w:val="21"/>
                <w:lang w:val="en-GB"/>
              </w:rPr>
              <w:t>The departme</w:t>
            </w:r>
            <w:r w:rsidR="00E61164">
              <w:rPr>
                <w:sz w:val="21"/>
                <w:szCs w:val="21"/>
                <w:lang w:val="en-GB"/>
              </w:rPr>
              <w:t>nt are developing ways to improve the quality of peer/self-</w:t>
            </w:r>
            <w:r w:rsidR="006A4002">
              <w:rPr>
                <w:sz w:val="21"/>
                <w:szCs w:val="21"/>
                <w:lang w:val="en-GB"/>
              </w:rPr>
              <w:t>reflections, which</w:t>
            </w:r>
            <w:r>
              <w:rPr>
                <w:sz w:val="21"/>
                <w:szCs w:val="21"/>
                <w:lang w:val="en-GB"/>
              </w:rPr>
              <w:t xml:space="preserve"> are </w:t>
            </w:r>
            <w:r w:rsidR="006A4002">
              <w:rPr>
                <w:sz w:val="21"/>
                <w:szCs w:val="21"/>
                <w:lang w:val="en-GB"/>
              </w:rPr>
              <w:t xml:space="preserve">informed </w:t>
            </w:r>
            <w:r>
              <w:rPr>
                <w:sz w:val="21"/>
                <w:szCs w:val="21"/>
                <w:lang w:val="en-GB"/>
              </w:rPr>
              <w:t xml:space="preserve">by the success </w:t>
            </w:r>
            <w:r w:rsidR="006A4002">
              <w:rPr>
                <w:sz w:val="21"/>
                <w:szCs w:val="21"/>
                <w:lang w:val="en-GB"/>
              </w:rPr>
              <w:t>criteria</w:t>
            </w:r>
            <w:r>
              <w:rPr>
                <w:sz w:val="21"/>
                <w:szCs w:val="21"/>
                <w:lang w:val="en-GB"/>
              </w:rPr>
              <w:t xml:space="preserve">. </w:t>
            </w:r>
          </w:p>
          <w:p w14:paraId="5DA85801" w14:textId="747A1EA1" w:rsidR="006A4002" w:rsidRPr="006A4002" w:rsidRDefault="00E61164" w:rsidP="005C0D90">
            <w:pPr>
              <w:pStyle w:val="ListParagraph"/>
              <w:numPr>
                <w:ilvl w:val="0"/>
                <w:numId w:val="28"/>
              </w:numPr>
              <w:jc w:val="both"/>
              <w:rPr>
                <w:b/>
                <w:sz w:val="21"/>
                <w:szCs w:val="21"/>
                <w:lang w:val="en-GB"/>
              </w:rPr>
            </w:pPr>
            <w:r>
              <w:rPr>
                <w:sz w:val="21"/>
                <w:szCs w:val="21"/>
                <w:lang w:val="en-GB"/>
              </w:rPr>
              <w:t>Student</w:t>
            </w:r>
            <w:r w:rsidR="006A4002">
              <w:rPr>
                <w:sz w:val="21"/>
                <w:szCs w:val="21"/>
                <w:lang w:val="en-GB"/>
              </w:rPr>
              <w:t xml:space="preserve"> work is </w:t>
            </w:r>
            <w:r w:rsidR="000F42AC">
              <w:rPr>
                <w:sz w:val="21"/>
                <w:szCs w:val="21"/>
                <w:lang w:val="en-GB"/>
              </w:rPr>
              <w:t>reviewed using our pathway criteria (based around the asse</w:t>
            </w:r>
            <w:r w:rsidR="006A4002">
              <w:rPr>
                <w:sz w:val="21"/>
                <w:szCs w:val="21"/>
                <w:lang w:val="en-GB"/>
              </w:rPr>
              <w:t>ssment objectives at GCSE level).</w:t>
            </w:r>
            <w:r w:rsidR="00321A7F">
              <w:rPr>
                <w:sz w:val="21"/>
                <w:szCs w:val="21"/>
                <w:lang w:val="en-GB"/>
              </w:rPr>
              <w:t xml:space="preserve">  Teachers award 1,</w:t>
            </w:r>
            <w:r w:rsidR="00770BBE">
              <w:rPr>
                <w:sz w:val="21"/>
                <w:szCs w:val="21"/>
                <w:lang w:val="en-GB"/>
              </w:rPr>
              <w:t xml:space="preserve"> </w:t>
            </w:r>
            <w:r w:rsidR="00321A7F">
              <w:rPr>
                <w:sz w:val="21"/>
                <w:szCs w:val="21"/>
                <w:lang w:val="en-GB"/>
              </w:rPr>
              <w:t xml:space="preserve">2 or 3 for each assessment objective. </w:t>
            </w:r>
            <w:r w:rsidR="006A4002">
              <w:rPr>
                <w:sz w:val="21"/>
                <w:szCs w:val="21"/>
                <w:lang w:val="en-GB"/>
              </w:rPr>
              <w:t xml:space="preserve"> </w:t>
            </w:r>
            <w:r>
              <w:rPr>
                <w:sz w:val="21"/>
                <w:szCs w:val="21"/>
                <w:lang w:val="en-GB"/>
              </w:rPr>
              <w:t>Student</w:t>
            </w:r>
            <w:r w:rsidR="000F42AC">
              <w:rPr>
                <w:sz w:val="21"/>
                <w:szCs w:val="21"/>
                <w:lang w:val="en-GB"/>
              </w:rPr>
              <w:t xml:space="preserve"> work is reviewed by the class t</w:t>
            </w:r>
            <w:r>
              <w:rPr>
                <w:sz w:val="21"/>
                <w:szCs w:val="21"/>
                <w:lang w:val="en-GB"/>
              </w:rPr>
              <w:t xml:space="preserve">eacher, </w:t>
            </w:r>
            <w:r w:rsidR="006A4002">
              <w:rPr>
                <w:sz w:val="21"/>
                <w:szCs w:val="21"/>
                <w:lang w:val="en-GB"/>
              </w:rPr>
              <w:t xml:space="preserve">giving a judgement on the following: </w:t>
            </w:r>
          </w:p>
          <w:p w14:paraId="5735A441" w14:textId="77777777" w:rsidR="006A4002" w:rsidRPr="006A4002" w:rsidRDefault="000F42AC" w:rsidP="005C0D90">
            <w:pPr>
              <w:pStyle w:val="ListParagraph"/>
              <w:numPr>
                <w:ilvl w:val="0"/>
                <w:numId w:val="28"/>
              </w:numPr>
              <w:jc w:val="both"/>
              <w:rPr>
                <w:b/>
                <w:sz w:val="21"/>
                <w:szCs w:val="21"/>
                <w:lang w:val="en-GB"/>
              </w:rPr>
            </w:pPr>
            <w:r>
              <w:rPr>
                <w:sz w:val="21"/>
                <w:szCs w:val="21"/>
                <w:lang w:val="en-GB"/>
              </w:rPr>
              <w:t>Research and how well students respond to the chosen artists</w:t>
            </w:r>
          </w:p>
          <w:p w14:paraId="7525C2AB" w14:textId="77777777" w:rsidR="006A4002" w:rsidRPr="006A4002" w:rsidRDefault="000F42AC" w:rsidP="005C0D90">
            <w:pPr>
              <w:pStyle w:val="ListParagraph"/>
              <w:numPr>
                <w:ilvl w:val="0"/>
                <w:numId w:val="28"/>
              </w:numPr>
              <w:jc w:val="both"/>
              <w:rPr>
                <w:b/>
                <w:sz w:val="21"/>
                <w:szCs w:val="21"/>
                <w:lang w:val="en-GB"/>
              </w:rPr>
            </w:pPr>
            <w:r>
              <w:rPr>
                <w:sz w:val="21"/>
                <w:szCs w:val="21"/>
                <w:lang w:val="en-GB"/>
              </w:rPr>
              <w:t xml:space="preserve">Experimentation and how confidently students </w:t>
            </w:r>
            <w:r w:rsidR="006A4002">
              <w:rPr>
                <w:sz w:val="21"/>
                <w:szCs w:val="21"/>
                <w:lang w:val="en-GB"/>
              </w:rPr>
              <w:t>manipulate a range of materials</w:t>
            </w:r>
          </w:p>
          <w:p w14:paraId="0EDBCC56" w14:textId="77777777" w:rsidR="00321A7F" w:rsidRPr="00321A7F" w:rsidRDefault="006A4002" w:rsidP="005C0D90">
            <w:pPr>
              <w:pStyle w:val="ListParagraph"/>
              <w:numPr>
                <w:ilvl w:val="0"/>
                <w:numId w:val="28"/>
              </w:numPr>
              <w:jc w:val="both"/>
              <w:rPr>
                <w:b/>
                <w:sz w:val="21"/>
                <w:szCs w:val="21"/>
                <w:lang w:val="en-GB"/>
              </w:rPr>
            </w:pPr>
            <w:r>
              <w:rPr>
                <w:sz w:val="21"/>
                <w:szCs w:val="21"/>
                <w:lang w:val="en-GB"/>
              </w:rPr>
              <w:t>Q</w:t>
            </w:r>
            <w:r w:rsidR="000F42AC">
              <w:rPr>
                <w:sz w:val="21"/>
                <w:szCs w:val="21"/>
                <w:lang w:val="en-GB"/>
              </w:rPr>
              <w:t>uality of recor</w:t>
            </w:r>
            <w:r>
              <w:rPr>
                <w:sz w:val="21"/>
                <w:szCs w:val="21"/>
                <w:lang w:val="en-GB"/>
              </w:rPr>
              <w:t>ding/drawing in any material</w:t>
            </w:r>
          </w:p>
          <w:p w14:paraId="070CC6E8" w14:textId="77777777" w:rsidR="00321A7F" w:rsidRPr="00321A7F" w:rsidRDefault="00321A7F" w:rsidP="005C0D90">
            <w:pPr>
              <w:pStyle w:val="ListParagraph"/>
              <w:numPr>
                <w:ilvl w:val="0"/>
                <w:numId w:val="28"/>
              </w:numPr>
              <w:jc w:val="both"/>
              <w:rPr>
                <w:b/>
                <w:sz w:val="21"/>
                <w:szCs w:val="21"/>
                <w:lang w:val="en-GB"/>
              </w:rPr>
            </w:pPr>
            <w:r w:rsidRPr="00321A7F">
              <w:rPr>
                <w:sz w:val="21"/>
                <w:szCs w:val="21"/>
                <w:lang w:val="en-GB"/>
              </w:rPr>
              <w:t xml:space="preserve">Final </w:t>
            </w:r>
            <w:r w:rsidR="006A4002" w:rsidRPr="00321A7F">
              <w:rPr>
                <w:sz w:val="21"/>
                <w:szCs w:val="21"/>
                <w:lang w:val="en-GB"/>
              </w:rPr>
              <w:t>outcome and ho</w:t>
            </w:r>
            <w:r w:rsidR="000F42AC" w:rsidRPr="00321A7F">
              <w:rPr>
                <w:sz w:val="21"/>
                <w:szCs w:val="21"/>
                <w:lang w:val="en-GB"/>
              </w:rPr>
              <w:t xml:space="preserve">w well they have used their sketchbook work to aid the design and executing of the final piece. </w:t>
            </w:r>
          </w:p>
          <w:p w14:paraId="5C3307BE" w14:textId="09D80E7A" w:rsidR="004F3C65" w:rsidRPr="004059E8" w:rsidRDefault="000F42AC" w:rsidP="005C0D90">
            <w:pPr>
              <w:pStyle w:val="ListParagraph"/>
              <w:numPr>
                <w:ilvl w:val="0"/>
                <w:numId w:val="28"/>
              </w:numPr>
              <w:jc w:val="both"/>
              <w:rPr>
                <w:b/>
                <w:sz w:val="21"/>
                <w:szCs w:val="21"/>
                <w:lang w:val="en-GB"/>
              </w:rPr>
            </w:pPr>
            <w:r w:rsidRPr="00321A7F">
              <w:rPr>
                <w:sz w:val="21"/>
                <w:szCs w:val="21"/>
                <w:lang w:val="en-GB"/>
              </w:rPr>
              <w:t>Teachers are encouraged to use the 1,</w:t>
            </w:r>
            <w:r w:rsidR="00770BBE">
              <w:rPr>
                <w:sz w:val="21"/>
                <w:szCs w:val="21"/>
                <w:lang w:val="en-GB"/>
              </w:rPr>
              <w:t xml:space="preserve"> </w:t>
            </w:r>
            <w:r w:rsidRPr="00321A7F">
              <w:rPr>
                <w:sz w:val="21"/>
                <w:szCs w:val="21"/>
                <w:lang w:val="en-GB"/>
              </w:rPr>
              <w:t>2,</w:t>
            </w:r>
            <w:r w:rsidR="00770BBE">
              <w:rPr>
                <w:sz w:val="21"/>
                <w:szCs w:val="21"/>
                <w:lang w:val="en-GB"/>
              </w:rPr>
              <w:t xml:space="preserve"> </w:t>
            </w:r>
            <w:r w:rsidRPr="00321A7F">
              <w:rPr>
                <w:sz w:val="21"/>
                <w:szCs w:val="21"/>
                <w:lang w:val="en-GB"/>
              </w:rPr>
              <w:t xml:space="preserve">3 grading when tracking classwork and homework in their teacher planners, they can also use +/- to give more indication of how secure the grading is. </w:t>
            </w:r>
            <w:r w:rsidR="007209D8">
              <w:rPr>
                <w:sz w:val="21"/>
                <w:szCs w:val="21"/>
                <w:lang w:val="en-GB"/>
              </w:rPr>
              <w:t xml:space="preserve">Only comments are recorded on students’ work, </w:t>
            </w:r>
            <w:proofErr w:type="spellStart"/>
            <w:r w:rsidR="007209D8">
              <w:rPr>
                <w:sz w:val="21"/>
                <w:szCs w:val="21"/>
                <w:lang w:val="en-GB"/>
              </w:rPr>
              <w:t>gradings</w:t>
            </w:r>
            <w:proofErr w:type="spellEnd"/>
            <w:r w:rsidR="007209D8">
              <w:rPr>
                <w:sz w:val="21"/>
                <w:szCs w:val="21"/>
                <w:lang w:val="en-GB"/>
              </w:rPr>
              <w:t xml:space="preserve"> are to be kept in teacher planners and internal data trackers. </w:t>
            </w:r>
          </w:p>
          <w:p w14:paraId="40B01F0F" w14:textId="493FA00B" w:rsidR="004059E8" w:rsidRPr="005C0D90" w:rsidRDefault="004059E8" w:rsidP="005C0D90">
            <w:pPr>
              <w:pStyle w:val="ListParagraph"/>
              <w:numPr>
                <w:ilvl w:val="0"/>
                <w:numId w:val="28"/>
              </w:numPr>
              <w:jc w:val="both"/>
              <w:rPr>
                <w:b/>
                <w:sz w:val="21"/>
                <w:szCs w:val="21"/>
                <w:lang w:val="en-GB"/>
              </w:rPr>
            </w:pPr>
            <w:r>
              <w:rPr>
                <w:sz w:val="21"/>
                <w:szCs w:val="21"/>
                <w:lang w:val="en-GB"/>
              </w:rPr>
              <w:t xml:space="preserve">From Sept 2021 the Art department will trial a new approach to assessment using student friendly assessment grids so students can tracker their progress more closely from project to project. </w:t>
            </w:r>
          </w:p>
          <w:p w14:paraId="3B145D3D" w14:textId="77777777" w:rsidR="005C0D90" w:rsidRDefault="005C0D90" w:rsidP="005C0D90">
            <w:pPr>
              <w:pStyle w:val="ListParagraph"/>
              <w:numPr>
                <w:ilvl w:val="0"/>
                <w:numId w:val="28"/>
              </w:numPr>
              <w:jc w:val="both"/>
              <w:rPr>
                <w:b/>
                <w:color w:val="FF0000"/>
                <w:sz w:val="21"/>
                <w:szCs w:val="21"/>
                <w:lang w:val="en-GB"/>
              </w:rPr>
            </w:pPr>
            <w:r>
              <w:rPr>
                <w:color w:val="FF0000"/>
                <w:sz w:val="21"/>
                <w:szCs w:val="21"/>
                <w:lang w:val="en-GB"/>
              </w:rPr>
              <w:t xml:space="preserve">From Sept 2021 the Art department will trial a new approach to assessment using student friendly assessment grids so students can tracker their progress more closely from project to project. Students will be awarded a mark out of 20 based on their performance in 4 areas (Observation Skills (drawing), Experimentation/Imagination, Artist Research and responses &amp; Final Outcomes) </w:t>
            </w:r>
          </w:p>
          <w:p w14:paraId="1749BF0F" w14:textId="77777777" w:rsidR="005C0D90" w:rsidRDefault="005C0D90" w:rsidP="005C0D90">
            <w:pPr>
              <w:pStyle w:val="ListParagraph"/>
              <w:numPr>
                <w:ilvl w:val="0"/>
                <w:numId w:val="28"/>
              </w:numPr>
              <w:jc w:val="both"/>
              <w:rPr>
                <w:b/>
                <w:color w:val="FF0000"/>
                <w:sz w:val="21"/>
                <w:szCs w:val="21"/>
                <w:lang w:val="en-GB"/>
              </w:rPr>
            </w:pPr>
            <w:r>
              <w:rPr>
                <w:color w:val="FF0000"/>
                <w:sz w:val="21"/>
                <w:szCs w:val="21"/>
                <w:lang w:val="en-GB"/>
              </w:rPr>
              <w:t xml:space="preserve">Classwork and Homework will be graded 1-5 based on the grid descriptors which will inform the end of project mark. </w:t>
            </w:r>
          </w:p>
          <w:p w14:paraId="28EBA6F4" w14:textId="77777777" w:rsidR="005C0D90" w:rsidRPr="005C0D90" w:rsidRDefault="005C0D90" w:rsidP="005C0D90">
            <w:pPr>
              <w:jc w:val="both"/>
              <w:rPr>
                <w:b/>
                <w:sz w:val="21"/>
                <w:szCs w:val="21"/>
                <w:lang w:val="en-GB"/>
              </w:rPr>
            </w:pPr>
            <w:bookmarkStart w:id="0" w:name="_GoBack"/>
            <w:bookmarkEnd w:id="0"/>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4D7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5"/>
  </w:num>
  <w:num w:numId="6">
    <w:abstractNumId w:val="20"/>
  </w:num>
  <w:num w:numId="7">
    <w:abstractNumId w:val="15"/>
  </w:num>
  <w:num w:numId="8">
    <w:abstractNumId w:val="18"/>
  </w:num>
  <w:num w:numId="9">
    <w:abstractNumId w:val="22"/>
  </w:num>
  <w:num w:numId="10">
    <w:abstractNumId w:val="1"/>
  </w:num>
  <w:num w:numId="11">
    <w:abstractNumId w:val="17"/>
  </w:num>
  <w:num w:numId="12">
    <w:abstractNumId w:val="10"/>
  </w:num>
  <w:num w:numId="13">
    <w:abstractNumId w:val="14"/>
  </w:num>
  <w:num w:numId="14">
    <w:abstractNumId w:val="12"/>
  </w:num>
  <w:num w:numId="15">
    <w:abstractNumId w:val="13"/>
  </w:num>
  <w:num w:numId="16">
    <w:abstractNumId w:val="6"/>
  </w:num>
  <w:num w:numId="17">
    <w:abstractNumId w:val="18"/>
  </w:num>
  <w:num w:numId="18">
    <w:abstractNumId w:val="3"/>
  </w:num>
  <w:num w:numId="19">
    <w:abstractNumId w:val="17"/>
  </w:num>
  <w:num w:numId="20">
    <w:abstractNumId w:val="23"/>
  </w:num>
  <w:num w:numId="21">
    <w:abstractNumId w:val="18"/>
  </w:num>
  <w:num w:numId="22">
    <w:abstractNumId w:val="24"/>
  </w:num>
  <w:num w:numId="23">
    <w:abstractNumId w:val="22"/>
  </w:num>
  <w:num w:numId="24">
    <w:abstractNumId w:val="13"/>
  </w:num>
  <w:num w:numId="25">
    <w:abstractNumId w:val="9"/>
  </w:num>
  <w:num w:numId="26">
    <w:abstractNumId w:val="11"/>
  </w:num>
  <w:num w:numId="27">
    <w:abstractNumId w:val="10"/>
  </w:num>
  <w:num w:numId="28">
    <w:abstractNumId w:val="17"/>
  </w:num>
  <w:num w:numId="29">
    <w:abstractNumId w:val="4"/>
  </w:num>
  <w:num w:numId="30">
    <w:abstractNumId w:val="0"/>
  </w:num>
  <w:num w:numId="31">
    <w:abstractNumId w:val="7"/>
  </w:num>
  <w:num w:numId="32">
    <w:abstractNumId w:val="16"/>
  </w:num>
  <w:num w:numId="3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7E79"/>
    <w:rsid w:val="000368B9"/>
    <w:rsid w:val="0007733D"/>
    <w:rsid w:val="000A0255"/>
    <w:rsid w:val="000A3D31"/>
    <w:rsid w:val="000C3865"/>
    <w:rsid w:val="000E1B6F"/>
    <w:rsid w:val="000F42AC"/>
    <w:rsid w:val="001000DD"/>
    <w:rsid w:val="00122AA1"/>
    <w:rsid w:val="00166FEB"/>
    <w:rsid w:val="00190183"/>
    <w:rsid w:val="001A2BA4"/>
    <w:rsid w:val="001C5F99"/>
    <w:rsid w:val="001D3305"/>
    <w:rsid w:val="001E436D"/>
    <w:rsid w:val="00226561"/>
    <w:rsid w:val="00255136"/>
    <w:rsid w:val="002E3DD3"/>
    <w:rsid w:val="00310CA8"/>
    <w:rsid w:val="00312C50"/>
    <w:rsid w:val="00321A7F"/>
    <w:rsid w:val="00341A93"/>
    <w:rsid w:val="003465A2"/>
    <w:rsid w:val="00361A03"/>
    <w:rsid w:val="00373102"/>
    <w:rsid w:val="003B1C40"/>
    <w:rsid w:val="003C7D2F"/>
    <w:rsid w:val="003F3881"/>
    <w:rsid w:val="00401BEE"/>
    <w:rsid w:val="004059E8"/>
    <w:rsid w:val="004124B4"/>
    <w:rsid w:val="004643CB"/>
    <w:rsid w:val="004658A1"/>
    <w:rsid w:val="004E27DC"/>
    <w:rsid w:val="004F3865"/>
    <w:rsid w:val="004F3C65"/>
    <w:rsid w:val="004F43AE"/>
    <w:rsid w:val="0054237E"/>
    <w:rsid w:val="005C0D90"/>
    <w:rsid w:val="005F5BFF"/>
    <w:rsid w:val="006052B5"/>
    <w:rsid w:val="00606502"/>
    <w:rsid w:val="006133FF"/>
    <w:rsid w:val="00654634"/>
    <w:rsid w:val="0066216D"/>
    <w:rsid w:val="00664176"/>
    <w:rsid w:val="00675AB9"/>
    <w:rsid w:val="006A4002"/>
    <w:rsid w:val="006B6F74"/>
    <w:rsid w:val="006B7BD1"/>
    <w:rsid w:val="006E589C"/>
    <w:rsid w:val="006E5B6C"/>
    <w:rsid w:val="00717220"/>
    <w:rsid w:val="007209D8"/>
    <w:rsid w:val="00730377"/>
    <w:rsid w:val="00770BBE"/>
    <w:rsid w:val="00792234"/>
    <w:rsid w:val="007B04C0"/>
    <w:rsid w:val="007B1995"/>
    <w:rsid w:val="007B635F"/>
    <w:rsid w:val="00811D6D"/>
    <w:rsid w:val="00822276"/>
    <w:rsid w:val="008315F1"/>
    <w:rsid w:val="008654FE"/>
    <w:rsid w:val="00894946"/>
    <w:rsid w:val="008F472A"/>
    <w:rsid w:val="00901AB8"/>
    <w:rsid w:val="009218EA"/>
    <w:rsid w:val="0093209E"/>
    <w:rsid w:val="00970470"/>
    <w:rsid w:val="009917B5"/>
    <w:rsid w:val="009F4EE7"/>
    <w:rsid w:val="00AA005C"/>
    <w:rsid w:val="00AB16D0"/>
    <w:rsid w:val="00AC1394"/>
    <w:rsid w:val="00B16942"/>
    <w:rsid w:val="00B45A6E"/>
    <w:rsid w:val="00B45D97"/>
    <w:rsid w:val="00BA2324"/>
    <w:rsid w:val="00C168FA"/>
    <w:rsid w:val="00C72A78"/>
    <w:rsid w:val="00CC1E38"/>
    <w:rsid w:val="00CD5E53"/>
    <w:rsid w:val="00CF578F"/>
    <w:rsid w:val="00D06802"/>
    <w:rsid w:val="00D20741"/>
    <w:rsid w:val="00D239EE"/>
    <w:rsid w:val="00D309E0"/>
    <w:rsid w:val="00D41C18"/>
    <w:rsid w:val="00D57FF3"/>
    <w:rsid w:val="00DF5028"/>
    <w:rsid w:val="00E25DB5"/>
    <w:rsid w:val="00E61164"/>
    <w:rsid w:val="00EB7396"/>
    <w:rsid w:val="00EC3A6A"/>
    <w:rsid w:val="00F30C8B"/>
    <w:rsid w:val="00F3481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675260204">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601FB4-DF45-4A82-86C5-1B6961ACF969}"/>
</file>

<file path=customXml/itemProps2.xml><?xml version="1.0" encoding="utf-8"?>
<ds:datastoreItem xmlns:ds="http://schemas.openxmlformats.org/officeDocument/2006/customXml" ds:itemID="{1287D856-3031-496A-B313-6083C3C3EE7C}"/>
</file>

<file path=customXml/itemProps3.xml><?xml version="1.0" encoding="utf-8"?>
<ds:datastoreItem xmlns:ds="http://schemas.openxmlformats.org/officeDocument/2006/customXml" ds:itemID="{7756EDCC-6F41-45CF-ADD7-D9CABABB0F86}"/>
</file>

<file path=docProps/app.xml><?xml version="1.0" encoding="utf-8"?>
<Properties xmlns="http://schemas.openxmlformats.org/officeDocument/2006/extended-properties" xmlns:vt="http://schemas.openxmlformats.org/officeDocument/2006/docPropsVTypes">
  <Template>Normal</Template>
  <TotalTime>50</TotalTime>
  <Pages>1</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Tait, Kathrine</cp:lastModifiedBy>
  <cp:revision>8</cp:revision>
  <cp:lastPrinted>2019-11-03T11:53:00Z</cp:lastPrinted>
  <dcterms:created xsi:type="dcterms:W3CDTF">2021-06-17T21:36:00Z</dcterms:created>
  <dcterms:modified xsi:type="dcterms:W3CDTF">2021-07-06T12:58:00Z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