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C6A1657" w:rsidR="00341A93" w:rsidRDefault="009218EA">
      <w:pPr>
        <w:rPr>
          <w:lang w:val="en-GB"/>
        </w:rPr>
      </w:pPr>
      <w:r>
        <w:rPr>
          <w:lang w:val="en-GB"/>
        </w:rPr>
        <w:t>Department</w:t>
      </w:r>
      <w:r w:rsidR="00AB16D0">
        <w:rPr>
          <w:lang w:val="en-GB"/>
        </w:rPr>
        <w:t xml:space="preserve">: </w:t>
      </w:r>
      <w:r w:rsidR="00D309E0">
        <w:rPr>
          <w:lang w:val="en-GB"/>
        </w:rPr>
        <w:t>ART</w:t>
      </w:r>
    </w:p>
    <w:p w14:paraId="3B5CEA64" w14:textId="77777777" w:rsidR="00D57FF3" w:rsidRDefault="00D57FF3">
      <w:pPr>
        <w:rPr>
          <w:lang w:val="en-GB"/>
        </w:rPr>
      </w:pPr>
    </w:p>
    <w:p w14:paraId="2C4D949B" w14:textId="74ADC4DA"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B45A6E">
        <w:rPr>
          <w:sz w:val="21"/>
          <w:szCs w:val="21"/>
          <w:lang w:val="en-GB"/>
        </w:rPr>
        <w:t>8</w:t>
      </w:r>
    </w:p>
    <w:p w14:paraId="374AD201" w14:textId="77777777" w:rsidR="00312C50" w:rsidRPr="007B04C0" w:rsidRDefault="00312C50">
      <w:pPr>
        <w:rPr>
          <w:sz w:val="21"/>
          <w:szCs w:val="21"/>
          <w:lang w:val="en-GB"/>
        </w:rPr>
      </w:pPr>
    </w:p>
    <w:p w14:paraId="4C674615" w14:textId="2FB46151"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8737FE" w:rsidRPr="008737FE">
        <w:rPr>
          <w:color w:val="FF0000"/>
          <w:sz w:val="21"/>
          <w:szCs w:val="21"/>
          <w:lang w:val="en-GB"/>
        </w:rPr>
        <w:t xml:space="preserve">Achievement 1 </w:t>
      </w:r>
      <w:r w:rsidR="00EB7396" w:rsidRPr="008737FE">
        <w:rPr>
          <w:color w:val="FF0000"/>
          <w:sz w:val="21"/>
          <w:szCs w:val="21"/>
          <w:lang w:val="en-GB"/>
        </w:rPr>
        <w:t xml:space="preserve">September – February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397E6AF" w14:textId="787CE518" w:rsidR="008737FE" w:rsidRPr="008737FE" w:rsidRDefault="008737FE" w:rsidP="001D3305">
            <w:pPr>
              <w:pStyle w:val="ListParagraph"/>
              <w:numPr>
                <w:ilvl w:val="0"/>
                <w:numId w:val="17"/>
              </w:numPr>
              <w:jc w:val="both"/>
              <w:rPr>
                <w:b/>
                <w:sz w:val="21"/>
                <w:szCs w:val="21"/>
                <w:lang w:val="en-GB"/>
              </w:rPr>
            </w:pPr>
            <w:r>
              <w:rPr>
                <w:b/>
                <w:sz w:val="21"/>
                <w:szCs w:val="21"/>
                <w:lang w:val="en-GB"/>
              </w:rPr>
              <w:t xml:space="preserve">Students will study </w:t>
            </w:r>
            <w:proofErr w:type="spellStart"/>
            <w:r>
              <w:rPr>
                <w:b/>
                <w:sz w:val="21"/>
                <w:szCs w:val="21"/>
                <w:lang w:val="en-GB"/>
              </w:rPr>
              <w:t>Futureheads</w:t>
            </w:r>
            <w:proofErr w:type="spellEnd"/>
            <w:r>
              <w:rPr>
                <w:b/>
                <w:sz w:val="21"/>
                <w:szCs w:val="21"/>
                <w:lang w:val="en-GB"/>
              </w:rPr>
              <w:t xml:space="preserve"> ceramic project followed Sweet Treat Still Life painting project (November-) </w:t>
            </w:r>
          </w:p>
          <w:p w14:paraId="2D2D9C8D" w14:textId="157998CD" w:rsidR="00B45A6E" w:rsidRPr="00B45A6E" w:rsidRDefault="001D3305" w:rsidP="001D3305">
            <w:pPr>
              <w:pStyle w:val="ListParagraph"/>
              <w:numPr>
                <w:ilvl w:val="0"/>
                <w:numId w:val="17"/>
              </w:numPr>
              <w:jc w:val="both"/>
              <w:rPr>
                <w:b/>
                <w:sz w:val="21"/>
                <w:szCs w:val="21"/>
                <w:lang w:val="en-GB"/>
              </w:rPr>
            </w:pPr>
            <w:r>
              <w:rPr>
                <w:sz w:val="21"/>
                <w:szCs w:val="21"/>
                <w:lang w:val="en-GB"/>
              </w:rPr>
              <w:t xml:space="preserve">Students </w:t>
            </w:r>
            <w:r w:rsidR="00B45A6E" w:rsidRPr="00B45A6E">
              <w:rPr>
                <w:b/>
                <w:sz w:val="21"/>
                <w:szCs w:val="21"/>
                <w:lang w:val="en-GB"/>
              </w:rPr>
              <w:t>revise</w:t>
            </w:r>
            <w:r w:rsidR="00B45A6E">
              <w:rPr>
                <w:sz w:val="21"/>
                <w:szCs w:val="21"/>
                <w:lang w:val="en-GB"/>
              </w:rPr>
              <w:t xml:space="preserve"> their knowledge of drawing/recording from still life and build up recording skills</w:t>
            </w:r>
            <w:r w:rsidR="00F93DBB">
              <w:rPr>
                <w:sz w:val="21"/>
                <w:szCs w:val="21"/>
                <w:lang w:val="en-GB"/>
              </w:rPr>
              <w:t>,</w:t>
            </w:r>
            <w:r w:rsidR="00B45A6E">
              <w:rPr>
                <w:sz w:val="21"/>
                <w:szCs w:val="21"/>
                <w:lang w:val="en-GB"/>
              </w:rPr>
              <w:t xml:space="preserve"> using a </w:t>
            </w:r>
            <w:r w:rsidR="00B45A6E" w:rsidRPr="00B45A6E">
              <w:rPr>
                <w:b/>
                <w:sz w:val="21"/>
                <w:szCs w:val="21"/>
                <w:lang w:val="en-GB"/>
              </w:rPr>
              <w:t>collection</w:t>
            </w:r>
            <w:r w:rsidR="00B45A6E">
              <w:rPr>
                <w:sz w:val="21"/>
                <w:szCs w:val="21"/>
                <w:lang w:val="en-GB"/>
              </w:rPr>
              <w:t xml:space="preserve"> of objects (Sweet Treats). Working from a collection of objects will encourage students to become more aware of </w:t>
            </w:r>
            <w:r w:rsidR="00B45A6E" w:rsidRPr="00B45A6E">
              <w:rPr>
                <w:b/>
                <w:sz w:val="21"/>
                <w:szCs w:val="21"/>
                <w:lang w:val="en-GB"/>
              </w:rPr>
              <w:t>measuring proportion</w:t>
            </w:r>
            <w:r w:rsidR="00B45A6E">
              <w:rPr>
                <w:b/>
                <w:sz w:val="21"/>
                <w:szCs w:val="21"/>
                <w:lang w:val="en-GB"/>
              </w:rPr>
              <w:t xml:space="preserve">s </w:t>
            </w:r>
            <w:r w:rsidR="00B45A6E" w:rsidRPr="00B45A6E">
              <w:rPr>
                <w:sz w:val="21"/>
                <w:szCs w:val="21"/>
                <w:lang w:val="en-GB"/>
              </w:rPr>
              <w:t xml:space="preserve">and </w:t>
            </w:r>
            <w:r w:rsidR="00B45A6E">
              <w:rPr>
                <w:b/>
                <w:sz w:val="21"/>
                <w:szCs w:val="21"/>
                <w:lang w:val="en-GB"/>
              </w:rPr>
              <w:t xml:space="preserve">more complex compositions. </w:t>
            </w:r>
          </w:p>
          <w:p w14:paraId="05FED807" w14:textId="18E52832" w:rsidR="00B45A6E" w:rsidRPr="00B45A6E" w:rsidRDefault="00B45A6E" w:rsidP="001D3305">
            <w:pPr>
              <w:pStyle w:val="ListParagraph"/>
              <w:numPr>
                <w:ilvl w:val="0"/>
                <w:numId w:val="17"/>
              </w:numPr>
              <w:jc w:val="both"/>
              <w:rPr>
                <w:sz w:val="21"/>
                <w:szCs w:val="21"/>
                <w:lang w:val="en-GB"/>
              </w:rPr>
            </w:pPr>
            <w:r w:rsidRPr="00B45A6E">
              <w:rPr>
                <w:sz w:val="21"/>
                <w:szCs w:val="21"/>
                <w:lang w:val="en-GB"/>
              </w:rPr>
              <w:t xml:space="preserve">Students will </w:t>
            </w:r>
            <w:r>
              <w:rPr>
                <w:sz w:val="21"/>
                <w:szCs w:val="21"/>
                <w:lang w:val="en-GB"/>
              </w:rPr>
              <w:t xml:space="preserve">continue to explore and experiment with mark making techniques to create depth and finer textures in their work. They will give more attention to shadow and highlight on the objects they draw from. </w:t>
            </w:r>
          </w:p>
          <w:p w14:paraId="7EC24AF7" w14:textId="32EEAC55" w:rsidR="00B45A6E" w:rsidRPr="00F93DBB" w:rsidRDefault="00B45A6E" w:rsidP="00F93DBB">
            <w:pPr>
              <w:pStyle w:val="ListParagraph"/>
              <w:numPr>
                <w:ilvl w:val="0"/>
                <w:numId w:val="17"/>
              </w:numPr>
              <w:jc w:val="both"/>
              <w:rPr>
                <w:sz w:val="21"/>
                <w:szCs w:val="21"/>
                <w:lang w:val="en-GB"/>
              </w:rPr>
            </w:pPr>
            <w:r w:rsidRPr="00B45A6E">
              <w:rPr>
                <w:sz w:val="21"/>
                <w:szCs w:val="21"/>
                <w:lang w:val="en-GB"/>
              </w:rPr>
              <w:t>Although students are revising drawing techniques from Year 7</w:t>
            </w:r>
            <w:r w:rsidR="00F93DBB">
              <w:rPr>
                <w:sz w:val="21"/>
                <w:szCs w:val="21"/>
                <w:lang w:val="en-GB"/>
              </w:rPr>
              <w:t>,</w:t>
            </w:r>
            <w:r w:rsidRPr="00B45A6E">
              <w:rPr>
                <w:sz w:val="21"/>
                <w:szCs w:val="21"/>
                <w:lang w:val="en-GB"/>
              </w:rPr>
              <w:t xml:space="preserve"> </w:t>
            </w:r>
            <w:r>
              <w:rPr>
                <w:sz w:val="21"/>
                <w:szCs w:val="21"/>
                <w:lang w:val="en-GB"/>
              </w:rPr>
              <w:t>they will be using more complicated objects and will need to consider weight of line to create</w:t>
            </w:r>
            <w:r w:rsidR="00F93DBB">
              <w:rPr>
                <w:sz w:val="21"/>
                <w:szCs w:val="21"/>
                <w:lang w:val="en-GB"/>
              </w:rPr>
              <w:t xml:space="preserve"> more</w:t>
            </w:r>
            <w:r>
              <w:rPr>
                <w:sz w:val="21"/>
                <w:szCs w:val="21"/>
                <w:lang w:val="en-GB"/>
              </w:rPr>
              <w:t xml:space="preserve"> deli</w:t>
            </w:r>
            <w:r w:rsidR="00F93DBB">
              <w:rPr>
                <w:sz w:val="21"/>
                <w:szCs w:val="21"/>
                <w:lang w:val="en-GB"/>
              </w:rPr>
              <w:t xml:space="preserve">cate/softer areas of an object </w:t>
            </w:r>
            <w:r w:rsidRPr="00F93DBB">
              <w:rPr>
                <w:sz w:val="21"/>
                <w:szCs w:val="21"/>
                <w:lang w:val="en-GB"/>
              </w:rPr>
              <w:t>(</w:t>
            </w:r>
            <w:r w:rsidR="00894946" w:rsidRPr="00F93DBB">
              <w:rPr>
                <w:sz w:val="21"/>
                <w:szCs w:val="21"/>
                <w:lang w:val="en-GB"/>
              </w:rPr>
              <w:t>creases in packaging, wings from an insect, ref</w:t>
            </w:r>
            <w:r w:rsidR="00027E79" w:rsidRPr="00F93DBB">
              <w:rPr>
                <w:sz w:val="21"/>
                <w:szCs w:val="21"/>
                <w:lang w:val="en-GB"/>
              </w:rPr>
              <w:t xml:space="preserve">lective/transparent containers). They will also consider </w:t>
            </w:r>
            <w:r w:rsidR="00027E79" w:rsidRPr="00F93DBB">
              <w:rPr>
                <w:b/>
                <w:sz w:val="21"/>
                <w:szCs w:val="21"/>
                <w:lang w:val="en-GB"/>
              </w:rPr>
              <w:t>foreground, mid ground and backgrounds</w:t>
            </w:r>
            <w:r w:rsidR="00027E79" w:rsidRPr="00F93DBB">
              <w:rPr>
                <w:sz w:val="21"/>
                <w:szCs w:val="21"/>
                <w:lang w:val="en-GB"/>
              </w:rPr>
              <w:t xml:space="preserve"> when studying a piece of work or creating their own. </w:t>
            </w:r>
          </w:p>
          <w:p w14:paraId="46045163" w14:textId="2502DB80" w:rsidR="003C7D2F" w:rsidRPr="003C7D2F" w:rsidRDefault="00F34817" w:rsidP="001D3305">
            <w:pPr>
              <w:pStyle w:val="ListParagraph"/>
              <w:numPr>
                <w:ilvl w:val="0"/>
                <w:numId w:val="17"/>
              </w:numPr>
              <w:jc w:val="both"/>
              <w:rPr>
                <w:sz w:val="21"/>
                <w:szCs w:val="21"/>
                <w:lang w:val="en-GB"/>
              </w:rPr>
            </w:pPr>
            <w:r>
              <w:rPr>
                <w:sz w:val="21"/>
                <w:szCs w:val="21"/>
                <w:lang w:val="en-GB"/>
              </w:rPr>
              <w:t>Teacher demonstrations of materials and techniques are used in most lessons</w:t>
            </w:r>
            <w:r w:rsidR="00E61164">
              <w:rPr>
                <w:sz w:val="21"/>
                <w:szCs w:val="21"/>
                <w:lang w:val="en-GB"/>
              </w:rPr>
              <w:t xml:space="preserve"> and support student</w:t>
            </w:r>
            <w:r>
              <w:rPr>
                <w:sz w:val="21"/>
                <w:szCs w:val="21"/>
                <w:lang w:val="en-GB"/>
              </w:rPr>
              <w:t xml:space="preserve"> understanding of the materials and stretch the most able student</w:t>
            </w:r>
            <w:r w:rsidR="00E61164">
              <w:rPr>
                <w:sz w:val="21"/>
                <w:szCs w:val="21"/>
                <w:lang w:val="en-GB"/>
              </w:rPr>
              <w:t>s to consider more challenging</w:t>
            </w:r>
            <w:r w:rsidR="00027E79">
              <w:rPr>
                <w:sz w:val="21"/>
                <w:szCs w:val="21"/>
                <w:lang w:val="en-GB"/>
              </w:rPr>
              <w:t xml:space="preserve"> techniques. </w:t>
            </w:r>
          </w:p>
          <w:p w14:paraId="3C6D4A9B" w14:textId="03A9B667" w:rsidR="003C7D2F" w:rsidRPr="00EB7396" w:rsidRDefault="003C7D2F" w:rsidP="003C7D2F">
            <w:pPr>
              <w:pStyle w:val="ListParagraph"/>
              <w:numPr>
                <w:ilvl w:val="0"/>
                <w:numId w:val="17"/>
              </w:numPr>
              <w:jc w:val="both"/>
              <w:rPr>
                <w:b/>
                <w:sz w:val="21"/>
                <w:szCs w:val="21"/>
                <w:lang w:val="en-GB"/>
              </w:rPr>
            </w:pPr>
            <w:r>
              <w:rPr>
                <w:sz w:val="21"/>
                <w:szCs w:val="21"/>
                <w:lang w:val="en-GB"/>
              </w:rPr>
              <w:t xml:space="preserve">Students learn how to </w:t>
            </w:r>
            <w:r w:rsidR="00C168FA">
              <w:rPr>
                <w:sz w:val="21"/>
                <w:szCs w:val="21"/>
                <w:lang w:val="en-GB"/>
              </w:rPr>
              <w:t xml:space="preserve">apply the </w:t>
            </w:r>
            <w:r w:rsidR="00C168FA" w:rsidRPr="00654634">
              <w:rPr>
                <w:b/>
                <w:sz w:val="21"/>
                <w:szCs w:val="21"/>
                <w:lang w:val="en-GB"/>
              </w:rPr>
              <w:t>relevant formal elements</w:t>
            </w:r>
            <w:r w:rsidR="00C168FA">
              <w:rPr>
                <w:sz w:val="21"/>
                <w:szCs w:val="21"/>
                <w:lang w:val="en-GB"/>
              </w:rPr>
              <w:t xml:space="preserve"> </w:t>
            </w:r>
            <w:r w:rsidR="000A3D31">
              <w:rPr>
                <w:sz w:val="21"/>
                <w:szCs w:val="21"/>
                <w:lang w:val="en-GB"/>
              </w:rPr>
              <w:t xml:space="preserve">(see key terminology) </w:t>
            </w:r>
            <w:r w:rsidR="00C168FA">
              <w:rPr>
                <w:sz w:val="21"/>
                <w:szCs w:val="21"/>
                <w:lang w:val="en-GB"/>
              </w:rPr>
              <w:t xml:space="preserve">to artworks and </w:t>
            </w:r>
            <w:r w:rsidR="00894946">
              <w:rPr>
                <w:b/>
                <w:sz w:val="21"/>
                <w:szCs w:val="21"/>
                <w:lang w:val="en-GB"/>
              </w:rPr>
              <w:t>justify</w:t>
            </w:r>
            <w:r w:rsidRPr="00654634">
              <w:rPr>
                <w:b/>
                <w:sz w:val="21"/>
                <w:szCs w:val="21"/>
                <w:lang w:val="en-GB"/>
              </w:rPr>
              <w:t xml:space="preserve"> opinions</w:t>
            </w:r>
            <w:r>
              <w:rPr>
                <w:sz w:val="21"/>
                <w:szCs w:val="21"/>
                <w:lang w:val="en-GB"/>
              </w:rPr>
              <w:t xml:space="preserve"> about contemporary and modern artworks</w:t>
            </w:r>
            <w:r w:rsidR="00C168FA">
              <w:rPr>
                <w:sz w:val="21"/>
                <w:szCs w:val="21"/>
                <w:lang w:val="en-GB"/>
              </w:rPr>
              <w:t xml:space="preserve">. They learn how to create </w:t>
            </w:r>
            <w:r w:rsidR="00894946">
              <w:rPr>
                <w:sz w:val="21"/>
                <w:szCs w:val="21"/>
                <w:lang w:val="en-GB"/>
              </w:rPr>
              <w:t xml:space="preserve">more in depth </w:t>
            </w:r>
            <w:r w:rsidR="00C168FA" w:rsidRPr="00654634">
              <w:rPr>
                <w:b/>
                <w:sz w:val="21"/>
                <w:szCs w:val="21"/>
                <w:lang w:val="en-GB"/>
              </w:rPr>
              <w:t>visual responses</w:t>
            </w:r>
            <w:r w:rsidR="00C168FA">
              <w:rPr>
                <w:sz w:val="21"/>
                <w:szCs w:val="21"/>
                <w:lang w:val="en-GB"/>
              </w:rPr>
              <w:t xml:space="preserve"> to chosen artists using the relevant materials and techniques</w:t>
            </w:r>
            <w:r w:rsidR="000A3D31">
              <w:rPr>
                <w:sz w:val="21"/>
                <w:szCs w:val="21"/>
                <w:lang w:val="en-GB"/>
              </w:rPr>
              <w:t xml:space="preserve"> on offer</w:t>
            </w:r>
            <w:r w:rsidR="00C168FA">
              <w:rPr>
                <w:sz w:val="21"/>
                <w:szCs w:val="21"/>
                <w:lang w:val="en-GB"/>
              </w:rPr>
              <w:t xml:space="preserve">. </w:t>
            </w:r>
            <w:r>
              <w:rPr>
                <w:sz w:val="21"/>
                <w:szCs w:val="21"/>
                <w:lang w:val="en-GB"/>
              </w:rPr>
              <w:t xml:space="preserve">They are encouraged to engage with artworks to aid the planning processes resulting in larger final pieces. </w:t>
            </w:r>
          </w:p>
          <w:p w14:paraId="4E9D9944" w14:textId="417333C6" w:rsidR="001D3305" w:rsidRPr="00894946" w:rsidRDefault="00EB7396" w:rsidP="001D3305">
            <w:pPr>
              <w:pStyle w:val="ListParagraph"/>
              <w:numPr>
                <w:ilvl w:val="0"/>
                <w:numId w:val="17"/>
              </w:numPr>
              <w:jc w:val="both"/>
              <w:rPr>
                <w:sz w:val="21"/>
                <w:szCs w:val="21"/>
                <w:lang w:val="en-GB"/>
              </w:rPr>
            </w:pPr>
            <w:r>
              <w:rPr>
                <w:sz w:val="21"/>
                <w:szCs w:val="21"/>
                <w:lang w:val="en-GB"/>
              </w:rPr>
              <w:t xml:space="preserve">Students refer to formal elements, </w:t>
            </w:r>
            <w:r w:rsidRPr="00654634">
              <w:rPr>
                <w:b/>
                <w:sz w:val="21"/>
                <w:szCs w:val="21"/>
                <w:lang w:val="en-GB"/>
              </w:rPr>
              <w:t>shape, tone, te</w:t>
            </w:r>
            <w:r w:rsidR="00894946">
              <w:rPr>
                <w:b/>
                <w:sz w:val="21"/>
                <w:szCs w:val="21"/>
                <w:lang w:val="en-GB"/>
              </w:rPr>
              <w:t xml:space="preserve">xture, space, composition, line, </w:t>
            </w:r>
            <w:r w:rsidRPr="00654634">
              <w:rPr>
                <w:b/>
                <w:sz w:val="21"/>
                <w:szCs w:val="21"/>
                <w:lang w:val="en-GB"/>
              </w:rPr>
              <w:t>colour</w:t>
            </w:r>
            <w:r w:rsidR="00894946">
              <w:rPr>
                <w:b/>
                <w:sz w:val="21"/>
                <w:szCs w:val="21"/>
                <w:lang w:val="en-GB"/>
              </w:rPr>
              <w:t xml:space="preserve">, 2D &amp; 3D, </w:t>
            </w:r>
            <w:r w:rsidR="008654FE">
              <w:rPr>
                <w:b/>
                <w:sz w:val="21"/>
                <w:szCs w:val="21"/>
                <w:lang w:val="en-GB"/>
              </w:rPr>
              <w:t xml:space="preserve">surface &amp; </w:t>
            </w:r>
            <w:r w:rsidR="00894946">
              <w:rPr>
                <w:b/>
                <w:sz w:val="21"/>
                <w:szCs w:val="21"/>
                <w:lang w:val="en-GB"/>
              </w:rPr>
              <w:t xml:space="preserve">relief </w:t>
            </w:r>
            <w:r w:rsidR="00894946" w:rsidRPr="00894946">
              <w:rPr>
                <w:sz w:val="21"/>
                <w:szCs w:val="21"/>
                <w:lang w:val="en-GB"/>
              </w:rPr>
              <w:t xml:space="preserve">as well as </w:t>
            </w:r>
            <w:r w:rsidR="00894946" w:rsidRPr="00894946">
              <w:rPr>
                <w:b/>
                <w:sz w:val="21"/>
                <w:szCs w:val="21"/>
                <w:lang w:val="en-GB"/>
              </w:rPr>
              <w:t>clay modelling</w:t>
            </w:r>
            <w:r w:rsidR="00894946" w:rsidRPr="00894946">
              <w:rPr>
                <w:sz w:val="21"/>
                <w:szCs w:val="21"/>
                <w:lang w:val="en-GB"/>
              </w:rPr>
              <w:t xml:space="preserve"> techniques and processes in verbal discussion. </w:t>
            </w:r>
          </w:p>
          <w:p w14:paraId="0F0DAFBB" w14:textId="6D283C47" w:rsidR="001D3305" w:rsidRDefault="00D20741" w:rsidP="001D3305">
            <w:pPr>
              <w:pStyle w:val="ListParagraph"/>
              <w:numPr>
                <w:ilvl w:val="0"/>
                <w:numId w:val="17"/>
              </w:numPr>
              <w:jc w:val="both"/>
              <w:rPr>
                <w:b/>
                <w:sz w:val="21"/>
                <w:szCs w:val="21"/>
                <w:lang w:val="en-GB"/>
              </w:rPr>
            </w:pPr>
            <w:r>
              <w:rPr>
                <w:sz w:val="21"/>
                <w:szCs w:val="21"/>
                <w:lang w:val="en-GB"/>
              </w:rPr>
              <w:t xml:space="preserve">Students will </w:t>
            </w:r>
            <w:r w:rsidR="00894946">
              <w:rPr>
                <w:sz w:val="21"/>
                <w:szCs w:val="21"/>
                <w:lang w:val="en-GB"/>
              </w:rPr>
              <w:t xml:space="preserve">explore </w:t>
            </w:r>
            <w:r>
              <w:rPr>
                <w:sz w:val="21"/>
                <w:szCs w:val="21"/>
                <w:lang w:val="en-GB"/>
              </w:rPr>
              <w:t>painting techniques</w:t>
            </w:r>
            <w:r w:rsidR="00F93DBB">
              <w:rPr>
                <w:sz w:val="21"/>
                <w:szCs w:val="21"/>
                <w:lang w:val="en-GB"/>
              </w:rPr>
              <w:t>,</w:t>
            </w:r>
            <w:r w:rsidR="00894946">
              <w:rPr>
                <w:sz w:val="21"/>
                <w:szCs w:val="21"/>
                <w:lang w:val="en-GB"/>
              </w:rPr>
              <w:t xml:space="preserve"> including colour mixing</w:t>
            </w:r>
            <w:r>
              <w:rPr>
                <w:sz w:val="21"/>
                <w:szCs w:val="21"/>
                <w:lang w:val="en-GB"/>
              </w:rPr>
              <w:t xml:space="preserve"> when le</w:t>
            </w:r>
            <w:r w:rsidR="00F93DBB">
              <w:rPr>
                <w:sz w:val="21"/>
                <w:szCs w:val="21"/>
                <w:lang w:val="en-GB"/>
              </w:rPr>
              <w:t>arning to compose a final piece</w:t>
            </w:r>
            <w:r>
              <w:rPr>
                <w:sz w:val="21"/>
                <w:szCs w:val="21"/>
                <w:lang w:val="en-GB"/>
              </w:rPr>
              <w:t xml:space="preserve"> (A3 </w:t>
            </w:r>
            <w:r w:rsidR="00894946">
              <w:rPr>
                <w:sz w:val="21"/>
                <w:szCs w:val="21"/>
                <w:lang w:val="en-GB"/>
              </w:rPr>
              <w:t>sweet treat painting and painted cl</w:t>
            </w:r>
            <w:r w:rsidR="00F93DBB">
              <w:rPr>
                <w:sz w:val="21"/>
                <w:szCs w:val="21"/>
                <w:lang w:val="en-GB"/>
              </w:rPr>
              <w:t>ay work outside of their books).</w:t>
            </w:r>
          </w:p>
          <w:p w14:paraId="19C23ED5" w14:textId="3B9D6AAD" w:rsidR="004F3C65" w:rsidRPr="00894946" w:rsidRDefault="00D20741" w:rsidP="00894946">
            <w:pPr>
              <w:pStyle w:val="ListParagraph"/>
              <w:numPr>
                <w:ilvl w:val="0"/>
                <w:numId w:val="17"/>
              </w:numPr>
              <w:jc w:val="both"/>
              <w:rPr>
                <w:b/>
                <w:sz w:val="21"/>
                <w:szCs w:val="21"/>
                <w:lang w:val="en-GB"/>
              </w:rPr>
            </w:pPr>
            <w:r>
              <w:rPr>
                <w:sz w:val="21"/>
                <w:szCs w:val="21"/>
                <w:lang w:val="en-GB"/>
              </w:rPr>
              <w:t>They will e</w:t>
            </w:r>
            <w:r w:rsidR="001D3305" w:rsidRPr="001D3305">
              <w:rPr>
                <w:sz w:val="21"/>
                <w:szCs w:val="21"/>
                <w:lang w:val="en-GB"/>
              </w:rPr>
              <w:t xml:space="preserve">xperiment with </w:t>
            </w:r>
            <w:r w:rsidR="001D3305" w:rsidRPr="00894946">
              <w:rPr>
                <w:b/>
                <w:sz w:val="21"/>
                <w:szCs w:val="21"/>
                <w:lang w:val="en-GB"/>
              </w:rPr>
              <w:t xml:space="preserve">different </w:t>
            </w:r>
            <w:r w:rsidR="00894946" w:rsidRPr="00894946">
              <w:rPr>
                <w:b/>
                <w:sz w:val="21"/>
                <w:szCs w:val="21"/>
                <w:lang w:val="en-GB"/>
              </w:rPr>
              <w:t>clay tools and found textures</w:t>
            </w:r>
            <w:r w:rsidR="00894946">
              <w:rPr>
                <w:sz w:val="21"/>
                <w:szCs w:val="21"/>
                <w:lang w:val="en-GB"/>
              </w:rPr>
              <w:t xml:space="preserve"> to create interesting textured clay tiles. Clay work will be supported by 2D drawings in a variety of different materials</w:t>
            </w:r>
            <w:r w:rsidR="00F93DBB">
              <w:rPr>
                <w:sz w:val="21"/>
                <w:szCs w:val="21"/>
                <w:lang w:val="en-GB"/>
              </w:rPr>
              <w:t>,</w:t>
            </w:r>
            <w:r w:rsidR="00894946">
              <w:rPr>
                <w:sz w:val="21"/>
                <w:szCs w:val="21"/>
                <w:lang w:val="en-GB"/>
              </w:rPr>
              <w:t xml:space="preserve"> including wax resist and ink.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765159B8" w:rsidR="007B1995" w:rsidRDefault="00E61164" w:rsidP="00606502">
            <w:pPr>
              <w:pStyle w:val="ListParagraph"/>
              <w:numPr>
                <w:ilvl w:val="0"/>
                <w:numId w:val="20"/>
              </w:numPr>
              <w:rPr>
                <w:sz w:val="21"/>
                <w:szCs w:val="21"/>
                <w:lang w:val="en-GB"/>
              </w:rPr>
            </w:pPr>
            <w:r>
              <w:rPr>
                <w:sz w:val="21"/>
                <w:szCs w:val="21"/>
                <w:lang w:val="en-GB"/>
              </w:rPr>
              <w:t xml:space="preserve">The first project </w:t>
            </w:r>
            <w:r w:rsidR="00894946">
              <w:rPr>
                <w:sz w:val="21"/>
                <w:szCs w:val="21"/>
                <w:lang w:val="en-GB"/>
              </w:rPr>
              <w:t xml:space="preserve">for </w:t>
            </w:r>
            <w:r>
              <w:rPr>
                <w:sz w:val="21"/>
                <w:szCs w:val="21"/>
                <w:lang w:val="en-GB"/>
              </w:rPr>
              <w:t>Y</w:t>
            </w:r>
            <w:r w:rsidR="00894946">
              <w:rPr>
                <w:sz w:val="21"/>
                <w:szCs w:val="21"/>
                <w:lang w:val="en-GB"/>
              </w:rPr>
              <w:t>ear 8</w:t>
            </w:r>
            <w:r w:rsidR="00606502" w:rsidRPr="00606502">
              <w:rPr>
                <w:sz w:val="21"/>
                <w:szCs w:val="21"/>
                <w:lang w:val="en-GB"/>
              </w:rPr>
              <w:t xml:space="preserve"> </w:t>
            </w:r>
            <w:r w:rsidR="00894946">
              <w:rPr>
                <w:sz w:val="21"/>
                <w:szCs w:val="21"/>
                <w:lang w:val="en-GB"/>
              </w:rPr>
              <w:t>allows students to revise the drawing techniques</w:t>
            </w:r>
            <w:r w:rsidR="00F93DBB">
              <w:rPr>
                <w:sz w:val="21"/>
                <w:szCs w:val="21"/>
                <w:lang w:val="en-GB"/>
              </w:rPr>
              <w:t xml:space="preserve"> that</w:t>
            </w:r>
            <w:r w:rsidR="00894946">
              <w:rPr>
                <w:sz w:val="21"/>
                <w:szCs w:val="21"/>
                <w:lang w:val="en-GB"/>
              </w:rPr>
              <w:t xml:space="preserve"> they were introduced to in Year 7. They will already have knowledge of recording s</w:t>
            </w:r>
            <w:r w:rsidR="00027E79">
              <w:rPr>
                <w:sz w:val="21"/>
                <w:szCs w:val="21"/>
                <w:lang w:val="en-GB"/>
              </w:rPr>
              <w:t xml:space="preserve">hape, size, texture and shadow with pencil, pen and some paint. </w:t>
            </w:r>
          </w:p>
          <w:p w14:paraId="30D33D17" w14:textId="7F117A25" w:rsidR="00310CA8" w:rsidRPr="008737FE" w:rsidRDefault="00606502" w:rsidP="00310CA8">
            <w:pPr>
              <w:pStyle w:val="ListParagraph"/>
              <w:numPr>
                <w:ilvl w:val="0"/>
                <w:numId w:val="20"/>
              </w:numPr>
              <w:rPr>
                <w:b/>
                <w:sz w:val="21"/>
                <w:szCs w:val="21"/>
                <w:lang w:val="en-GB"/>
              </w:rPr>
            </w:pPr>
            <w:r w:rsidRPr="004F43AE">
              <w:rPr>
                <w:sz w:val="21"/>
                <w:szCs w:val="21"/>
                <w:lang w:val="en-GB"/>
              </w:rPr>
              <w:t>Formal elements</w:t>
            </w:r>
            <w:r w:rsidR="00FD48C2">
              <w:rPr>
                <w:sz w:val="21"/>
                <w:szCs w:val="21"/>
                <w:lang w:val="en-GB"/>
              </w:rPr>
              <w:t xml:space="preserve"> </w:t>
            </w:r>
            <w:r w:rsidR="00FD48C2" w:rsidRPr="004F43AE">
              <w:rPr>
                <w:sz w:val="21"/>
                <w:szCs w:val="21"/>
                <w:lang w:val="en-GB"/>
              </w:rPr>
              <w:t>(shape, form, tone, texture, detail, line, colour, space &amp; composition</w:t>
            </w:r>
            <w:r w:rsidR="00FD48C2">
              <w:rPr>
                <w:sz w:val="21"/>
                <w:szCs w:val="21"/>
                <w:lang w:val="en-GB"/>
              </w:rPr>
              <w:t>)</w:t>
            </w:r>
            <w:r w:rsidRPr="004F43AE">
              <w:rPr>
                <w:sz w:val="21"/>
                <w:szCs w:val="21"/>
                <w:lang w:val="en-GB"/>
              </w:rPr>
              <w:t xml:space="preserve"> </w:t>
            </w:r>
            <w:r w:rsidR="00027E79">
              <w:rPr>
                <w:sz w:val="21"/>
                <w:szCs w:val="21"/>
                <w:lang w:val="en-GB"/>
              </w:rPr>
              <w:t xml:space="preserve">will be revisited in more detail with more challenging compositions. </w:t>
            </w:r>
            <w:r w:rsidR="004F43AE" w:rsidRPr="004F43AE">
              <w:rPr>
                <w:sz w:val="21"/>
                <w:szCs w:val="21"/>
                <w:lang w:val="en-GB"/>
              </w:rPr>
              <w:t xml:space="preserve"> </w:t>
            </w:r>
          </w:p>
          <w:p w14:paraId="5C87EC07" w14:textId="672322CB" w:rsidR="008737FE" w:rsidRPr="00310CA8" w:rsidRDefault="008737FE" w:rsidP="00310CA8">
            <w:pPr>
              <w:pStyle w:val="ListParagraph"/>
              <w:numPr>
                <w:ilvl w:val="0"/>
                <w:numId w:val="20"/>
              </w:numPr>
              <w:rPr>
                <w:b/>
                <w:sz w:val="21"/>
                <w:szCs w:val="21"/>
                <w:lang w:val="en-GB"/>
              </w:rPr>
            </w:pPr>
            <w:r>
              <w:rPr>
                <w:sz w:val="21"/>
                <w:szCs w:val="21"/>
                <w:lang w:val="en-GB"/>
              </w:rPr>
              <w:t xml:space="preserve">3D ceramic work, student will cover ceramic clay relief work in Year 7, the Year 8 project ceramic will build on that with a fully 3D clay outcome. </w:t>
            </w:r>
          </w:p>
          <w:p w14:paraId="30878C56" w14:textId="2533C44A" w:rsidR="004F3C65" w:rsidRPr="00FD48C2" w:rsidRDefault="00027E79" w:rsidP="00027E79">
            <w:pPr>
              <w:pStyle w:val="ListParagraph"/>
              <w:numPr>
                <w:ilvl w:val="0"/>
                <w:numId w:val="20"/>
              </w:numPr>
              <w:rPr>
                <w:b/>
                <w:sz w:val="21"/>
                <w:szCs w:val="21"/>
                <w:lang w:val="en-GB"/>
              </w:rPr>
            </w:pPr>
            <w:r>
              <w:rPr>
                <w:sz w:val="21"/>
                <w:szCs w:val="21"/>
                <w:lang w:val="en-GB"/>
              </w:rPr>
              <w:t xml:space="preserve">They will already understand that designs and experiments in sketchbooks are used to generate final ideas.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583297F4" w14:textId="2C05BCDB" w:rsidR="00C168FA" w:rsidRPr="00027E79" w:rsidRDefault="00C168FA" w:rsidP="00C168FA">
            <w:pPr>
              <w:pStyle w:val="ListParagraph"/>
              <w:numPr>
                <w:ilvl w:val="0"/>
                <w:numId w:val="22"/>
              </w:numPr>
              <w:jc w:val="both"/>
              <w:rPr>
                <w:b/>
                <w:sz w:val="21"/>
                <w:szCs w:val="21"/>
                <w:lang w:val="en-GB"/>
              </w:rPr>
            </w:pPr>
            <w:r>
              <w:rPr>
                <w:sz w:val="21"/>
                <w:szCs w:val="21"/>
                <w:lang w:val="en-GB"/>
              </w:rPr>
              <w:t>Lessons are</w:t>
            </w:r>
            <w:r w:rsidR="004E27DC">
              <w:rPr>
                <w:sz w:val="21"/>
                <w:szCs w:val="21"/>
                <w:lang w:val="en-GB"/>
              </w:rPr>
              <w:t xml:space="preserve"> </w:t>
            </w:r>
            <w:r>
              <w:rPr>
                <w:sz w:val="21"/>
                <w:szCs w:val="21"/>
                <w:lang w:val="en-GB"/>
              </w:rPr>
              <w:t>designed to allow students to improve the accur</w:t>
            </w:r>
            <w:r w:rsidR="004F43AE">
              <w:rPr>
                <w:sz w:val="21"/>
                <w:szCs w:val="21"/>
                <w:lang w:val="en-GB"/>
              </w:rPr>
              <w:t xml:space="preserve">acy of their recording skills </w:t>
            </w:r>
            <w:r w:rsidR="00F93DBB">
              <w:rPr>
                <w:sz w:val="21"/>
                <w:szCs w:val="21"/>
                <w:lang w:val="en-GB"/>
              </w:rPr>
              <w:t>in new materials,</w:t>
            </w:r>
            <w:r w:rsidR="00027E79">
              <w:rPr>
                <w:sz w:val="21"/>
                <w:szCs w:val="21"/>
                <w:lang w:val="en-GB"/>
              </w:rPr>
              <w:t xml:space="preserve"> especially focusing on colour and paint. </w:t>
            </w:r>
            <w:r w:rsidR="00CD5E53">
              <w:rPr>
                <w:sz w:val="21"/>
                <w:szCs w:val="21"/>
                <w:lang w:val="en-GB"/>
              </w:rPr>
              <w:t xml:space="preserve">Year 7 projects have allowed students to work using paint and build up control and now at this stage they need to become more confident with </w:t>
            </w:r>
            <w:r w:rsidR="00F93DBB">
              <w:rPr>
                <w:sz w:val="21"/>
                <w:szCs w:val="21"/>
                <w:lang w:val="en-GB"/>
              </w:rPr>
              <w:t>colour mixing to create more in-</w:t>
            </w:r>
            <w:r w:rsidR="00CD5E53">
              <w:rPr>
                <w:sz w:val="21"/>
                <w:szCs w:val="21"/>
                <w:lang w:val="en-GB"/>
              </w:rPr>
              <w:t xml:space="preserve">depth studies. </w:t>
            </w:r>
          </w:p>
          <w:p w14:paraId="32834168" w14:textId="4008580F" w:rsidR="00027E79" w:rsidRPr="00027E79" w:rsidRDefault="00027E79" w:rsidP="00C168FA">
            <w:pPr>
              <w:pStyle w:val="ListParagraph"/>
              <w:numPr>
                <w:ilvl w:val="0"/>
                <w:numId w:val="22"/>
              </w:numPr>
              <w:jc w:val="both"/>
              <w:rPr>
                <w:b/>
                <w:sz w:val="21"/>
                <w:szCs w:val="21"/>
                <w:lang w:val="en-GB"/>
              </w:rPr>
            </w:pPr>
            <w:r>
              <w:rPr>
                <w:sz w:val="21"/>
                <w:szCs w:val="21"/>
                <w:lang w:val="en-GB"/>
              </w:rPr>
              <w:t xml:space="preserve">Later in KS3 and KS4 they may be required to transfer ideas into new unfamiliar materials including 3D outcomes, these projects allow students to </w:t>
            </w:r>
            <w:r w:rsidR="00CD5E53">
              <w:rPr>
                <w:sz w:val="21"/>
                <w:szCs w:val="21"/>
                <w:lang w:val="en-GB"/>
              </w:rPr>
              <w:t>use their sketchbook in a similar way</w:t>
            </w:r>
            <w:r w:rsidR="00F93DBB">
              <w:rPr>
                <w:sz w:val="21"/>
                <w:szCs w:val="21"/>
                <w:lang w:val="en-GB"/>
              </w:rPr>
              <w:t xml:space="preserve"> to that </w:t>
            </w:r>
            <w:r w:rsidR="00CD5E53">
              <w:rPr>
                <w:sz w:val="21"/>
                <w:szCs w:val="21"/>
                <w:lang w:val="en-GB"/>
              </w:rPr>
              <w:t xml:space="preserve">required at GCSE level. </w:t>
            </w:r>
          </w:p>
          <w:p w14:paraId="5CE4FFFC" w14:textId="7B9B7D7B" w:rsidR="00027E79" w:rsidRPr="00CD5E53" w:rsidRDefault="00027E79" w:rsidP="00C168FA">
            <w:pPr>
              <w:pStyle w:val="ListParagraph"/>
              <w:numPr>
                <w:ilvl w:val="0"/>
                <w:numId w:val="22"/>
              </w:numPr>
              <w:jc w:val="both"/>
              <w:rPr>
                <w:b/>
                <w:sz w:val="21"/>
                <w:szCs w:val="21"/>
                <w:lang w:val="en-GB"/>
              </w:rPr>
            </w:pPr>
            <w:r>
              <w:rPr>
                <w:sz w:val="21"/>
                <w:szCs w:val="21"/>
                <w:lang w:val="en-GB"/>
              </w:rPr>
              <w:t>It is important we allow student</w:t>
            </w:r>
            <w:r w:rsidR="00770BBE">
              <w:rPr>
                <w:sz w:val="21"/>
                <w:szCs w:val="21"/>
                <w:lang w:val="en-GB"/>
              </w:rPr>
              <w:t>s</w:t>
            </w:r>
            <w:r>
              <w:rPr>
                <w:sz w:val="21"/>
                <w:szCs w:val="21"/>
                <w:lang w:val="en-GB"/>
              </w:rPr>
              <w:t xml:space="preserve"> to real</w:t>
            </w:r>
            <w:r w:rsidR="000E1B6F">
              <w:rPr>
                <w:sz w:val="21"/>
                <w:szCs w:val="21"/>
                <w:lang w:val="en-GB"/>
              </w:rPr>
              <w:t>ise their ideas in 3D materials</w:t>
            </w:r>
            <w:r w:rsidR="00770BBE">
              <w:rPr>
                <w:sz w:val="21"/>
                <w:szCs w:val="21"/>
                <w:lang w:val="en-GB"/>
              </w:rPr>
              <w:t>,</w:t>
            </w:r>
            <w:r w:rsidR="000E1B6F">
              <w:rPr>
                <w:sz w:val="21"/>
                <w:szCs w:val="21"/>
                <w:lang w:val="en-GB"/>
              </w:rPr>
              <w:t xml:space="preserve"> to cater for students who are more confident with </w:t>
            </w:r>
            <w:r w:rsidR="000E1B6F" w:rsidRPr="00CD5E53">
              <w:rPr>
                <w:b/>
                <w:sz w:val="21"/>
                <w:szCs w:val="21"/>
                <w:lang w:val="en-GB"/>
              </w:rPr>
              <w:t>sculpting materials</w:t>
            </w:r>
            <w:r w:rsidR="000E1B6F">
              <w:rPr>
                <w:sz w:val="21"/>
                <w:szCs w:val="21"/>
                <w:lang w:val="en-GB"/>
              </w:rPr>
              <w:t xml:space="preserve">. We must ensure our students realise Art can </w:t>
            </w:r>
            <w:r w:rsidR="00CD5E53">
              <w:rPr>
                <w:sz w:val="21"/>
                <w:szCs w:val="21"/>
                <w:lang w:val="en-GB"/>
              </w:rPr>
              <w:t xml:space="preserve">take many forms beyond 2D work in sketchbooks. For some students their love of Art stems from working with 3D materials rather than through drawing. </w:t>
            </w:r>
          </w:p>
          <w:p w14:paraId="16BB2594" w14:textId="20A92A69" w:rsidR="00CD5E53" w:rsidRPr="00CD5E53" w:rsidRDefault="00CD5E53" w:rsidP="00C168FA">
            <w:pPr>
              <w:pStyle w:val="ListParagraph"/>
              <w:numPr>
                <w:ilvl w:val="0"/>
                <w:numId w:val="22"/>
              </w:numPr>
              <w:jc w:val="both"/>
              <w:rPr>
                <w:b/>
                <w:sz w:val="21"/>
                <w:szCs w:val="21"/>
                <w:lang w:val="en-GB"/>
              </w:rPr>
            </w:pPr>
            <w:r>
              <w:rPr>
                <w:sz w:val="21"/>
                <w:szCs w:val="21"/>
                <w:lang w:val="en-GB"/>
              </w:rPr>
              <w:t xml:space="preserve">Allowing students to explore found objects to create textures allows students to consider the world around them and how they can manipulate tools and materials to realise their intentions.  </w:t>
            </w:r>
          </w:p>
          <w:p w14:paraId="14CCCFE5" w14:textId="460CBCFF" w:rsidR="00CD5E53" w:rsidRPr="00CD5E53" w:rsidRDefault="00CD5E53" w:rsidP="00C168FA">
            <w:pPr>
              <w:pStyle w:val="ListParagraph"/>
              <w:numPr>
                <w:ilvl w:val="0"/>
                <w:numId w:val="22"/>
              </w:numPr>
              <w:jc w:val="both"/>
              <w:rPr>
                <w:b/>
                <w:sz w:val="21"/>
                <w:szCs w:val="21"/>
                <w:lang w:val="en-GB"/>
              </w:rPr>
            </w:pPr>
            <w:r>
              <w:rPr>
                <w:sz w:val="21"/>
                <w:szCs w:val="21"/>
                <w:lang w:val="en-GB"/>
              </w:rPr>
              <w:t xml:space="preserve">We continue to encourage accuracy and control over materials as these are skills that take time to develop and will be necessary for later key stages. </w:t>
            </w:r>
          </w:p>
          <w:p w14:paraId="2C2D1757" w14:textId="588864DC" w:rsidR="00E61164" w:rsidRPr="00CD5E53" w:rsidRDefault="004F43AE" w:rsidP="00DF0DB0">
            <w:pPr>
              <w:pStyle w:val="ListParagraph"/>
              <w:numPr>
                <w:ilvl w:val="0"/>
                <w:numId w:val="22"/>
              </w:numPr>
              <w:jc w:val="both"/>
              <w:rPr>
                <w:b/>
                <w:bCs/>
                <w:sz w:val="21"/>
                <w:szCs w:val="21"/>
                <w:lang w:val="en-GB"/>
              </w:rPr>
            </w:pPr>
            <w:r w:rsidRPr="00CD5E53">
              <w:rPr>
                <w:sz w:val="21"/>
                <w:szCs w:val="21"/>
                <w:lang w:val="en-GB"/>
              </w:rPr>
              <w:t xml:space="preserve">The drawing </w:t>
            </w:r>
            <w:r w:rsidR="00CD5E53" w:rsidRPr="00CD5E53">
              <w:rPr>
                <w:sz w:val="21"/>
                <w:szCs w:val="21"/>
                <w:lang w:val="en-GB"/>
              </w:rPr>
              <w:t xml:space="preserve">and painting </w:t>
            </w:r>
            <w:r w:rsidRPr="00CD5E53">
              <w:rPr>
                <w:sz w:val="21"/>
                <w:szCs w:val="21"/>
                <w:lang w:val="en-GB"/>
              </w:rPr>
              <w:t>lessons are the scaffolding for future lessons when students are given more freedom to furt</w:t>
            </w:r>
            <w:r w:rsidR="004E27DC" w:rsidRPr="00CD5E53">
              <w:rPr>
                <w:sz w:val="21"/>
                <w:szCs w:val="21"/>
                <w:lang w:val="en-GB"/>
              </w:rPr>
              <w:t>her develop drawings and ideas into final pieces.</w:t>
            </w:r>
          </w:p>
          <w:p w14:paraId="06425882" w14:textId="77777777" w:rsidR="004F3C65" w:rsidRDefault="004F3C65" w:rsidP="007B1995">
            <w:pPr>
              <w:jc w:val="both"/>
              <w:rPr>
                <w:b/>
                <w:bCs/>
                <w:sz w:val="21"/>
                <w:szCs w:val="21"/>
                <w:lang w:val="en-GB"/>
              </w:rPr>
            </w:pPr>
          </w:p>
          <w:p w14:paraId="42EC5C81" w14:textId="0392338D" w:rsidR="007B1995" w:rsidRDefault="007B1995" w:rsidP="007B1995">
            <w:pPr>
              <w:jc w:val="both"/>
              <w:rPr>
                <w:b/>
                <w:bCs/>
                <w:sz w:val="21"/>
                <w:szCs w:val="21"/>
                <w:lang w:val="en-GB"/>
              </w:rPr>
            </w:pPr>
            <w:r w:rsidRPr="007B04C0">
              <w:rPr>
                <w:b/>
                <w:bCs/>
                <w:sz w:val="21"/>
                <w:szCs w:val="21"/>
                <w:lang w:val="en-GB"/>
              </w:rPr>
              <w:lastRenderedPageBreak/>
              <w:t>Rationale for timing of this topic</w:t>
            </w:r>
          </w:p>
          <w:p w14:paraId="1AD063B8" w14:textId="42374F69" w:rsidR="00CD5E53" w:rsidRPr="00CD5E53" w:rsidRDefault="00770BBE" w:rsidP="00CD5E53">
            <w:pPr>
              <w:pStyle w:val="ListParagraph"/>
              <w:numPr>
                <w:ilvl w:val="0"/>
                <w:numId w:val="32"/>
              </w:numPr>
              <w:jc w:val="both"/>
              <w:rPr>
                <w:bCs/>
                <w:sz w:val="21"/>
                <w:szCs w:val="21"/>
                <w:lang w:val="en-GB"/>
              </w:rPr>
            </w:pPr>
            <w:r>
              <w:rPr>
                <w:bCs/>
                <w:sz w:val="21"/>
                <w:szCs w:val="21"/>
                <w:lang w:val="en-GB"/>
              </w:rPr>
              <w:t>During Y</w:t>
            </w:r>
            <w:r w:rsidR="00CD5E53" w:rsidRPr="00CD5E53">
              <w:rPr>
                <w:bCs/>
                <w:sz w:val="21"/>
                <w:szCs w:val="21"/>
                <w:lang w:val="en-GB"/>
              </w:rPr>
              <w:t xml:space="preserve">ear 7 students have already being introduced to recording from still life and secondary images, these projects revise and build on those recording skills. </w:t>
            </w:r>
          </w:p>
          <w:p w14:paraId="2642CB8E" w14:textId="3FB950F3" w:rsidR="00CD5E53" w:rsidRPr="00CD5E53" w:rsidRDefault="00CD5E53" w:rsidP="00CD5E53">
            <w:pPr>
              <w:pStyle w:val="ListParagraph"/>
              <w:numPr>
                <w:ilvl w:val="0"/>
                <w:numId w:val="32"/>
              </w:numPr>
              <w:jc w:val="both"/>
              <w:rPr>
                <w:bCs/>
                <w:sz w:val="21"/>
                <w:szCs w:val="21"/>
                <w:lang w:val="en-GB"/>
              </w:rPr>
            </w:pPr>
            <w:r w:rsidRPr="00CD5E53">
              <w:rPr>
                <w:bCs/>
                <w:sz w:val="21"/>
                <w:szCs w:val="21"/>
                <w:lang w:val="en-GB"/>
              </w:rPr>
              <w:t>Clay and Sculpture lessons will always take place before students make decisions about their options fo</w:t>
            </w:r>
            <w:r w:rsidR="00770BBE">
              <w:rPr>
                <w:bCs/>
                <w:sz w:val="21"/>
                <w:szCs w:val="21"/>
                <w:lang w:val="en-GB"/>
              </w:rPr>
              <w:t>r Year 9. I</w:t>
            </w:r>
            <w:r w:rsidRPr="00CD5E53">
              <w:rPr>
                <w:bCs/>
                <w:sz w:val="21"/>
                <w:szCs w:val="21"/>
                <w:lang w:val="en-GB"/>
              </w:rPr>
              <w:t xml:space="preserve">t is important they understand the possibilities within the subject to make an informed decision. </w:t>
            </w:r>
          </w:p>
          <w:p w14:paraId="30E38EDC" w14:textId="6F9B6FEB" w:rsidR="00D57FF3" w:rsidRPr="00FA1E07" w:rsidRDefault="00EB7396" w:rsidP="00FA1E07">
            <w:pPr>
              <w:pStyle w:val="ListParagraph"/>
              <w:numPr>
                <w:ilvl w:val="0"/>
                <w:numId w:val="29"/>
              </w:numPr>
              <w:jc w:val="both"/>
              <w:rPr>
                <w:i/>
                <w:sz w:val="21"/>
                <w:szCs w:val="21"/>
                <w:lang w:val="en-GB"/>
              </w:rPr>
            </w:pPr>
            <w:r w:rsidRPr="00FA1E07">
              <w:rPr>
                <w:sz w:val="21"/>
                <w:szCs w:val="21"/>
                <w:lang w:val="en-GB"/>
              </w:rPr>
              <w:t>Later in the year we develop</w:t>
            </w:r>
            <w:r w:rsidR="00770BBE">
              <w:rPr>
                <w:sz w:val="21"/>
                <w:szCs w:val="21"/>
                <w:lang w:val="en-GB"/>
              </w:rPr>
              <w:t xml:space="preserve"> the student’s</w:t>
            </w:r>
            <w:r w:rsidRPr="00FA1E07">
              <w:rPr>
                <w:sz w:val="21"/>
                <w:szCs w:val="21"/>
                <w:lang w:val="en-GB"/>
              </w:rPr>
              <w:t xml:space="preserve"> ability to generate </w:t>
            </w:r>
            <w:r w:rsidR="00E61164">
              <w:rPr>
                <w:sz w:val="21"/>
                <w:szCs w:val="21"/>
                <w:lang w:val="en-GB"/>
              </w:rPr>
              <w:t>and develop</w:t>
            </w:r>
            <w:r w:rsidR="00361A03" w:rsidRPr="00FA1E07">
              <w:rPr>
                <w:sz w:val="21"/>
                <w:szCs w:val="21"/>
                <w:lang w:val="en-GB"/>
              </w:rPr>
              <w:t xml:space="preserve"> imaginative </w:t>
            </w:r>
            <w:r w:rsidR="000A0255">
              <w:rPr>
                <w:sz w:val="21"/>
                <w:szCs w:val="21"/>
                <w:lang w:val="en-GB"/>
              </w:rPr>
              <w:t>and complex compositions, so the timing of these projects scaffolds some of the key skills e.g. measuring/proportion/composition.</w:t>
            </w:r>
            <w:r w:rsidR="00D57FF3" w:rsidRPr="00FA1E07">
              <w:rPr>
                <w:i/>
                <w:sz w:val="21"/>
                <w:szCs w:val="21"/>
                <w:lang w:val="en-GB"/>
              </w:rPr>
              <w:t xml:space="preserve"> </w:t>
            </w:r>
          </w:p>
          <w:p w14:paraId="55F9D60B" w14:textId="5767BEF3" w:rsidR="00FD48C2" w:rsidRPr="00770BBE" w:rsidRDefault="00FD48C2" w:rsidP="00770BBE">
            <w:pPr>
              <w:pStyle w:val="ListParagraph"/>
              <w:numPr>
                <w:ilvl w:val="0"/>
                <w:numId w:val="20"/>
              </w:numPr>
              <w:rPr>
                <w:b/>
                <w:sz w:val="21"/>
                <w:szCs w:val="21"/>
                <w:lang w:val="en-GB"/>
              </w:rPr>
            </w:pPr>
            <w:r>
              <w:rPr>
                <w:sz w:val="21"/>
                <w:szCs w:val="21"/>
                <w:lang w:val="en-GB"/>
              </w:rPr>
              <w:t>Drawing through any medium has become a crucial part of the new GCSE assessm</w:t>
            </w:r>
            <w:r w:rsidR="00E61164">
              <w:rPr>
                <w:sz w:val="21"/>
                <w:szCs w:val="21"/>
                <w:lang w:val="en-GB"/>
              </w:rPr>
              <w:t>ent. W</w:t>
            </w:r>
            <w:r>
              <w:rPr>
                <w:sz w:val="21"/>
                <w:szCs w:val="21"/>
                <w:lang w:val="en-GB"/>
              </w:rPr>
              <w:t xml:space="preserve">e realise we need </w:t>
            </w:r>
            <w:r w:rsidR="00770BBE">
              <w:rPr>
                <w:sz w:val="21"/>
                <w:szCs w:val="21"/>
                <w:lang w:val="en-GB"/>
              </w:rPr>
              <w:t>to build basic drawing skill in</w:t>
            </w:r>
            <w:r w:rsidRPr="00770BBE">
              <w:rPr>
                <w:sz w:val="21"/>
                <w:szCs w:val="21"/>
                <w:lang w:val="en-GB"/>
              </w:rPr>
              <w:t xml:space="preserve">to our curriculum early in KS3 to give students enough time to develop their skills for formal examinations. </w:t>
            </w:r>
          </w:p>
          <w:p w14:paraId="27C56A2D" w14:textId="7AAB48DE" w:rsidR="00FD48C2" w:rsidRPr="00FD48C2" w:rsidRDefault="00FD48C2" w:rsidP="004E27DC">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4ACA5250" w14:textId="1D59B82B" w:rsidR="0066216D" w:rsidRPr="00E61164" w:rsidRDefault="0066216D" w:rsidP="00013803">
            <w:pPr>
              <w:pStyle w:val="ListParagraph"/>
              <w:numPr>
                <w:ilvl w:val="0"/>
                <w:numId w:val="26"/>
              </w:numPr>
              <w:rPr>
                <w:sz w:val="21"/>
                <w:szCs w:val="21"/>
              </w:rPr>
            </w:pPr>
            <w:r w:rsidRPr="00E61164">
              <w:rPr>
                <w:sz w:val="21"/>
                <w:szCs w:val="21"/>
              </w:rPr>
              <w:t xml:space="preserve">Observing from </w:t>
            </w:r>
            <w:r w:rsidR="000A0255">
              <w:rPr>
                <w:sz w:val="21"/>
                <w:szCs w:val="21"/>
              </w:rPr>
              <w:t>a</w:t>
            </w:r>
            <w:r w:rsidR="000A0255" w:rsidRPr="000A0255">
              <w:rPr>
                <w:b/>
                <w:sz w:val="21"/>
                <w:szCs w:val="21"/>
              </w:rPr>
              <w:t xml:space="preserve"> collection</w:t>
            </w:r>
            <w:r w:rsidR="000A0255">
              <w:rPr>
                <w:sz w:val="21"/>
                <w:szCs w:val="21"/>
              </w:rPr>
              <w:t xml:space="preserve"> of </w:t>
            </w:r>
            <w:r w:rsidRPr="00E61164">
              <w:rPr>
                <w:sz w:val="21"/>
                <w:szCs w:val="21"/>
              </w:rPr>
              <w:t>still life and noticing sha</w:t>
            </w:r>
            <w:r w:rsidR="000A0255">
              <w:rPr>
                <w:sz w:val="21"/>
                <w:szCs w:val="21"/>
              </w:rPr>
              <w:t xml:space="preserve">pe variation, details, textures, weight of line and tonal changes across a group of objects.  </w:t>
            </w:r>
          </w:p>
          <w:p w14:paraId="58F58215" w14:textId="4BCED013" w:rsidR="004E27DC" w:rsidRPr="00E61164" w:rsidRDefault="004E27DC" w:rsidP="004E27DC">
            <w:pPr>
              <w:pStyle w:val="ListParagraph"/>
              <w:numPr>
                <w:ilvl w:val="0"/>
                <w:numId w:val="26"/>
              </w:numPr>
              <w:rPr>
                <w:sz w:val="21"/>
                <w:szCs w:val="21"/>
              </w:rPr>
            </w:pPr>
            <w:r w:rsidRPr="00E61164">
              <w:rPr>
                <w:sz w:val="21"/>
                <w:szCs w:val="21"/>
              </w:rPr>
              <w:t>Identifying and creati</w:t>
            </w:r>
            <w:r w:rsidR="0066216D" w:rsidRPr="00E61164">
              <w:rPr>
                <w:sz w:val="21"/>
                <w:szCs w:val="21"/>
              </w:rPr>
              <w:t xml:space="preserve">ng dark, medium and </w:t>
            </w:r>
            <w:r w:rsidR="000A0255">
              <w:rPr>
                <w:sz w:val="21"/>
                <w:szCs w:val="21"/>
              </w:rPr>
              <w:t xml:space="preserve">highlighted </w:t>
            </w:r>
            <w:r w:rsidR="0066216D" w:rsidRPr="00E61164">
              <w:rPr>
                <w:sz w:val="21"/>
                <w:szCs w:val="21"/>
              </w:rPr>
              <w:t>areas and recording shape by look</w:t>
            </w:r>
            <w:r w:rsidR="000A0255">
              <w:rPr>
                <w:sz w:val="21"/>
                <w:szCs w:val="21"/>
              </w:rPr>
              <w:t xml:space="preserve">ing at a 3D still life (e.g. sweet treats) with dry and wet materials.  </w:t>
            </w:r>
          </w:p>
          <w:p w14:paraId="327CAACC" w14:textId="5C888652" w:rsidR="004E27DC" w:rsidRPr="00E61164" w:rsidRDefault="0066216D" w:rsidP="004E27DC">
            <w:pPr>
              <w:pStyle w:val="ListParagraph"/>
              <w:numPr>
                <w:ilvl w:val="0"/>
                <w:numId w:val="25"/>
              </w:numPr>
              <w:rPr>
                <w:sz w:val="21"/>
                <w:szCs w:val="21"/>
              </w:rPr>
            </w:pPr>
            <w:proofErr w:type="spellStart"/>
            <w:r w:rsidRPr="00E61164">
              <w:rPr>
                <w:sz w:val="21"/>
                <w:szCs w:val="21"/>
              </w:rPr>
              <w:t>Moulding</w:t>
            </w:r>
            <w:proofErr w:type="spellEnd"/>
            <w:r w:rsidRPr="00E61164">
              <w:rPr>
                <w:sz w:val="21"/>
                <w:szCs w:val="21"/>
              </w:rPr>
              <w:t xml:space="preserve"> and manipulating materials to create </w:t>
            </w:r>
            <w:r w:rsidR="00F83A74" w:rsidRPr="00E61164">
              <w:rPr>
                <w:sz w:val="21"/>
                <w:szCs w:val="21"/>
              </w:rPr>
              <w:t xml:space="preserve">a sculptural </w:t>
            </w:r>
            <w:r w:rsidR="000A0255">
              <w:rPr>
                <w:sz w:val="21"/>
                <w:szCs w:val="21"/>
              </w:rPr>
              <w:t xml:space="preserve">clay </w:t>
            </w:r>
            <w:r w:rsidR="00F83A74" w:rsidRPr="00E61164">
              <w:rPr>
                <w:sz w:val="21"/>
                <w:szCs w:val="21"/>
              </w:rPr>
              <w:t xml:space="preserve">outcome </w:t>
            </w:r>
            <w:r w:rsidRPr="00E61164">
              <w:rPr>
                <w:sz w:val="21"/>
                <w:szCs w:val="21"/>
              </w:rPr>
              <w:t>(</w:t>
            </w:r>
            <w:r w:rsidR="008654FE">
              <w:rPr>
                <w:sz w:val="21"/>
                <w:szCs w:val="21"/>
              </w:rPr>
              <w:t>C</w:t>
            </w:r>
            <w:r w:rsidR="000A0255">
              <w:rPr>
                <w:sz w:val="21"/>
                <w:szCs w:val="21"/>
              </w:rPr>
              <w:t>eramics</w:t>
            </w:r>
            <w:r w:rsidRPr="00E61164">
              <w:rPr>
                <w:sz w:val="21"/>
                <w:szCs w:val="21"/>
              </w:rPr>
              <w:t xml:space="preserve">). </w:t>
            </w:r>
          </w:p>
          <w:p w14:paraId="7B441614" w14:textId="7635C31E" w:rsidR="0066216D" w:rsidRPr="00E61164" w:rsidRDefault="000A0255" w:rsidP="004E27DC">
            <w:pPr>
              <w:pStyle w:val="ListParagraph"/>
              <w:numPr>
                <w:ilvl w:val="0"/>
                <w:numId w:val="25"/>
              </w:numPr>
              <w:rPr>
                <w:sz w:val="21"/>
                <w:szCs w:val="21"/>
              </w:rPr>
            </w:pPr>
            <w:r>
              <w:rPr>
                <w:sz w:val="21"/>
                <w:szCs w:val="21"/>
              </w:rPr>
              <w:t>More complex</w:t>
            </w:r>
            <w:r w:rsidR="0066216D" w:rsidRPr="00E61164">
              <w:rPr>
                <w:sz w:val="21"/>
                <w:szCs w:val="21"/>
              </w:rPr>
              <w:t xml:space="preserve"> </w:t>
            </w:r>
            <w:proofErr w:type="spellStart"/>
            <w:r w:rsidR="0066216D" w:rsidRPr="00E61164">
              <w:rPr>
                <w:sz w:val="21"/>
                <w:szCs w:val="21"/>
              </w:rPr>
              <w:t>colour</w:t>
            </w:r>
            <w:proofErr w:type="spellEnd"/>
            <w:r w:rsidR="0066216D" w:rsidRPr="00E61164">
              <w:rPr>
                <w:sz w:val="21"/>
                <w:szCs w:val="21"/>
              </w:rPr>
              <w:t xml:space="preserve"> mixing </w:t>
            </w:r>
            <w:r w:rsidR="00FA1E07" w:rsidRPr="00E61164">
              <w:rPr>
                <w:sz w:val="21"/>
                <w:szCs w:val="21"/>
              </w:rPr>
              <w:t xml:space="preserve">with </w:t>
            </w:r>
            <w:r w:rsidR="0066216D" w:rsidRPr="00E61164">
              <w:rPr>
                <w:sz w:val="21"/>
                <w:szCs w:val="21"/>
              </w:rPr>
              <w:t>c</w:t>
            </w:r>
            <w:r w:rsidR="00FA1E07" w:rsidRPr="00E61164">
              <w:rPr>
                <w:sz w:val="21"/>
                <w:szCs w:val="21"/>
              </w:rPr>
              <w:t>lear and controlled</w:t>
            </w:r>
            <w:r w:rsidR="008654FE">
              <w:rPr>
                <w:sz w:val="21"/>
                <w:szCs w:val="21"/>
              </w:rPr>
              <w:t xml:space="preserve"> brush control, as well as supporting students who struggled with the control of paint during Year 7. These students could </w:t>
            </w:r>
            <w:r w:rsidR="00770BBE">
              <w:rPr>
                <w:sz w:val="21"/>
                <w:szCs w:val="21"/>
              </w:rPr>
              <w:t xml:space="preserve">work with less complicated </w:t>
            </w:r>
            <w:r w:rsidR="008654FE">
              <w:rPr>
                <w:sz w:val="21"/>
                <w:szCs w:val="21"/>
              </w:rPr>
              <w:t xml:space="preserve">compositions so they have more time to develop their painting skill. </w:t>
            </w:r>
          </w:p>
          <w:p w14:paraId="4D740887" w14:textId="78858B8B" w:rsidR="0066216D" w:rsidRDefault="0066216D" w:rsidP="004E27DC">
            <w:pPr>
              <w:pStyle w:val="ListParagraph"/>
              <w:numPr>
                <w:ilvl w:val="0"/>
                <w:numId w:val="25"/>
              </w:numPr>
              <w:rPr>
                <w:sz w:val="21"/>
                <w:szCs w:val="21"/>
              </w:rPr>
            </w:pPr>
            <w:r w:rsidRPr="00E61164">
              <w:rPr>
                <w:sz w:val="21"/>
                <w:szCs w:val="21"/>
              </w:rPr>
              <w:t>Talking about artists, noticing mat</w:t>
            </w:r>
            <w:r w:rsidR="00F83A74" w:rsidRPr="00E61164">
              <w:rPr>
                <w:sz w:val="21"/>
                <w:szCs w:val="21"/>
              </w:rPr>
              <w:t>erials and the techniques been used</w:t>
            </w:r>
            <w:r w:rsidR="000A0255">
              <w:rPr>
                <w:sz w:val="21"/>
                <w:szCs w:val="21"/>
              </w:rPr>
              <w:t xml:space="preserve"> and applying key features to their own sketchbook and final pieces. </w:t>
            </w:r>
            <w:r w:rsidR="008654FE">
              <w:rPr>
                <w:sz w:val="21"/>
                <w:szCs w:val="21"/>
              </w:rPr>
              <w:t xml:space="preserve">Student will still need support to transfer their knowledge of an artist into their own final pieces. </w:t>
            </w:r>
          </w:p>
          <w:p w14:paraId="52E93A97" w14:textId="037F22B8" w:rsidR="00CC1E38" w:rsidRPr="00E61164" w:rsidRDefault="00CC1E38" w:rsidP="004E27DC">
            <w:pPr>
              <w:pStyle w:val="ListParagraph"/>
              <w:numPr>
                <w:ilvl w:val="0"/>
                <w:numId w:val="25"/>
              </w:numPr>
              <w:rPr>
                <w:sz w:val="21"/>
                <w:szCs w:val="21"/>
              </w:rPr>
            </w:pPr>
            <w:r w:rsidRPr="00E61164">
              <w:rPr>
                <w:sz w:val="21"/>
                <w:szCs w:val="21"/>
              </w:rPr>
              <w:t>Not all students will have an understanding of the formal elements</w:t>
            </w:r>
            <w:r w:rsidR="008654FE">
              <w:rPr>
                <w:sz w:val="21"/>
                <w:szCs w:val="21"/>
              </w:rPr>
              <w:t xml:space="preserve"> language</w:t>
            </w:r>
            <w:r w:rsidRPr="00E61164">
              <w:rPr>
                <w:sz w:val="21"/>
                <w:szCs w:val="21"/>
              </w:rPr>
              <w:t>, the</w:t>
            </w:r>
            <w:r w:rsidR="008654FE">
              <w:rPr>
                <w:sz w:val="21"/>
                <w:szCs w:val="21"/>
              </w:rPr>
              <w:t xml:space="preserve">se will be continually revisited through the year in success </w:t>
            </w:r>
            <w:r w:rsidR="00770BBE">
              <w:rPr>
                <w:sz w:val="21"/>
                <w:szCs w:val="21"/>
              </w:rPr>
              <w:t>criteria</w:t>
            </w:r>
            <w:r w:rsidR="008654FE">
              <w:rPr>
                <w:sz w:val="21"/>
                <w:szCs w:val="21"/>
              </w:rPr>
              <w:t xml:space="preserve"> and teacher demonstrations. </w:t>
            </w:r>
          </w:p>
          <w:p w14:paraId="65E1641B" w14:textId="6FBA618A" w:rsidR="00F83A74" w:rsidRPr="00E61164" w:rsidRDefault="00F83A74" w:rsidP="004E27DC">
            <w:pPr>
              <w:pStyle w:val="ListParagraph"/>
              <w:numPr>
                <w:ilvl w:val="0"/>
                <w:numId w:val="25"/>
              </w:numPr>
              <w:rPr>
                <w:sz w:val="21"/>
                <w:szCs w:val="21"/>
              </w:rPr>
            </w:pPr>
            <w:r w:rsidRPr="00E61164">
              <w:rPr>
                <w:sz w:val="21"/>
                <w:szCs w:val="21"/>
              </w:rPr>
              <w:t>Exemplar sketchbooks and teacher modelling</w:t>
            </w:r>
            <w:r w:rsidR="009917B5" w:rsidRPr="00E61164">
              <w:rPr>
                <w:sz w:val="21"/>
                <w:szCs w:val="21"/>
              </w:rPr>
              <w:t xml:space="preserve"> will be </w:t>
            </w:r>
            <w:r w:rsidRPr="00E61164">
              <w:rPr>
                <w:sz w:val="21"/>
                <w:szCs w:val="21"/>
              </w:rPr>
              <w:t>used as part of most les</w:t>
            </w:r>
            <w:r w:rsidR="009917B5" w:rsidRPr="00E61164">
              <w:rPr>
                <w:sz w:val="21"/>
                <w:szCs w:val="21"/>
              </w:rPr>
              <w:t xml:space="preserve">sons to demonstrate new skills. </w:t>
            </w:r>
          </w:p>
          <w:p w14:paraId="6784E8EC" w14:textId="3193EDF7" w:rsidR="004F3C65" w:rsidRPr="00E61164"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1DC39D66" w:rsidR="00F95822" w:rsidRPr="000F42AC" w:rsidRDefault="000F42AC" w:rsidP="008654FE">
            <w:pPr>
              <w:pStyle w:val="ListParagraph"/>
              <w:numPr>
                <w:ilvl w:val="0"/>
                <w:numId w:val="27"/>
              </w:numPr>
              <w:rPr>
                <w:b/>
                <w:sz w:val="21"/>
                <w:szCs w:val="21"/>
                <w:lang w:val="en-GB"/>
              </w:rPr>
            </w:pPr>
            <w:r>
              <w:rPr>
                <w:sz w:val="21"/>
                <w:szCs w:val="21"/>
                <w:lang w:val="en-GB"/>
              </w:rPr>
              <w:t>Negative space, tonal shading, shape, depth, form, scale, textural, sculptural, detail, 2D and 3D, shadow, highlight,</w:t>
            </w:r>
            <w:r w:rsidR="008654FE">
              <w:rPr>
                <w:sz w:val="21"/>
                <w:szCs w:val="21"/>
                <w:lang w:val="en-GB"/>
              </w:rPr>
              <w:t xml:space="preserve"> mixed media, relief, slip, clay, form, ceramics, kiln</w:t>
            </w:r>
            <w:r w:rsidR="00E61164">
              <w:rPr>
                <w:sz w:val="21"/>
                <w:szCs w:val="21"/>
                <w:lang w:val="en-GB"/>
              </w:rPr>
              <w:t xml:space="preserve"> (Students</w:t>
            </w:r>
            <w:r>
              <w:rPr>
                <w:sz w:val="21"/>
                <w:szCs w:val="21"/>
                <w:lang w:val="en-GB"/>
              </w:rPr>
              <w:t xml:space="preserve"> should be able to apply the relevant key formal elements when discussing an artwork and taking steps to apply these elements t</w:t>
            </w:r>
            <w:r w:rsidR="008654FE">
              <w:rPr>
                <w:sz w:val="21"/>
                <w:szCs w:val="21"/>
                <w:lang w:val="en-GB"/>
              </w:rPr>
              <w:t>o their own</w:t>
            </w:r>
            <w:r w:rsidR="00770BBE">
              <w:rPr>
                <w:sz w:val="21"/>
                <w:szCs w:val="21"/>
                <w:lang w:val="en-GB"/>
              </w:rPr>
              <w:t xml:space="preserve"> drawings, paintings, ceramics).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1572AE8" w14:textId="43FC9C0D" w:rsidR="00CC1E38" w:rsidRPr="000F42AC" w:rsidRDefault="00CC1E38" w:rsidP="00CC1E38">
            <w:pPr>
              <w:pStyle w:val="ListParagraph"/>
              <w:numPr>
                <w:ilvl w:val="0"/>
                <w:numId w:val="28"/>
              </w:numPr>
              <w:jc w:val="both"/>
              <w:rPr>
                <w:b/>
                <w:sz w:val="21"/>
                <w:szCs w:val="21"/>
                <w:lang w:val="en-GB"/>
              </w:rPr>
            </w:pPr>
            <w:r>
              <w:rPr>
                <w:sz w:val="21"/>
                <w:szCs w:val="21"/>
                <w:lang w:val="en-GB"/>
              </w:rPr>
              <w:t>Informal assessment is ongoing through homework, classwork, contributions to class discussion/group work.</w:t>
            </w:r>
          </w:p>
          <w:p w14:paraId="4CFB7710" w14:textId="0D2BE952" w:rsidR="000F42AC" w:rsidRDefault="000F42AC" w:rsidP="00CC1E38">
            <w:pPr>
              <w:pStyle w:val="ListParagraph"/>
              <w:numPr>
                <w:ilvl w:val="0"/>
                <w:numId w:val="28"/>
              </w:numPr>
              <w:jc w:val="both"/>
              <w:rPr>
                <w:b/>
                <w:sz w:val="21"/>
                <w:szCs w:val="21"/>
                <w:lang w:val="en-GB"/>
              </w:rPr>
            </w:pPr>
            <w:r>
              <w:rPr>
                <w:sz w:val="21"/>
                <w:szCs w:val="21"/>
                <w:lang w:val="en-GB"/>
              </w:rPr>
              <w:t>The departme</w:t>
            </w:r>
            <w:r w:rsidR="00E61164">
              <w:rPr>
                <w:sz w:val="21"/>
                <w:szCs w:val="21"/>
                <w:lang w:val="en-GB"/>
              </w:rPr>
              <w:t>nt are developing ways to improve the quality of peer/self-</w:t>
            </w:r>
            <w:r w:rsidR="006A4002">
              <w:rPr>
                <w:sz w:val="21"/>
                <w:szCs w:val="21"/>
                <w:lang w:val="en-GB"/>
              </w:rPr>
              <w:t>reflections, which</w:t>
            </w:r>
            <w:r>
              <w:rPr>
                <w:sz w:val="21"/>
                <w:szCs w:val="21"/>
                <w:lang w:val="en-GB"/>
              </w:rPr>
              <w:t xml:space="preserve"> are </w:t>
            </w:r>
            <w:r w:rsidR="006A4002">
              <w:rPr>
                <w:sz w:val="21"/>
                <w:szCs w:val="21"/>
                <w:lang w:val="en-GB"/>
              </w:rPr>
              <w:t xml:space="preserve">informed </w:t>
            </w:r>
            <w:r>
              <w:rPr>
                <w:sz w:val="21"/>
                <w:szCs w:val="21"/>
                <w:lang w:val="en-GB"/>
              </w:rPr>
              <w:t xml:space="preserve">by the success </w:t>
            </w:r>
            <w:r w:rsidR="006A4002">
              <w:rPr>
                <w:sz w:val="21"/>
                <w:szCs w:val="21"/>
                <w:lang w:val="en-GB"/>
              </w:rPr>
              <w:t>criteria</w:t>
            </w:r>
            <w:r>
              <w:rPr>
                <w:sz w:val="21"/>
                <w:szCs w:val="21"/>
                <w:lang w:val="en-GB"/>
              </w:rPr>
              <w:t xml:space="preserve">. </w:t>
            </w:r>
          </w:p>
          <w:p w14:paraId="5DA85801" w14:textId="747A1EA1" w:rsidR="006A4002" w:rsidRPr="006A4002" w:rsidRDefault="00E61164" w:rsidP="00CC1E38">
            <w:pPr>
              <w:pStyle w:val="ListParagraph"/>
              <w:numPr>
                <w:ilvl w:val="0"/>
                <w:numId w:val="28"/>
              </w:numPr>
              <w:jc w:val="both"/>
              <w:rPr>
                <w:b/>
                <w:sz w:val="21"/>
                <w:szCs w:val="21"/>
                <w:lang w:val="en-GB"/>
              </w:rPr>
            </w:pPr>
            <w:r>
              <w:rPr>
                <w:sz w:val="21"/>
                <w:szCs w:val="21"/>
                <w:lang w:val="en-GB"/>
              </w:rPr>
              <w:t>Student</w:t>
            </w:r>
            <w:r w:rsidR="006A4002">
              <w:rPr>
                <w:sz w:val="21"/>
                <w:szCs w:val="21"/>
                <w:lang w:val="en-GB"/>
              </w:rPr>
              <w:t xml:space="preserve"> work is </w:t>
            </w:r>
            <w:r w:rsidR="000F42AC">
              <w:rPr>
                <w:sz w:val="21"/>
                <w:szCs w:val="21"/>
                <w:lang w:val="en-GB"/>
              </w:rPr>
              <w:t>reviewed using our pathway criteria (based around the asse</w:t>
            </w:r>
            <w:r w:rsidR="006A4002">
              <w:rPr>
                <w:sz w:val="21"/>
                <w:szCs w:val="21"/>
                <w:lang w:val="en-GB"/>
              </w:rPr>
              <w:t>ssment objectives at GCSE level).</w:t>
            </w:r>
            <w:r w:rsidR="00321A7F">
              <w:rPr>
                <w:sz w:val="21"/>
                <w:szCs w:val="21"/>
                <w:lang w:val="en-GB"/>
              </w:rPr>
              <w:t xml:space="preserve">  Teachers award 1,</w:t>
            </w:r>
            <w:r w:rsidR="00770BBE">
              <w:rPr>
                <w:sz w:val="21"/>
                <w:szCs w:val="21"/>
                <w:lang w:val="en-GB"/>
              </w:rPr>
              <w:t xml:space="preserve"> </w:t>
            </w:r>
            <w:r w:rsidR="00321A7F">
              <w:rPr>
                <w:sz w:val="21"/>
                <w:szCs w:val="21"/>
                <w:lang w:val="en-GB"/>
              </w:rPr>
              <w:t xml:space="preserve">2 or 3 for each assessment objective. </w:t>
            </w:r>
            <w:r w:rsidR="006A4002">
              <w:rPr>
                <w:sz w:val="21"/>
                <w:szCs w:val="21"/>
                <w:lang w:val="en-GB"/>
              </w:rPr>
              <w:t xml:space="preserve"> </w:t>
            </w:r>
            <w:r>
              <w:rPr>
                <w:sz w:val="21"/>
                <w:szCs w:val="21"/>
                <w:lang w:val="en-GB"/>
              </w:rPr>
              <w:t>Student</w:t>
            </w:r>
            <w:r w:rsidR="000F42AC">
              <w:rPr>
                <w:sz w:val="21"/>
                <w:szCs w:val="21"/>
                <w:lang w:val="en-GB"/>
              </w:rPr>
              <w:t xml:space="preserve"> work is reviewed by the class t</w:t>
            </w:r>
            <w:r>
              <w:rPr>
                <w:sz w:val="21"/>
                <w:szCs w:val="21"/>
                <w:lang w:val="en-GB"/>
              </w:rPr>
              <w:t xml:space="preserve">eacher, </w:t>
            </w:r>
            <w:r w:rsidR="006A4002">
              <w:rPr>
                <w:sz w:val="21"/>
                <w:szCs w:val="21"/>
                <w:lang w:val="en-GB"/>
              </w:rPr>
              <w:t xml:space="preserve">giving a judgement on the following: </w:t>
            </w:r>
          </w:p>
          <w:p w14:paraId="5735A441" w14:textId="77777777" w:rsidR="006A4002" w:rsidRPr="006A4002" w:rsidRDefault="000F42AC" w:rsidP="006A4002">
            <w:pPr>
              <w:pStyle w:val="ListParagraph"/>
              <w:numPr>
                <w:ilvl w:val="0"/>
                <w:numId w:val="31"/>
              </w:numPr>
              <w:jc w:val="both"/>
              <w:rPr>
                <w:b/>
                <w:sz w:val="21"/>
                <w:szCs w:val="21"/>
                <w:lang w:val="en-GB"/>
              </w:rPr>
            </w:pPr>
            <w:r>
              <w:rPr>
                <w:sz w:val="21"/>
                <w:szCs w:val="21"/>
                <w:lang w:val="en-GB"/>
              </w:rPr>
              <w:t>Research and how well students respond to the chosen artists</w:t>
            </w:r>
          </w:p>
          <w:p w14:paraId="7525C2AB" w14:textId="77777777" w:rsidR="006A4002" w:rsidRPr="006A4002" w:rsidRDefault="000F42AC" w:rsidP="006A4002">
            <w:pPr>
              <w:pStyle w:val="ListParagraph"/>
              <w:numPr>
                <w:ilvl w:val="0"/>
                <w:numId w:val="31"/>
              </w:numPr>
              <w:jc w:val="both"/>
              <w:rPr>
                <w:b/>
                <w:sz w:val="21"/>
                <w:szCs w:val="21"/>
                <w:lang w:val="en-GB"/>
              </w:rPr>
            </w:pPr>
            <w:r>
              <w:rPr>
                <w:sz w:val="21"/>
                <w:szCs w:val="21"/>
                <w:lang w:val="en-GB"/>
              </w:rPr>
              <w:t xml:space="preserve">Experimentation and how confidently students </w:t>
            </w:r>
            <w:r w:rsidR="006A4002">
              <w:rPr>
                <w:sz w:val="21"/>
                <w:szCs w:val="21"/>
                <w:lang w:val="en-GB"/>
              </w:rPr>
              <w:t>manipulate a range of materials</w:t>
            </w:r>
          </w:p>
          <w:p w14:paraId="0EDBCC56" w14:textId="77777777" w:rsidR="00321A7F" w:rsidRPr="00321A7F" w:rsidRDefault="006A4002" w:rsidP="006A4002">
            <w:pPr>
              <w:pStyle w:val="ListParagraph"/>
              <w:numPr>
                <w:ilvl w:val="0"/>
                <w:numId w:val="31"/>
              </w:numPr>
              <w:jc w:val="both"/>
              <w:rPr>
                <w:b/>
                <w:sz w:val="21"/>
                <w:szCs w:val="21"/>
                <w:lang w:val="en-GB"/>
              </w:rPr>
            </w:pPr>
            <w:r>
              <w:rPr>
                <w:sz w:val="21"/>
                <w:szCs w:val="21"/>
                <w:lang w:val="en-GB"/>
              </w:rPr>
              <w:t>Q</w:t>
            </w:r>
            <w:r w:rsidR="000F42AC">
              <w:rPr>
                <w:sz w:val="21"/>
                <w:szCs w:val="21"/>
                <w:lang w:val="en-GB"/>
              </w:rPr>
              <w:t>uality of recor</w:t>
            </w:r>
            <w:r>
              <w:rPr>
                <w:sz w:val="21"/>
                <w:szCs w:val="21"/>
                <w:lang w:val="en-GB"/>
              </w:rPr>
              <w:t>ding/drawing in any material</w:t>
            </w:r>
          </w:p>
          <w:p w14:paraId="070CC6E8" w14:textId="77777777" w:rsidR="00321A7F" w:rsidRPr="00321A7F" w:rsidRDefault="00321A7F" w:rsidP="00321A7F">
            <w:pPr>
              <w:pStyle w:val="ListParagraph"/>
              <w:numPr>
                <w:ilvl w:val="0"/>
                <w:numId w:val="31"/>
              </w:numPr>
              <w:jc w:val="both"/>
              <w:rPr>
                <w:b/>
                <w:sz w:val="21"/>
                <w:szCs w:val="21"/>
                <w:lang w:val="en-GB"/>
              </w:rPr>
            </w:pPr>
            <w:r w:rsidRPr="00321A7F">
              <w:rPr>
                <w:sz w:val="21"/>
                <w:szCs w:val="21"/>
                <w:lang w:val="en-GB"/>
              </w:rPr>
              <w:t xml:space="preserve">Final </w:t>
            </w:r>
            <w:r w:rsidR="006A4002" w:rsidRPr="00321A7F">
              <w:rPr>
                <w:sz w:val="21"/>
                <w:szCs w:val="21"/>
                <w:lang w:val="en-GB"/>
              </w:rPr>
              <w:t>outcome and ho</w:t>
            </w:r>
            <w:r w:rsidR="000F42AC" w:rsidRPr="00321A7F">
              <w:rPr>
                <w:sz w:val="21"/>
                <w:szCs w:val="21"/>
                <w:lang w:val="en-GB"/>
              </w:rPr>
              <w:t xml:space="preserve">w well they have used their sketchbook work to aid the design and executing of the final piece. </w:t>
            </w:r>
          </w:p>
          <w:p w14:paraId="5C3307BE" w14:textId="6A6DD2AF" w:rsidR="004F3C65" w:rsidRPr="008737FE" w:rsidRDefault="000F42AC" w:rsidP="00FB73A1">
            <w:pPr>
              <w:pStyle w:val="ListParagraph"/>
              <w:numPr>
                <w:ilvl w:val="0"/>
                <w:numId w:val="28"/>
              </w:numPr>
              <w:jc w:val="both"/>
              <w:rPr>
                <w:b/>
                <w:sz w:val="21"/>
                <w:szCs w:val="21"/>
                <w:lang w:val="en-GB"/>
              </w:rPr>
            </w:pPr>
            <w:r w:rsidRPr="00321A7F">
              <w:rPr>
                <w:sz w:val="21"/>
                <w:szCs w:val="21"/>
                <w:lang w:val="en-GB"/>
              </w:rPr>
              <w:t>Teachers are encouraged to use the 1,</w:t>
            </w:r>
            <w:r w:rsidR="00770BBE">
              <w:rPr>
                <w:sz w:val="21"/>
                <w:szCs w:val="21"/>
                <w:lang w:val="en-GB"/>
              </w:rPr>
              <w:t xml:space="preserve"> </w:t>
            </w:r>
            <w:r w:rsidRPr="00321A7F">
              <w:rPr>
                <w:sz w:val="21"/>
                <w:szCs w:val="21"/>
                <w:lang w:val="en-GB"/>
              </w:rPr>
              <w:t>2,</w:t>
            </w:r>
            <w:r w:rsidR="00770BBE">
              <w:rPr>
                <w:sz w:val="21"/>
                <w:szCs w:val="21"/>
                <w:lang w:val="en-GB"/>
              </w:rPr>
              <w:t xml:space="preserve"> </w:t>
            </w:r>
            <w:r w:rsidRPr="00321A7F">
              <w:rPr>
                <w:sz w:val="21"/>
                <w:szCs w:val="21"/>
                <w:lang w:val="en-GB"/>
              </w:rPr>
              <w:t xml:space="preserve">3 grading when tracking classwork and homework in their teacher planners, they can also use +/- to give more indication of how secure the grading is. </w:t>
            </w:r>
            <w:r w:rsidR="007209D8">
              <w:rPr>
                <w:sz w:val="21"/>
                <w:szCs w:val="21"/>
                <w:lang w:val="en-GB"/>
              </w:rPr>
              <w:t xml:space="preserve">Only comments are recorded on students’ work, </w:t>
            </w:r>
            <w:proofErr w:type="spellStart"/>
            <w:r w:rsidR="007209D8">
              <w:rPr>
                <w:sz w:val="21"/>
                <w:szCs w:val="21"/>
                <w:lang w:val="en-GB"/>
              </w:rPr>
              <w:t>gradings</w:t>
            </w:r>
            <w:proofErr w:type="spellEnd"/>
            <w:r w:rsidR="007209D8">
              <w:rPr>
                <w:sz w:val="21"/>
                <w:szCs w:val="21"/>
                <w:lang w:val="en-GB"/>
              </w:rPr>
              <w:t xml:space="preserve"> are to be kept in teacher planners and internal data trackers. </w:t>
            </w:r>
          </w:p>
          <w:p w14:paraId="12388547" w14:textId="77777777" w:rsidR="008737FE" w:rsidRPr="008737FE" w:rsidRDefault="008737FE" w:rsidP="008737FE">
            <w:pPr>
              <w:jc w:val="both"/>
              <w:rPr>
                <w:b/>
                <w:sz w:val="21"/>
                <w:szCs w:val="21"/>
                <w:lang w:val="en-GB"/>
              </w:rPr>
            </w:pPr>
          </w:p>
          <w:p w14:paraId="26C8D693" w14:textId="77777777" w:rsidR="008737FE" w:rsidRDefault="008737FE" w:rsidP="008737FE">
            <w:pPr>
              <w:pStyle w:val="ListParagraph"/>
              <w:numPr>
                <w:ilvl w:val="0"/>
                <w:numId w:val="33"/>
              </w:numPr>
              <w:jc w:val="both"/>
              <w:rPr>
                <w:b/>
                <w:color w:val="FF0000"/>
                <w:sz w:val="21"/>
                <w:szCs w:val="21"/>
                <w:lang w:val="en-GB"/>
              </w:rPr>
            </w:pPr>
            <w:r>
              <w:rPr>
                <w:color w:val="FF0000"/>
                <w:sz w:val="21"/>
                <w:szCs w:val="21"/>
                <w:lang w:val="en-GB"/>
              </w:rPr>
              <w:t xml:space="preserve">From Sept 2021 the Art department will trial a new approach to assessment using student friendly assessment grids so students can tracker their progress more closely from project to project. Students will be awarded a mark out of 20 based on their performance in 4 areas (Observation Skills (drawing), Experimentation/Imagination, Artist Research and responses &amp; Final Outcomes) </w:t>
            </w:r>
          </w:p>
          <w:p w14:paraId="01DC8026" w14:textId="77777777" w:rsidR="008737FE" w:rsidRDefault="008737FE" w:rsidP="008737FE">
            <w:pPr>
              <w:pStyle w:val="ListParagraph"/>
              <w:numPr>
                <w:ilvl w:val="0"/>
                <w:numId w:val="33"/>
              </w:numPr>
              <w:jc w:val="both"/>
              <w:rPr>
                <w:b/>
                <w:color w:val="FF0000"/>
                <w:sz w:val="21"/>
                <w:szCs w:val="21"/>
                <w:lang w:val="en-GB"/>
              </w:rPr>
            </w:pPr>
            <w:r>
              <w:rPr>
                <w:color w:val="FF0000"/>
                <w:sz w:val="21"/>
                <w:szCs w:val="21"/>
                <w:lang w:val="en-GB"/>
              </w:rPr>
              <w:t xml:space="preserve">Classwork and Homework will be graded 1-5 based on the grid descriptors which will inform the end of project mark. </w:t>
            </w:r>
          </w:p>
          <w:p w14:paraId="04233BC0" w14:textId="34AFED65" w:rsidR="004F3C65" w:rsidRPr="004F3C65" w:rsidRDefault="004F3C65" w:rsidP="004F3C65">
            <w:pPr>
              <w:jc w:val="both"/>
              <w:rPr>
                <w:b/>
                <w:sz w:val="21"/>
                <w:szCs w:val="21"/>
                <w:lang w:val="en-GB"/>
              </w:rPr>
            </w:pPr>
            <w:bookmarkStart w:id="0" w:name="_GoBack"/>
            <w:bookmarkEnd w:id="0"/>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C7339"/>
    <w:multiLevelType w:val="hybridMultilevel"/>
    <w:tmpl w:val="2882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78D381A"/>
    <w:multiLevelType w:val="hybridMultilevel"/>
    <w:tmpl w:val="FAA0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70ED0"/>
    <w:multiLevelType w:val="hybridMultilevel"/>
    <w:tmpl w:val="D23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9"/>
  </w:num>
  <w:num w:numId="4">
    <w:abstractNumId w:val="21"/>
  </w:num>
  <w:num w:numId="5">
    <w:abstractNumId w:val="5"/>
  </w:num>
  <w:num w:numId="6">
    <w:abstractNumId w:val="20"/>
  </w:num>
  <w:num w:numId="7">
    <w:abstractNumId w:val="15"/>
  </w:num>
  <w:num w:numId="8">
    <w:abstractNumId w:val="18"/>
  </w:num>
  <w:num w:numId="9">
    <w:abstractNumId w:val="22"/>
  </w:num>
  <w:num w:numId="10">
    <w:abstractNumId w:val="1"/>
  </w:num>
  <w:num w:numId="11">
    <w:abstractNumId w:val="17"/>
  </w:num>
  <w:num w:numId="12">
    <w:abstractNumId w:val="10"/>
  </w:num>
  <w:num w:numId="13">
    <w:abstractNumId w:val="14"/>
  </w:num>
  <w:num w:numId="14">
    <w:abstractNumId w:val="12"/>
  </w:num>
  <w:num w:numId="15">
    <w:abstractNumId w:val="13"/>
  </w:num>
  <w:num w:numId="16">
    <w:abstractNumId w:val="6"/>
  </w:num>
  <w:num w:numId="17">
    <w:abstractNumId w:val="18"/>
  </w:num>
  <w:num w:numId="18">
    <w:abstractNumId w:val="3"/>
  </w:num>
  <w:num w:numId="19">
    <w:abstractNumId w:val="17"/>
  </w:num>
  <w:num w:numId="20">
    <w:abstractNumId w:val="23"/>
  </w:num>
  <w:num w:numId="21">
    <w:abstractNumId w:val="18"/>
  </w:num>
  <w:num w:numId="22">
    <w:abstractNumId w:val="24"/>
  </w:num>
  <w:num w:numId="23">
    <w:abstractNumId w:val="22"/>
  </w:num>
  <w:num w:numId="24">
    <w:abstractNumId w:val="13"/>
  </w:num>
  <w:num w:numId="25">
    <w:abstractNumId w:val="9"/>
  </w:num>
  <w:num w:numId="26">
    <w:abstractNumId w:val="11"/>
  </w:num>
  <w:num w:numId="27">
    <w:abstractNumId w:val="10"/>
  </w:num>
  <w:num w:numId="28">
    <w:abstractNumId w:val="17"/>
  </w:num>
  <w:num w:numId="29">
    <w:abstractNumId w:val="4"/>
  </w:num>
  <w:num w:numId="30">
    <w:abstractNumId w:val="0"/>
  </w:num>
  <w:num w:numId="31">
    <w:abstractNumId w:val="7"/>
  </w:num>
  <w:num w:numId="32">
    <w:abstractNumId w:val="16"/>
  </w:num>
  <w:num w:numId="3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7E79"/>
    <w:rsid w:val="000368B9"/>
    <w:rsid w:val="0007733D"/>
    <w:rsid w:val="000A0255"/>
    <w:rsid w:val="000A3D31"/>
    <w:rsid w:val="000C3865"/>
    <w:rsid w:val="000E1B6F"/>
    <w:rsid w:val="000F42AC"/>
    <w:rsid w:val="001000DD"/>
    <w:rsid w:val="00122AA1"/>
    <w:rsid w:val="00166FEB"/>
    <w:rsid w:val="001A2BA4"/>
    <w:rsid w:val="001C5F99"/>
    <w:rsid w:val="001D3305"/>
    <w:rsid w:val="00226561"/>
    <w:rsid w:val="00255136"/>
    <w:rsid w:val="002E3DD3"/>
    <w:rsid w:val="00310CA8"/>
    <w:rsid w:val="00312C50"/>
    <w:rsid w:val="00321A7F"/>
    <w:rsid w:val="00341A93"/>
    <w:rsid w:val="003465A2"/>
    <w:rsid w:val="00361A03"/>
    <w:rsid w:val="00373102"/>
    <w:rsid w:val="003B1C40"/>
    <w:rsid w:val="003C7D2F"/>
    <w:rsid w:val="00401BEE"/>
    <w:rsid w:val="004124B4"/>
    <w:rsid w:val="004643CB"/>
    <w:rsid w:val="004E27DC"/>
    <w:rsid w:val="004F3865"/>
    <w:rsid w:val="004F3C65"/>
    <w:rsid w:val="004F43AE"/>
    <w:rsid w:val="0054237E"/>
    <w:rsid w:val="005F5BFF"/>
    <w:rsid w:val="00606502"/>
    <w:rsid w:val="006133FF"/>
    <w:rsid w:val="00654634"/>
    <w:rsid w:val="0066216D"/>
    <w:rsid w:val="00664176"/>
    <w:rsid w:val="006A4002"/>
    <w:rsid w:val="006B6F74"/>
    <w:rsid w:val="006B7BD1"/>
    <w:rsid w:val="006E589C"/>
    <w:rsid w:val="006E5B6C"/>
    <w:rsid w:val="00717220"/>
    <w:rsid w:val="007209D8"/>
    <w:rsid w:val="00770BBE"/>
    <w:rsid w:val="00792234"/>
    <w:rsid w:val="007B04C0"/>
    <w:rsid w:val="007B1995"/>
    <w:rsid w:val="007B635F"/>
    <w:rsid w:val="00822276"/>
    <w:rsid w:val="008315F1"/>
    <w:rsid w:val="008654FE"/>
    <w:rsid w:val="008737FE"/>
    <w:rsid w:val="00894946"/>
    <w:rsid w:val="008F472A"/>
    <w:rsid w:val="00901AB8"/>
    <w:rsid w:val="009218EA"/>
    <w:rsid w:val="00970470"/>
    <w:rsid w:val="009917B5"/>
    <w:rsid w:val="009F4EE7"/>
    <w:rsid w:val="00AA005C"/>
    <w:rsid w:val="00AB16D0"/>
    <w:rsid w:val="00AC1394"/>
    <w:rsid w:val="00B16942"/>
    <w:rsid w:val="00B45A6E"/>
    <w:rsid w:val="00B45D97"/>
    <w:rsid w:val="00BA2324"/>
    <w:rsid w:val="00C168FA"/>
    <w:rsid w:val="00C72A78"/>
    <w:rsid w:val="00CC1E38"/>
    <w:rsid w:val="00CD5E53"/>
    <w:rsid w:val="00CF578F"/>
    <w:rsid w:val="00D06802"/>
    <w:rsid w:val="00D20741"/>
    <w:rsid w:val="00D239EE"/>
    <w:rsid w:val="00D309E0"/>
    <w:rsid w:val="00D41C18"/>
    <w:rsid w:val="00D57FF3"/>
    <w:rsid w:val="00DF5028"/>
    <w:rsid w:val="00E61164"/>
    <w:rsid w:val="00EB7396"/>
    <w:rsid w:val="00EC3A6A"/>
    <w:rsid w:val="00F30C8B"/>
    <w:rsid w:val="00F34817"/>
    <w:rsid w:val="00F564A7"/>
    <w:rsid w:val="00F56CCA"/>
    <w:rsid w:val="00F62155"/>
    <w:rsid w:val="00F83A74"/>
    <w:rsid w:val="00F93DBB"/>
    <w:rsid w:val="00F95822"/>
    <w:rsid w:val="00FA1E07"/>
    <w:rsid w:val="00FC1E1B"/>
    <w:rsid w:val="00FD1AA6"/>
    <w:rsid w:val="00FD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51160915">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3A1950-49D4-4588-81B0-3344CAEF842A}"/>
</file>

<file path=customXml/itemProps2.xml><?xml version="1.0" encoding="utf-8"?>
<ds:datastoreItem xmlns:ds="http://schemas.openxmlformats.org/officeDocument/2006/customXml" ds:itemID="{13BB4B8B-99D8-46C5-89D4-F9FEF5F5ED0C}"/>
</file>

<file path=customXml/itemProps3.xml><?xml version="1.0" encoding="utf-8"?>
<ds:datastoreItem xmlns:ds="http://schemas.openxmlformats.org/officeDocument/2006/customXml" ds:itemID="{636B280C-01F0-47A7-9AD6-1679A4252E8F}"/>
</file>

<file path=docProps/app.xml><?xml version="1.0" encoding="utf-8"?>
<Properties xmlns="http://schemas.openxmlformats.org/officeDocument/2006/extended-properties" xmlns:vt="http://schemas.openxmlformats.org/officeDocument/2006/docPropsVTypes">
  <Template>Normal</Template>
  <TotalTime>45</TotalTime>
  <Pages>1</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Tait, Kathrine</cp:lastModifiedBy>
  <cp:revision>8</cp:revision>
  <cp:lastPrinted>2019-11-03T11:53:00Z</cp:lastPrinted>
  <dcterms:created xsi:type="dcterms:W3CDTF">2020-02-10T09:41:00Z</dcterms:created>
  <dcterms:modified xsi:type="dcterms:W3CDTF">2021-07-06T12:57:00Z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