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FE" w:rsidRDefault="00AF52F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372</wp:posOffset>
            </wp:positionV>
            <wp:extent cx="6671945" cy="92379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3" t="11737" r="39850" b="6102"/>
                    <a:stretch/>
                  </pic:blipFill>
                  <pic:spPr bwMode="auto">
                    <a:xfrm>
                      <a:off x="0" y="0"/>
                      <a:ext cx="6671945" cy="923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2FE" w:rsidRDefault="00584FEC">
      <w:r w:rsidRPr="006D00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7709D1" wp14:editId="15C0861F">
                <wp:simplePos x="0" y="0"/>
                <wp:positionH relativeFrom="page">
                  <wp:posOffset>244475</wp:posOffset>
                </wp:positionH>
                <wp:positionV relativeFrom="paragraph">
                  <wp:posOffset>2765425</wp:posOffset>
                </wp:positionV>
                <wp:extent cx="903605" cy="2945130"/>
                <wp:effectExtent l="0" t="0" r="10795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29451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2FE" w:rsidRPr="006D00C4" w:rsidRDefault="00AF52FE" w:rsidP="00AF52F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A wide range of mature and judiciously selected examples are drawn upon to support a developed and tightly controlled argument.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709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25pt;margin-top:217.75pt;width:71.15pt;height:231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bGRwIAAIkEAAAOAAAAZHJzL2Uyb0RvYy54bWysVNtu2zAMfR+wfxD0vti5dY0Rp+jSdRjQ&#10;XYB2HyDLcixMEjVJiZ19fSnZSdPtbdiLIZLS4SEP6fVNrxU5COclmJJOJzklwnCopdmV9MfT/btr&#10;SnxgpmYKjCjpUXh6s3n7Zt3ZQsygBVULRxDE+KKzJW1DsEWWed4KzfwErDAYbMBpFtB0u6x2rEN0&#10;rbJZnl9lHbjaOuDCe/TeDUG6SfhNI3j41jReBKJKitxC+rr0reI326xZsXPMtpKPNNg/sNBMGkx6&#10;hrpjgZG9k39BackdeGjChIPOoGkkF6kGrGaa/1HNY8usSLVgc7w9t8n/P1j+9fDdEVmXdE6JYRol&#10;ehJ9IB+gJ/PYnc76Ai89WrwWenSjyqlSbx+A//TEwLZlZidunYOuFaxGdtP4Mrt4OuD4CFJ1X6DG&#10;NGwfIAH1jdOxddgMguio0vGsTKTC0bnK51f5khKOodlqsZzOk3QZK06vrfPhkwBN4qGkDpVP6Ozw&#10;4ENkw4rTlZjMg5L1vVQqGXHaxFY5cmA4J4xzYcIiPVd7jXQHP85bPk4MunGuBvf1yY0p0txGpJTw&#10;VRJlSIeFLGfLBPwq5t2uOqePcEOeCHjJU8uAy6KkLmlKOpKJTf9o6jTKgUk1nPGxMqMKsfGDBKGv&#10;+iR3kigqVEF9RFkcDLuBu4yHFtxvSjrci5L6X3vmBCXqs0FpV9PFIi5SMhbL9zM03GWkuowwwxGq&#10;pIGS4bgNafli1w3c4gg0MqnzwmSkjPOeejjuZlyoSzvdevmDbJ4BAAD//wMAUEsDBBQABgAIAAAA&#10;IQDQP9Gt3gAAAAoBAAAPAAAAZHJzL2Rvd25yZXYueG1sTI/BToNAEIbvJr7DZky82UURQilL02hM&#10;PJmIxvOUnQKVnaXsFvDt3Z70NpP58s/3F9vF9GKi0XWWFdyvIhDEtdUdNwo+P17uMhDOI2vsLZOC&#10;H3KwLa+vCsy1nfmdpso3IoSwy1FB6/2QS+nqlgy6lR2Iw+1gR4M+rGMj9YhzCDe9fIiiVBrsOHxo&#10;caCnlurv6mwUTPPrMx7t6bRbxqRKjx2lX/WbUrc3y24DwtPi/2C46Ad1KIPT3p5ZO9EriLMkkAoe&#10;4yQMFyCLQpe9gmy9jkGWhfxfofwFAAD//wMAUEsBAi0AFAAGAAgAAAAhALaDOJL+AAAA4QEAABMA&#10;AAAAAAAAAAAAAAAAAAAAAFtDb250ZW50X1R5cGVzXS54bWxQSwECLQAUAAYACAAAACEAOP0h/9YA&#10;AACUAQAACwAAAAAAAAAAAAAAAAAvAQAAX3JlbHMvLnJlbHNQSwECLQAUAAYACAAAACEA/p8WxkcC&#10;AACJBAAADgAAAAAAAAAAAAAAAAAuAgAAZHJzL2Uyb0RvYy54bWxQSwECLQAUAAYACAAAACEA0D/R&#10;rd4AAAAKAQAADwAAAAAAAAAAAAAAAAChBAAAZHJzL2Rvd25yZXYueG1sUEsFBgAAAAAEAAQA8wAA&#10;AKwFAAAAAA==&#10;" fillcolor="#fff2cc [663]">
                <v:textbox>
                  <w:txbxContent>
                    <w:p w:rsidR="00AF52FE" w:rsidRPr="006D00C4" w:rsidRDefault="00AF52FE" w:rsidP="00AF52FE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A wide range of mature and judiciously selected examples are drawn upon to support a developed and tightly controlled argument.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57355" w:rsidRPr="006D00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0606B7" wp14:editId="563C8F4B">
                <wp:simplePos x="0" y="0"/>
                <wp:positionH relativeFrom="margin">
                  <wp:posOffset>-266065</wp:posOffset>
                </wp:positionH>
                <wp:positionV relativeFrom="paragraph">
                  <wp:posOffset>501015</wp:posOffset>
                </wp:positionV>
                <wp:extent cx="1094740" cy="1932940"/>
                <wp:effectExtent l="0" t="0" r="1016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1932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2FE" w:rsidRPr="006D00C4" w:rsidRDefault="00AF52FE" w:rsidP="00AF52F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The student begins their speech in a highly entertaining way, writing with sophistication and flair.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06B7" id="Text Box 2" o:spid="_x0000_s1027" type="#_x0000_t202" style="position:absolute;margin-left:-20.95pt;margin-top:39.45pt;width:86.2pt;height:15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RFQwIAAIMEAAAOAAAAZHJzL2Uyb0RvYy54bWysVNtu2zAMfR+wfxD0vtjxkrUx4hRdug4D&#10;ugvQ7gNkWY6FSaImKbGzrx8lO2m6vQ17MSSSOjzkIb2+GbQiB+G8BFPR+SynRBgOjTS7in5/un9z&#10;TYkPzDRMgREVPQpPbzavX617W4oCOlCNcARBjC97W9EuBFtmmeed0MzPwAqDzhacZgGvbpc1jvWI&#10;rlVW5Pm7rAfXWAdceI/Wu9FJNwm/bQUPX9vWi0BURZFbSF+XvnX8Zps1K3eO2U7yiQb7BxaaSYNJ&#10;z1B3LDCyd/IvKC25Aw9tmHHQGbSt5CLVgNXM8z+qeeyYFakWbI635zb5/wfLvxy+OSKbihaUGKZR&#10;oicxBPIeBlLE7vTWlxj0aDEsDGhGlVOl3j4A/+GJgW3HzE7cOgd9J1iD7ObxZXbxdMTxEaTuP0OD&#10;adg+QAIaWqdj67AZBNFRpeNZmUiFx5T5anG1QBdH33z1tljhJeZg5em5dT58FKBJPFTUofQJnh0e&#10;fBhDTyExmwclm3upVLrEcRNb5ciB4aAwzoUJi/Rc7TXyHe04cPk0MmjGwRrN1yczskmDG5EStxdJ&#10;lCF9RVfLYpmAX/i829Xn9BFuzBMBL3lqGXBblNQVTUknMrHrH0yDRbIyMKnGMz5WZpIhdn7UIAz1&#10;gIFRmxqaIwriYNwK3GI8dOB+UdLjRlTU/9wzJyhRnwyKupovogIhXRbLqwIv7tJTX3qY4QhV0UDJ&#10;eNyGtHaRo4FbFL+VSZZnJhNXnPTUvGkr4ypd3lPU879j8xsAAP//AwBQSwMEFAAGAAgAAAAhAG0o&#10;cfHfAAAACgEAAA8AAABkcnMvZG93bnJldi54bWxMj8FOg0AQhu8mvsNmTLy1S8UiIkPTaEx6MhGN&#10;5y07ApWdpewW6Nu7PelpMpkv/3x/vplNJ0YaXGsZYbWMQBBXVrdcI3x+vC5SEM4r1qqzTAhncrAp&#10;rq9ylWk78TuNpa9FCGGXKYTG+z6T0lUNGeWWticOt287GOXDOtRSD2oK4aaTd1GUSKNaDh8a1dNz&#10;Q9VPeTII47R7UQd7PG7nYV0mh5aSr+oN8fZm3j6B8DT7Pxgu+kEdiuC0tyfWTnQIi/vVY0ARHtIw&#10;L0AcrUHsEeI0jkEWufxfofgFAAD//wMAUEsBAi0AFAAGAAgAAAAhALaDOJL+AAAA4QEAABMAAAAA&#10;AAAAAAAAAAAAAAAAAFtDb250ZW50X1R5cGVzXS54bWxQSwECLQAUAAYACAAAACEAOP0h/9YAAACU&#10;AQAACwAAAAAAAAAAAAAAAAAvAQAAX3JlbHMvLnJlbHNQSwECLQAUAAYACAAAACEA/Xf0RUMCAACD&#10;BAAADgAAAAAAAAAAAAAAAAAuAgAAZHJzL2Uyb0RvYy54bWxQSwECLQAUAAYACAAAACEAbShx8d8A&#10;AAAKAQAADwAAAAAAAAAAAAAAAACdBAAAZHJzL2Rvd25yZXYueG1sUEsFBgAAAAAEAAQA8wAAAKkF&#10;AAAAAA==&#10;" fillcolor="#fff2cc [663]">
                <v:textbox>
                  <w:txbxContent>
                    <w:p w:rsidR="00AF52FE" w:rsidRPr="006D00C4" w:rsidRDefault="00AF52FE" w:rsidP="00AF52FE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The student begins their speech in a highly entertaining way, writing with sophistication and flair.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00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CEC9E6" wp14:editId="6D24623B">
                <wp:simplePos x="0" y="0"/>
                <wp:positionH relativeFrom="page">
                  <wp:posOffset>255093</wp:posOffset>
                </wp:positionH>
                <wp:positionV relativeFrom="paragraph">
                  <wp:posOffset>5891530</wp:posOffset>
                </wp:positionV>
                <wp:extent cx="914400" cy="2402840"/>
                <wp:effectExtent l="0" t="0" r="19050" b="165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02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EC" w:rsidRPr="006D00C4" w:rsidRDefault="00584FEC" w:rsidP="00584FE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>Recognises and challenges the counter argument to ensure that writing is convincing.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C9E6" id="Text Box 6" o:spid="_x0000_s1028" type="#_x0000_t202" style="position:absolute;margin-left:20.1pt;margin-top:463.9pt;width:1in;height:189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qYRQIAAIkEAAAOAAAAZHJzL2Uyb0RvYy54bWysVMGO0zAQvSPxD5bvNGmUlhI1XS1dFiEt&#10;C9IuH+A4TmNhe4ztNilfz9hpSxduiEtkz3jevJk3k/XNqBU5COclmJrOZzklwnBopdnV9Nvz/ZsV&#10;JT4w0zIFRtT0KDy92bx+tR5sJQroQbXCEQQxvhpsTfsQbJVlnvdCMz8DKww6O3CaBby6XdY6NiC6&#10;VlmR58tsANdaB1x4j9a7yUk3Cb/rBA9fus6LQFRNkVtIX5e+TfxmmzWrdo7ZXvITDfYPLDSTBpNe&#10;oO5YYGTv5F9QWnIHHrow46Az6DrJRaoBq5nnf1Tz1DMrUi3YHG8vbfL/D5Y/Hr46ItuaLikxTKNE&#10;z2IM5D2MZBm7M1hf4aMni8/CiGZUOVXq7QPw754Y2PbM7MStczD0grXIbh4js6vQCcdHkGb4DC2m&#10;YfsACWjsnI6tw2YQREeVjhdlIhWOxnfzsszRw9FVlHmxKpN0GavO0db58FGAJvFQU4fKJ3R2ePAh&#10;smHV+UlM5kHJ9l4qlS5x2sRWOXJgOCeMc2FCmcLVXiPdyY7zhhzSxKAZ52oyr85mTJHmNiKlhC+S&#10;KEMGLGRRLBLwC593u+aSPsJNeSLgNU8tAy6LkrqmKemJTGz6B9MmYoFJNZ0xWJmTCrHxkwRhbMYk&#10;d3EWt4H2iLI4mHYDdxkPPbiflAy4FzX1P/bMCUrUJ4PSJiVwkdKlXLwtUBV37WmuPcxwhKppoGQ6&#10;bkNavth1A7c4Ap1M6sRZmZicKOO8px6edjMu1PU9vfr9B9n8AgAA//8DAFBLAwQUAAYACAAAACEA&#10;drroh98AAAALAQAADwAAAGRycy9kb3ducmV2LnhtbEyPQU/DMAyF70j8h8hI3FhCGd0oTacJhMQJ&#10;iYJ2zhrTdjRO12Rt+fd4J7jZfk/P38s3s+vEiENoPWm4XSgQSJW3LdUaPj9ebtYgQjRkTecJNfxg&#10;gE1xeZGbzPqJ3nEsYy04hEJmNDQx9pmUoWrQmbDwPRJrX35wJvI61NIOZuJw18lEqVQ60xJ/aEyP&#10;Tw1W3+XJaRin12dz8Mfjdh7uy/TQYrqr3rS+vpq3jyAizvHPDGd8RoeCmfb+RDaITsNSJezU8JCs&#10;uMLZsF7yZc/DnUoTkEUu/3cofgEAAP//AwBQSwECLQAUAAYACAAAACEAtoM4kv4AAADhAQAAEwAA&#10;AAAAAAAAAAAAAAAAAAAAW0NvbnRlbnRfVHlwZXNdLnhtbFBLAQItABQABgAIAAAAIQA4/SH/1gAA&#10;AJQBAAALAAAAAAAAAAAAAAAAAC8BAABfcmVscy8ucmVsc1BLAQItABQABgAIAAAAIQAB9WqYRQIA&#10;AIkEAAAOAAAAAAAAAAAAAAAAAC4CAABkcnMvZTJvRG9jLnhtbFBLAQItABQABgAIAAAAIQB2uuiH&#10;3wAAAAsBAAAPAAAAAAAAAAAAAAAAAJ8EAABkcnMvZG93bnJldi54bWxQSwUGAAAAAAQABADzAAAA&#10;qwUAAAAA&#10;" fillcolor="#fff2cc [663]">
                <v:textbox>
                  <w:txbxContent>
                    <w:p w:rsidR="00584FEC" w:rsidRPr="006D00C4" w:rsidRDefault="00584FEC" w:rsidP="00584FEC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>Recognises and challenges the counter argument to ensure that writing is convincing.</w:t>
                      </w: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52FE">
        <w:br w:type="page"/>
      </w:r>
    </w:p>
    <w:p w:rsidR="002E54A4" w:rsidRDefault="00584FEC"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1165609</wp:posOffset>
            </wp:positionH>
            <wp:positionV relativeFrom="paragraph">
              <wp:posOffset>0</wp:posOffset>
            </wp:positionV>
            <wp:extent cx="6086126" cy="8428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t="11246" r="40056" b="7749"/>
                    <a:stretch/>
                  </pic:blipFill>
                  <pic:spPr bwMode="auto">
                    <a:xfrm>
                      <a:off x="0" y="0"/>
                      <a:ext cx="6086126" cy="84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2FE" w:rsidRDefault="00AF52FE"/>
    <w:p w:rsidR="00AF52FE" w:rsidRDefault="00AF52FE"/>
    <w:p w:rsidR="00AF52FE" w:rsidRDefault="00AF52FE"/>
    <w:p w:rsidR="00AF52FE" w:rsidRDefault="00AF52FE"/>
    <w:p w:rsidR="00AF52FE" w:rsidRDefault="00AF52FE"/>
    <w:p w:rsidR="00584FEC" w:rsidRDefault="00584FEC">
      <w:r w:rsidRPr="006D00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705243" wp14:editId="1C108E69">
                <wp:simplePos x="0" y="0"/>
                <wp:positionH relativeFrom="margin">
                  <wp:posOffset>-53163</wp:posOffset>
                </wp:positionH>
                <wp:positionV relativeFrom="paragraph">
                  <wp:posOffset>496658</wp:posOffset>
                </wp:positionV>
                <wp:extent cx="967105" cy="2360295"/>
                <wp:effectExtent l="0" t="0" r="23495" b="2095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3602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EC" w:rsidRPr="006D00C4" w:rsidRDefault="00584FEC" w:rsidP="00584FE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The student is reflective and is able to respond fully to feedback given in order to make further progress.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05243" id="Text Box 7" o:spid="_x0000_s1029" type="#_x0000_t202" style="position:absolute;margin-left:-4.2pt;margin-top:39.1pt;width:76.15pt;height:185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2FSQIAAIkEAAAOAAAAZHJzL2Uyb0RvYy54bWysVNtu2zAMfR+wfxD0vthJc2mMOEWXrsOA&#10;7gK0+wBZlmNhkqhJSuzu60vJTpZub8NeDJGUDg95SG9ueq3IUTgvwZR0OskpEYZDLc2+pN+f7t9d&#10;U+IDMzVTYERJn4WnN9u3bzadLcQMWlC1cARBjC86W9I2BFtkmeet0MxPwAqDwQacZgFNt89qxzpE&#10;1yqb5fky68DV1gEX3qP3bgjSbcJvGsHD16bxIhBVUuQW0telbxW/2XbDir1jtpV8pMH+gYVm0mDS&#10;M9QdC4wcnPwLSkvuwEMTJhx0Bk0juUg1YDXT/I9qHltmRaoFm+PtuU3+/8HyL8dvjsi6pCtKDNMo&#10;0ZPoA3kPPVnF7nTWF3jp0eK10KMbVU6VevsA/IcnBnYtM3tx6xx0rWA1spvGl9nF0wHHR5Cq+ww1&#10;pmGHAAmob5yOrcNmEERHlZ7PykQqHJ3r5WqaLyjhGJpdLfPZepFSsOL02jofPgrQJB5K6lD5hM6O&#10;Dz5ENqw4XYnJPChZ30ulkhGnTeyUI0eGc8I4FybM03N10Eh38OO85ePEoBvnanBfn9yYIs1tREoJ&#10;XyVRhnRYyGK2SMCvYt7tq3P6CDfkiYCXPLUMuCxK6pKmpCOZ2PQPpk6jHJhUwxkfKzOqEBs/SBD6&#10;qk9yX53EraB+RlkcDLuBu4yHFtwvSjrci5L6nwfmBCXqk0Fp19P5PC5SMuaL1QwNdxmpLiPMcIQq&#10;aaBkOO5CWr7YdQO3OAKNTOrEWRmYjJRx3lMPx92MC3Vpp1u//yDbFwAAAP//AwBQSwMEFAAGAAgA&#10;AAAhAExF62veAAAACQEAAA8AAABkcnMvZG93bnJldi54bWxMj0FPg0AUhO8m/ofNM/HWLlZEQB5N&#10;ozHxZCIaz1v2CVT2LWW3gP/e7UmPk5nMfFNsF9OLiUbXWUa4WUcgiGurO24QPt6fVykI5xVr1Vsm&#10;hB9ysC0vLwqVazvzG02Vb0QoYZcrhNb7IZfS1S0Z5dZ2IA7elx2N8kGOjdSjmkO56eUmihJpVMdh&#10;oVUDPbZUf1cngzDNL0/qYI/H3TLeVcmho+SzfkW8vlp2DyA8Lf4vDGf8gA5lYNrbE2sneoRVGock&#10;wn26AXH249sMxB4hjrMMZFnI/w/KXwAAAP//AwBQSwECLQAUAAYACAAAACEAtoM4kv4AAADhAQAA&#10;EwAAAAAAAAAAAAAAAAAAAAAAW0NvbnRlbnRfVHlwZXNdLnhtbFBLAQItABQABgAIAAAAIQA4/SH/&#10;1gAAAJQBAAALAAAAAAAAAAAAAAAAAC8BAABfcmVscy8ucmVsc1BLAQItABQABgAIAAAAIQD3912F&#10;SQIAAIkEAAAOAAAAAAAAAAAAAAAAAC4CAABkcnMvZTJvRG9jLnhtbFBLAQItABQABgAIAAAAIQBM&#10;Retr3gAAAAkBAAAPAAAAAAAAAAAAAAAAAKMEAABkcnMvZG93bnJldi54bWxQSwUGAAAAAAQABADz&#10;AAAArgUAAAAA&#10;" fillcolor="#fff2cc [663]">
                <v:textbox>
                  <w:txbxContent>
                    <w:p w:rsidR="00584FEC" w:rsidRPr="006D00C4" w:rsidRDefault="00584FEC" w:rsidP="00584FEC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The student is reflective and is able to respond fully to feedback given in order to make further progress. </w:t>
                      </w: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4FEC" w:rsidRDefault="00584FEC">
      <w:r>
        <w:br w:type="page"/>
      </w:r>
    </w:p>
    <w:p w:rsidR="00AF52FE" w:rsidRDefault="0043777A">
      <w:bookmarkStart w:id="0" w:name="_GoBack"/>
      <w:bookmarkEnd w:id="0"/>
      <w:r w:rsidRPr="006D00C4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A747C6" wp14:editId="49794E12">
                <wp:simplePos x="0" y="0"/>
                <wp:positionH relativeFrom="margin">
                  <wp:posOffset>3391387</wp:posOffset>
                </wp:positionH>
                <wp:positionV relativeFrom="paragraph">
                  <wp:posOffset>361507</wp:posOffset>
                </wp:positionV>
                <wp:extent cx="2902585" cy="1179830"/>
                <wp:effectExtent l="0" t="0" r="12065" b="2032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79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77A" w:rsidRPr="006D00C4" w:rsidRDefault="0043777A" w:rsidP="0043777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>Throughout the speech, the student has been able to use ambitious vocabulary</w:t>
                            </w:r>
                            <w:r w:rsidR="00800DB9"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 and varied sentence structures. The spelling and grammar is almost always accurate.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47C6" id="Text Box 10" o:spid="_x0000_s1030" type="#_x0000_t202" style="position:absolute;margin-left:267.05pt;margin-top:28.45pt;width:228.55pt;height:92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NESgIAAIwEAAAOAAAAZHJzL2Uyb0RvYy54bWysVNtu2zAMfR+wfxD0vtjxkjYx4hRdug4D&#10;ugvQ7gNkWY6FSaImKbG7rx8lO1m6vQ17MSSSOjzkIb25GbQiR+G8BFPR+SynRBgOjTT7in57un+z&#10;osQHZhqmwIiKPgtPb7avX216W4oCOlCNcARBjC97W9EuBFtmmeed0MzPwAqDzhacZgGvbp81jvWI&#10;rlVW5PlV1oNrrAMuvEfr3eik24TftoKHL23rRSCqosgtpK9L3zp+s+2GlXvHbCf5RIP9AwvNpMGk&#10;Z6g7Fhg5OPkXlJbcgYc2zDjoDNpWcpFqwGrm+R/VPHbMilQLNsfbc5v8/4Pln49fHZENaoftMUyj&#10;Rk9iCOQdDARN2J/e+hLDHi0GhgHtGJtq9fYB+HdPDOw6Zvbi1jnoO8Ea5DePL7OLpyOOjyB1/wka&#10;zMMOARLQ0Dodm4ftIIiORJ7P2kQuHI3FOi+WqyUlHH3z+fV69Taxy1h5em6dDx8EaBIPFXUofoJn&#10;xwcfIh1WnkJiNg9KNvdSqXSJAyd2ypEjw1FhnAsTFum5OmjkO9px5PJpaNCMozWaVyczpkijG5FS&#10;whdJlCF9RdfLYpmAX/i829fn9BFuzBMBL3lqGXBflNQVTUknMrHr702TpjkwqcYzPlZmkiF2ftQg&#10;DPWQFL86qVtD84y6OBjXA9cZDx24n5T0uBoV9T8OzAlK1EeD2q7ni0XcpXRZLK8LvLhLT33pYYYj&#10;VEUDJeNxF9L+xa4buMUZaGVSJw7LyGSijCOfejitZ9ypy3uK+v0T2f4CAAD//wMAUEsDBBQABgAI&#10;AAAAIQCAGxxl3wAAAAoBAAAPAAAAZHJzL2Rvd25yZXYueG1sTI/BToNAEIbvJr7DZky82QVsUZCl&#10;aTQmnkyKxvOUHYHK7lJ2C/j2jie9zWS+/PP9xXYxvZho9J2zCuJVBIJs7XRnGwXvb8839yB8QKux&#10;d5YUfJOHbXl5UWCu3Wz3NFWhERxifY4K2hCGXEpft2TQr9xAlm+fbjQYeB0bqUecOdz0MomiVBrs&#10;LH9ocaDHluqv6mwUTPPLEx7d6bRbxk2VHjtKP+pXpa6vlt0DiEBL+IPhV5/VoWSngztb7UWvYHO7&#10;jhnlIc1AMJBlcQLioCBZJ3cgy0L+r1D+AAAA//8DAFBLAQItABQABgAIAAAAIQC2gziS/gAAAOEB&#10;AAATAAAAAAAAAAAAAAAAAAAAAABbQ29udGVudF9UeXBlc10ueG1sUEsBAi0AFAAGAAgAAAAhADj9&#10;If/WAAAAlAEAAAsAAAAAAAAAAAAAAAAALwEAAF9yZWxzLy5yZWxzUEsBAi0AFAAGAAgAAAAhANGe&#10;I0RKAgAAjAQAAA4AAAAAAAAAAAAAAAAALgIAAGRycy9lMm9Eb2MueG1sUEsBAi0AFAAGAAgAAAAh&#10;AIAbHGXfAAAACgEAAA8AAAAAAAAAAAAAAAAApAQAAGRycy9kb3ducmV2LnhtbFBLBQYAAAAABAAE&#10;APMAAACwBQAAAAA=&#10;" fillcolor="#fff2cc [663]">
                <v:textbox>
                  <w:txbxContent>
                    <w:p w:rsidR="0043777A" w:rsidRPr="006D00C4" w:rsidRDefault="0043777A" w:rsidP="0043777A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>Throughout the speech, the student has been able to use ambitious vocabulary</w:t>
                      </w:r>
                      <w:r w:rsidR="00800DB9"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 and varied sentence structures. The spelling and grammar is almost always accurate.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00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D7012D" wp14:editId="7554D2CB">
                <wp:simplePos x="0" y="0"/>
                <wp:positionH relativeFrom="margin">
                  <wp:posOffset>370235</wp:posOffset>
                </wp:positionH>
                <wp:positionV relativeFrom="paragraph">
                  <wp:posOffset>329388</wp:posOffset>
                </wp:positionV>
                <wp:extent cx="2423795" cy="1264920"/>
                <wp:effectExtent l="0" t="0" r="14605" b="1143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1264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EC" w:rsidRPr="006D00C4" w:rsidRDefault="00584FEC" w:rsidP="00584FE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>A thorough understanding of the task is shown. The student is able to tailor their writing carefully to match the form, purpose and audience</w:t>
                            </w:r>
                            <w:r w:rsidR="0043777A"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012D" id="Text Box 8" o:spid="_x0000_s1031" type="#_x0000_t202" style="position:absolute;margin-left:29.15pt;margin-top:25.95pt;width:190.85pt;height:9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WJSQIAAIoEAAAOAAAAZHJzL2Uyb0RvYy54bWysVNtu2zAMfR+wfxD0vjjxnDYx4hRdug4D&#10;ugvQ7gMYWY6FSaInKbG7rx8lJ1m6vQ17MSSSOjzkIb26GYxmB+m8Qlvx2WTKmbQCa2V3Ff/2dP9m&#10;wZkPYGvQaGXFn6XnN+vXr1Z9V8ocW9S1dIxArC/7ruJtCF2ZZV600oCfYCctORt0BgJd3S6rHfSE&#10;bnSWT6dXWY+u7hwK6T1Z70YnXyf8ppEifGkaLwPTFSduIX1d+m7jN1uvoNw56FoljjTgH1gYUJaS&#10;nqHuIADbO/UXlFHCoccmTASaDJtGCZlqoGpm0z+qeWyhk6kWao7vzm3y/w9WfD58dUzVFSehLBiS&#10;6EkOgb3DgS1id/rOlxT02FFYGMhMKqdKffeA4rtnFjct2J28dQ77VkJN7GbxZXbxdMTxEWTbf8Ka&#10;0sA+YAIaGmdi66gZjNBJpeezMpGKIGNe5G+vl3POBPlm+VWxzJN2GZSn553z4YNEw+Kh4o6kT/Bw&#10;ePAh0oHyFBKzedSqvldap0scN7nRjh2ABgWEkDYU6bneG+I72mngpseRITMN1mhenMyUIg1uREoJ&#10;XyTRlvUVX87zeQJ+4fNutz2nj3Bjngh4ydOoQNuilSG5zkFQxq6/t3Wa5QBKj2d6rO1Rhtj5UYMw&#10;bIekd3FSd4v1M+nicFwOWmY6tOh+ctbTYlTc/9iDk5zpj5a0Xc6KIm5SuhTzaxKCuUvP9tIDVhBU&#10;xQNn43ET0vbFrlu8pRloVFInDsvI5EiZBj718LiccaMu7ynq9y9k/QsAAP//AwBQSwMEFAAGAAgA&#10;AAAhAIjL46/eAAAACQEAAA8AAABkcnMvZG93bnJldi54bWxMj8FOwzAQRO9I/IO1SNyok9JEJcSp&#10;KhASJyQC4uzGS5ISr1PbTcLfs5zgtBrNaPZNuVvsICb0oXekIF0lIJAaZ3pqFby/Pd1sQYSoyejB&#10;ESr4xgC76vKi1IVxM73iVMdWcAmFQivoYhwLKUPTodVh5UYk9j6dtzqy9K00Xs9cbge5TpJcWt0T&#10;f+j0iA8dNl/12SqY5udHfXSn037xWZ0fe8w/mhelrq+W/T2IiEv8C8MvPqNDxUwHdyYTxKAg295y&#10;km96B4L9zSbhbQcF6yxNQVal/L+g+gEAAP//AwBQSwECLQAUAAYACAAAACEAtoM4kv4AAADhAQAA&#10;EwAAAAAAAAAAAAAAAAAAAAAAW0NvbnRlbnRfVHlwZXNdLnhtbFBLAQItABQABgAIAAAAIQA4/SH/&#10;1gAAAJQBAAALAAAAAAAAAAAAAAAAAC8BAABfcmVscy8ucmVsc1BLAQItABQABgAIAAAAIQCQSlWJ&#10;SQIAAIoEAAAOAAAAAAAAAAAAAAAAAC4CAABkcnMvZTJvRG9jLnhtbFBLAQItABQABgAIAAAAIQCI&#10;y+Ov3gAAAAkBAAAPAAAAAAAAAAAAAAAAAKMEAABkcnMvZG93bnJldi54bWxQSwUGAAAAAAQABADz&#10;AAAArgUAAAAA&#10;" fillcolor="#fff2cc [663]">
                <v:textbox>
                  <w:txbxContent>
                    <w:p w:rsidR="00584FEC" w:rsidRPr="006D00C4" w:rsidRDefault="00584FEC" w:rsidP="00584FEC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>A thorough understanding of the task is shown. The student is able to tailor their writing carefully to match the form, purpose and audience</w:t>
                      </w:r>
                      <w:r w:rsidR="0043777A"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4FEC" w:rsidRPr="006D00C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299757C" wp14:editId="043D1BA6">
                <wp:simplePos x="0" y="0"/>
                <wp:positionH relativeFrom="margin">
                  <wp:posOffset>201930</wp:posOffset>
                </wp:positionH>
                <wp:positionV relativeFrom="paragraph">
                  <wp:posOffset>6634480</wp:posOffset>
                </wp:positionV>
                <wp:extent cx="2434590" cy="1041400"/>
                <wp:effectExtent l="0" t="0" r="22860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041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EC" w:rsidRPr="006D00C4" w:rsidRDefault="00584FEC" w:rsidP="00584FE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The student is able to craft a powerful, emotive ending. The speech is compelling as well as engaging and entertaining to read. 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757C" id="Text Box 9" o:spid="_x0000_s1032" type="#_x0000_t202" style="position:absolute;margin-left:15.9pt;margin-top:522.4pt;width:191.7pt;height:8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h5RwIAAIoEAAAOAAAAZHJzL2Uyb0RvYy54bWysVNuO0zAQfUfiHyy/06QlhW3UdLV0WYS0&#10;XKRdPmDqOI2F7Qm226R8PWOnLS28IV4ie2Z85sycmSxvB6PZXjqv0FZ8Osk5k1Zgrey24t+eH17d&#10;cOYD2Bo0Wlnxg/T8dvXyxbLvSjnDFnUtHSMQ68u+q3gbQldmmRetNOAn2ElLzgadgUBXt81qBz2h&#10;G53N8vxN1qOrO4dCek/W+9HJVwm/aaQIX5rGy8B0xYlbSF+Xvpv4zVZLKLcOulaJIw34BxYGlKWk&#10;Z6h7CMB2Tv0FZZRw6LEJE4Emw6ZRQqYaqJpp/kc1Ty10MtVCzfHduU3+/8GKz/uvjqm64gvOLBiS&#10;6FkOgb3DgS1id/rOlxT01FFYGMhMKqdKffeI4rtnFtct2K28cw77VkJN7KbxZXbxdMTxEWTTf8Ka&#10;0sAuYAIaGmdi66gZjNBJpcNZmUhFkHFWvC7mC3IJ8k3zYlrkSbsMytPzzvnwQaJh8VBxR9IneNg/&#10;+hDpQHkKidk8alU/KK3TJY6bXGvH9kCDAkJIG4r0XO8M8R3tNHBjWijJTIM1mm9OZkqRBjcipYRX&#10;SbRlPbV5Ppsn4Cufd9vNOX2EO5d3FWZUoG3RylQ8JT3Ob+z6e1unWQ6g9HgmNtoeZYidHzUIw2ZI&#10;es9P6m6wPpAuDsfloGWmQ4vuJ2c9LUbF/Y8dOMmZ/mhJ28W0KOImpUsxfzuji7v0bC49YAVBVTxw&#10;Nh7XIW1f7LrFO5qBRiV14rCMTI6UaeBTD4/LGTfq8p6ifv9CVr8AAAD//wMAUEsDBBQABgAIAAAA&#10;IQCWaTfV3wAAAAwBAAAPAAAAZHJzL2Rvd25yZXYueG1sTI9BT4QwEIXvJv6HZky8uS3IEoKUzUZj&#10;4slE1nju0hFYacu2XcB/73jS28x7L2++qXarGdmMPgzOSkg2Ahja1unBdhLeD893BbAQldVqdBYl&#10;fGOAXX19ValSu8W+4dzEjlGJDaWS0Mc4lZyHtkejwsZNaMn7dN6oSKvvuPZqoXIz8lSInBs1WLrQ&#10;qwkfe2y/mouRMC8vT+rkzuf96rdNfhow/2hfpby9WfcPwCKu8S8Mv/iEDjUxHd3F6sBGCfcJkUfS&#10;RZbRRIks2abAjiSloiiA1xX//0T9AwAA//8DAFBLAQItABQABgAIAAAAIQC2gziS/gAAAOEBAAAT&#10;AAAAAAAAAAAAAAAAAAAAAABbQ29udGVudF9UeXBlc10ueG1sUEsBAi0AFAAGAAgAAAAhADj9If/W&#10;AAAAlAEAAAsAAAAAAAAAAAAAAAAALwEAAF9yZWxzLy5yZWxzUEsBAi0AFAAGAAgAAAAhABcLeHlH&#10;AgAAigQAAA4AAAAAAAAAAAAAAAAALgIAAGRycy9lMm9Eb2MueG1sUEsBAi0AFAAGAAgAAAAhAJZp&#10;N9XfAAAADAEAAA8AAAAAAAAAAAAAAAAAoQQAAGRycy9kb3ducmV2LnhtbFBLBQYAAAAABAAEAPMA&#10;AACtBQAAAAA=&#10;" fillcolor="#fff2cc [663]">
                <v:textbox>
                  <w:txbxContent>
                    <w:p w:rsidR="00584FEC" w:rsidRPr="006D00C4" w:rsidRDefault="00584FEC" w:rsidP="00584FEC">
                      <w:pPr>
                        <w:rPr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The student is able to craft a powerful, emotive ending. The speech is compelling as well as engaging and entertaining to read.  </w:t>
                      </w:r>
                      <w:r>
                        <w:rPr>
                          <w:rFonts w:ascii="Calibri" w:hAnsi="Calibri" w:cs="Calibri"/>
                          <w:sz w:val="24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4FEC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61255</wp:posOffset>
            </wp:positionH>
            <wp:positionV relativeFrom="paragraph">
              <wp:posOffset>1822317</wp:posOffset>
            </wp:positionV>
            <wp:extent cx="6643370" cy="5799455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3" t="18556" r="41323" b="35047"/>
                    <a:stretch/>
                  </pic:blipFill>
                  <pic:spPr bwMode="auto">
                    <a:xfrm>
                      <a:off x="0" y="0"/>
                      <a:ext cx="6643370" cy="579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2FE" w:rsidSect="00AF5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FE"/>
    <w:rsid w:val="00014AA8"/>
    <w:rsid w:val="0043777A"/>
    <w:rsid w:val="00584FEC"/>
    <w:rsid w:val="00800DB9"/>
    <w:rsid w:val="00AF52FE"/>
    <w:rsid w:val="00B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A3FB"/>
  <w15:chartTrackingRefBased/>
  <w15:docId w15:val="{45D7A517-D90A-4C4A-91E4-2DDF1E2F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4AFCC55E-BA62-4454-82D4-C5DADF305CD4}"/>
</file>

<file path=customXml/itemProps2.xml><?xml version="1.0" encoding="utf-8"?>
<ds:datastoreItem xmlns:ds="http://schemas.openxmlformats.org/officeDocument/2006/customXml" ds:itemID="{CA18EEFD-5191-4C32-895D-EFA3619CCDD8}"/>
</file>

<file path=customXml/itemProps3.xml><?xml version="1.0" encoding="utf-8"?>
<ds:datastoreItem xmlns:ds="http://schemas.openxmlformats.org/officeDocument/2006/customXml" ds:itemID="{A3E2F198-5002-4B7F-934C-BAD0ADE4E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Lucy</dc:creator>
  <cp:keywords/>
  <dc:description/>
  <cp:lastModifiedBy>Hornsby, Lucy</cp:lastModifiedBy>
  <cp:revision>4</cp:revision>
  <dcterms:created xsi:type="dcterms:W3CDTF">2022-12-15T13:55:00Z</dcterms:created>
  <dcterms:modified xsi:type="dcterms:W3CDTF">2022-12-15T16:05:00Z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