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A9D7E" w14:textId="77777777" w:rsidR="00173E2E" w:rsidRDefault="00173E2E" w:rsidP="00C227CD">
      <w:pPr>
        <w:jc w:val="center"/>
        <w:rPr>
          <w:b/>
          <w:bCs/>
          <w:sz w:val="56"/>
          <w:szCs w:val="56"/>
        </w:rPr>
      </w:pPr>
      <w:bookmarkStart w:id="0" w:name="_GoBack"/>
      <w:bookmarkEnd w:id="0"/>
    </w:p>
    <w:p w14:paraId="76BBEA86" w14:textId="77777777" w:rsidR="00173E2E" w:rsidRDefault="00173E2E" w:rsidP="00C227CD">
      <w:pPr>
        <w:jc w:val="center"/>
        <w:rPr>
          <w:b/>
          <w:bCs/>
          <w:sz w:val="56"/>
          <w:szCs w:val="56"/>
        </w:rPr>
      </w:pPr>
    </w:p>
    <w:p w14:paraId="3BBED6C6" w14:textId="5026ACB1" w:rsidR="00C227CD" w:rsidRDefault="00173E2E" w:rsidP="00C227CD">
      <w:pPr>
        <w:jc w:val="center"/>
        <w:rPr>
          <w:b/>
          <w:bCs/>
          <w:sz w:val="56"/>
          <w:szCs w:val="56"/>
        </w:rPr>
      </w:pPr>
      <w:r>
        <w:rPr>
          <w:b/>
          <w:bCs/>
          <w:sz w:val="56"/>
          <w:szCs w:val="56"/>
        </w:rPr>
        <w:t>Cambridge Technical level 3: Business</w:t>
      </w:r>
    </w:p>
    <w:p w14:paraId="3C6E996F" w14:textId="5EB13930" w:rsidR="00C227CD" w:rsidRDefault="00173E2E" w:rsidP="00C227CD">
      <w:pPr>
        <w:jc w:val="center"/>
        <w:rPr>
          <w:b/>
          <w:bCs/>
          <w:sz w:val="56"/>
          <w:szCs w:val="56"/>
        </w:rPr>
      </w:pPr>
      <w:r w:rsidRPr="00173E2E">
        <w:rPr>
          <w:b/>
          <w:bCs/>
          <w:noProof/>
          <w:sz w:val="56"/>
          <w:szCs w:val="56"/>
          <w:lang w:eastAsia="en-GB"/>
        </w:rPr>
        <w:drawing>
          <wp:anchor distT="0" distB="0" distL="114300" distR="114300" simplePos="0" relativeHeight="251664384" behindDoc="0" locked="0" layoutInCell="1" allowOverlap="1" wp14:anchorId="501DCD8B" wp14:editId="1822205C">
            <wp:simplePos x="0" y="0"/>
            <wp:positionH relativeFrom="page">
              <wp:align>center</wp:align>
            </wp:positionH>
            <wp:positionV relativeFrom="paragraph">
              <wp:posOffset>706120</wp:posOffset>
            </wp:positionV>
            <wp:extent cx="6457950" cy="4184166"/>
            <wp:effectExtent l="0" t="0" r="0" b="6985"/>
            <wp:wrapSquare wrapText="bothSides"/>
            <wp:docPr id="2" name="Picture 2" descr="Business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Stud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7950" cy="4184166"/>
                    </a:xfrm>
                    <a:prstGeom prst="rect">
                      <a:avLst/>
                    </a:prstGeom>
                    <a:noFill/>
                    <a:ln>
                      <a:noFill/>
                    </a:ln>
                  </pic:spPr>
                </pic:pic>
              </a:graphicData>
            </a:graphic>
          </wp:anchor>
        </w:drawing>
      </w:r>
    </w:p>
    <w:p w14:paraId="41D1A6E8" w14:textId="019F7DFE" w:rsidR="00173E2E" w:rsidRDefault="00173E2E" w:rsidP="00C227CD">
      <w:pPr>
        <w:jc w:val="center"/>
        <w:rPr>
          <w:b/>
          <w:bCs/>
          <w:sz w:val="56"/>
          <w:szCs w:val="56"/>
        </w:rPr>
      </w:pPr>
    </w:p>
    <w:p w14:paraId="1538D2BA" w14:textId="36FD735E" w:rsidR="00C227CD" w:rsidRDefault="00C105D7" w:rsidP="00C227CD">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sidR="00B0472B">
        <w:rPr>
          <w:b/>
          <w:bCs/>
          <w:sz w:val="56"/>
          <w:szCs w:val="56"/>
        </w:rPr>
        <w:t>Week 3</w:t>
      </w:r>
    </w:p>
    <w:p w14:paraId="760CE81D" w14:textId="6EF9DD17" w:rsidR="00B25DE1" w:rsidRDefault="00B25DE1" w:rsidP="00C227CD">
      <w:pPr>
        <w:jc w:val="center"/>
        <w:rPr>
          <w:b/>
          <w:bCs/>
          <w:color w:val="FF0000"/>
          <w:sz w:val="56"/>
          <w:szCs w:val="56"/>
        </w:rPr>
      </w:pPr>
      <w:r w:rsidRPr="00B25DE1">
        <w:rPr>
          <w:b/>
          <w:bCs/>
          <w:color w:val="FF0000"/>
          <w:sz w:val="56"/>
          <w:szCs w:val="56"/>
        </w:rPr>
        <w:t xml:space="preserve">(For </w:t>
      </w:r>
      <w:proofErr w:type="gramStart"/>
      <w:r w:rsidRPr="00B25DE1">
        <w:rPr>
          <w:b/>
          <w:bCs/>
          <w:color w:val="FF0000"/>
          <w:sz w:val="56"/>
          <w:szCs w:val="56"/>
        </w:rPr>
        <w:t>Single</w:t>
      </w:r>
      <w:proofErr w:type="gramEnd"/>
      <w:r w:rsidRPr="00B25DE1">
        <w:rPr>
          <w:b/>
          <w:bCs/>
          <w:color w:val="FF0000"/>
          <w:sz w:val="56"/>
          <w:szCs w:val="56"/>
        </w:rPr>
        <w:t xml:space="preserve"> and Double award students)</w:t>
      </w:r>
    </w:p>
    <w:p w14:paraId="02A3AF46" w14:textId="77777777" w:rsidR="00B25DE1" w:rsidRPr="00B25DE1" w:rsidRDefault="00B25DE1" w:rsidP="00C227CD">
      <w:pPr>
        <w:jc w:val="center"/>
        <w:rPr>
          <w:b/>
          <w:bCs/>
          <w:color w:val="FF0000"/>
          <w:sz w:val="56"/>
          <w:szCs w:val="56"/>
        </w:rPr>
      </w:pPr>
    </w:p>
    <w:p w14:paraId="3FF8E86F" w14:textId="588E3DDC" w:rsidR="00C227CD" w:rsidRDefault="00BB1380" w:rsidP="00BB1380">
      <w:pPr>
        <w:jc w:val="center"/>
        <w:rPr>
          <w:rFonts w:ascii="Calibri" w:hAnsi="Calibri" w:cs="Calibri"/>
          <w:b/>
          <w:bCs/>
          <w:color w:val="000000"/>
          <w:sz w:val="24"/>
          <w:szCs w:val="24"/>
        </w:rPr>
      </w:pPr>
      <w:r>
        <w:rPr>
          <w:b/>
          <w:bCs/>
          <w:noProof/>
          <w:sz w:val="56"/>
          <w:szCs w:val="56"/>
          <w:lang w:eastAsia="en-GB"/>
        </w:rPr>
        <w:drawing>
          <wp:inline distT="0" distB="0" distL="0" distR="0" wp14:anchorId="63E8191B" wp14:editId="70402AE9">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14:paraId="4AF9D360" w14:textId="5C87C3E7" w:rsidR="00C227CD" w:rsidRPr="00C227CD" w:rsidRDefault="00C227CD" w:rsidP="00C227CD">
      <w:pPr>
        <w:rPr>
          <w:rFonts w:ascii="Calibri" w:hAnsi="Calibri" w:cs="Calibri"/>
          <w:b/>
          <w:bCs/>
          <w:i/>
          <w:color w:val="000000"/>
          <w:sz w:val="24"/>
          <w:szCs w:val="24"/>
        </w:rPr>
      </w:pPr>
    </w:p>
    <w:p w14:paraId="6D2ED6AD" w14:textId="77777777" w:rsidR="0039557D" w:rsidRDefault="0039557D" w:rsidP="003219DD">
      <w:pPr>
        <w:pStyle w:val="Default"/>
      </w:pPr>
      <w:r w:rsidRPr="00854F2E">
        <w:rPr>
          <w:b/>
          <w:bCs/>
          <w:noProof/>
          <w:lang w:eastAsia="en-GB"/>
        </w:rPr>
        <w:drawing>
          <wp:anchor distT="0" distB="0" distL="114300" distR="114300" simplePos="0" relativeHeight="251657216" behindDoc="1" locked="0" layoutInCell="1" allowOverlap="1" wp14:anchorId="1BCCDB1A" wp14:editId="68BB140B">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14:paraId="793E4D13" w14:textId="1A03BEAC" w:rsidR="00E202C2" w:rsidRPr="00E202C2" w:rsidRDefault="00D05C8F" w:rsidP="00E202C2">
      <w:pPr>
        <w:pStyle w:val="Default"/>
      </w:pPr>
      <w:r>
        <w:t xml:space="preserve">Cambridge </w:t>
      </w:r>
      <w:proofErr w:type="spellStart"/>
      <w:r>
        <w:t>Technicals</w:t>
      </w:r>
      <w:proofErr w:type="spellEnd"/>
      <w:r>
        <w:t>: Business</w:t>
      </w:r>
    </w:p>
    <w:p w14:paraId="791D510B" w14:textId="72CAB5A9" w:rsidR="00E202C2" w:rsidRDefault="00F31477" w:rsidP="00E202C2">
      <w:pPr>
        <w:jc w:val="center"/>
        <w:rPr>
          <w:b/>
          <w:color w:val="000000" w:themeColor="text1"/>
          <w:sz w:val="28"/>
          <w:u w:val="single"/>
        </w:rPr>
      </w:pPr>
      <w:r>
        <w:rPr>
          <w:b/>
          <w:color w:val="000000" w:themeColor="text1"/>
          <w:sz w:val="28"/>
          <w:u w:val="single"/>
        </w:rPr>
        <w:t>Week 2</w:t>
      </w:r>
      <w:r w:rsidR="00E202C2" w:rsidRPr="0014203F">
        <w:rPr>
          <w:b/>
          <w:color w:val="000000" w:themeColor="text1"/>
          <w:sz w:val="28"/>
          <w:u w:val="single"/>
        </w:rPr>
        <w:t xml:space="preserve"> Re-cap</w:t>
      </w:r>
    </w:p>
    <w:tbl>
      <w:tblPr>
        <w:tblW w:w="5000" w:type="pct"/>
        <w:tblCellMar>
          <w:left w:w="0" w:type="dxa"/>
          <w:right w:w="0" w:type="dxa"/>
        </w:tblCellMar>
        <w:tblLook w:val="04A0" w:firstRow="1" w:lastRow="0" w:firstColumn="1" w:lastColumn="0" w:noHBand="0" w:noVBand="1"/>
      </w:tblPr>
      <w:tblGrid>
        <w:gridCol w:w="9923"/>
      </w:tblGrid>
      <w:tr w:rsidR="00E202C2" w14:paraId="586DAD29" w14:textId="77777777" w:rsidTr="006E4038">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450"/>
              <w:gridCol w:w="9473"/>
            </w:tblGrid>
            <w:tr w:rsidR="00E202C2" w14:paraId="483762BF" w14:textId="77777777" w:rsidTr="006E4038">
              <w:trPr>
                <w:jc w:val="center"/>
              </w:trPr>
              <w:tc>
                <w:tcPr>
                  <w:tcW w:w="450" w:type="dxa"/>
                  <w:tcBorders>
                    <w:top w:val="nil"/>
                    <w:left w:val="nil"/>
                    <w:bottom w:val="nil"/>
                    <w:right w:val="nil"/>
                  </w:tcBorders>
                  <w:hideMark/>
                </w:tcPr>
                <w:p w14:paraId="7DADD3F2" w14:textId="77777777" w:rsidR="00E202C2" w:rsidRDefault="00E202C2" w:rsidP="006E4038">
                  <w:pP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663"/>
                    <w:gridCol w:w="8810"/>
                  </w:tblGrid>
                  <w:tr w:rsidR="00E202C2" w14:paraId="2B139E99" w14:textId="77777777" w:rsidTr="006E4038">
                    <w:trPr>
                      <w:trHeight w:val="150"/>
                    </w:trPr>
                    <w:tc>
                      <w:tcPr>
                        <w:tcW w:w="350" w:type="pct"/>
                        <w:noWrap/>
                        <w:vAlign w:val="center"/>
                        <w:hideMark/>
                      </w:tcPr>
                      <w:p w14:paraId="10A8F3BD" w14:textId="77777777" w:rsidR="00E202C2" w:rsidRDefault="00E202C2" w:rsidP="006E4038">
                        <w:pPr>
                          <w:spacing w:before="75" w:after="15"/>
                          <w:ind w:left="15" w:right="15"/>
                          <w:rPr>
                            <w:rFonts w:eastAsia="Times New Roman"/>
                            <w:sz w:val="20"/>
                            <w:szCs w:val="20"/>
                          </w:rPr>
                        </w:pPr>
                      </w:p>
                    </w:tc>
                    <w:tc>
                      <w:tcPr>
                        <w:tcW w:w="4650" w:type="pct"/>
                        <w:noWrap/>
                        <w:vAlign w:val="center"/>
                        <w:hideMark/>
                      </w:tcPr>
                      <w:p w14:paraId="3C9B40D9" w14:textId="77777777" w:rsidR="00E202C2" w:rsidRDefault="00E202C2" w:rsidP="006E4038">
                        <w:pPr>
                          <w:spacing w:before="15" w:after="15"/>
                          <w:ind w:left="15" w:right="15"/>
                          <w:rPr>
                            <w:rFonts w:eastAsia="Times New Roman"/>
                            <w:sz w:val="20"/>
                            <w:szCs w:val="20"/>
                          </w:rPr>
                        </w:pPr>
                      </w:p>
                    </w:tc>
                  </w:tr>
                  <w:tr w:rsidR="00E202C2" w14:paraId="11BE7010" w14:textId="77777777" w:rsidTr="006E4038">
                    <w:tc>
                      <w:tcPr>
                        <w:tcW w:w="0" w:type="auto"/>
                        <w:hideMark/>
                      </w:tcPr>
                      <w:p w14:paraId="2AB81E4A" w14:textId="77777777" w:rsidR="00E202C2" w:rsidRDefault="00E202C2" w:rsidP="006E4038">
                        <w:pPr>
                          <w:spacing w:before="15" w:after="15"/>
                          <w:ind w:left="15" w:right="15"/>
                          <w:rPr>
                            <w:rFonts w:ascii="Helvetica" w:eastAsia="Times New Roman" w:hAnsi="Helvetica" w:cs="Helvetica"/>
                            <w:b/>
                            <w:bCs/>
                            <w:sz w:val="18"/>
                            <w:szCs w:val="18"/>
                          </w:rPr>
                        </w:pPr>
                        <w:r>
                          <w:rPr>
                            <w:rFonts w:ascii="Helvetica" w:eastAsia="Times New Roman" w:hAnsi="Helvetica" w:cs="Helvetica"/>
                            <w:b/>
                            <w:bCs/>
                            <w:sz w:val="18"/>
                            <w:szCs w:val="18"/>
                          </w:rPr>
                          <w:t>1.</w:t>
                        </w:r>
                      </w:p>
                    </w:tc>
                    <w:tc>
                      <w:tcPr>
                        <w:tcW w:w="0" w:type="auto"/>
                        <w:tcMar>
                          <w:top w:w="0" w:type="dxa"/>
                          <w:left w:w="0" w:type="dxa"/>
                          <w:bottom w:w="0" w:type="dxa"/>
                          <w:right w:w="150" w:type="dxa"/>
                        </w:tcMar>
                        <w:hideMark/>
                      </w:tcPr>
                      <w:p w14:paraId="746EB407" w14:textId="77777777" w:rsidR="00E202C2" w:rsidRDefault="00E202C2" w:rsidP="006E4038">
                        <w:pPr>
                          <w:spacing w:before="15" w:after="15"/>
                          <w:ind w:left="15" w:right="15"/>
                          <w:rPr>
                            <w:rFonts w:ascii="Helvetica" w:eastAsia="Times New Roman" w:hAnsi="Helvetica" w:cs="Helvetica"/>
                            <w:sz w:val="24"/>
                            <w:szCs w:val="24"/>
                          </w:rPr>
                        </w:pPr>
                        <w:r>
                          <w:rPr>
                            <w:rFonts w:ascii="Helvetica" w:eastAsia="Times New Roman" w:hAnsi="Helvetica" w:cs="Helvetica"/>
                          </w:rPr>
                          <w:t>Put a tick (</w:t>
                        </w:r>
                        <w:r>
                          <w:rPr>
                            <w:rFonts w:ascii="Segoe UI Symbol" w:eastAsia="Times New Roman" w:hAnsi="Segoe UI Symbol" w:cs="Segoe UI Symbol"/>
                          </w:rPr>
                          <w:t>✓</w:t>
                        </w:r>
                        <w:r>
                          <w:rPr>
                            <w:rFonts w:ascii="Helvetica" w:eastAsia="Times New Roman" w:hAnsi="Helvetica" w:cs="Helvetica"/>
                          </w:rPr>
                          <w:t xml:space="preserve">) in the box next to the </w:t>
                        </w:r>
                        <w:r>
                          <w:rPr>
                            <w:rStyle w:val="Strong"/>
                            <w:rFonts w:ascii="Helvetica" w:eastAsia="Times New Roman" w:hAnsi="Helvetica" w:cs="Helvetica"/>
                          </w:rPr>
                          <w:t>one</w:t>
                        </w:r>
                        <w:r>
                          <w:rPr>
                            <w:rFonts w:ascii="Helvetica" w:eastAsia="Times New Roman" w:hAnsi="Helvetica" w:cs="Helvetica"/>
                          </w:rPr>
                          <w:t xml:space="preserve"> correct answer.</w:t>
                        </w:r>
                        <w:r>
                          <w:rPr>
                            <w:rFonts w:ascii="Helvetica" w:eastAsia="Times New Roman" w:hAnsi="Helvetica" w:cs="Helvetica"/>
                          </w:rPr>
                          <w:br/>
                        </w:r>
                        <w:r>
                          <w:rPr>
                            <w:rFonts w:ascii="Helvetica" w:eastAsia="Times New Roman" w:hAnsi="Helvetica" w:cs="Helvetica"/>
                          </w:rPr>
                          <w:br/>
                          <w:t>Which of the following is a key feature of a public sector organisation?</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33"/>
                          <w:gridCol w:w="6928"/>
                          <w:gridCol w:w="1299"/>
                        </w:tblGrid>
                        <w:tr w:rsidR="00E202C2" w14:paraId="4436F0EE" w14:textId="77777777" w:rsidTr="006E4038">
                          <w:tc>
                            <w:tcPr>
                              <w:tcW w:w="250" w:type="pct"/>
                              <w:tcBorders>
                                <w:top w:val="nil"/>
                                <w:left w:val="nil"/>
                                <w:bottom w:val="nil"/>
                                <w:right w:val="nil"/>
                              </w:tcBorders>
                              <w:vAlign w:val="center"/>
                              <w:hideMark/>
                            </w:tcPr>
                            <w:p w14:paraId="55FD64C1"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(a)</w:t>
                              </w:r>
                            </w:p>
                          </w:tc>
                          <w:tc>
                            <w:tcPr>
                              <w:tcW w:w="4000" w:type="pct"/>
                              <w:tcBorders>
                                <w:top w:val="nil"/>
                                <w:left w:val="nil"/>
                                <w:bottom w:val="nil"/>
                                <w:right w:val="nil"/>
                              </w:tcBorders>
                              <w:vAlign w:val="center"/>
                              <w:hideMark/>
                            </w:tcPr>
                            <w:p w14:paraId="750F35D3"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It does not have financial objectives</w:t>
                              </w:r>
                            </w:p>
                          </w:tc>
                          <w:tc>
                            <w:tcPr>
                              <w:tcW w:w="750" w:type="pct"/>
                              <w:tcBorders>
                                <w:top w:val="nil"/>
                                <w:left w:val="nil"/>
                                <w:bottom w:val="nil"/>
                                <w:right w:val="nil"/>
                              </w:tcBorders>
                              <w:vAlign w:val="center"/>
                              <w:hideMark/>
                            </w:tcPr>
                            <w:p w14:paraId="6390C734"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0F38CF75" wp14:editId="117B767A">
                                    <wp:extent cx="390525" cy="390525"/>
                                    <wp:effectExtent l="0" t="0" r="9525" b="9525"/>
                                    <wp:docPr id="29" name="Picture 29"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328FB945" w14:textId="77777777" w:rsidTr="006E4038">
                          <w:tc>
                            <w:tcPr>
                              <w:tcW w:w="250" w:type="pct"/>
                              <w:tcBorders>
                                <w:top w:val="nil"/>
                                <w:left w:val="nil"/>
                                <w:bottom w:val="nil"/>
                                <w:right w:val="nil"/>
                              </w:tcBorders>
                              <w:vAlign w:val="center"/>
                              <w:hideMark/>
                            </w:tcPr>
                            <w:p w14:paraId="0AC5A88A"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(b)</w:t>
                              </w:r>
                            </w:p>
                          </w:tc>
                          <w:tc>
                            <w:tcPr>
                              <w:tcW w:w="4000" w:type="pct"/>
                              <w:tcBorders>
                                <w:top w:val="nil"/>
                                <w:left w:val="nil"/>
                                <w:bottom w:val="nil"/>
                                <w:right w:val="nil"/>
                              </w:tcBorders>
                              <w:vAlign w:val="center"/>
                              <w:hideMark/>
                            </w:tcPr>
                            <w:p w14:paraId="5BDF73F3"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It is funded by taxation</w:t>
                              </w:r>
                            </w:p>
                          </w:tc>
                          <w:tc>
                            <w:tcPr>
                              <w:tcW w:w="750" w:type="pct"/>
                              <w:tcBorders>
                                <w:top w:val="nil"/>
                                <w:left w:val="nil"/>
                                <w:bottom w:val="nil"/>
                                <w:right w:val="nil"/>
                              </w:tcBorders>
                              <w:vAlign w:val="center"/>
                              <w:hideMark/>
                            </w:tcPr>
                            <w:p w14:paraId="26700580"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487CD7EC" wp14:editId="78745C03">
                                    <wp:extent cx="390525" cy="390525"/>
                                    <wp:effectExtent l="0" t="0" r="9525" b="9525"/>
                                    <wp:docPr id="30" name="Picture 30"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31AEADCC" w14:textId="77777777" w:rsidTr="006E4038">
                          <w:tc>
                            <w:tcPr>
                              <w:tcW w:w="250" w:type="pct"/>
                              <w:tcBorders>
                                <w:top w:val="nil"/>
                                <w:left w:val="nil"/>
                                <w:bottom w:val="nil"/>
                                <w:right w:val="nil"/>
                              </w:tcBorders>
                              <w:vAlign w:val="center"/>
                              <w:hideMark/>
                            </w:tcPr>
                            <w:p w14:paraId="4EC367A1"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(c)</w:t>
                              </w:r>
                            </w:p>
                          </w:tc>
                          <w:tc>
                            <w:tcPr>
                              <w:tcW w:w="4000" w:type="pct"/>
                              <w:tcBorders>
                                <w:top w:val="nil"/>
                                <w:left w:val="nil"/>
                                <w:bottom w:val="nil"/>
                                <w:right w:val="nil"/>
                              </w:tcBorders>
                              <w:vAlign w:val="center"/>
                              <w:hideMark/>
                            </w:tcPr>
                            <w:p w14:paraId="396B63FB"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It must share profits between the owners</w:t>
                              </w:r>
                            </w:p>
                          </w:tc>
                          <w:tc>
                            <w:tcPr>
                              <w:tcW w:w="750" w:type="pct"/>
                              <w:tcBorders>
                                <w:top w:val="nil"/>
                                <w:left w:val="nil"/>
                                <w:bottom w:val="nil"/>
                                <w:right w:val="nil"/>
                              </w:tcBorders>
                              <w:vAlign w:val="center"/>
                              <w:hideMark/>
                            </w:tcPr>
                            <w:p w14:paraId="67E75B83"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22FAD2C8" wp14:editId="0B750785">
                                    <wp:extent cx="390525" cy="390525"/>
                                    <wp:effectExtent l="0" t="0" r="9525" b="9525"/>
                                    <wp:docPr id="3" name="Picture 3"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76D2AAAA" w14:textId="77777777" w:rsidTr="006E4038">
                          <w:tc>
                            <w:tcPr>
                              <w:tcW w:w="250" w:type="pct"/>
                              <w:tcBorders>
                                <w:top w:val="nil"/>
                                <w:left w:val="nil"/>
                                <w:bottom w:val="nil"/>
                                <w:right w:val="nil"/>
                              </w:tcBorders>
                              <w:vAlign w:val="center"/>
                              <w:hideMark/>
                            </w:tcPr>
                            <w:p w14:paraId="154E3298"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(d)</w:t>
                              </w:r>
                            </w:p>
                          </w:tc>
                          <w:tc>
                            <w:tcPr>
                              <w:tcW w:w="4000" w:type="pct"/>
                              <w:tcBorders>
                                <w:top w:val="nil"/>
                                <w:left w:val="nil"/>
                                <w:bottom w:val="nil"/>
                                <w:right w:val="nil"/>
                              </w:tcBorders>
                              <w:vAlign w:val="center"/>
                              <w:hideMark/>
                            </w:tcPr>
                            <w:p w14:paraId="73F7AFA2"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It operates as a charity</w:t>
                              </w:r>
                            </w:p>
                          </w:tc>
                          <w:tc>
                            <w:tcPr>
                              <w:tcW w:w="750" w:type="pct"/>
                              <w:tcBorders>
                                <w:top w:val="nil"/>
                                <w:left w:val="nil"/>
                                <w:bottom w:val="nil"/>
                                <w:right w:val="nil"/>
                              </w:tcBorders>
                              <w:vAlign w:val="center"/>
                              <w:hideMark/>
                            </w:tcPr>
                            <w:p w14:paraId="0019BF75"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23AE2A06" wp14:editId="6B8EDE33">
                                    <wp:extent cx="390525" cy="390525"/>
                                    <wp:effectExtent l="0" t="0" r="9525" b="9525"/>
                                    <wp:docPr id="4" name="Picture 4"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57C043AD" w14:textId="77777777" w:rsidTr="006E4038">
                          <w:tc>
                            <w:tcPr>
                              <w:tcW w:w="5000" w:type="pct"/>
                              <w:gridSpan w:val="3"/>
                              <w:tcBorders>
                                <w:top w:val="nil"/>
                                <w:left w:val="nil"/>
                                <w:bottom w:val="nil"/>
                                <w:right w:val="nil"/>
                              </w:tcBorders>
                              <w:vAlign w:val="center"/>
                              <w:hideMark/>
                            </w:tcPr>
                            <w:p w14:paraId="0AEA40B0" w14:textId="77777777" w:rsidR="00E202C2" w:rsidRDefault="00E202C2" w:rsidP="006E4038">
                              <w:pPr>
                                <w:spacing w:before="15" w:after="15"/>
                                <w:ind w:left="15" w:right="15"/>
                                <w:jc w:val="right"/>
                                <w:rPr>
                                  <w:rFonts w:ascii="Helvetica" w:eastAsia="Times New Roman" w:hAnsi="Helvetica" w:cs="Helvetica"/>
                                </w:rPr>
                              </w:pPr>
                              <w:r>
                                <w:rPr>
                                  <w:rStyle w:val="Strong"/>
                                  <w:rFonts w:ascii="Helvetica" w:eastAsia="Times New Roman" w:hAnsi="Helvetica" w:cs="Helvetica"/>
                                </w:rPr>
                                <w:t>[1]</w:t>
                              </w:r>
                            </w:p>
                          </w:tc>
                        </w:tr>
                      </w:tbl>
                      <w:p w14:paraId="05F13658" w14:textId="60EEABAC" w:rsidR="00E202C2" w:rsidRDefault="00E202C2" w:rsidP="006E4038">
                        <w:pPr>
                          <w:pStyle w:val="NormalWeb"/>
                          <w:ind w:left="30" w:right="30"/>
                          <w:rPr>
                            <w:rFonts w:ascii="Helvetica" w:eastAsiaTheme="minorEastAsia" w:hAnsi="Helvetica" w:cs="Helvetica"/>
                          </w:rPr>
                        </w:pPr>
                      </w:p>
                    </w:tc>
                  </w:tr>
                </w:tbl>
                <w:p w14:paraId="51DDE217" w14:textId="77777777" w:rsidR="00E202C2" w:rsidRDefault="00E202C2" w:rsidP="006E4038">
                  <w:pPr>
                    <w:spacing w:after="15"/>
                    <w:ind w:left="15" w:right="15"/>
                    <w:rPr>
                      <w:rFonts w:ascii="Helvetica" w:eastAsia="Times New Roman" w:hAnsi="Helvetica" w:cs="Helvetica"/>
                    </w:rPr>
                  </w:pPr>
                </w:p>
              </w:tc>
            </w:tr>
          </w:tbl>
          <w:p w14:paraId="0FD423CA" w14:textId="77777777" w:rsidR="00E202C2" w:rsidRDefault="00E202C2" w:rsidP="006E4038">
            <w:pPr>
              <w:spacing w:before="15" w:after="15"/>
              <w:ind w:left="15" w:right="15"/>
              <w:jc w:val="center"/>
              <w:rPr>
                <w:rFonts w:ascii="Helvetica" w:eastAsia="Times New Roman" w:hAnsi="Helvetica" w:cs="Helvetica"/>
                <w:sz w:val="24"/>
                <w:szCs w:val="24"/>
              </w:rPr>
            </w:pPr>
          </w:p>
        </w:tc>
      </w:tr>
      <w:tr w:rsidR="00E202C2" w14:paraId="596D3D71" w14:textId="77777777" w:rsidTr="006E4038">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450"/>
              <w:gridCol w:w="9473"/>
            </w:tblGrid>
            <w:tr w:rsidR="00E202C2" w14:paraId="4F9BB6BD" w14:textId="77777777" w:rsidTr="006E4038">
              <w:trPr>
                <w:jc w:val="center"/>
              </w:trPr>
              <w:tc>
                <w:tcPr>
                  <w:tcW w:w="450" w:type="dxa"/>
                  <w:tcBorders>
                    <w:top w:val="nil"/>
                    <w:left w:val="nil"/>
                    <w:bottom w:val="nil"/>
                    <w:right w:val="nil"/>
                  </w:tcBorders>
                  <w:hideMark/>
                </w:tcPr>
                <w:p w14:paraId="3E06288B" w14:textId="77777777" w:rsidR="00E202C2" w:rsidRDefault="00E202C2" w:rsidP="006E4038">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663"/>
                    <w:gridCol w:w="8810"/>
                  </w:tblGrid>
                  <w:tr w:rsidR="00E202C2" w14:paraId="00A66359" w14:textId="77777777" w:rsidTr="006E4038">
                    <w:trPr>
                      <w:trHeight w:val="150"/>
                    </w:trPr>
                    <w:tc>
                      <w:tcPr>
                        <w:tcW w:w="350" w:type="pct"/>
                        <w:noWrap/>
                        <w:vAlign w:val="center"/>
                        <w:hideMark/>
                      </w:tcPr>
                      <w:p w14:paraId="0D4E439A" w14:textId="77777777" w:rsidR="00E202C2" w:rsidRDefault="00E202C2" w:rsidP="006E4038">
                        <w:pPr>
                          <w:spacing w:before="75" w:after="15"/>
                          <w:ind w:left="15" w:right="15"/>
                          <w:rPr>
                            <w:rFonts w:eastAsia="Times New Roman"/>
                            <w:sz w:val="20"/>
                            <w:szCs w:val="20"/>
                          </w:rPr>
                        </w:pPr>
                      </w:p>
                    </w:tc>
                    <w:tc>
                      <w:tcPr>
                        <w:tcW w:w="4650" w:type="pct"/>
                        <w:noWrap/>
                        <w:vAlign w:val="center"/>
                        <w:hideMark/>
                      </w:tcPr>
                      <w:p w14:paraId="0E843308" w14:textId="77777777" w:rsidR="00E202C2" w:rsidRDefault="00E202C2" w:rsidP="006E4038">
                        <w:pPr>
                          <w:spacing w:before="15" w:after="15"/>
                          <w:ind w:left="15" w:right="15"/>
                          <w:rPr>
                            <w:rFonts w:eastAsia="Times New Roman"/>
                            <w:sz w:val="20"/>
                            <w:szCs w:val="20"/>
                          </w:rPr>
                        </w:pPr>
                      </w:p>
                    </w:tc>
                  </w:tr>
                  <w:tr w:rsidR="00E202C2" w14:paraId="07E41B37" w14:textId="77777777" w:rsidTr="006E4038">
                    <w:tc>
                      <w:tcPr>
                        <w:tcW w:w="0" w:type="auto"/>
                        <w:hideMark/>
                      </w:tcPr>
                      <w:p w14:paraId="0A3DEB9B" w14:textId="77777777" w:rsidR="00E202C2" w:rsidRDefault="00E202C2" w:rsidP="006E4038">
                        <w:pPr>
                          <w:spacing w:before="15" w:after="15"/>
                          <w:ind w:left="15" w:right="15"/>
                          <w:rPr>
                            <w:rFonts w:ascii="Helvetica" w:eastAsia="Times New Roman" w:hAnsi="Helvetica" w:cs="Helvetica"/>
                            <w:b/>
                            <w:bCs/>
                            <w:sz w:val="18"/>
                            <w:szCs w:val="18"/>
                          </w:rPr>
                        </w:pPr>
                        <w:r>
                          <w:rPr>
                            <w:rFonts w:ascii="Helvetica" w:eastAsia="Times New Roman" w:hAnsi="Helvetica" w:cs="Helvetica"/>
                            <w:b/>
                            <w:bCs/>
                            <w:sz w:val="18"/>
                            <w:szCs w:val="18"/>
                          </w:rPr>
                          <w:t>2.</w:t>
                        </w:r>
                      </w:p>
                    </w:tc>
                    <w:tc>
                      <w:tcPr>
                        <w:tcW w:w="0" w:type="auto"/>
                        <w:tcMar>
                          <w:top w:w="0" w:type="dxa"/>
                          <w:left w:w="0" w:type="dxa"/>
                          <w:bottom w:w="0" w:type="dxa"/>
                          <w:right w:w="150" w:type="dxa"/>
                        </w:tcMar>
                        <w:hideMark/>
                      </w:tcPr>
                      <w:p w14:paraId="04845B7A" w14:textId="0B9E19B5" w:rsidR="00E202C2" w:rsidRDefault="00E202C2" w:rsidP="006E4038">
                        <w:pPr>
                          <w:spacing w:before="15" w:after="15"/>
                          <w:ind w:left="15" w:right="15"/>
                          <w:rPr>
                            <w:rFonts w:ascii="Helvetica" w:eastAsia="Times New Roman" w:hAnsi="Helvetica" w:cs="Helvetica"/>
                            <w:sz w:val="24"/>
                            <w:szCs w:val="24"/>
                          </w:rPr>
                        </w:pPr>
                        <w:r>
                          <w:rPr>
                            <w:rFonts w:ascii="Helvetica" w:eastAsia="Times New Roman" w:hAnsi="Helvetica" w:cs="Helvetica"/>
                          </w:rPr>
                          <w:t>The liability of a sole trader is:</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33"/>
                          <w:gridCol w:w="6928"/>
                          <w:gridCol w:w="1299"/>
                        </w:tblGrid>
                        <w:tr w:rsidR="00E202C2" w14:paraId="2E44492E" w14:textId="77777777" w:rsidTr="006E4038">
                          <w:tc>
                            <w:tcPr>
                              <w:tcW w:w="250" w:type="pct"/>
                              <w:tcBorders>
                                <w:top w:val="nil"/>
                                <w:left w:val="nil"/>
                                <w:bottom w:val="nil"/>
                                <w:right w:val="nil"/>
                              </w:tcBorders>
                              <w:vAlign w:val="center"/>
                              <w:hideMark/>
                            </w:tcPr>
                            <w:p w14:paraId="64B5FED8"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(a)</w:t>
                              </w:r>
                            </w:p>
                          </w:tc>
                          <w:tc>
                            <w:tcPr>
                              <w:tcW w:w="4000" w:type="pct"/>
                              <w:tcBorders>
                                <w:top w:val="nil"/>
                                <w:left w:val="nil"/>
                                <w:bottom w:val="nil"/>
                                <w:right w:val="nil"/>
                              </w:tcBorders>
                              <w:vAlign w:val="center"/>
                              <w:hideMark/>
                            </w:tcPr>
                            <w:p w14:paraId="34FE8A69"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centralised</w:t>
                              </w:r>
                            </w:p>
                          </w:tc>
                          <w:tc>
                            <w:tcPr>
                              <w:tcW w:w="750" w:type="pct"/>
                              <w:tcBorders>
                                <w:top w:val="nil"/>
                                <w:left w:val="nil"/>
                                <w:bottom w:val="nil"/>
                                <w:right w:val="nil"/>
                              </w:tcBorders>
                              <w:vAlign w:val="center"/>
                              <w:hideMark/>
                            </w:tcPr>
                            <w:p w14:paraId="2410A986"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62EF494E" wp14:editId="10DC1C11">
                                    <wp:extent cx="390525" cy="390525"/>
                                    <wp:effectExtent l="0" t="0" r="9525" b="9525"/>
                                    <wp:docPr id="5" name="Picture 5"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7C22E85B" w14:textId="77777777" w:rsidTr="006E4038">
                          <w:tc>
                            <w:tcPr>
                              <w:tcW w:w="250" w:type="pct"/>
                              <w:tcBorders>
                                <w:top w:val="nil"/>
                                <w:left w:val="nil"/>
                                <w:bottom w:val="nil"/>
                                <w:right w:val="nil"/>
                              </w:tcBorders>
                              <w:vAlign w:val="center"/>
                              <w:hideMark/>
                            </w:tcPr>
                            <w:p w14:paraId="0CB838D7"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(b)</w:t>
                              </w:r>
                            </w:p>
                          </w:tc>
                          <w:tc>
                            <w:tcPr>
                              <w:tcW w:w="4000" w:type="pct"/>
                              <w:tcBorders>
                                <w:top w:val="nil"/>
                                <w:left w:val="nil"/>
                                <w:bottom w:val="nil"/>
                                <w:right w:val="nil"/>
                              </w:tcBorders>
                              <w:vAlign w:val="center"/>
                              <w:hideMark/>
                            </w:tcPr>
                            <w:p w14:paraId="12693C64"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decentralised</w:t>
                              </w:r>
                            </w:p>
                          </w:tc>
                          <w:tc>
                            <w:tcPr>
                              <w:tcW w:w="750" w:type="pct"/>
                              <w:tcBorders>
                                <w:top w:val="nil"/>
                                <w:left w:val="nil"/>
                                <w:bottom w:val="nil"/>
                                <w:right w:val="nil"/>
                              </w:tcBorders>
                              <w:vAlign w:val="center"/>
                              <w:hideMark/>
                            </w:tcPr>
                            <w:p w14:paraId="6A3E8937"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672D6CC6" wp14:editId="54B2D566">
                                    <wp:extent cx="390525" cy="390525"/>
                                    <wp:effectExtent l="0" t="0" r="9525" b="9525"/>
                                    <wp:docPr id="6" name="Picture 6"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2FA4A2F8" w14:textId="77777777" w:rsidTr="006E4038">
                          <w:tc>
                            <w:tcPr>
                              <w:tcW w:w="250" w:type="pct"/>
                              <w:tcBorders>
                                <w:top w:val="nil"/>
                                <w:left w:val="nil"/>
                                <w:bottom w:val="nil"/>
                                <w:right w:val="nil"/>
                              </w:tcBorders>
                              <w:vAlign w:val="center"/>
                              <w:hideMark/>
                            </w:tcPr>
                            <w:p w14:paraId="6238E20B"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(c)</w:t>
                              </w:r>
                            </w:p>
                          </w:tc>
                          <w:tc>
                            <w:tcPr>
                              <w:tcW w:w="4000" w:type="pct"/>
                              <w:tcBorders>
                                <w:top w:val="nil"/>
                                <w:left w:val="nil"/>
                                <w:bottom w:val="nil"/>
                                <w:right w:val="nil"/>
                              </w:tcBorders>
                              <w:vAlign w:val="center"/>
                              <w:hideMark/>
                            </w:tcPr>
                            <w:p w14:paraId="3B44AAEB"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limited</w:t>
                              </w:r>
                            </w:p>
                          </w:tc>
                          <w:tc>
                            <w:tcPr>
                              <w:tcW w:w="750" w:type="pct"/>
                              <w:tcBorders>
                                <w:top w:val="nil"/>
                                <w:left w:val="nil"/>
                                <w:bottom w:val="nil"/>
                                <w:right w:val="nil"/>
                              </w:tcBorders>
                              <w:vAlign w:val="center"/>
                              <w:hideMark/>
                            </w:tcPr>
                            <w:p w14:paraId="545DDAED"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6BB1925A" wp14:editId="164880E8">
                                    <wp:extent cx="390525" cy="390525"/>
                                    <wp:effectExtent l="0" t="0" r="9525" b="9525"/>
                                    <wp:docPr id="31" name="Picture 31"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452D115C" w14:textId="77777777" w:rsidTr="006E4038">
                          <w:tc>
                            <w:tcPr>
                              <w:tcW w:w="250" w:type="pct"/>
                              <w:tcBorders>
                                <w:top w:val="nil"/>
                                <w:left w:val="nil"/>
                                <w:bottom w:val="nil"/>
                                <w:right w:val="nil"/>
                              </w:tcBorders>
                              <w:vAlign w:val="center"/>
                              <w:hideMark/>
                            </w:tcPr>
                            <w:p w14:paraId="5A0CDB02"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(d)</w:t>
                              </w:r>
                            </w:p>
                          </w:tc>
                          <w:tc>
                            <w:tcPr>
                              <w:tcW w:w="4000" w:type="pct"/>
                              <w:tcBorders>
                                <w:top w:val="nil"/>
                                <w:left w:val="nil"/>
                                <w:bottom w:val="nil"/>
                                <w:right w:val="nil"/>
                              </w:tcBorders>
                              <w:vAlign w:val="center"/>
                              <w:hideMark/>
                            </w:tcPr>
                            <w:p w14:paraId="3A3AD08A"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unlimited</w:t>
                              </w:r>
                            </w:p>
                          </w:tc>
                          <w:tc>
                            <w:tcPr>
                              <w:tcW w:w="750" w:type="pct"/>
                              <w:tcBorders>
                                <w:top w:val="nil"/>
                                <w:left w:val="nil"/>
                                <w:bottom w:val="nil"/>
                                <w:right w:val="nil"/>
                              </w:tcBorders>
                              <w:vAlign w:val="center"/>
                              <w:hideMark/>
                            </w:tcPr>
                            <w:p w14:paraId="7D5F1EC9"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768601A5" wp14:editId="0DFA0E15">
                                    <wp:extent cx="390525" cy="390525"/>
                                    <wp:effectExtent l="0" t="0" r="9525" b="9525"/>
                                    <wp:docPr id="8" name="Picture 8"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2E219DCA" w14:textId="77777777" w:rsidTr="006E4038">
                          <w:tc>
                            <w:tcPr>
                              <w:tcW w:w="5000" w:type="pct"/>
                              <w:gridSpan w:val="3"/>
                              <w:tcBorders>
                                <w:top w:val="nil"/>
                                <w:left w:val="nil"/>
                                <w:bottom w:val="nil"/>
                                <w:right w:val="nil"/>
                              </w:tcBorders>
                              <w:vAlign w:val="center"/>
                              <w:hideMark/>
                            </w:tcPr>
                            <w:p w14:paraId="6CFFD880" w14:textId="77777777" w:rsidR="00E202C2" w:rsidRDefault="00E202C2" w:rsidP="006E4038">
                              <w:pPr>
                                <w:spacing w:before="15" w:after="15"/>
                                <w:ind w:left="15" w:right="15"/>
                                <w:jc w:val="right"/>
                                <w:rPr>
                                  <w:rFonts w:ascii="Helvetica" w:eastAsia="Times New Roman" w:hAnsi="Helvetica" w:cs="Helvetica"/>
                                </w:rPr>
                              </w:pPr>
                              <w:r>
                                <w:rPr>
                                  <w:rStyle w:val="Strong"/>
                                  <w:rFonts w:ascii="Helvetica" w:eastAsia="Times New Roman" w:hAnsi="Helvetica" w:cs="Helvetica"/>
                                </w:rPr>
                                <w:t>[1]</w:t>
                              </w:r>
                            </w:p>
                          </w:tc>
                        </w:tr>
                      </w:tbl>
                      <w:p w14:paraId="5AAF0873" w14:textId="1B420545" w:rsidR="00E202C2" w:rsidRDefault="00E202C2" w:rsidP="006E4038">
                        <w:pPr>
                          <w:pStyle w:val="NormalWeb"/>
                          <w:ind w:left="30" w:right="30"/>
                          <w:rPr>
                            <w:rFonts w:ascii="Helvetica" w:eastAsiaTheme="minorEastAsia" w:hAnsi="Helvetica" w:cs="Helvetica"/>
                          </w:rPr>
                        </w:pPr>
                      </w:p>
                    </w:tc>
                  </w:tr>
                </w:tbl>
                <w:p w14:paraId="54F4D4FC" w14:textId="77777777" w:rsidR="00E202C2" w:rsidRDefault="00E202C2" w:rsidP="006E4038">
                  <w:pPr>
                    <w:spacing w:after="15"/>
                    <w:ind w:left="15" w:right="15"/>
                    <w:rPr>
                      <w:rFonts w:ascii="Helvetica" w:eastAsia="Times New Roman" w:hAnsi="Helvetica" w:cs="Helvetica"/>
                    </w:rPr>
                  </w:pPr>
                </w:p>
              </w:tc>
            </w:tr>
          </w:tbl>
          <w:p w14:paraId="23BE5FC8" w14:textId="77777777" w:rsidR="00E202C2" w:rsidRDefault="00E202C2" w:rsidP="006E4038">
            <w:pPr>
              <w:spacing w:before="15" w:after="15"/>
              <w:ind w:left="15" w:right="15"/>
              <w:jc w:val="center"/>
              <w:rPr>
                <w:rFonts w:ascii="Helvetica" w:eastAsia="Times New Roman" w:hAnsi="Helvetica" w:cs="Helvetica"/>
                <w:sz w:val="24"/>
                <w:szCs w:val="24"/>
              </w:rPr>
            </w:pPr>
          </w:p>
        </w:tc>
      </w:tr>
      <w:tr w:rsidR="00E202C2" w14:paraId="54A7AF5C" w14:textId="77777777" w:rsidTr="006E4038">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450"/>
              <w:gridCol w:w="9473"/>
            </w:tblGrid>
            <w:tr w:rsidR="00E202C2" w14:paraId="14906A76" w14:textId="77777777" w:rsidTr="006E4038">
              <w:trPr>
                <w:jc w:val="center"/>
              </w:trPr>
              <w:tc>
                <w:tcPr>
                  <w:tcW w:w="450" w:type="dxa"/>
                  <w:tcBorders>
                    <w:top w:val="nil"/>
                    <w:left w:val="nil"/>
                    <w:bottom w:val="nil"/>
                    <w:right w:val="nil"/>
                  </w:tcBorders>
                  <w:hideMark/>
                </w:tcPr>
                <w:p w14:paraId="4341A9B0" w14:textId="77777777" w:rsidR="00E202C2" w:rsidRDefault="00E202C2" w:rsidP="006E4038">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663"/>
                    <w:gridCol w:w="8810"/>
                  </w:tblGrid>
                  <w:tr w:rsidR="00E202C2" w14:paraId="05757A9E" w14:textId="77777777" w:rsidTr="006E4038">
                    <w:trPr>
                      <w:trHeight w:val="150"/>
                    </w:trPr>
                    <w:tc>
                      <w:tcPr>
                        <w:tcW w:w="350" w:type="pct"/>
                        <w:noWrap/>
                        <w:vAlign w:val="center"/>
                        <w:hideMark/>
                      </w:tcPr>
                      <w:p w14:paraId="49178DFE" w14:textId="77777777" w:rsidR="00E202C2" w:rsidRDefault="00E202C2" w:rsidP="006E4038">
                        <w:pPr>
                          <w:spacing w:before="75" w:after="15"/>
                          <w:ind w:left="15" w:right="15"/>
                          <w:rPr>
                            <w:rFonts w:eastAsia="Times New Roman"/>
                            <w:sz w:val="20"/>
                            <w:szCs w:val="20"/>
                          </w:rPr>
                        </w:pPr>
                      </w:p>
                    </w:tc>
                    <w:tc>
                      <w:tcPr>
                        <w:tcW w:w="4650" w:type="pct"/>
                        <w:noWrap/>
                        <w:vAlign w:val="center"/>
                        <w:hideMark/>
                      </w:tcPr>
                      <w:p w14:paraId="27AF26F0" w14:textId="77777777" w:rsidR="00E202C2" w:rsidRDefault="00E202C2" w:rsidP="006E4038">
                        <w:pPr>
                          <w:spacing w:before="15" w:after="15"/>
                          <w:ind w:left="15" w:right="15"/>
                          <w:rPr>
                            <w:rFonts w:eastAsia="Times New Roman"/>
                            <w:sz w:val="20"/>
                            <w:szCs w:val="20"/>
                          </w:rPr>
                        </w:pPr>
                      </w:p>
                    </w:tc>
                  </w:tr>
                  <w:tr w:rsidR="00E202C2" w14:paraId="22954EBA" w14:textId="77777777" w:rsidTr="006E4038">
                    <w:tc>
                      <w:tcPr>
                        <w:tcW w:w="0" w:type="auto"/>
                        <w:hideMark/>
                      </w:tcPr>
                      <w:p w14:paraId="06EDA012" w14:textId="77777777" w:rsidR="00E202C2" w:rsidRDefault="00E202C2" w:rsidP="006E4038">
                        <w:pPr>
                          <w:spacing w:before="15" w:after="15"/>
                          <w:ind w:left="15" w:right="15"/>
                          <w:rPr>
                            <w:rFonts w:ascii="Helvetica" w:eastAsia="Times New Roman" w:hAnsi="Helvetica" w:cs="Helvetica"/>
                            <w:b/>
                            <w:bCs/>
                            <w:sz w:val="18"/>
                            <w:szCs w:val="18"/>
                          </w:rPr>
                        </w:pPr>
                        <w:r>
                          <w:rPr>
                            <w:rFonts w:ascii="Helvetica" w:eastAsia="Times New Roman" w:hAnsi="Helvetica" w:cs="Helvetica"/>
                            <w:b/>
                            <w:bCs/>
                            <w:sz w:val="18"/>
                            <w:szCs w:val="18"/>
                          </w:rPr>
                          <w:t>3.</w:t>
                        </w:r>
                      </w:p>
                    </w:tc>
                    <w:tc>
                      <w:tcPr>
                        <w:tcW w:w="0" w:type="auto"/>
                        <w:tcMar>
                          <w:top w:w="0" w:type="dxa"/>
                          <w:left w:w="0" w:type="dxa"/>
                          <w:bottom w:w="0" w:type="dxa"/>
                          <w:right w:w="150" w:type="dxa"/>
                        </w:tcMar>
                        <w:hideMark/>
                      </w:tcPr>
                      <w:p w14:paraId="65228D81" w14:textId="72CF5D4A" w:rsidR="00E202C2" w:rsidRDefault="00E202C2" w:rsidP="006E4038">
                        <w:pPr>
                          <w:spacing w:before="15" w:after="15"/>
                          <w:ind w:left="15" w:right="15"/>
                          <w:rPr>
                            <w:rFonts w:ascii="Helvetica" w:eastAsia="Times New Roman" w:hAnsi="Helvetica" w:cs="Helvetica"/>
                            <w:sz w:val="24"/>
                            <w:szCs w:val="24"/>
                          </w:rPr>
                        </w:pPr>
                        <w:r>
                          <w:rPr>
                            <w:rFonts w:ascii="Helvetica" w:eastAsia="Times New Roman" w:hAnsi="Helvetica" w:cs="Helvetica"/>
                          </w:rPr>
                          <w:t>A private limited company:</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33"/>
                          <w:gridCol w:w="6928"/>
                          <w:gridCol w:w="1299"/>
                        </w:tblGrid>
                        <w:tr w:rsidR="00E202C2" w14:paraId="4EC654BC" w14:textId="77777777" w:rsidTr="006E4038">
                          <w:tc>
                            <w:tcPr>
                              <w:tcW w:w="250" w:type="pct"/>
                              <w:tcBorders>
                                <w:top w:val="nil"/>
                                <w:left w:val="nil"/>
                                <w:bottom w:val="nil"/>
                                <w:right w:val="nil"/>
                              </w:tcBorders>
                              <w:vAlign w:val="center"/>
                              <w:hideMark/>
                            </w:tcPr>
                            <w:p w14:paraId="799B8C30"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(a)</w:t>
                              </w:r>
                            </w:p>
                          </w:tc>
                          <w:tc>
                            <w:tcPr>
                              <w:tcW w:w="4000" w:type="pct"/>
                              <w:tcBorders>
                                <w:top w:val="nil"/>
                                <w:left w:val="nil"/>
                                <w:bottom w:val="nil"/>
                                <w:right w:val="nil"/>
                              </w:tcBorders>
                              <w:vAlign w:val="center"/>
                              <w:hideMark/>
                            </w:tcPr>
                            <w:p w14:paraId="5F5E1714"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cannot use crowd-funding</w:t>
                              </w:r>
                            </w:p>
                          </w:tc>
                          <w:tc>
                            <w:tcPr>
                              <w:tcW w:w="750" w:type="pct"/>
                              <w:tcBorders>
                                <w:top w:val="nil"/>
                                <w:left w:val="nil"/>
                                <w:bottom w:val="nil"/>
                                <w:right w:val="nil"/>
                              </w:tcBorders>
                              <w:vAlign w:val="center"/>
                              <w:hideMark/>
                            </w:tcPr>
                            <w:p w14:paraId="37A84E08"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4CFAE7E9" wp14:editId="509FBCE5">
                                    <wp:extent cx="390525" cy="390525"/>
                                    <wp:effectExtent l="0" t="0" r="9525" b="9525"/>
                                    <wp:docPr id="9" name="Picture 9"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09E873A2" w14:textId="77777777" w:rsidTr="006E4038">
                          <w:tc>
                            <w:tcPr>
                              <w:tcW w:w="250" w:type="pct"/>
                              <w:tcBorders>
                                <w:top w:val="nil"/>
                                <w:left w:val="nil"/>
                                <w:bottom w:val="nil"/>
                                <w:right w:val="nil"/>
                              </w:tcBorders>
                              <w:vAlign w:val="center"/>
                              <w:hideMark/>
                            </w:tcPr>
                            <w:p w14:paraId="29AD833F"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(b)</w:t>
                              </w:r>
                            </w:p>
                          </w:tc>
                          <w:tc>
                            <w:tcPr>
                              <w:tcW w:w="4000" w:type="pct"/>
                              <w:tcBorders>
                                <w:top w:val="nil"/>
                                <w:left w:val="nil"/>
                                <w:bottom w:val="nil"/>
                                <w:right w:val="nil"/>
                              </w:tcBorders>
                              <w:vAlign w:val="center"/>
                              <w:hideMark/>
                            </w:tcPr>
                            <w:p w14:paraId="0090BE4A"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does not pay tax</w:t>
                              </w:r>
                            </w:p>
                          </w:tc>
                          <w:tc>
                            <w:tcPr>
                              <w:tcW w:w="750" w:type="pct"/>
                              <w:tcBorders>
                                <w:top w:val="nil"/>
                                <w:left w:val="nil"/>
                                <w:bottom w:val="nil"/>
                                <w:right w:val="nil"/>
                              </w:tcBorders>
                              <w:vAlign w:val="center"/>
                              <w:hideMark/>
                            </w:tcPr>
                            <w:p w14:paraId="4BE0CB6A"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1B1E8292" wp14:editId="7C83EBA9">
                                    <wp:extent cx="390525" cy="390525"/>
                                    <wp:effectExtent l="0" t="0" r="9525" b="9525"/>
                                    <wp:docPr id="10" name="Picture 10"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7E47195F" w14:textId="77777777" w:rsidTr="006E4038">
                          <w:tc>
                            <w:tcPr>
                              <w:tcW w:w="250" w:type="pct"/>
                              <w:tcBorders>
                                <w:top w:val="nil"/>
                                <w:left w:val="nil"/>
                                <w:bottom w:val="nil"/>
                                <w:right w:val="nil"/>
                              </w:tcBorders>
                              <w:vAlign w:val="center"/>
                              <w:hideMark/>
                            </w:tcPr>
                            <w:p w14:paraId="35A8CFCA"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(c)</w:t>
                              </w:r>
                            </w:p>
                          </w:tc>
                          <w:tc>
                            <w:tcPr>
                              <w:tcW w:w="4000" w:type="pct"/>
                              <w:tcBorders>
                                <w:top w:val="nil"/>
                                <w:left w:val="nil"/>
                                <w:bottom w:val="nil"/>
                                <w:right w:val="nil"/>
                              </w:tcBorders>
                              <w:vAlign w:val="center"/>
                              <w:hideMark/>
                            </w:tcPr>
                            <w:p w14:paraId="28384C3B"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is owned by shareholders</w:t>
                              </w:r>
                            </w:p>
                          </w:tc>
                          <w:tc>
                            <w:tcPr>
                              <w:tcW w:w="750" w:type="pct"/>
                              <w:tcBorders>
                                <w:top w:val="nil"/>
                                <w:left w:val="nil"/>
                                <w:bottom w:val="nil"/>
                                <w:right w:val="nil"/>
                              </w:tcBorders>
                              <w:vAlign w:val="center"/>
                              <w:hideMark/>
                            </w:tcPr>
                            <w:p w14:paraId="12D130BA"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6BF49D51" wp14:editId="22440E0F">
                                    <wp:extent cx="390525" cy="390525"/>
                                    <wp:effectExtent l="0" t="0" r="9525" b="9525"/>
                                    <wp:docPr id="11" name="Picture 11"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09425376" w14:textId="77777777" w:rsidTr="006E4038">
                          <w:tc>
                            <w:tcPr>
                              <w:tcW w:w="250" w:type="pct"/>
                              <w:tcBorders>
                                <w:top w:val="nil"/>
                                <w:left w:val="nil"/>
                                <w:bottom w:val="nil"/>
                                <w:right w:val="nil"/>
                              </w:tcBorders>
                              <w:vAlign w:val="center"/>
                              <w:hideMark/>
                            </w:tcPr>
                            <w:p w14:paraId="08A54E7F"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(d)</w:t>
                              </w:r>
                            </w:p>
                          </w:tc>
                          <w:tc>
                            <w:tcPr>
                              <w:tcW w:w="4000" w:type="pct"/>
                              <w:tcBorders>
                                <w:top w:val="nil"/>
                                <w:left w:val="nil"/>
                                <w:bottom w:val="nil"/>
                                <w:right w:val="nil"/>
                              </w:tcBorders>
                              <w:vAlign w:val="center"/>
                              <w:hideMark/>
                            </w:tcPr>
                            <w:p w14:paraId="48C110B7"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sells its shares on the stock exchange</w:t>
                              </w:r>
                            </w:p>
                          </w:tc>
                          <w:tc>
                            <w:tcPr>
                              <w:tcW w:w="750" w:type="pct"/>
                              <w:tcBorders>
                                <w:top w:val="nil"/>
                                <w:left w:val="nil"/>
                                <w:bottom w:val="nil"/>
                                <w:right w:val="nil"/>
                              </w:tcBorders>
                              <w:vAlign w:val="center"/>
                              <w:hideMark/>
                            </w:tcPr>
                            <w:p w14:paraId="31AB0743"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27DC2300" wp14:editId="433790C4">
                                    <wp:extent cx="390525" cy="390525"/>
                                    <wp:effectExtent l="0" t="0" r="9525" b="9525"/>
                                    <wp:docPr id="12" name="Picture 12"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1E9FC273" w14:textId="77777777" w:rsidTr="006E4038">
                          <w:tc>
                            <w:tcPr>
                              <w:tcW w:w="5000" w:type="pct"/>
                              <w:gridSpan w:val="3"/>
                              <w:tcBorders>
                                <w:top w:val="nil"/>
                                <w:left w:val="nil"/>
                                <w:bottom w:val="nil"/>
                                <w:right w:val="nil"/>
                              </w:tcBorders>
                              <w:vAlign w:val="center"/>
                              <w:hideMark/>
                            </w:tcPr>
                            <w:p w14:paraId="5088793C" w14:textId="77777777" w:rsidR="00E202C2" w:rsidRDefault="00E202C2" w:rsidP="006E4038">
                              <w:pPr>
                                <w:spacing w:before="15" w:after="15"/>
                                <w:ind w:left="15" w:right="15"/>
                                <w:jc w:val="right"/>
                                <w:rPr>
                                  <w:rFonts w:ascii="Helvetica" w:eastAsia="Times New Roman" w:hAnsi="Helvetica" w:cs="Helvetica"/>
                                </w:rPr>
                              </w:pPr>
                              <w:r>
                                <w:rPr>
                                  <w:rStyle w:val="Strong"/>
                                  <w:rFonts w:ascii="Helvetica" w:eastAsia="Times New Roman" w:hAnsi="Helvetica" w:cs="Helvetica"/>
                                </w:rPr>
                                <w:t>[1]</w:t>
                              </w:r>
                            </w:p>
                          </w:tc>
                        </w:tr>
                      </w:tbl>
                      <w:p w14:paraId="71F36C79" w14:textId="77777777" w:rsidR="00E202C2" w:rsidRDefault="00E202C2" w:rsidP="006E4038">
                        <w:pPr>
                          <w:pStyle w:val="NormalWeb"/>
                          <w:ind w:left="30" w:right="30"/>
                          <w:rPr>
                            <w:rFonts w:ascii="Helvetica" w:eastAsiaTheme="minorEastAsia" w:hAnsi="Helvetica" w:cs="Helvetica"/>
                          </w:rPr>
                        </w:pPr>
                        <w:r>
                          <w:t> </w:t>
                        </w:r>
                      </w:p>
                    </w:tc>
                  </w:tr>
                </w:tbl>
                <w:p w14:paraId="54F9F748" w14:textId="77777777" w:rsidR="00E202C2" w:rsidRDefault="00E202C2" w:rsidP="006E4038">
                  <w:pPr>
                    <w:spacing w:after="15"/>
                    <w:ind w:left="15" w:right="15"/>
                    <w:rPr>
                      <w:rFonts w:ascii="Helvetica" w:eastAsia="Times New Roman" w:hAnsi="Helvetica" w:cs="Helvetica"/>
                    </w:rPr>
                  </w:pPr>
                </w:p>
              </w:tc>
            </w:tr>
          </w:tbl>
          <w:p w14:paraId="0350FA87" w14:textId="77777777" w:rsidR="00E202C2" w:rsidRDefault="00E202C2" w:rsidP="006E4038">
            <w:pPr>
              <w:spacing w:before="15" w:after="15"/>
              <w:ind w:left="15" w:right="15"/>
              <w:jc w:val="center"/>
              <w:rPr>
                <w:rFonts w:ascii="Helvetica" w:eastAsia="Times New Roman" w:hAnsi="Helvetica" w:cs="Helvetica"/>
                <w:sz w:val="24"/>
                <w:szCs w:val="24"/>
              </w:rPr>
            </w:pPr>
          </w:p>
        </w:tc>
      </w:tr>
      <w:tr w:rsidR="00E202C2" w14:paraId="537EB17B" w14:textId="77777777" w:rsidTr="006E4038">
        <w:tc>
          <w:tcPr>
            <w:tcW w:w="0" w:type="auto"/>
            <w:vAlign w:val="center"/>
            <w:hideMark/>
          </w:tcPr>
          <w:p w14:paraId="3FFF3D9B" w14:textId="4ED0F95D" w:rsidR="00E202C2" w:rsidRDefault="00E202C2" w:rsidP="006E4038">
            <w:pPr>
              <w:spacing w:before="15" w:after="15"/>
              <w:ind w:left="15" w:right="15"/>
              <w:jc w:val="center"/>
              <w:rPr>
                <w:rFonts w:ascii="Helvetica" w:eastAsia="Times New Roman" w:hAnsi="Helvetica" w:cs="Helvetica"/>
                <w:sz w:val="24"/>
                <w:szCs w:val="24"/>
              </w:rPr>
            </w:pPr>
          </w:p>
          <w:p w14:paraId="41FB41B2" w14:textId="5F142C7E" w:rsidR="00E202C2" w:rsidRDefault="00E202C2" w:rsidP="006E4038">
            <w:pPr>
              <w:spacing w:before="15" w:after="15"/>
              <w:ind w:left="15" w:right="15"/>
              <w:jc w:val="center"/>
              <w:rPr>
                <w:rFonts w:ascii="Helvetica" w:eastAsia="Times New Roman" w:hAnsi="Helvetica" w:cs="Helvetica"/>
                <w:sz w:val="24"/>
                <w:szCs w:val="24"/>
              </w:rPr>
            </w:pPr>
          </w:p>
          <w:p w14:paraId="23FBCE05" w14:textId="0E1B4D0B" w:rsidR="00E202C2" w:rsidRDefault="00E202C2" w:rsidP="006E4038">
            <w:pPr>
              <w:spacing w:before="15" w:after="15"/>
              <w:ind w:left="15" w:right="15"/>
              <w:jc w:val="center"/>
              <w:rPr>
                <w:rFonts w:ascii="Helvetica" w:eastAsia="Times New Roman" w:hAnsi="Helvetica" w:cs="Helvetica"/>
                <w:sz w:val="24"/>
                <w:szCs w:val="24"/>
              </w:rPr>
            </w:pPr>
          </w:p>
          <w:p w14:paraId="48674D74" w14:textId="3E13264B" w:rsidR="00E202C2" w:rsidRDefault="00E202C2" w:rsidP="006E4038">
            <w:pPr>
              <w:spacing w:before="15" w:after="15"/>
              <w:ind w:left="15" w:right="15"/>
              <w:jc w:val="center"/>
              <w:rPr>
                <w:rFonts w:ascii="Helvetica" w:eastAsia="Times New Roman" w:hAnsi="Helvetica" w:cs="Helvetica"/>
                <w:sz w:val="24"/>
                <w:szCs w:val="24"/>
              </w:rPr>
            </w:pPr>
          </w:p>
          <w:p w14:paraId="7FB0EC33" w14:textId="41626261" w:rsidR="00E202C2" w:rsidRDefault="00E202C2" w:rsidP="006E4038">
            <w:pPr>
              <w:spacing w:before="15" w:after="15"/>
              <w:ind w:left="15" w:right="15"/>
              <w:jc w:val="center"/>
              <w:rPr>
                <w:rFonts w:ascii="Helvetica" w:eastAsia="Times New Roman" w:hAnsi="Helvetica" w:cs="Helvetica"/>
                <w:sz w:val="24"/>
                <w:szCs w:val="24"/>
              </w:rPr>
            </w:pPr>
          </w:p>
          <w:p w14:paraId="7664F4D5" w14:textId="1CB68236" w:rsidR="00E202C2" w:rsidRDefault="00E202C2" w:rsidP="006E4038">
            <w:pPr>
              <w:spacing w:before="15" w:after="15"/>
              <w:ind w:left="15" w:right="15"/>
              <w:jc w:val="center"/>
              <w:rPr>
                <w:rFonts w:ascii="Helvetica" w:eastAsia="Times New Roman" w:hAnsi="Helvetica" w:cs="Helvetica"/>
                <w:sz w:val="24"/>
                <w:szCs w:val="24"/>
              </w:rPr>
            </w:pPr>
          </w:p>
          <w:p w14:paraId="20AE0E29" w14:textId="50620BBE" w:rsidR="00E202C2" w:rsidRDefault="00E202C2" w:rsidP="006E4038">
            <w:pPr>
              <w:spacing w:before="15" w:after="15"/>
              <w:ind w:left="15" w:right="15"/>
              <w:jc w:val="center"/>
              <w:rPr>
                <w:rFonts w:ascii="Helvetica" w:eastAsia="Times New Roman" w:hAnsi="Helvetica" w:cs="Helvetica"/>
                <w:sz w:val="24"/>
                <w:szCs w:val="24"/>
              </w:rPr>
            </w:pPr>
          </w:p>
          <w:p w14:paraId="5C69517D" w14:textId="77777777" w:rsidR="00E202C2" w:rsidRDefault="00E202C2" w:rsidP="006E4038">
            <w:pPr>
              <w:spacing w:before="15" w:after="15"/>
              <w:ind w:left="15" w:right="15"/>
              <w:jc w:val="center"/>
              <w:rPr>
                <w:rFonts w:ascii="Helvetica" w:eastAsia="Times New Roman" w:hAnsi="Helvetica" w:cs="Helvetica"/>
                <w:sz w:val="24"/>
                <w:szCs w:val="24"/>
              </w:rPr>
            </w:pPr>
          </w:p>
          <w:tbl>
            <w:tblPr>
              <w:tblW w:w="5000" w:type="pct"/>
              <w:jc w:val="center"/>
              <w:tblCellMar>
                <w:left w:w="0" w:type="dxa"/>
                <w:right w:w="0" w:type="dxa"/>
              </w:tblCellMar>
              <w:tblLook w:val="04A0" w:firstRow="1" w:lastRow="0" w:firstColumn="1" w:lastColumn="0" w:noHBand="0" w:noVBand="1"/>
            </w:tblPr>
            <w:tblGrid>
              <w:gridCol w:w="450"/>
              <w:gridCol w:w="9473"/>
            </w:tblGrid>
            <w:tr w:rsidR="00E202C2" w14:paraId="4D03391B" w14:textId="77777777" w:rsidTr="006E4038">
              <w:trPr>
                <w:jc w:val="center"/>
              </w:trPr>
              <w:tc>
                <w:tcPr>
                  <w:tcW w:w="450" w:type="dxa"/>
                  <w:tcBorders>
                    <w:top w:val="nil"/>
                    <w:left w:val="nil"/>
                    <w:bottom w:val="nil"/>
                    <w:right w:val="nil"/>
                  </w:tcBorders>
                  <w:hideMark/>
                </w:tcPr>
                <w:p w14:paraId="3DEB4457" w14:textId="77777777" w:rsidR="00E202C2" w:rsidRDefault="00E202C2" w:rsidP="006E4038">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663"/>
                    <w:gridCol w:w="8810"/>
                  </w:tblGrid>
                  <w:tr w:rsidR="00E202C2" w14:paraId="3E7B30CF" w14:textId="77777777" w:rsidTr="006E4038">
                    <w:trPr>
                      <w:trHeight w:val="150"/>
                    </w:trPr>
                    <w:tc>
                      <w:tcPr>
                        <w:tcW w:w="350" w:type="pct"/>
                        <w:noWrap/>
                        <w:vAlign w:val="center"/>
                        <w:hideMark/>
                      </w:tcPr>
                      <w:p w14:paraId="05A9A011" w14:textId="77777777" w:rsidR="00E202C2" w:rsidRDefault="00E202C2" w:rsidP="006E4038">
                        <w:pPr>
                          <w:spacing w:before="75" w:after="15"/>
                          <w:ind w:left="15" w:right="15"/>
                          <w:rPr>
                            <w:rFonts w:eastAsia="Times New Roman"/>
                            <w:sz w:val="20"/>
                            <w:szCs w:val="20"/>
                          </w:rPr>
                        </w:pPr>
                      </w:p>
                    </w:tc>
                    <w:tc>
                      <w:tcPr>
                        <w:tcW w:w="4650" w:type="pct"/>
                        <w:noWrap/>
                        <w:vAlign w:val="center"/>
                        <w:hideMark/>
                      </w:tcPr>
                      <w:p w14:paraId="576E5336" w14:textId="77777777" w:rsidR="00E202C2" w:rsidRDefault="00E202C2" w:rsidP="006E4038">
                        <w:pPr>
                          <w:spacing w:before="15" w:after="15"/>
                          <w:ind w:left="15" w:right="15"/>
                          <w:rPr>
                            <w:rFonts w:eastAsia="Times New Roman"/>
                            <w:sz w:val="20"/>
                            <w:szCs w:val="20"/>
                          </w:rPr>
                        </w:pPr>
                      </w:p>
                    </w:tc>
                  </w:tr>
                  <w:tr w:rsidR="00E202C2" w14:paraId="1AB67786" w14:textId="77777777" w:rsidTr="006E4038">
                    <w:tc>
                      <w:tcPr>
                        <w:tcW w:w="0" w:type="auto"/>
                        <w:hideMark/>
                      </w:tcPr>
                      <w:p w14:paraId="170C4826" w14:textId="77777777" w:rsidR="00E202C2" w:rsidRDefault="00E202C2" w:rsidP="006E4038">
                        <w:pPr>
                          <w:spacing w:before="15" w:after="15"/>
                          <w:ind w:left="15" w:right="15"/>
                          <w:rPr>
                            <w:rFonts w:ascii="Helvetica" w:eastAsia="Times New Roman" w:hAnsi="Helvetica" w:cs="Helvetica"/>
                            <w:b/>
                            <w:bCs/>
                            <w:sz w:val="18"/>
                            <w:szCs w:val="18"/>
                          </w:rPr>
                        </w:pPr>
                        <w:r>
                          <w:rPr>
                            <w:rFonts w:ascii="Helvetica" w:eastAsia="Times New Roman" w:hAnsi="Helvetica" w:cs="Helvetica"/>
                            <w:b/>
                            <w:bCs/>
                            <w:sz w:val="18"/>
                            <w:szCs w:val="18"/>
                          </w:rPr>
                          <w:t>4.</w:t>
                        </w:r>
                      </w:p>
                    </w:tc>
                    <w:tc>
                      <w:tcPr>
                        <w:tcW w:w="0" w:type="auto"/>
                        <w:tcMar>
                          <w:top w:w="0" w:type="dxa"/>
                          <w:left w:w="0" w:type="dxa"/>
                          <w:bottom w:w="0" w:type="dxa"/>
                          <w:right w:w="150" w:type="dxa"/>
                        </w:tcMar>
                        <w:hideMark/>
                      </w:tcPr>
                      <w:p w14:paraId="4D389034" w14:textId="288F56B0" w:rsidR="00E202C2" w:rsidRDefault="00E202C2" w:rsidP="006E4038">
                        <w:pPr>
                          <w:spacing w:before="15" w:after="15"/>
                          <w:ind w:left="15" w:right="15"/>
                          <w:rPr>
                            <w:rFonts w:ascii="Helvetica" w:eastAsia="Times New Roman" w:hAnsi="Helvetica" w:cs="Helvetica"/>
                            <w:sz w:val="24"/>
                            <w:szCs w:val="24"/>
                          </w:rPr>
                        </w:pPr>
                        <w:r>
                          <w:rPr>
                            <w:rFonts w:ascii="Helvetica" w:eastAsia="Times New Roman" w:hAnsi="Helvetica" w:cs="Helvetica"/>
                          </w:rPr>
                          <w:t>The legal form of ownership of a business trading as ‘</w:t>
                        </w:r>
                        <w:proofErr w:type="spellStart"/>
                        <w:r>
                          <w:rPr>
                            <w:rFonts w:ascii="Helvetica" w:eastAsia="Times New Roman" w:hAnsi="Helvetica" w:cs="Helvetica"/>
                          </w:rPr>
                          <w:t>Tritian</w:t>
                        </w:r>
                        <w:proofErr w:type="spellEnd"/>
                        <w:r>
                          <w:rPr>
                            <w:rFonts w:ascii="Helvetica" w:eastAsia="Times New Roman" w:hAnsi="Helvetica" w:cs="Helvetica"/>
                          </w:rPr>
                          <w:t xml:space="preserve"> plc’ is:</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33"/>
                          <w:gridCol w:w="6928"/>
                          <w:gridCol w:w="1299"/>
                        </w:tblGrid>
                        <w:tr w:rsidR="00E202C2" w14:paraId="7BD86DDE" w14:textId="77777777" w:rsidTr="006E4038">
                          <w:tc>
                            <w:tcPr>
                              <w:tcW w:w="250" w:type="pct"/>
                              <w:tcBorders>
                                <w:top w:val="nil"/>
                                <w:left w:val="nil"/>
                                <w:bottom w:val="nil"/>
                                <w:right w:val="nil"/>
                              </w:tcBorders>
                              <w:vAlign w:val="center"/>
                              <w:hideMark/>
                            </w:tcPr>
                            <w:p w14:paraId="0E00EFCA"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(a)</w:t>
                              </w:r>
                            </w:p>
                          </w:tc>
                          <w:tc>
                            <w:tcPr>
                              <w:tcW w:w="4000" w:type="pct"/>
                              <w:tcBorders>
                                <w:top w:val="nil"/>
                                <w:left w:val="nil"/>
                                <w:bottom w:val="nil"/>
                                <w:right w:val="nil"/>
                              </w:tcBorders>
                              <w:vAlign w:val="center"/>
                              <w:hideMark/>
                            </w:tcPr>
                            <w:p w14:paraId="54FBC424"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a not-for-profit organisation</w:t>
                              </w:r>
                            </w:p>
                          </w:tc>
                          <w:tc>
                            <w:tcPr>
                              <w:tcW w:w="750" w:type="pct"/>
                              <w:tcBorders>
                                <w:top w:val="nil"/>
                                <w:left w:val="nil"/>
                                <w:bottom w:val="nil"/>
                                <w:right w:val="nil"/>
                              </w:tcBorders>
                              <w:vAlign w:val="center"/>
                              <w:hideMark/>
                            </w:tcPr>
                            <w:p w14:paraId="59A075EA"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45B979E8" wp14:editId="778696CA">
                                    <wp:extent cx="390525" cy="390525"/>
                                    <wp:effectExtent l="0" t="0" r="9525" b="9525"/>
                                    <wp:docPr id="13" name="Picture 13"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3045CAB6" w14:textId="77777777" w:rsidTr="006E4038">
                          <w:tc>
                            <w:tcPr>
                              <w:tcW w:w="250" w:type="pct"/>
                              <w:tcBorders>
                                <w:top w:val="nil"/>
                                <w:left w:val="nil"/>
                                <w:bottom w:val="nil"/>
                                <w:right w:val="nil"/>
                              </w:tcBorders>
                              <w:vAlign w:val="center"/>
                              <w:hideMark/>
                            </w:tcPr>
                            <w:p w14:paraId="38FBD203"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(b)</w:t>
                              </w:r>
                            </w:p>
                          </w:tc>
                          <w:tc>
                            <w:tcPr>
                              <w:tcW w:w="4000" w:type="pct"/>
                              <w:tcBorders>
                                <w:top w:val="nil"/>
                                <w:left w:val="nil"/>
                                <w:bottom w:val="nil"/>
                                <w:right w:val="nil"/>
                              </w:tcBorders>
                              <w:vAlign w:val="center"/>
                              <w:hideMark/>
                            </w:tcPr>
                            <w:p w14:paraId="2FB49A60"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a partnership</w:t>
                              </w:r>
                            </w:p>
                          </w:tc>
                          <w:tc>
                            <w:tcPr>
                              <w:tcW w:w="750" w:type="pct"/>
                              <w:tcBorders>
                                <w:top w:val="nil"/>
                                <w:left w:val="nil"/>
                                <w:bottom w:val="nil"/>
                                <w:right w:val="nil"/>
                              </w:tcBorders>
                              <w:vAlign w:val="center"/>
                              <w:hideMark/>
                            </w:tcPr>
                            <w:p w14:paraId="3E93342F"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0153B79A" wp14:editId="03B737EF">
                                    <wp:extent cx="390525" cy="390525"/>
                                    <wp:effectExtent l="0" t="0" r="9525" b="9525"/>
                                    <wp:docPr id="32" name="Picture 32"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3E77B818" w14:textId="77777777" w:rsidTr="006E4038">
                          <w:tc>
                            <w:tcPr>
                              <w:tcW w:w="250" w:type="pct"/>
                              <w:tcBorders>
                                <w:top w:val="nil"/>
                                <w:left w:val="nil"/>
                                <w:bottom w:val="nil"/>
                                <w:right w:val="nil"/>
                              </w:tcBorders>
                              <w:vAlign w:val="center"/>
                              <w:hideMark/>
                            </w:tcPr>
                            <w:p w14:paraId="007E8794"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(c)</w:t>
                              </w:r>
                            </w:p>
                          </w:tc>
                          <w:tc>
                            <w:tcPr>
                              <w:tcW w:w="4000" w:type="pct"/>
                              <w:tcBorders>
                                <w:top w:val="nil"/>
                                <w:left w:val="nil"/>
                                <w:bottom w:val="nil"/>
                                <w:right w:val="nil"/>
                              </w:tcBorders>
                              <w:vAlign w:val="center"/>
                              <w:hideMark/>
                            </w:tcPr>
                            <w:p w14:paraId="1123FBFB"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a private limited company</w:t>
                              </w:r>
                            </w:p>
                          </w:tc>
                          <w:tc>
                            <w:tcPr>
                              <w:tcW w:w="750" w:type="pct"/>
                              <w:tcBorders>
                                <w:top w:val="nil"/>
                                <w:left w:val="nil"/>
                                <w:bottom w:val="nil"/>
                                <w:right w:val="nil"/>
                              </w:tcBorders>
                              <w:vAlign w:val="center"/>
                              <w:hideMark/>
                            </w:tcPr>
                            <w:p w14:paraId="2C867D0A"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26E98D04" wp14:editId="68D39279">
                                    <wp:extent cx="390525" cy="390525"/>
                                    <wp:effectExtent l="0" t="0" r="9525" b="9525"/>
                                    <wp:docPr id="33" name="Picture 33"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65D108EE" w14:textId="77777777" w:rsidTr="006E4038">
                          <w:tc>
                            <w:tcPr>
                              <w:tcW w:w="250" w:type="pct"/>
                              <w:tcBorders>
                                <w:top w:val="nil"/>
                                <w:left w:val="nil"/>
                                <w:bottom w:val="nil"/>
                                <w:right w:val="nil"/>
                              </w:tcBorders>
                              <w:vAlign w:val="center"/>
                              <w:hideMark/>
                            </w:tcPr>
                            <w:p w14:paraId="11DE4F8B"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(d)</w:t>
                              </w:r>
                            </w:p>
                          </w:tc>
                          <w:tc>
                            <w:tcPr>
                              <w:tcW w:w="4000" w:type="pct"/>
                              <w:tcBorders>
                                <w:top w:val="nil"/>
                                <w:left w:val="nil"/>
                                <w:bottom w:val="nil"/>
                                <w:right w:val="nil"/>
                              </w:tcBorders>
                              <w:vAlign w:val="center"/>
                              <w:hideMark/>
                            </w:tcPr>
                            <w:p w14:paraId="189E48FC"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a public limited company</w:t>
                              </w:r>
                            </w:p>
                          </w:tc>
                          <w:tc>
                            <w:tcPr>
                              <w:tcW w:w="750" w:type="pct"/>
                              <w:tcBorders>
                                <w:top w:val="nil"/>
                                <w:left w:val="nil"/>
                                <w:bottom w:val="nil"/>
                                <w:right w:val="nil"/>
                              </w:tcBorders>
                              <w:vAlign w:val="center"/>
                              <w:hideMark/>
                            </w:tcPr>
                            <w:p w14:paraId="0B62BBF3"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17A71978" wp14:editId="0088C2CD">
                                    <wp:extent cx="390525" cy="390525"/>
                                    <wp:effectExtent l="0" t="0" r="9525" b="9525"/>
                                    <wp:docPr id="34" name="Picture 34"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6E59F4FC" w14:textId="77777777" w:rsidTr="006E4038">
                          <w:tc>
                            <w:tcPr>
                              <w:tcW w:w="5000" w:type="pct"/>
                              <w:gridSpan w:val="3"/>
                              <w:tcBorders>
                                <w:top w:val="nil"/>
                                <w:left w:val="nil"/>
                                <w:bottom w:val="nil"/>
                                <w:right w:val="nil"/>
                              </w:tcBorders>
                              <w:vAlign w:val="center"/>
                              <w:hideMark/>
                            </w:tcPr>
                            <w:p w14:paraId="1F508062" w14:textId="77777777" w:rsidR="00E202C2" w:rsidRDefault="00E202C2" w:rsidP="006E4038">
                              <w:pPr>
                                <w:spacing w:before="15" w:after="15"/>
                                <w:ind w:left="15" w:right="15"/>
                                <w:jc w:val="right"/>
                                <w:rPr>
                                  <w:rFonts w:ascii="Helvetica" w:eastAsia="Times New Roman" w:hAnsi="Helvetica" w:cs="Helvetica"/>
                                </w:rPr>
                              </w:pPr>
                              <w:r>
                                <w:rPr>
                                  <w:rStyle w:val="Strong"/>
                                  <w:rFonts w:ascii="Helvetica" w:eastAsia="Times New Roman" w:hAnsi="Helvetica" w:cs="Helvetica"/>
                                </w:rPr>
                                <w:t>[1]</w:t>
                              </w:r>
                            </w:p>
                          </w:tc>
                        </w:tr>
                      </w:tbl>
                      <w:p w14:paraId="0C184908" w14:textId="5C2ADA7D" w:rsidR="00E202C2" w:rsidRDefault="00E202C2" w:rsidP="006E4038">
                        <w:pPr>
                          <w:pStyle w:val="NormalWeb"/>
                          <w:ind w:left="30" w:right="30"/>
                          <w:rPr>
                            <w:rFonts w:ascii="Helvetica" w:eastAsiaTheme="minorEastAsia" w:hAnsi="Helvetica" w:cs="Helvetica"/>
                          </w:rPr>
                        </w:pPr>
                      </w:p>
                    </w:tc>
                  </w:tr>
                </w:tbl>
                <w:p w14:paraId="65140B52" w14:textId="77777777" w:rsidR="00E202C2" w:rsidRDefault="00E202C2" w:rsidP="006E4038">
                  <w:pPr>
                    <w:spacing w:after="15"/>
                    <w:ind w:left="15" w:right="15"/>
                    <w:rPr>
                      <w:rFonts w:ascii="Helvetica" w:eastAsia="Times New Roman" w:hAnsi="Helvetica" w:cs="Helvetica"/>
                    </w:rPr>
                  </w:pPr>
                </w:p>
              </w:tc>
            </w:tr>
          </w:tbl>
          <w:p w14:paraId="0FB2A55E" w14:textId="77777777" w:rsidR="00E202C2" w:rsidRDefault="00E202C2" w:rsidP="006E4038">
            <w:pPr>
              <w:spacing w:before="15" w:after="15"/>
              <w:ind w:left="15" w:right="15"/>
              <w:jc w:val="center"/>
              <w:rPr>
                <w:rFonts w:ascii="Helvetica" w:eastAsia="Times New Roman" w:hAnsi="Helvetica" w:cs="Helvetica"/>
                <w:sz w:val="24"/>
                <w:szCs w:val="24"/>
              </w:rPr>
            </w:pPr>
          </w:p>
        </w:tc>
      </w:tr>
      <w:tr w:rsidR="00E202C2" w14:paraId="5726BDFF" w14:textId="77777777" w:rsidTr="006E4038">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450"/>
              <w:gridCol w:w="9473"/>
            </w:tblGrid>
            <w:tr w:rsidR="00E202C2" w14:paraId="04FF53BA" w14:textId="77777777" w:rsidTr="006E4038">
              <w:trPr>
                <w:jc w:val="center"/>
              </w:trPr>
              <w:tc>
                <w:tcPr>
                  <w:tcW w:w="450" w:type="dxa"/>
                  <w:tcBorders>
                    <w:top w:val="nil"/>
                    <w:left w:val="nil"/>
                    <w:bottom w:val="nil"/>
                    <w:right w:val="nil"/>
                  </w:tcBorders>
                  <w:hideMark/>
                </w:tcPr>
                <w:p w14:paraId="43EEBDD7" w14:textId="77777777" w:rsidR="00E202C2" w:rsidRDefault="00E202C2" w:rsidP="006E4038">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663"/>
                    <w:gridCol w:w="8810"/>
                  </w:tblGrid>
                  <w:tr w:rsidR="00E202C2" w14:paraId="32C0588C" w14:textId="77777777" w:rsidTr="006E4038">
                    <w:trPr>
                      <w:trHeight w:val="150"/>
                    </w:trPr>
                    <w:tc>
                      <w:tcPr>
                        <w:tcW w:w="350" w:type="pct"/>
                        <w:noWrap/>
                        <w:vAlign w:val="center"/>
                        <w:hideMark/>
                      </w:tcPr>
                      <w:p w14:paraId="38F5A7FD" w14:textId="77777777" w:rsidR="00E202C2" w:rsidRDefault="00E202C2" w:rsidP="006E4038">
                        <w:pPr>
                          <w:spacing w:before="75" w:after="15"/>
                          <w:ind w:left="15" w:right="15"/>
                          <w:rPr>
                            <w:rFonts w:eastAsia="Times New Roman"/>
                            <w:sz w:val="20"/>
                            <w:szCs w:val="20"/>
                          </w:rPr>
                        </w:pPr>
                      </w:p>
                    </w:tc>
                    <w:tc>
                      <w:tcPr>
                        <w:tcW w:w="4650" w:type="pct"/>
                        <w:noWrap/>
                        <w:vAlign w:val="center"/>
                        <w:hideMark/>
                      </w:tcPr>
                      <w:p w14:paraId="433A684E" w14:textId="77777777" w:rsidR="00E202C2" w:rsidRDefault="00E202C2" w:rsidP="006E4038">
                        <w:pPr>
                          <w:spacing w:before="15" w:after="15"/>
                          <w:ind w:left="15" w:right="15"/>
                          <w:rPr>
                            <w:rFonts w:eastAsia="Times New Roman"/>
                            <w:sz w:val="20"/>
                            <w:szCs w:val="20"/>
                          </w:rPr>
                        </w:pPr>
                      </w:p>
                    </w:tc>
                  </w:tr>
                  <w:tr w:rsidR="00E202C2" w14:paraId="6511E659" w14:textId="77777777" w:rsidTr="006E4038">
                    <w:tc>
                      <w:tcPr>
                        <w:tcW w:w="0" w:type="auto"/>
                        <w:hideMark/>
                      </w:tcPr>
                      <w:p w14:paraId="1811AF08" w14:textId="77777777" w:rsidR="00E202C2" w:rsidRDefault="00E202C2" w:rsidP="006E4038">
                        <w:pPr>
                          <w:spacing w:before="15" w:after="15"/>
                          <w:ind w:left="15" w:right="15"/>
                          <w:rPr>
                            <w:rFonts w:ascii="Helvetica" w:eastAsia="Times New Roman" w:hAnsi="Helvetica" w:cs="Helvetica"/>
                            <w:b/>
                            <w:bCs/>
                            <w:sz w:val="18"/>
                            <w:szCs w:val="18"/>
                          </w:rPr>
                        </w:pPr>
                        <w:r>
                          <w:rPr>
                            <w:rFonts w:ascii="Helvetica" w:eastAsia="Times New Roman" w:hAnsi="Helvetica" w:cs="Helvetica"/>
                            <w:b/>
                            <w:bCs/>
                            <w:sz w:val="18"/>
                            <w:szCs w:val="18"/>
                          </w:rPr>
                          <w:t>5.</w:t>
                        </w:r>
                      </w:p>
                    </w:tc>
                    <w:tc>
                      <w:tcPr>
                        <w:tcW w:w="0" w:type="auto"/>
                        <w:tcMar>
                          <w:top w:w="0" w:type="dxa"/>
                          <w:left w:w="0" w:type="dxa"/>
                          <w:bottom w:w="0" w:type="dxa"/>
                          <w:right w:w="150" w:type="dxa"/>
                        </w:tcMar>
                        <w:hideMark/>
                      </w:tcPr>
                      <w:p w14:paraId="797473E9" w14:textId="093A8A48" w:rsidR="00E202C2" w:rsidRDefault="00E202C2" w:rsidP="00E202C2">
                        <w:pPr>
                          <w:spacing w:before="15" w:after="15"/>
                          <w:ind w:right="15"/>
                          <w:rPr>
                            <w:rFonts w:ascii="Helvetica" w:eastAsia="Times New Roman" w:hAnsi="Helvetica" w:cs="Helvetica"/>
                            <w:sz w:val="24"/>
                            <w:szCs w:val="24"/>
                          </w:rPr>
                        </w:pPr>
                        <w:r>
                          <w:rPr>
                            <w:rFonts w:ascii="Helvetica" w:eastAsia="Times New Roman" w:hAnsi="Helvetica" w:cs="Helvetica"/>
                          </w:rPr>
                          <w:t xml:space="preserve">Which of the following sources of finance is </w:t>
                        </w:r>
                        <w:r>
                          <w:rPr>
                            <w:rStyle w:val="Strong"/>
                            <w:rFonts w:ascii="Helvetica" w:eastAsia="Times New Roman" w:hAnsi="Helvetica" w:cs="Helvetica"/>
                          </w:rPr>
                          <w:t>not</w:t>
                        </w:r>
                        <w:r>
                          <w:rPr>
                            <w:rFonts w:ascii="Helvetica" w:eastAsia="Times New Roman" w:hAnsi="Helvetica" w:cs="Helvetica"/>
                          </w:rPr>
                          <w:t xml:space="preserve"> available to a partnership?</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33"/>
                          <w:gridCol w:w="6928"/>
                          <w:gridCol w:w="1299"/>
                        </w:tblGrid>
                        <w:tr w:rsidR="00E202C2" w14:paraId="3CEAD5A9" w14:textId="77777777" w:rsidTr="006E4038">
                          <w:tc>
                            <w:tcPr>
                              <w:tcW w:w="250" w:type="pct"/>
                              <w:tcBorders>
                                <w:top w:val="nil"/>
                                <w:left w:val="nil"/>
                                <w:bottom w:val="nil"/>
                                <w:right w:val="nil"/>
                              </w:tcBorders>
                              <w:vAlign w:val="center"/>
                              <w:hideMark/>
                            </w:tcPr>
                            <w:p w14:paraId="038F9FB8"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(a)</w:t>
                              </w:r>
                            </w:p>
                          </w:tc>
                          <w:tc>
                            <w:tcPr>
                              <w:tcW w:w="4000" w:type="pct"/>
                              <w:tcBorders>
                                <w:top w:val="nil"/>
                                <w:left w:val="nil"/>
                                <w:bottom w:val="nil"/>
                                <w:right w:val="nil"/>
                              </w:tcBorders>
                              <w:vAlign w:val="center"/>
                              <w:hideMark/>
                            </w:tcPr>
                            <w:p w14:paraId="37EF02E0"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Bank loan</w:t>
                              </w:r>
                            </w:p>
                          </w:tc>
                          <w:tc>
                            <w:tcPr>
                              <w:tcW w:w="750" w:type="pct"/>
                              <w:tcBorders>
                                <w:top w:val="nil"/>
                                <w:left w:val="nil"/>
                                <w:bottom w:val="nil"/>
                                <w:right w:val="nil"/>
                              </w:tcBorders>
                              <w:vAlign w:val="center"/>
                              <w:hideMark/>
                            </w:tcPr>
                            <w:p w14:paraId="674E2B95"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19A5DA69" wp14:editId="0AB8C0DF">
                                    <wp:extent cx="390525" cy="390525"/>
                                    <wp:effectExtent l="0" t="0" r="9525" b="9525"/>
                                    <wp:docPr id="35" name="Picture 35"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305F03F9" w14:textId="77777777" w:rsidTr="006E4038">
                          <w:tc>
                            <w:tcPr>
                              <w:tcW w:w="250" w:type="pct"/>
                              <w:tcBorders>
                                <w:top w:val="nil"/>
                                <w:left w:val="nil"/>
                                <w:bottom w:val="nil"/>
                                <w:right w:val="nil"/>
                              </w:tcBorders>
                              <w:vAlign w:val="center"/>
                              <w:hideMark/>
                            </w:tcPr>
                            <w:p w14:paraId="181388C4"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(b)</w:t>
                              </w:r>
                            </w:p>
                          </w:tc>
                          <w:tc>
                            <w:tcPr>
                              <w:tcW w:w="4000" w:type="pct"/>
                              <w:tcBorders>
                                <w:top w:val="nil"/>
                                <w:left w:val="nil"/>
                                <w:bottom w:val="nil"/>
                                <w:right w:val="nil"/>
                              </w:tcBorders>
                              <w:vAlign w:val="center"/>
                              <w:hideMark/>
                            </w:tcPr>
                            <w:p w14:paraId="40728EE9"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Credit card</w:t>
                              </w:r>
                            </w:p>
                          </w:tc>
                          <w:tc>
                            <w:tcPr>
                              <w:tcW w:w="750" w:type="pct"/>
                              <w:tcBorders>
                                <w:top w:val="nil"/>
                                <w:left w:val="nil"/>
                                <w:bottom w:val="nil"/>
                                <w:right w:val="nil"/>
                              </w:tcBorders>
                              <w:vAlign w:val="center"/>
                              <w:hideMark/>
                            </w:tcPr>
                            <w:p w14:paraId="05E153F8"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6CCBD801" wp14:editId="632A8E44">
                                    <wp:extent cx="390525" cy="390525"/>
                                    <wp:effectExtent l="0" t="0" r="9525" b="9525"/>
                                    <wp:docPr id="36" name="Picture 36"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2EF70CF1" w14:textId="77777777" w:rsidTr="006E4038">
                          <w:tc>
                            <w:tcPr>
                              <w:tcW w:w="250" w:type="pct"/>
                              <w:tcBorders>
                                <w:top w:val="nil"/>
                                <w:left w:val="nil"/>
                                <w:bottom w:val="nil"/>
                                <w:right w:val="nil"/>
                              </w:tcBorders>
                              <w:vAlign w:val="center"/>
                              <w:hideMark/>
                            </w:tcPr>
                            <w:p w14:paraId="482827BF"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(c)</w:t>
                              </w:r>
                            </w:p>
                          </w:tc>
                          <w:tc>
                            <w:tcPr>
                              <w:tcW w:w="4000" w:type="pct"/>
                              <w:tcBorders>
                                <w:top w:val="nil"/>
                                <w:left w:val="nil"/>
                                <w:bottom w:val="nil"/>
                                <w:right w:val="nil"/>
                              </w:tcBorders>
                              <w:vAlign w:val="center"/>
                              <w:hideMark/>
                            </w:tcPr>
                            <w:p w14:paraId="47899E62"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Share issue</w:t>
                              </w:r>
                            </w:p>
                          </w:tc>
                          <w:tc>
                            <w:tcPr>
                              <w:tcW w:w="750" w:type="pct"/>
                              <w:tcBorders>
                                <w:top w:val="nil"/>
                                <w:left w:val="nil"/>
                                <w:bottom w:val="nil"/>
                                <w:right w:val="nil"/>
                              </w:tcBorders>
                              <w:vAlign w:val="center"/>
                              <w:hideMark/>
                            </w:tcPr>
                            <w:p w14:paraId="058DE0D5"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72A0BE83" wp14:editId="1BB99271">
                                    <wp:extent cx="390525" cy="390525"/>
                                    <wp:effectExtent l="0" t="0" r="9525" b="9525"/>
                                    <wp:docPr id="37" name="Picture 37"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0782A5DE" w14:textId="77777777" w:rsidTr="006E4038">
                          <w:tc>
                            <w:tcPr>
                              <w:tcW w:w="250" w:type="pct"/>
                              <w:tcBorders>
                                <w:top w:val="nil"/>
                                <w:left w:val="nil"/>
                                <w:bottom w:val="nil"/>
                                <w:right w:val="nil"/>
                              </w:tcBorders>
                              <w:vAlign w:val="center"/>
                              <w:hideMark/>
                            </w:tcPr>
                            <w:p w14:paraId="56B850EB"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(d)</w:t>
                              </w:r>
                            </w:p>
                          </w:tc>
                          <w:tc>
                            <w:tcPr>
                              <w:tcW w:w="4000" w:type="pct"/>
                              <w:tcBorders>
                                <w:top w:val="nil"/>
                                <w:left w:val="nil"/>
                                <w:bottom w:val="nil"/>
                                <w:right w:val="nil"/>
                              </w:tcBorders>
                              <w:vAlign w:val="center"/>
                              <w:hideMark/>
                            </w:tcPr>
                            <w:p w14:paraId="78051944"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Trade credit</w:t>
                              </w:r>
                            </w:p>
                          </w:tc>
                          <w:tc>
                            <w:tcPr>
                              <w:tcW w:w="750" w:type="pct"/>
                              <w:tcBorders>
                                <w:top w:val="nil"/>
                                <w:left w:val="nil"/>
                                <w:bottom w:val="nil"/>
                                <w:right w:val="nil"/>
                              </w:tcBorders>
                              <w:vAlign w:val="center"/>
                              <w:hideMark/>
                            </w:tcPr>
                            <w:p w14:paraId="76A733FF"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3933AD6D" wp14:editId="0E91072B">
                                    <wp:extent cx="390525" cy="390525"/>
                                    <wp:effectExtent l="0" t="0" r="9525" b="9525"/>
                                    <wp:docPr id="38" name="Picture 38"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400AD88B" w14:textId="77777777" w:rsidTr="006E4038">
                          <w:tc>
                            <w:tcPr>
                              <w:tcW w:w="5000" w:type="pct"/>
                              <w:gridSpan w:val="3"/>
                              <w:tcBorders>
                                <w:top w:val="nil"/>
                                <w:left w:val="nil"/>
                                <w:bottom w:val="nil"/>
                                <w:right w:val="nil"/>
                              </w:tcBorders>
                              <w:vAlign w:val="center"/>
                              <w:hideMark/>
                            </w:tcPr>
                            <w:p w14:paraId="3A21DC3D" w14:textId="77777777" w:rsidR="00E202C2" w:rsidRDefault="00E202C2" w:rsidP="006E4038">
                              <w:pPr>
                                <w:spacing w:before="15" w:after="15"/>
                                <w:ind w:left="15" w:right="15"/>
                                <w:jc w:val="right"/>
                                <w:rPr>
                                  <w:rFonts w:ascii="Helvetica" w:eastAsia="Times New Roman" w:hAnsi="Helvetica" w:cs="Helvetica"/>
                                </w:rPr>
                              </w:pPr>
                              <w:r>
                                <w:rPr>
                                  <w:rStyle w:val="Strong"/>
                                  <w:rFonts w:ascii="Helvetica" w:eastAsia="Times New Roman" w:hAnsi="Helvetica" w:cs="Helvetica"/>
                                </w:rPr>
                                <w:t>[1]</w:t>
                              </w:r>
                            </w:p>
                          </w:tc>
                        </w:tr>
                      </w:tbl>
                      <w:p w14:paraId="7B2211CD" w14:textId="721894AB" w:rsidR="00E202C2" w:rsidRDefault="00E202C2" w:rsidP="006E4038">
                        <w:pPr>
                          <w:pStyle w:val="NormalWeb"/>
                          <w:ind w:left="30" w:right="30"/>
                          <w:rPr>
                            <w:rFonts w:ascii="Helvetica" w:eastAsiaTheme="minorEastAsia" w:hAnsi="Helvetica" w:cs="Helvetica"/>
                          </w:rPr>
                        </w:pPr>
                      </w:p>
                    </w:tc>
                  </w:tr>
                </w:tbl>
                <w:p w14:paraId="7ABECE5A" w14:textId="77777777" w:rsidR="00E202C2" w:rsidRDefault="00E202C2" w:rsidP="006E4038">
                  <w:pPr>
                    <w:spacing w:after="15"/>
                    <w:ind w:left="15" w:right="15"/>
                    <w:rPr>
                      <w:rFonts w:ascii="Helvetica" w:eastAsia="Times New Roman" w:hAnsi="Helvetica" w:cs="Helvetica"/>
                    </w:rPr>
                  </w:pPr>
                </w:p>
              </w:tc>
            </w:tr>
          </w:tbl>
          <w:p w14:paraId="523BB1F4" w14:textId="77777777" w:rsidR="00E202C2" w:rsidRDefault="00E202C2" w:rsidP="006E4038">
            <w:pPr>
              <w:spacing w:before="15" w:after="15"/>
              <w:ind w:left="15" w:right="15"/>
              <w:jc w:val="center"/>
              <w:rPr>
                <w:rFonts w:ascii="Helvetica" w:eastAsia="Times New Roman" w:hAnsi="Helvetica" w:cs="Helvetica"/>
                <w:sz w:val="24"/>
                <w:szCs w:val="24"/>
              </w:rPr>
            </w:pPr>
          </w:p>
        </w:tc>
      </w:tr>
      <w:tr w:rsidR="00E202C2" w14:paraId="2CB18AB2" w14:textId="77777777" w:rsidTr="006E4038">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450"/>
              <w:gridCol w:w="9473"/>
            </w:tblGrid>
            <w:tr w:rsidR="00E202C2" w14:paraId="67D328B5" w14:textId="77777777" w:rsidTr="006E4038">
              <w:trPr>
                <w:jc w:val="center"/>
              </w:trPr>
              <w:tc>
                <w:tcPr>
                  <w:tcW w:w="450" w:type="dxa"/>
                  <w:tcBorders>
                    <w:top w:val="nil"/>
                    <w:left w:val="nil"/>
                    <w:bottom w:val="nil"/>
                    <w:right w:val="nil"/>
                  </w:tcBorders>
                  <w:hideMark/>
                </w:tcPr>
                <w:p w14:paraId="1E6367F0" w14:textId="77777777" w:rsidR="00E202C2" w:rsidRDefault="00E202C2" w:rsidP="006E4038">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663"/>
                    <w:gridCol w:w="8810"/>
                  </w:tblGrid>
                  <w:tr w:rsidR="00E202C2" w14:paraId="064CE2BD" w14:textId="77777777" w:rsidTr="006E4038">
                    <w:trPr>
                      <w:trHeight w:val="150"/>
                    </w:trPr>
                    <w:tc>
                      <w:tcPr>
                        <w:tcW w:w="350" w:type="pct"/>
                        <w:noWrap/>
                        <w:vAlign w:val="center"/>
                        <w:hideMark/>
                      </w:tcPr>
                      <w:p w14:paraId="66972AA4" w14:textId="77777777" w:rsidR="00E202C2" w:rsidRDefault="00E202C2" w:rsidP="006E4038">
                        <w:pPr>
                          <w:spacing w:before="75" w:after="15"/>
                          <w:ind w:left="15" w:right="15"/>
                          <w:rPr>
                            <w:rFonts w:eastAsia="Times New Roman"/>
                            <w:sz w:val="20"/>
                            <w:szCs w:val="20"/>
                          </w:rPr>
                        </w:pPr>
                      </w:p>
                    </w:tc>
                    <w:tc>
                      <w:tcPr>
                        <w:tcW w:w="4650" w:type="pct"/>
                        <w:noWrap/>
                        <w:vAlign w:val="center"/>
                        <w:hideMark/>
                      </w:tcPr>
                      <w:p w14:paraId="504BC838" w14:textId="77777777" w:rsidR="00E202C2" w:rsidRDefault="00E202C2" w:rsidP="006E4038">
                        <w:pPr>
                          <w:spacing w:before="15" w:after="15"/>
                          <w:ind w:left="15" w:right="15"/>
                          <w:rPr>
                            <w:rFonts w:eastAsia="Times New Roman"/>
                            <w:sz w:val="20"/>
                            <w:szCs w:val="20"/>
                          </w:rPr>
                        </w:pPr>
                      </w:p>
                    </w:tc>
                  </w:tr>
                  <w:tr w:rsidR="00E202C2" w14:paraId="35CB3A87" w14:textId="77777777" w:rsidTr="006E4038">
                    <w:tc>
                      <w:tcPr>
                        <w:tcW w:w="0" w:type="auto"/>
                        <w:hideMark/>
                      </w:tcPr>
                      <w:p w14:paraId="4EA330B2" w14:textId="77777777" w:rsidR="00E202C2" w:rsidRDefault="00E202C2" w:rsidP="006E4038">
                        <w:pPr>
                          <w:spacing w:before="15" w:after="15"/>
                          <w:ind w:left="15" w:right="15"/>
                          <w:rPr>
                            <w:rFonts w:ascii="Helvetica" w:eastAsia="Times New Roman" w:hAnsi="Helvetica" w:cs="Helvetica"/>
                            <w:b/>
                            <w:bCs/>
                            <w:sz w:val="18"/>
                            <w:szCs w:val="18"/>
                          </w:rPr>
                        </w:pPr>
                        <w:r>
                          <w:rPr>
                            <w:rFonts w:ascii="Helvetica" w:eastAsia="Times New Roman" w:hAnsi="Helvetica" w:cs="Helvetica"/>
                            <w:b/>
                            <w:bCs/>
                            <w:sz w:val="18"/>
                            <w:szCs w:val="18"/>
                          </w:rPr>
                          <w:t>6.</w:t>
                        </w:r>
                      </w:p>
                    </w:tc>
                    <w:tc>
                      <w:tcPr>
                        <w:tcW w:w="0" w:type="auto"/>
                        <w:tcMar>
                          <w:top w:w="0" w:type="dxa"/>
                          <w:left w:w="0" w:type="dxa"/>
                          <w:bottom w:w="0" w:type="dxa"/>
                          <w:right w:w="150" w:type="dxa"/>
                        </w:tcMar>
                        <w:hideMark/>
                      </w:tcPr>
                      <w:p w14:paraId="658FF3CE" w14:textId="51323CFB" w:rsidR="00E202C2" w:rsidRDefault="00E202C2" w:rsidP="00E202C2">
                        <w:pPr>
                          <w:spacing w:before="15" w:after="15"/>
                          <w:ind w:right="15"/>
                          <w:rPr>
                            <w:rFonts w:ascii="Helvetica" w:eastAsia="Times New Roman" w:hAnsi="Helvetica" w:cs="Helvetica"/>
                            <w:sz w:val="24"/>
                            <w:szCs w:val="24"/>
                          </w:rPr>
                        </w:pPr>
                        <w:r>
                          <w:rPr>
                            <w:rFonts w:ascii="Helvetica" w:eastAsia="Times New Roman" w:hAnsi="Helvetica" w:cs="Helvetica"/>
                          </w:rPr>
                          <w:t>Which of the following is an example of a tertiary sector business?</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33"/>
                          <w:gridCol w:w="6928"/>
                          <w:gridCol w:w="1299"/>
                        </w:tblGrid>
                        <w:tr w:rsidR="00E202C2" w14:paraId="310C2BBB" w14:textId="77777777" w:rsidTr="006E4038">
                          <w:tc>
                            <w:tcPr>
                              <w:tcW w:w="250" w:type="pct"/>
                              <w:tcBorders>
                                <w:top w:val="nil"/>
                                <w:left w:val="nil"/>
                                <w:bottom w:val="nil"/>
                                <w:right w:val="nil"/>
                              </w:tcBorders>
                              <w:vAlign w:val="center"/>
                              <w:hideMark/>
                            </w:tcPr>
                            <w:p w14:paraId="5E890930"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(a)</w:t>
                              </w:r>
                            </w:p>
                          </w:tc>
                          <w:tc>
                            <w:tcPr>
                              <w:tcW w:w="4000" w:type="pct"/>
                              <w:tcBorders>
                                <w:top w:val="nil"/>
                                <w:left w:val="nil"/>
                                <w:bottom w:val="nil"/>
                                <w:right w:val="nil"/>
                              </w:tcBorders>
                              <w:vAlign w:val="center"/>
                              <w:hideMark/>
                            </w:tcPr>
                            <w:p w14:paraId="4A327118"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A car manufacturer</w:t>
                              </w:r>
                            </w:p>
                          </w:tc>
                          <w:tc>
                            <w:tcPr>
                              <w:tcW w:w="750" w:type="pct"/>
                              <w:tcBorders>
                                <w:top w:val="nil"/>
                                <w:left w:val="nil"/>
                                <w:bottom w:val="nil"/>
                                <w:right w:val="nil"/>
                              </w:tcBorders>
                              <w:vAlign w:val="center"/>
                              <w:hideMark/>
                            </w:tcPr>
                            <w:p w14:paraId="0C298CD3"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6CCCA48E" wp14:editId="01D1D4AD">
                                    <wp:extent cx="390525" cy="390525"/>
                                    <wp:effectExtent l="0" t="0" r="9525" b="9525"/>
                                    <wp:docPr id="21" name="Picture 21"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2A5A52D5" w14:textId="77777777" w:rsidTr="006E4038">
                          <w:tc>
                            <w:tcPr>
                              <w:tcW w:w="250" w:type="pct"/>
                              <w:tcBorders>
                                <w:top w:val="nil"/>
                                <w:left w:val="nil"/>
                                <w:bottom w:val="nil"/>
                                <w:right w:val="nil"/>
                              </w:tcBorders>
                              <w:vAlign w:val="center"/>
                              <w:hideMark/>
                            </w:tcPr>
                            <w:p w14:paraId="3AF67DCD"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(b)</w:t>
                              </w:r>
                            </w:p>
                          </w:tc>
                          <w:tc>
                            <w:tcPr>
                              <w:tcW w:w="4000" w:type="pct"/>
                              <w:tcBorders>
                                <w:top w:val="nil"/>
                                <w:left w:val="nil"/>
                                <w:bottom w:val="nil"/>
                                <w:right w:val="nil"/>
                              </w:tcBorders>
                              <w:vAlign w:val="center"/>
                              <w:hideMark/>
                            </w:tcPr>
                            <w:p w14:paraId="1D44E549"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A dairy farm</w:t>
                              </w:r>
                            </w:p>
                          </w:tc>
                          <w:tc>
                            <w:tcPr>
                              <w:tcW w:w="750" w:type="pct"/>
                              <w:tcBorders>
                                <w:top w:val="nil"/>
                                <w:left w:val="nil"/>
                                <w:bottom w:val="nil"/>
                                <w:right w:val="nil"/>
                              </w:tcBorders>
                              <w:vAlign w:val="center"/>
                              <w:hideMark/>
                            </w:tcPr>
                            <w:p w14:paraId="771CE3C1"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69D89257" wp14:editId="3472F4DE">
                                    <wp:extent cx="390525" cy="390525"/>
                                    <wp:effectExtent l="0" t="0" r="9525" b="9525"/>
                                    <wp:docPr id="39" name="Picture 39"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0DC835DB" w14:textId="77777777" w:rsidTr="006E4038">
                          <w:tc>
                            <w:tcPr>
                              <w:tcW w:w="250" w:type="pct"/>
                              <w:tcBorders>
                                <w:top w:val="nil"/>
                                <w:left w:val="nil"/>
                                <w:bottom w:val="nil"/>
                                <w:right w:val="nil"/>
                              </w:tcBorders>
                              <w:vAlign w:val="center"/>
                              <w:hideMark/>
                            </w:tcPr>
                            <w:p w14:paraId="6628889F"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(c)</w:t>
                              </w:r>
                            </w:p>
                          </w:tc>
                          <w:tc>
                            <w:tcPr>
                              <w:tcW w:w="4000" w:type="pct"/>
                              <w:tcBorders>
                                <w:top w:val="nil"/>
                                <w:left w:val="nil"/>
                                <w:bottom w:val="nil"/>
                                <w:right w:val="nil"/>
                              </w:tcBorders>
                              <w:vAlign w:val="center"/>
                              <w:hideMark/>
                            </w:tcPr>
                            <w:p w14:paraId="3C0E3466"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A fishing fleet</w:t>
                              </w:r>
                            </w:p>
                          </w:tc>
                          <w:tc>
                            <w:tcPr>
                              <w:tcW w:w="750" w:type="pct"/>
                              <w:tcBorders>
                                <w:top w:val="nil"/>
                                <w:left w:val="nil"/>
                                <w:bottom w:val="nil"/>
                                <w:right w:val="nil"/>
                              </w:tcBorders>
                              <w:vAlign w:val="center"/>
                              <w:hideMark/>
                            </w:tcPr>
                            <w:p w14:paraId="07FCF178"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3928AA49" wp14:editId="681990DA">
                                    <wp:extent cx="390525" cy="390525"/>
                                    <wp:effectExtent l="0" t="0" r="9525" b="9525"/>
                                    <wp:docPr id="23" name="Picture 23"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0612C3C5" w14:textId="77777777" w:rsidTr="006E4038">
                          <w:tc>
                            <w:tcPr>
                              <w:tcW w:w="250" w:type="pct"/>
                              <w:tcBorders>
                                <w:top w:val="nil"/>
                                <w:left w:val="nil"/>
                                <w:bottom w:val="nil"/>
                                <w:right w:val="nil"/>
                              </w:tcBorders>
                              <w:vAlign w:val="center"/>
                              <w:hideMark/>
                            </w:tcPr>
                            <w:p w14:paraId="54C6BAF2"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(d)</w:t>
                              </w:r>
                            </w:p>
                          </w:tc>
                          <w:tc>
                            <w:tcPr>
                              <w:tcW w:w="4000" w:type="pct"/>
                              <w:tcBorders>
                                <w:top w:val="nil"/>
                                <w:left w:val="nil"/>
                                <w:bottom w:val="nil"/>
                                <w:right w:val="nil"/>
                              </w:tcBorders>
                              <w:vAlign w:val="center"/>
                              <w:hideMark/>
                            </w:tcPr>
                            <w:p w14:paraId="66FEAC14"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A pet shop</w:t>
                              </w:r>
                            </w:p>
                          </w:tc>
                          <w:tc>
                            <w:tcPr>
                              <w:tcW w:w="750" w:type="pct"/>
                              <w:tcBorders>
                                <w:top w:val="nil"/>
                                <w:left w:val="nil"/>
                                <w:bottom w:val="nil"/>
                                <w:right w:val="nil"/>
                              </w:tcBorders>
                              <w:vAlign w:val="center"/>
                              <w:hideMark/>
                            </w:tcPr>
                            <w:p w14:paraId="531C771F"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37D6EF56" wp14:editId="4BA87E8C">
                                    <wp:extent cx="390525" cy="390525"/>
                                    <wp:effectExtent l="0" t="0" r="9525" b="9525"/>
                                    <wp:docPr id="24" name="Picture 24" descr="C:\core\files\questions_migrate\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core\files\questions_migrate\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5ACF392F" w14:textId="77777777" w:rsidTr="006E4038">
                          <w:tc>
                            <w:tcPr>
                              <w:tcW w:w="5000" w:type="pct"/>
                              <w:gridSpan w:val="3"/>
                              <w:tcBorders>
                                <w:top w:val="nil"/>
                                <w:left w:val="nil"/>
                                <w:bottom w:val="nil"/>
                                <w:right w:val="nil"/>
                              </w:tcBorders>
                              <w:vAlign w:val="center"/>
                              <w:hideMark/>
                            </w:tcPr>
                            <w:p w14:paraId="18ED1870" w14:textId="77777777" w:rsidR="00E202C2" w:rsidRDefault="00E202C2" w:rsidP="006E4038">
                              <w:pPr>
                                <w:spacing w:before="15" w:after="15"/>
                                <w:ind w:left="15" w:right="15"/>
                                <w:jc w:val="right"/>
                                <w:rPr>
                                  <w:rFonts w:ascii="Helvetica" w:eastAsia="Times New Roman" w:hAnsi="Helvetica" w:cs="Helvetica"/>
                                </w:rPr>
                              </w:pPr>
                              <w:r>
                                <w:rPr>
                                  <w:rStyle w:val="Strong"/>
                                  <w:rFonts w:ascii="Helvetica" w:eastAsia="Times New Roman" w:hAnsi="Helvetica" w:cs="Helvetica"/>
                                </w:rPr>
                                <w:t>[1]</w:t>
                              </w:r>
                            </w:p>
                          </w:tc>
                        </w:tr>
                      </w:tbl>
                      <w:p w14:paraId="5AD19843" w14:textId="1545A94B" w:rsidR="00E202C2" w:rsidRDefault="00E202C2" w:rsidP="006E4038">
                        <w:pPr>
                          <w:pStyle w:val="NormalWeb"/>
                          <w:ind w:left="30" w:right="30"/>
                          <w:rPr>
                            <w:rFonts w:ascii="Helvetica" w:eastAsiaTheme="minorEastAsia" w:hAnsi="Helvetica" w:cs="Helvetica"/>
                          </w:rPr>
                        </w:pPr>
                      </w:p>
                    </w:tc>
                  </w:tr>
                </w:tbl>
                <w:p w14:paraId="50910E01" w14:textId="77777777" w:rsidR="00E202C2" w:rsidRDefault="00E202C2" w:rsidP="006E4038">
                  <w:pPr>
                    <w:spacing w:after="15"/>
                    <w:ind w:left="15" w:right="15"/>
                    <w:rPr>
                      <w:rFonts w:ascii="Helvetica" w:eastAsia="Times New Roman" w:hAnsi="Helvetica" w:cs="Helvetica"/>
                    </w:rPr>
                  </w:pPr>
                </w:p>
              </w:tc>
            </w:tr>
          </w:tbl>
          <w:p w14:paraId="2ACD9A9F" w14:textId="77777777" w:rsidR="00E202C2" w:rsidRDefault="00E202C2" w:rsidP="006E4038">
            <w:pPr>
              <w:spacing w:before="15" w:after="15"/>
              <w:ind w:left="15" w:right="15"/>
              <w:jc w:val="center"/>
              <w:rPr>
                <w:rFonts w:ascii="Helvetica" w:eastAsia="Times New Roman" w:hAnsi="Helvetica" w:cs="Helvetica"/>
                <w:sz w:val="24"/>
                <w:szCs w:val="24"/>
              </w:rPr>
            </w:pPr>
          </w:p>
        </w:tc>
      </w:tr>
      <w:tr w:rsidR="00E202C2" w14:paraId="1C554B5C" w14:textId="77777777" w:rsidTr="006E4038">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450"/>
              <w:gridCol w:w="9473"/>
            </w:tblGrid>
            <w:tr w:rsidR="00E202C2" w14:paraId="19B74C46" w14:textId="77777777" w:rsidTr="006E4038">
              <w:trPr>
                <w:jc w:val="center"/>
              </w:trPr>
              <w:tc>
                <w:tcPr>
                  <w:tcW w:w="450" w:type="dxa"/>
                  <w:tcBorders>
                    <w:top w:val="nil"/>
                    <w:left w:val="nil"/>
                    <w:bottom w:val="nil"/>
                    <w:right w:val="nil"/>
                  </w:tcBorders>
                  <w:hideMark/>
                </w:tcPr>
                <w:p w14:paraId="7748274A" w14:textId="77777777" w:rsidR="00E202C2" w:rsidRDefault="00E202C2" w:rsidP="006E4038">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663"/>
                    <w:gridCol w:w="8810"/>
                  </w:tblGrid>
                  <w:tr w:rsidR="00E202C2" w14:paraId="5C3DC38C" w14:textId="77777777" w:rsidTr="006E4038">
                    <w:trPr>
                      <w:trHeight w:val="150"/>
                    </w:trPr>
                    <w:tc>
                      <w:tcPr>
                        <w:tcW w:w="350" w:type="pct"/>
                        <w:noWrap/>
                        <w:vAlign w:val="center"/>
                        <w:hideMark/>
                      </w:tcPr>
                      <w:p w14:paraId="2618410A" w14:textId="77777777" w:rsidR="00E202C2" w:rsidRDefault="00E202C2" w:rsidP="006E4038">
                        <w:pPr>
                          <w:spacing w:before="75" w:after="15"/>
                          <w:ind w:left="15" w:right="15"/>
                          <w:rPr>
                            <w:rFonts w:eastAsia="Times New Roman"/>
                            <w:sz w:val="20"/>
                            <w:szCs w:val="20"/>
                          </w:rPr>
                        </w:pPr>
                      </w:p>
                    </w:tc>
                    <w:tc>
                      <w:tcPr>
                        <w:tcW w:w="4650" w:type="pct"/>
                        <w:noWrap/>
                        <w:vAlign w:val="center"/>
                        <w:hideMark/>
                      </w:tcPr>
                      <w:p w14:paraId="0B83D98E" w14:textId="77777777" w:rsidR="00E202C2" w:rsidRDefault="00E202C2" w:rsidP="006E4038">
                        <w:pPr>
                          <w:spacing w:before="15" w:after="15"/>
                          <w:ind w:left="15" w:right="15"/>
                          <w:rPr>
                            <w:rFonts w:eastAsia="Times New Roman"/>
                            <w:sz w:val="20"/>
                            <w:szCs w:val="20"/>
                          </w:rPr>
                        </w:pPr>
                      </w:p>
                    </w:tc>
                  </w:tr>
                  <w:tr w:rsidR="00E202C2" w14:paraId="6BA78603" w14:textId="77777777" w:rsidTr="006E4038">
                    <w:tc>
                      <w:tcPr>
                        <w:tcW w:w="0" w:type="auto"/>
                        <w:hideMark/>
                      </w:tcPr>
                      <w:p w14:paraId="4883BD15" w14:textId="77777777" w:rsidR="00E202C2" w:rsidRDefault="00E202C2" w:rsidP="006E4038">
                        <w:pPr>
                          <w:spacing w:before="15" w:after="15"/>
                          <w:ind w:left="15" w:right="15"/>
                          <w:rPr>
                            <w:rFonts w:ascii="Helvetica" w:eastAsia="Times New Roman" w:hAnsi="Helvetica" w:cs="Helvetica"/>
                            <w:b/>
                            <w:bCs/>
                            <w:sz w:val="18"/>
                            <w:szCs w:val="18"/>
                          </w:rPr>
                        </w:pPr>
                        <w:r>
                          <w:rPr>
                            <w:rFonts w:ascii="Helvetica" w:eastAsia="Times New Roman" w:hAnsi="Helvetica" w:cs="Helvetica"/>
                            <w:b/>
                            <w:bCs/>
                            <w:sz w:val="18"/>
                            <w:szCs w:val="18"/>
                          </w:rPr>
                          <w:t>7.</w:t>
                        </w:r>
                      </w:p>
                    </w:tc>
                    <w:tc>
                      <w:tcPr>
                        <w:tcW w:w="0" w:type="auto"/>
                        <w:tcMar>
                          <w:top w:w="0" w:type="dxa"/>
                          <w:left w:w="0" w:type="dxa"/>
                          <w:bottom w:w="0" w:type="dxa"/>
                          <w:right w:w="150" w:type="dxa"/>
                        </w:tcMar>
                        <w:hideMark/>
                      </w:tcPr>
                      <w:p w14:paraId="00F9A5B3" w14:textId="75BD5A20" w:rsidR="00E202C2" w:rsidRDefault="00E202C2" w:rsidP="006E4038">
                        <w:pPr>
                          <w:spacing w:before="15" w:after="15"/>
                          <w:ind w:left="15" w:right="15"/>
                          <w:rPr>
                            <w:rFonts w:ascii="Helvetica" w:eastAsia="Times New Roman" w:hAnsi="Helvetica" w:cs="Helvetica"/>
                            <w:sz w:val="24"/>
                            <w:szCs w:val="24"/>
                          </w:rPr>
                        </w:pPr>
                        <w:r>
                          <w:rPr>
                            <w:rFonts w:ascii="Helvetica" w:eastAsia="Times New Roman" w:hAnsi="Helvetica" w:cs="Helvetica"/>
                          </w:rPr>
                          <w:t>Which one of the following would be carried out by the personnel function in a large business?</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33"/>
                          <w:gridCol w:w="6928"/>
                          <w:gridCol w:w="1299"/>
                        </w:tblGrid>
                        <w:tr w:rsidR="00E202C2" w14:paraId="76690E2B" w14:textId="77777777" w:rsidTr="006E4038">
                          <w:tc>
                            <w:tcPr>
                              <w:tcW w:w="250" w:type="pct"/>
                              <w:tcBorders>
                                <w:top w:val="nil"/>
                                <w:left w:val="nil"/>
                                <w:bottom w:val="nil"/>
                                <w:right w:val="nil"/>
                              </w:tcBorders>
                              <w:vAlign w:val="center"/>
                              <w:hideMark/>
                            </w:tcPr>
                            <w:p w14:paraId="04567A0E"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(a)</w:t>
                              </w:r>
                            </w:p>
                          </w:tc>
                          <w:tc>
                            <w:tcPr>
                              <w:tcW w:w="4000" w:type="pct"/>
                              <w:tcBorders>
                                <w:top w:val="nil"/>
                                <w:left w:val="nil"/>
                                <w:bottom w:val="nil"/>
                                <w:right w:val="nil"/>
                              </w:tcBorders>
                              <w:vAlign w:val="center"/>
                              <w:hideMark/>
                            </w:tcPr>
                            <w:p w14:paraId="04951D25"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Applying for a bank loan</w:t>
                              </w:r>
                            </w:p>
                          </w:tc>
                          <w:tc>
                            <w:tcPr>
                              <w:tcW w:w="750" w:type="pct"/>
                              <w:tcBorders>
                                <w:top w:val="nil"/>
                                <w:left w:val="nil"/>
                                <w:bottom w:val="nil"/>
                                <w:right w:val="nil"/>
                              </w:tcBorders>
                              <w:vAlign w:val="center"/>
                              <w:hideMark/>
                            </w:tcPr>
                            <w:p w14:paraId="678BB9F0"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1A0BA591" wp14:editId="4BDB63F2">
                                    <wp:extent cx="390525" cy="390525"/>
                                    <wp:effectExtent l="0" t="0" r="9525" b="9525"/>
                                    <wp:docPr id="25" name="Picture 25" descr="C:\core\files\questions_migrate\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core\files\questions_migrate\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1F0A1420" w14:textId="77777777" w:rsidTr="006E4038">
                          <w:tc>
                            <w:tcPr>
                              <w:tcW w:w="250" w:type="pct"/>
                              <w:tcBorders>
                                <w:top w:val="nil"/>
                                <w:left w:val="nil"/>
                                <w:bottom w:val="nil"/>
                                <w:right w:val="nil"/>
                              </w:tcBorders>
                              <w:vAlign w:val="center"/>
                              <w:hideMark/>
                            </w:tcPr>
                            <w:p w14:paraId="3751782A"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(b)</w:t>
                              </w:r>
                            </w:p>
                          </w:tc>
                          <w:tc>
                            <w:tcPr>
                              <w:tcW w:w="4000" w:type="pct"/>
                              <w:tcBorders>
                                <w:top w:val="nil"/>
                                <w:left w:val="nil"/>
                                <w:bottom w:val="nil"/>
                                <w:right w:val="nil"/>
                              </w:tcBorders>
                              <w:vAlign w:val="center"/>
                              <w:hideMark/>
                            </w:tcPr>
                            <w:p w14:paraId="4B7BB681"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Liaising with customers</w:t>
                              </w:r>
                            </w:p>
                          </w:tc>
                          <w:tc>
                            <w:tcPr>
                              <w:tcW w:w="750" w:type="pct"/>
                              <w:tcBorders>
                                <w:top w:val="nil"/>
                                <w:left w:val="nil"/>
                                <w:bottom w:val="nil"/>
                                <w:right w:val="nil"/>
                              </w:tcBorders>
                              <w:vAlign w:val="center"/>
                              <w:hideMark/>
                            </w:tcPr>
                            <w:p w14:paraId="64154522"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3A962490" wp14:editId="2D058680">
                                    <wp:extent cx="390525" cy="390525"/>
                                    <wp:effectExtent l="0" t="0" r="9525" b="9525"/>
                                    <wp:docPr id="26" name="Picture 26" descr="C:\core\files\questions_migrate\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core\files\questions_migrate\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6F67C218" w14:textId="77777777" w:rsidTr="006E4038">
                          <w:tc>
                            <w:tcPr>
                              <w:tcW w:w="250" w:type="pct"/>
                              <w:tcBorders>
                                <w:top w:val="nil"/>
                                <w:left w:val="nil"/>
                                <w:bottom w:val="nil"/>
                                <w:right w:val="nil"/>
                              </w:tcBorders>
                              <w:vAlign w:val="center"/>
                              <w:hideMark/>
                            </w:tcPr>
                            <w:p w14:paraId="60B2E33E"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(c)</w:t>
                              </w:r>
                            </w:p>
                          </w:tc>
                          <w:tc>
                            <w:tcPr>
                              <w:tcW w:w="4000" w:type="pct"/>
                              <w:tcBorders>
                                <w:top w:val="nil"/>
                                <w:left w:val="nil"/>
                                <w:bottom w:val="nil"/>
                                <w:right w:val="nil"/>
                              </w:tcBorders>
                              <w:vAlign w:val="center"/>
                              <w:hideMark/>
                            </w:tcPr>
                            <w:p w14:paraId="49C4B6A3"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Recruitment planning</w:t>
                              </w:r>
                            </w:p>
                          </w:tc>
                          <w:tc>
                            <w:tcPr>
                              <w:tcW w:w="750" w:type="pct"/>
                              <w:tcBorders>
                                <w:top w:val="nil"/>
                                <w:left w:val="nil"/>
                                <w:bottom w:val="nil"/>
                                <w:right w:val="nil"/>
                              </w:tcBorders>
                              <w:vAlign w:val="center"/>
                              <w:hideMark/>
                            </w:tcPr>
                            <w:p w14:paraId="1A9F6163"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48059C57" wp14:editId="1A4B8628">
                                    <wp:extent cx="390525" cy="390525"/>
                                    <wp:effectExtent l="0" t="0" r="9525" b="9525"/>
                                    <wp:docPr id="27" name="Picture 27" descr="C:\core\files\questions_migrate\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core\files\questions_migrate\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7316DC6B" w14:textId="77777777" w:rsidTr="006E4038">
                          <w:tc>
                            <w:tcPr>
                              <w:tcW w:w="250" w:type="pct"/>
                              <w:tcBorders>
                                <w:top w:val="nil"/>
                                <w:left w:val="nil"/>
                                <w:bottom w:val="nil"/>
                                <w:right w:val="nil"/>
                              </w:tcBorders>
                              <w:vAlign w:val="center"/>
                              <w:hideMark/>
                            </w:tcPr>
                            <w:p w14:paraId="7A8DF638" w14:textId="77777777" w:rsidR="00E202C2" w:rsidRDefault="00E202C2" w:rsidP="006E4038">
                              <w:pPr>
                                <w:spacing w:before="15" w:after="15"/>
                                <w:ind w:left="15" w:right="15"/>
                                <w:rPr>
                                  <w:rFonts w:ascii="Helvetica" w:eastAsia="Times New Roman" w:hAnsi="Helvetica" w:cs="Helvetica"/>
                                </w:rPr>
                              </w:pPr>
                              <w:r>
                                <w:rPr>
                                  <w:rStyle w:val="Strong"/>
                                  <w:rFonts w:ascii="Helvetica" w:eastAsia="Times New Roman" w:hAnsi="Helvetica" w:cs="Helvetica"/>
                                </w:rPr>
                                <w:t>(d)</w:t>
                              </w:r>
                            </w:p>
                          </w:tc>
                          <w:tc>
                            <w:tcPr>
                              <w:tcW w:w="4000" w:type="pct"/>
                              <w:tcBorders>
                                <w:top w:val="nil"/>
                                <w:left w:val="nil"/>
                                <w:bottom w:val="nil"/>
                                <w:right w:val="nil"/>
                              </w:tcBorders>
                              <w:vAlign w:val="center"/>
                              <w:hideMark/>
                            </w:tcPr>
                            <w:p w14:paraId="332BCAF0"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rPr>
                                <w:t>Research and development</w:t>
                              </w:r>
                            </w:p>
                          </w:tc>
                          <w:tc>
                            <w:tcPr>
                              <w:tcW w:w="750" w:type="pct"/>
                              <w:tcBorders>
                                <w:top w:val="nil"/>
                                <w:left w:val="nil"/>
                                <w:bottom w:val="nil"/>
                                <w:right w:val="nil"/>
                              </w:tcBorders>
                              <w:vAlign w:val="center"/>
                              <w:hideMark/>
                            </w:tcPr>
                            <w:p w14:paraId="3215381F" w14:textId="77777777" w:rsidR="00E202C2" w:rsidRDefault="00E202C2" w:rsidP="006E4038">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5E666A1F" wp14:editId="1A020CF1">
                                    <wp:extent cx="390525" cy="390525"/>
                                    <wp:effectExtent l="0" t="0" r="9525" b="9525"/>
                                    <wp:docPr id="28" name="Picture 28" descr="C:\core\files\questions_migrate\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core\files\questions_migrate\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E202C2" w14:paraId="237F009A" w14:textId="77777777" w:rsidTr="006E4038">
                          <w:tc>
                            <w:tcPr>
                              <w:tcW w:w="5000" w:type="pct"/>
                              <w:gridSpan w:val="3"/>
                              <w:tcBorders>
                                <w:top w:val="nil"/>
                                <w:left w:val="nil"/>
                                <w:bottom w:val="nil"/>
                                <w:right w:val="nil"/>
                              </w:tcBorders>
                              <w:vAlign w:val="center"/>
                              <w:hideMark/>
                            </w:tcPr>
                            <w:p w14:paraId="4F12E8EF" w14:textId="77777777" w:rsidR="00E202C2" w:rsidRDefault="00E202C2" w:rsidP="006E4038">
                              <w:pPr>
                                <w:spacing w:before="15" w:after="15"/>
                                <w:ind w:left="15" w:right="15"/>
                                <w:jc w:val="right"/>
                                <w:rPr>
                                  <w:rFonts w:ascii="Helvetica" w:eastAsia="Times New Roman" w:hAnsi="Helvetica" w:cs="Helvetica"/>
                                </w:rPr>
                              </w:pPr>
                              <w:r>
                                <w:rPr>
                                  <w:rStyle w:val="Strong"/>
                                  <w:rFonts w:ascii="Helvetica" w:eastAsia="Times New Roman" w:hAnsi="Helvetica" w:cs="Helvetica"/>
                                </w:rPr>
                                <w:t>[1]</w:t>
                              </w:r>
                            </w:p>
                          </w:tc>
                        </w:tr>
                      </w:tbl>
                      <w:p w14:paraId="5A46DD60" w14:textId="77777777" w:rsidR="00E202C2" w:rsidRDefault="00E202C2" w:rsidP="006E4038">
                        <w:pPr>
                          <w:pStyle w:val="NormalWeb"/>
                          <w:ind w:left="30" w:right="30"/>
                          <w:rPr>
                            <w:rFonts w:ascii="Helvetica" w:eastAsiaTheme="minorEastAsia" w:hAnsi="Helvetica" w:cs="Helvetica"/>
                          </w:rPr>
                        </w:pPr>
                        <w:r>
                          <w:t> </w:t>
                        </w:r>
                      </w:p>
                    </w:tc>
                  </w:tr>
                </w:tbl>
                <w:p w14:paraId="14CD0EA3" w14:textId="77777777" w:rsidR="00E202C2" w:rsidRDefault="00E202C2" w:rsidP="006E4038">
                  <w:pPr>
                    <w:spacing w:after="15"/>
                    <w:ind w:left="15" w:right="15"/>
                    <w:rPr>
                      <w:rFonts w:ascii="Helvetica" w:eastAsia="Times New Roman" w:hAnsi="Helvetica" w:cs="Helvetica"/>
                    </w:rPr>
                  </w:pPr>
                </w:p>
              </w:tc>
            </w:tr>
          </w:tbl>
          <w:p w14:paraId="27F5D0BB" w14:textId="77777777" w:rsidR="00E202C2" w:rsidRDefault="00E202C2" w:rsidP="006E4038">
            <w:pPr>
              <w:spacing w:before="15" w:after="15"/>
              <w:ind w:left="15" w:right="15"/>
              <w:jc w:val="center"/>
              <w:rPr>
                <w:rFonts w:ascii="Helvetica" w:eastAsia="Times New Roman" w:hAnsi="Helvetica" w:cs="Helvetica"/>
                <w:sz w:val="24"/>
                <w:szCs w:val="24"/>
              </w:rPr>
            </w:pPr>
          </w:p>
        </w:tc>
      </w:tr>
    </w:tbl>
    <w:p w14:paraId="1A65A68A" w14:textId="77777777" w:rsidR="00E202C2" w:rsidRDefault="00E202C2" w:rsidP="001120ED">
      <w:pPr>
        <w:pStyle w:val="Default"/>
        <w:rPr>
          <w:rFonts w:asciiTheme="minorHAnsi" w:hAnsiTheme="minorHAnsi" w:cstheme="minorBidi"/>
          <w:b/>
          <w:color w:val="000000" w:themeColor="text1"/>
          <w:sz w:val="28"/>
          <w:szCs w:val="22"/>
          <w:u w:val="single"/>
        </w:rPr>
      </w:pPr>
    </w:p>
    <w:p w14:paraId="6550A891" w14:textId="09A6324F" w:rsidR="00532EE8" w:rsidRDefault="00532EE8" w:rsidP="001120ED">
      <w:pPr>
        <w:pStyle w:val="Default"/>
        <w:rPr>
          <w:rFonts w:cstheme="minorHAnsi"/>
          <w:b/>
          <w:sz w:val="28"/>
          <w:u w:val="single"/>
        </w:rPr>
      </w:pPr>
      <w:r>
        <w:rPr>
          <w:rFonts w:cstheme="minorHAnsi"/>
          <w:b/>
          <w:sz w:val="28"/>
          <w:u w:val="single"/>
        </w:rPr>
        <w:t>Answers:</w:t>
      </w:r>
    </w:p>
    <w:p w14:paraId="47E4B1DA" w14:textId="0B6F9FAA" w:rsidR="00532EE8" w:rsidRDefault="00532EE8" w:rsidP="001120ED">
      <w:pPr>
        <w:pStyle w:val="Default"/>
        <w:rPr>
          <w:rFonts w:cstheme="minorHAnsi"/>
          <w:b/>
          <w:sz w:val="28"/>
          <w:u w:val="single"/>
        </w:rPr>
      </w:pPr>
    </w:p>
    <w:tbl>
      <w:tblPr>
        <w:tblW w:w="38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3374"/>
      </w:tblGrid>
      <w:tr w:rsidR="00977182" w:rsidRPr="00977182" w14:paraId="55D25C20" w14:textId="77777777" w:rsidTr="006E4038">
        <w:tc>
          <w:tcPr>
            <w:tcW w:w="59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24DA344B"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1</w:t>
            </w:r>
          </w:p>
        </w:tc>
        <w:tc>
          <w:tcPr>
            <w:tcW w:w="44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6214DF96"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Indicative content: </w:t>
            </w:r>
            <w:r w:rsidRPr="00CB5BD4">
              <w:rPr>
                <w:rFonts w:eastAsia="Times New Roman" w:cstheme="minorHAnsi"/>
                <w:b/>
                <w:bCs/>
                <w:sz w:val="28"/>
                <w:szCs w:val="15"/>
                <w:lang w:eastAsia="en-GB"/>
              </w:rPr>
              <w:t>B</w:t>
            </w:r>
          </w:p>
        </w:tc>
      </w:tr>
      <w:tr w:rsidR="00977182" w:rsidRPr="00977182" w14:paraId="21A6653E" w14:textId="77777777" w:rsidTr="006E4038">
        <w:tc>
          <w:tcPr>
            <w:tcW w:w="59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02252147"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2</w:t>
            </w:r>
          </w:p>
        </w:tc>
        <w:tc>
          <w:tcPr>
            <w:tcW w:w="44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657A589D"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Indicative content: </w:t>
            </w:r>
            <w:r w:rsidRPr="00CB5BD4">
              <w:rPr>
                <w:rFonts w:eastAsia="Times New Roman" w:cstheme="minorHAnsi"/>
                <w:b/>
                <w:bCs/>
                <w:sz w:val="28"/>
                <w:szCs w:val="15"/>
                <w:lang w:eastAsia="en-GB"/>
              </w:rPr>
              <w:t>D</w:t>
            </w:r>
          </w:p>
        </w:tc>
      </w:tr>
      <w:tr w:rsidR="00977182" w:rsidRPr="00977182" w14:paraId="131CA5DE" w14:textId="77777777" w:rsidTr="006E4038">
        <w:tc>
          <w:tcPr>
            <w:tcW w:w="59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0786BCB7"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3</w:t>
            </w:r>
          </w:p>
        </w:tc>
        <w:tc>
          <w:tcPr>
            <w:tcW w:w="44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57026D01"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Indicative content: </w:t>
            </w:r>
            <w:r w:rsidRPr="00CB5BD4">
              <w:rPr>
                <w:rFonts w:eastAsia="Times New Roman" w:cstheme="minorHAnsi"/>
                <w:b/>
                <w:bCs/>
                <w:sz w:val="28"/>
                <w:szCs w:val="15"/>
                <w:lang w:eastAsia="en-GB"/>
              </w:rPr>
              <w:t>C</w:t>
            </w:r>
          </w:p>
        </w:tc>
      </w:tr>
      <w:tr w:rsidR="00977182" w:rsidRPr="00977182" w14:paraId="70A9CBE1" w14:textId="77777777" w:rsidTr="006E4038">
        <w:tc>
          <w:tcPr>
            <w:tcW w:w="59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4D13FBB5"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4</w:t>
            </w:r>
          </w:p>
        </w:tc>
        <w:tc>
          <w:tcPr>
            <w:tcW w:w="44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12AC223A"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Indicative content: </w:t>
            </w:r>
            <w:r w:rsidRPr="00CB5BD4">
              <w:rPr>
                <w:rFonts w:eastAsia="Times New Roman" w:cstheme="minorHAnsi"/>
                <w:b/>
                <w:bCs/>
                <w:sz w:val="28"/>
                <w:szCs w:val="15"/>
                <w:lang w:eastAsia="en-GB"/>
              </w:rPr>
              <w:t>D</w:t>
            </w:r>
          </w:p>
        </w:tc>
      </w:tr>
      <w:tr w:rsidR="00977182" w:rsidRPr="00977182" w14:paraId="0ECF186E" w14:textId="77777777" w:rsidTr="006E4038">
        <w:tc>
          <w:tcPr>
            <w:tcW w:w="59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3CFF7B83"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5</w:t>
            </w:r>
          </w:p>
        </w:tc>
        <w:tc>
          <w:tcPr>
            <w:tcW w:w="44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30322556"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Indicative content: </w:t>
            </w:r>
            <w:r w:rsidRPr="00977182">
              <w:rPr>
                <w:rFonts w:eastAsia="Times New Roman" w:cstheme="minorHAnsi"/>
                <w:b/>
                <w:bCs/>
                <w:sz w:val="28"/>
                <w:szCs w:val="15"/>
                <w:lang w:eastAsia="en-GB"/>
              </w:rPr>
              <w:t>C</w:t>
            </w:r>
          </w:p>
        </w:tc>
      </w:tr>
      <w:tr w:rsidR="00977182" w:rsidRPr="00977182" w14:paraId="3A61FF69" w14:textId="77777777" w:rsidTr="006E4038">
        <w:tc>
          <w:tcPr>
            <w:tcW w:w="59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39E8F2AD"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6</w:t>
            </w:r>
          </w:p>
        </w:tc>
        <w:tc>
          <w:tcPr>
            <w:tcW w:w="44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38B2B1F6"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Indicative content: </w:t>
            </w:r>
            <w:r w:rsidRPr="00977182">
              <w:rPr>
                <w:rFonts w:eastAsia="Times New Roman" w:cstheme="minorHAnsi"/>
                <w:b/>
                <w:bCs/>
                <w:sz w:val="28"/>
                <w:szCs w:val="15"/>
                <w:lang w:eastAsia="en-GB"/>
              </w:rPr>
              <w:t>D</w:t>
            </w:r>
          </w:p>
        </w:tc>
      </w:tr>
      <w:tr w:rsidR="00977182" w:rsidRPr="00977182" w14:paraId="2DFBABA9" w14:textId="77777777" w:rsidTr="006E4038">
        <w:tc>
          <w:tcPr>
            <w:tcW w:w="59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5C903F34"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7</w:t>
            </w:r>
          </w:p>
        </w:tc>
        <w:tc>
          <w:tcPr>
            <w:tcW w:w="44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24D5827D"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Indicative content: </w:t>
            </w:r>
            <w:r w:rsidRPr="00CB5BD4">
              <w:rPr>
                <w:rFonts w:eastAsia="Times New Roman" w:cstheme="minorHAnsi"/>
                <w:b/>
                <w:bCs/>
                <w:sz w:val="28"/>
                <w:szCs w:val="15"/>
                <w:lang w:eastAsia="en-GB"/>
              </w:rPr>
              <w:t>C</w:t>
            </w:r>
          </w:p>
        </w:tc>
      </w:tr>
    </w:tbl>
    <w:p w14:paraId="544CE42B" w14:textId="77777777" w:rsidR="00977182" w:rsidRDefault="00977182" w:rsidP="001120ED">
      <w:pPr>
        <w:pStyle w:val="Default"/>
        <w:rPr>
          <w:rFonts w:cstheme="minorHAnsi"/>
          <w:b/>
          <w:sz w:val="28"/>
          <w:u w:val="single"/>
        </w:rPr>
      </w:pPr>
    </w:p>
    <w:p w14:paraId="179AE56A" w14:textId="290BBA96" w:rsidR="0035286C" w:rsidRDefault="0035286C" w:rsidP="001120ED">
      <w:pPr>
        <w:pStyle w:val="Default"/>
        <w:rPr>
          <w:rFonts w:cstheme="minorHAnsi"/>
          <w:b/>
          <w:sz w:val="28"/>
          <w:u w:val="single"/>
        </w:rPr>
      </w:pPr>
      <w:r w:rsidRPr="0035286C">
        <w:rPr>
          <w:rFonts w:cstheme="minorHAnsi"/>
          <w:b/>
          <w:sz w:val="28"/>
          <w:u w:val="single"/>
        </w:rPr>
        <w:t>Unit 1</w:t>
      </w:r>
      <w:r>
        <w:rPr>
          <w:rFonts w:cstheme="minorHAnsi"/>
          <w:b/>
          <w:sz w:val="28"/>
          <w:u w:val="single"/>
        </w:rPr>
        <w:t xml:space="preserve"> </w:t>
      </w:r>
      <w:r w:rsidR="00532EE8">
        <w:rPr>
          <w:rFonts w:cstheme="minorHAnsi"/>
          <w:b/>
          <w:sz w:val="28"/>
          <w:u w:val="single"/>
        </w:rPr>
        <w:t>– LO2</w:t>
      </w:r>
    </w:p>
    <w:p w14:paraId="716905B8" w14:textId="650D4C5E" w:rsidR="0035286C" w:rsidRDefault="0035286C" w:rsidP="001120ED">
      <w:pPr>
        <w:pStyle w:val="Default"/>
        <w:rPr>
          <w:rFonts w:cstheme="minorHAnsi"/>
          <w:b/>
          <w:sz w:val="28"/>
          <w:u w:val="single"/>
        </w:rPr>
      </w:pPr>
    </w:p>
    <w:p w14:paraId="4A379AF9" w14:textId="42D0AA18" w:rsidR="0035286C" w:rsidRDefault="0035286C" w:rsidP="001120ED">
      <w:pPr>
        <w:pStyle w:val="Default"/>
        <w:rPr>
          <w:rFonts w:cstheme="minorHAnsi"/>
          <w:sz w:val="28"/>
        </w:rPr>
      </w:pPr>
      <w:r w:rsidRPr="0035286C">
        <w:rPr>
          <w:rFonts w:cstheme="minorHAnsi"/>
          <w:sz w:val="28"/>
        </w:rPr>
        <w:t>As you now know unit 1 is the most valuable unit (worth double points).</w:t>
      </w:r>
      <w:r w:rsidR="00B25DE1">
        <w:rPr>
          <w:rFonts w:cstheme="minorHAnsi"/>
          <w:sz w:val="28"/>
        </w:rPr>
        <w:t xml:space="preserve"> It covers many aspects of</w:t>
      </w:r>
      <w:r w:rsidRPr="0035286C">
        <w:rPr>
          <w:rFonts w:cstheme="minorHAnsi"/>
          <w:sz w:val="28"/>
        </w:rPr>
        <w:t xml:space="preserve"> business theory. There are 8 Learning objectives to cover (LOB’s)</w:t>
      </w:r>
      <w:r>
        <w:rPr>
          <w:rFonts w:cstheme="minorHAnsi"/>
          <w:sz w:val="28"/>
        </w:rPr>
        <w:t xml:space="preserve">. </w:t>
      </w:r>
      <w:r w:rsidR="000B46A9">
        <w:rPr>
          <w:rFonts w:cstheme="minorHAnsi"/>
          <w:sz w:val="28"/>
        </w:rPr>
        <w:t>Last week you concentrated on LO1:</w:t>
      </w:r>
    </w:p>
    <w:p w14:paraId="5FD4E3B1" w14:textId="052FE4B5" w:rsidR="000B46A9" w:rsidRDefault="000B46A9" w:rsidP="001120ED">
      <w:pPr>
        <w:pStyle w:val="Default"/>
        <w:rPr>
          <w:rFonts w:cstheme="minorHAnsi"/>
          <w:sz w:val="28"/>
        </w:rPr>
      </w:pPr>
    </w:p>
    <w:p w14:paraId="69DEEA59" w14:textId="77777777" w:rsidR="000B46A9" w:rsidRPr="000B46A9" w:rsidRDefault="000B46A9" w:rsidP="000B46A9">
      <w:pPr>
        <w:pStyle w:val="Default"/>
        <w:numPr>
          <w:ilvl w:val="1"/>
          <w:numId w:val="40"/>
        </w:numPr>
        <w:ind w:left="737"/>
        <w:jc w:val="both"/>
        <w:rPr>
          <w:sz w:val="28"/>
        </w:rPr>
      </w:pPr>
      <w:r w:rsidRPr="000B46A9">
        <w:rPr>
          <w:sz w:val="28"/>
        </w:rPr>
        <w:t>Different types of business activity.</w:t>
      </w:r>
    </w:p>
    <w:p w14:paraId="27D14401" w14:textId="77777777" w:rsidR="000B46A9" w:rsidRPr="000B46A9" w:rsidRDefault="000B46A9" w:rsidP="000B46A9">
      <w:pPr>
        <w:pStyle w:val="Default"/>
        <w:numPr>
          <w:ilvl w:val="1"/>
          <w:numId w:val="40"/>
        </w:numPr>
        <w:ind w:left="737"/>
        <w:jc w:val="both"/>
        <w:rPr>
          <w:sz w:val="28"/>
        </w:rPr>
      </w:pPr>
      <w:r w:rsidRPr="000B46A9">
        <w:rPr>
          <w:sz w:val="28"/>
        </w:rPr>
        <w:t>Different sectors of operation.</w:t>
      </w:r>
    </w:p>
    <w:p w14:paraId="222AB4E1" w14:textId="77777777" w:rsidR="000B46A9" w:rsidRPr="000B46A9" w:rsidRDefault="000B46A9" w:rsidP="000B46A9">
      <w:pPr>
        <w:pStyle w:val="Default"/>
        <w:numPr>
          <w:ilvl w:val="1"/>
          <w:numId w:val="40"/>
        </w:numPr>
        <w:ind w:left="737"/>
        <w:jc w:val="both"/>
        <w:rPr>
          <w:sz w:val="28"/>
        </w:rPr>
      </w:pPr>
      <w:r w:rsidRPr="000B46A9">
        <w:rPr>
          <w:sz w:val="28"/>
        </w:rPr>
        <w:t>Different forms of legal business ownership.</w:t>
      </w:r>
    </w:p>
    <w:p w14:paraId="5B69DF66" w14:textId="77777777" w:rsidR="000B46A9" w:rsidRPr="000B46A9" w:rsidRDefault="000B46A9" w:rsidP="000B46A9">
      <w:pPr>
        <w:pStyle w:val="Default"/>
        <w:numPr>
          <w:ilvl w:val="1"/>
          <w:numId w:val="40"/>
        </w:numPr>
        <w:ind w:left="737"/>
        <w:jc w:val="both"/>
        <w:rPr>
          <w:sz w:val="28"/>
        </w:rPr>
      </w:pPr>
      <w:r w:rsidRPr="000B46A9">
        <w:rPr>
          <w:sz w:val="28"/>
        </w:rPr>
        <w:t>Factors which inform business ownership.</w:t>
      </w:r>
    </w:p>
    <w:p w14:paraId="07AC26B9" w14:textId="77777777" w:rsidR="000B46A9" w:rsidRPr="000B46A9" w:rsidRDefault="000B46A9" w:rsidP="000B46A9">
      <w:pPr>
        <w:pStyle w:val="Default"/>
        <w:numPr>
          <w:ilvl w:val="1"/>
          <w:numId w:val="40"/>
        </w:numPr>
        <w:ind w:left="737"/>
        <w:jc w:val="both"/>
        <w:rPr>
          <w:sz w:val="28"/>
        </w:rPr>
      </w:pPr>
      <w:r w:rsidRPr="000B46A9">
        <w:rPr>
          <w:sz w:val="28"/>
        </w:rPr>
        <w:t>Differing business aims and objectives.</w:t>
      </w:r>
    </w:p>
    <w:p w14:paraId="72563270" w14:textId="77777777" w:rsidR="000B46A9" w:rsidRDefault="000B46A9" w:rsidP="000B46A9">
      <w:pPr>
        <w:pStyle w:val="Default"/>
        <w:jc w:val="both"/>
      </w:pPr>
    </w:p>
    <w:p w14:paraId="1E73F4E7" w14:textId="5A43AC90" w:rsidR="000B46A9" w:rsidRDefault="000B46A9" w:rsidP="001120ED">
      <w:pPr>
        <w:pStyle w:val="Default"/>
        <w:rPr>
          <w:rFonts w:cstheme="minorHAnsi"/>
          <w:sz w:val="28"/>
        </w:rPr>
      </w:pPr>
      <w:r>
        <w:rPr>
          <w:rFonts w:cstheme="minorHAnsi"/>
          <w:sz w:val="28"/>
        </w:rPr>
        <w:t>This week we will be looking at the internal functions of an organisation (LO2). You must research the key funct</w:t>
      </w:r>
      <w:r w:rsidR="00766926">
        <w:rPr>
          <w:rFonts w:cstheme="minorHAnsi"/>
          <w:sz w:val="28"/>
        </w:rPr>
        <w:t>ional</w:t>
      </w:r>
      <w:r>
        <w:rPr>
          <w:rFonts w:cstheme="minorHAnsi"/>
          <w:sz w:val="28"/>
        </w:rPr>
        <w:t xml:space="preserve"> areas below (make notes/Mind maps on each area):</w:t>
      </w:r>
    </w:p>
    <w:p w14:paraId="00FE26D9" w14:textId="77777777" w:rsidR="000B46A9" w:rsidRDefault="000B46A9" w:rsidP="000B46A9">
      <w:pPr>
        <w:pStyle w:val="Default"/>
        <w:jc w:val="both"/>
        <w:rPr>
          <w:rFonts w:cstheme="minorHAnsi"/>
          <w:sz w:val="28"/>
        </w:rPr>
      </w:pPr>
    </w:p>
    <w:p w14:paraId="7688A531" w14:textId="77777777" w:rsidR="000B46A9" w:rsidRPr="000B46A9" w:rsidRDefault="000B46A9" w:rsidP="000B46A9">
      <w:pPr>
        <w:pStyle w:val="Default"/>
        <w:numPr>
          <w:ilvl w:val="0"/>
          <w:numId w:val="41"/>
        </w:numPr>
        <w:jc w:val="both"/>
        <w:rPr>
          <w:sz w:val="28"/>
        </w:rPr>
      </w:pPr>
      <w:r w:rsidRPr="000B46A9">
        <w:rPr>
          <w:sz w:val="28"/>
        </w:rPr>
        <w:t>Finance</w:t>
      </w:r>
    </w:p>
    <w:p w14:paraId="7336385E" w14:textId="77777777" w:rsidR="000B46A9" w:rsidRPr="000B46A9" w:rsidRDefault="000B46A9" w:rsidP="000B46A9">
      <w:pPr>
        <w:pStyle w:val="Default"/>
        <w:numPr>
          <w:ilvl w:val="0"/>
          <w:numId w:val="41"/>
        </w:numPr>
        <w:jc w:val="both"/>
        <w:rPr>
          <w:sz w:val="28"/>
        </w:rPr>
      </w:pPr>
      <w:r w:rsidRPr="000B46A9">
        <w:rPr>
          <w:sz w:val="28"/>
        </w:rPr>
        <w:t>Marketing</w:t>
      </w:r>
    </w:p>
    <w:p w14:paraId="021D59D3" w14:textId="77777777" w:rsidR="000B46A9" w:rsidRPr="000B46A9" w:rsidRDefault="000B46A9" w:rsidP="000B46A9">
      <w:pPr>
        <w:pStyle w:val="Default"/>
        <w:numPr>
          <w:ilvl w:val="0"/>
          <w:numId w:val="41"/>
        </w:numPr>
        <w:jc w:val="both"/>
        <w:rPr>
          <w:sz w:val="28"/>
        </w:rPr>
      </w:pPr>
      <w:r w:rsidRPr="000B46A9">
        <w:rPr>
          <w:sz w:val="28"/>
        </w:rPr>
        <w:t>Sales</w:t>
      </w:r>
    </w:p>
    <w:p w14:paraId="3B0BA7E1" w14:textId="77777777" w:rsidR="000B46A9" w:rsidRPr="000B46A9" w:rsidRDefault="000B46A9" w:rsidP="000B46A9">
      <w:pPr>
        <w:pStyle w:val="Default"/>
        <w:numPr>
          <w:ilvl w:val="0"/>
          <w:numId w:val="41"/>
        </w:numPr>
        <w:jc w:val="both"/>
        <w:rPr>
          <w:sz w:val="28"/>
        </w:rPr>
      </w:pPr>
      <w:r w:rsidRPr="000B46A9">
        <w:rPr>
          <w:sz w:val="28"/>
        </w:rPr>
        <w:t xml:space="preserve">human resources (HR) </w:t>
      </w:r>
    </w:p>
    <w:p w14:paraId="49342D5E" w14:textId="77777777" w:rsidR="000B46A9" w:rsidRPr="000B46A9" w:rsidRDefault="000B46A9" w:rsidP="000B46A9">
      <w:pPr>
        <w:pStyle w:val="Default"/>
        <w:numPr>
          <w:ilvl w:val="0"/>
          <w:numId w:val="41"/>
        </w:numPr>
        <w:jc w:val="both"/>
        <w:rPr>
          <w:sz w:val="28"/>
        </w:rPr>
      </w:pPr>
      <w:r w:rsidRPr="000B46A9">
        <w:rPr>
          <w:sz w:val="28"/>
        </w:rPr>
        <w:t>operations management</w:t>
      </w:r>
    </w:p>
    <w:p w14:paraId="71BD5CB1" w14:textId="77777777" w:rsidR="000B46A9" w:rsidRPr="000B46A9" w:rsidRDefault="000B46A9" w:rsidP="000B46A9">
      <w:pPr>
        <w:pStyle w:val="Default"/>
        <w:numPr>
          <w:ilvl w:val="0"/>
          <w:numId w:val="41"/>
        </w:numPr>
        <w:jc w:val="both"/>
        <w:rPr>
          <w:sz w:val="28"/>
        </w:rPr>
      </w:pPr>
      <w:r w:rsidRPr="000B46A9">
        <w:rPr>
          <w:sz w:val="28"/>
        </w:rPr>
        <w:t>customer services</w:t>
      </w:r>
    </w:p>
    <w:p w14:paraId="0899E193" w14:textId="77777777" w:rsidR="000B46A9" w:rsidRPr="000B46A9" w:rsidRDefault="000B46A9" w:rsidP="000B46A9">
      <w:pPr>
        <w:pStyle w:val="Default"/>
        <w:numPr>
          <w:ilvl w:val="0"/>
          <w:numId w:val="41"/>
        </w:numPr>
        <w:jc w:val="both"/>
        <w:rPr>
          <w:sz w:val="28"/>
        </w:rPr>
      </w:pPr>
      <w:r w:rsidRPr="000B46A9">
        <w:rPr>
          <w:sz w:val="28"/>
        </w:rPr>
        <w:t>business support services</w:t>
      </w:r>
    </w:p>
    <w:p w14:paraId="126F6DD7" w14:textId="77777777" w:rsidR="000B46A9" w:rsidRPr="000B46A9" w:rsidRDefault="000B46A9" w:rsidP="000B46A9">
      <w:pPr>
        <w:pStyle w:val="Default"/>
        <w:numPr>
          <w:ilvl w:val="0"/>
          <w:numId w:val="41"/>
        </w:numPr>
        <w:jc w:val="both"/>
        <w:rPr>
          <w:sz w:val="28"/>
        </w:rPr>
      </w:pPr>
      <w:r w:rsidRPr="000B46A9">
        <w:rPr>
          <w:sz w:val="28"/>
        </w:rPr>
        <w:t>research and development</w:t>
      </w:r>
    </w:p>
    <w:p w14:paraId="57D595BD" w14:textId="77777777" w:rsidR="000B46A9" w:rsidRPr="000B46A9" w:rsidRDefault="000B46A9" w:rsidP="000B46A9">
      <w:pPr>
        <w:pStyle w:val="Default"/>
        <w:numPr>
          <w:ilvl w:val="0"/>
          <w:numId w:val="41"/>
        </w:numPr>
        <w:jc w:val="both"/>
        <w:rPr>
          <w:sz w:val="28"/>
        </w:rPr>
      </w:pPr>
      <w:r w:rsidRPr="000B46A9">
        <w:rPr>
          <w:sz w:val="28"/>
        </w:rPr>
        <w:t>purchasing/procurement</w:t>
      </w:r>
    </w:p>
    <w:p w14:paraId="6EB1183E" w14:textId="54F9EF6A" w:rsidR="000B46A9" w:rsidRPr="0035286C" w:rsidRDefault="000B46A9" w:rsidP="001120ED">
      <w:pPr>
        <w:pStyle w:val="Default"/>
        <w:rPr>
          <w:rFonts w:cstheme="minorHAnsi"/>
          <w:sz w:val="28"/>
        </w:rPr>
      </w:pPr>
    </w:p>
    <w:p w14:paraId="03C4C16A" w14:textId="7014F362" w:rsidR="00EB30E4" w:rsidRDefault="000B46A9" w:rsidP="001120ED">
      <w:pPr>
        <w:pStyle w:val="Default"/>
        <w:rPr>
          <w:rStyle w:val="Hyperlink"/>
        </w:rPr>
      </w:pPr>
      <w:r>
        <w:rPr>
          <w:rFonts w:cstheme="minorHAnsi"/>
          <w:b/>
          <w:sz w:val="28"/>
        </w:rPr>
        <w:t>To help you get started l</w:t>
      </w:r>
      <w:r w:rsidR="001120ED">
        <w:rPr>
          <w:rFonts w:cstheme="minorHAnsi"/>
          <w:b/>
          <w:sz w:val="28"/>
        </w:rPr>
        <w:t xml:space="preserve">og onto: </w:t>
      </w:r>
      <w:hyperlink r:id="rId9" w:anchor="unit-1-the-business-environment" w:history="1">
        <w:r w:rsidR="001120ED">
          <w:rPr>
            <w:rStyle w:val="Hyperlink"/>
          </w:rPr>
          <w:t>https://www.businessed.co.uk/index.php/home/theory/cambtec/cambtec-l3-theory#unit-1-the-business-environment</w:t>
        </w:r>
      </w:hyperlink>
      <w:r w:rsidR="00784029">
        <w:rPr>
          <w:rStyle w:val="Hyperlink"/>
        </w:rPr>
        <w:t>.</w:t>
      </w:r>
    </w:p>
    <w:p w14:paraId="6370D8F8" w14:textId="7B4093E8" w:rsidR="0035286C" w:rsidRDefault="0035286C" w:rsidP="001120ED">
      <w:pPr>
        <w:pStyle w:val="Default"/>
        <w:rPr>
          <w:rStyle w:val="Hyperlink"/>
        </w:rPr>
      </w:pPr>
    </w:p>
    <w:p w14:paraId="34B230ED" w14:textId="46D8FEF1" w:rsidR="00420589" w:rsidRDefault="000B46A9" w:rsidP="001120ED">
      <w:pPr>
        <w:pStyle w:val="Default"/>
        <w:rPr>
          <w:rFonts w:asciiTheme="minorHAnsi" w:hAnsiTheme="minorHAnsi" w:cstheme="minorHAnsi"/>
          <w:sz w:val="28"/>
          <w:szCs w:val="28"/>
        </w:rPr>
      </w:pPr>
      <w:r>
        <w:rPr>
          <w:rFonts w:asciiTheme="minorHAnsi" w:hAnsiTheme="minorHAnsi" w:cstheme="minorHAnsi"/>
          <w:bCs/>
          <w:sz w:val="28"/>
          <w:szCs w:val="28"/>
        </w:rPr>
        <w:t>You will need to conduct some wider research. What other functions could you include for each department? Can you provide real examples of these departments in action (news articles, your own experiences for example)</w:t>
      </w:r>
      <w:proofErr w:type="gramStart"/>
      <w:r>
        <w:rPr>
          <w:rFonts w:asciiTheme="minorHAnsi" w:hAnsiTheme="minorHAnsi" w:cstheme="minorHAnsi"/>
          <w:bCs/>
          <w:sz w:val="28"/>
          <w:szCs w:val="28"/>
        </w:rPr>
        <w:t>.</w:t>
      </w:r>
      <w:proofErr w:type="gramEnd"/>
    </w:p>
    <w:p w14:paraId="638708C9" w14:textId="4E68ED39" w:rsidR="00420589" w:rsidRDefault="00420589" w:rsidP="001120ED">
      <w:pPr>
        <w:pStyle w:val="Default"/>
        <w:rPr>
          <w:rFonts w:asciiTheme="minorHAnsi" w:hAnsiTheme="minorHAnsi" w:cstheme="minorHAnsi"/>
          <w:sz w:val="28"/>
          <w:szCs w:val="28"/>
        </w:rPr>
      </w:pPr>
    </w:p>
    <w:p w14:paraId="2A617442" w14:textId="77B5C591" w:rsidR="00420589" w:rsidRDefault="00420589" w:rsidP="001120ED">
      <w:pPr>
        <w:pStyle w:val="Default"/>
        <w:rPr>
          <w:rFonts w:asciiTheme="minorHAnsi" w:hAnsiTheme="minorHAnsi" w:cstheme="minorHAnsi"/>
          <w:sz w:val="28"/>
          <w:szCs w:val="28"/>
        </w:rPr>
      </w:pPr>
    </w:p>
    <w:p w14:paraId="1369315B" w14:textId="2A7ABA78" w:rsidR="00420589" w:rsidRDefault="00420589" w:rsidP="001120ED">
      <w:pPr>
        <w:pStyle w:val="Default"/>
        <w:rPr>
          <w:rFonts w:asciiTheme="minorHAnsi" w:hAnsiTheme="minorHAnsi" w:cstheme="minorHAnsi"/>
          <w:sz w:val="28"/>
          <w:szCs w:val="28"/>
        </w:rPr>
      </w:pPr>
    </w:p>
    <w:p w14:paraId="41504DCF" w14:textId="40C5CB3A" w:rsidR="004E2D4A" w:rsidRDefault="004E2D4A" w:rsidP="001120ED">
      <w:pPr>
        <w:pStyle w:val="Default"/>
        <w:rPr>
          <w:rFonts w:asciiTheme="minorHAnsi" w:hAnsiTheme="minorHAnsi" w:cstheme="minorHAnsi"/>
          <w:sz w:val="28"/>
          <w:szCs w:val="28"/>
        </w:rPr>
      </w:pPr>
    </w:p>
    <w:p w14:paraId="2DD66DB8" w14:textId="08021A14" w:rsidR="006C44B0" w:rsidRPr="004865CE" w:rsidRDefault="006B201D" w:rsidP="004E2D4A">
      <w:pPr>
        <w:pStyle w:val="Default"/>
        <w:rPr>
          <w:rFonts w:asciiTheme="minorHAnsi" w:hAnsiTheme="minorHAnsi" w:cstheme="minorHAnsi"/>
          <w:b/>
          <w:u w:val="single"/>
        </w:rPr>
      </w:pPr>
      <w:r w:rsidRPr="004865CE">
        <w:rPr>
          <w:rFonts w:asciiTheme="minorHAnsi" w:hAnsiTheme="minorHAnsi" w:cstheme="minorHAnsi"/>
          <w:b/>
          <w:u w:val="single"/>
        </w:rPr>
        <w:t xml:space="preserve">Activity 2: </w:t>
      </w:r>
    </w:p>
    <w:p w14:paraId="1FBF6A2E" w14:textId="3BD2BC06" w:rsidR="006C44B0" w:rsidRPr="004865CE" w:rsidRDefault="006C44B0" w:rsidP="006C44B0">
      <w:pPr>
        <w:autoSpaceDE w:val="0"/>
        <w:autoSpaceDN w:val="0"/>
        <w:adjustRightInd w:val="0"/>
        <w:spacing w:after="0" w:line="240" w:lineRule="auto"/>
        <w:rPr>
          <w:rFonts w:cstheme="minorHAnsi"/>
          <w:color w:val="000000"/>
          <w:sz w:val="24"/>
          <w:szCs w:val="24"/>
        </w:rPr>
      </w:pPr>
    </w:p>
    <w:p w14:paraId="6E983B6F" w14:textId="4E38090B"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Read the article below</w:t>
      </w:r>
      <w:r w:rsidR="004865CE">
        <w:rPr>
          <w:rFonts w:cstheme="minorHAnsi"/>
          <w:color w:val="000000"/>
          <w:sz w:val="24"/>
          <w:szCs w:val="24"/>
        </w:rPr>
        <w:t xml:space="preserve">. </w:t>
      </w:r>
      <w:r w:rsidRPr="004865CE">
        <w:rPr>
          <w:rFonts w:cstheme="minorHAnsi"/>
          <w:b/>
          <w:color w:val="000000"/>
          <w:sz w:val="24"/>
          <w:szCs w:val="24"/>
        </w:rPr>
        <w:t>E-commerce: Impact of E-commerce on Businesses and their Functional Areas</w:t>
      </w:r>
      <w:r w:rsidR="00766926" w:rsidRPr="004865CE">
        <w:rPr>
          <w:rFonts w:cstheme="minorHAnsi"/>
          <w:b/>
          <w:color w:val="000000"/>
          <w:sz w:val="24"/>
          <w:szCs w:val="24"/>
        </w:rPr>
        <w:t xml:space="preserve"> </w:t>
      </w:r>
      <w:r w:rsidRPr="004865CE">
        <w:rPr>
          <w:rFonts w:cstheme="minorHAnsi"/>
          <w:color w:val="000000"/>
          <w:sz w:val="24"/>
          <w:szCs w:val="24"/>
        </w:rPr>
        <w:t>(www.tutor2u.co.uk):</w:t>
      </w:r>
    </w:p>
    <w:p w14:paraId="612D1220" w14:textId="77777777" w:rsidR="004E2D4A" w:rsidRPr="004865CE" w:rsidRDefault="004E2D4A" w:rsidP="004E2D4A">
      <w:pPr>
        <w:autoSpaceDE w:val="0"/>
        <w:autoSpaceDN w:val="0"/>
        <w:adjustRightInd w:val="0"/>
        <w:spacing w:after="0" w:line="240" w:lineRule="auto"/>
        <w:rPr>
          <w:rFonts w:cstheme="minorHAnsi"/>
          <w:b/>
          <w:color w:val="000000"/>
          <w:sz w:val="24"/>
          <w:szCs w:val="24"/>
        </w:rPr>
      </w:pPr>
    </w:p>
    <w:p w14:paraId="71204DE3" w14:textId="23132CE8" w:rsidR="004E2D4A" w:rsidRPr="004865CE" w:rsidRDefault="004E2D4A" w:rsidP="004E2D4A">
      <w:pPr>
        <w:autoSpaceDE w:val="0"/>
        <w:autoSpaceDN w:val="0"/>
        <w:adjustRightInd w:val="0"/>
        <w:spacing w:after="0" w:line="240" w:lineRule="auto"/>
        <w:rPr>
          <w:rFonts w:cstheme="minorHAnsi"/>
          <w:b/>
          <w:color w:val="000000"/>
          <w:sz w:val="24"/>
          <w:szCs w:val="24"/>
          <w:u w:val="single"/>
        </w:rPr>
      </w:pPr>
      <w:r w:rsidRPr="004865CE">
        <w:rPr>
          <w:rFonts w:cstheme="minorHAnsi"/>
          <w:b/>
          <w:color w:val="000000"/>
          <w:sz w:val="24"/>
          <w:szCs w:val="24"/>
          <w:u w:val="single"/>
        </w:rPr>
        <w:t>Introduction</w:t>
      </w:r>
    </w:p>
    <w:p w14:paraId="31AE7C26" w14:textId="77777777" w:rsidR="004E2D4A" w:rsidRPr="004865CE" w:rsidRDefault="004E2D4A" w:rsidP="004E2D4A">
      <w:pPr>
        <w:autoSpaceDE w:val="0"/>
        <w:autoSpaceDN w:val="0"/>
        <w:adjustRightInd w:val="0"/>
        <w:spacing w:after="0" w:line="240" w:lineRule="auto"/>
        <w:rPr>
          <w:rFonts w:cstheme="minorHAnsi"/>
          <w:b/>
          <w:color w:val="000000"/>
          <w:sz w:val="24"/>
          <w:szCs w:val="24"/>
          <w:u w:val="single"/>
        </w:rPr>
      </w:pPr>
    </w:p>
    <w:p w14:paraId="4AF8F224" w14:textId="64B8DC18"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 xml:space="preserve">E-commerce is about much more than marketing or selling. It impacts significantly on all the functional areas of a business. The largest and most-successful e-commerce businesses have invested hugely over many years to develop their IT systems, business processes and capabilities. E-commerce is at the heart of their businesses. This is particularly the case for multi or </w:t>
      </w:r>
      <w:proofErr w:type="spellStart"/>
      <w:r w:rsidRPr="004865CE">
        <w:rPr>
          <w:rFonts w:cstheme="minorHAnsi"/>
          <w:color w:val="000000"/>
          <w:sz w:val="24"/>
          <w:szCs w:val="24"/>
        </w:rPr>
        <w:t>omnichannel</w:t>
      </w:r>
      <w:proofErr w:type="spellEnd"/>
      <w:r w:rsidRPr="004865CE">
        <w:rPr>
          <w:rFonts w:cstheme="minorHAnsi"/>
          <w:color w:val="000000"/>
          <w:sz w:val="24"/>
          <w:szCs w:val="24"/>
        </w:rPr>
        <w:t xml:space="preserve"> businesses. A key strategic challenge is for firms to integrate e-commerce across all the functional areas. In particular it is essential that operations (logistics and stock management) are closely aligned with marketing activities.</w:t>
      </w:r>
    </w:p>
    <w:p w14:paraId="4B6E198E"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0DE1127D" w14:textId="77777777" w:rsidR="004E2D4A" w:rsidRPr="004865CE" w:rsidRDefault="004E2D4A" w:rsidP="004E2D4A">
      <w:pPr>
        <w:autoSpaceDE w:val="0"/>
        <w:autoSpaceDN w:val="0"/>
        <w:adjustRightInd w:val="0"/>
        <w:spacing w:after="0" w:line="240" w:lineRule="auto"/>
        <w:rPr>
          <w:rFonts w:cstheme="minorHAnsi"/>
          <w:b/>
          <w:color w:val="000000"/>
          <w:sz w:val="24"/>
          <w:szCs w:val="24"/>
          <w:u w:val="single"/>
        </w:rPr>
      </w:pPr>
      <w:r w:rsidRPr="004865CE">
        <w:rPr>
          <w:rFonts w:cstheme="minorHAnsi"/>
          <w:b/>
          <w:color w:val="000000"/>
          <w:sz w:val="24"/>
          <w:szCs w:val="24"/>
          <w:u w:val="single"/>
        </w:rPr>
        <w:t>Key Terms / Concepts / Models</w:t>
      </w:r>
    </w:p>
    <w:p w14:paraId="1D763392" w14:textId="77777777" w:rsidR="004E2D4A" w:rsidRPr="004865CE" w:rsidRDefault="004E2D4A" w:rsidP="004E2D4A">
      <w:pPr>
        <w:autoSpaceDE w:val="0"/>
        <w:autoSpaceDN w:val="0"/>
        <w:adjustRightInd w:val="0"/>
        <w:spacing w:after="0" w:line="240" w:lineRule="auto"/>
        <w:rPr>
          <w:rFonts w:cstheme="minorHAnsi"/>
          <w:b/>
          <w:color w:val="000000"/>
          <w:sz w:val="24"/>
          <w:szCs w:val="24"/>
          <w:u w:val="single"/>
        </w:rPr>
      </w:pPr>
    </w:p>
    <w:p w14:paraId="53CDCCE9" w14:textId="26664642" w:rsidR="004E2D4A" w:rsidRPr="004865CE" w:rsidRDefault="004E2D4A" w:rsidP="004E2D4A">
      <w:pPr>
        <w:autoSpaceDE w:val="0"/>
        <w:autoSpaceDN w:val="0"/>
        <w:adjustRightInd w:val="0"/>
        <w:spacing w:after="0" w:line="240" w:lineRule="auto"/>
        <w:rPr>
          <w:rFonts w:cstheme="minorHAnsi"/>
          <w:color w:val="000000"/>
          <w:sz w:val="24"/>
          <w:szCs w:val="24"/>
        </w:rPr>
      </w:pPr>
      <w:proofErr w:type="spellStart"/>
      <w:r w:rsidRPr="004865CE">
        <w:rPr>
          <w:rFonts w:cstheme="minorHAnsi"/>
          <w:color w:val="000000"/>
          <w:sz w:val="24"/>
          <w:szCs w:val="24"/>
        </w:rPr>
        <w:t>Omnichannel</w:t>
      </w:r>
      <w:proofErr w:type="spellEnd"/>
      <w:r w:rsidRPr="004865CE">
        <w:rPr>
          <w:rFonts w:cstheme="minorHAnsi"/>
          <w:color w:val="000000"/>
          <w:sz w:val="24"/>
          <w:szCs w:val="24"/>
        </w:rPr>
        <w:t xml:space="preserve"> retailing - A multichannel approach to distribution that aims to provide customers with a seamless experience which ever distribution channel they use to connect with the business.</w:t>
      </w:r>
    </w:p>
    <w:p w14:paraId="193AD6E5"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03C06413" w14:textId="2932E18D"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Seasonal demand - A predictable, regular peak in demand. In many consumer markets, e-commerce demand is highly seasonal (particularly in the run-up to Christmas) which puts a premium on having strong operations (e.g. inventory control &amp; delivery logistics).</w:t>
      </w:r>
    </w:p>
    <w:p w14:paraId="06CBD42B"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21D05472" w14:textId="29F56CB6"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Mass customisation - Offering a wide range of choice to customers in terms of how a product is configured and delivered. E-commerce technology is increasingly making this possible across a wide range of products and services.</w:t>
      </w:r>
    </w:p>
    <w:p w14:paraId="504463BE"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416C69E6" w14:textId="7738BB63"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Supply chain - The chain of suppliers, systems and processes (including IT) that bring a product or service to the customer. Greater use of e-commerce is making the need for supply chains to be digitised and integrated even more important than ever.</w:t>
      </w:r>
    </w:p>
    <w:p w14:paraId="77276874"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6A3E2DDB" w14:textId="226D4F61"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Localisation - Adapting the marketing mix to suit the tastes &amp; preferences of a specific market (e.g. country). E-commerce makes is easier for firms to expand into international markets, but only if the marketing mix is appropriate.</w:t>
      </w:r>
    </w:p>
    <w:p w14:paraId="6E721F85"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23D26AFF" w14:textId="284F443A"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Dynamic pricing - Where firms set flexible prices for products or services based on current market demands. Increasingly sophisticated e-commerce systems make much wider use of dynamic pricing, even if customers are unaware of this!</w:t>
      </w:r>
    </w:p>
    <w:p w14:paraId="5A5F7BB2"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4C692A57" w14:textId="3AA9EACE"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 xml:space="preserve">Long-tail - Refers to the large number of products that sell in small quantities, particularly online. </w:t>
      </w:r>
      <w:proofErr w:type="spellStart"/>
      <w:r w:rsidRPr="004865CE">
        <w:rPr>
          <w:rFonts w:cstheme="minorHAnsi"/>
          <w:color w:val="000000"/>
          <w:sz w:val="24"/>
          <w:szCs w:val="24"/>
        </w:rPr>
        <w:t>Omnichannel</w:t>
      </w:r>
      <w:proofErr w:type="spellEnd"/>
      <w:r w:rsidRPr="004865CE">
        <w:rPr>
          <w:rFonts w:cstheme="minorHAnsi"/>
          <w:color w:val="000000"/>
          <w:sz w:val="24"/>
          <w:szCs w:val="24"/>
        </w:rPr>
        <w:t xml:space="preserve"> retailers in particularly are able to make a much wider product range available now, potentially increasing both their physical store and digital channel sales.</w:t>
      </w:r>
    </w:p>
    <w:p w14:paraId="798A3A1F"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46E4B464" w14:textId="77777777" w:rsidR="004E2D4A" w:rsidRPr="004865CE" w:rsidRDefault="004E2D4A" w:rsidP="004E2D4A">
      <w:pPr>
        <w:autoSpaceDE w:val="0"/>
        <w:autoSpaceDN w:val="0"/>
        <w:adjustRightInd w:val="0"/>
        <w:spacing w:after="0" w:line="240" w:lineRule="auto"/>
        <w:rPr>
          <w:rFonts w:cstheme="minorHAnsi"/>
          <w:b/>
          <w:color w:val="000000"/>
          <w:sz w:val="24"/>
          <w:szCs w:val="24"/>
        </w:rPr>
      </w:pPr>
      <w:r w:rsidRPr="004865CE">
        <w:rPr>
          <w:rFonts w:cstheme="minorHAnsi"/>
          <w:b/>
          <w:color w:val="000000"/>
          <w:sz w:val="24"/>
          <w:szCs w:val="24"/>
        </w:rPr>
        <w:t>Key Impacts of E-commerce on Marketing</w:t>
      </w:r>
    </w:p>
    <w:p w14:paraId="0E948FBF"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4EE9475B" w14:textId="23A1BB20" w:rsidR="004E2D4A" w:rsidRPr="004865CE" w:rsidRDefault="004E2D4A" w:rsidP="004E2D4A">
      <w:pPr>
        <w:pStyle w:val="ListParagraph"/>
        <w:numPr>
          <w:ilvl w:val="0"/>
          <w:numId w:val="42"/>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Marketing strategy of differentiation increasingly effective (easier to reach niche markets online)</w:t>
      </w:r>
    </w:p>
    <w:p w14:paraId="66633E88" w14:textId="77777777" w:rsidR="004E2D4A" w:rsidRPr="004865CE" w:rsidRDefault="004E2D4A" w:rsidP="004E2D4A">
      <w:pPr>
        <w:pStyle w:val="ListParagraph"/>
        <w:numPr>
          <w:ilvl w:val="0"/>
          <w:numId w:val="42"/>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Product life cycles are shortened (note the link with technological disruption)</w:t>
      </w:r>
    </w:p>
    <w:p w14:paraId="0862C465" w14:textId="77777777" w:rsidR="004E2D4A" w:rsidRPr="004865CE" w:rsidRDefault="004E2D4A" w:rsidP="004E2D4A">
      <w:pPr>
        <w:pStyle w:val="ListParagraph"/>
        <w:numPr>
          <w:ilvl w:val="0"/>
          <w:numId w:val="42"/>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Greater use of digital promotion (much easier now to track effectiveness of promotion)</w:t>
      </w:r>
    </w:p>
    <w:p w14:paraId="50151A20" w14:textId="77777777" w:rsidR="004E2D4A" w:rsidRPr="004865CE" w:rsidRDefault="004E2D4A" w:rsidP="004E2D4A">
      <w:pPr>
        <w:pStyle w:val="ListParagraph"/>
        <w:numPr>
          <w:ilvl w:val="0"/>
          <w:numId w:val="42"/>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Brands and retailers increasingly using multiple distribution channels</w:t>
      </w:r>
    </w:p>
    <w:p w14:paraId="549829BF" w14:textId="3FC78508" w:rsidR="004E2D4A" w:rsidRDefault="004E2D4A" w:rsidP="004E2D4A">
      <w:pPr>
        <w:pStyle w:val="ListParagraph"/>
        <w:numPr>
          <w:ilvl w:val="0"/>
          <w:numId w:val="42"/>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Greater use of dynamic pricing (easier to maximise revenues, but is it fair for customers?)</w:t>
      </w:r>
    </w:p>
    <w:p w14:paraId="644756DA" w14:textId="77777777" w:rsidR="004865CE" w:rsidRPr="004865CE" w:rsidRDefault="004865CE" w:rsidP="004865CE">
      <w:pPr>
        <w:pStyle w:val="ListParagraph"/>
        <w:autoSpaceDE w:val="0"/>
        <w:autoSpaceDN w:val="0"/>
        <w:adjustRightInd w:val="0"/>
        <w:spacing w:after="0" w:line="240" w:lineRule="auto"/>
        <w:rPr>
          <w:rFonts w:cstheme="minorHAnsi"/>
          <w:color w:val="000000"/>
          <w:sz w:val="24"/>
          <w:szCs w:val="24"/>
        </w:rPr>
      </w:pPr>
    </w:p>
    <w:p w14:paraId="6C866258" w14:textId="77777777" w:rsidR="004E2D4A" w:rsidRPr="004865CE" w:rsidRDefault="004E2D4A" w:rsidP="004E2D4A">
      <w:pPr>
        <w:pStyle w:val="ListParagraph"/>
        <w:numPr>
          <w:ilvl w:val="0"/>
          <w:numId w:val="42"/>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Increased need for localisation (but on its own, not enough)</w:t>
      </w:r>
    </w:p>
    <w:p w14:paraId="7A77C1A0" w14:textId="77777777" w:rsidR="004E2D4A" w:rsidRPr="004865CE" w:rsidRDefault="004E2D4A" w:rsidP="004E2D4A">
      <w:pPr>
        <w:pStyle w:val="ListParagraph"/>
        <w:numPr>
          <w:ilvl w:val="0"/>
          <w:numId w:val="42"/>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Ability to sell a much wider product range (the “long tail”)</w:t>
      </w:r>
    </w:p>
    <w:p w14:paraId="6F7C588B" w14:textId="7B4922C3" w:rsidR="004E2D4A" w:rsidRPr="004865CE" w:rsidRDefault="004E2D4A" w:rsidP="004E2D4A">
      <w:pPr>
        <w:autoSpaceDE w:val="0"/>
        <w:autoSpaceDN w:val="0"/>
        <w:adjustRightInd w:val="0"/>
        <w:spacing w:after="0" w:line="240" w:lineRule="auto"/>
        <w:rPr>
          <w:rFonts w:cstheme="minorHAnsi"/>
          <w:color w:val="000000"/>
          <w:sz w:val="24"/>
          <w:szCs w:val="24"/>
        </w:rPr>
      </w:pPr>
    </w:p>
    <w:p w14:paraId="5F4C1A79" w14:textId="13F7071F" w:rsidR="004E2D4A" w:rsidRPr="004865CE" w:rsidRDefault="004E2D4A" w:rsidP="004E2D4A">
      <w:pPr>
        <w:autoSpaceDE w:val="0"/>
        <w:autoSpaceDN w:val="0"/>
        <w:adjustRightInd w:val="0"/>
        <w:spacing w:after="0" w:line="240" w:lineRule="auto"/>
        <w:rPr>
          <w:rFonts w:cstheme="minorHAnsi"/>
          <w:b/>
          <w:color w:val="000000"/>
          <w:sz w:val="24"/>
          <w:szCs w:val="24"/>
        </w:rPr>
      </w:pPr>
      <w:r w:rsidRPr="004865CE">
        <w:rPr>
          <w:rFonts w:cstheme="minorHAnsi"/>
          <w:b/>
          <w:color w:val="000000"/>
          <w:sz w:val="24"/>
          <w:szCs w:val="24"/>
        </w:rPr>
        <w:t>Key Impacts of E-commerce on Human Resource Management</w:t>
      </w:r>
    </w:p>
    <w:p w14:paraId="05A07DD6" w14:textId="77777777" w:rsidR="004E2D4A" w:rsidRPr="004865CE" w:rsidRDefault="004E2D4A" w:rsidP="004E2D4A">
      <w:pPr>
        <w:pStyle w:val="ListParagraph"/>
        <w:numPr>
          <w:ilvl w:val="0"/>
          <w:numId w:val="43"/>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Need for employees to have a broader range of digital skills (e.g. store staff trained to sell via other digital options)</w:t>
      </w:r>
    </w:p>
    <w:p w14:paraId="7908211A" w14:textId="77777777" w:rsidR="004E2D4A" w:rsidRPr="004865CE" w:rsidRDefault="004E2D4A" w:rsidP="004E2D4A">
      <w:pPr>
        <w:pStyle w:val="ListParagraph"/>
        <w:numPr>
          <w:ilvl w:val="0"/>
          <w:numId w:val="43"/>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Workforce planning – to support highly seasonal demand (e.g. Amazon hire 000's of extra staff during peak periods)</w:t>
      </w:r>
    </w:p>
    <w:p w14:paraId="47EAE2A6" w14:textId="77777777" w:rsidR="004E2D4A" w:rsidRPr="004865CE" w:rsidRDefault="004E2D4A" w:rsidP="004E2D4A">
      <w:pPr>
        <w:pStyle w:val="ListParagraph"/>
        <w:numPr>
          <w:ilvl w:val="0"/>
          <w:numId w:val="43"/>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Concerns over the working conditions of staff working in e-commerce warehouses</w:t>
      </w:r>
    </w:p>
    <w:p w14:paraId="1905CC0E" w14:textId="77777777" w:rsidR="004E2D4A" w:rsidRPr="004865CE" w:rsidRDefault="004E2D4A" w:rsidP="004E2D4A">
      <w:pPr>
        <w:pStyle w:val="ListParagraph"/>
        <w:numPr>
          <w:ilvl w:val="0"/>
          <w:numId w:val="43"/>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Increased use of automation in e-commerce (e.g. John Lewis £500m investment) changes the workforce needs</w:t>
      </w:r>
    </w:p>
    <w:p w14:paraId="4BB0C3CB"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0E71EF15" w14:textId="06D8F161" w:rsidR="004E2D4A" w:rsidRPr="004865CE" w:rsidRDefault="004E2D4A" w:rsidP="004E2D4A">
      <w:pPr>
        <w:autoSpaceDE w:val="0"/>
        <w:autoSpaceDN w:val="0"/>
        <w:adjustRightInd w:val="0"/>
        <w:spacing w:after="0" w:line="240" w:lineRule="auto"/>
        <w:rPr>
          <w:rFonts w:cstheme="minorHAnsi"/>
          <w:b/>
          <w:color w:val="000000"/>
          <w:sz w:val="24"/>
          <w:szCs w:val="24"/>
        </w:rPr>
      </w:pPr>
      <w:r w:rsidRPr="004865CE">
        <w:rPr>
          <w:rFonts w:cstheme="minorHAnsi"/>
          <w:b/>
          <w:color w:val="000000"/>
          <w:sz w:val="24"/>
          <w:szCs w:val="24"/>
        </w:rPr>
        <w:t>Key Impacts of E-commerce on Operations</w:t>
      </w:r>
    </w:p>
    <w:p w14:paraId="43EDC2BC" w14:textId="77777777" w:rsidR="004E2D4A" w:rsidRPr="004865CE" w:rsidRDefault="004E2D4A" w:rsidP="004E2D4A">
      <w:pPr>
        <w:pStyle w:val="ListParagraph"/>
        <w:numPr>
          <w:ilvl w:val="0"/>
          <w:numId w:val="44"/>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Logistics behind large-scale e-commerce platforms are complex</w:t>
      </w:r>
    </w:p>
    <w:p w14:paraId="1354726D" w14:textId="77777777" w:rsidR="004E2D4A" w:rsidRPr="004865CE" w:rsidRDefault="004E2D4A" w:rsidP="004E2D4A">
      <w:pPr>
        <w:pStyle w:val="ListParagraph"/>
        <w:numPr>
          <w:ilvl w:val="0"/>
          <w:numId w:val="44"/>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Places greater emphasis on close relationships with key suppliers</w:t>
      </w:r>
    </w:p>
    <w:p w14:paraId="29B6880E" w14:textId="77777777" w:rsidR="004E2D4A" w:rsidRPr="004865CE" w:rsidRDefault="004E2D4A" w:rsidP="004E2D4A">
      <w:pPr>
        <w:pStyle w:val="ListParagraph"/>
        <w:numPr>
          <w:ilvl w:val="0"/>
          <w:numId w:val="44"/>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Economies of scale are becoming increasingly important</w:t>
      </w:r>
    </w:p>
    <w:p w14:paraId="5A8E4D5D" w14:textId="77777777" w:rsidR="004E2D4A" w:rsidRPr="004865CE" w:rsidRDefault="004E2D4A" w:rsidP="004E2D4A">
      <w:pPr>
        <w:pStyle w:val="ListParagraph"/>
        <w:numPr>
          <w:ilvl w:val="0"/>
          <w:numId w:val="44"/>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It is now relatively easy for smaller firms to sell online; sophisticated e-commerce software (integrated with financial, marketing and other systems) is widely available</w:t>
      </w:r>
    </w:p>
    <w:p w14:paraId="616D8C05"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203ABF2E" w14:textId="2F797440" w:rsidR="004E2D4A" w:rsidRPr="004865CE" w:rsidRDefault="004E2D4A" w:rsidP="004E2D4A">
      <w:pPr>
        <w:autoSpaceDE w:val="0"/>
        <w:autoSpaceDN w:val="0"/>
        <w:adjustRightInd w:val="0"/>
        <w:spacing w:after="0" w:line="240" w:lineRule="auto"/>
        <w:rPr>
          <w:rFonts w:cstheme="minorHAnsi"/>
          <w:b/>
          <w:color w:val="000000"/>
          <w:sz w:val="24"/>
          <w:szCs w:val="24"/>
        </w:rPr>
      </w:pPr>
      <w:r w:rsidRPr="004865CE">
        <w:rPr>
          <w:rFonts w:cstheme="minorHAnsi"/>
          <w:b/>
          <w:color w:val="000000"/>
          <w:sz w:val="24"/>
          <w:szCs w:val="24"/>
        </w:rPr>
        <w:t>Key Impacts of E-commerce on Finance</w:t>
      </w:r>
    </w:p>
    <w:p w14:paraId="4BD18A29"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08C50BC0" w14:textId="42A194AD" w:rsidR="004E2D4A" w:rsidRPr="004865CE" w:rsidRDefault="004E2D4A" w:rsidP="004E2D4A">
      <w:pPr>
        <w:pStyle w:val="ListParagraph"/>
        <w:numPr>
          <w:ilvl w:val="0"/>
          <w:numId w:val="45"/>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Significant investment required to set-up e-commerce platforms and to integrate them with other systems.</w:t>
      </w:r>
    </w:p>
    <w:p w14:paraId="0A607588" w14:textId="77777777" w:rsidR="004E2D4A" w:rsidRPr="004865CE" w:rsidRDefault="004E2D4A" w:rsidP="004E2D4A">
      <w:pPr>
        <w:pStyle w:val="ListParagraph"/>
        <w:numPr>
          <w:ilvl w:val="0"/>
          <w:numId w:val="45"/>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E-commerce likely to involve greater use of multi-currency transactions</w:t>
      </w:r>
    </w:p>
    <w:p w14:paraId="31899F66" w14:textId="77777777" w:rsidR="004E2D4A" w:rsidRPr="004865CE" w:rsidRDefault="004E2D4A" w:rsidP="004E2D4A">
      <w:pPr>
        <w:pStyle w:val="ListParagraph"/>
        <w:numPr>
          <w:ilvl w:val="0"/>
          <w:numId w:val="45"/>
        </w:num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Impact of exchange rate changes more likely to be significant for businesses selling online (if they are using e-commerce to build international sales)</w:t>
      </w:r>
    </w:p>
    <w:p w14:paraId="54CD74E0" w14:textId="1FDBC5F5" w:rsidR="004E2D4A" w:rsidRPr="004865CE" w:rsidRDefault="004E2D4A" w:rsidP="004E2D4A">
      <w:pPr>
        <w:autoSpaceDE w:val="0"/>
        <w:autoSpaceDN w:val="0"/>
        <w:adjustRightInd w:val="0"/>
        <w:spacing w:after="0" w:line="240" w:lineRule="auto"/>
        <w:rPr>
          <w:rFonts w:cstheme="minorHAnsi"/>
          <w:color w:val="000000"/>
          <w:sz w:val="24"/>
          <w:szCs w:val="24"/>
        </w:rPr>
      </w:pPr>
    </w:p>
    <w:p w14:paraId="07B4E05A" w14:textId="2C7A825B" w:rsidR="004E2D4A" w:rsidRPr="004865CE" w:rsidRDefault="004E2D4A" w:rsidP="004E2D4A">
      <w:pPr>
        <w:autoSpaceDE w:val="0"/>
        <w:autoSpaceDN w:val="0"/>
        <w:adjustRightInd w:val="0"/>
        <w:spacing w:after="0" w:line="240" w:lineRule="auto"/>
        <w:rPr>
          <w:rFonts w:cstheme="minorHAnsi"/>
          <w:b/>
          <w:color w:val="000000"/>
          <w:sz w:val="24"/>
          <w:szCs w:val="24"/>
        </w:rPr>
      </w:pPr>
      <w:r w:rsidRPr="004865CE">
        <w:rPr>
          <w:rFonts w:cstheme="minorHAnsi"/>
          <w:b/>
          <w:color w:val="000000"/>
          <w:sz w:val="24"/>
          <w:szCs w:val="24"/>
        </w:rPr>
        <w:t>Evaluation Points</w:t>
      </w:r>
    </w:p>
    <w:p w14:paraId="72E7B47F" w14:textId="77777777" w:rsidR="004E2D4A" w:rsidRPr="004865CE" w:rsidRDefault="004E2D4A" w:rsidP="004E2D4A">
      <w:pPr>
        <w:autoSpaceDE w:val="0"/>
        <w:autoSpaceDN w:val="0"/>
        <w:adjustRightInd w:val="0"/>
        <w:spacing w:after="0" w:line="240" w:lineRule="auto"/>
        <w:rPr>
          <w:rFonts w:cstheme="minorHAnsi"/>
          <w:b/>
          <w:color w:val="000000"/>
          <w:sz w:val="24"/>
          <w:szCs w:val="24"/>
        </w:rPr>
      </w:pPr>
    </w:p>
    <w:p w14:paraId="410F9D6F" w14:textId="77777777"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 xml:space="preserve">Developments in e-commerce systems have made it relatively straightforward for all businesses to sell digitally. Off-the shelf software or cloud-based services, as well as trading platforms like Amazon &amp; </w:t>
      </w:r>
      <w:proofErr w:type="spellStart"/>
      <w:r w:rsidRPr="004865CE">
        <w:rPr>
          <w:rFonts w:cstheme="minorHAnsi"/>
          <w:color w:val="000000"/>
          <w:sz w:val="24"/>
          <w:szCs w:val="24"/>
        </w:rPr>
        <w:t>Tmall</w:t>
      </w:r>
      <w:proofErr w:type="spellEnd"/>
      <w:r w:rsidRPr="004865CE">
        <w:rPr>
          <w:rFonts w:cstheme="minorHAnsi"/>
          <w:color w:val="000000"/>
          <w:sz w:val="24"/>
          <w:szCs w:val="24"/>
        </w:rPr>
        <w:t xml:space="preserve"> make it easy. However, to compete at any scale or complexity, there needs to be substantial and sustained investment in integrated e-commerce systems. Does this give larger firms an advantage?</w:t>
      </w:r>
    </w:p>
    <w:p w14:paraId="0F1782C5"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14007212" w14:textId="4E0E6364"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A key evaluation issue is ensuring a business has the right skills and expertise (either within the workforce or via suppliers).  E-commerce technology is becoming more complex and is fast-changing. This places a premium on the need to recruit and retain specialist technical expertise, as well grow the overall digital skills of the workforce.</w:t>
      </w:r>
    </w:p>
    <w:p w14:paraId="7024E059" w14:textId="77777777" w:rsidR="004E2D4A" w:rsidRPr="004865CE" w:rsidRDefault="004E2D4A" w:rsidP="004E2D4A">
      <w:pPr>
        <w:autoSpaceDE w:val="0"/>
        <w:autoSpaceDN w:val="0"/>
        <w:adjustRightInd w:val="0"/>
        <w:spacing w:after="0" w:line="240" w:lineRule="auto"/>
        <w:rPr>
          <w:rFonts w:cstheme="minorHAnsi"/>
          <w:color w:val="000000"/>
          <w:sz w:val="24"/>
          <w:szCs w:val="24"/>
        </w:rPr>
      </w:pPr>
    </w:p>
    <w:p w14:paraId="1E840068" w14:textId="34705CD7"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From a financial point of view, investing in e-commerce still involves risk. There is no guarantee of success. Most investments in e-commerce are long-term in nature. They are intended to be transformational in that they are made to improve competitiveness.</w:t>
      </w:r>
    </w:p>
    <w:p w14:paraId="55A67866" w14:textId="6E65C827" w:rsidR="004E2D4A" w:rsidRPr="004865CE" w:rsidRDefault="004E2D4A" w:rsidP="004E2D4A">
      <w:pPr>
        <w:autoSpaceDE w:val="0"/>
        <w:autoSpaceDN w:val="0"/>
        <w:adjustRightInd w:val="0"/>
        <w:spacing w:after="0" w:line="240" w:lineRule="auto"/>
        <w:rPr>
          <w:rFonts w:cstheme="minorHAnsi"/>
          <w:color w:val="000000"/>
          <w:sz w:val="24"/>
          <w:szCs w:val="24"/>
        </w:rPr>
      </w:pPr>
    </w:p>
    <w:p w14:paraId="51BC7DF9" w14:textId="43619B90" w:rsidR="004E2D4A" w:rsidRPr="004865CE" w:rsidRDefault="004E2D4A" w:rsidP="004E2D4A">
      <w:pPr>
        <w:autoSpaceDE w:val="0"/>
        <w:autoSpaceDN w:val="0"/>
        <w:adjustRightInd w:val="0"/>
        <w:spacing w:after="0" w:line="240" w:lineRule="auto"/>
        <w:rPr>
          <w:rFonts w:cstheme="minorHAnsi"/>
          <w:b/>
          <w:color w:val="000000"/>
          <w:sz w:val="24"/>
          <w:szCs w:val="24"/>
          <w:u w:val="single"/>
        </w:rPr>
      </w:pPr>
      <w:r w:rsidRPr="004865CE">
        <w:rPr>
          <w:rFonts w:cstheme="minorHAnsi"/>
          <w:b/>
          <w:color w:val="000000"/>
          <w:sz w:val="24"/>
          <w:szCs w:val="24"/>
          <w:u w:val="single"/>
        </w:rPr>
        <w:t>Task</w:t>
      </w:r>
    </w:p>
    <w:p w14:paraId="1299C1A6" w14:textId="2FA6CB15" w:rsidR="004E2D4A" w:rsidRPr="004865CE" w:rsidRDefault="004E2D4A" w:rsidP="004E2D4A">
      <w:pPr>
        <w:autoSpaceDE w:val="0"/>
        <w:autoSpaceDN w:val="0"/>
        <w:adjustRightInd w:val="0"/>
        <w:spacing w:after="0" w:line="240" w:lineRule="auto"/>
        <w:rPr>
          <w:rFonts w:cstheme="minorHAnsi"/>
          <w:b/>
          <w:color w:val="000000"/>
          <w:sz w:val="24"/>
          <w:szCs w:val="24"/>
          <w:u w:val="single"/>
        </w:rPr>
      </w:pPr>
    </w:p>
    <w:p w14:paraId="281DC3A8" w14:textId="77777777" w:rsidR="00532EE8"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Using the key ter</w:t>
      </w:r>
      <w:r w:rsidR="00532EE8" w:rsidRPr="004865CE">
        <w:rPr>
          <w:rFonts w:cstheme="minorHAnsi"/>
          <w:color w:val="000000"/>
          <w:sz w:val="24"/>
          <w:szCs w:val="24"/>
        </w:rPr>
        <w:t xml:space="preserve">ms and the evidence above prepare </w:t>
      </w:r>
      <w:r w:rsidRPr="004865CE">
        <w:rPr>
          <w:rFonts w:cstheme="minorHAnsi"/>
          <w:color w:val="000000"/>
          <w:sz w:val="24"/>
          <w:szCs w:val="24"/>
        </w:rPr>
        <w:t>a letter to Mr Holmes (</w:t>
      </w:r>
      <w:r w:rsidR="00532EE8" w:rsidRPr="004865CE">
        <w:rPr>
          <w:rFonts w:cstheme="minorHAnsi"/>
          <w:color w:val="000000"/>
          <w:sz w:val="24"/>
          <w:szCs w:val="24"/>
        </w:rPr>
        <w:t xml:space="preserve">using the </w:t>
      </w:r>
      <w:r w:rsidRPr="004865CE">
        <w:rPr>
          <w:rFonts w:cstheme="minorHAnsi"/>
          <w:color w:val="000000"/>
          <w:sz w:val="24"/>
          <w:szCs w:val="24"/>
        </w:rPr>
        <w:t xml:space="preserve">school address) discussing the value of e-commerce within an organisation. </w:t>
      </w:r>
    </w:p>
    <w:p w14:paraId="10C7963E" w14:textId="77777777" w:rsidR="00532EE8" w:rsidRPr="004865CE" w:rsidRDefault="00532EE8" w:rsidP="004E2D4A">
      <w:pPr>
        <w:autoSpaceDE w:val="0"/>
        <w:autoSpaceDN w:val="0"/>
        <w:adjustRightInd w:val="0"/>
        <w:spacing w:after="0" w:line="240" w:lineRule="auto"/>
        <w:rPr>
          <w:rFonts w:cstheme="minorHAnsi"/>
          <w:color w:val="000000"/>
          <w:sz w:val="24"/>
          <w:szCs w:val="24"/>
        </w:rPr>
      </w:pPr>
    </w:p>
    <w:p w14:paraId="2CC9ACF0" w14:textId="688CDF3D" w:rsidR="004E2D4A" w:rsidRPr="004865CE" w:rsidRDefault="004E2D4A" w:rsidP="004E2D4A">
      <w:pPr>
        <w:autoSpaceDE w:val="0"/>
        <w:autoSpaceDN w:val="0"/>
        <w:adjustRightInd w:val="0"/>
        <w:spacing w:after="0" w:line="240" w:lineRule="auto"/>
        <w:rPr>
          <w:rFonts w:cstheme="minorHAnsi"/>
          <w:color w:val="000000"/>
          <w:sz w:val="24"/>
          <w:szCs w:val="24"/>
        </w:rPr>
      </w:pPr>
      <w:r w:rsidRPr="004865CE">
        <w:rPr>
          <w:rFonts w:cstheme="minorHAnsi"/>
          <w:color w:val="000000"/>
          <w:sz w:val="24"/>
          <w:szCs w:val="24"/>
        </w:rPr>
        <w:t xml:space="preserve">Include a section on how you can see e-commerce working in the public sector/schools. Make sure you acknowledge positive and negative impacts (short </w:t>
      </w:r>
      <w:r w:rsidR="00532EE8" w:rsidRPr="004865CE">
        <w:rPr>
          <w:rFonts w:cstheme="minorHAnsi"/>
          <w:color w:val="000000"/>
          <w:sz w:val="24"/>
          <w:szCs w:val="24"/>
        </w:rPr>
        <w:t>and long term). End the letter with a judgement (is e-commerce beneficial or not – why?)</w:t>
      </w:r>
    </w:p>
    <w:p w14:paraId="55A90500" w14:textId="2192C994" w:rsidR="00532EE8" w:rsidRPr="004865CE" w:rsidRDefault="00532EE8" w:rsidP="004865CE">
      <w:pPr>
        <w:spacing w:before="15" w:after="240"/>
        <w:ind w:right="15"/>
        <w:rPr>
          <w:rFonts w:eastAsia="Times New Roman" w:cstheme="minorHAnsi"/>
          <w:b/>
          <w:sz w:val="24"/>
          <w:u w:val="single"/>
        </w:rPr>
      </w:pPr>
      <w:r w:rsidRPr="004865CE">
        <w:rPr>
          <w:rFonts w:eastAsia="Times New Roman" w:cstheme="minorHAnsi"/>
          <w:b/>
          <w:sz w:val="24"/>
          <w:u w:val="single"/>
        </w:rPr>
        <w:lastRenderedPageBreak/>
        <w:t>LO2 past paper question</w:t>
      </w:r>
    </w:p>
    <w:p w14:paraId="31E2E12E" w14:textId="76B38787" w:rsidR="00532EE8" w:rsidRPr="004865CE" w:rsidRDefault="00532EE8" w:rsidP="00532EE8">
      <w:pPr>
        <w:spacing w:before="15" w:after="240"/>
        <w:ind w:left="15" w:right="15"/>
        <w:rPr>
          <w:rFonts w:eastAsia="Times New Roman" w:cstheme="minorHAnsi"/>
          <w:sz w:val="28"/>
          <w:szCs w:val="24"/>
        </w:rPr>
      </w:pPr>
      <w:r w:rsidRPr="004865CE">
        <w:rPr>
          <w:rFonts w:eastAsia="Times New Roman" w:cstheme="minorHAnsi"/>
          <w:sz w:val="24"/>
        </w:rPr>
        <w:t xml:space="preserve">Describe </w:t>
      </w:r>
      <w:r w:rsidRPr="004865CE">
        <w:rPr>
          <w:rStyle w:val="Strong"/>
          <w:rFonts w:eastAsia="Times New Roman" w:cstheme="minorHAnsi"/>
          <w:sz w:val="24"/>
        </w:rPr>
        <w:t>two</w:t>
      </w:r>
      <w:r w:rsidRPr="004865CE">
        <w:rPr>
          <w:rFonts w:eastAsia="Times New Roman" w:cstheme="minorHAnsi"/>
          <w:sz w:val="24"/>
        </w:rPr>
        <w:t xml:space="preserve"> tasks performed by the finance function in a business that you have researched.</w:t>
      </w:r>
    </w:p>
    <w:tbl>
      <w:tblPr>
        <w:tblW w:w="5000" w:type="pct"/>
        <w:tblInd w:w="15" w:type="dxa"/>
        <w:tblCellMar>
          <w:left w:w="0" w:type="dxa"/>
          <w:right w:w="0" w:type="dxa"/>
        </w:tblCellMar>
        <w:tblLook w:val="04A0" w:firstRow="1" w:lastRow="0" w:firstColumn="1" w:lastColumn="0" w:noHBand="0" w:noVBand="1"/>
      </w:tblPr>
      <w:tblGrid>
        <w:gridCol w:w="2382"/>
        <w:gridCol w:w="7541"/>
      </w:tblGrid>
      <w:tr w:rsidR="00532EE8" w:rsidRPr="004865CE" w14:paraId="71BF9F70" w14:textId="77777777" w:rsidTr="006E4038">
        <w:tc>
          <w:tcPr>
            <w:tcW w:w="1100" w:type="pct"/>
            <w:tcBorders>
              <w:top w:val="nil"/>
              <w:left w:val="nil"/>
              <w:bottom w:val="nil"/>
              <w:right w:val="nil"/>
            </w:tcBorders>
            <w:hideMark/>
          </w:tcPr>
          <w:p w14:paraId="29DAA8CF" w14:textId="77777777" w:rsidR="00532EE8" w:rsidRPr="004865CE" w:rsidRDefault="00532EE8" w:rsidP="006E4038">
            <w:pPr>
              <w:spacing w:before="15" w:after="15" w:line="330" w:lineRule="atLeast"/>
              <w:ind w:left="15" w:right="15"/>
              <w:rPr>
                <w:rStyle w:val="Strong"/>
                <w:rFonts w:eastAsia="Times New Roman" w:cstheme="minorHAnsi"/>
                <w:sz w:val="24"/>
              </w:rPr>
            </w:pPr>
            <w:r w:rsidRPr="004865CE">
              <w:rPr>
                <w:rStyle w:val="Strong"/>
                <w:rFonts w:eastAsia="Times New Roman" w:cstheme="minorHAnsi"/>
                <w:sz w:val="24"/>
              </w:rPr>
              <w:t>Name of business</w:t>
            </w:r>
          </w:p>
          <w:p w14:paraId="67E57A46" w14:textId="25591353" w:rsidR="00532EE8" w:rsidRPr="004865CE" w:rsidRDefault="00532EE8" w:rsidP="006E4038">
            <w:pPr>
              <w:spacing w:before="15" w:after="15" w:line="330" w:lineRule="atLeast"/>
              <w:ind w:left="15" w:right="15"/>
              <w:rPr>
                <w:rFonts w:eastAsia="Times New Roman" w:cstheme="minorHAnsi"/>
                <w:sz w:val="24"/>
              </w:rPr>
            </w:pPr>
            <w:r w:rsidRPr="004865CE">
              <w:rPr>
                <w:rFonts w:eastAsia="Times New Roman" w:cstheme="minorHAnsi"/>
                <w:noProof/>
                <w:sz w:val="24"/>
                <w:lang w:eastAsia="en-GB"/>
              </w:rPr>
              <mc:AlternateContent>
                <mc:Choice Requires="wps">
                  <w:drawing>
                    <wp:anchor distT="0" distB="0" distL="114300" distR="114300" simplePos="0" relativeHeight="251672576" behindDoc="0" locked="0" layoutInCell="1" allowOverlap="1" wp14:anchorId="65470AED" wp14:editId="763C7D92">
                      <wp:simplePos x="0" y="0"/>
                      <wp:positionH relativeFrom="column">
                        <wp:posOffset>1283334</wp:posOffset>
                      </wp:positionH>
                      <wp:positionV relativeFrom="paragraph">
                        <wp:posOffset>19050</wp:posOffset>
                      </wp:positionV>
                      <wp:extent cx="2943225" cy="9525"/>
                      <wp:effectExtent l="0" t="0" r="28575" b="28575"/>
                      <wp:wrapNone/>
                      <wp:docPr id="43" name="Straight Connector 43"/>
                      <wp:cNvGraphicFramePr/>
                      <a:graphic xmlns:a="http://schemas.openxmlformats.org/drawingml/2006/main">
                        <a:graphicData uri="http://schemas.microsoft.com/office/word/2010/wordprocessingShape">
                          <wps:wsp>
                            <wps:cNvCnPr/>
                            <wps:spPr>
                              <a:xfrm flipV="1">
                                <a:off x="0" y="0"/>
                                <a:ext cx="29432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59868CC" id="Straight Connector 4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01.05pt,1.5pt" to="332.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" strokecolor="#70ad47 [3209]" strokeweight=".5pt">
                      <v:stroke joinstyle="miter"/>
                    </v:line>
                  </w:pict>
                </mc:Fallback>
              </mc:AlternateContent>
            </w:r>
          </w:p>
        </w:tc>
        <w:tc>
          <w:tcPr>
            <w:tcW w:w="3900" w:type="pct"/>
            <w:tcBorders>
              <w:top w:val="nil"/>
              <w:left w:val="nil"/>
              <w:bottom w:val="nil"/>
              <w:right w:val="nil"/>
            </w:tcBorders>
            <w:vAlign w:val="bottom"/>
            <w:hideMark/>
          </w:tcPr>
          <w:p w14:paraId="6990C417" w14:textId="77777777" w:rsidR="00532EE8" w:rsidRPr="004865CE" w:rsidRDefault="00532EE8" w:rsidP="006E4038">
            <w:pPr>
              <w:spacing w:before="15" w:after="15" w:line="270" w:lineRule="atLeast"/>
              <w:ind w:left="15" w:right="15"/>
              <w:jc w:val="right"/>
              <w:rPr>
                <w:rFonts w:eastAsia="Times New Roman" w:cstheme="minorHAnsi"/>
                <w:sz w:val="24"/>
              </w:rPr>
            </w:pPr>
            <w:r w:rsidRPr="004865CE">
              <w:rPr>
                <w:rStyle w:val="Strong"/>
                <w:rFonts w:eastAsia="Times New Roman" w:cstheme="minorHAnsi"/>
                <w:sz w:val="24"/>
              </w:rPr>
              <w:t> </w:t>
            </w:r>
          </w:p>
        </w:tc>
      </w:tr>
      <w:tr w:rsidR="00532EE8" w:rsidRPr="004865CE" w14:paraId="0B995101" w14:textId="77777777" w:rsidTr="006E4038">
        <w:tc>
          <w:tcPr>
            <w:tcW w:w="1200" w:type="pct"/>
            <w:tcBorders>
              <w:top w:val="nil"/>
              <w:left w:val="nil"/>
              <w:bottom w:val="nil"/>
              <w:right w:val="nil"/>
            </w:tcBorders>
            <w:hideMark/>
          </w:tcPr>
          <w:p w14:paraId="1AA117ED" w14:textId="77777777" w:rsidR="00532EE8" w:rsidRPr="004865CE" w:rsidRDefault="00532EE8" w:rsidP="006E4038">
            <w:pPr>
              <w:spacing w:before="15" w:after="15" w:line="330" w:lineRule="atLeast"/>
              <w:ind w:left="15" w:right="15"/>
              <w:rPr>
                <w:rStyle w:val="Strong"/>
                <w:rFonts w:eastAsia="Times New Roman" w:cstheme="minorHAnsi"/>
                <w:sz w:val="24"/>
              </w:rPr>
            </w:pPr>
            <w:r w:rsidRPr="004865CE">
              <w:rPr>
                <w:rStyle w:val="Strong"/>
                <w:rFonts w:eastAsia="Times New Roman" w:cstheme="minorHAnsi"/>
                <w:sz w:val="24"/>
              </w:rPr>
              <w:t>Activity of business</w:t>
            </w:r>
          </w:p>
          <w:p w14:paraId="5F5479E8" w14:textId="448AC47F" w:rsidR="00532EE8" w:rsidRPr="004865CE" w:rsidRDefault="00532EE8" w:rsidP="006E4038">
            <w:pPr>
              <w:spacing w:before="15" w:after="15" w:line="330" w:lineRule="atLeast"/>
              <w:ind w:left="15" w:right="15"/>
              <w:rPr>
                <w:rFonts w:eastAsia="Times New Roman" w:cstheme="minorHAnsi"/>
                <w:sz w:val="24"/>
              </w:rPr>
            </w:pPr>
          </w:p>
        </w:tc>
        <w:tc>
          <w:tcPr>
            <w:tcW w:w="3800" w:type="pct"/>
            <w:tcBorders>
              <w:top w:val="nil"/>
              <w:left w:val="nil"/>
              <w:bottom w:val="nil"/>
              <w:right w:val="nil"/>
            </w:tcBorders>
            <w:vAlign w:val="bottom"/>
            <w:hideMark/>
          </w:tcPr>
          <w:p w14:paraId="46D59A9D" w14:textId="77777777" w:rsidR="00532EE8" w:rsidRPr="004865CE" w:rsidRDefault="00532EE8" w:rsidP="006E4038">
            <w:pPr>
              <w:spacing w:before="15" w:after="15" w:line="270" w:lineRule="atLeast"/>
              <w:ind w:left="15" w:right="15"/>
              <w:jc w:val="right"/>
              <w:rPr>
                <w:rFonts w:eastAsia="Times New Roman" w:cstheme="minorHAnsi"/>
                <w:sz w:val="24"/>
              </w:rPr>
            </w:pPr>
            <w:r w:rsidRPr="004865CE">
              <w:rPr>
                <w:rStyle w:val="Strong"/>
                <w:rFonts w:eastAsia="Times New Roman" w:cstheme="minorHAnsi"/>
                <w:sz w:val="24"/>
              </w:rPr>
              <w:t> </w:t>
            </w:r>
          </w:p>
        </w:tc>
      </w:tr>
    </w:tbl>
    <w:p w14:paraId="13C55048" w14:textId="77777777" w:rsidR="00532EE8" w:rsidRPr="004865CE" w:rsidRDefault="00532EE8" w:rsidP="00532EE8">
      <w:pPr>
        <w:ind w:left="15" w:right="15"/>
        <w:rPr>
          <w:rFonts w:eastAsia="Times New Roman" w:cstheme="minorHAnsi"/>
          <w:vanish/>
          <w:sz w:val="24"/>
        </w:rPr>
      </w:pPr>
    </w:p>
    <w:tbl>
      <w:tblPr>
        <w:tblW w:w="5000" w:type="pct"/>
        <w:tblInd w:w="15" w:type="dxa"/>
        <w:tblCellMar>
          <w:left w:w="0" w:type="dxa"/>
          <w:right w:w="0" w:type="dxa"/>
        </w:tblCellMar>
        <w:tblLook w:val="04A0" w:firstRow="1" w:lastRow="0" w:firstColumn="1" w:lastColumn="0" w:noHBand="0" w:noVBand="1"/>
      </w:tblPr>
      <w:tblGrid>
        <w:gridCol w:w="198"/>
        <w:gridCol w:w="9725"/>
      </w:tblGrid>
      <w:tr w:rsidR="00532EE8" w:rsidRPr="004865CE" w14:paraId="6F240F58" w14:textId="77777777" w:rsidTr="006E4038">
        <w:tc>
          <w:tcPr>
            <w:tcW w:w="100" w:type="pct"/>
            <w:tcBorders>
              <w:top w:val="nil"/>
              <w:left w:val="nil"/>
              <w:bottom w:val="nil"/>
              <w:right w:val="nil"/>
            </w:tcBorders>
            <w:hideMark/>
          </w:tcPr>
          <w:p w14:paraId="13A5A77C" w14:textId="77777777" w:rsidR="00532EE8" w:rsidRPr="004865CE" w:rsidRDefault="00532EE8" w:rsidP="006E4038">
            <w:pPr>
              <w:spacing w:before="15" w:after="15" w:line="330" w:lineRule="atLeast"/>
              <w:ind w:left="15" w:right="15"/>
              <w:rPr>
                <w:rFonts w:eastAsia="Times New Roman" w:cstheme="minorHAnsi"/>
                <w:sz w:val="24"/>
              </w:rPr>
            </w:pPr>
            <w:r w:rsidRPr="004865CE">
              <w:rPr>
                <w:rFonts w:eastAsia="Times New Roman" w:cstheme="minorHAnsi"/>
                <w:sz w:val="24"/>
              </w:rPr>
              <w:t>1</w:t>
            </w:r>
          </w:p>
        </w:tc>
        <w:tc>
          <w:tcPr>
            <w:tcW w:w="4900" w:type="pct"/>
            <w:tcBorders>
              <w:top w:val="nil"/>
              <w:left w:val="nil"/>
              <w:bottom w:val="nil"/>
              <w:right w:val="nil"/>
            </w:tcBorders>
            <w:vAlign w:val="bottom"/>
            <w:hideMark/>
          </w:tcPr>
          <w:p w14:paraId="551704E8" w14:textId="77777777" w:rsidR="00532EE8" w:rsidRPr="004865CE" w:rsidRDefault="00532EE8" w:rsidP="006E4038">
            <w:pPr>
              <w:spacing w:before="15" w:after="15" w:line="270" w:lineRule="atLeast"/>
              <w:ind w:left="15" w:right="15"/>
              <w:jc w:val="right"/>
              <w:rPr>
                <w:rFonts w:eastAsia="Times New Roman" w:cstheme="minorHAnsi"/>
                <w:sz w:val="24"/>
              </w:rPr>
            </w:pPr>
            <w:r w:rsidRPr="004865CE">
              <w:rPr>
                <w:rStyle w:val="Strong"/>
                <w:rFonts w:eastAsia="Times New Roman" w:cstheme="minorHAnsi"/>
                <w:sz w:val="24"/>
              </w:rPr>
              <w:t> </w:t>
            </w:r>
          </w:p>
        </w:tc>
      </w:tr>
      <w:tr w:rsidR="00532EE8" w:rsidRPr="004865CE" w14:paraId="6A7B5C55" w14:textId="77777777" w:rsidTr="006E4038">
        <w:tc>
          <w:tcPr>
            <w:tcW w:w="5000" w:type="pct"/>
            <w:gridSpan w:val="2"/>
            <w:tcBorders>
              <w:top w:val="nil"/>
              <w:left w:val="nil"/>
              <w:bottom w:val="nil"/>
              <w:right w:val="nil"/>
            </w:tcBorders>
            <w:vAlign w:val="bottom"/>
            <w:hideMark/>
          </w:tcPr>
          <w:p w14:paraId="556DA5B8" w14:textId="3AB4FCB4" w:rsidR="00532EE8" w:rsidRPr="004865CE" w:rsidRDefault="00532EE8" w:rsidP="006E4038">
            <w:pPr>
              <w:spacing w:before="15" w:after="15" w:line="270" w:lineRule="atLeast"/>
              <w:ind w:left="15" w:right="15"/>
              <w:jc w:val="right"/>
              <w:rPr>
                <w:rFonts w:eastAsia="Times New Roman" w:cstheme="minorHAnsi"/>
                <w:sz w:val="24"/>
              </w:rPr>
            </w:pPr>
            <w:r w:rsidRPr="004865CE">
              <w:rPr>
                <w:rStyle w:val="Strong"/>
                <w:rFonts w:eastAsia="Times New Roman" w:cstheme="minorHAnsi"/>
                <w:sz w:val="24"/>
              </w:rPr>
              <w:t> </w:t>
            </w:r>
          </w:p>
        </w:tc>
      </w:tr>
      <w:tr w:rsidR="00532EE8" w:rsidRPr="004865CE" w14:paraId="1478DC3F" w14:textId="77777777" w:rsidTr="006E4038">
        <w:tc>
          <w:tcPr>
            <w:tcW w:w="5000" w:type="pct"/>
            <w:gridSpan w:val="2"/>
            <w:tcBorders>
              <w:top w:val="nil"/>
              <w:left w:val="nil"/>
              <w:bottom w:val="nil"/>
              <w:right w:val="nil"/>
            </w:tcBorders>
            <w:vAlign w:val="bottom"/>
            <w:hideMark/>
          </w:tcPr>
          <w:p w14:paraId="26352152" w14:textId="4C4F5783" w:rsidR="00532EE8" w:rsidRPr="004865CE" w:rsidRDefault="00532EE8" w:rsidP="006E4038">
            <w:pPr>
              <w:spacing w:before="15" w:after="15" w:line="270" w:lineRule="atLeast"/>
              <w:ind w:left="15" w:right="15"/>
              <w:jc w:val="right"/>
              <w:rPr>
                <w:rStyle w:val="Strong"/>
                <w:rFonts w:eastAsia="Times New Roman" w:cstheme="minorHAnsi"/>
                <w:sz w:val="24"/>
              </w:rPr>
            </w:pPr>
            <w:r w:rsidRPr="004865CE">
              <w:rPr>
                <w:rFonts w:eastAsia="Times New Roman" w:cstheme="minorHAnsi"/>
                <w:b/>
                <w:bCs/>
                <w:noProof/>
                <w:sz w:val="24"/>
                <w:lang w:eastAsia="en-GB"/>
              </w:rPr>
              <mc:AlternateContent>
                <mc:Choice Requires="wps">
                  <w:drawing>
                    <wp:anchor distT="0" distB="0" distL="114300" distR="114300" simplePos="0" relativeHeight="251669504" behindDoc="0" locked="0" layoutInCell="1" allowOverlap="1" wp14:anchorId="5073A5C4" wp14:editId="10F60957">
                      <wp:simplePos x="0" y="0"/>
                      <wp:positionH relativeFrom="column">
                        <wp:posOffset>0</wp:posOffset>
                      </wp:positionH>
                      <wp:positionV relativeFrom="paragraph">
                        <wp:posOffset>-171450</wp:posOffset>
                      </wp:positionV>
                      <wp:extent cx="6619875" cy="12096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6619875" cy="1209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51124" id="Rectangle 41" o:spid="_x0000_s1026" style="position:absolute;margin-left:0;margin-top:-13.5pt;width:521.25pt;height:9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" fillcolor="white [3201]" strokecolor="#70ad47 [3209]" strokeweight="1pt"/>
                  </w:pict>
                </mc:Fallback>
              </mc:AlternateContent>
            </w:r>
          </w:p>
          <w:p w14:paraId="0644B566" w14:textId="77777777" w:rsidR="00532EE8" w:rsidRPr="004865CE" w:rsidRDefault="00532EE8" w:rsidP="006E4038">
            <w:pPr>
              <w:spacing w:before="15" w:after="15" w:line="270" w:lineRule="atLeast"/>
              <w:ind w:left="15" w:right="15"/>
              <w:jc w:val="right"/>
              <w:rPr>
                <w:rStyle w:val="Strong"/>
                <w:rFonts w:eastAsia="Times New Roman" w:cstheme="minorHAnsi"/>
                <w:sz w:val="24"/>
              </w:rPr>
            </w:pPr>
          </w:p>
          <w:p w14:paraId="4A66D1AD" w14:textId="77777777" w:rsidR="00532EE8" w:rsidRPr="004865CE" w:rsidRDefault="00532EE8" w:rsidP="006E4038">
            <w:pPr>
              <w:spacing w:before="15" w:after="15" w:line="270" w:lineRule="atLeast"/>
              <w:ind w:left="15" w:right="15"/>
              <w:jc w:val="right"/>
              <w:rPr>
                <w:rStyle w:val="Strong"/>
                <w:rFonts w:eastAsia="Times New Roman" w:cstheme="minorHAnsi"/>
                <w:sz w:val="24"/>
              </w:rPr>
            </w:pPr>
          </w:p>
          <w:p w14:paraId="7B3DDD64" w14:textId="77777777" w:rsidR="00532EE8" w:rsidRPr="004865CE" w:rsidRDefault="00532EE8" w:rsidP="006E4038">
            <w:pPr>
              <w:spacing w:before="15" w:after="15" w:line="270" w:lineRule="atLeast"/>
              <w:ind w:left="15" w:right="15"/>
              <w:jc w:val="right"/>
              <w:rPr>
                <w:rStyle w:val="Strong"/>
                <w:rFonts w:eastAsia="Times New Roman" w:cstheme="minorHAnsi"/>
                <w:sz w:val="24"/>
              </w:rPr>
            </w:pPr>
          </w:p>
          <w:p w14:paraId="19921694" w14:textId="6586B0EA" w:rsidR="00532EE8" w:rsidRPr="004865CE" w:rsidRDefault="00532EE8" w:rsidP="006E4038">
            <w:pPr>
              <w:spacing w:before="15" w:after="15" w:line="270" w:lineRule="atLeast"/>
              <w:ind w:left="15" w:right="15"/>
              <w:jc w:val="right"/>
              <w:rPr>
                <w:rFonts w:eastAsia="Times New Roman" w:cstheme="minorHAnsi"/>
                <w:sz w:val="24"/>
              </w:rPr>
            </w:pPr>
            <w:r w:rsidRPr="004865CE">
              <w:rPr>
                <w:rStyle w:val="Strong"/>
                <w:rFonts w:eastAsia="Times New Roman" w:cstheme="minorHAnsi"/>
                <w:sz w:val="24"/>
              </w:rPr>
              <w:t> </w:t>
            </w:r>
          </w:p>
        </w:tc>
      </w:tr>
      <w:tr w:rsidR="00532EE8" w:rsidRPr="004865CE" w14:paraId="2FCE0EEE" w14:textId="77777777" w:rsidTr="006E4038">
        <w:tc>
          <w:tcPr>
            <w:tcW w:w="5000" w:type="pct"/>
            <w:gridSpan w:val="2"/>
            <w:tcBorders>
              <w:top w:val="nil"/>
              <w:left w:val="nil"/>
              <w:bottom w:val="nil"/>
              <w:right w:val="nil"/>
            </w:tcBorders>
            <w:vAlign w:val="bottom"/>
            <w:hideMark/>
          </w:tcPr>
          <w:p w14:paraId="7BA6245D" w14:textId="3D190A1D" w:rsidR="00532EE8" w:rsidRPr="004865CE" w:rsidRDefault="00532EE8" w:rsidP="006E4038">
            <w:pPr>
              <w:spacing w:before="15" w:after="15" w:line="270" w:lineRule="atLeast"/>
              <w:ind w:left="15" w:right="15"/>
              <w:jc w:val="right"/>
              <w:rPr>
                <w:rFonts w:eastAsia="Times New Roman" w:cstheme="minorHAnsi"/>
                <w:sz w:val="24"/>
              </w:rPr>
            </w:pPr>
            <w:r w:rsidRPr="004865CE">
              <w:rPr>
                <w:rStyle w:val="Strong"/>
                <w:rFonts w:eastAsia="Times New Roman" w:cstheme="minorHAnsi"/>
                <w:sz w:val="24"/>
              </w:rPr>
              <w:t> </w:t>
            </w:r>
          </w:p>
        </w:tc>
      </w:tr>
      <w:tr w:rsidR="00532EE8" w:rsidRPr="004865CE" w14:paraId="2DA41F0A" w14:textId="77777777" w:rsidTr="006E4038">
        <w:tc>
          <w:tcPr>
            <w:tcW w:w="100" w:type="pct"/>
            <w:tcBorders>
              <w:top w:val="nil"/>
              <w:left w:val="nil"/>
              <w:bottom w:val="nil"/>
              <w:right w:val="nil"/>
            </w:tcBorders>
            <w:hideMark/>
          </w:tcPr>
          <w:p w14:paraId="6E38A688" w14:textId="77777777" w:rsidR="00532EE8" w:rsidRPr="004865CE" w:rsidRDefault="00532EE8" w:rsidP="006E4038">
            <w:pPr>
              <w:spacing w:before="15" w:after="15" w:line="330" w:lineRule="atLeast"/>
              <w:ind w:left="15" w:right="15"/>
              <w:rPr>
                <w:rFonts w:eastAsia="Times New Roman" w:cstheme="minorHAnsi"/>
                <w:sz w:val="24"/>
              </w:rPr>
            </w:pPr>
            <w:r w:rsidRPr="004865CE">
              <w:rPr>
                <w:rFonts w:eastAsia="Times New Roman" w:cstheme="minorHAnsi"/>
                <w:sz w:val="24"/>
              </w:rPr>
              <w:t>2</w:t>
            </w:r>
          </w:p>
          <w:p w14:paraId="21DDE38E" w14:textId="3A8EAB7C" w:rsidR="00532EE8" w:rsidRPr="004865CE" w:rsidRDefault="00532EE8" w:rsidP="006E4038">
            <w:pPr>
              <w:spacing w:before="15" w:after="15" w:line="330" w:lineRule="atLeast"/>
              <w:ind w:left="15" w:right="15"/>
              <w:rPr>
                <w:rFonts w:eastAsia="Times New Roman" w:cstheme="minorHAnsi"/>
                <w:sz w:val="24"/>
              </w:rPr>
            </w:pPr>
          </w:p>
          <w:p w14:paraId="4AB91078" w14:textId="77777777" w:rsidR="00532EE8" w:rsidRPr="004865CE" w:rsidRDefault="00532EE8" w:rsidP="006E4038">
            <w:pPr>
              <w:spacing w:before="15" w:after="15" w:line="330" w:lineRule="atLeast"/>
              <w:ind w:left="15" w:right="15"/>
              <w:rPr>
                <w:rFonts w:eastAsia="Times New Roman" w:cstheme="minorHAnsi"/>
                <w:sz w:val="24"/>
              </w:rPr>
            </w:pPr>
          </w:p>
          <w:p w14:paraId="46A1B2C3" w14:textId="77777777" w:rsidR="00532EE8" w:rsidRPr="004865CE" w:rsidRDefault="00532EE8" w:rsidP="006E4038">
            <w:pPr>
              <w:spacing w:before="15" w:after="15" w:line="330" w:lineRule="atLeast"/>
              <w:ind w:left="15" w:right="15"/>
              <w:rPr>
                <w:rFonts w:eastAsia="Times New Roman" w:cstheme="minorHAnsi"/>
                <w:sz w:val="24"/>
              </w:rPr>
            </w:pPr>
          </w:p>
          <w:p w14:paraId="5A915B5B" w14:textId="77777777" w:rsidR="00532EE8" w:rsidRPr="004865CE" w:rsidRDefault="00532EE8" w:rsidP="006E4038">
            <w:pPr>
              <w:spacing w:before="15" w:after="15" w:line="330" w:lineRule="atLeast"/>
              <w:ind w:left="15" w:right="15"/>
              <w:rPr>
                <w:rFonts w:eastAsia="Times New Roman" w:cstheme="minorHAnsi"/>
                <w:sz w:val="24"/>
              </w:rPr>
            </w:pPr>
          </w:p>
          <w:p w14:paraId="0F1F7FC7" w14:textId="4453B69C" w:rsidR="00532EE8" w:rsidRPr="004865CE" w:rsidRDefault="00532EE8" w:rsidP="006E4038">
            <w:pPr>
              <w:spacing w:before="15" w:after="15" w:line="330" w:lineRule="atLeast"/>
              <w:ind w:left="15" w:right="15"/>
              <w:rPr>
                <w:rFonts w:eastAsia="Times New Roman" w:cstheme="minorHAnsi"/>
                <w:sz w:val="24"/>
              </w:rPr>
            </w:pPr>
          </w:p>
        </w:tc>
        <w:tc>
          <w:tcPr>
            <w:tcW w:w="4900" w:type="pct"/>
            <w:tcBorders>
              <w:top w:val="nil"/>
              <w:left w:val="nil"/>
              <w:bottom w:val="nil"/>
              <w:right w:val="nil"/>
            </w:tcBorders>
            <w:vAlign w:val="bottom"/>
            <w:hideMark/>
          </w:tcPr>
          <w:p w14:paraId="4675BB6D" w14:textId="0E557FF4" w:rsidR="00532EE8" w:rsidRPr="004865CE" w:rsidRDefault="00532EE8" w:rsidP="006E4038">
            <w:pPr>
              <w:spacing w:before="15" w:after="15" w:line="270" w:lineRule="atLeast"/>
              <w:ind w:left="15" w:right="15"/>
              <w:jc w:val="right"/>
              <w:rPr>
                <w:rFonts w:eastAsia="Times New Roman" w:cstheme="minorHAnsi"/>
                <w:sz w:val="24"/>
              </w:rPr>
            </w:pPr>
            <w:r w:rsidRPr="004865CE">
              <w:rPr>
                <w:rFonts w:eastAsia="Times New Roman" w:cstheme="minorHAnsi"/>
                <w:b/>
                <w:bCs/>
                <w:noProof/>
                <w:sz w:val="24"/>
                <w:lang w:eastAsia="en-GB"/>
              </w:rPr>
              <mc:AlternateContent>
                <mc:Choice Requires="wps">
                  <w:drawing>
                    <wp:anchor distT="0" distB="0" distL="114300" distR="114300" simplePos="0" relativeHeight="251671552" behindDoc="0" locked="0" layoutInCell="1" allowOverlap="1" wp14:anchorId="733E064E" wp14:editId="28EFB972">
                      <wp:simplePos x="0" y="0"/>
                      <wp:positionH relativeFrom="column">
                        <wp:posOffset>-123825</wp:posOffset>
                      </wp:positionH>
                      <wp:positionV relativeFrom="paragraph">
                        <wp:posOffset>323850</wp:posOffset>
                      </wp:positionV>
                      <wp:extent cx="6619875" cy="12096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6619875" cy="1209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D4643" id="Rectangle 42" o:spid="_x0000_s1026" style="position:absolute;margin-left:-9.75pt;margin-top:25.5pt;width:521.25pt;height:9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" fillcolor="white [3201]" strokecolor="#70ad47 [3209]" strokeweight="1pt"/>
                  </w:pict>
                </mc:Fallback>
              </mc:AlternateContent>
            </w:r>
            <w:r w:rsidRPr="004865CE">
              <w:rPr>
                <w:rStyle w:val="Strong"/>
                <w:rFonts w:eastAsia="Times New Roman" w:cstheme="minorHAnsi"/>
                <w:sz w:val="24"/>
              </w:rPr>
              <w:t> </w:t>
            </w:r>
          </w:p>
        </w:tc>
      </w:tr>
      <w:tr w:rsidR="00532EE8" w:rsidRPr="004865CE" w14:paraId="2DEC71F0" w14:textId="77777777" w:rsidTr="006E4038">
        <w:tc>
          <w:tcPr>
            <w:tcW w:w="5000" w:type="pct"/>
            <w:gridSpan w:val="2"/>
            <w:tcBorders>
              <w:top w:val="nil"/>
              <w:left w:val="nil"/>
              <w:bottom w:val="nil"/>
              <w:right w:val="nil"/>
            </w:tcBorders>
            <w:vAlign w:val="bottom"/>
            <w:hideMark/>
          </w:tcPr>
          <w:p w14:paraId="0C477F54" w14:textId="77777777" w:rsidR="00532EE8" w:rsidRPr="004865CE" w:rsidRDefault="00532EE8" w:rsidP="006E4038">
            <w:pPr>
              <w:spacing w:before="15" w:after="15" w:line="270" w:lineRule="atLeast"/>
              <w:ind w:left="15" w:right="15"/>
              <w:jc w:val="right"/>
              <w:rPr>
                <w:rFonts w:eastAsia="Times New Roman" w:cstheme="minorHAnsi"/>
                <w:sz w:val="24"/>
              </w:rPr>
            </w:pPr>
            <w:r w:rsidRPr="004865CE">
              <w:rPr>
                <w:rStyle w:val="Strong"/>
                <w:rFonts w:eastAsia="Times New Roman" w:cstheme="minorHAnsi"/>
                <w:sz w:val="24"/>
              </w:rPr>
              <w:t> </w:t>
            </w:r>
          </w:p>
        </w:tc>
      </w:tr>
      <w:tr w:rsidR="00532EE8" w:rsidRPr="004865CE" w14:paraId="2696F317" w14:textId="77777777" w:rsidTr="006E4038">
        <w:tc>
          <w:tcPr>
            <w:tcW w:w="5000" w:type="pct"/>
            <w:gridSpan w:val="2"/>
            <w:tcBorders>
              <w:top w:val="nil"/>
              <w:left w:val="nil"/>
              <w:bottom w:val="nil"/>
              <w:right w:val="nil"/>
            </w:tcBorders>
            <w:vAlign w:val="bottom"/>
            <w:hideMark/>
          </w:tcPr>
          <w:p w14:paraId="62DBD568" w14:textId="77777777" w:rsidR="00532EE8" w:rsidRPr="004865CE" w:rsidRDefault="00532EE8" w:rsidP="006E4038">
            <w:pPr>
              <w:spacing w:before="15" w:after="15" w:line="270" w:lineRule="atLeast"/>
              <w:ind w:left="15" w:right="15"/>
              <w:jc w:val="right"/>
              <w:rPr>
                <w:rFonts w:eastAsia="Times New Roman" w:cstheme="minorHAnsi"/>
                <w:sz w:val="24"/>
              </w:rPr>
            </w:pPr>
            <w:r w:rsidRPr="004865CE">
              <w:rPr>
                <w:rStyle w:val="Strong"/>
                <w:rFonts w:eastAsia="Times New Roman" w:cstheme="minorHAnsi"/>
                <w:sz w:val="24"/>
              </w:rPr>
              <w:t> </w:t>
            </w:r>
          </w:p>
        </w:tc>
      </w:tr>
      <w:tr w:rsidR="00532EE8" w:rsidRPr="004865CE" w14:paraId="626B026B" w14:textId="77777777" w:rsidTr="006E4038">
        <w:tc>
          <w:tcPr>
            <w:tcW w:w="5000" w:type="pct"/>
            <w:gridSpan w:val="2"/>
            <w:tcBorders>
              <w:top w:val="nil"/>
              <w:left w:val="nil"/>
              <w:bottom w:val="nil"/>
              <w:right w:val="nil"/>
            </w:tcBorders>
            <w:vAlign w:val="bottom"/>
            <w:hideMark/>
          </w:tcPr>
          <w:p w14:paraId="07F879F3" w14:textId="011A6732" w:rsidR="00532EE8" w:rsidRPr="004865CE" w:rsidRDefault="00532EE8" w:rsidP="00532EE8">
            <w:pPr>
              <w:spacing w:before="15" w:after="15" w:line="270" w:lineRule="atLeast"/>
              <w:ind w:right="15"/>
              <w:rPr>
                <w:rFonts w:eastAsia="Times New Roman" w:cstheme="minorHAnsi"/>
                <w:sz w:val="24"/>
              </w:rPr>
            </w:pPr>
          </w:p>
        </w:tc>
      </w:tr>
      <w:tr w:rsidR="00532EE8" w14:paraId="03C79740" w14:textId="77777777" w:rsidTr="006E4038">
        <w:tc>
          <w:tcPr>
            <w:tcW w:w="5000" w:type="pct"/>
            <w:gridSpan w:val="2"/>
            <w:tcBorders>
              <w:top w:val="nil"/>
              <w:left w:val="nil"/>
              <w:bottom w:val="nil"/>
              <w:right w:val="nil"/>
            </w:tcBorders>
            <w:vAlign w:val="center"/>
            <w:hideMark/>
          </w:tcPr>
          <w:p w14:paraId="3E48A3FB" w14:textId="77777777" w:rsidR="00532EE8" w:rsidRDefault="00532EE8" w:rsidP="006E4038">
            <w:pPr>
              <w:spacing w:before="15" w:after="15" w:line="240" w:lineRule="auto"/>
              <w:ind w:left="15" w:right="15"/>
              <w:jc w:val="right"/>
              <w:rPr>
                <w:rFonts w:ascii="Helvetica" w:eastAsia="Times New Roman" w:hAnsi="Helvetica" w:cs="Helvetica"/>
              </w:rPr>
            </w:pPr>
            <w:r>
              <w:rPr>
                <w:rStyle w:val="Strong"/>
                <w:rFonts w:ascii="Helvetica" w:eastAsia="Times New Roman" w:hAnsi="Helvetica" w:cs="Helvetica"/>
              </w:rPr>
              <w:t>[4]</w:t>
            </w:r>
          </w:p>
        </w:tc>
      </w:tr>
    </w:tbl>
    <w:p w14:paraId="6AB4B724" w14:textId="19503B3E" w:rsidR="00532EE8" w:rsidRPr="00D82AEA" w:rsidRDefault="00D82AEA" w:rsidP="004E2D4A">
      <w:pPr>
        <w:autoSpaceDE w:val="0"/>
        <w:autoSpaceDN w:val="0"/>
        <w:adjustRightInd w:val="0"/>
        <w:spacing w:after="0" w:line="240" w:lineRule="auto"/>
        <w:rPr>
          <w:b/>
        </w:rPr>
      </w:pPr>
      <w:r w:rsidRPr="00D82AEA">
        <w:rPr>
          <w:b/>
        </w:rPr>
        <w:t>Mark scheme:</w:t>
      </w:r>
      <w:r w:rsidR="00532EE8" w:rsidRPr="00D82AEA">
        <w:rPr>
          <w:b/>
        </w:rPr>
        <w:t> </w:t>
      </w:r>
    </w:p>
    <w:p w14:paraId="53424246" w14:textId="77777777" w:rsidR="00D82AEA" w:rsidRPr="00532EE8" w:rsidRDefault="00D82AEA" w:rsidP="004E2D4A">
      <w:pPr>
        <w:autoSpaceDE w:val="0"/>
        <w:autoSpaceDN w:val="0"/>
        <w:adjustRightInd w:val="0"/>
        <w:spacing w:after="0" w:line="240" w:lineRule="auto"/>
        <w:rPr>
          <w:rFonts w:ascii="Arial" w:hAnsi="Arial" w:cs="Arial"/>
          <w:color w:val="000000"/>
        </w:rPr>
      </w:pPr>
    </w:p>
    <w:tbl>
      <w:tblPr>
        <w:tblW w:w="97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94"/>
        <w:gridCol w:w="4650"/>
      </w:tblGrid>
      <w:tr w:rsidR="00D82AEA" w:rsidRPr="00D82AEA" w14:paraId="73E24209" w14:textId="77777777" w:rsidTr="00977182">
        <w:tc>
          <w:tcPr>
            <w:tcW w:w="2614" w:type="pc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0" w:type="dxa"/>
            </w:tcMar>
            <w:hideMark/>
          </w:tcPr>
          <w:p w14:paraId="4E04907B" w14:textId="481B06F2" w:rsidR="00D82AEA" w:rsidRPr="00D82AEA" w:rsidRDefault="00D82AEA" w:rsidP="00D82AEA">
            <w:pPr>
              <w:spacing w:after="0" w:line="270" w:lineRule="atLeast"/>
              <w:rPr>
                <w:rFonts w:ascii="Helvetica" w:eastAsia="Times New Roman" w:hAnsi="Helvetica" w:cs="Helvetica"/>
                <w:b/>
                <w:color w:val="000000"/>
                <w:sz w:val="16"/>
                <w:szCs w:val="15"/>
                <w:lang w:eastAsia="en-GB"/>
              </w:rPr>
            </w:pPr>
            <w:r w:rsidRPr="00977182">
              <w:rPr>
                <w:rFonts w:ascii="Helvetica" w:eastAsia="Times New Roman" w:hAnsi="Helvetica" w:cs="Helvetica"/>
                <w:b/>
                <w:color w:val="000000"/>
                <w:sz w:val="16"/>
                <w:szCs w:val="15"/>
                <w:lang w:eastAsia="en-GB"/>
              </w:rPr>
              <w:t>r</w:t>
            </w:r>
            <w:r w:rsidRPr="00D82AEA">
              <w:rPr>
                <w:rFonts w:ascii="Helvetica" w:eastAsia="Times New Roman" w:hAnsi="Helvetica" w:cs="Helvetica"/>
                <w:b/>
                <w:color w:val="000000"/>
                <w:sz w:val="16"/>
                <w:szCs w:val="15"/>
                <w:lang w:eastAsia="en-GB"/>
              </w:rPr>
              <w:t>esponses include:</w:t>
            </w:r>
          </w:p>
          <w:p w14:paraId="20279A66"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financial control</w:t>
            </w:r>
          </w:p>
          <w:p w14:paraId="2A5AFB1F"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financial record keeping</w:t>
            </w:r>
          </w:p>
          <w:p w14:paraId="7F609359"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financial planning</w:t>
            </w:r>
          </w:p>
          <w:p w14:paraId="3701BB4A"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allocating funds/authorising spending</w:t>
            </w:r>
          </w:p>
          <w:p w14:paraId="587AC665"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agree departmental spend</w:t>
            </w:r>
          </w:p>
          <w:p w14:paraId="7919F996"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controlling cost</w:t>
            </w:r>
          </w:p>
          <w:p w14:paraId="7488FB15"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looks after the money</w:t>
            </w:r>
          </w:p>
          <w:p w14:paraId="46153DC1"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handles cash and float for the till</w:t>
            </w:r>
          </w:p>
          <w:p w14:paraId="37EEE8F5"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monitoring cash flow/statement/forecast</w:t>
            </w:r>
          </w:p>
          <w:p w14:paraId="636BE2A8"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monitoring transactions</w:t>
            </w:r>
          </w:p>
          <w:p w14:paraId="3CE33733"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handling payments and receipts</w:t>
            </w:r>
          </w:p>
          <w:p w14:paraId="73C97624"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producing accounts</w:t>
            </w:r>
          </w:p>
          <w:p w14:paraId="12C64262"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calculating break-even</w:t>
            </w:r>
          </w:p>
          <w:p w14:paraId="5AED7474"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calculate costs/revenues</w:t>
            </w:r>
          </w:p>
          <w:p w14:paraId="62997196"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calculating profit/loss</w:t>
            </w:r>
          </w:p>
          <w:p w14:paraId="33A77377"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producing accounts/final accounts/income statements/ statements of financial position</w:t>
            </w:r>
          </w:p>
          <w:p w14:paraId="3A056C41"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sourcing finance/raising funds</w:t>
            </w:r>
          </w:p>
          <w:p w14:paraId="7D16D326"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investing in new ventures</w:t>
            </w:r>
          </w:p>
          <w:p w14:paraId="6FAF5B54"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making payments/paying the bills</w:t>
            </w:r>
          </w:p>
          <w:p w14:paraId="354F8F8A"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paying the wages</w:t>
            </w:r>
          </w:p>
          <w:p w14:paraId="48427BDF"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budgeting</w:t>
            </w:r>
          </w:p>
          <w:p w14:paraId="3996F294" w14:textId="77777777" w:rsidR="00D82AEA" w:rsidRPr="00977182" w:rsidRDefault="00D82AEA" w:rsidP="00977182">
            <w:pPr>
              <w:pStyle w:val="ListParagraph"/>
              <w:numPr>
                <w:ilvl w:val="0"/>
                <w:numId w:val="47"/>
              </w:numPr>
              <w:spacing w:after="0" w:line="270" w:lineRule="atLeast"/>
              <w:rPr>
                <w:rFonts w:ascii="Helvetica" w:eastAsia="Times New Roman" w:hAnsi="Helvetica" w:cs="Helvetica"/>
                <w:color w:val="000000"/>
                <w:sz w:val="15"/>
                <w:szCs w:val="15"/>
                <w:lang w:eastAsia="en-GB"/>
              </w:rPr>
            </w:pPr>
            <w:r w:rsidRPr="00977182">
              <w:rPr>
                <w:rFonts w:ascii="Helvetica" w:eastAsia="Times New Roman" w:hAnsi="Helvetica" w:cs="Helvetica"/>
                <w:color w:val="000000"/>
                <w:sz w:val="15"/>
                <w:szCs w:val="15"/>
                <w:lang w:eastAsia="en-GB"/>
              </w:rPr>
              <w:t>reimbursing expenses</w:t>
            </w:r>
          </w:p>
          <w:p w14:paraId="5E5AECE5" w14:textId="71C84307" w:rsidR="00D82AEA" w:rsidRPr="00766926" w:rsidRDefault="00D82AEA" w:rsidP="00D82AEA">
            <w:pPr>
              <w:pStyle w:val="ListParagraph"/>
              <w:numPr>
                <w:ilvl w:val="0"/>
                <w:numId w:val="47"/>
              </w:numPr>
              <w:spacing w:after="0" w:line="270" w:lineRule="atLeast"/>
              <w:rPr>
                <w:rFonts w:ascii="Helvetica" w:eastAsia="Times New Roman" w:hAnsi="Helvetica" w:cs="Helvetica"/>
                <w:color w:val="000000"/>
                <w:sz w:val="15"/>
                <w:szCs w:val="15"/>
                <w:lang w:eastAsia="en-GB"/>
              </w:rPr>
            </w:pPr>
            <w:proofErr w:type="gramStart"/>
            <w:r w:rsidRPr="00977182">
              <w:rPr>
                <w:rFonts w:ascii="Helvetica" w:eastAsia="Times New Roman" w:hAnsi="Helvetica" w:cs="Helvetica"/>
                <w:color w:val="000000"/>
                <w:sz w:val="15"/>
                <w:szCs w:val="15"/>
                <w:lang w:eastAsia="en-GB"/>
              </w:rPr>
              <w:t>debt-management</w:t>
            </w:r>
            <w:proofErr w:type="gramEnd"/>
            <w:r w:rsidRPr="00977182">
              <w:rPr>
                <w:rFonts w:ascii="Helvetica" w:eastAsia="Times New Roman" w:hAnsi="Helvetica" w:cs="Helvetica"/>
                <w:color w:val="000000"/>
                <w:sz w:val="15"/>
                <w:szCs w:val="15"/>
                <w:lang w:eastAsia="en-GB"/>
              </w:rPr>
              <w:t>.</w:t>
            </w:r>
          </w:p>
        </w:tc>
        <w:tc>
          <w:tcPr>
            <w:tcW w:w="2386" w:type="pc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0" w:type="dxa"/>
            </w:tcMar>
          </w:tcPr>
          <w:p w14:paraId="1258CDF7" w14:textId="1BEAE9A1" w:rsidR="00D82AEA" w:rsidRPr="00D82AEA" w:rsidRDefault="00977182" w:rsidP="00D82AEA">
            <w:pPr>
              <w:spacing w:after="0" w:line="270" w:lineRule="atLeast"/>
              <w:rPr>
                <w:rFonts w:ascii="Helvetica" w:eastAsia="Times New Roman" w:hAnsi="Helvetica" w:cs="Helvetica"/>
                <w:color w:val="000000"/>
                <w:sz w:val="15"/>
                <w:szCs w:val="15"/>
                <w:lang w:eastAsia="en-GB"/>
              </w:rPr>
            </w:pPr>
            <w:r w:rsidRPr="00D82AEA">
              <w:rPr>
                <w:rFonts w:ascii="Helvetica" w:eastAsia="Times New Roman" w:hAnsi="Helvetica" w:cs="Helvetica"/>
                <w:color w:val="000000"/>
                <w:sz w:val="15"/>
                <w:szCs w:val="15"/>
                <w:lang w:eastAsia="en-GB"/>
              </w:rPr>
              <w:t>Exemplar responses</w:t>
            </w:r>
            <w:proofErr w:type="gramStart"/>
            <w:r w:rsidRPr="00D82AEA">
              <w:rPr>
                <w:rFonts w:ascii="Helvetica" w:eastAsia="Times New Roman" w:hAnsi="Helvetica" w:cs="Helvetica"/>
                <w:color w:val="000000"/>
                <w:sz w:val="15"/>
                <w:szCs w:val="15"/>
                <w:lang w:eastAsia="en-GB"/>
              </w:rPr>
              <w:t>:</w:t>
            </w:r>
            <w:proofErr w:type="gramEnd"/>
            <w:r w:rsidRPr="00D82AEA">
              <w:rPr>
                <w:rFonts w:ascii="Helvetica" w:eastAsia="Times New Roman" w:hAnsi="Helvetica" w:cs="Helvetica"/>
                <w:color w:val="000000"/>
                <w:sz w:val="15"/>
                <w:szCs w:val="15"/>
                <w:lang w:eastAsia="en-GB"/>
              </w:rPr>
              <w:br/>
            </w:r>
            <w:r w:rsidRPr="00D82AEA">
              <w:rPr>
                <w:rFonts w:ascii="Helvetica" w:eastAsia="Times New Roman" w:hAnsi="Helvetica" w:cs="Helvetica"/>
                <w:color w:val="000000"/>
                <w:sz w:val="15"/>
                <w:szCs w:val="15"/>
                <w:lang w:eastAsia="en-GB"/>
              </w:rPr>
              <w:br/>
              <w:t>Name of business: DL Motors</w:t>
            </w:r>
            <w:r w:rsidRPr="00D82AEA">
              <w:rPr>
                <w:rFonts w:ascii="Helvetica" w:eastAsia="Times New Roman" w:hAnsi="Helvetica" w:cs="Helvetica"/>
                <w:color w:val="000000"/>
                <w:sz w:val="15"/>
                <w:szCs w:val="15"/>
                <w:lang w:eastAsia="en-GB"/>
              </w:rPr>
              <w:br/>
              <w:t>Activity of business: Car sales</w:t>
            </w:r>
            <w:r w:rsidRPr="00D82AEA">
              <w:rPr>
                <w:rFonts w:ascii="Helvetica" w:eastAsia="Times New Roman" w:hAnsi="Helvetica" w:cs="Helvetica"/>
                <w:color w:val="000000"/>
                <w:sz w:val="15"/>
                <w:szCs w:val="15"/>
                <w:lang w:eastAsia="en-GB"/>
              </w:rPr>
              <w:br/>
              <w:t>The finance function produces cash flow forecasts </w:t>
            </w:r>
            <w:r w:rsidRPr="00D82AEA">
              <w:rPr>
                <w:rFonts w:ascii="Helvetica" w:eastAsia="Times New Roman" w:hAnsi="Helvetica" w:cs="Helvetica"/>
                <w:b/>
                <w:bCs/>
                <w:color w:val="000000"/>
                <w:sz w:val="15"/>
                <w:szCs w:val="15"/>
                <w:lang w:eastAsia="en-GB"/>
              </w:rPr>
              <w:t>(1)</w:t>
            </w:r>
            <w:r w:rsidRPr="00D82AEA">
              <w:rPr>
                <w:rFonts w:ascii="Helvetica" w:eastAsia="Times New Roman" w:hAnsi="Helvetica" w:cs="Helvetica"/>
                <w:color w:val="000000"/>
                <w:sz w:val="15"/>
                <w:szCs w:val="15"/>
                <w:lang w:eastAsia="en-GB"/>
              </w:rPr>
              <w:t>, using a spreadsheet </w:t>
            </w:r>
            <w:r w:rsidRPr="00D82AEA">
              <w:rPr>
                <w:rFonts w:ascii="Helvetica" w:eastAsia="Times New Roman" w:hAnsi="Helvetica" w:cs="Helvetica"/>
                <w:b/>
                <w:bCs/>
                <w:color w:val="000000"/>
                <w:sz w:val="15"/>
                <w:szCs w:val="15"/>
                <w:lang w:eastAsia="en-GB"/>
              </w:rPr>
              <w:t>(+1)</w:t>
            </w:r>
            <w:r w:rsidRPr="00D82AEA">
              <w:rPr>
                <w:rFonts w:ascii="Helvetica" w:eastAsia="Times New Roman" w:hAnsi="Helvetica" w:cs="Helvetica"/>
                <w:color w:val="000000"/>
                <w:sz w:val="15"/>
                <w:szCs w:val="15"/>
                <w:lang w:eastAsia="en-GB"/>
              </w:rPr>
              <w:t>.</w:t>
            </w:r>
            <w:r w:rsidRPr="00D82AEA">
              <w:rPr>
                <w:rFonts w:ascii="Helvetica" w:eastAsia="Times New Roman" w:hAnsi="Helvetica" w:cs="Helvetica"/>
                <w:color w:val="000000"/>
                <w:sz w:val="15"/>
                <w:szCs w:val="15"/>
                <w:lang w:eastAsia="en-GB"/>
              </w:rPr>
              <w:br/>
            </w:r>
            <w:r w:rsidRPr="00D82AEA">
              <w:rPr>
                <w:rFonts w:ascii="Helvetica" w:eastAsia="Times New Roman" w:hAnsi="Helvetica" w:cs="Helvetica"/>
                <w:color w:val="000000"/>
                <w:sz w:val="15"/>
                <w:szCs w:val="15"/>
                <w:lang w:eastAsia="en-GB"/>
              </w:rPr>
              <w:br/>
              <w:t>Name of business: ABPT plc</w:t>
            </w:r>
            <w:r w:rsidRPr="00D82AEA">
              <w:rPr>
                <w:rFonts w:ascii="Helvetica" w:eastAsia="Times New Roman" w:hAnsi="Helvetica" w:cs="Helvetica"/>
                <w:color w:val="000000"/>
                <w:sz w:val="15"/>
                <w:szCs w:val="15"/>
                <w:lang w:eastAsia="en-GB"/>
              </w:rPr>
              <w:br/>
              <w:t>Activity of business: Oil refinery</w:t>
            </w:r>
            <w:r w:rsidRPr="00D82AEA">
              <w:rPr>
                <w:rFonts w:ascii="Helvetica" w:eastAsia="Times New Roman" w:hAnsi="Helvetica" w:cs="Helvetica"/>
                <w:color w:val="000000"/>
                <w:sz w:val="15"/>
                <w:szCs w:val="15"/>
                <w:lang w:eastAsia="en-GB"/>
              </w:rPr>
              <w:br/>
              <w:t>The finance function calculates profit </w:t>
            </w:r>
            <w:r w:rsidRPr="00D82AEA">
              <w:rPr>
                <w:rFonts w:ascii="Helvetica" w:eastAsia="Times New Roman" w:hAnsi="Helvetica" w:cs="Helvetica"/>
                <w:b/>
                <w:bCs/>
                <w:color w:val="000000"/>
                <w:sz w:val="15"/>
                <w:szCs w:val="15"/>
                <w:lang w:eastAsia="en-GB"/>
              </w:rPr>
              <w:t>(1)</w:t>
            </w:r>
            <w:r w:rsidRPr="00D82AEA">
              <w:rPr>
                <w:rFonts w:ascii="Helvetica" w:eastAsia="Times New Roman" w:hAnsi="Helvetica" w:cs="Helvetica"/>
                <w:color w:val="000000"/>
                <w:sz w:val="15"/>
                <w:szCs w:val="15"/>
                <w:lang w:eastAsia="en-GB"/>
              </w:rPr>
              <w:t> by deducting costs from revenue </w:t>
            </w:r>
            <w:r w:rsidRPr="00D82AEA">
              <w:rPr>
                <w:rFonts w:ascii="Helvetica" w:eastAsia="Times New Roman" w:hAnsi="Helvetica" w:cs="Helvetica"/>
                <w:b/>
                <w:bCs/>
                <w:color w:val="000000"/>
                <w:sz w:val="15"/>
                <w:szCs w:val="15"/>
                <w:lang w:eastAsia="en-GB"/>
              </w:rPr>
              <w:t>(+1)</w:t>
            </w:r>
            <w:r w:rsidRPr="00D82AEA">
              <w:rPr>
                <w:rFonts w:ascii="Helvetica" w:eastAsia="Times New Roman" w:hAnsi="Helvetica" w:cs="Helvetica"/>
                <w:color w:val="000000"/>
                <w:sz w:val="15"/>
                <w:szCs w:val="15"/>
                <w:lang w:eastAsia="en-GB"/>
              </w:rPr>
              <w:t>.</w:t>
            </w:r>
          </w:p>
        </w:tc>
      </w:tr>
    </w:tbl>
    <w:p w14:paraId="5C08F446" w14:textId="5E9007DB" w:rsidR="004E2D4A" w:rsidRDefault="004E2D4A" w:rsidP="00977182">
      <w:pPr>
        <w:autoSpaceDE w:val="0"/>
        <w:autoSpaceDN w:val="0"/>
        <w:adjustRightInd w:val="0"/>
        <w:spacing w:after="0" w:line="240" w:lineRule="auto"/>
        <w:rPr>
          <w:rFonts w:ascii="Arial" w:hAnsi="Arial" w:cs="Arial"/>
          <w:color w:val="000000"/>
        </w:rPr>
      </w:pPr>
    </w:p>
    <w:sectPr w:rsidR="004E2D4A" w:rsidSect="00EB30E4">
      <w:pgSz w:w="11906" w:h="16838" w:code="9"/>
      <w:pgMar w:top="395" w:right="1274" w:bottom="568" w:left="709"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D52"/>
    <w:multiLevelType w:val="hybridMultilevel"/>
    <w:tmpl w:val="0E32E0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D13B5"/>
    <w:multiLevelType w:val="hybridMultilevel"/>
    <w:tmpl w:val="6EFE7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D5387"/>
    <w:multiLevelType w:val="hybridMultilevel"/>
    <w:tmpl w:val="2DE0669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D6C1D"/>
    <w:multiLevelType w:val="hybridMultilevel"/>
    <w:tmpl w:val="71600B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5734D1"/>
    <w:multiLevelType w:val="hybridMultilevel"/>
    <w:tmpl w:val="81980CE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11EE4"/>
    <w:multiLevelType w:val="hybridMultilevel"/>
    <w:tmpl w:val="83B8A6C2"/>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0"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83795"/>
    <w:multiLevelType w:val="hybridMultilevel"/>
    <w:tmpl w:val="3E10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14214"/>
    <w:multiLevelType w:val="hybridMultilevel"/>
    <w:tmpl w:val="74648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135655"/>
    <w:multiLevelType w:val="hybridMultilevel"/>
    <w:tmpl w:val="9072E462"/>
    <w:lvl w:ilvl="0" w:tplc="1C34398E">
      <w:start w:val="1"/>
      <w:numFmt w:val="bullet"/>
      <w:lvlText w:val="•"/>
      <w:lvlJc w:val="left"/>
      <w:pPr>
        <w:tabs>
          <w:tab w:val="num" w:pos="720"/>
        </w:tabs>
        <w:ind w:left="720" w:hanging="360"/>
      </w:pPr>
      <w:rPr>
        <w:rFonts w:ascii="Arial" w:hAnsi="Arial" w:hint="default"/>
      </w:rPr>
    </w:lvl>
    <w:lvl w:ilvl="1" w:tplc="44747768">
      <w:start w:val="110"/>
      <w:numFmt w:val="bullet"/>
      <w:lvlText w:val="–"/>
      <w:lvlJc w:val="left"/>
      <w:pPr>
        <w:tabs>
          <w:tab w:val="num" w:pos="1440"/>
        </w:tabs>
        <w:ind w:left="1440" w:hanging="360"/>
      </w:pPr>
      <w:rPr>
        <w:rFonts w:ascii="Arial" w:hAnsi="Arial" w:hint="default"/>
      </w:rPr>
    </w:lvl>
    <w:lvl w:ilvl="2" w:tplc="5B88F9B2" w:tentative="1">
      <w:start w:val="1"/>
      <w:numFmt w:val="bullet"/>
      <w:lvlText w:val="•"/>
      <w:lvlJc w:val="left"/>
      <w:pPr>
        <w:tabs>
          <w:tab w:val="num" w:pos="2160"/>
        </w:tabs>
        <w:ind w:left="2160" w:hanging="360"/>
      </w:pPr>
      <w:rPr>
        <w:rFonts w:ascii="Arial" w:hAnsi="Arial" w:hint="default"/>
      </w:rPr>
    </w:lvl>
    <w:lvl w:ilvl="3" w:tplc="DABABC2C" w:tentative="1">
      <w:start w:val="1"/>
      <w:numFmt w:val="bullet"/>
      <w:lvlText w:val="•"/>
      <w:lvlJc w:val="left"/>
      <w:pPr>
        <w:tabs>
          <w:tab w:val="num" w:pos="2880"/>
        </w:tabs>
        <w:ind w:left="2880" w:hanging="360"/>
      </w:pPr>
      <w:rPr>
        <w:rFonts w:ascii="Arial" w:hAnsi="Arial" w:hint="default"/>
      </w:rPr>
    </w:lvl>
    <w:lvl w:ilvl="4" w:tplc="6762908A" w:tentative="1">
      <w:start w:val="1"/>
      <w:numFmt w:val="bullet"/>
      <w:lvlText w:val="•"/>
      <w:lvlJc w:val="left"/>
      <w:pPr>
        <w:tabs>
          <w:tab w:val="num" w:pos="3600"/>
        </w:tabs>
        <w:ind w:left="3600" w:hanging="360"/>
      </w:pPr>
      <w:rPr>
        <w:rFonts w:ascii="Arial" w:hAnsi="Arial" w:hint="default"/>
      </w:rPr>
    </w:lvl>
    <w:lvl w:ilvl="5" w:tplc="6856047C" w:tentative="1">
      <w:start w:val="1"/>
      <w:numFmt w:val="bullet"/>
      <w:lvlText w:val="•"/>
      <w:lvlJc w:val="left"/>
      <w:pPr>
        <w:tabs>
          <w:tab w:val="num" w:pos="4320"/>
        </w:tabs>
        <w:ind w:left="4320" w:hanging="360"/>
      </w:pPr>
      <w:rPr>
        <w:rFonts w:ascii="Arial" w:hAnsi="Arial" w:hint="default"/>
      </w:rPr>
    </w:lvl>
    <w:lvl w:ilvl="6" w:tplc="5E9050A0" w:tentative="1">
      <w:start w:val="1"/>
      <w:numFmt w:val="bullet"/>
      <w:lvlText w:val="•"/>
      <w:lvlJc w:val="left"/>
      <w:pPr>
        <w:tabs>
          <w:tab w:val="num" w:pos="5040"/>
        </w:tabs>
        <w:ind w:left="5040" w:hanging="360"/>
      </w:pPr>
      <w:rPr>
        <w:rFonts w:ascii="Arial" w:hAnsi="Arial" w:hint="default"/>
      </w:rPr>
    </w:lvl>
    <w:lvl w:ilvl="7" w:tplc="9DEAC9EA" w:tentative="1">
      <w:start w:val="1"/>
      <w:numFmt w:val="bullet"/>
      <w:lvlText w:val="•"/>
      <w:lvlJc w:val="left"/>
      <w:pPr>
        <w:tabs>
          <w:tab w:val="num" w:pos="5760"/>
        </w:tabs>
        <w:ind w:left="5760" w:hanging="360"/>
      </w:pPr>
      <w:rPr>
        <w:rFonts w:ascii="Arial" w:hAnsi="Arial" w:hint="default"/>
      </w:rPr>
    </w:lvl>
    <w:lvl w:ilvl="8" w:tplc="A168A50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881C9E"/>
    <w:multiLevelType w:val="hybridMultilevel"/>
    <w:tmpl w:val="10A0087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D7706"/>
    <w:multiLevelType w:val="hybridMultilevel"/>
    <w:tmpl w:val="DEF4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A1E9E"/>
    <w:multiLevelType w:val="hybridMultilevel"/>
    <w:tmpl w:val="2C007F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A14011"/>
    <w:multiLevelType w:val="hybridMultilevel"/>
    <w:tmpl w:val="3C1A053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26C27"/>
    <w:multiLevelType w:val="hybridMultilevel"/>
    <w:tmpl w:val="9E524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9791B"/>
    <w:multiLevelType w:val="hybridMultilevel"/>
    <w:tmpl w:val="54FCA1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3120C"/>
    <w:multiLevelType w:val="hybridMultilevel"/>
    <w:tmpl w:val="F73C4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ED7234"/>
    <w:multiLevelType w:val="hybridMultilevel"/>
    <w:tmpl w:val="017C4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B3D81"/>
    <w:multiLevelType w:val="hybridMultilevel"/>
    <w:tmpl w:val="8658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F56BE"/>
    <w:multiLevelType w:val="hybridMultilevel"/>
    <w:tmpl w:val="170C6B0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51CB29B4"/>
    <w:multiLevelType w:val="hybridMultilevel"/>
    <w:tmpl w:val="3D6E2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6152CE"/>
    <w:multiLevelType w:val="hybridMultilevel"/>
    <w:tmpl w:val="CC96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3535C"/>
    <w:multiLevelType w:val="hybridMultilevel"/>
    <w:tmpl w:val="7EFE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21A7D"/>
    <w:multiLevelType w:val="hybridMultilevel"/>
    <w:tmpl w:val="CDC69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F3C62"/>
    <w:multiLevelType w:val="hybridMultilevel"/>
    <w:tmpl w:val="A4F6040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106E70"/>
    <w:multiLevelType w:val="hybridMultilevel"/>
    <w:tmpl w:val="07B4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E01FAD"/>
    <w:multiLevelType w:val="multilevel"/>
    <w:tmpl w:val="C808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D352FB"/>
    <w:multiLevelType w:val="multilevel"/>
    <w:tmpl w:val="50CC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EF03F7"/>
    <w:multiLevelType w:val="hybridMultilevel"/>
    <w:tmpl w:val="3028C4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BF21F6"/>
    <w:multiLevelType w:val="hybridMultilevel"/>
    <w:tmpl w:val="37669A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083220"/>
    <w:multiLevelType w:val="hybridMultilevel"/>
    <w:tmpl w:val="5022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633995"/>
    <w:multiLevelType w:val="hybridMultilevel"/>
    <w:tmpl w:val="AE8A8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744402"/>
    <w:multiLevelType w:val="multilevel"/>
    <w:tmpl w:val="87A8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7634D9"/>
    <w:multiLevelType w:val="hybridMultilevel"/>
    <w:tmpl w:val="60A61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8A20EB"/>
    <w:multiLevelType w:val="hybridMultilevel"/>
    <w:tmpl w:val="B240C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857E8C"/>
    <w:multiLevelType w:val="hybridMultilevel"/>
    <w:tmpl w:val="A8AA17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3"/>
  </w:num>
  <w:num w:numId="3">
    <w:abstractNumId w:val="26"/>
  </w:num>
  <w:num w:numId="4">
    <w:abstractNumId w:val="1"/>
  </w:num>
  <w:num w:numId="5">
    <w:abstractNumId w:val="16"/>
  </w:num>
  <w:num w:numId="6">
    <w:abstractNumId w:val="29"/>
  </w:num>
  <w:num w:numId="7">
    <w:abstractNumId w:val="24"/>
  </w:num>
  <w:num w:numId="8">
    <w:abstractNumId w:val="8"/>
  </w:num>
  <w:num w:numId="9">
    <w:abstractNumId w:val="44"/>
  </w:num>
  <w:num w:numId="10">
    <w:abstractNumId w:val="43"/>
  </w:num>
  <w:num w:numId="11">
    <w:abstractNumId w:val="32"/>
  </w:num>
  <w:num w:numId="12">
    <w:abstractNumId w:val="25"/>
  </w:num>
  <w:num w:numId="13">
    <w:abstractNumId w:val="21"/>
  </w:num>
  <w:num w:numId="14">
    <w:abstractNumId w:val="4"/>
  </w:num>
  <w:num w:numId="15">
    <w:abstractNumId w:val="18"/>
  </w:num>
  <w:num w:numId="16">
    <w:abstractNumId w:val="45"/>
  </w:num>
  <w:num w:numId="17">
    <w:abstractNumId w:val="30"/>
  </w:num>
  <w:num w:numId="18">
    <w:abstractNumId w:val="5"/>
  </w:num>
  <w:num w:numId="19">
    <w:abstractNumId w:val="11"/>
  </w:num>
  <w:num w:numId="20">
    <w:abstractNumId w:val="10"/>
  </w:num>
  <w:num w:numId="21">
    <w:abstractNumId w:val="34"/>
  </w:num>
  <w:num w:numId="22">
    <w:abstractNumId w:val="3"/>
  </w:num>
  <w:num w:numId="23">
    <w:abstractNumId w:val="28"/>
  </w:num>
  <w:num w:numId="24">
    <w:abstractNumId w:val="41"/>
  </w:num>
  <w:num w:numId="25">
    <w:abstractNumId w:val="14"/>
  </w:num>
  <w:num w:numId="26">
    <w:abstractNumId w:val="36"/>
  </w:num>
  <w:num w:numId="27">
    <w:abstractNumId w:val="37"/>
  </w:num>
  <w:num w:numId="28">
    <w:abstractNumId w:val="17"/>
  </w:num>
  <w:num w:numId="29">
    <w:abstractNumId w:val="19"/>
  </w:num>
  <w:num w:numId="30">
    <w:abstractNumId w:val="20"/>
  </w:num>
  <w:num w:numId="31">
    <w:abstractNumId w:val="6"/>
  </w:num>
  <w:num w:numId="32">
    <w:abstractNumId w:val="7"/>
  </w:num>
  <w:num w:numId="33">
    <w:abstractNumId w:val="13"/>
  </w:num>
  <w:num w:numId="34">
    <w:abstractNumId w:val="33"/>
  </w:num>
  <w:num w:numId="35">
    <w:abstractNumId w:val="38"/>
  </w:num>
  <w:num w:numId="36">
    <w:abstractNumId w:val="46"/>
  </w:num>
  <w:num w:numId="37">
    <w:abstractNumId w:val="15"/>
  </w:num>
  <w:num w:numId="38">
    <w:abstractNumId w:val="0"/>
  </w:num>
  <w:num w:numId="39">
    <w:abstractNumId w:val="2"/>
  </w:num>
  <w:num w:numId="40">
    <w:abstractNumId w:val="39"/>
  </w:num>
  <w:num w:numId="41">
    <w:abstractNumId w:val="27"/>
  </w:num>
  <w:num w:numId="42">
    <w:abstractNumId w:val="35"/>
  </w:num>
  <w:num w:numId="43">
    <w:abstractNumId w:val="31"/>
  </w:num>
  <w:num w:numId="44">
    <w:abstractNumId w:val="12"/>
  </w:num>
  <w:num w:numId="45">
    <w:abstractNumId w:val="40"/>
  </w:num>
  <w:num w:numId="46">
    <w:abstractNumId w:val="42"/>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6045E"/>
    <w:rsid w:val="000935FC"/>
    <w:rsid w:val="000B46A9"/>
    <w:rsid w:val="000D6DDA"/>
    <w:rsid w:val="000E67AD"/>
    <w:rsid w:val="001120ED"/>
    <w:rsid w:val="00114B0C"/>
    <w:rsid w:val="0014203F"/>
    <w:rsid w:val="00171D82"/>
    <w:rsid w:val="00173E2E"/>
    <w:rsid w:val="001811B2"/>
    <w:rsid w:val="00185C15"/>
    <w:rsid w:val="00197231"/>
    <w:rsid w:val="001E67B4"/>
    <w:rsid w:val="001F694A"/>
    <w:rsid w:val="0021609B"/>
    <w:rsid w:val="002544CD"/>
    <w:rsid w:val="002B0E89"/>
    <w:rsid w:val="002B503A"/>
    <w:rsid w:val="002C407A"/>
    <w:rsid w:val="002D24C2"/>
    <w:rsid w:val="002E4963"/>
    <w:rsid w:val="0031143F"/>
    <w:rsid w:val="003219DD"/>
    <w:rsid w:val="00335A50"/>
    <w:rsid w:val="00346264"/>
    <w:rsid w:val="00352529"/>
    <w:rsid w:val="0035286C"/>
    <w:rsid w:val="0039557D"/>
    <w:rsid w:val="00395DD7"/>
    <w:rsid w:val="003E19D6"/>
    <w:rsid w:val="00420589"/>
    <w:rsid w:val="004531A2"/>
    <w:rsid w:val="00455F4D"/>
    <w:rsid w:val="004776D2"/>
    <w:rsid w:val="00477890"/>
    <w:rsid w:val="00483C60"/>
    <w:rsid w:val="004865CE"/>
    <w:rsid w:val="004C0658"/>
    <w:rsid w:val="004C7C07"/>
    <w:rsid w:val="004E2D4A"/>
    <w:rsid w:val="004F49D9"/>
    <w:rsid w:val="0051651F"/>
    <w:rsid w:val="00523F37"/>
    <w:rsid w:val="00532EE8"/>
    <w:rsid w:val="005475F5"/>
    <w:rsid w:val="00580AAF"/>
    <w:rsid w:val="005C6DDD"/>
    <w:rsid w:val="00607571"/>
    <w:rsid w:val="00617E56"/>
    <w:rsid w:val="0067204E"/>
    <w:rsid w:val="006A4C1F"/>
    <w:rsid w:val="006B02DB"/>
    <w:rsid w:val="006B201D"/>
    <w:rsid w:val="006B49B6"/>
    <w:rsid w:val="006C2AB5"/>
    <w:rsid w:val="006C44B0"/>
    <w:rsid w:val="006D5285"/>
    <w:rsid w:val="0072432F"/>
    <w:rsid w:val="00735339"/>
    <w:rsid w:val="007440D8"/>
    <w:rsid w:val="00766926"/>
    <w:rsid w:val="007757EC"/>
    <w:rsid w:val="00784029"/>
    <w:rsid w:val="00797B42"/>
    <w:rsid w:val="007C6399"/>
    <w:rsid w:val="007E5719"/>
    <w:rsid w:val="007F704D"/>
    <w:rsid w:val="008200E9"/>
    <w:rsid w:val="00854F2E"/>
    <w:rsid w:val="00860BA1"/>
    <w:rsid w:val="008A6085"/>
    <w:rsid w:val="008B1216"/>
    <w:rsid w:val="008C1CF4"/>
    <w:rsid w:val="008D46E1"/>
    <w:rsid w:val="008D7752"/>
    <w:rsid w:val="00915082"/>
    <w:rsid w:val="009411C8"/>
    <w:rsid w:val="00956F88"/>
    <w:rsid w:val="00977182"/>
    <w:rsid w:val="009C54E2"/>
    <w:rsid w:val="009D615B"/>
    <w:rsid w:val="00A919E7"/>
    <w:rsid w:val="00AD46A3"/>
    <w:rsid w:val="00AE29DB"/>
    <w:rsid w:val="00B0472B"/>
    <w:rsid w:val="00B25DE1"/>
    <w:rsid w:val="00B353A0"/>
    <w:rsid w:val="00B4577F"/>
    <w:rsid w:val="00B5426B"/>
    <w:rsid w:val="00B73F83"/>
    <w:rsid w:val="00B90921"/>
    <w:rsid w:val="00B9335C"/>
    <w:rsid w:val="00BA0B43"/>
    <w:rsid w:val="00BB1380"/>
    <w:rsid w:val="00BD6894"/>
    <w:rsid w:val="00BE185F"/>
    <w:rsid w:val="00C069E6"/>
    <w:rsid w:val="00C105D7"/>
    <w:rsid w:val="00C227CD"/>
    <w:rsid w:val="00C27AC8"/>
    <w:rsid w:val="00C37D41"/>
    <w:rsid w:val="00CA30B9"/>
    <w:rsid w:val="00CB10BA"/>
    <w:rsid w:val="00CC0690"/>
    <w:rsid w:val="00CC6F02"/>
    <w:rsid w:val="00CD5C97"/>
    <w:rsid w:val="00D05C8F"/>
    <w:rsid w:val="00D21628"/>
    <w:rsid w:val="00D31407"/>
    <w:rsid w:val="00D63B56"/>
    <w:rsid w:val="00D82AEA"/>
    <w:rsid w:val="00D95361"/>
    <w:rsid w:val="00DC4E5E"/>
    <w:rsid w:val="00DE613A"/>
    <w:rsid w:val="00DE6304"/>
    <w:rsid w:val="00E202C2"/>
    <w:rsid w:val="00E63D0C"/>
    <w:rsid w:val="00EB30E4"/>
    <w:rsid w:val="00EB3CB6"/>
    <w:rsid w:val="00EC6655"/>
    <w:rsid w:val="00F153F0"/>
    <w:rsid w:val="00F15DE6"/>
    <w:rsid w:val="00F249BF"/>
    <w:rsid w:val="00F31477"/>
    <w:rsid w:val="00F348D7"/>
    <w:rsid w:val="00F37DE4"/>
    <w:rsid w:val="00F455E5"/>
    <w:rsid w:val="00FA5281"/>
    <w:rsid w:val="00FA7217"/>
    <w:rsid w:val="00FB1B5F"/>
    <w:rsid w:val="00FB302D"/>
    <w:rsid w:val="00FD04D6"/>
    <w:rsid w:val="00FE1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3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paragraph" w:styleId="Heading4">
    <w:name w:val="heading 4"/>
    <w:basedOn w:val="Normal"/>
    <w:next w:val="Normal"/>
    <w:link w:val="Heading4Char"/>
    <w:uiPriority w:val="9"/>
    <w:semiHidden/>
    <w:unhideWhenUsed/>
    <w:qFormat/>
    <w:rsid w:val="004E2D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E2D4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57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523F37"/>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customStyle="1" w:styleId="Heading1Char">
    <w:name w:val="Heading 1 Char"/>
    <w:basedOn w:val="DefaultParagraphFont"/>
    <w:link w:val="Heading1"/>
    <w:uiPriority w:val="9"/>
    <w:rsid w:val="00FB30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B302D"/>
    <w:rPr>
      <w:rFonts w:asciiTheme="majorHAnsi" w:eastAsiaTheme="majorEastAsia" w:hAnsiTheme="majorHAnsi"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customStyle="1" w:styleId="QuoteChar">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59"/>
    <w:rsid w:val="00FB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A0"/>
    <w:rPr>
      <w:color w:val="0563C1" w:themeColor="hyperlink"/>
      <w:u w:val="single"/>
    </w:rPr>
  </w:style>
  <w:style w:type="paragraph" w:customStyle="1" w:styleId="maintext">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paragraph" w:customStyle="1" w:styleId="productauthor">
    <w:name w:val="product__author"/>
    <w:basedOn w:val="Normal"/>
    <w:rsid w:val="00797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C0658"/>
    <w:rPr>
      <w:color w:val="954F72" w:themeColor="followedHyperlink"/>
      <w:u w:val="single"/>
    </w:rPr>
  </w:style>
  <w:style w:type="table" w:styleId="GridTable1Light-Accent5">
    <w:name w:val="Grid Table 1 Light Accent 5"/>
    <w:basedOn w:val="TableNormal"/>
    <w:uiPriority w:val="46"/>
    <w:rsid w:val="0035252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525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35252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4Char">
    <w:name w:val="Heading 4 Char"/>
    <w:basedOn w:val="DefaultParagraphFont"/>
    <w:link w:val="Heading4"/>
    <w:uiPriority w:val="9"/>
    <w:semiHidden/>
    <w:rsid w:val="004E2D4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E2D4A"/>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430316474">
      <w:bodyDiv w:val="1"/>
      <w:marLeft w:val="0"/>
      <w:marRight w:val="0"/>
      <w:marTop w:val="0"/>
      <w:marBottom w:val="0"/>
      <w:divBdr>
        <w:top w:val="none" w:sz="0" w:space="0" w:color="auto"/>
        <w:left w:val="none" w:sz="0" w:space="0" w:color="auto"/>
        <w:bottom w:val="none" w:sz="0" w:space="0" w:color="auto"/>
        <w:right w:val="none" w:sz="0" w:space="0" w:color="auto"/>
      </w:divBdr>
      <w:divsChild>
        <w:div w:id="2083797371">
          <w:marLeft w:val="547"/>
          <w:marRight w:val="0"/>
          <w:marTop w:val="144"/>
          <w:marBottom w:val="0"/>
          <w:divBdr>
            <w:top w:val="none" w:sz="0" w:space="0" w:color="auto"/>
            <w:left w:val="none" w:sz="0" w:space="0" w:color="auto"/>
            <w:bottom w:val="none" w:sz="0" w:space="0" w:color="auto"/>
            <w:right w:val="none" w:sz="0" w:space="0" w:color="auto"/>
          </w:divBdr>
        </w:div>
        <w:div w:id="72049402">
          <w:marLeft w:val="1166"/>
          <w:marRight w:val="0"/>
          <w:marTop w:val="125"/>
          <w:marBottom w:val="0"/>
          <w:divBdr>
            <w:top w:val="none" w:sz="0" w:space="0" w:color="auto"/>
            <w:left w:val="none" w:sz="0" w:space="0" w:color="auto"/>
            <w:bottom w:val="none" w:sz="0" w:space="0" w:color="auto"/>
            <w:right w:val="none" w:sz="0" w:space="0" w:color="auto"/>
          </w:divBdr>
        </w:div>
        <w:div w:id="447746500">
          <w:marLeft w:val="547"/>
          <w:marRight w:val="0"/>
          <w:marTop w:val="144"/>
          <w:marBottom w:val="0"/>
          <w:divBdr>
            <w:top w:val="none" w:sz="0" w:space="0" w:color="auto"/>
            <w:left w:val="none" w:sz="0" w:space="0" w:color="auto"/>
            <w:bottom w:val="none" w:sz="0" w:space="0" w:color="auto"/>
            <w:right w:val="none" w:sz="0" w:space="0" w:color="auto"/>
          </w:divBdr>
        </w:div>
        <w:div w:id="1235240241">
          <w:marLeft w:val="547"/>
          <w:marRight w:val="0"/>
          <w:marTop w:val="144"/>
          <w:marBottom w:val="0"/>
          <w:divBdr>
            <w:top w:val="none" w:sz="0" w:space="0" w:color="auto"/>
            <w:left w:val="none" w:sz="0" w:space="0" w:color="auto"/>
            <w:bottom w:val="none" w:sz="0" w:space="0" w:color="auto"/>
            <w:right w:val="none" w:sz="0" w:space="0" w:color="auto"/>
          </w:divBdr>
        </w:div>
        <w:div w:id="775712922">
          <w:marLeft w:val="1166"/>
          <w:marRight w:val="0"/>
          <w:marTop w:val="125"/>
          <w:marBottom w:val="0"/>
          <w:divBdr>
            <w:top w:val="none" w:sz="0" w:space="0" w:color="auto"/>
            <w:left w:val="none" w:sz="0" w:space="0" w:color="auto"/>
            <w:bottom w:val="none" w:sz="0" w:space="0" w:color="auto"/>
            <w:right w:val="none" w:sz="0" w:space="0" w:color="auto"/>
          </w:divBdr>
        </w:div>
        <w:div w:id="802651256">
          <w:marLeft w:val="1166"/>
          <w:marRight w:val="0"/>
          <w:marTop w:val="125"/>
          <w:marBottom w:val="0"/>
          <w:divBdr>
            <w:top w:val="none" w:sz="0" w:space="0" w:color="auto"/>
            <w:left w:val="none" w:sz="0" w:space="0" w:color="auto"/>
            <w:bottom w:val="none" w:sz="0" w:space="0" w:color="auto"/>
            <w:right w:val="none" w:sz="0" w:space="0" w:color="auto"/>
          </w:divBdr>
        </w:div>
        <w:div w:id="1752505354">
          <w:marLeft w:val="1166"/>
          <w:marRight w:val="0"/>
          <w:marTop w:val="125"/>
          <w:marBottom w:val="0"/>
          <w:divBdr>
            <w:top w:val="none" w:sz="0" w:space="0" w:color="auto"/>
            <w:left w:val="none" w:sz="0" w:space="0" w:color="auto"/>
            <w:bottom w:val="none" w:sz="0" w:space="0" w:color="auto"/>
            <w:right w:val="none" w:sz="0" w:space="0" w:color="auto"/>
          </w:divBdr>
        </w:div>
        <w:div w:id="1784298857">
          <w:marLeft w:val="1166"/>
          <w:marRight w:val="0"/>
          <w:marTop w:val="125"/>
          <w:marBottom w:val="0"/>
          <w:divBdr>
            <w:top w:val="none" w:sz="0" w:space="0" w:color="auto"/>
            <w:left w:val="none" w:sz="0" w:space="0" w:color="auto"/>
            <w:bottom w:val="none" w:sz="0" w:space="0" w:color="auto"/>
            <w:right w:val="none" w:sz="0" w:space="0" w:color="auto"/>
          </w:divBdr>
        </w:div>
        <w:div w:id="1972782386">
          <w:marLeft w:val="1166"/>
          <w:marRight w:val="0"/>
          <w:marTop w:val="125"/>
          <w:marBottom w:val="0"/>
          <w:divBdr>
            <w:top w:val="none" w:sz="0" w:space="0" w:color="auto"/>
            <w:left w:val="none" w:sz="0" w:space="0" w:color="auto"/>
            <w:bottom w:val="none" w:sz="0" w:space="0" w:color="auto"/>
            <w:right w:val="none" w:sz="0" w:space="0" w:color="auto"/>
          </w:divBdr>
        </w:div>
      </w:divsChild>
    </w:div>
    <w:div w:id="631250179">
      <w:bodyDiv w:val="1"/>
      <w:marLeft w:val="0"/>
      <w:marRight w:val="0"/>
      <w:marTop w:val="0"/>
      <w:marBottom w:val="0"/>
      <w:divBdr>
        <w:top w:val="none" w:sz="0" w:space="0" w:color="auto"/>
        <w:left w:val="none" w:sz="0" w:space="0" w:color="auto"/>
        <w:bottom w:val="none" w:sz="0" w:space="0" w:color="auto"/>
        <w:right w:val="none" w:sz="0" w:space="0" w:color="auto"/>
      </w:divBdr>
      <w:divsChild>
        <w:div w:id="1547445276">
          <w:marLeft w:val="0"/>
          <w:marRight w:val="0"/>
          <w:marTop w:val="0"/>
          <w:marBottom w:val="0"/>
          <w:divBdr>
            <w:top w:val="none" w:sz="0" w:space="0" w:color="auto"/>
            <w:left w:val="none" w:sz="0" w:space="0" w:color="auto"/>
            <w:bottom w:val="none" w:sz="0" w:space="0" w:color="auto"/>
            <w:right w:val="none" w:sz="0" w:space="0" w:color="auto"/>
          </w:divBdr>
          <w:divsChild>
            <w:div w:id="941034749">
              <w:marLeft w:val="150"/>
              <w:marRight w:val="150"/>
              <w:marTop w:val="0"/>
              <w:marBottom w:val="0"/>
              <w:divBdr>
                <w:top w:val="none" w:sz="0" w:space="0" w:color="auto"/>
                <w:left w:val="none" w:sz="0" w:space="0" w:color="auto"/>
                <w:bottom w:val="none" w:sz="0" w:space="0" w:color="auto"/>
                <w:right w:val="none" w:sz="0" w:space="0" w:color="auto"/>
              </w:divBdr>
              <w:divsChild>
                <w:div w:id="1059747379">
                  <w:marLeft w:val="0"/>
                  <w:marRight w:val="0"/>
                  <w:marTop w:val="0"/>
                  <w:marBottom w:val="0"/>
                  <w:divBdr>
                    <w:top w:val="none" w:sz="0" w:space="0" w:color="auto"/>
                    <w:left w:val="none" w:sz="0" w:space="0" w:color="auto"/>
                    <w:bottom w:val="none" w:sz="0" w:space="0" w:color="auto"/>
                    <w:right w:val="none" w:sz="0" w:space="0" w:color="auto"/>
                  </w:divBdr>
                  <w:divsChild>
                    <w:div w:id="41047069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 w:id="1484422888">
          <w:marLeft w:val="0"/>
          <w:marRight w:val="0"/>
          <w:marTop w:val="0"/>
          <w:marBottom w:val="0"/>
          <w:divBdr>
            <w:top w:val="none" w:sz="0" w:space="0" w:color="auto"/>
            <w:left w:val="none" w:sz="0" w:space="0" w:color="auto"/>
            <w:bottom w:val="none" w:sz="0" w:space="0" w:color="auto"/>
            <w:right w:val="none" w:sz="0" w:space="0" w:color="auto"/>
          </w:divBdr>
          <w:divsChild>
            <w:div w:id="1493178867">
              <w:marLeft w:val="0"/>
              <w:marRight w:val="0"/>
              <w:marTop w:val="0"/>
              <w:marBottom w:val="0"/>
              <w:divBdr>
                <w:top w:val="none" w:sz="0" w:space="0" w:color="auto"/>
                <w:left w:val="none" w:sz="0" w:space="0" w:color="auto"/>
                <w:bottom w:val="none" w:sz="0" w:space="0" w:color="auto"/>
                <w:right w:val="none" w:sz="0" w:space="0" w:color="auto"/>
              </w:divBdr>
            </w:div>
            <w:div w:id="389622432">
              <w:marLeft w:val="0"/>
              <w:marRight w:val="0"/>
              <w:marTop w:val="0"/>
              <w:marBottom w:val="0"/>
              <w:divBdr>
                <w:top w:val="none" w:sz="0" w:space="0" w:color="auto"/>
                <w:left w:val="none" w:sz="0" w:space="0" w:color="auto"/>
                <w:bottom w:val="none" w:sz="0" w:space="0" w:color="auto"/>
                <w:right w:val="none" w:sz="0" w:space="0" w:color="auto"/>
              </w:divBdr>
              <w:divsChild>
                <w:div w:id="73400767">
                  <w:marLeft w:val="0"/>
                  <w:marRight w:val="0"/>
                  <w:marTop w:val="0"/>
                  <w:marBottom w:val="0"/>
                  <w:divBdr>
                    <w:top w:val="none" w:sz="0" w:space="0" w:color="auto"/>
                    <w:left w:val="none" w:sz="0" w:space="0" w:color="auto"/>
                    <w:bottom w:val="none" w:sz="0" w:space="0" w:color="auto"/>
                    <w:right w:val="none" w:sz="0" w:space="0" w:color="auto"/>
                  </w:divBdr>
                  <w:divsChild>
                    <w:div w:id="190459504">
                      <w:marLeft w:val="0"/>
                      <w:marRight w:val="48"/>
                      <w:marTop w:val="0"/>
                      <w:marBottom w:val="0"/>
                      <w:divBdr>
                        <w:top w:val="none" w:sz="0" w:space="0" w:color="auto"/>
                        <w:left w:val="none" w:sz="0" w:space="0" w:color="auto"/>
                        <w:bottom w:val="none" w:sz="0" w:space="0" w:color="auto"/>
                        <w:right w:val="none" w:sz="0" w:space="0" w:color="auto"/>
                      </w:divBdr>
                      <w:divsChild>
                        <w:div w:id="1494951015">
                          <w:marLeft w:val="0"/>
                          <w:marRight w:val="0"/>
                          <w:marTop w:val="0"/>
                          <w:marBottom w:val="360"/>
                          <w:divBdr>
                            <w:top w:val="none" w:sz="0" w:space="0" w:color="auto"/>
                            <w:left w:val="none" w:sz="0" w:space="0" w:color="auto"/>
                            <w:bottom w:val="single" w:sz="6" w:space="14" w:color="D5DCDF"/>
                            <w:right w:val="none" w:sz="0" w:space="0" w:color="auto"/>
                          </w:divBdr>
                          <w:divsChild>
                            <w:div w:id="78068142">
                              <w:marLeft w:val="0"/>
                              <w:marRight w:val="0"/>
                              <w:marTop w:val="0"/>
                              <w:marBottom w:val="192"/>
                              <w:divBdr>
                                <w:top w:val="none" w:sz="0" w:space="0" w:color="auto"/>
                                <w:left w:val="none" w:sz="0" w:space="0" w:color="auto"/>
                                <w:bottom w:val="none" w:sz="0" w:space="0" w:color="auto"/>
                                <w:right w:val="none" w:sz="0" w:space="0" w:color="auto"/>
                              </w:divBdr>
                              <w:divsChild>
                                <w:div w:id="327756816">
                                  <w:marLeft w:val="19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7768">
      <w:bodyDiv w:val="1"/>
      <w:marLeft w:val="0"/>
      <w:marRight w:val="0"/>
      <w:marTop w:val="0"/>
      <w:marBottom w:val="0"/>
      <w:divBdr>
        <w:top w:val="none" w:sz="0" w:space="0" w:color="auto"/>
        <w:left w:val="none" w:sz="0" w:space="0" w:color="auto"/>
        <w:bottom w:val="none" w:sz="0" w:space="0" w:color="auto"/>
        <w:right w:val="none" w:sz="0" w:space="0" w:color="auto"/>
      </w:divBdr>
    </w:div>
    <w:div w:id="793868915">
      <w:bodyDiv w:val="1"/>
      <w:marLeft w:val="0"/>
      <w:marRight w:val="0"/>
      <w:marTop w:val="0"/>
      <w:marBottom w:val="0"/>
      <w:divBdr>
        <w:top w:val="none" w:sz="0" w:space="0" w:color="auto"/>
        <w:left w:val="none" w:sz="0" w:space="0" w:color="auto"/>
        <w:bottom w:val="none" w:sz="0" w:space="0" w:color="auto"/>
        <w:right w:val="none" w:sz="0" w:space="0" w:color="auto"/>
      </w:divBdr>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53702374">
      <w:bodyDiv w:val="1"/>
      <w:marLeft w:val="0"/>
      <w:marRight w:val="0"/>
      <w:marTop w:val="0"/>
      <w:marBottom w:val="0"/>
      <w:divBdr>
        <w:top w:val="none" w:sz="0" w:space="0" w:color="auto"/>
        <w:left w:val="none" w:sz="0" w:space="0" w:color="auto"/>
        <w:bottom w:val="none" w:sz="0" w:space="0" w:color="auto"/>
        <w:right w:val="none" w:sz="0" w:space="0" w:color="auto"/>
      </w:divBdr>
      <w:divsChild>
        <w:div w:id="963191246">
          <w:marLeft w:val="0"/>
          <w:marRight w:val="0"/>
          <w:marTop w:val="0"/>
          <w:marBottom w:val="0"/>
          <w:divBdr>
            <w:top w:val="single" w:sz="2" w:space="0" w:color="E9E9E9"/>
            <w:left w:val="single" w:sz="2" w:space="0" w:color="E9E9E9"/>
            <w:bottom w:val="single" w:sz="2" w:space="0" w:color="E9E9E9"/>
            <w:right w:val="single" w:sz="2" w:space="0" w:color="E9E9E9"/>
          </w:divBdr>
          <w:divsChild>
            <w:div w:id="820585861">
              <w:marLeft w:val="0"/>
              <w:marRight w:val="0"/>
              <w:marTop w:val="0"/>
              <w:marBottom w:val="0"/>
              <w:divBdr>
                <w:top w:val="single" w:sz="2" w:space="0" w:color="E9E9E9"/>
                <w:left w:val="single" w:sz="2" w:space="0" w:color="E9E9E9"/>
                <w:bottom w:val="single" w:sz="2" w:space="0" w:color="E9E9E9"/>
                <w:right w:val="single" w:sz="2" w:space="0" w:color="E9E9E9"/>
              </w:divBdr>
              <w:divsChild>
                <w:div w:id="1024402102">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336004098">
              <w:marLeft w:val="0"/>
              <w:marRight w:val="0"/>
              <w:marTop w:val="0"/>
              <w:marBottom w:val="0"/>
              <w:divBdr>
                <w:top w:val="single" w:sz="24" w:space="0" w:color="EEEFEF"/>
                <w:left w:val="single" w:sz="24" w:space="0" w:color="E9E9E9"/>
                <w:bottom w:val="single" w:sz="24" w:space="0" w:color="EEEFEF"/>
                <w:right w:val="single" w:sz="24" w:space="0" w:color="E9E9E9"/>
              </w:divBdr>
              <w:divsChild>
                <w:div w:id="2004619705">
                  <w:marLeft w:val="0"/>
                  <w:marRight w:val="0"/>
                  <w:marTop w:val="0"/>
                  <w:marBottom w:val="0"/>
                  <w:divBdr>
                    <w:top w:val="single" w:sz="2" w:space="0" w:color="E9E9E9"/>
                    <w:left w:val="single" w:sz="2" w:space="0" w:color="E9E9E9"/>
                    <w:bottom w:val="single" w:sz="2" w:space="0" w:color="E9E9E9"/>
                    <w:right w:val="single" w:sz="2" w:space="0" w:color="E9E9E9"/>
                  </w:divBdr>
                </w:div>
                <w:div w:id="1788621334">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 w:id="162210811">
          <w:marLeft w:val="0"/>
          <w:marRight w:val="0"/>
          <w:marTop w:val="0"/>
          <w:marBottom w:val="0"/>
          <w:divBdr>
            <w:top w:val="single" w:sz="2" w:space="0" w:color="E9E9E9"/>
            <w:left w:val="single" w:sz="2" w:space="0" w:color="E9E9E9"/>
            <w:bottom w:val="single" w:sz="2" w:space="0" w:color="E9E9E9"/>
            <w:right w:val="single" w:sz="2" w:space="0" w:color="E9E9E9"/>
          </w:divBdr>
          <w:divsChild>
            <w:div w:id="286618876">
              <w:marLeft w:val="0"/>
              <w:marRight w:val="0"/>
              <w:marTop w:val="0"/>
              <w:marBottom w:val="0"/>
              <w:divBdr>
                <w:top w:val="single" w:sz="2" w:space="0" w:color="E9E9E9"/>
                <w:left w:val="single" w:sz="2" w:space="0" w:color="E9E9E9"/>
                <w:bottom w:val="single" w:sz="2" w:space="0" w:color="E9E9E9"/>
                <w:right w:val="single" w:sz="2" w:space="0" w:color="E9E9E9"/>
              </w:divBdr>
              <w:divsChild>
                <w:div w:id="1960718019">
                  <w:marLeft w:val="0"/>
                  <w:marRight w:val="0"/>
                  <w:marTop w:val="0"/>
                  <w:marBottom w:val="0"/>
                  <w:divBdr>
                    <w:top w:val="single" w:sz="2" w:space="0" w:color="E9E9E9"/>
                    <w:left w:val="single" w:sz="2" w:space="0" w:color="E9E9E9"/>
                    <w:bottom w:val="single" w:sz="2" w:space="0" w:color="E9E9E9"/>
                    <w:right w:val="single" w:sz="2" w:space="0" w:color="E9E9E9"/>
                  </w:divBdr>
                </w:div>
                <w:div w:id="1438713547">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usinessed.co.uk/index.php/home/theory/cambtec/cambtec-l3-theory"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6" ma:contentTypeDescription="Create a new document." ma:contentTypeScope="" ma:versionID="bbdee17ecb2f3bfe0ffbc22d7fb49f91">
  <xsd:schema xmlns:xsd="http://www.w3.org/2001/XMLSchema" xmlns:xs="http://www.w3.org/2001/XMLSchema" xmlns:p="http://schemas.microsoft.com/office/2006/metadata/properties" xmlns:ns2="da318f30-fb3f-484b-bab5-a53ac9e4c045" targetNamespace="http://schemas.microsoft.com/office/2006/metadata/properties" ma:root="true" ma:fieldsID="45b2afcb56fc8fe21fa7be7ee5fc5470" ns2:_="">
    <xsd:import namespace="da318f30-fb3f-484b-bab5-a53ac9e4c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a318f30-fb3f-484b-bab5-a53ac9e4c045" xsi:nil="true"/>
  </documentManagement>
</p:properties>
</file>

<file path=customXml/itemProps1.xml><?xml version="1.0" encoding="utf-8"?>
<ds:datastoreItem xmlns:ds="http://schemas.openxmlformats.org/officeDocument/2006/customXml" ds:itemID="{C1D24F44-F078-4089-83A2-259EDF746B9E}"/>
</file>

<file path=customXml/itemProps2.xml><?xml version="1.0" encoding="utf-8"?>
<ds:datastoreItem xmlns:ds="http://schemas.openxmlformats.org/officeDocument/2006/customXml" ds:itemID="{557491C0-BEF3-4B39-AF2A-F9AB776A0F05}"/>
</file>

<file path=customXml/itemProps3.xml><?xml version="1.0" encoding="utf-8"?>
<ds:datastoreItem xmlns:ds="http://schemas.openxmlformats.org/officeDocument/2006/customXml" ds:itemID="{33C9DBE6-EA6E-4FC6-B25D-884B15AA35D2}"/>
</file>

<file path=docProps/app.xml><?xml version="1.0" encoding="utf-8"?>
<Properties xmlns="http://schemas.openxmlformats.org/officeDocument/2006/extended-properties" xmlns:vt="http://schemas.openxmlformats.org/officeDocument/2006/docPropsVTypes">
  <Template>Normal</Template>
  <TotalTime>1</TotalTime>
  <Pages>7</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McKeating, Daniel</cp:lastModifiedBy>
  <cp:revision>2</cp:revision>
  <cp:lastPrinted>2018-06-20T14:54:00Z</cp:lastPrinted>
  <dcterms:created xsi:type="dcterms:W3CDTF">2020-05-06T16:55:00Z</dcterms:created>
  <dcterms:modified xsi:type="dcterms:W3CDTF">2020-05-06T16:55:00Z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y fmtid="{D5CDD505-2E9C-101B-9397-08002B2CF9AE}" pid="3" name="Order">
    <vt:r8>6210000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