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C112A" w14:textId="1E4C501B" w:rsidR="00FE1FBE" w:rsidRDefault="00FE1FBE" w:rsidP="00665941">
      <w:pPr>
        <w:spacing w:after="200" w:line="276" w:lineRule="auto"/>
        <w:jc w:val="center"/>
        <w:rPr>
          <w:rFonts w:asciiTheme="minorHAnsi" w:hAnsiTheme="minorHAnsi" w:cstheme="minorHAnsi"/>
          <w:b/>
          <w:sz w:val="22"/>
          <w:szCs w:val="22"/>
          <w:lang w:val="en-GB"/>
        </w:rPr>
      </w:pPr>
      <w:bookmarkStart w:id="0" w:name="Text5"/>
      <w:r>
        <w:rPr>
          <w:rFonts w:asciiTheme="minorHAnsi" w:hAnsiTheme="minorHAnsi" w:cstheme="minorHAnsi"/>
          <w:b/>
          <w:noProof/>
          <w:sz w:val="22"/>
          <w:szCs w:val="22"/>
          <w:lang w:val="en-GB" w:eastAsia="en-GB"/>
        </w:rPr>
        <w:drawing>
          <wp:anchor distT="0" distB="0" distL="114300" distR="114300" simplePos="0" relativeHeight="251658240" behindDoc="1" locked="0" layoutInCell="1" allowOverlap="1" wp14:anchorId="2DE8BD35" wp14:editId="7B1524DB">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p>
    <w:p w14:paraId="6765612A" w14:textId="655C967E" w:rsidR="00FE1FBE" w:rsidRDefault="00FE1FBE" w:rsidP="00665941">
      <w:pPr>
        <w:spacing w:after="200" w:line="276" w:lineRule="auto"/>
        <w:jc w:val="center"/>
        <w:rPr>
          <w:rFonts w:asciiTheme="minorHAnsi" w:hAnsiTheme="minorHAnsi" w:cstheme="minorHAnsi"/>
          <w:b/>
          <w:sz w:val="22"/>
          <w:szCs w:val="22"/>
          <w:lang w:val="en-GB"/>
        </w:rPr>
      </w:pPr>
    </w:p>
    <w:bookmarkEnd w:id="0"/>
    <w:p w14:paraId="164DA4A9" w14:textId="25AC71E9" w:rsidR="00665941" w:rsidRPr="00FE1FBE" w:rsidRDefault="00A40A2B" w:rsidP="00665941">
      <w:pPr>
        <w:spacing w:after="200" w:line="276" w:lineRule="auto"/>
        <w:jc w:val="center"/>
        <w:rPr>
          <w:rFonts w:asciiTheme="minorHAnsi" w:hAnsiTheme="minorHAnsi" w:cstheme="minorHAnsi"/>
          <w:b/>
          <w:sz w:val="22"/>
          <w:szCs w:val="22"/>
          <w:lang w:val="en-GB"/>
        </w:rPr>
      </w:pPr>
      <w:r w:rsidRPr="00A40A2B">
        <w:rPr>
          <w:rFonts w:asciiTheme="minorHAnsi" w:hAnsiTheme="minorHAnsi" w:cstheme="minorHAnsi"/>
          <w:b/>
          <w:sz w:val="22"/>
          <w:szCs w:val="22"/>
          <w:lang w:val="en-G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693"/>
        <w:gridCol w:w="5812"/>
      </w:tblGrid>
      <w:tr w:rsidR="00C93FB7" w:rsidRPr="00C93FB7" w14:paraId="502222AC" w14:textId="77777777" w:rsidTr="00A010EC">
        <w:tc>
          <w:tcPr>
            <w:tcW w:w="2693" w:type="dxa"/>
          </w:tcPr>
          <w:p w14:paraId="34FAA97A" w14:textId="77777777" w:rsidR="001643DA" w:rsidRPr="00C93FB7" w:rsidRDefault="001643DA" w:rsidP="00951985">
            <w:pPr>
              <w:rPr>
                <w:rFonts w:ascii="Calibri" w:hAnsi="Calibri" w:cs="Calibri"/>
                <w:b/>
                <w:bCs/>
                <w:szCs w:val="14"/>
              </w:rPr>
            </w:pPr>
            <w:r w:rsidRPr="00C93FB7">
              <w:rPr>
                <w:rFonts w:ascii="Calibri" w:hAnsi="Calibri" w:cs="Calibri"/>
                <w:b/>
                <w:bCs/>
                <w:szCs w:val="14"/>
              </w:rPr>
              <w:t xml:space="preserve">Policy Title: </w:t>
            </w:r>
          </w:p>
        </w:tc>
        <w:tc>
          <w:tcPr>
            <w:tcW w:w="5812" w:type="dxa"/>
          </w:tcPr>
          <w:p w14:paraId="0F4473FB" w14:textId="09958DE1" w:rsidR="001643DA" w:rsidRPr="00C93FB7" w:rsidRDefault="001643DA" w:rsidP="00951985">
            <w:pPr>
              <w:rPr>
                <w:rFonts w:ascii="Calibri" w:hAnsi="Calibri" w:cs="Calibri"/>
                <w:b/>
                <w:bCs/>
                <w:szCs w:val="14"/>
                <w:lang w:val="en-GB"/>
              </w:rPr>
            </w:pPr>
            <w:r w:rsidRPr="00C93FB7">
              <w:rPr>
                <w:rFonts w:ascii="Calibri" w:hAnsi="Calibri" w:cs="Calibri"/>
                <w:b/>
                <w:bCs/>
                <w:szCs w:val="14"/>
                <w:lang w:val="en-GB"/>
              </w:rPr>
              <w:t>DISCIPLINARY POLICY AND PROCEDURE</w:t>
            </w:r>
          </w:p>
        </w:tc>
      </w:tr>
      <w:tr w:rsidR="00C93FB7" w:rsidRPr="00C93FB7" w14:paraId="5A70C7B5" w14:textId="77777777" w:rsidTr="00A010EC">
        <w:tc>
          <w:tcPr>
            <w:tcW w:w="2693" w:type="dxa"/>
          </w:tcPr>
          <w:p w14:paraId="48990D0E" w14:textId="77777777" w:rsidR="001643DA" w:rsidRPr="00C93FB7" w:rsidRDefault="001643DA" w:rsidP="00951985">
            <w:pPr>
              <w:rPr>
                <w:rFonts w:ascii="Calibri" w:hAnsi="Calibri" w:cs="Calibri"/>
                <w:b/>
                <w:bCs/>
                <w:szCs w:val="14"/>
              </w:rPr>
            </w:pPr>
            <w:r w:rsidRPr="00C93FB7">
              <w:rPr>
                <w:rFonts w:ascii="Calibri" w:hAnsi="Calibri" w:cs="Calibri"/>
                <w:b/>
                <w:bCs/>
                <w:szCs w:val="14"/>
              </w:rPr>
              <w:t>Level:</w:t>
            </w:r>
          </w:p>
        </w:tc>
        <w:tc>
          <w:tcPr>
            <w:tcW w:w="5812" w:type="dxa"/>
          </w:tcPr>
          <w:p w14:paraId="3296B37E" w14:textId="5F9EBA71" w:rsidR="001643DA" w:rsidRPr="00C93FB7" w:rsidRDefault="001643DA" w:rsidP="00951985">
            <w:pPr>
              <w:rPr>
                <w:rFonts w:ascii="Calibri" w:hAnsi="Calibri" w:cs="Calibri"/>
                <w:b/>
                <w:bCs/>
                <w:szCs w:val="14"/>
              </w:rPr>
            </w:pPr>
            <w:r w:rsidRPr="00C93FB7">
              <w:rPr>
                <w:rFonts w:ascii="Calibri" w:hAnsi="Calibri" w:cs="Calibri"/>
                <w:b/>
                <w:bCs/>
                <w:szCs w:val="14"/>
              </w:rPr>
              <w:t xml:space="preserve">All BBCET schools &amp; settings </w:t>
            </w:r>
          </w:p>
        </w:tc>
      </w:tr>
      <w:tr w:rsidR="00C93FB7" w:rsidRPr="00C93FB7" w14:paraId="5617FE74" w14:textId="77777777" w:rsidTr="00A010EC">
        <w:tc>
          <w:tcPr>
            <w:tcW w:w="2693" w:type="dxa"/>
          </w:tcPr>
          <w:p w14:paraId="33AA49EA" w14:textId="77777777" w:rsidR="001643DA" w:rsidRPr="00C93FB7" w:rsidRDefault="001643DA" w:rsidP="00951985">
            <w:pPr>
              <w:rPr>
                <w:rFonts w:ascii="Calibri" w:hAnsi="Calibri" w:cs="Calibri"/>
                <w:b/>
                <w:bCs/>
                <w:szCs w:val="14"/>
              </w:rPr>
            </w:pPr>
            <w:r w:rsidRPr="00C93FB7">
              <w:rPr>
                <w:rFonts w:ascii="Calibri" w:hAnsi="Calibri" w:cs="Calibri"/>
                <w:b/>
                <w:bCs/>
                <w:szCs w:val="14"/>
              </w:rPr>
              <w:t>Date of Approval:</w:t>
            </w:r>
          </w:p>
        </w:tc>
        <w:tc>
          <w:tcPr>
            <w:tcW w:w="5812" w:type="dxa"/>
          </w:tcPr>
          <w:p w14:paraId="26E263B6" w14:textId="416ADC47" w:rsidR="001643DA" w:rsidRPr="00C93FB7" w:rsidRDefault="001643DA" w:rsidP="00951985">
            <w:pPr>
              <w:rPr>
                <w:rFonts w:ascii="Calibri" w:hAnsi="Calibri" w:cs="Calibri"/>
                <w:b/>
                <w:bCs/>
                <w:szCs w:val="14"/>
              </w:rPr>
            </w:pPr>
            <w:r w:rsidRPr="00C93FB7">
              <w:rPr>
                <w:rFonts w:ascii="Calibri" w:hAnsi="Calibri" w:cs="Calibri"/>
                <w:b/>
                <w:bCs/>
                <w:szCs w:val="14"/>
              </w:rPr>
              <w:t>May 2022</w:t>
            </w:r>
          </w:p>
        </w:tc>
      </w:tr>
      <w:tr w:rsidR="00C93FB7" w:rsidRPr="00C93FB7" w14:paraId="0809A43C" w14:textId="77777777" w:rsidTr="00A010EC">
        <w:tc>
          <w:tcPr>
            <w:tcW w:w="2693" w:type="dxa"/>
          </w:tcPr>
          <w:p w14:paraId="718990F6" w14:textId="77777777" w:rsidR="001643DA" w:rsidRPr="00C93FB7" w:rsidRDefault="001643DA" w:rsidP="00951985">
            <w:pPr>
              <w:rPr>
                <w:rFonts w:ascii="Calibri" w:hAnsi="Calibri" w:cs="Calibri"/>
                <w:b/>
                <w:bCs/>
                <w:szCs w:val="14"/>
              </w:rPr>
            </w:pPr>
            <w:r w:rsidRPr="00C93FB7">
              <w:rPr>
                <w:rFonts w:ascii="Calibri" w:hAnsi="Calibri" w:cs="Calibri"/>
                <w:b/>
                <w:bCs/>
                <w:szCs w:val="14"/>
              </w:rPr>
              <w:t>Approved by:</w:t>
            </w:r>
          </w:p>
        </w:tc>
        <w:tc>
          <w:tcPr>
            <w:tcW w:w="5812" w:type="dxa"/>
          </w:tcPr>
          <w:p w14:paraId="458B31FE" w14:textId="77777777" w:rsidR="001643DA" w:rsidRPr="00C93FB7" w:rsidRDefault="001643DA" w:rsidP="00951985">
            <w:pPr>
              <w:rPr>
                <w:rFonts w:ascii="Calibri" w:hAnsi="Calibri" w:cs="Calibri"/>
                <w:b/>
                <w:bCs/>
                <w:szCs w:val="14"/>
              </w:rPr>
            </w:pPr>
            <w:r w:rsidRPr="00C93FB7">
              <w:rPr>
                <w:rFonts w:ascii="Calibri" w:hAnsi="Calibri" w:cs="Calibri"/>
                <w:b/>
                <w:bCs/>
                <w:szCs w:val="14"/>
              </w:rPr>
              <w:t>BBCET Trust Board</w:t>
            </w:r>
          </w:p>
        </w:tc>
      </w:tr>
      <w:tr w:rsidR="00C93FB7" w:rsidRPr="00C93FB7" w14:paraId="1F348426" w14:textId="77777777" w:rsidTr="00A010EC">
        <w:tc>
          <w:tcPr>
            <w:tcW w:w="2693" w:type="dxa"/>
          </w:tcPr>
          <w:p w14:paraId="74EE45CB" w14:textId="77777777" w:rsidR="001643DA" w:rsidRPr="00C93FB7" w:rsidRDefault="001643DA" w:rsidP="00951985">
            <w:pPr>
              <w:rPr>
                <w:rFonts w:ascii="Calibri" w:hAnsi="Calibri" w:cs="Calibri"/>
                <w:b/>
                <w:bCs/>
                <w:szCs w:val="14"/>
              </w:rPr>
            </w:pPr>
            <w:r w:rsidRPr="00C93FB7">
              <w:rPr>
                <w:rFonts w:ascii="Calibri" w:hAnsi="Calibri" w:cs="Calibri"/>
                <w:b/>
                <w:bCs/>
                <w:szCs w:val="14"/>
              </w:rPr>
              <w:t>Date of next review:</w:t>
            </w:r>
          </w:p>
        </w:tc>
        <w:tc>
          <w:tcPr>
            <w:tcW w:w="5812" w:type="dxa"/>
          </w:tcPr>
          <w:p w14:paraId="73F87F32" w14:textId="5A67F05C" w:rsidR="001643DA" w:rsidRPr="00C93FB7" w:rsidRDefault="001643DA" w:rsidP="00951985">
            <w:pPr>
              <w:rPr>
                <w:rFonts w:ascii="Calibri" w:hAnsi="Calibri" w:cs="Calibri"/>
                <w:b/>
                <w:szCs w:val="14"/>
              </w:rPr>
            </w:pPr>
            <w:r w:rsidRPr="00C93FB7">
              <w:rPr>
                <w:rFonts w:ascii="Calibri" w:hAnsi="Calibri" w:cs="Calibri"/>
                <w:b/>
                <w:bCs/>
                <w:szCs w:val="14"/>
              </w:rPr>
              <w:t>May 2023</w:t>
            </w:r>
          </w:p>
        </w:tc>
      </w:tr>
      <w:tr w:rsidR="00C93FB7" w:rsidRPr="00C93FB7" w14:paraId="2F174521" w14:textId="77777777" w:rsidTr="00C93FB7">
        <w:trPr>
          <w:trHeight w:val="103"/>
        </w:trPr>
        <w:tc>
          <w:tcPr>
            <w:tcW w:w="2693" w:type="dxa"/>
          </w:tcPr>
          <w:p w14:paraId="4546247D" w14:textId="59F34ABF" w:rsidR="001643DA" w:rsidRPr="00C93FB7" w:rsidRDefault="001643DA" w:rsidP="00951985">
            <w:pPr>
              <w:rPr>
                <w:rFonts w:ascii="Calibri" w:hAnsi="Calibri" w:cs="Calibri"/>
                <w:b/>
                <w:bCs/>
                <w:szCs w:val="14"/>
              </w:rPr>
            </w:pPr>
            <w:r w:rsidRPr="00C93FB7">
              <w:rPr>
                <w:rFonts w:ascii="Calibri" w:hAnsi="Calibri" w:cs="Calibri"/>
                <w:b/>
                <w:bCs/>
                <w:szCs w:val="14"/>
              </w:rPr>
              <w:t>Name of school</w:t>
            </w:r>
            <w:r w:rsidR="00A010EC" w:rsidRPr="00C93FB7">
              <w:rPr>
                <w:rFonts w:ascii="Calibri" w:hAnsi="Calibri" w:cs="Calibri"/>
                <w:b/>
                <w:bCs/>
                <w:szCs w:val="14"/>
              </w:rPr>
              <w:t>/setting</w:t>
            </w:r>
            <w:r w:rsidRPr="00C93FB7">
              <w:rPr>
                <w:rFonts w:ascii="Calibri" w:hAnsi="Calibri" w:cs="Calibri"/>
                <w:b/>
                <w:bCs/>
                <w:szCs w:val="14"/>
              </w:rPr>
              <w:t>:</w:t>
            </w:r>
          </w:p>
        </w:tc>
        <w:tc>
          <w:tcPr>
            <w:tcW w:w="5812" w:type="dxa"/>
          </w:tcPr>
          <w:p w14:paraId="2EF2AE58" w14:textId="32CBEF10" w:rsidR="001643DA" w:rsidRPr="00C93FB7" w:rsidRDefault="00C93FB7" w:rsidP="00951985">
            <w:pPr>
              <w:rPr>
                <w:rFonts w:ascii="Calibri" w:hAnsi="Calibri" w:cs="Calibri"/>
                <w:b/>
                <w:bCs/>
                <w:szCs w:val="14"/>
                <w:highlight w:val="yellow"/>
              </w:rPr>
            </w:pPr>
            <w:r w:rsidRPr="00C93FB7">
              <w:rPr>
                <w:rFonts w:ascii="Calibri" w:hAnsi="Calibri" w:cs="Calibri"/>
                <w:b/>
                <w:bCs/>
                <w:szCs w:val="14"/>
              </w:rPr>
              <w:t>St Mary’s Catholic School</w:t>
            </w:r>
          </w:p>
        </w:tc>
      </w:tr>
    </w:tbl>
    <w:p w14:paraId="3BB29FF7" w14:textId="3B9176D2" w:rsidR="00665941" w:rsidRPr="00C93FB7" w:rsidRDefault="00665941" w:rsidP="001643DA">
      <w:pPr>
        <w:spacing w:after="200" w:line="276" w:lineRule="auto"/>
        <w:jc w:val="center"/>
        <w:rPr>
          <w:rFonts w:asciiTheme="minorHAnsi" w:hAnsiTheme="minorHAnsi" w:cstheme="minorHAnsi"/>
          <w:b/>
          <w:sz w:val="22"/>
          <w:szCs w:val="22"/>
          <w:highlight w:val="yellow"/>
          <w:lang w:val="en-GB"/>
        </w:rPr>
      </w:pPr>
    </w:p>
    <w:p w14:paraId="03BAC7BF" w14:textId="77777777" w:rsidR="00C32891" w:rsidRPr="00C93FB7" w:rsidRDefault="00C32891" w:rsidP="00665941">
      <w:pPr>
        <w:spacing w:after="200" w:line="276" w:lineRule="auto"/>
        <w:jc w:val="both"/>
        <w:rPr>
          <w:rFonts w:asciiTheme="minorHAnsi" w:hAnsiTheme="minorHAnsi" w:cstheme="minorHAnsi"/>
          <w:b/>
          <w:sz w:val="22"/>
          <w:szCs w:val="22"/>
          <w:u w:val="single"/>
          <w:lang w:val="en-GB"/>
        </w:rPr>
      </w:pPr>
      <w:r w:rsidRPr="00C93FB7">
        <w:rPr>
          <w:rFonts w:asciiTheme="minorHAnsi" w:hAnsiTheme="minorHAnsi" w:cstheme="minorHAnsi"/>
          <w:b/>
          <w:sz w:val="22"/>
          <w:szCs w:val="22"/>
          <w:u w:val="single"/>
          <w:lang w:val="en-GB"/>
        </w:rPr>
        <w:t>Commitment to equality:</w:t>
      </w:r>
    </w:p>
    <w:p w14:paraId="2F8DACD9" w14:textId="77777777" w:rsidR="00C32891" w:rsidRPr="00C93FB7" w:rsidRDefault="00C32891" w:rsidP="00823E3E">
      <w:pPr>
        <w:spacing w:after="200" w:line="276" w:lineRule="auto"/>
        <w:jc w:val="both"/>
        <w:rPr>
          <w:rFonts w:asciiTheme="minorHAnsi" w:hAnsiTheme="minorHAnsi" w:cstheme="minorHAnsi"/>
          <w:b/>
          <w:sz w:val="22"/>
          <w:szCs w:val="22"/>
          <w:highlight w:val="yellow"/>
          <w:lang w:val="en-GB"/>
        </w:rPr>
      </w:pPr>
      <w:r w:rsidRPr="00C93FB7">
        <w:rPr>
          <w:rFonts w:asciiTheme="minorHAnsi" w:hAnsiTheme="minorHAnsi" w:cstheme="minorHAnsi"/>
          <w:b/>
          <w:sz w:val="22"/>
          <w:szCs w:val="22"/>
          <w:lang w:val="en-GB"/>
        </w:rPr>
        <w:t xml:space="preserve">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w:t>
      </w:r>
      <w:proofErr w:type="gramStart"/>
      <w:r w:rsidRPr="00C93FB7">
        <w:rPr>
          <w:rFonts w:asciiTheme="minorHAnsi" w:hAnsiTheme="minorHAnsi" w:cstheme="minorHAnsi"/>
          <w:b/>
          <w:sz w:val="22"/>
          <w:szCs w:val="22"/>
          <w:lang w:val="en-GB"/>
        </w:rPr>
        <w:t>become embedded</w:t>
      </w:r>
      <w:proofErr w:type="gramEnd"/>
      <w:r w:rsidRPr="00C93FB7">
        <w:rPr>
          <w:rFonts w:asciiTheme="minorHAnsi" w:hAnsiTheme="minorHAnsi" w:cstheme="minorHAnsi"/>
          <w:b/>
          <w:sz w:val="22"/>
          <w:szCs w:val="22"/>
          <w:lang w:val="en-GB"/>
        </w:rPr>
        <w:t xml:space="preserve"> into every aspect of school life and these policies are reviewed regularly in this regard.</w:t>
      </w:r>
      <w:r w:rsidRPr="00C93FB7">
        <w:rPr>
          <w:rFonts w:asciiTheme="minorHAnsi" w:hAnsiTheme="minorHAnsi" w:cstheme="minorHAnsi"/>
          <w:b/>
          <w:sz w:val="22"/>
          <w:szCs w:val="22"/>
          <w:highlight w:val="yellow"/>
          <w:lang w:val="en-GB"/>
        </w:rPr>
        <w:t xml:space="preserve">    </w:t>
      </w:r>
    </w:p>
    <w:p w14:paraId="7D3E5CEB" w14:textId="21752CE5" w:rsidR="00A62311" w:rsidRPr="00665941" w:rsidRDefault="00A62311" w:rsidP="00841AB6">
      <w:pPr>
        <w:rPr>
          <w:rFonts w:asciiTheme="minorHAnsi" w:hAnsiTheme="minorHAnsi" w:cstheme="minorHAnsi"/>
          <w:b/>
          <w:sz w:val="22"/>
          <w:szCs w:val="22"/>
        </w:rPr>
      </w:pPr>
    </w:p>
    <w:p w14:paraId="5C7FABF7" w14:textId="5C6C39B0" w:rsidR="00A62311" w:rsidRPr="00665941" w:rsidRDefault="00A62311" w:rsidP="00841AB6">
      <w:pPr>
        <w:rPr>
          <w:rFonts w:asciiTheme="minorHAnsi" w:hAnsiTheme="minorHAnsi" w:cstheme="minorHAnsi"/>
          <w:b/>
          <w:sz w:val="22"/>
          <w:szCs w:val="22"/>
        </w:rPr>
      </w:pPr>
    </w:p>
    <w:p w14:paraId="28F501AB" w14:textId="0510EFFA" w:rsidR="00652DF4" w:rsidRDefault="00652DF4" w:rsidP="00841AB6">
      <w:pPr>
        <w:rPr>
          <w:rFonts w:asciiTheme="minorHAnsi" w:hAnsiTheme="minorHAnsi" w:cstheme="minorHAnsi"/>
          <w:b/>
          <w:sz w:val="22"/>
          <w:szCs w:val="22"/>
        </w:rPr>
      </w:pPr>
    </w:p>
    <w:p w14:paraId="5A4DB5EA" w14:textId="75D300BD" w:rsidR="00652DF4" w:rsidRDefault="00C93FB7" w:rsidP="00841AB6">
      <w:pPr>
        <w:rPr>
          <w:rFonts w:asciiTheme="minorHAnsi" w:hAnsiTheme="minorHAnsi" w:cstheme="minorHAnsi"/>
          <w:b/>
          <w:sz w:val="22"/>
          <w:szCs w:val="22"/>
        </w:rPr>
      </w:pPr>
      <w:r>
        <w:rPr>
          <w:noProof/>
          <w:lang w:val="en-GB" w:eastAsia="en-GB"/>
        </w:rPr>
        <w:drawing>
          <wp:anchor distT="0" distB="0" distL="114300" distR="114300" simplePos="0" relativeHeight="251659264" behindDoc="0" locked="0" layoutInCell="1" allowOverlap="1" wp14:anchorId="4E8EE547" wp14:editId="5BBC4A0F">
            <wp:simplePos x="0" y="0"/>
            <wp:positionH relativeFrom="margin">
              <wp:align>center</wp:align>
            </wp:positionH>
            <wp:positionV relativeFrom="paragraph">
              <wp:posOffset>6985</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p>
    <w:p w14:paraId="119CFE78" w14:textId="77777777" w:rsidR="00202CD8" w:rsidRDefault="00202CD8">
      <w:pPr>
        <w:rPr>
          <w:rFonts w:asciiTheme="minorHAnsi" w:hAnsiTheme="minorHAnsi" w:cstheme="minorHAnsi"/>
          <w:b/>
          <w:sz w:val="22"/>
          <w:szCs w:val="22"/>
        </w:rPr>
      </w:pPr>
      <w:r>
        <w:rPr>
          <w:rFonts w:asciiTheme="minorHAnsi" w:hAnsiTheme="minorHAnsi" w:cstheme="minorHAnsi"/>
          <w:b/>
          <w:sz w:val="22"/>
          <w:szCs w:val="22"/>
        </w:rPr>
        <w:br w:type="page"/>
      </w:r>
    </w:p>
    <w:p w14:paraId="7248C612" w14:textId="77777777" w:rsidR="00841AB6" w:rsidRPr="00665941" w:rsidRDefault="00841AB6" w:rsidP="00841AB6">
      <w:pPr>
        <w:rPr>
          <w:rFonts w:asciiTheme="minorHAnsi" w:hAnsiTheme="minorHAnsi" w:cstheme="minorHAnsi"/>
          <w:b/>
          <w:sz w:val="22"/>
          <w:szCs w:val="22"/>
        </w:rPr>
      </w:pPr>
      <w:r w:rsidRPr="00665941">
        <w:rPr>
          <w:rFonts w:asciiTheme="minorHAnsi" w:hAnsiTheme="minorHAnsi" w:cstheme="minorHAnsi"/>
          <w:b/>
          <w:sz w:val="22"/>
          <w:szCs w:val="22"/>
        </w:rPr>
        <w:lastRenderedPageBreak/>
        <w:t>DEFINITIONS</w:t>
      </w:r>
    </w:p>
    <w:p w14:paraId="6CE3883D" w14:textId="77777777" w:rsidR="00841AB6" w:rsidRPr="00665941" w:rsidRDefault="00841AB6" w:rsidP="00841AB6">
      <w:pPr>
        <w:pStyle w:val="Clauses"/>
        <w:ind w:left="0"/>
        <w:rPr>
          <w:rFonts w:asciiTheme="minorHAnsi" w:hAnsiTheme="minorHAnsi" w:cstheme="minorHAnsi"/>
          <w:sz w:val="22"/>
        </w:rPr>
      </w:pPr>
      <w:r w:rsidRPr="00665941">
        <w:rPr>
          <w:rFonts w:asciiTheme="minorHAnsi" w:hAnsiTheme="minorHAnsi" w:cstheme="minorHAnsi"/>
          <w:sz w:val="22"/>
        </w:rPr>
        <w:t xml:space="preserve">In this </w:t>
      </w:r>
      <w:r w:rsidR="000A5E1C" w:rsidRPr="00665941">
        <w:rPr>
          <w:rFonts w:asciiTheme="minorHAnsi" w:hAnsiTheme="minorHAnsi" w:cstheme="minorHAnsi"/>
          <w:sz w:val="22"/>
        </w:rPr>
        <w:t>Disciplinary Policy and</w:t>
      </w:r>
      <w:r w:rsidRPr="00665941">
        <w:rPr>
          <w:rFonts w:asciiTheme="minorHAnsi" w:hAnsiTheme="minorHAnsi" w:cstheme="minorHAnsi"/>
          <w:sz w:val="22"/>
        </w:rPr>
        <w:t xml:space="preserve"> Procedure, unless the context otherwise requires, the following expressions shall have the</w:t>
      </w:r>
      <w:r w:rsidR="00D61914" w:rsidRPr="00665941">
        <w:rPr>
          <w:rFonts w:asciiTheme="minorHAnsi" w:hAnsiTheme="minorHAnsi" w:cstheme="minorHAnsi"/>
          <w:sz w:val="22"/>
        </w:rPr>
        <w:t xml:space="preserve"> following</w:t>
      </w:r>
      <w:r w:rsidRPr="00665941">
        <w:rPr>
          <w:rFonts w:asciiTheme="minorHAnsi" w:hAnsiTheme="minorHAnsi" w:cstheme="minorHAnsi"/>
          <w:sz w:val="22"/>
        </w:rPr>
        <w:t xml:space="preserve"> meanings:</w:t>
      </w:r>
    </w:p>
    <w:p w14:paraId="6FEE74FB" w14:textId="04D1C59A"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‘Academy’ means the </w:t>
      </w:r>
      <w:r w:rsidR="00A010EC">
        <w:rPr>
          <w:rFonts w:asciiTheme="minorHAnsi" w:hAnsiTheme="minorHAnsi" w:cstheme="minorHAnsi"/>
          <w:bCs/>
          <w:sz w:val="22"/>
        </w:rPr>
        <w:t>school/</w:t>
      </w:r>
      <w:r w:rsidRPr="00665941">
        <w:rPr>
          <w:rFonts w:asciiTheme="minorHAnsi" w:hAnsiTheme="minorHAnsi" w:cstheme="minorHAnsi"/>
          <w:bCs/>
          <w:sz w:val="22"/>
        </w:rPr>
        <w:t>academy</w:t>
      </w:r>
      <w:r w:rsidR="00A010EC">
        <w:rPr>
          <w:rFonts w:asciiTheme="minorHAnsi" w:hAnsiTheme="minorHAnsi" w:cstheme="minorHAnsi"/>
          <w:bCs/>
          <w:sz w:val="22"/>
        </w:rPr>
        <w:t>/setting</w:t>
      </w:r>
      <w:r w:rsidRPr="00665941">
        <w:rPr>
          <w:rFonts w:asciiTheme="minorHAnsi" w:hAnsiTheme="minorHAnsi" w:cstheme="minorHAnsi"/>
          <w:bCs/>
          <w:sz w:val="22"/>
        </w:rPr>
        <w:t xml:space="preserve"> named at the beginning of this Disciplinary Policy and Procedure and includes all sites upon which the </w:t>
      </w:r>
      <w:r w:rsidR="002A1AFA">
        <w:rPr>
          <w:rFonts w:asciiTheme="minorHAnsi" w:hAnsiTheme="minorHAnsi" w:cstheme="minorHAnsi"/>
          <w:bCs/>
          <w:sz w:val="22"/>
        </w:rPr>
        <w:t>A</w:t>
      </w:r>
      <w:r w:rsidRPr="00665941">
        <w:rPr>
          <w:rFonts w:asciiTheme="minorHAnsi" w:hAnsiTheme="minorHAnsi" w:cstheme="minorHAnsi"/>
          <w:bCs/>
          <w:sz w:val="22"/>
        </w:rPr>
        <w:t xml:space="preserve">cademy undertaking is, from time to time, being carried out.  </w:t>
      </w:r>
    </w:p>
    <w:p w14:paraId="2A0AC5E2" w14:textId="77777777" w:rsidR="00D4792C"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‘Academy Trust Company’ means </w:t>
      </w:r>
      <w:r w:rsidR="00742F61" w:rsidRPr="00665941">
        <w:rPr>
          <w:rFonts w:asciiTheme="minorHAnsi" w:hAnsiTheme="minorHAnsi" w:cstheme="minorHAnsi"/>
          <w:bCs/>
          <w:sz w:val="22"/>
        </w:rPr>
        <w:t xml:space="preserve">the company </w:t>
      </w:r>
      <w:r w:rsidR="00D67128" w:rsidRPr="00665941">
        <w:rPr>
          <w:rFonts w:asciiTheme="minorHAnsi" w:hAnsiTheme="minorHAnsi" w:cstheme="minorHAnsi"/>
          <w:bCs/>
          <w:sz w:val="22"/>
        </w:rPr>
        <w:t xml:space="preserve">responsible for the management of the Academy </w:t>
      </w:r>
      <w:r w:rsidRPr="00665941">
        <w:rPr>
          <w:rFonts w:asciiTheme="minorHAnsi" w:hAnsiTheme="minorHAnsi" w:cstheme="minorHAnsi"/>
          <w:bCs/>
          <w:sz w:val="22"/>
        </w:rPr>
        <w:t>and, for all purposes, means the employer of staff at the Academy.</w:t>
      </w:r>
    </w:p>
    <w:p w14:paraId="7A563CF3" w14:textId="77777777" w:rsidR="0027138F" w:rsidRPr="00665941" w:rsidRDefault="00D4792C"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‘Board’ means the board of Directors of the Academy Trust Company.</w:t>
      </w:r>
      <w:r w:rsidR="0027138F" w:rsidRPr="00665941">
        <w:rPr>
          <w:rFonts w:asciiTheme="minorHAnsi" w:hAnsiTheme="minorHAnsi" w:cstheme="minorHAnsi"/>
          <w:bCs/>
          <w:sz w:val="22"/>
        </w:rPr>
        <w:t xml:space="preserve"> </w:t>
      </w:r>
    </w:p>
    <w:p w14:paraId="596D2BEA"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‘Chair’ means the Chair of the </w:t>
      </w:r>
      <w:r w:rsidR="00D4792C" w:rsidRPr="00665941">
        <w:rPr>
          <w:rFonts w:asciiTheme="minorHAnsi" w:hAnsiTheme="minorHAnsi" w:cstheme="minorHAnsi"/>
          <w:bCs/>
          <w:sz w:val="22"/>
        </w:rPr>
        <w:t xml:space="preserve">Board </w:t>
      </w:r>
      <w:r w:rsidR="002A1AFA">
        <w:rPr>
          <w:rFonts w:asciiTheme="minorHAnsi" w:hAnsiTheme="minorHAnsi" w:cstheme="minorHAnsi"/>
          <w:bCs/>
          <w:sz w:val="22"/>
        </w:rPr>
        <w:t xml:space="preserve">as </w:t>
      </w:r>
      <w:r w:rsidRPr="00665941">
        <w:rPr>
          <w:rFonts w:asciiTheme="minorHAnsi" w:hAnsiTheme="minorHAnsi" w:cstheme="minorHAnsi"/>
          <w:bCs/>
          <w:sz w:val="22"/>
        </w:rPr>
        <w:t xml:space="preserve">appointed from time to time. </w:t>
      </w:r>
    </w:p>
    <w:p w14:paraId="4C3A90BD"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‘Clerk’ means the Clerk </w:t>
      </w:r>
      <w:r w:rsidR="00D4792C" w:rsidRPr="00665941">
        <w:rPr>
          <w:rFonts w:asciiTheme="minorHAnsi" w:hAnsiTheme="minorHAnsi" w:cstheme="minorHAnsi"/>
          <w:bCs/>
          <w:sz w:val="22"/>
        </w:rPr>
        <w:t>to</w:t>
      </w:r>
      <w:r w:rsidRPr="00665941">
        <w:rPr>
          <w:rFonts w:asciiTheme="minorHAnsi" w:hAnsiTheme="minorHAnsi" w:cstheme="minorHAnsi"/>
          <w:bCs/>
          <w:sz w:val="22"/>
        </w:rPr>
        <w:t xml:space="preserve"> the</w:t>
      </w:r>
      <w:r w:rsidR="00742F61" w:rsidRPr="00665941">
        <w:rPr>
          <w:rFonts w:asciiTheme="minorHAnsi" w:hAnsiTheme="minorHAnsi" w:cstheme="minorHAnsi"/>
          <w:bCs/>
          <w:sz w:val="22"/>
        </w:rPr>
        <w:t xml:space="preserve"> </w:t>
      </w:r>
      <w:r w:rsidR="00D4792C" w:rsidRPr="00665941">
        <w:rPr>
          <w:rFonts w:asciiTheme="minorHAnsi" w:hAnsiTheme="minorHAnsi" w:cstheme="minorHAnsi"/>
          <w:bCs/>
          <w:sz w:val="22"/>
        </w:rPr>
        <w:t>Board</w:t>
      </w:r>
      <w:r w:rsidR="00742F61" w:rsidRPr="00665941">
        <w:rPr>
          <w:rFonts w:asciiTheme="minorHAnsi" w:hAnsiTheme="minorHAnsi" w:cstheme="minorHAnsi"/>
          <w:bCs/>
          <w:sz w:val="22"/>
        </w:rPr>
        <w:t xml:space="preserve"> </w:t>
      </w:r>
      <w:r w:rsidR="002A1AFA">
        <w:rPr>
          <w:rFonts w:asciiTheme="minorHAnsi" w:hAnsiTheme="minorHAnsi" w:cstheme="minorHAnsi"/>
          <w:bCs/>
          <w:sz w:val="22"/>
        </w:rPr>
        <w:t xml:space="preserve">as </w:t>
      </w:r>
      <w:r w:rsidR="00D4792C" w:rsidRPr="00665941">
        <w:rPr>
          <w:rFonts w:asciiTheme="minorHAnsi" w:hAnsiTheme="minorHAnsi" w:cstheme="minorHAnsi"/>
          <w:bCs/>
          <w:sz w:val="22"/>
        </w:rPr>
        <w:t>a</w:t>
      </w:r>
      <w:r w:rsidRPr="00665941">
        <w:rPr>
          <w:rFonts w:asciiTheme="minorHAnsi" w:hAnsiTheme="minorHAnsi" w:cstheme="minorHAnsi"/>
          <w:bCs/>
          <w:sz w:val="22"/>
        </w:rPr>
        <w:t>ppointed from time to time.</w:t>
      </w:r>
    </w:p>
    <w:p w14:paraId="7DCF8F9A"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‘Companion’ means a willing work colleague not involved in the</w:t>
      </w:r>
      <w:r w:rsidR="002A1AFA">
        <w:rPr>
          <w:rFonts w:asciiTheme="minorHAnsi" w:hAnsiTheme="minorHAnsi" w:cstheme="minorHAnsi"/>
          <w:bCs/>
          <w:sz w:val="22"/>
        </w:rPr>
        <w:t xml:space="preserve"> subject matter of the disciplinary proceedings against an employee under this Disciplinary Policy and Procedure</w:t>
      </w:r>
      <w:r w:rsidR="00742F61" w:rsidRPr="00665941">
        <w:rPr>
          <w:rFonts w:asciiTheme="minorHAnsi" w:hAnsiTheme="minorHAnsi" w:cstheme="minorHAnsi"/>
          <w:bCs/>
          <w:sz w:val="22"/>
        </w:rPr>
        <w:t>, or</w:t>
      </w:r>
      <w:r w:rsidR="002A1AFA">
        <w:rPr>
          <w:rFonts w:asciiTheme="minorHAnsi" w:hAnsiTheme="minorHAnsi" w:cstheme="minorHAnsi"/>
          <w:bCs/>
          <w:sz w:val="22"/>
        </w:rPr>
        <w:t xml:space="preserve"> a trade union official,</w:t>
      </w:r>
      <w:r w:rsidR="00742F61" w:rsidRPr="00665941">
        <w:rPr>
          <w:rFonts w:asciiTheme="minorHAnsi" w:hAnsiTheme="minorHAnsi" w:cstheme="minorHAnsi"/>
          <w:bCs/>
          <w:sz w:val="22"/>
        </w:rPr>
        <w:t xml:space="preserve"> an accredited </w:t>
      </w:r>
      <w:r w:rsidR="00D2282B" w:rsidRPr="00665941">
        <w:rPr>
          <w:rFonts w:asciiTheme="minorHAnsi" w:hAnsiTheme="minorHAnsi" w:cstheme="minorHAnsi"/>
          <w:bCs/>
          <w:sz w:val="22"/>
        </w:rPr>
        <w:t xml:space="preserve">representative of </w:t>
      </w:r>
      <w:r w:rsidRPr="00665941">
        <w:rPr>
          <w:rFonts w:asciiTheme="minorHAnsi" w:hAnsiTheme="minorHAnsi" w:cstheme="minorHAnsi"/>
          <w:bCs/>
          <w:sz w:val="22"/>
        </w:rPr>
        <w:t xml:space="preserve">a trade union </w:t>
      </w:r>
      <w:r w:rsidR="00D2282B" w:rsidRPr="00665941">
        <w:rPr>
          <w:rFonts w:asciiTheme="minorHAnsi" w:hAnsiTheme="minorHAnsi" w:cstheme="minorHAnsi"/>
          <w:bCs/>
          <w:sz w:val="22"/>
        </w:rPr>
        <w:t xml:space="preserve">or other professional association of which the employee is a member, </w:t>
      </w:r>
      <w:r w:rsidRPr="00665941">
        <w:rPr>
          <w:rFonts w:asciiTheme="minorHAnsi" w:hAnsiTheme="minorHAnsi" w:cstheme="minorHAnsi"/>
          <w:bCs/>
          <w:sz w:val="22"/>
        </w:rPr>
        <w:t xml:space="preserve">who </w:t>
      </w:r>
      <w:r w:rsidR="00D2282B" w:rsidRPr="00665941">
        <w:rPr>
          <w:rFonts w:asciiTheme="minorHAnsi" w:hAnsiTheme="minorHAnsi" w:cstheme="minorHAnsi"/>
          <w:bCs/>
          <w:sz w:val="22"/>
        </w:rPr>
        <w:t>should be available for the periods of time necessary to meet the timescales under this Disciplinary Policy and Procedure.</w:t>
      </w:r>
      <w:r w:rsidRPr="00665941">
        <w:rPr>
          <w:rFonts w:asciiTheme="minorHAnsi" w:hAnsiTheme="minorHAnsi" w:cstheme="minorHAnsi"/>
          <w:bCs/>
          <w:sz w:val="22"/>
        </w:rPr>
        <w:t xml:space="preserve"> </w:t>
      </w:r>
    </w:p>
    <w:p w14:paraId="1EC50B32"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‘Diocesan Schools Commission’ means the education service provided by the diocese</w:t>
      </w:r>
      <w:r w:rsidR="002A1AFA">
        <w:rPr>
          <w:rFonts w:asciiTheme="minorHAnsi" w:hAnsiTheme="minorHAnsi" w:cstheme="minorHAnsi"/>
          <w:bCs/>
          <w:sz w:val="22"/>
        </w:rPr>
        <w:t xml:space="preserve"> in which the Academy is situated</w:t>
      </w:r>
      <w:r w:rsidRPr="00665941">
        <w:rPr>
          <w:rFonts w:asciiTheme="minorHAnsi" w:hAnsiTheme="minorHAnsi" w:cstheme="minorHAnsi"/>
          <w:bCs/>
          <w:sz w:val="22"/>
        </w:rPr>
        <w:t>, which may also be known, or referred to, as the Diocesan Education Service.</w:t>
      </w:r>
    </w:p>
    <w:p w14:paraId="084B4792" w14:textId="77777777" w:rsidR="0027138F" w:rsidRPr="00652DF4"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‘Directors’ means directors appointed to the </w:t>
      </w:r>
      <w:r w:rsidR="00D4792C" w:rsidRPr="00665941">
        <w:rPr>
          <w:rFonts w:asciiTheme="minorHAnsi" w:hAnsiTheme="minorHAnsi" w:cstheme="minorHAnsi"/>
          <w:bCs/>
          <w:sz w:val="22"/>
        </w:rPr>
        <w:t>B</w:t>
      </w:r>
      <w:r w:rsidRPr="00665941">
        <w:rPr>
          <w:rFonts w:asciiTheme="minorHAnsi" w:hAnsiTheme="minorHAnsi" w:cstheme="minorHAnsi"/>
          <w:bCs/>
          <w:sz w:val="22"/>
        </w:rPr>
        <w:t xml:space="preserve">oard </w:t>
      </w:r>
      <w:r w:rsidR="002A1AFA">
        <w:rPr>
          <w:rFonts w:asciiTheme="minorHAnsi" w:hAnsiTheme="minorHAnsi" w:cstheme="minorHAnsi"/>
          <w:bCs/>
          <w:sz w:val="22"/>
        </w:rPr>
        <w:t>from time to time</w:t>
      </w:r>
      <w:r w:rsidRPr="00665941">
        <w:rPr>
          <w:rFonts w:asciiTheme="minorHAnsi" w:hAnsiTheme="minorHAnsi" w:cstheme="minorHAnsi"/>
          <w:bCs/>
          <w:sz w:val="22"/>
        </w:rPr>
        <w:t xml:space="preserve">. </w:t>
      </w:r>
    </w:p>
    <w:p w14:paraId="4B056DAD" w14:textId="3163A57A" w:rsidR="0027138F" w:rsidRPr="00652DF4"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‘Governing Board’ means the body carrying out the employment functions of the Academy Trust Company </w:t>
      </w:r>
      <w:r w:rsidR="002A1AFA">
        <w:rPr>
          <w:rFonts w:asciiTheme="minorHAnsi" w:hAnsiTheme="minorHAnsi" w:cstheme="minorHAnsi"/>
          <w:bCs/>
          <w:sz w:val="22"/>
        </w:rPr>
        <w:t xml:space="preserve">in relation to the Academy </w:t>
      </w:r>
      <w:r w:rsidRPr="00665941">
        <w:rPr>
          <w:rFonts w:asciiTheme="minorHAnsi" w:hAnsiTheme="minorHAnsi" w:cstheme="minorHAnsi"/>
          <w:bCs/>
          <w:sz w:val="22"/>
        </w:rPr>
        <w:t xml:space="preserve">and such term may include the </w:t>
      </w:r>
      <w:r w:rsidR="00A010EC">
        <w:rPr>
          <w:rFonts w:asciiTheme="minorHAnsi" w:hAnsiTheme="minorHAnsi" w:cstheme="minorHAnsi"/>
          <w:bCs/>
          <w:sz w:val="22"/>
        </w:rPr>
        <w:t xml:space="preserve">Trust </w:t>
      </w:r>
      <w:r w:rsidR="00D4792C" w:rsidRPr="00665941">
        <w:rPr>
          <w:rFonts w:asciiTheme="minorHAnsi" w:hAnsiTheme="minorHAnsi" w:cstheme="minorHAnsi"/>
          <w:bCs/>
          <w:sz w:val="22"/>
        </w:rPr>
        <w:t>B</w:t>
      </w:r>
      <w:r w:rsidRPr="00665941">
        <w:rPr>
          <w:rFonts w:asciiTheme="minorHAnsi" w:hAnsiTheme="minorHAnsi" w:cstheme="minorHAnsi"/>
          <w:bCs/>
          <w:sz w:val="22"/>
        </w:rPr>
        <w:t>oard and</w:t>
      </w:r>
      <w:r w:rsidR="006E0091" w:rsidRPr="00665941">
        <w:rPr>
          <w:rFonts w:asciiTheme="minorHAnsi" w:hAnsiTheme="minorHAnsi" w:cstheme="minorHAnsi"/>
          <w:bCs/>
          <w:sz w:val="22"/>
        </w:rPr>
        <w:t>/or</w:t>
      </w:r>
      <w:r w:rsidRPr="00665941">
        <w:rPr>
          <w:rFonts w:asciiTheme="minorHAnsi" w:hAnsiTheme="minorHAnsi" w:cstheme="minorHAnsi"/>
          <w:bCs/>
          <w:sz w:val="22"/>
        </w:rPr>
        <w:t xml:space="preserve"> </w:t>
      </w:r>
      <w:r w:rsidR="002A1AFA">
        <w:rPr>
          <w:rFonts w:asciiTheme="minorHAnsi" w:hAnsiTheme="minorHAnsi" w:cstheme="minorHAnsi"/>
          <w:bCs/>
          <w:sz w:val="22"/>
        </w:rPr>
        <w:t>the</w:t>
      </w:r>
      <w:r w:rsidRPr="00665941">
        <w:rPr>
          <w:rFonts w:asciiTheme="minorHAnsi" w:hAnsiTheme="minorHAnsi" w:cstheme="minorHAnsi"/>
          <w:bCs/>
          <w:sz w:val="22"/>
        </w:rPr>
        <w:t xml:space="preserve"> Local Governing </w:t>
      </w:r>
      <w:r w:rsidR="00A010EC">
        <w:rPr>
          <w:rFonts w:asciiTheme="minorHAnsi" w:hAnsiTheme="minorHAnsi" w:cstheme="minorHAnsi"/>
          <w:bCs/>
          <w:sz w:val="22"/>
        </w:rPr>
        <w:t>Committee</w:t>
      </w:r>
      <w:r w:rsidRPr="00665941">
        <w:rPr>
          <w:rFonts w:asciiTheme="minorHAnsi" w:hAnsiTheme="minorHAnsi" w:cstheme="minorHAnsi"/>
          <w:bCs/>
          <w:sz w:val="22"/>
        </w:rPr>
        <w:t xml:space="preserve"> of the Academy</w:t>
      </w:r>
      <w:r w:rsidRPr="00823E3E">
        <w:rPr>
          <w:rFonts w:asciiTheme="minorHAnsi" w:hAnsiTheme="minorHAnsi" w:cstheme="minorHAnsi"/>
          <w:b/>
          <w:sz w:val="22"/>
        </w:rPr>
        <w:t xml:space="preserve"> </w:t>
      </w:r>
    </w:p>
    <w:p w14:paraId="2A4D642F" w14:textId="47FEAA44" w:rsidR="0027138F"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lastRenderedPageBreak/>
        <w:t>‘Governors’ means</w:t>
      </w:r>
      <w:r w:rsidR="002A1AFA">
        <w:rPr>
          <w:rFonts w:asciiTheme="minorHAnsi" w:hAnsiTheme="minorHAnsi" w:cstheme="minorHAnsi"/>
          <w:bCs/>
          <w:sz w:val="22"/>
        </w:rPr>
        <w:t xml:space="preserve"> (if appropriate to the context),</w:t>
      </w:r>
      <w:r w:rsidRPr="00665941">
        <w:rPr>
          <w:rFonts w:asciiTheme="minorHAnsi" w:hAnsiTheme="minorHAnsi" w:cstheme="minorHAnsi"/>
          <w:bCs/>
          <w:sz w:val="22"/>
        </w:rPr>
        <w:t xml:space="preserve"> the governors appointed and elected to the Local Governing </w:t>
      </w:r>
      <w:r w:rsidR="00422D18">
        <w:rPr>
          <w:rFonts w:asciiTheme="minorHAnsi" w:hAnsiTheme="minorHAnsi" w:cstheme="minorHAnsi"/>
          <w:bCs/>
          <w:sz w:val="22"/>
        </w:rPr>
        <w:t>Committee</w:t>
      </w:r>
      <w:r w:rsidRPr="00665941">
        <w:rPr>
          <w:rFonts w:asciiTheme="minorHAnsi" w:hAnsiTheme="minorHAnsi" w:cstheme="minorHAnsi"/>
          <w:bCs/>
          <w:sz w:val="22"/>
        </w:rPr>
        <w:t xml:space="preserve">, from time to time.  </w:t>
      </w:r>
    </w:p>
    <w:p w14:paraId="76092CD9" w14:textId="77777777" w:rsidR="002A1AFA" w:rsidRPr="00665941" w:rsidRDefault="002A1AFA" w:rsidP="0027138F">
      <w:pPr>
        <w:pStyle w:val="Clauses"/>
        <w:numPr>
          <w:ilvl w:val="0"/>
          <w:numId w:val="18"/>
        </w:numPr>
        <w:rPr>
          <w:rFonts w:asciiTheme="minorHAnsi" w:hAnsiTheme="minorHAnsi" w:cstheme="minorHAnsi"/>
          <w:bCs/>
          <w:sz w:val="22"/>
        </w:rPr>
      </w:pPr>
      <w:r>
        <w:rPr>
          <w:rFonts w:asciiTheme="minorHAnsi" w:hAnsiTheme="minorHAnsi" w:cstheme="minorHAnsi"/>
          <w:bCs/>
          <w:sz w:val="22"/>
        </w:rPr>
        <w:t>‘Headteacher’ means the most senior teacher in the Academy who is responsible for its management and administration.  Such teacher may also be referred to as the Head of School o</w:t>
      </w:r>
      <w:r w:rsidR="00EC65CB">
        <w:rPr>
          <w:rFonts w:asciiTheme="minorHAnsi" w:hAnsiTheme="minorHAnsi" w:cstheme="minorHAnsi"/>
          <w:bCs/>
          <w:sz w:val="22"/>
        </w:rPr>
        <w:t>r</w:t>
      </w:r>
      <w:r>
        <w:rPr>
          <w:rFonts w:asciiTheme="minorHAnsi" w:hAnsiTheme="minorHAnsi" w:cstheme="minorHAnsi"/>
          <w:bCs/>
          <w:sz w:val="22"/>
        </w:rPr>
        <w:t xml:space="preserve"> Principal.</w:t>
      </w:r>
    </w:p>
    <w:p w14:paraId="6B6F244F" w14:textId="1B4F8ABD" w:rsidR="00422D18" w:rsidRDefault="00422D18" w:rsidP="0027138F">
      <w:pPr>
        <w:pStyle w:val="Clauses"/>
        <w:numPr>
          <w:ilvl w:val="0"/>
          <w:numId w:val="18"/>
        </w:numPr>
        <w:rPr>
          <w:rFonts w:asciiTheme="minorHAnsi" w:hAnsiTheme="minorHAnsi" w:cstheme="minorHAnsi"/>
          <w:bCs/>
          <w:sz w:val="22"/>
        </w:rPr>
      </w:pPr>
      <w:r>
        <w:rPr>
          <w:rFonts w:asciiTheme="minorHAnsi" w:hAnsiTheme="minorHAnsi" w:cstheme="minorHAnsi"/>
          <w:bCs/>
          <w:sz w:val="22"/>
        </w:rPr>
        <w:t>‘Line Manager’ means person with formal responsibility for managing the employee</w:t>
      </w:r>
    </w:p>
    <w:p w14:paraId="590A6F80" w14:textId="0B70A055"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‘Local Governing </w:t>
      </w:r>
      <w:r w:rsidR="00422D18">
        <w:rPr>
          <w:rFonts w:asciiTheme="minorHAnsi" w:hAnsiTheme="minorHAnsi" w:cstheme="minorHAnsi"/>
          <w:bCs/>
          <w:sz w:val="22"/>
        </w:rPr>
        <w:t>Committee</w:t>
      </w:r>
      <w:r w:rsidRPr="00665941">
        <w:rPr>
          <w:rFonts w:asciiTheme="minorHAnsi" w:hAnsiTheme="minorHAnsi" w:cstheme="minorHAnsi"/>
          <w:bCs/>
          <w:sz w:val="22"/>
        </w:rPr>
        <w:t>’ means</w:t>
      </w:r>
      <w:r w:rsidR="002A1AFA">
        <w:rPr>
          <w:rFonts w:asciiTheme="minorHAnsi" w:hAnsiTheme="minorHAnsi" w:cstheme="minorHAnsi"/>
          <w:bCs/>
          <w:sz w:val="22"/>
        </w:rPr>
        <w:t xml:space="preserve"> (if appropriate to the context),</w:t>
      </w:r>
      <w:r w:rsidRPr="00665941">
        <w:rPr>
          <w:rFonts w:asciiTheme="minorHAnsi" w:hAnsiTheme="minorHAnsi" w:cstheme="minorHAnsi"/>
          <w:bCs/>
          <w:sz w:val="22"/>
        </w:rPr>
        <w:t xml:space="preserve"> the </w:t>
      </w:r>
      <w:r w:rsidR="002A1AFA">
        <w:rPr>
          <w:rFonts w:asciiTheme="minorHAnsi" w:hAnsiTheme="minorHAnsi" w:cstheme="minorHAnsi"/>
          <w:bCs/>
          <w:sz w:val="22"/>
        </w:rPr>
        <w:t>G</w:t>
      </w:r>
      <w:r w:rsidRPr="00665941">
        <w:rPr>
          <w:rFonts w:asciiTheme="minorHAnsi" w:hAnsiTheme="minorHAnsi" w:cstheme="minorHAnsi"/>
          <w:bCs/>
          <w:sz w:val="22"/>
        </w:rPr>
        <w:t xml:space="preserve">overnors appointed to carry out specified functions </w:t>
      </w:r>
      <w:r w:rsidR="00D4792C" w:rsidRPr="00665941">
        <w:rPr>
          <w:rFonts w:asciiTheme="minorHAnsi" w:hAnsiTheme="minorHAnsi" w:cstheme="minorHAnsi"/>
          <w:bCs/>
          <w:sz w:val="22"/>
        </w:rPr>
        <w:t xml:space="preserve">in relation to the Academy </w:t>
      </w:r>
      <w:r w:rsidRPr="00665941">
        <w:rPr>
          <w:rFonts w:asciiTheme="minorHAnsi" w:hAnsiTheme="minorHAnsi" w:cstheme="minorHAnsi"/>
          <w:bCs/>
          <w:sz w:val="22"/>
        </w:rPr>
        <w:t xml:space="preserve">as delegated by the Academy Trust Company.   </w:t>
      </w:r>
    </w:p>
    <w:p w14:paraId="00646648" w14:textId="77777777" w:rsidR="00477310" w:rsidRDefault="008800A1" w:rsidP="00A330C5">
      <w:pPr>
        <w:pStyle w:val="Clauses"/>
        <w:numPr>
          <w:ilvl w:val="0"/>
          <w:numId w:val="18"/>
        </w:numPr>
        <w:rPr>
          <w:rFonts w:asciiTheme="minorHAnsi" w:hAnsiTheme="minorHAnsi" w:cstheme="minorHAnsi"/>
          <w:bCs/>
          <w:sz w:val="22"/>
        </w:rPr>
      </w:pPr>
      <w:r>
        <w:rPr>
          <w:rFonts w:asciiTheme="minorHAnsi" w:hAnsiTheme="minorHAnsi" w:cstheme="minorHAnsi"/>
          <w:bCs/>
          <w:sz w:val="22"/>
        </w:rPr>
        <w:t>‘</w:t>
      </w:r>
      <w:r w:rsidR="00477310" w:rsidRPr="00665941">
        <w:rPr>
          <w:rFonts w:asciiTheme="minorHAnsi" w:hAnsiTheme="minorHAnsi" w:cstheme="minorHAnsi"/>
          <w:bCs/>
          <w:sz w:val="22"/>
        </w:rPr>
        <w:t>Misconduct</w:t>
      </w:r>
      <w:r>
        <w:rPr>
          <w:rFonts w:asciiTheme="minorHAnsi" w:hAnsiTheme="minorHAnsi" w:cstheme="minorHAnsi"/>
          <w:bCs/>
          <w:sz w:val="22"/>
        </w:rPr>
        <w:t>’</w:t>
      </w:r>
      <w:r w:rsidR="00477310" w:rsidRPr="00665941">
        <w:rPr>
          <w:rFonts w:asciiTheme="minorHAnsi" w:hAnsiTheme="minorHAnsi" w:cstheme="minorHAnsi"/>
          <w:bCs/>
          <w:sz w:val="22"/>
        </w:rPr>
        <w:t xml:space="preserve"> means any action or inaction which </w:t>
      </w:r>
      <w:r w:rsidR="007C051C">
        <w:rPr>
          <w:rFonts w:asciiTheme="minorHAnsi" w:hAnsiTheme="minorHAnsi" w:cstheme="minorHAnsi"/>
          <w:bCs/>
          <w:sz w:val="22"/>
        </w:rPr>
        <w:t xml:space="preserve">may </w:t>
      </w:r>
      <w:r w:rsidR="00477310" w:rsidRPr="00665941">
        <w:rPr>
          <w:rFonts w:asciiTheme="minorHAnsi" w:hAnsiTheme="minorHAnsi" w:cstheme="minorHAnsi"/>
          <w:bCs/>
          <w:sz w:val="22"/>
        </w:rPr>
        <w:t>contravene the provisions of the employee</w:t>
      </w:r>
      <w:r w:rsidR="00C61982" w:rsidRPr="00665941">
        <w:rPr>
          <w:rFonts w:asciiTheme="minorHAnsi" w:hAnsiTheme="minorHAnsi" w:cstheme="minorHAnsi"/>
          <w:bCs/>
          <w:sz w:val="22"/>
        </w:rPr>
        <w:t>’s contract of employment</w:t>
      </w:r>
      <w:r w:rsidR="00477310" w:rsidRPr="00665941">
        <w:rPr>
          <w:rFonts w:asciiTheme="minorHAnsi" w:hAnsiTheme="minorHAnsi" w:cstheme="minorHAnsi"/>
          <w:bCs/>
          <w:sz w:val="22"/>
        </w:rPr>
        <w:t xml:space="preserve">, the rules laid down by the </w:t>
      </w:r>
      <w:r w:rsidR="00741265" w:rsidRPr="00665941">
        <w:rPr>
          <w:rFonts w:asciiTheme="minorHAnsi" w:hAnsiTheme="minorHAnsi" w:cstheme="minorHAnsi"/>
          <w:bCs/>
          <w:sz w:val="22"/>
        </w:rPr>
        <w:t xml:space="preserve">Academy Trust Company </w:t>
      </w:r>
      <w:r w:rsidR="00477310" w:rsidRPr="00665941">
        <w:rPr>
          <w:rFonts w:asciiTheme="minorHAnsi" w:hAnsiTheme="minorHAnsi" w:cstheme="minorHAnsi"/>
          <w:bCs/>
          <w:sz w:val="22"/>
        </w:rPr>
        <w:t xml:space="preserve">and/or any Professional Code of Conduct and Practice. In such </w:t>
      </w:r>
      <w:proofErr w:type="gramStart"/>
      <w:r w:rsidR="00477310" w:rsidRPr="00665941">
        <w:rPr>
          <w:rFonts w:asciiTheme="minorHAnsi" w:hAnsiTheme="minorHAnsi" w:cstheme="minorHAnsi"/>
          <w:bCs/>
          <w:sz w:val="22"/>
        </w:rPr>
        <w:t>cases</w:t>
      </w:r>
      <w:proofErr w:type="gramEnd"/>
      <w:r w:rsidR="00477310" w:rsidRPr="00665941">
        <w:rPr>
          <w:rFonts w:asciiTheme="minorHAnsi" w:hAnsiTheme="minorHAnsi" w:cstheme="minorHAnsi"/>
          <w:bCs/>
          <w:sz w:val="22"/>
        </w:rPr>
        <w:t xml:space="preserve"> the Disciplinary Policy</w:t>
      </w:r>
      <w:r w:rsidR="00BD565B" w:rsidRPr="00665941">
        <w:rPr>
          <w:rFonts w:asciiTheme="minorHAnsi" w:hAnsiTheme="minorHAnsi" w:cstheme="minorHAnsi"/>
          <w:bCs/>
          <w:sz w:val="22"/>
        </w:rPr>
        <w:t xml:space="preserve"> and Procedure</w:t>
      </w:r>
      <w:r w:rsidR="00477310" w:rsidRPr="00665941">
        <w:rPr>
          <w:rFonts w:asciiTheme="minorHAnsi" w:hAnsiTheme="minorHAnsi" w:cstheme="minorHAnsi"/>
          <w:bCs/>
          <w:sz w:val="22"/>
        </w:rPr>
        <w:t xml:space="preserve"> will apply and the Capability Policy and Procedure may also apply.</w:t>
      </w:r>
    </w:p>
    <w:p w14:paraId="26B49766" w14:textId="1C3C4534" w:rsidR="002A1AFA" w:rsidRDefault="002A1AFA" w:rsidP="002A1AFA">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‘Vice-Chair’ means the Vice-Chair of the Board</w:t>
      </w:r>
      <w:r w:rsidR="00422D18">
        <w:rPr>
          <w:rFonts w:asciiTheme="minorHAnsi" w:hAnsiTheme="minorHAnsi" w:cstheme="minorHAnsi"/>
          <w:bCs/>
          <w:sz w:val="22"/>
        </w:rPr>
        <w:t>/Committee</w:t>
      </w:r>
      <w:r w:rsidRPr="00665941">
        <w:rPr>
          <w:rFonts w:asciiTheme="minorHAnsi" w:hAnsiTheme="minorHAnsi" w:cstheme="minorHAnsi"/>
          <w:bCs/>
          <w:sz w:val="22"/>
        </w:rPr>
        <w:t xml:space="preserve"> </w:t>
      </w:r>
      <w:r>
        <w:rPr>
          <w:rFonts w:asciiTheme="minorHAnsi" w:hAnsiTheme="minorHAnsi" w:cstheme="minorHAnsi"/>
          <w:bCs/>
          <w:sz w:val="22"/>
        </w:rPr>
        <w:t xml:space="preserve">as </w:t>
      </w:r>
      <w:r w:rsidRPr="00665941">
        <w:rPr>
          <w:rFonts w:asciiTheme="minorHAnsi" w:hAnsiTheme="minorHAnsi" w:cstheme="minorHAnsi"/>
          <w:bCs/>
          <w:sz w:val="22"/>
        </w:rPr>
        <w:t>elected from time to time.</w:t>
      </w:r>
    </w:p>
    <w:p w14:paraId="7920E338" w14:textId="77777777" w:rsidR="009F53BE" w:rsidRDefault="008800A1" w:rsidP="009F53BE">
      <w:pPr>
        <w:pStyle w:val="Clauses"/>
        <w:numPr>
          <w:ilvl w:val="0"/>
          <w:numId w:val="18"/>
        </w:numPr>
        <w:rPr>
          <w:rFonts w:asciiTheme="minorHAnsi" w:hAnsiTheme="minorHAnsi" w:cstheme="minorHAnsi"/>
          <w:bCs/>
          <w:sz w:val="22"/>
        </w:rPr>
      </w:pPr>
      <w:r>
        <w:rPr>
          <w:rFonts w:asciiTheme="minorHAnsi" w:hAnsiTheme="minorHAnsi" w:cstheme="minorHAnsi"/>
          <w:bCs/>
          <w:sz w:val="22"/>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Disciplinary Policy and Procedure.</w:t>
      </w:r>
    </w:p>
    <w:p w14:paraId="7DB9C849" w14:textId="77777777" w:rsidR="009F53BE" w:rsidRPr="009F53BE" w:rsidRDefault="009F53BE" w:rsidP="009F53BE">
      <w:pPr>
        <w:pStyle w:val="Clauses"/>
        <w:ind w:left="720"/>
        <w:rPr>
          <w:rFonts w:asciiTheme="minorHAnsi" w:hAnsiTheme="minorHAnsi" w:cstheme="minorHAnsi"/>
          <w:bCs/>
          <w:sz w:val="22"/>
        </w:rPr>
      </w:pPr>
    </w:p>
    <w:p w14:paraId="5B459CEB" w14:textId="77777777" w:rsidR="003F0F61" w:rsidRPr="00665941" w:rsidRDefault="003F0F61" w:rsidP="007E6C6F">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SCOPE</w:t>
      </w:r>
    </w:p>
    <w:p w14:paraId="18A1BBB7"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FAB14E1" w14:textId="77777777" w:rsidR="004B40D0"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This </w:t>
      </w:r>
      <w:r w:rsidR="004618F7" w:rsidRPr="00665941">
        <w:rPr>
          <w:rFonts w:asciiTheme="minorHAnsi" w:hAnsiTheme="minorHAnsi" w:cstheme="minorHAnsi"/>
          <w:sz w:val="22"/>
          <w:szCs w:val="22"/>
          <w:lang w:val="en-GB"/>
        </w:rPr>
        <w:t>Disciplinary P</w:t>
      </w:r>
      <w:r w:rsidR="00673A5C" w:rsidRPr="00665941">
        <w:rPr>
          <w:rFonts w:asciiTheme="minorHAnsi" w:hAnsiTheme="minorHAnsi" w:cstheme="minorHAnsi"/>
          <w:sz w:val="22"/>
          <w:szCs w:val="22"/>
          <w:lang w:val="en-GB"/>
        </w:rPr>
        <w:t xml:space="preserve">olicy and </w:t>
      </w:r>
      <w:r w:rsidR="004618F7" w:rsidRPr="00665941">
        <w:rPr>
          <w:rFonts w:asciiTheme="minorHAnsi" w:hAnsiTheme="minorHAnsi" w:cstheme="minorHAnsi"/>
          <w:sz w:val="22"/>
          <w:szCs w:val="22"/>
          <w:lang w:val="en-GB"/>
        </w:rPr>
        <w:t>P</w:t>
      </w:r>
      <w:r w:rsidRPr="00665941">
        <w:rPr>
          <w:rFonts w:asciiTheme="minorHAnsi" w:hAnsiTheme="minorHAnsi" w:cstheme="minorHAnsi"/>
          <w:sz w:val="22"/>
          <w:szCs w:val="22"/>
          <w:lang w:val="en-GB"/>
        </w:rPr>
        <w:t>rocedure applies to you if you are an employee</w:t>
      </w:r>
      <w:r w:rsidR="007B1F20" w:rsidRPr="00665941">
        <w:rPr>
          <w:rFonts w:asciiTheme="minorHAnsi" w:hAnsiTheme="minorHAnsi" w:cstheme="minorHAnsi"/>
          <w:sz w:val="22"/>
          <w:szCs w:val="22"/>
          <w:lang w:val="en-GB"/>
        </w:rPr>
        <w:t xml:space="preserve"> or worker at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 xml:space="preserve">Academy </w:t>
      </w:r>
      <w:r w:rsidR="007B1F20" w:rsidRPr="00665941">
        <w:rPr>
          <w:rFonts w:asciiTheme="minorHAnsi" w:hAnsiTheme="minorHAnsi" w:cstheme="minorHAnsi"/>
          <w:sz w:val="22"/>
          <w:szCs w:val="22"/>
          <w:lang w:val="en-GB"/>
        </w:rPr>
        <w:t>(hereinafter referred to as an “employee”</w:t>
      </w:r>
      <w:r w:rsidR="002408FF" w:rsidRPr="00665941">
        <w:rPr>
          <w:rFonts w:asciiTheme="minorHAnsi" w:hAnsiTheme="minorHAnsi" w:cstheme="minorHAnsi"/>
          <w:sz w:val="22"/>
          <w:szCs w:val="22"/>
          <w:lang w:val="en-GB"/>
        </w:rPr>
        <w:t xml:space="preserve"> or “you”</w:t>
      </w:r>
      <w:r w:rsidR="007B1F20" w:rsidRPr="00665941">
        <w:rPr>
          <w:rFonts w:asciiTheme="minorHAnsi" w:hAnsiTheme="minorHAnsi" w:cstheme="minorHAnsi"/>
          <w:sz w:val="22"/>
          <w:szCs w:val="22"/>
          <w:lang w:val="en-GB"/>
        </w:rPr>
        <w:t>)</w:t>
      </w:r>
      <w:r w:rsidR="004B40D0" w:rsidRPr="00665941">
        <w:rPr>
          <w:rFonts w:asciiTheme="minorHAnsi" w:hAnsiTheme="minorHAnsi" w:cstheme="minorHAnsi"/>
          <w:sz w:val="22"/>
          <w:szCs w:val="22"/>
          <w:lang w:val="en-GB"/>
        </w:rPr>
        <w:t>.</w:t>
      </w:r>
    </w:p>
    <w:p w14:paraId="314CB476"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6B3D999" w14:textId="77777777" w:rsidR="00673A5C"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 purpose of th</w:t>
      </w:r>
      <w:r w:rsidR="00C61982" w:rsidRPr="00665941">
        <w:rPr>
          <w:rFonts w:asciiTheme="minorHAnsi" w:hAnsiTheme="minorHAnsi" w:cstheme="minorHAnsi"/>
          <w:sz w:val="22"/>
          <w:szCs w:val="22"/>
          <w:lang w:val="en-GB"/>
        </w:rPr>
        <w:t>is</w:t>
      </w:r>
      <w:r w:rsidRPr="00665941">
        <w:rPr>
          <w:rFonts w:asciiTheme="minorHAnsi" w:hAnsiTheme="minorHAnsi" w:cstheme="minorHAnsi"/>
          <w:sz w:val="22"/>
          <w:szCs w:val="22"/>
          <w:lang w:val="en-GB"/>
        </w:rPr>
        <w:t xml:space="preserve"> p</w:t>
      </w:r>
      <w:r w:rsidR="00741265" w:rsidRPr="00665941">
        <w:rPr>
          <w:rFonts w:asciiTheme="minorHAnsi" w:hAnsiTheme="minorHAnsi" w:cstheme="minorHAnsi"/>
          <w:sz w:val="22"/>
          <w:szCs w:val="22"/>
          <w:lang w:val="en-GB"/>
        </w:rPr>
        <w:t>olicy</w:t>
      </w:r>
      <w:r w:rsidRPr="00665941">
        <w:rPr>
          <w:rFonts w:asciiTheme="minorHAnsi" w:hAnsiTheme="minorHAnsi" w:cstheme="minorHAnsi"/>
          <w:sz w:val="22"/>
          <w:szCs w:val="22"/>
          <w:lang w:val="en-GB"/>
        </w:rPr>
        <w:t xml:space="preserve"> is to </w:t>
      </w:r>
      <w:r w:rsidR="00645093" w:rsidRPr="00665941">
        <w:rPr>
          <w:rFonts w:asciiTheme="minorHAnsi" w:hAnsiTheme="minorHAnsi" w:cstheme="minorHAnsi"/>
          <w:sz w:val="22"/>
          <w:szCs w:val="22"/>
          <w:lang w:val="en-GB"/>
        </w:rPr>
        <w:t>provide</w:t>
      </w:r>
      <w:r w:rsidRPr="00665941">
        <w:rPr>
          <w:rFonts w:asciiTheme="minorHAnsi" w:hAnsiTheme="minorHAnsi" w:cstheme="minorHAnsi"/>
          <w:sz w:val="22"/>
          <w:szCs w:val="22"/>
          <w:lang w:val="en-GB"/>
        </w:rPr>
        <w:t xml:space="preserve"> a structure to</w:t>
      </w:r>
      <w:r w:rsidR="00645093" w:rsidRPr="00665941">
        <w:rPr>
          <w:rFonts w:asciiTheme="minorHAnsi" w:hAnsiTheme="minorHAnsi" w:cstheme="minorHAnsi"/>
          <w:sz w:val="22"/>
          <w:szCs w:val="22"/>
          <w:lang w:val="en-GB"/>
        </w:rPr>
        <w:t xml:space="preserve"> address any issues or concerns</w:t>
      </w:r>
      <w:r w:rsidR="00AC5314" w:rsidRPr="00665941">
        <w:rPr>
          <w:rFonts w:asciiTheme="minorHAnsi" w:hAnsiTheme="minorHAnsi" w:cstheme="minorHAnsi"/>
          <w:sz w:val="22"/>
          <w:szCs w:val="22"/>
          <w:lang w:val="en-GB"/>
        </w:rPr>
        <w:t xml:space="preserve"> that the </w:t>
      </w:r>
      <w:r w:rsidR="00741265" w:rsidRPr="00665941">
        <w:rPr>
          <w:rFonts w:asciiTheme="minorHAnsi" w:hAnsiTheme="minorHAnsi" w:cstheme="minorHAnsi"/>
          <w:sz w:val="22"/>
          <w:szCs w:val="22"/>
          <w:lang w:val="en-GB"/>
        </w:rPr>
        <w:t xml:space="preserve">Academy Trust Company </w:t>
      </w:r>
      <w:r w:rsidR="00AC5314" w:rsidRPr="00665941">
        <w:rPr>
          <w:rFonts w:asciiTheme="minorHAnsi" w:hAnsiTheme="minorHAnsi" w:cstheme="minorHAnsi"/>
          <w:sz w:val="22"/>
          <w:szCs w:val="22"/>
          <w:lang w:val="en-GB"/>
        </w:rPr>
        <w:t>may have</w:t>
      </w:r>
      <w:r w:rsidR="00645093" w:rsidRPr="00665941">
        <w:rPr>
          <w:rFonts w:asciiTheme="minorHAnsi" w:hAnsiTheme="minorHAnsi" w:cstheme="minorHAnsi"/>
          <w:sz w:val="22"/>
          <w:szCs w:val="22"/>
          <w:lang w:val="en-GB"/>
        </w:rPr>
        <w:t xml:space="preserve"> relating to an employee’s conduct. </w:t>
      </w:r>
    </w:p>
    <w:p w14:paraId="1CAFAE68" w14:textId="77777777" w:rsidR="00D2282B" w:rsidRPr="00665941" w:rsidRDefault="00D2282B" w:rsidP="00D2282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AC28DDF" w14:textId="77777777" w:rsidR="00D2282B" w:rsidRPr="00665941" w:rsidRDefault="00D2282B"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An employee is entitled to have access</w:t>
      </w:r>
      <w:r w:rsidR="008800A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by arrangement</w:t>
      </w:r>
      <w:r w:rsidR="008800A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to their personnel file and to request the deletion of time-expired records in line with the provisions of the General Data Protection Regulation (GDPR)</w:t>
      </w:r>
      <w:r w:rsidR="008800A1">
        <w:rPr>
          <w:rFonts w:asciiTheme="minorHAnsi" w:hAnsiTheme="minorHAnsi" w:cstheme="minorHAnsi"/>
          <w:sz w:val="22"/>
          <w:szCs w:val="22"/>
          <w:lang w:val="en-GB"/>
        </w:rPr>
        <w:t xml:space="preserve"> and the Data Protection Act 2018</w:t>
      </w:r>
      <w:r w:rsidRPr="00665941">
        <w:rPr>
          <w:rFonts w:asciiTheme="minorHAnsi" w:hAnsiTheme="minorHAnsi" w:cstheme="minorHAnsi"/>
          <w:sz w:val="22"/>
          <w:szCs w:val="22"/>
          <w:lang w:val="en-GB"/>
        </w:rPr>
        <w:t>.</w:t>
      </w:r>
    </w:p>
    <w:p w14:paraId="34C95F6E" w14:textId="77777777" w:rsidR="00673A5C" w:rsidRPr="00665941" w:rsidRDefault="00673A5C"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C5EDA60" w14:textId="77777777" w:rsidR="003F0F61"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74126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delegate</w:t>
      </w:r>
      <w:r w:rsidR="00741265" w:rsidRPr="00665941">
        <w:rPr>
          <w:rFonts w:asciiTheme="minorHAnsi" w:hAnsiTheme="minorHAnsi" w:cstheme="minorHAnsi"/>
          <w:sz w:val="22"/>
          <w:szCs w:val="22"/>
          <w:lang w:val="en-GB"/>
        </w:rPr>
        <w:t xml:space="preserve">s its </w:t>
      </w:r>
      <w:r w:rsidRPr="00665941">
        <w:rPr>
          <w:rFonts w:asciiTheme="minorHAnsi" w:hAnsiTheme="minorHAnsi" w:cstheme="minorHAnsi"/>
          <w:sz w:val="22"/>
          <w:szCs w:val="22"/>
          <w:lang w:val="en-GB"/>
        </w:rPr>
        <w:t>authority in the manner set out in this p</w:t>
      </w:r>
      <w:r w:rsidR="00741265" w:rsidRPr="00665941">
        <w:rPr>
          <w:rFonts w:asciiTheme="minorHAnsi" w:hAnsiTheme="minorHAnsi" w:cstheme="minorHAnsi"/>
          <w:sz w:val="22"/>
          <w:szCs w:val="22"/>
          <w:lang w:val="en-GB"/>
        </w:rPr>
        <w:t>olicy</w:t>
      </w:r>
      <w:r w:rsidRPr="00665941">
        <w:rPr>
          <w:rFonts w:asciiTheme="minorHAnsi" w:hAnsiTheme="minorHAnsi" w:cstheme="minorHAnsi"/>
          <w:sz w:val="22"/>
          <w:szCs w:val="22"/>
          <w:lang w:val="en-GB"/>
        </w:rPr>
        <w:t>.</w:t>
      </w:r>
    </w:p>
    <w:p w14:paraId="4DEC5F6E" w14:textId="77777777" w:rsidR="003F0F61" w:rsidRPr="00665941" w:rsidRDefault="003F0F61"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015CE8A" w14:textId="4CDDBD12" w:rsidR="003F0F61" w:rsidRPr="00665941" w:rsidRDefault="00364509"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Issues relating to an employee’s work performance/competence </w:t>
      </w:r>
      <w:proofErr w:type="gramStart"/>
      <w:r>
        <w:rPr>
          <w:rFonts w:asciiTheme="minorHAnsi" w:hAnsiTheme="minorHAnsi" w:cstheme="minorHAnsi"/>
          <w:sz w:val="22"/>
          <w:szCs w:val="22"/>
          <w:lang w:val="en-GB"/>
        </w:rPr>
        <w:t>will be managed</w:t>
      </w:r>
      <w:proofErr w:type="gramEnd"/>
      <w:r>
        <w:rPr>
          <w:rFonts w:asciiTheme="minorHAnsi" w:hAnsiTheme="minorHAnsi" w:cstheme="minorHAnsi"/>
          <w:sz w:val="22"/>
          <w:szCs w:val="22"/>
          <w:lang w:val="en-GB"/>
        </w:rPr>
        <w:t xml:space="preserve"> in accordance with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Company’s</w:t>
      </w:r>
      <w:r w:rsidR="00741265"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Capability</w:t>
      </w:r>
      <w:r w:rsidR="00334A23" w:rsidRPr="00665941">
        <w:rPr>
          <w:rFonts w:asciiTheme="minorHAnsi" w:hAnsiTheme="minorHAnsi" w:cstheme="minorHAnsi"/>
          <w:sz w:val="22"/>
          <w:szCs w:val="22"/>
          <w:lang w:val="en-GB"/>
        </w:rPr>
        <w:t xml:space="preserve"> Policy</w:t>
      </w:r>
      <w:r w:rsidR="003F0F61" w:rsidRPr="00665941">
        <w:rPr>
          <w:rFonts w:asciiTheme="minorHAnsi" w:hAnsiTheme="minorHAnsi" w:cstheme="minorHAnsi"/>
          <w:sz w:val="22"/>
          <w:szCs w:val="22"/>
          <w:lang w:val="en-GB"/>
        </w:rPr>
        <w:t xml:space="preserve"> </w:t>
      </w:r>
      <w:r w:rsidR="00334A23" w:rsidRPr="00665941">
        <w:rPr>
          <w:rFonts w:asciiTheme="minorHAnsi" w:hAnsiTheme="minorHAnsi" w:cstheme="minorHAnsi"/>
          <w:sz w:val="22"/>
          <w:szCs w:val="22"/>
          <w:lang w:val="en-GB"/>
        </w:rPr>
        <w:t xml:space="preserve">and </w:t>
      </w:r>
      <w:r w:rsidR="003F0F61" w:rsidRPr="00665941">
        <w:rPr>
          <w:rFonts w:asciiTheme="minorHAnsi" w:hAnsiTheme="minorHAnsi" w:cstheme="minorHAnsi"/>
          <w:sz w:val="22"/>
          <w:szCs w:val="22"/>
          <w:lang w:val="en-GB"/>
        </w:rPr>
        <w:t>Procedure</w:t>
      </w:r>
      <w:r>
        <w:rPr>
          <w:rFonts w:asciiTheme="minorHAnsi" w:hAnsiTheme="minorHAnsi" w:cstheme="minorHAnsi"/>
          <w:sz w:val="22"/>
          <w:szCs w:val="22"/>
          <w:lang w:val="en-GB"/>
        </w:rPr>
        <w:t xml:space="preserve"> other than </w:t>
      </w:r>
      <w:r w:rsidDel="00364509">
        <w:rPr>
          <w:rFonts w:asciiTheme="minorHAnsi" w:hAnsiTheme="minorHAnsi" w:cstheme="minorHAnsi"/>
          <w:sz w:val="22"/>
          <w:szCs w:val="22"/>
          <w:lang w:val="en-GB"/>
        </w:rPr>
        <w:t xml:space="preserve"> </w:t>
      </w:r>
      <w:r w:rsidR="007C051C">
        <w:rPr>
          <w:rFonts w:asciiTheme="minorHAnsi" w:hAnsiTheme="minorHAnsi" w:cstheme="minorHAnsi"/>
          <w:sz w:val="22"/>
          <w:szCs w:val="22"/>
          <w:lang w:val="en-GB"/>
        </w:rPr>
        <w:t xml:space="preserve"> where the employee is capable of reaching the required standard but has taken active steps not to do so</w:t>
      </w:r>
      <w:r w:rsidR="00137D18" w:rsidRPr="00665941">
        <w:rPr>
          <w:rFonts w:asciiTheme="minorHAnsi" w:hAnsiTheme="minorHAnsi" w:cstheme="minorHAnsi"/>
          <w:sz w:val="22"/>
          <w:szCs w:val="22"/>
          <w:lang w:val="en-GB"/>
        </w:rPr>
        <w:t>.</w:t>
      </w:r>
    </w:p>
    <w:p w14:paraId="5FA133DC" w14:textId="77777777" w:rsidR="00673A5C" w:rsidRPr="00665941" w:rsidRDefault="00673A5C"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64F73D0" w14:textId="76474198" w:rsidR="00673A5C" w:rsidRPr="00665941" w:rsidRDefault="00364509"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Issues relating to an employee’s ill health will be managed in accordance with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00673A5C" w:rsidRPr="00665941">
        <w:rPr>
          <w:rFonts w:asciiTheme="minorHAnsi" w:hAnsiTheme="minorHAnsi" w:cstheme="minorHAnsi"/>
          <w:sz w:val="22"/>
          <w:szCs w:val="22"/>
          <w:lang w:val="en-GB"/>
        </w:rPr>
        <w:t>Sickness Absence Policy</w:t>
      </w:r>
      <w:r w:rsidR="004B40D0" w:rsidRPr="00665941">
        <w:rPr>
          <w:rFonts w:asciiTheme="minorHAnsi" w:hAnsiTheme="minorHAnsi" w:cstheme="minorHAnsi"/>
          <w:sz w:val="22"/>
          <w:szCs w:val="22"/>
          <w:lang w:val="en-GB"/>
        </w:rPr>
        <w:t xml:space="preserve"> and Procedure</w:t>
      </w:r>
      <w:r w:rsidR="00673A5C" w:rsidRPr="00665941">
        <w:rPr>
          <w:rFonts w:asciiTheme="minorHAnsi" w:hAnsiTheme="minorHAnsi" w:cstheme="minorHAnsi"/>
          <w:sz w:val="22"/>
          <w:szCs w:val="22"/>
          <w:lang w:val="en-GB"/>
        </w:rPr>
        <w:t>. I</w:t>
      </w:r>
      <w:r>
        <w:rPr>
          <w:rFonts w:asciiTheme="minorHAnsi" w:hAnsiTheme="minorHAnsi" w:cstheme="minorHAnsi"/>
          <w:sz w:val="22"/>
          <w:szCs w:val="22"/>
          <w:lang w:val="en-GB"/>
        </w:rPr>
        <w:t xml:space="preserve">f </w:t>
      </w:r>
      <w:r w:rsidR="00673A5C" w:rsidRPr="00665941">
        <w:rPr>
          <w:rFonts w:asciiTheme="minorHAnsi" w:hAnsiTheme="minorHAnsi" w:cstheme="minorHAnsi"/>
          <w:sz w:val="22"/>
          <w:szCs w:val="22"/>
          <w:lang w:val="en-GB"/>
        </w:rPr>
        <w:t xml:space="preserve">an employee </w:t>
      </w:r>
      <w:r w:rsidR="00116E7A" w:rsidRPr="00665941">
        <w:rPr>
          <w:rFonts w:asciiTheme="minorHAnsi" w:hAnsiTheme="minorHAnsi" w:cstheme="minorHAnsi"/>
          <w:sz w:val="22"/>
          <w:szCs w:val="22"/>
          <w:lang w:val="en-GB"/>
        </w:rPr>
        <w:t>is a</w:t>
      </w:r>
      <w:r w:rsidR="00477310" w:rsidRPr="00665941">
        <w:rPr>
          <w:rFonts w:asciiTheme="minorHAnsi" w:hAnsiTheme="minorHAnsi" w:cstheme="minorHAnsi"/>
          <w:sz w:val="22"/>
          <w:szCs w:val="22"/>
          <w:lang w:val="en-GB"/>
        </w:rPr>
        <w:t xml:space="preserve">bsent from </w:t>
      </w:r>
      <w:r w:rsidR="00741265" w:rsidRPr="00665941">
        <w:rPr>
          <w:rFonts w:asciiTheme="minorHAnsi" w:hAnsiTheme="minorHAnsi" w:cstheme="minorHAnsi"/>
          <w:sz w:val="22"/>
          <w:szCs w:val="22"/>
          <w:lang w:val="en-GB"/>
        </w:rPr>
        <w:t xml:space="preserve">work </w:t>
      </w:r>
      <w:r w:rsidR="00477310" w:rsidRPr="00665941">
        <w:rPr>
          <w:rFonts w:asciiTheme="minorHAnsi" w:hAnsiTheme="minorHAnsi" w:cstheme="minorHAnsi"/>
          <w:sz w:val="22"/>
          <w:szCs w:val="22"/>
          <w:lang w:val="en-GB"/>
        </w:rPr>
        <w:t xml:space="preserve">on sick leave following </w:t>
      </w:r>
      <w:r w:rsidR="00116E7A" w:rsidRPr="00665941">
        <w:rPr>
          <w:rFonts w:asciiTheme="minorHAnsi" w:hAnsiTheme="minorHAnsi" w:cstheme="minorHAnsi"/>
          <w:sz w:val="22"/>
          <w:szCs w:val="22"/>
          <w:lang w:val="en-GB"/>
        </w:rPr>
        <w:t>this</w:t>
      </w:r>
      <w:r w:rsidR="009F585C" w:rsidRPr="00665941">
        <w:rPr>
          <w:rFonts w:asciiTheme="minorHAnsi" w:hAnsiTheme="minorHAnsi" w:cstheme="minorHAnsi"/>
          <w:sz w:val="22"/>
          <w:szCs w:val="22"/>
          <w:lang w:val="en-GB"/>
        </w:rPr>
        <w:t xml:space="preserve"> </w:t>
      </w:r>
      <w:r w:rsidR="00673A5C" w:rsidRPr="00665941">
        <w:rPr>
          <w:rFonts w:asciiTheme="minorHAnsi" w:hAnsiTheme="minorHAnsi" w:cstheme="minorHAnsi"/>
          <w:sz w:val="22"/>
          <w:szCs w:val="22"/>
          <w:lang w:val="en-GB"/>
        </w:rPr>
        <w:t>Disciplinary Policy and Procedure</w:t>
      </w:r>
      <w:r w:rsidR="00116E7A" w:rsidRPr="00665941">
        <w:rPr>
          <w:rFonts w:asciiTheme="minorHAnsi" w:hAnsiTheme="minorHAnsi" w:cstheme="minorHAnsi"/>
          <w:sz w:val="22"/>
          <w:szCs w:val="22"/>
          <w:lang w:val="en-GB"/>
        </w:rPr>
        <w:t xml:space="preserve"> being invoked,</w:t>
      </w:r>
      <w:r w:rsidR="00673A5C"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 xml:space="preserve">Academy </w:t>
      </w:r>
      <w:r w:rsidR="008800A1">
        <w:rPr>
          <w:rFonts w:asciiTheme="minorHAnsi" w:hAnsiTheme="minorHAnsi" w:cstheme="minorHAnsi"/>
          <w:sz w:val="22"/>
          <w:szCs w:val="22"/>
          <w:lang w:val="en-GB"/>
        </w:rPr>
        <w:t xml:space="preserve">Trust Company </w:t>
      </w:r>
      <w:r>
        <w:rPr>
          <w:rFonts w:asciiTheme="minorHAnsi" w:hAnsiTheme="minorHAnsi" w:cstheme="minorHAnsi"/>
          <w:sz w:val="22"/>
          <w:szCs w:val="22"/>
          <w:lang w:val="en-GB"/>
        </w:rPr>
        <w:t xml:space="preserve">will </w:t>
      </w:r>
      <w:r w:rsidR="00673A5C" w:rsidRPr="00665941">
        <w:rPr>
          <w:rFonts w:asciiTheme="minorHAnsi" w:hAnsiTheme="minorHAnsi" w:cstheme="minorHAnsi"/>
          <w:sz w:val="22"/>
          <w:szCs w:val="22"/>
          <w:lang w:val="en-GB"/>
        </w:rPr>
        <w:t xml:space="preserve">use its </w:t>
      </w:r>
      <w:r w:rsidR="004B40D0" w:rsidRPr="00665941">
        <w:rPr>
          <w:rFonts w:asciiTheme="minorHAnsi" w:hAnsiTheme="minorHAnsi" w:cstheme="minorHAnsi"/>
          <w:sz w:val="22"/>
          <w:szCs w:val="22"/>
          <w:lang w:val="en-GB"/>
        </w:rPr>
        <w:t>Sickness Absence Policy and Procedure</w:t>
      </w:r>
      <w:r w:rsidR="008800A1">
        <w:rPr>
          <w:rFonts w:asciiTheme="minorHAnsi" w:hAnsiTheme="minorHAnsi" w:cstheme="minorHAnsi"/>
          <w:sz w:val="22"/>
          <w:szCs w:val="22"/>
          <w:lang w:val="en-GB"/>
        </w:rPr>
        <w:t xml:space="preserve"> </w:t>
      </w:r>
      <w:r>
        <w:rPr>
          <w:rFonts w:asciiTheme="minorHAnsi" w:hAnsiTheme="minorHAnsi" w:cstheme="minorHAnsi"/>
          <w:sz w:val="22"/>
          <w:szCs w:val="22"/>
          <w:lang w:val="en-GB"/>
        </w:rPr>
        <w:t>to ma</w:t>
      </w:r>
      <w:r w:rsidR="007C0BEB">
        <w:rPr>
          <w:rFonts w:asciiTheme="minorHAnsi" w:hAnsiTheme="minorHAnsi" w:cstheme="minorHAnsi"/>
          <w:sz w:val="22"/>
          <w:szCs w:val="22"/>
          <w:lang w:val="en-GB"/>
        </w:rPr>
        <w:t>n</w:t>
      </w:r>
      <w:r>
        <w:rPr>
          <w:rFonts w:asciiTheme="minorHAnsi" w:hAnsiTheme="minorHAnsi" w:cstheme="minorHAnsi"/>
          <w:sz w:val="22"/>
          <w:szCs w:val="22"/>
          <w:lang w:val="en-GB"/>
        </w:rPr>
        <w:t xml:space="preserve">age the absence.  </w:t>
      </w:r>
      <w:r w:rsidR="008800A1">
        <w:rPr>
          <w:rFonts w:asciiTheme="minorHAnsi" w:hAnsiTheme="minorHAnsi" w:cstheme="minorHAnsi"/>
          <w:sz w:val="22"/>
          <w:szCs w:val="22"/>
          <w:lang w:val="en-GB"/>
        </w:rPr>
        <w:t xml:space="preserve">  The process of managing unsatisfactory behaviour using this Disciplinary Policy and Procedure will not necessarily cease where the employee is absent on the grounds of illness.</w:t>
      </w:r>
      <w:r w:rsidR="007C051C">
        <w:rPr>
          <w:rFonts w:asciiTheme="minorHAnsi" w:hAnsiTheme="minorHAnsi" w:cstheme="minorHAnsi"/>
          <w:sz w:val="22"/>
          <w:szCs w:val="22"/>
          <w:lang w:val="en-GB"/>
        </w:rPr>
        <w:t xml:space="preserve">  </w:t>
      </w:r>
    </w:p>
    <w:p w14:paraId="711AC176" w14:textId="77777777" w:rsidR="009C0866" w:rsidRPr="00665941" w:rsidRDefault="009C0866"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A7CAFF9" w14:textId="4FC17B42" w:rsidR="009C0866" w:rsidRPr="00665941" w:rsidRDefault="006B21E6"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 accordance with the  </w:t>
      </w:r>
      <w:r w:rsidDel="006B21E6">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0073703F" w:rsidRPr="00665941">
        <w:rPr>
          <w:rFonts w:asciiTheme="minorHAnsi" w:hAnsiTheme="minorHAnsi" w:cstheme="minorHAnsi"/>
          <w:sz w:val="22"/>
          <w:szCs w:val="22"/>
          <w:lang w:val="en-GB"/>
        </w:rPr>
        <w:t xml:space="preserve">Grievance Resolution Policy and Procedure, </w:t>
      </w:r>
      <w:r>
        <w:rPr>
          <w:rFonts w:asciiTheme="minorHAnsi" w:hAnsiTheme="minorHAnsi" w:cstheme="minorHAnsi"/>
          <w:sz w:val="22"/>
          <w:szCs w:val="22"/>
          <w:lang w:val="en-GB"/>
        </w:rPr>
        <w:t xml:space="preserve">if an </w:t>
      </w:r>
      <w:r w:rsidR="00997C1C" w:rsidRPr="00665941">
        <w:rPr>
          <w:rFonts w:asciiTheme="minorHAnsi" w:hAnsiTheme="minorHAnsi" w:cstheme="minorHAnsi"/>
          <w:sz w:val="22"/>
          <w:szCs w:val="22"/>
          <w:lang w:val="en-GB"/>
        </w:rPr>
        <w:t xml:space="preserve">employee </w:t>
      </w:r>
      <w:r w:rsidR="002A19F5">
        <w:rPr>
          <w:rFonts w:asciiTheme="minorHAnsi" w:hAnsiTheme="minorHAnsi" w:cstheme="minorHAnsi"/>
          <w:sz w:val="22"/>
          <w:szCs w:val="22"/>
          <w:lang w:val="en-GB"/>
        </w:rPr>
        <w:t xml:space="preserve">brings a grievance </w:t>
      </w:r>
      <w:r>
        <w:rPr>
          <w:rFonts w:asciiTheme="minorHAnsi" w:hAnsiTheme="minorHAnsi" w:cstheme="minorHAnsi"/>
          <w:sz w:val="22"/>
          <w:szCs w:val="22"/>
          <w:lang w:val="en-GB"/>
        </w:rPr>
        <w:t>that relates to the fair implementation of the Disciplinary process</w:t>
      </w:r>
      <w:r w:rsidR="007C051C">
        <w:rPr>
          <w:rFonts w:asciiTheme="minorHAnsi" w:hAnsiTheme="minorHAnsi" w:cstheme="minorHAnsi"/>
          <w:sz w:val="22"/>
          <w:szCs w:val="22"/>
          <w:lang w:val="en-GB"/>
        </w:rPr>
        <w:t xml:space="preserve"> , the employee and the Headteacher, or in the case where the disciplinary matter relates to the Headteacher, the Chair, will meet to discuss whether or not the Disciplinary Policy and Procedure should be </w:t>
      </w:r>
      <w:r>
        <w:rPr>
          <w:rFonts w:asciiTheme="minorHAnsi" w:hAnsiTheme="minorHAnsi" w:cstheme="minorHAnsi"/>
          <w:sz w:val="22"/>
          <w:szCs w:val="22"/>
          <w:lang w:val="en-GB"/>
        </w:rPr>
        <w:t>paused/</w:t>
      </w:r>
      <w:r w:rsidR="007C051C">
        <w:rPr>
          <w:rFonts w:asciiTheme="minorHAnsi" w:hAnsiTheme="minorHAnsi" w:cstheme="minorHAnsi"/>
          <w:sz w:val="22"/>
          <w:szCs w:val="22"/>
          <w:lang w:val="en-GB"/>
        </w:rPr>
        <w:t xml:space="preserve">suspended whilst the grievance is dealt with.  The final decision as to whether or not to </w:t>
      </w:r>
      <w:r>
        <w:rPr>
          <w:rFonts w:asciiTheme="minorHAnsi" w:hAnsiTheme="minorHAnsi" w:cstheme="minorHAnsi"/>
          <w:sz w:val="22"/>
          <w:szCs w:val="22"/>
          <w:lang w:val="en-GB"/>
        </w:rPr>
        <w:t>pause/</w:t>
      </w:r>
      <w:r w:rsidR="007C051C">
        <w:rPr>
          <w:rFonts w:asciiTheme="minorHAnsi" w:hAnsiTheme="minorHAnsi" w:cstheme="minorHAnsi"/>
          <w:sz w:val="22"/>
          <w:szCs w:val="22"/>
          <w:lang w:val="en-GB"/>
        </w:rPr>
        <w:t xml:space="preserve">suspend the </w:t>
      </w:r>
      <w:proofErr w:type="gramStart"/>
      <w:r w:rsidR="007C051C">
        <w:rPr>
          <w:rFonts w:asciiTheme="minorHAnsi" w:hAnsiTheme="minorHAnsi" w:cstheme="minorHAnsi"/>
          <w:sz w:val="22"/>
          <w:szCs w:val="22"/>
          <w:lang w:val="en-GB"/>
        </w:rPr>
        <w:t>Disciplinary Policy and Procedure will be taken by the Headteacher or the Chair</w:t>
      </w:r>
      <w:proofErr w:type="gramEnd"/>
      <w:r w:rsidR="007C051C">
        <w:rPr>
          <w:rFonts w:asciiTheme="minorHAnsi" w:hAnsiTheme="minorHAnsi" w:cstheme="minorHAnsi"/>
          <w:sz w:val="22"/>
          <w:szCs w:val="22"/>
          <w:lang w:val="en-GB"/>
        </w:rPr>
        <w:t xml:space="preserve"> (as appropriate) and their decision shall be final.</w:t>
      </w:r>
    </w:p>
    <w:p w14:paraId="0C77B0B6" w14:textId="77777777" w:rsidR="005B2774" w:rsidRPr="00665941" w:rsidRDefault="005B2774"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6C2F402" w14:textId="77777777" w:rsidR="005B2774" w:rsidRPr="00665941" w:rsidRDefault="005B2774"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There may be occasions</w:t>
      </w:r>
      <w:r w:rsidR="0047731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where this procedure needs to be modified</w:t>
      </w:r>
      <w:r w:rsidR="007C051C">
        <w:rPr>
          <w:rFonts w:asciiTheme="minorHAnsi" w:hAnsiTheme="minorHAnsi" w:cstheme="minorHAnsi"/>
          <w:sz w:val="22"/>
          <w:szCs w:val="22"/>
          <w:lang w:val="en-GB"/>
        </w:rPr>
        <w:t>, for example</w:t>
      </w:r>
      <w:r w:rsidRPr="00665941">
        <w:rPr>
          <w:rFonts w:asciiTheme="minorHAnsi" w:hAnsiTheme="minorHAnsi" w:cstheme="minorHAnsi"/>
          <w:sz w:val="22"/>
          <w:szCs w:val="22"/>
          <w:lang w:val="en-GB"/>
        </w:rPr>
        <w:t xml:space="preserve"> to comply with the requirements of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Pr="00665941">
        <w:rPr>
          <w:rFonts w:asciiTheme="minorHAnsi" w:hAnsiTheme="minorHAnsi" w:cstheme="minorHAnsi"/>
          <w:sz w:val="22"/>
          <w:szCs w:val="22"/>
          <w:lang w:val="en-GB"/>
        </w:rPr>
        <w:t xml:space="preserve">Child Protection and Safeguarding </w:t>
      </w:r>
      <w:r w:rsidR="00BA5CE1" w:rsidRPr="00665941">
        <w:rPr>
          <w:rFonts w:asciiTheme="minorHAnsi" w:hAnsiTheme="minorHAnsi" w:cstheme="minorHAnsi"/>
          <w:sz w:val="22"/>
          <w:szCs w:val="22"/>
          <w:lang w:val="en-GB"/>
        </w:rPr>
        <w:t>Policies</w:t>
      </w:r>
      <w:r w:rsidR="0000031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for example</w:t>
      </w:r>
      <w:r w:rsidR="0000031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by allowing the Local Authority Designated Officer to offer advice to </w:t>
      </w:r>
      <w:r w:rsidR="00A9441A">
        <w:rPr>
          <w:rFonts w:asciiTheme="minorHAnsi" w:hAnsiTheme="minorHAnsi" w:cstheme="minorHAnsi"/>
          <w:sz w:val="22"/>
          <w:szCs w:val="22"/>
          <w:lang w:val="en-GB"/>
        </w:rPr>
        <w:t xml:space="preserve">the </w:t>
      </w:r>
      <w:r w:rsidR="008800A1">
        <w:rPr>
          <w:rFonts w:asciiTheme="minorHAnsi" w:hAnsiTheme="minorHAnsi" w:cstheme="minorHAnsi"/>
          <w:sz w:val="22"/>
          <w:szCs w:val="22"/>
          <w:lang w:val="en-GB"/>
        </w:rPr>
        <w:t>Board</w:t>
      </w:r>
      <w:r w:rsidRPr="00665941">
        <w:rPr>
          <w:rFonts w:asciiTheme="minorHAnsi" w:hAnsiTheme="minorHAnsi" w:cstheme="minorHAnsi"/>
          <w:sz w:val="22"/>
          <w:szCs w:val="22"/>
          <w:lang w:val="en-GB"/>
        </w:rPr>
        <w:t xml:space="preserve"> at appropriate stages</w:t>
      </w:r>
      <w:r w:rsidR="007C051C">
        <w:rPr>
          <w:rFonts w:asciiTheme="minorHAnsi" w:hAnsiTheme="minorHAnsi" w:cstheme="minorHAnsi"/>
          <w:sz w:val="22"/>
          <w:szCs w:val="22"/>
          <w:lang w:val="en-GB"/>
        </w:rPr>
        <w:t xml:space="preserve"> or where an employee has a disability which means that reasonable adjustments need to be made to this procedure</w:t>
      </w:r>
      <w:r w:rsidRPr="00665941">
        <w:rPr>
          <w:rFonts w:asciiTheme="minorHAnsi" w:hAnsiTheme="minorHAnsi" w:cstheme="minorHAnsi"/>
          <w:sz w:val="22"/>
          <w:szCs w:val="22"/>
          <w:lang w:val="en-GB"/>
        </w:rPr>
        <w:t>.</w:t>
      </w:r>
      <w:r w:rsidR="00926959">
        <w:rPr>
          <w:rFonts w:asciiTheme="minorHAnsi" w:hAnsiTheme="minorHAnsi" w:cstheme="minorHAnsi"/>
          <w:sz w:val="22"/>
          <w:szCs w:val="22"/>
          <w:lang w:val="en-GB"/>
        </w:rPr>
        <w:t xml:space="preserve">  </w:t>
      </w:r>
      <w:bookmarkStart w:id="1" w:name="_Hlk51860474"/>
      <w:r w:rsidR="00926959">
        <w:rPr>
          <w:rFonts w:asciiTheme="minorHAnsi" w:hAnsiTheme="minorHAnsi" w:cstheme="minorHAnsi"/>
          <w:sz w:val="22"/>
          <w:szCs w:val="22"/>
          <w:lang w:val="en-GB"/>
        </w:rPr>
        <w:t xml:space="preserve">Where the Academy Trust Company’s Child Protection and Safeguarding Policies are invoked, this Disciplinary Policy and Procedure </w:t>
      </w:r>
      <w:r w:rsidR="00DE58EF">
        <w:rPr>
          <w:rFonts w:asciiTheme="minorHAnsi" w:hAnsiTheme="minorHAnsi" w:cstheme="minorHAnsi"/>
          <w:sz w:val="22"/>
          <w:szCs w:val="22"/>
          <w:lang w:val="en-GB"/>
        </w:rPr>
        <w:t>may</w:t>
      </w:r>
      <w:r w:rsidR="00926959">
        <w:rPr>
          <w:rFonts w:asciiTheme="minorHAnsi" w:hAnsiTheme="minorHAnsi" w:cstheme="minorHAnsi"/>
          <w:sz w:val="22"/>
          <w:szCs w:val="22"/>
          <w:lang w:val="en-GB"/>
        </w:rPr>
        <w:t xml:space="preserve"> be suspended until</w:t>
      </w:r>
      <w:r w:rsidR="00DE58EF">
        <w:rPr>
          <w:rFonts w:asciiTheme="minorHAnsi" w:hAnsiTheme="minorHAnsi" w:cstheme="minorHAnsi"/>
          <w:sz w:val="22"/>
          <w:szCs w:val="22"/>
          <w:lang w:val="en-GB"/>
        </w:rPr>
        <w:t xml:space="preserve"> such time as the Academy Trust Company determines, </w:t>
      </w:r>
      <w:r w:rsidR="00201BDC">
        <w:rPr>
          <w:rFonts w:asciiTheme="minorHAnsi" w:hAnsiTheme="minorHAnsi" w:cstheme="minorHAnsi"/>
          <w:sz w:val="22"/>
          <w:szCs w:val="22"/>
          <w:lang w:val="en-GB"/>
        </w:rPr>
        <w:t>in</w:t>
      </w:r>
      <w:r w:rsidR="00DE58EF">
        <w:rPr>
          <w:rFonts w:asciiTheme="minorHAnsi" w:hAnsiTheme="minorHAnsi" w:cstheme="minorHAnsi"/>
          <w:sz w:val="22"/>
          <w:szCs w:val="22"/>
          <w:lang w:val="en-GB"/>
        </w:rPr>
        <w:t xml:space="preserve"> its sole discretion, that it is appropriate to resume it</w:t>
      </w:r>
      <w:r w:rsidR="00926959">
        <w:rPr>
          <w:rFonts w:asciiTheme="minorHAnsi" w:hAnsiTheme="minorHAnsi" w:cstheme="minorHAnsi"/>
          <w:sz w:val="22"/>
          <w:szCs w:val="22"/>
          <w:lang w:val="en-GB"/>
        </w:rPr>
        <w:t>.</w:t>
      </w:r>
      <w:bookmarkEnd w:id="1"/>
    </w:p>
    <w:p w14:paraId="6017CBEA"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r w:rsidRPr="00665941">
        <w:rPr>
          <w:rFonts w:asciiTheme="minorHAnsi" w:hAnsiTheme="minorHAnsi" w:cstheme="minorHAnsi"/>
          <w:sz w:val="22"/>
          <w:szCs w:val="22"/>
          <w:lang w:val="en-GB"/>
        </w:rPr>
        <w:t xml:space="preserve">  </w:t>
      </w:r>
    </w:p>
    <w:p w14:paraId="113217C2" w14:textId="7AC38543" w:rsidR="00477310" w:rsidRPr="00A010EC" w:rsidRDefault="00477310" w:rsidP="0028765E">
      <w:pPr>
        <w:pStyle w:val="NormalWeb"/>
        <w:numPr>
          <w:ilvl w:val="1"/>
          <w:numId w:val="2"/>
        </w:numPr>
        <w:spacing w:before="0" w:beforeAutospacing="0" w:after="0" w:afterAutospacing="0" w:line="276" w:lineRule="auto"/>
        <w:jc w:val="both"/>
        <w:rPr>
          <w:rFonts w:asciiTheme="minorHAnsi" w:hAnsiTheme="minorHAnsi" w:cstheme="minorHAnsi"/>
          <w:sz w:val="22"/>
        </w:rPr>
      </w:pPr>
      <w:r w:rsidRPr="002103B4">
        <w:rPr>
          <w:rFonts w:asciiTheme="minorHAnsi" w:hAnsiTheme="minorHAnsi" w:cstheme="minorHAnsi"/>
          <w:sz w:val="22"/>
          <w:szCs w:val="22"/>
          <w:lang w:val="en-GB"/>
        </w:rPr>
        <w:t xml:space="preserve">The </w:t>
      </w:r>
      <w:r w:rsidR="00741265" w:rsidRPr="002103B4">
        <w:rPr>
          <w:rFonts w:asciiTheme="minorHAnsi" w:hAnsiTheme="minorHAnsi" w:cstheme="minorHAnsi"/>
          <w:sz w:val="22"/>
          <w:szCs w:val="22"/>
          <w:lang w:val="en-GB"/>
        </w:rPr>
        <w:t>Academy</w:t>
      </w:r>
      <w:r w:rsidR="001E7CAF" w:rsidRPr="002103B4">
        <w:rPr>
          <w:rFonts w:asciiTheme="minorHAnsi" w:hAnsiTheme="minorHAnsi" w:cstheme="minorHAnsi"/>
          <w:sz w:val="22"/>
          <w:szCs w:val="22"/>
          <w:lang w:val="en-GB"/>
        </w:rPr>
        <w:t xml:space="preserve"> Trust Company</w:t>
      </w:r>
      <w:r w:rsidR="00741265" w:rsidRPr="002103B4">
        <w:rPr>
          <w:rFonts w:asciiTheme="minorHAnsi" w:hAnsiTheme="minorHAnsi" w:cstheme="minorHAnsi"/>
          <w:sz w:val="22"/>
          <w:szCs w:val="22"/>
          <w:lang w:val="en-GB"/>
        </w:rPr>
        <w:t xml:space="preserve"> </w:t>
      </w:r>
      <w:r w:rsidRPr="002103B4">
        <w:rPr>
          <w:rFonts w:asciiTheme="minorHAnsi" w:hAnsiTheme="minorHAnsi" w:cstheme="minorHAnsi"/>
          <w:sz w:val="22"/>
          <w:szCs w:val="22"/>
          <w:lang w:val="en-GB"/>
        </w:rPr>
        <w:t>is committed to ensuring respect, objectivity,</w:t>
      </w:r>
      <w:r w:rsidR="00180646" w:rsidRPr="002103B4">
        <w:rPr>
          <w:rFonts w:asciiTheme="minorHAnsi" w:hAnsiTheme="minorHAnsi" w:cstheme="minorHAnsi"/>
          <w:sz w:val="22"/>
          <w:szCs w:val="22"/>
          <w:lang w:val="en-GB"/>
        </w:rPr>
        <w:t xml:space="preserve"> belief in the dignity of the individual, </w:t>
      </w:r>
      <w:r w:rsidRPr="002103B4">
        <w:rPr>
          <w:rFonts w:asciiTheme="minorHAnsi" w:hAnsiTheme="minorHAnsi" w:cstheme="minorHAnsi"/>
          <w:sz w:val="22"/>
          <w:szCs w:val="22"/>
          <w:lang w:val="en-GB"/>
        </w:rPr>
        <w:t xml:space="preserve">consistency of treatment and fairness in the operation of </w:t>
      </w:r>
      <w:r w:rsidR="00551FA7" w:rsidRPr="002103B4">
        <w:rPr>
          <w:rFonts w:asciiTheme="minorHAnsi" w:hAnsiTheme="minorHAnsi" w:cstheme="minorHAnsi"/>
          <w:sz w:val="22"/>
          <w:szCs w:val="22"/>
          <w:lang w:val="en-GB"/>
        </w:rPr>
        <w:t xml:space="preserve">this </w:t>
      </w:r>
      <w:r w:rsidR="001E7CAF" w:rsidRPr="002103B4">
        <w:rPr>
          <w:rFonts w:asciiTheme="minorHAnsi" w:hAnsiTheme="minorHAnsi" w:cstheme="minorHAnsi"/>
          <w:sz w:val="22"/>
          <w:szCs w:val="22"/>
          <w:lang w:val="en-GB"/>
        </w:rPr>
        <w:t xml:space="preserve">Disciplinary </w:t>
      </w:r>
      <w:r w:rsidR="00551FA7" w:rsidRPr="002103B4">
        <w:rPr>
          <w:rFonts w:asciiTheme="minorHAnsi" w:hAnsiTheme="minorHAnsi" w:cstheme="minorHAnsi"/>
          <w:sz w:val="22"/>
          <w:szCs w:val="22"/>
          <w:lang w:val="en-GB"/>
        </w:rPr>
        <w:t>P</w:t>
      </w:r>
      <w:r w:rsidR="00180646" w:rsidRPr="002103B4">
        <w:rPr>
          <w:rFonts w:asciiTheme="minorHAnsi" w:hAnsiTheme="minorHAnsi" w:cstheme="minorHAnsi"/>
          <w:sz w:val="22"/>
          <w:szCs w:val="22"/>
          <w:lang w:val="en-GB"/>
        </w:rPr>
        <w:t>olicy</w:t>
      </w:r>
      <w:r w:rsidR="001E7CAF" w:rsidRPr="002103B4">
        <w:rPr>
          <w:rFonts w:asciiTheme="minorHAnsi" w:hAnsiTheme="minorHAnsi" w:cstheme="minorHAnsi"/>
          <w:sz w:val="22"/>
          <w:szCs w:val="22"/>
          <w:lang w:val="en-GB"/>
        </w:rPr>
        <w:t xml:space="preserve"> and Procedure</w:t>
      </w:r>
      <w:r w:rsidRPr="002103B4">
        <w:rPr>
          <w:rFonts w:asciiTheme="minorHAnsi" w:hAnsiTheme="minorHAnsi" w:cstheme="minorHAnsi"/>
          <w:sz w:val="22"/>
          <w:szCs w:val="22"/>
          <w:lang w:val="en-GB"/>
        </w:rPr>
        <w:t>.</w:t>
      </w:r>
      <w:r w:rsidR="00551FA7" w:rsidRPr="002103B4">
        <w:rPr>
          <w:rFonts w:asciiTheme="minorHAnsi" w:hAnsiTheme="minorHAnsi" w:cstheme="minorHAnsi"/>
          <w:sz w:val="22"/>
          <w:szCs w:val="22"/>
          <w:lang w:val="en-GB"/>
        </w:rPr>
        <w:t xml:space="preserve">  This commitment extends to promoting equality of opportunity and eliminating unlawful discrimination throughout the </w:t>
      </w:r>
      <w:r w:rsidR="001E7CAF" w:rsidRPr="002103B4">
        <w:rPr>
          <w:rFonts w:asciiTheme="minorHAnsi" w:hAnsiTheme="minorHAnsi" w:cstheme="minorHAnsi"/>
          <w:sz w:val="22"/>
          <w:szCs w:val="22"/>
          <w:lang w:val="en-GB"/>
        </w:rPr>
        <w:t>A</w:t>
      </w:r>
      <w:r w:rsidR="00551FA7" w:rsidRPr="002103B4">
        <w:rPr>
          <w:rFonts w:asciiTheme="minorHAnsi" w:hAnsiTheme="minorHAnsi" w:cstheme="minorHAnsi"/>
          <w:sz w:val="22"/>
          <w:szCs w:val="22"/>
          <w:lang w:val="en-GB"/>
        </w:rPr>
        <w:t xml:space="preserve">cademy </w:t>
      </w:r>
      <w:proofErr w:type="gramStart"/>
      <w:r w:rsidR="00551FA7" w:rsidRPr="002103B4">
        <w:rPr>
          <w:rFonts w:asciiTheme="minorHAnsi" w:hAnsiTheme="minorHAnsi" w:cstheme="minorHAnsi"/>
          <w:sz w:val="22"/>
          <w:szCs w:val="22"/>
          <w:lang w:val="en-GB"/>
        </w:rPr>
        <w:t>community</w:t>
      </w:r>
      <w:r w:rsidR="001E7CAF" w:rsidRPr="002103B4">
        <w:rPr>
          <w:rFonts w:asciiTheme="minorHAnsi" w:hAnsiTheme="minorHAnsi" w:cstheme="minorHAnsi"/>
          <w:sz w:val="22"/>
          <w:szCs w:val="22"/>
          <w:lang w:val="en-GB"/>
        </w:rPr>
        <w:t xml:space="preserve"> </w:t>
      </w:r>
      <w:r w:rsidR="001E7CAF" w:rsidRPr="0028765E">
        <w:rPr>
          <w:rFonts w:asciiTheme="minorHAnsi" w:hAnsiTheme="minorHAnsi" w:cstheme="minorHAnsi"/>
          <w:sz w:val="22"/>
          <w:szCs w:val="22"/>
          <w:lang w:val="en-GB"/>
        </w:rPr>
        <w:t>which</w:t>
      </w:r>
      <w:proofErr w:type="gramEnd"/>
      <w:r w:rsidR="001E7CAF" w:rsidRPr="0028765E">
        <w:rPr>
          <w:rFonts w:asciiTheme="minorHAnsi" w:hAnsiTheme="minorHAnsi" w:cstheme="minorHAnsi"/>
          <w:sz w:val="22"/>
          <w:szCs w:val="22"/>
          <w:lang w:val="en-GB"/>
        </w:rPr>
        <w:t xml:space="preserve"> includes all of the academies in the Academy Trust Company’s group</w:t>
      </w:r>
      <w:r w:rsidR="002103B4" w:rsidRPr="0028765E">
        <w:rPr>
          <w:rFonts w:asciiTheme="minorHAnsi" w:hAnsiTheme="minorHAnsi" w:cstheme="minorHAnsi"/>
          <w:sz w:val="22"/>
          <w:szCs w:val="22"/>
          <w:lang w:val="en-GB"/>
        </w:rPr>
        <w:t>.</w:t>
      </w:r>
    </w:p>
    <w:p w14:paraId="39DC57DF" w14:textId="77777777" w:rsidR="00A010EC" w:rsidRPr="002103B4" w:rsidRDefault="00A010EC" w:rsidP="00A010EC">
      <w:pPr>
        <w:pStyle w:val="NormalWeb"/>
        <w:spacing w:before="0" w:beforeAutospacing="0" w:after="0" w:afterAutospacing="0" w:line="276" w:lineRule="auto"/>
        <w:jc w:val="both"/>
        <w:rPr>
          <w:rFonts w:asciiTheme="minorHAnsi" w:hAnsiTheme="minorHAnsi" w:cstheme="minorHAnsi"/>
          <w:sz w:val="22"/>
        </w:rPr>
      </w:pPr>
    </w:p>
    <w:p w14:paraId="49C61C15" w14:textId="77777777" w:rsidR="00477310" w:rsidRPr="00665941" w:rsidRDefault="00477310" w:rsidP="00890126">
      <w:pPr>
        <w:pStyle w:val="NormalWeb"/>
        <w:numPr>
          <w:ilvl w:val="1"/>
          <w:numId w:val="2"/>
        </w:numPr>
        <w:spacing w:before="0" w:beforeAutospacing="0" w:after="0" w:afterAutospacing="0" w:line="276" w:lineRule="auto"/>
        <w:jc w:val="both"/>
        <w:rPr>
          <w:rFonts w:asciiTheme="minorHAnsi" w:hAnsiTheme="minorHAnsi" w:cstheme="minorHAnsi"/>
          <w:sz w:val="22"/>
          <w:szCs w:val="22"/>
        </w:rPr>
      </w:pPr>
      <w:r w:rsidRPr="00665941">
        <w:rPr>
          <w:rFonts w:asciiTheme="minorHAnsi" w:hAnsiTheme="minorHAnsi" w:cstheme="minorHAnsi"/>
          <w:sz w:val="22"/>
          <w:szCs w:val="22"/>
          <w:lang w:val="en-GB"/>
        </w:rPr>
        <w:t>Th</w:t>
      </w:r>
      <w:r w:rsidR="00551FA7" w:rsidRPr="00665941">
        <w:rPr>
          <w:rFonts w:asciiTheme="minorHAnsi" w:hAnsiTheme="minorHAnsi" w:cstheme="minorHAnsi"/>
          <w:sz w:val="22"/>
          <w:szCs w:val="22"/>
          <w:lang w:val="en-GB"/>
        </w:rPr>
        <w:t xml:space="preserve">is Disciplinary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  </w:t>
      </w:r>
      <w:r w:rsidRPr="00665941">
        <w:rPr>
          <w:rFonts w:asciiTheme="minorHAnsi" w:hAnsiTheme="minorHAnsi" w:cstheme="minorHAnsi"/>
          <w:sz w:val="22"/>
          <w:szCs w:val="22"/>
          <w:lang w:val="en-GB"/>
        </w:rPr>
        <w:t xml:space="preserve"> </w:t>
      </w:r>
    </w:p>
    <w:p w14:paraId="50302AB8"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p>
    <w:p w14:paraId="62E3AD8F" w14:textId="49F94E2E" w:rsidR="00551FA7" w:rsidRPr="00665941" w:rsidRDefault="001E7CAF" w:rsidP="00890126">
      <w:pPr>
        <w:pStyle w:val="NormalWeb"/>
        <w:numPr>
          <w:ilvl w:val="1"/>
          <w:numId w:val="2"/>
        </w:numPr>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The Academy Trust Company’s Appraisal Policy and Procedure and Capability Policy and Procedure do not form part of this Disciplinary Policy and </w:t>
      </w:r>
      <w:r w:rsidR="00795411">
        <w:rPr>
          <w:rFonts w:asciiTheme="minorHAnsi" w:hAnsiTheme="minorHAnsi" w:cstheme="minorHAnsi"/>
          <w:sz w:val="22"/>
          <w:szCs w:val="22"/>
        </w:rPr>
        <w:t>Procedure but</w:t>
      </w:r>
      <w:r>
        <w:rPr>
          <w:rFonts w:asciiTheme="minorHAnsi" w:hAnsiTheme="minorHAnsi" w:cstheme="minorHAnsi"/>
          <w:sz w:val="22"/>
          <w:szCs w:val="22"/>
        </w:rPr>
        <w:t xml:space="preserve"> relevant information </w:t>
      </w:r>
      <w:r>
        <w:rPr>
          <w:rFonts w:asciiTheme="minorHAnsi" w:hAnsiTheme="minorHAnsi" w:cstheme="minorHAnsi"/>
          <w:sz w:val="22"/>
          <w:szCs w:val="22"/>
        </w:rPr>
        <w:lastRenderedPageBreak/>
        <w:t xml:space="preserve">from the </w:t>
      </w:r>
      <w:r w:rsidR="003A1B79">
        <w:rPr>
          <w:rFonts w:asciiTheme="minorHAnsi" w:hAnsiTheme="minorHAnsi" w:cstheme="minorHAnsi"/>
          <w:sz w:val="22"/>
          <w:szCs w:val="22"/>
        </w:rPr>
        <w:t>a</w:t>
      </w:r>
      <w:r>
        <w:rPr>
          <w:rFonts w:asciiTheme="minorHAnsi" w:hAnsiTheme="minorHAnsi" w:cstheme="minorHAnsi"/>
          <w:sz w:val="22"/>
          <w:szCs w:val="22"/>
        </w:rPr>
        <w:t xml:space="preserve">ppraisal and/or </w:t>
      </w:r>
      <w:r w:rsidR="003A1B79">
        <w:rPr>
          <w:rFonts w:asciiTheme="minorHAnsi" w:hAnsiTheme="minorHAnsi" w:cstheme="minorHAnsi"/>
          <w:sz w:val="22"/>
          <w:szCs w:val="22"/>
        </w:rPr>
        <w:t>c</w:t>
      </w:r>
      <w:r>
        <w:rPr>
          <w:rFonts w:asciiTheme="minorHAnsi" w:hAnsiTheme="minorHAnsi" w:cstheme="minorHAnsi"/>
          <w:sz w:val="22"/>
          <w:szCs w:val="22"/>
        </w:rPr>
        <w:t>apability process, including Appraisal Reports, may be taken into account in relation to the operation of this Disciplinary Policy and Procedure.</w:t>
      </w:r>
    </w:p>
    <w:p w14:paraId="5386232F"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p>
    <w:p w14:paraId="5C00B2EA" w14:textId="77777777" w:rsidR="00477310" w:rsidRPr="00665941" w:rsidRDefault="00C61982" w:rsidP="0047731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 management of</w:t>
      </w:r>
      <w:r w:rsidR="001E7CAF">
        <w:rPr>
          <w:rFonts w:asciiTheme="minorHAnsi" w:hAnsiTheme="minorHAnsi" w:cstheme="minorHAnsi"/>
          <w:sz w:val="22"/>
          <w:szCs w:val="22"/>
          <w:lang w:val="en-GB"/>
        </w:rPr>
        <w:t xml:space="preserve"> disciplinary issues</w:t>
      </w:r>
      <w:r w:rsidR="00477310" w:rsidRPr="00665941">
        <w:rPr>
          <w:rFonts w:asciiTheme="minorHAnsi" w:hAnsiTheme="minorHAnsi" w:cstheme="minorHAnsi"/>
          <w:sz w:val="22"/>
          <w:szCs w:val="22"/>
          <w:lang w:val="en-GB"/>
        </w:rPr>
        <w:t xml:space="preserve"> and related investigations will be treated in confidence as far as possible by all parties involved at all stages of this </w:t>
      </w:r>
      <w:r w:rsidRPr="00665941">
        <w:rPr>
          <w:rFonts w:asciiTheme="minorHAnsi" w:hAnsiTheme="minorHAnsi" w:cstheme="minorHAnsi"/>
          <w:sz w:val="22"/>
          <w:szCs w:val="22"/>
          <w:lang w:val="en-GB"/>
        </w:rPr>
        <w:t xml:space="preserve">Disciplinary </w:t>
      </w:r>
      <w:r w:rsidR="00477310" w:rsidRPr="00665941">
        <w:rPr>
          <w:rFonts w:asciiTheme="minorHAnsi" w:hAnsiTheme="minorHAnsi" w:cstheme="minorHAnsi"/>
          <w:sz w:val="22"/>
          <w:szCs w:val="22"/>
          <w:lang w:val="en-GB"/>
        </w:rPr>
        <w:t>Policy</w:t>
      </w:r>
      <w:r w:rsidRPr="00665941">
        <w:rPr>
          <w:rFonts w:asciiTheme="minorHAnsi" w:hAnsiTheme="minorHAnsi" w:cstheme="minorHAnsi"/>
          <w:sz w:val="22"/>
          <w:szCs w:val="22"/>
          <w:lang w:val="en-GB"/>
        </w:rPr>
        <w:t xml:space="preserve"> and Procedure</w:t>
      </w:r>
      <w:r w:rsidR="00477310" w:rsidRPr="00665941">
        <w:rPr>
          <w:rFonts w:asciiTheme="minorHAnsi" w:hAnsiTheme="minorHAnsi" w:cstheme="minorHAnsi"/>
          <w:sz w:val="22"/>
          <w:szCs w:val="22"/>
          <w:lang w:val="en-GB"/>
        </w:rPr>
        <w:t>.</w:t>
      </w:r>
    </w:p>
    <w:p w14:paraId="21DCA9FB" w14:textId="77777777" w:rsidR="00477310" w:rsidRPr="00665941" w:rsidRDefault="00477310" w:rsidP="009D55B2">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971B609" w14:textId="77777777" w:rsidR="00477310" w:rsidRPr="00665941" w:rsidRDefault="00B041E0" w:rsidP="0047731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741265" w:rsidRPr="00665941">
        <w:rPr>
          <w:rFonts w:asciiTheme="minorHAnsi" w:hAnsiTheme="minorHAnsi" w:cstheme="minorHAnsi"/>
          <w:sz w:val="22"/>
          <w:szCs w:val="22"/>
          <w:lang w:val="en-GB"/>
        </w:rPr>
        <w:t>Academy</w:t>
      </w:r>
      <w:r w:rsidR="001E7CAF">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will maintain </w:t>
      </w:r>
      <w:r w:rsidR="00477310" w:rsidRPr="00665941">
        <w:rPr>
          <w:rFonts w:asciiTheme="minorHAnsi" w:hAnsiTheme="minorHAnsi" w:cstheme="minorHAnsi"/>
          <w:sz w:val="22"/>
          <w:szCs w:val="22"/>
          <w:lang w:val="en-GB"/>
        </w:rPr>
        <w:t>record</w:t>
      </w:r>
      <w:r w:rsidRPr="00665941">
        <w:rPr>
          <w:rFonts w:asciiTheme="minorHAnsi" w:hAnsiTheme="minorHAnsi" w:cstheme="minorHAnsi"/>
          <w:sz w:val="22"/>
          <w:szCs w:val="22"/>
          <w:lang w:val="en-GB"/>
        </w:rPr>
        <w:t>s</w:t>
      </w:r>
      <w:r w:rsidR="00477310" w:rsidRPr="00665941">
        <w:rPr>
          <w:rFonts w:asciiTheme="minorHAnsi" w:hAnsiTheme="minorHAnsi" w:cstheme="minorHAnsi"/>
          <w:sz w:val="22"/>
          <w:szCs w:val="22"/>
          <w:lang w:val="en-GB"/>
        </w:rPr>
        <w:t xml:space="preserve"> of all interviews and reviews </w:t>
      </w:r>
      <w:r w:rsidRPr="00665941">
        <w:rPr>
          <w:rFonts w:asciiTheme="minorHAnsi" w:hAnsiTheme="minorHAnsi" w:cstheme="minorHAnsi"/>
          <w:sz w:val="22"/>
          <w:szCs w:val="22"/>
          <w:lang w:val="en-GB"/>
        </w:rPr>
        <w:t xml:space="preserve">which take place under this Disciplinary </w:t>
      </w:r>
      <w:r w:rsidR="00477310" w:rsidRPr="00665941">
        <w:rPr>
          <w:rFonts w:asciiTheme="minorHAnsi" w:hAnsiTheme="minorHAnsi" w:cstheme="minorHAnsi"/>
          <w:sz w:val="22"/>
          <w:szCs w:val="22"/>
          <w:lang w:val="en-GB"/>
        </w:rPr>
        <w:t>Policy and Procedure</w:t>
      </w:r>
      <w:r w:rsidR="00B34E99" w:rsidRPr="00665941">
        <w:rPr>
          <w:rFonts w:asciiTheme="minorHAnsi" w:hAnsiTheme="minorHAnsi" w:cstheme="minorHAnsi"/>
          <w:sz w:val="22"/>
          <w:szCs w:val="22"/>
          <w:lang w:val="en-GB"/>
        </w:rPr>
        <w:t xml:space="preserve"> for a period of up to 12 months or longer where necessary and where there is an applicable lawful basis under the GDPR for extending the retention period</w:t>
      </w:r>
      <w:r w:rsidR="00477310" w:rsidRPr="00665941">
        <w:rPr>
          <w:rFonts w:asciiTheme="minorHAnsi" w:hAnsiTheme="minorHAnsi" w:cstheme="minorHAnsi"/>
          <w:sz w:val="22"/>
          <w:szCs w:val="22"/>
          <w:lang w:val="en-GB"/>
        </w:rPr>
        <w:t>. All data and evidence collected is to be shared between all the relevant parties</w:t>
      </w:r>
      <w:r w:rsidRPr="00665941">
        <w:rPr>
          <w:rFonts w:asciiTheme="minorHAnsi" w:hAnsiTheme="minorHAnsi" w:cstheme="minorHAnsi"/>
          <w:sz w:val="22"/>
          <w:szCs w:val="22"/>
          <w:lang w:val="en-GB"/>
        </w:rPr>
        <w:t xml:space="preserve">, </w:t>
      </w:r>
      <w:r w:rsidR="001E7CAF">
        <w:rPr>
          <w:rFonts w:asciiTheme="minorHAnsi" w:hAnsiTheme="minorHAnsi" w:cstheme="minorHAnsi"/>
          <w:sz w:val="22"/>
          <w:szCs w:val="22"/>
          <w:lang w:val="en-GB"/>
        </w:rPr>
        <w:t xml:space="preserve">including the employee, </w:t>
      </w:r>
      <w:r w:rsidR="00B34E99" w:rsidRPr="00665941">
        <w:rPr>
          <w:rFonts w:asciiTheme="minorHAnsi" w:hAnsiTheme="minorHAnsi" w:cstheme="minorHAnsi"/>
          <w:sz w:val="22"/>
          <w:szCs w:val="22"/>
          <w:lang w:val="en-GB"/>
        </w:rPr>
        <w:t>where there is an applicable lawful basis under the provisions of the GDPR</w:t>
      </w:r>
      <w:r w:rsidR="00477310" w:rsidRPr="00665941">
        <w:rPr>
          <w:rFonts w:asciiTheme="minorHAnsi" w:hAnsiTheme="minorHAnsi" w:cstheme="minorHAnsi"/>
          <w:sz w:val="22"/>
          <w:szCs w:val="22"/>
          <w:lang w:val="en-GB"/>
        </w:rPr>
        <w:t xml:space="preserve">. </w:t>
      </w:r>
    </w:p>
    <w:p w14:paraId="0A61456C" w14:textId="77777777" w:rsidR="00B34E99" w:rsidRPr="00665941" w:rsidRDefault="00B34E99" w:rsidP="00B34E9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0B10505" w14:textId="77777777" w:rsidR="003F0F61" w:rsidRPr="00665941" w:rsidRDefault="003F0F61" w:rsidP="007E6C6F">
      <w:pPr>
        <w:pStyle w:val="NormalWeb"/>
        <w:numPr>
          <w:ilvl w:val="0"/>
          <w:numId w:val="2"/>
        </w:numPr>
        <w:spacing w:before="0" w:beforeAutospacing="0" w:after="0" w:afterAutospacing="0" w:line="276" w:lineRule="auto"/>
        <w:jc w:val="both"/>
        <w:rPr>
          <w:rFonts w:asciiTheme="minorHAnsi" w:hAnsiTheme="minorHAnsi" w:cstheme="minorHAnsi"/>
          <w:b/>
          <w:bCs/>
          <w:sz w:val="22"/>
          <w:szCs w:val="22"/>
          <w:lang w:val="en-GB"/>
        </w:rPr>
      </w:pPr>
      <w:r w:rsidRPr="00665941">
        <w:rPr>
          <w:rFonts w:asciiTheme="minorHAnsi" w:hAnsiTheme="minorHAnsi" w:cstheme="minorHAnsi"/>
          <w:b/>
          <w:bCs/>
          <w:sz w:val="22"/>
          <w:szCs w:val="22"/>
          <w:lang w:val="en-GB"/>
        </w:rPr>
        <w:t xml:space="preserve">INFORMAL </w:t>
      </w:r>
      <w:r w:rsidR="007603B5">
        <w:rPr>
          <w:rFonts w:asciiTheme="minorHAnsi" w:hAnsiTheme="minorHAnsi" w:cstheme="minorHAnsi"/>
          <w:b/>
          <w:bCs/>
          <w:sz w:val="22"/>
          <w:szCs w:val="22"/>
          <w:lang w:val="en-GB"/>
        </w:rPr>
        <w:t>ADVICE AND GUIDANCE</w:t>
      </w:r>
    </w:p>
    <w:p w14:paraId="321A60EA" w14:textId="77777777" w:rsidR="00B74D1C" w:rsidRPr="00665941" w:rsidRDefault="00B74D1C" w:rsidP="007E6C6F">
      <w:pPr>
        <w:pStyle w:val="NormalWeb"/>
        <w:spacing w:before="0" w:beforeAutospacing="0" w:after="0" w:afterAutospacing="0" w:line="276" w:lineRule="auto"/>
        <w:jc w:val="both"/>
        <w:rPr>
          <w:rFonts w:asciiTheme="minorHAnsi" w:hAnsiTheme="minorHAnsi" w:cstheme="minorHAnsi"/>
          <w:sz w:val="22"/>
          <w:szCs w:val="22"/>
          <w:lang w:val="en-GB"/>
        </w:rPr>
      </w:pPr>
    </w:p>
    <w:p w14:paraId="3904D184" w14:textId="76BFA902" w:rsidR="00B34E99" w:rsidRPr="00665941" w:rsidRDefault="00E744E0"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Cases of minor misconduct or unsatisfactory behaviour </w:t>
      </w:r>
      <w:r w:rsidR="00A010EC">
        <w:rPr>
          <w:rFonts w:asciiTheme="minorHAnsi" w:hAnsiTheme="minorHAnsi" w:cstheme="minorHAnsi"/>
          <w:sz w:val="22"/>
          <w:szCs w:val="22"/>
          <w:lang w:val="en-GB"/>
        </w:rPr>
        <w:t>may</w:t>
      </w:r>
      <w:r w:rsidR="00A010EC" w:rsidRPr="00665941">
        <w:rPr>
          <w:rFonts w:asciiTheme="minorHAnsi" w:hAnsiTheme="minorHAnsi" w:cstheme="minorHAnsi"/>
          <w:sz w:val="22"/>
          <w:szCs w:val="22"/>
          <w:lang w:val="en-GB"/>
        </w:rPr>
        <w:t xml:space="preserve"> be</w:t>
      </w:r>
      <w:r w:rsidR="00B34E99" w:rsidRPr="00665941">
        <w:rPr>
          <w:rFonts w:asciiTheme="minorHAnsi" w:hAnsiTheme="minorHAnsi" w:cstheme="minorHAnsi"/>
          <w:sz w:val="22"/>
          <w:szCs w:val="22"/>
          <w:lang w:val="en-GB"/>
        </w:rPr>
        <w:t xml:space="preserve"> resolved informally</w:t>
      </w:r>
      <w:r w:rsidR="00697A4A">
        <w:rPr>
          <w:rFonts w:asciiTheme="minorHAnsi" w:hAnsiTheme="minorHAnsi" w:cstheme="minorHAnsi"/>
          <w:sz w:val="22"/>
          <w:szCs w:val="22"/>
          <w:lang w:val="en-GB"/>
        </w:rPr>
        <w:t xml:space="preserve">; </w:t>
      </w:r>
      <w:r w:rsidR="00FB6538">
        <w:rPr>
          <w:rFonts w:asciiTheme="minorHAnsi" w:hAnsiTheme="minorHAnsi" w:cstheme="minorHAnsi"/>
          <w:sz w:val="22"/>
          <w:szCs w:val="22"/>
          <w:lang w:val="en-GB"/>
        </w:rPr>
        <w:t xml:space="preserve">this should be done by </w:t>
      </w:r>
      <w:proofErr w:type="gramStart"/>
      <w:r w:rsidR="00FB6538">
        <w:rPr>
          <w:rFonts w:asciiTheme="minorHAnsi" w:hAnsiTheme="minorHAnsi" w:cstheme="minorHAnsi"/>
          <w:sz w:val="22"/>
          <w:szCs w:val="22"/>
          <w:lang w:val="en-GB"/>
        </w:rPr>
        <w:t>advising  the</w:t>
      </w:r>
      <w:proofErr w:type="gramEnd"/>
      <w:r w:rsidR="00B34E99" w:rsidRPr="00665941">
        <w:rPr>
          <w:rFonts w:asciiTheme="minorHAnsi" w:hAnsiTheme="minorHAnsi" w:cstheme="minorHAnsi"/>
          <w:sz w:val="22"/>
          <w:szCs w:val="22"/>
          <w:lang w:val="en-GB"/>
        </w:rPr>
        <w:t xml:space="preserve"> employee</w:t>
      </w:r>
      <w:r w:rsidR="00FB6538">
        <w:rPr>
          <w:rFonts w:asciiTheme="minorHAnsi" w:hAnsiTheme="minorHAnsi" w:cstheme="minorHAnsi"/>
          <w:sz w:val="22"/>
          <w:szCs w:val="22"/>
          <w:lang w:val="en-GB"/>
        </w:rPr>
        <w:t xml:space="preserve"> of the </w:t>
      </w:r>
      <w:r w:rsidR="00B34E99" w:rsidRPr="00665941">
        <w:rPr>
          <w:rFonts w:asciiTheme="minorHAnsi" w:hAnsiTheme="minorHAnsi" w:cstheme="minorHAnsi"/>
          <w:sz w:val="22"/>
          <w:szCs w:val="22"/>
          <w:lang w:val="en-GB"/>
        </w:rPr>
        <w:t>conduct</w:t>
      </w:r>
      <w:r w:rsidR="00697A4A">
        <w:rPr>
          <w:rFonts w:asciiTheme="minorHAnsi" w:hAnsiTheme="minorHAnsi" w:cstheme="minorHAnsi"/>
          <w:sz w:val="22"/>
          <w:szCs w:val="22"/>
          <w:lang w:val="en-GB"/>
        </w:rPr>
        <w:t xml:space="preserve"> </w:t>
      </w:r>
      <w:r>
        <w:rPr>
          <w:rFonts w:asciiTheme="minorHAnsi" w:hAnsiTheme="minorHAnsi" w:cstheme="minorHAnsi"/>
          <w:sz w:val="22"/>
          <w:szCs w:val="22"/>
          <w:lang w:val="en-GB"/>
        </w:rPr>
        <w:t>causing concern</w:t>
      </w:r>
      <w:r w:rsidR="00FB6538">
        <w:rPr>
          <w:rFonts w:asciiTheme="minorHAnsi" w:hAnsiTheme="minorHAnsi" w:cstheme="minorHAnsi"/>
          <w:sz w:val="22"/>
          <w:szCs w:val="22"/>
          <w:lang w:val="en-GB"/>
        </w:rPr>
        <w:t xml:space="preserve"> and </w:t>
      </w:r>
      <w:r w:rsidR="00697A4A">
        <w:rPr>
          <w:rFonts w:asciiTheme="minorHAnsi" w:hAnsiTheme="minorHAnsi" w:cstheme="minorHAnsi"/>
          <w:sz w:val="22"/>
          <w:szCs w:val="22"/>
          <w:lang w:val="en-GB"/>
        </w:rPr>
        <w:t>reinforc</w:t>
      </w:r>
      <w:r w:rsidR="00FB6538">
        <w:rPr>
          <w:rFonts w:asciiTheme="minorHAnsi" w:hAnsiTheme="minorHAnsi" w:cstheme="minorHAnsi"/>
          <w:sz w:val="22"/>
          <w:szCs w:val="22"/>
          <w:lang w:val="en-GB"/>
        </w:rPr>
        <w:t xml:space="preserve">ing the standards and </w:t>
      </w:r>
      <w:r w:rsidR="00697A4A">
        <w:rPr>
          <w:rFonts w:asciiTheme="minorHAnsi" w:hAnsiTheme="minorHAnsi" w:cstheme="minorHAnsi"/>
          <w:sz w:val="22"/>
          <w:szCs w:val="22"/>
          <w:lang w:val="en-GB"/>
        </w:rPr>
        <w:t xml:space="preserve">expectations </w:t>
      </w:r>
      <w:r w:rsidR="00FB6538">
        <w:rPr>
          <w:rFonts w:asciiTheme="minorHAnsi" w:hAnsiTheme="minorHAnsi" w:cstheme="minorHAnsi"/>
          <w:sz w:val="22"/>
          <w:szCs w:val="22"/>
          <w:lang w:val="en-GB"/>
        </w:rPr>
        <w:t xml:space="preserve">expected </w:t>
      </w:r>
      <w:r w:rsidR="007C051C">
        <w:rPr>
          <w:rFonts w:asciiTheme="minorHAnsi" w:hAnsiTheme="minorHAnsi" w:cstheme="minorHAnsi"/>
          <w:sz w:val="22"/>
          <w:szCs w:val="22"/>
          <w:lang w:val="en-GB"/>
        </w:rPr>
        <w:t xml:space="preserve">including any </w:t>
      </w:r>
      <w:r w:rsidR="00697A4A">
        <w:rPr>
          <w:rFonts w:asciiTheme="minorHAnsi" w:hAnsiTheme="minorHAnsi" w:cstheme="minorHAnsi"/>
          <w:sz w:val="22"/>
          <w:szCs w:val="22"/>
          <w:lang w:val="en-GB"/>
        </w:rPr>
        <w:t>support to be provided</w:t>
      </w:r>
      <w:r w:rsidR="00B34E99" w:rsidRPr="00665941">
        <w:rPr>
          <w:rFonts w:asciiTheme="minorHAnsi" w:hAnsiTheme="minorHAnsi" w:cstheme="minorHAnsi"/>
          <w:sz w:val="22"/>
          <w:szCs w:val="22"/>
          <w:lang w:val="en-GB"/>
        </w:rPr>
        <w:t>.</w:t>
      </w:r>
    </w:p>
    <w:p w14:paraId="08E68CFF" w14:textId="77777777" w:rsidR="00B34E99" w:rsidRPr="00665941" w:rsidRDefault="00B34E99" w:rsidP="00B34E9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9ECFC09" w14:textId="2349606C" w:rsidR="00A010EC" w:rsidRDefault="003F0F61" w:rsidP="00A010EC">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Your line manager may give you informal </w:t>
      </w:r>
      <w:r w:rsidR="007603B5">
        <w:rPr>
          <w:rFonts w:asciiTheme="minorHAnsi" w:hAnsiTheme="minorHAnsi" w:cstheme="minorHAnsi"/>
          <w:sz w:val="22"/>
          <w:szCs w:val="22"/>
          <w:lang w:val="en-GB"/>
        </w:rPr>
        <w:t>advice and guidance</w:t>
      </w:r>
      <w:r w:rsidRPr="00665941">
        <w:rPr>
          <w:rFonts w:asciiTheme="minorHAnsi" w:hAnsiTheme="minorHAnsi" w:cstheme="minorHAnsi"/>
          <w:sz w:val="22"/>
          <w:szCs w:val="22"/>
          <w:lang w:val="en-GB"/>
        </w:rPr>
        <w:t xml:space="preserve"> at any time about any conduct falling short of the standard expected</w:t>
      </w:r>
      <w:r w:rsidR="00B34E99" w:rsidRPr="00665941">
        <w:rPr>
          <w:rFonts w:asciiTheme="minorHAnsi" w:hAnsiTheme="minorHAnsi" w:cstheme="minorHAnsi"/>
          <w:sz w:val="22"/>
          <w:szCs w:val="22"/>
          <w:lang w:val="en-GB"/>
        </w:rPr>
        <w:t xml:space="preserve"> </w:t>
      </w:r>
      <w:r w:rsidR="00FB6538" w:rsidRPr="00665941">
        <w:rPr>
          <w:rFonts w:asciiTheme="minorHAnsi" w:hAnsiTheme="minorHAnsi" w:cstheme="minorHAnsi"/>
          <w:sz w:val="22"/>
          <w:szCs w:val="22"/>
          <w:lang w:val="en-GB"/>
        </w:rPr>
        <w:t>and, in many cases,</w:t>
      </w:r>
      <w:r w:rsidR="00B34E99" w:rsidRPr="00665941">
        <w:rPr>
          <w:rFonts w:asciiTheme="minorHAnsi" w:hAnsiTheme="minorHAnsi" w:cstheme="minorHAnsi"/>
          <w:sz w:val="22"/>
          <w:szCs w:val="22"/>
          <w:lang w:val="en-GB"/>
        </w:rPr>
        <w:t xml:space="preserve"> the right word at the right time and in the right way may be all that is needed</w:t>
      </w:r>
      <w:r w:rsidRPr="00665941">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Where appropriate, support will be provided by your line manager.</w:t>
      </w:r>
      <w:r w:rsidR="0049504B" w:rsidRPr="00665941">
        <w:rPr>
          <w:rFonts w:asciiTheme="minorHAnsi" w:hAnsiTheme="minorHAnsi" w:cstheme="minorHAnsi"/>
          <w:sz w:val="22"/>
          <w:szCs w:val="22"/>
          <w:lang w:val="en-GB"/>
        </w:rPr>
        <w:t xml:space="preserve"> </w:t>
      </w:r>
    </w:p>
    <w:p w14:paraId="5104C867" w14:textId="77777777" w:rsidR="00A010EC" w:rsidRPr="00A010EC" w:rsidRDefault="00A010EC" w:rsidP="00A010EC">
      <w:pPr>
        <w:pStyle w:val="NormalWeb"/>
        <w:spacing w:before="0" w:beforeAutospacing="0" w:after="0" w:afterAutospacing="0" w:line="276" w:lineRule="auto"/>
        <w:jc w:val="both"/>
        <w:rPr>
          <w:rFonts w:asciiTheme="minorHAnsi" w:hAnsiTheme="minorHAnsi" w:cstheme="minorHAnsi"/>
          <w:sz w:val="22"/>
          <w:szCs w:val="22"/>
          <w:lang w:val="en-GB"/>
        </w:rPr>
      </w:pPr>
    </w:p>
    <w:p w14:paraId="34219BE3" w14:textId="77777777" w:rsidR="00B34E99" w:rsidRPr="00665941" w:rsidRDefault="007603B5"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Informal advice and guidance </w:t>
      </w:r>
      <w:r w:rsidR="00B34E99" w:rsidRPr="00665941">
        <w:rPr>
          <w:rFonts w:asciiTheme="minorHAnsi" w:hAnsiTheme="minorHAnsi" w:cstheme="minorHAnsi"/>
          <w:sz w:val="22"/>
          <w:szCs w:val="22"/>
          <w:lang w:val="en-GB"/>
        </w:rPr>
        <w:t>may be</w:t>
      </w:r>
      <w:r w:rsidR="00E15A65">
        <w:rPr>
          <w:rFonts w:asciiTheme="minorHAnsi" w:hAnsiTheme="minorHAnsi" w:cstheme="minorHAnsi"/>
          <w:sz w:val="22"/>
          <w:szCs w:val="22"/>
          <w:lang w:val="en-GB"/>
        </w:rPr>
        <w:t xml:space="preserve"> provided</w:t>
      </w:r>
      <w:r w:rsidR="00B34E99" w:rsidRPr="00665941">
        <w:rPr>
          <w:rFonts w:asciiTheme="minorHAnsi" w:hAnsiTheme="minorHAnsi" w:cstheme="minorHAnsi"/>
          <w:sz w:val="22"/>
          <w:szCs w:val="22"/>
          <w:lang w:val="en-GB"/>
        </w:rPr>
        <w:t xml:space="preserve"> verbal</w:t>
      </w:r>
      <w:r w:rsidR="00E15A65">
        <w:rPr>
          <w:rFonts w:asciiTheme="minorHAnsi" w:hAnsiTheme="minorHAnsi" w:cstheme="minorHAnsi"/>
          <w:sz w:val="22"/>
          <w:szCs w:val="22"/>
          <w:lang w:val="en-GB"/>
        </w:rPr>
        <w:t>ly</w:t>
      </w:r>
      <w:r w:rsidR="00B34E99" w:rsidRPr="00665941">
        <w:rPr>
          <w:rFonts w:asciiTheme="minorHAnsi" w:hAnsiTheme="minorHAnsi" w:cstheme="minorHAnsi"/>
          <w:sz w:val="22"/>
          <w:szCs w:val="22"/>
          <w:lang w:val="en-GB"/>
        </w:rPr>
        <w:t xml:space="preserve"> or in writing</w:t>
      </w:r>
      <w:r w:rsidR="00E15A65">
        <w:rPr>
          <w:rFonts w:asciiTheme="minorHAnsi" w:hAnsiTheme="minorHAnsi" w:cstheme="minorHAnsi"/>
          <w:sz w:val="22"/>
          <w:szCs w:val="22"/>
          <w:lang w:val="en-GB"/>
        </w:rPr>
        <w:t xml:space="preserve"> but will always be noted in writing on your personnel records.  </w:t>
      </w:r>
      <w:r w:rsidR="000E4D3F">
        <w:rPr>
          <w:rFonts w:asciiTheme="minorHAnsi" w:hAnsiTheme="minorHAnsi" w:cstheme="minorHAnsi"/>
          <w:sz w:val="22"/>
          <w:szCs w:val="22"/>
          <w:lang w:val="en-GB"/>
        </w:rPr>
        <w:t xml:space="preserve">Where informal advice and guidance is provided verbally and noted on your personnel records you will be provided with a copy of the note.  </w:t>
      </w:r>
      <w:r>
        <w:rPr>
          <w:rFonts w:asciiTheme="minorHAnsi" w:hAnsiTheme="minorHAnsi" w:cstheme="minorHAnsi"/>
          <w:sz w:val="22"/>
          <w:szCs w:val="22"/>
          <w:lang w:val="en-GB"/>
        </w:rPr>
        <w:t>The provision of informal advice and guidance</w:t>
      </w:r>
      <w:r w:rsidR="00E15A65">
        <w:rPr>
          <w:rFonts w:asciiTheme="minorHAnsi" w:hAnsiTheme="minorHAnsi" w:cstheme="minorHAnsi"/>
          <w:sz w:val="22"/>
          <w:szCs w:val="22"/>
          <w:lang w:val="en-GB"/>
        </w:rPr>
        <w:t xml:space="preserve"> may be</w:t>
      </w:r>
      <w:r w:rsidR="00B34E99" w:rsidRPr="00665941">
        <w:rPr>
          <w:rFonts w:asciiTheme="minorHAnsi" w:hAnsiTheme="minorHAnsi" w:cstheme="minorHAnsi"/>
          <w:sz w:val="22"/>
          <w:szCs w:val="22"/>
          <w:lang w:val="en-GB"/>
        </w:rPr>
        <w:t xml:space="preserve"> referred to at a later stage to evidence that an informal approach was attempted and</w:t>
      </w:r>
      <w:r w:rsidR="00E15A65">
        <w:rPr>
          <w:rFonts w:asciiTheme="minorHAnsi" w:hAnsiTheme="minorHAnsi" w:cstheme="minorHAnsi"/>
          <w:sz w:val="22"/>
          <w:szCs w:val="22"/>
          <w:lang w:val="en-GB"/>
        </w:rPr>
        <w:t xml:space="preserve"> to demonstrate</w:t>
      </w:r>
      <w:r w:rsidR="00B34E99" w:rsidRPr="00665941">
        <w:rPr>
          <w:rFonts w:asciiTheme="minorHAnsi" w:hAnsiTheme="minorHAnsi" w:cstheme="minorHAnsi"/>
          <w:sz w:val="22"/>
          <w:szCs w:val="22"/>
          <w:lang w:val="en-GB"/>
        </w:rPr>
        <w:t xml:space="preserve"> the success or failure of such an approach.  </w:t>
      </w:r>
      <w:r w:rsidR="00E15A65">
        <w:rPr>
          <w:rFonts w:asciiTheme="minorHAnsi" w:hAnsiTheme="minorHAnsi" w:cstheme="minorHAnsi"/>
          <w:sz w:val="22"/>
          <w:szCs w:val="22"/>
          <w:lang w:val="en-GB"/>
        </w:rPr>
        <w:t>Except in exceptional circumstances,</w:t>
      </w:r>
      <w:r>
        <w:rPr>
          <w:rFonts w:asciiTheme="minorHAnsi" w:hAnsiTheme="minorHAnsi" w:cstheme="minorHAnsi"/>
          <w:sz w:val="22"/>
          <w:szCs w:val="22"/>
          <w:lang w:val="en-GB"/>
        </w:rPr>
        <w:t xml:space="preserve"> records of the provision of informal advice and guidance</w:t>
      </w:r>
      <w:r w:rsidR="00B34E99" w:rsidRPr="00665941">
        <w:rPr>
          <w:rFonts w:asciiTheme="minorHAnsi" w:hAnsiTheme="minorHAnsi" w:cstheme="minorHAnsi"/>
          <w:sz w:val="22"/>
          <w:szCs w:val="22"/>
          <w:lang w:val="en-GB"/>
        </w:rPr>
        <w:t xml:space="preserve"> will not be kept on record for longer than </w:t>
      </w:r>
      <w:r w:rsidR="006D36D0">
        <w:rPr>
          <w:rFonts w:asciiTheme="minorHAnsi" w:hAnsiTheme="minorHAnsi" w:cstheme="minorHAnsi"/>
          <w:sz w:val="22"/>
          <w:szCs w:val="22"/>
          <w:lang w:val="en-GB"/>
        </w:rPr>
        <w:t>6</w:t>
      </w:r>
      <w:r w:rsidR="00B34E99" w:rsidRPr="00665941">
        <w:rPr>
          <w:rFonts w:asciiTheme="minorHAnsi" w:hAnsiTheme="minorHAnsi" w:cstheme="minorHAnsi"/>
          <w:sz w:val="22"/>
          <w:szCs w:val="22"/>
          <w:lang w:val="en-GB"/>
        </w:rPr>
        <w:t xml:space="preserve"> months</w:t>
      </w:r>
      <w:r w:rsidR="00E15A65">
        <w:rPr>
          <w:rFonts w:asciiTheme="minorHAnsi" w:hAnsiTheme="minorHAnsi" w:cstheme="minorHAnsi"/>
          <w:sz w:val="22"/>
          <w:szCs w:val="22"/>
          <w:lang w:val="en-GB"/>
        </w:rPr>
        <w:t xml:space="preserve">.  </w:t>
      </w:r>
      <w:r>
        <w:rPr>
          <w:rFonts w:asciiTheme="minorHAnsi" w:hAnsiTheme="minorHAnsi" w:cstheme="minorHAnsi"/>
          <w:sz w:val="22"/>
          <w:szCs w:val="22"/>
          <w:lang w:val="en-GB"/>
        </w:rPr>
        <w:t>The provision of informal advice and guidance is</w:t>
      </w:r>
      <w:r w:rsidR="00E15A65">
        <w:rPr>
          <w:rFonts w:asciiTheme="minorHAnsi" w:hAnsiTheme="minorHAnsi" w:cstheme="minorHAnsi"/>
          <w:sz w:val="22"/>
          <w:szCs w:val="22"/>
          <w:lang w:val="en-GB"/>
        </w:rPr>
        <w:t xml:space="preserve"> not</w:t>
      </w:r>
      <w:r w:rsidR="00B34E99"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 </w:t>
      </w:r>
      <w:r w:rsidR="00B34E99" w:rsidRPr="00665941">
        <w:rPr>
          <w:rFonts w:asciiTheme="minorHAnsi" w:hAnsiTheme="minorHAnsi" w:cstheme="minorHAnsi"/>
          <w:sz w:val="22"/>
          <w:szCs w:val="22"/>
          <w:lang w:val="en-GB"/>
        </w:rPr>
        <w:t>disciplinary sanction.</w:t>
      </w:r>
      <w:r w:rsidR="000E4D3F">
        <w:rPr>
          <w:rFonts w:asciiTheme="minorHAnsi" w:hAnsiTheme="minorHAnsi" w:cstheme="minorHAnsi"/>
          <w:sz w:val="22"/>
          <w:szCs w:val="22"/>
          <w:lang w:val="en-GB"/>
        </w:rPr>
        <w:t xml:space="preserve">  Employees have the right to have their response </w:t>
      </w:r>
      <w:r w:rsidR="00DE58EF">
        <w:rPr>
          <w:rFonts w:asciiTheme="minorHAnsi" w:hAnsiTheme="minorHAnsi" w:cstheme="minorHAnsi"/>
          <w:sz w:val="22"/>
          <w:szCs w:val="22"/>
          <w:lang w:val="en-GB"/>
        </w:rPr>
        <w:t xml:space="preserve">to </w:t>
      </w:r>
      <w:r w:rsidR="000E4D3F">
        <w:rPr>
          <w:rFonts w:asciiTheme="minorHAnsi" w:hAnsiTheme="minorHAnsi" w:cstheme="minorHAnsi"/>
          <w:sz w:val="22"/>
          <w:szCs w:val="22"/>
          <w:lang w:val="en-GB"/>
        </w:rPr>
        <w:t>any informal advice and guidance provided</w:t>
      </w:r>
      <w:r w:rsidR="00DE58EF">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recorded in writing on their personnel records.</w:t>
      </w:r>
      <w:r w:rsidR="00B34E99" w:rsidRPr="00665941">
        <w:rPr>
          <w:rFonts w:asciiTheme="minorHAnsi" w:hAnsiTheme="minorHAnsi" w:cstheme="minorHAnsi"/>
          <w:sz w:val="22"/>
          <w:szCs w:val="22"/>
          <w:lang w:val="en-GB"/>
        </w:rPr>
        <w:t xml:space="preserve"> </w:t>
      </w:r>
    </w:p>
    <w:p w14:paraId="086618B4" w14:textId="77777777" w:rsidR="00F20B2E" w:rsidRPr="00665941" w:rsidRDefault="00F20B2E"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FCE5E92" w14:textId="77777777" w:rsidR="003F0F61" w:rsidRDefault="00EA44BA"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Failure to comply with </w:t>
      </w:r>
      <w:r w:rsidR="007603B5">
        <w:rPr>
          <w:rFonts w:asciiTheme="minorHAnsi" w:hAnsiTheme="minorHAnsi" w:cstheme="minorHAnsi"/>
          <w:sz w:val="22"/>
          <w:szCs w:val="22"/>
          <w:lang w:val="en-GB"/>
        </w:rPr>
        <w:t>any informal advice and guidance provided</w:t>
      </w:r>
      <w:r w:rsidRPr="00665941">
        <w:rPr>
          <w:rFonts w:asciiTheme="minorHAnsi" w:hAnsiTheme="minorHAnsi" w:cstheme="minorHAnsi"/>
          <w:sz w:val="22"/>
          <w:szCs w:val="22"/>
          <w:lang w:val="en-GB"/>
        </w:rPr>
        <w:t xml:space="preserve"> </w:t>
      </w:r>
      <w:r w:rsidR="00E15A65">
        <w:rPr>
          <w:rFonts w:asciiTheme="minorHAnsi" w:hAnsiTheme="minorHAnsi" w:cstheme="minorHAnsi"/>
          <w:sz w:val="22"/>
          <w:szCs w:val="22"/>
          <w:lang w:val="en-GB"/>
        </w:rPr>
        <w:t xml:space="preserve">will </w:t>
      </w:r>
      <w:r w:rsidRPr="00665941">
        <w:rPr>
          <w:rFonts w:asciiTheme="minorHAnsi" w:hAnsiTheme="minorHAnsi" w:cstheme="minorHAnsi"/>
          <w:sz w:val="22"/>
          <w:szCs w:val="22"/>
          <w:lang w:val="en-GB"/>
        </w:rPr>
        <w:t>not</w:t>
      </w:r>
      <w:r w:rsidR="005F31E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on its own</w:t>
      </w:r>
      <w:r w:rsidR="005F31E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be used as justification for issuing a higher form of sanction than would otherwise have been imposed under the formal process.</w:t>
      </w:r>
    </w:p>
    <w:p w14:paraId="3B0EF52F" w14:textId="77777777" w:rsidR="009F53BE"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47E0E65D" w14:textId="215C4524" w:rsidR="007603B5" w:rsidRPr="00665941" w:rsidRDefault="007603B5"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Consideration will be given to any difficulties which an employee may be facing</w:t>
      </w:r>
      <w:r w:rsidR="009F53BE">
        <w:rPr>
          <w:rFonts w:asciiTheme="minorHAnsi" w:hAnsiTheme="minorHAnsi" w:cstheme="minorHAnsi"/>
          <w:sz w:val="22"/>
          <w:szCs w:val="22"/>
          <w:lang w:val="en-GB"/>
        </w:rPr>
        <w:t>,</w:t>
      </w:r>
      <w:r>
        <w:rPr>
          <w:rFonts w:asciiTheme="minorHAnsi" w:hAnsiTheme="minorHAnsi" w:cstheme="minorHAnsi"/>
          <w:sz w:val="22"/>
          <w:szCs w:val="22"/>
          <w:lang w:val="en-GB"/>
        </w:rPr>
        <w:t xml:space="preserve"> and the Academy Trust Company will provide reasonable support and assistance to help the employee to overcome them.  Such support and assistance may include, where appropriate, the Academy Trust Company seeking appropriate medical or other </w:t>
      </w:r>
      <w:r w:rsidR="00FB6538">
        <w:rPr>
          <w:rFonts w:asciiTheme="minorHAnsi" w:hAnsiTheme="minorHAnsi" w:cstheme="minorHAnsi"/>
          <w:sz w:val="22"/>
          <w:szCs w:val="22"/>
          <w:lang w:val="en-GB"/>
        </w:rPr>
        <w:t xml:space="preserve">specialist </w:t>
      </w:r>
      <w:r>
        <w:rPr>
          <w:rFonts w:asciiTheme="minorHAnsi" w:hAnsiTheme="minorHAnsi" w:cstheme="minorHAnsi"/>
          <w:sz w:val="22"/>
          <w:szCs w:val="22"/>
          <w:lang w:val="en-GB"/>
        </w:rPr>
        <w:t>advice regarding the effective management of any disciplinary issues.</w:t>
      </w:r>
    </w:p>
    <w:p w14:paraId="19F252E8" w14:textId="535FBC1D" w:rsidR="00603F27" w:rsidRDefault="00603F27">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0634EF3" w14:textId="77777777" w:rsidR="005F31E8" w:rsidRPr="00665941" w:rsidRDefault="005F31E8" w:rsidP="005F31E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lastRenderedPageBreak/>
        <w:t>SUSPENSION</w:t>
      </w:r>
    </w:p>
    <w:p w14:paraId="7CD86A62"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57634F5"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In cases where the Investigating Manager</w:t>
      </w:r>
      <w:r w:rsidR="00667B82">
        <w:rPr>
          <w:rFonts w:asciiTheme="minorHAnsi" w:hAnsiTheme="minorHAnsi" w:cstheme="minorHAnsi"/>
          <w:sz w:val="22"/>
          <w:szCs w:val="22"/>
          <w:lang w:val="en-GB"/>
        </w:rPr>
        <w:t xml:space="preserve"> (as appointed pursuant to Paragraph 4)</w:t>
      </w:r>
      <w:r w:rsidRPr="00665941">
        <w:rPr>
          <w:rFonts w:asciiTheme="minorHAnsi" w:hAnsiTheme="minorHAnsi" w:cstheme="minorHAnsi"/>
          <w:sz w:val="22"/>
          <w:szCs w:val="22"/>
          <w:lang w:val="en-GB"/>
        </w:rPr>
        <w:t xml:space="preserve"> considers that it is appropriate</w:t>
      </w:r>
      <w:r w:rsidR="00667B82">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C7448D"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eadteacher</w:t>
      </w:r>
      <w:r w:rsidR="00667B82">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or</w:t>
      </w:r>
      <w:r w:rsidR="001672B1">
        <w:rPr>
          <w:rFonts w:asciiTheme="minorHAnsi" w:hAnsiTheme="minorHAnsi" w:cstheme="minorHAnsi"/>
          <w:sz w:val="22"/>
          <w:szCs w:val="22"/>
          <w:lang w:val="en-GB"/>
        </w:rPr>
        <w:t xml:space="preserve"> in the case of</w:t>
      </w:r>
      <w:r w:rsidR="00DE58EF">
        <w:rPr>
          <w:rFonts w:asciiTheme="minorHAnsi" w:hAnsiTheme="minorHAnsi" w:cstheme="minorHAnsi"/>
          <w:sz w:val="22"/>
          <w:szCs w:val="22"/>
          <w:lang w:val="en-GB"/>
        </w:rPr>
        <w:t xml:space="preserve"> a decision </w:t>
      </w:r>
      <w:r w:rsidR="00E761F5">
        <w:rPr>
          <w:rFonts w:asciiTheme="minorHAnsi" w:hAnsiTheme="minorHAnsi" w:cstheme="minorHAnsi"/>
          <w:sz w:val="22"/>
          <w:szCs w:val="22"/>
          <w:lang w:val="en-GB"/>
        </w:rPr>
        <w:t>regarding</w:t>
      </w:r>
      <w:r w:rsidR="001672B1">
        <w:rPr>
          <w:rFonts w:asciiTheme="minorHAnsi" w:hAnsiTheme="minorHAnsi" w:cstheme="minorHAnsi"/>
          <w:sz w:val="22"/>
          <w:szCs w:val="22"/>
          <w:lang w:val="en-GB"/>
        </w:rPr>
        <w:t xml:space="preserve"> the suspension of the Headteacher,</w:t>
      </w:r>
      <w:r w:rsidR="002A19F5">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the Chair may </w:t>
      </w:r>
      <w:r w:rsidR="00667B82">
        <w:rPr>
          <w:rFonts w:asciiTheme="minorHAnsi" w:hAnsiTheme="minorHAnsi" w:cstheme="minorHAnsi"/>
          <w:sz w:val="22"/>
          <w:szCs w:val="22"/>
          <w:lang w:val="en-GB"/>
        </w:rPr>
        <w:t xml:space="preserve">take the decision to </w:t>
      </w:r>
      <w:r w:rsidRPr="00665941">
        <w:rPr>
          <w:rFonts w:asciiTheme="minorHAnsi" w:hAnsiTheme="minorHAnsi" w:cstheme="minorHAnsi"/>
          <w:sz w:val="22"/>
          <w:szCs w:val="22"/>
          <w:lang w:val="en-GB"/>
        </w:rPr>
        <w:t>suspend</w:t>
      </w:r>
      <w:r w:rsidR="00667B82">
        <w:rPr>
          <w:rFonts w:asciiTheme="minorHAnsi" w:hAnsiTheme="minorHAnsi" w:cstheme="minorHAnsi"/>
          <w:sz w:val="22"/>
          <w:szCs w:val="22"/>
          <w:lang w:val="en-GB"/>
        </w:rPr>
        <w:t xml:space="preserve"> an employee</w:t>
      </w:r>
      <w:r w:rsidRPr="00665941">
        <w:rPr>
          <w:rFonts w:asciiTheme="minorHAnsi" w:hAnsiTheme="minorHAnsi" w:cstheme="minorHAnsi"/>
          <w:sz w:val="22"/>
          <w:szCs w:val="22"/>
          <w:lang w:val="en-GB"/>
        </w:rPr>
        <w:t xml:space="preserve"> for a period of up to ten </w:t>
      </w:r>
      <w:r w:rsidR="00667B82">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67B82">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ays. </w:t>
      </w:r>
    </w:p>
    <w:p w14:paraId="72DA4689" w14:textId="77777777" w:rsidR="00C7448D" w:rsidRPr="00665941" w:rsidRDefault="00C7448D"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AD0E411" w14:textId="77777777" w:rsidR="00C7448D" w:rsidRPr="00665941" w:rsidRDefault="00667B82"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 the </w:t>
      </w:r>
      <w:r w:rsidR="00C7448D" w:rsidRPr="00665941">
        <w:rPr>
          <w:rFonts w:asciiTheme="minorHAnsi" w:hAnsiTheme="minorHAnsi" w:cstheme="minorHAnsi"/>
          <w:sz w:val="22"/>
          <w:szCs w:val="22"/>
          <w:lang w:val="en-GB"/>
        </w:rPr>
        <w:t>circumstances</w:t>
      </w:r>
      <w:r>
        <w:rPr>
          <w:rFonts w:asciiTheme="minorHAnsi" w:hAnsiTheme="minorHAnsi" w:cstheme="minorHAnsi"/>
          <w:sz w:val="22"/>
          <w:szCs w:val="22"/>
          <w:lang w:val="en-GB"/>
        </w:rPr>
        <w:t xml:space="preserve"> allow,</w:t>
      </w:r>
      <w:r w:rsidR="00C7448D" w:rsidRPr="00665941">
        <w:rPr>
          <w:rFonts w:asciiTheme="minorHAnsi" w:hAnsiTheme="minorHAnsi" w:cstheme="minorHAnsi"/>
          <w:sz w:val="22"/>
          <w:szCs w:val="22"/>
          <w:lang w:val="en-GB"/>
        </w:rPr>
        <w:t xml:space="preserve"> the employee </w:t>
      </w:r>
      <w:r>
        <w:rPr>
          <w:rFonts w:asciiTheme="minorHAnsi" w:hAnsiTheme="minorHAnsi" w:cstheme="minorHAnsi"/>
          <w:sz w:val="22"/>
          <w:szCs w:val="22"/>
          <w:lang w:val="en-GB"/>
        </w:rPr>
        <w:t>will</w:t>
      </w:r>
      <w:r w:rsidR="00C7448D" w:rsidRPr="00665941">
        <w:rPr>
          <w:rFonts w:asciiTheme="minorHAnsi" w:hAnsiTheme="minorHAnsi" w:cstheme="minorHAnsi"/>
          <w:sz w:val="22"/>
          <w:szCs w:val="22"/>
          <w:lang w:val="en-GB"/>
        </w:rPr>
        <w:t xml:space="preserve"> be given the opportunity to attend a suspension meeting to</w:t>
      </w:r>
      <w:r>
        <w:rPr>
          <w:rFonts w:asciiTheme="minorHAnsi" w:hAnsiTheme="minorHAnsi" w:cstheme="minorHAnsi"/>
          <w:sz w:val="22"/>
          <w:szCs w:val="22"/>
          <w:lang w:val="en-GB"/>
        </w:rPr>
        <w:t xml:space="preserve"> respond to the recommendation to</w:t>
      </w:r>
      <w:r w:rsidR="00C7448D" w:rsidRPr="00665941">
        <w:rPr>
          <w:rFonts w:asciiTheme="minorHAnsi" w:hAnsiTheme="minorHAnsi" w:cstheme="minorHAnsi"/>
          <w:sz w:val="22"/>
          <w:szCs w:val="22"/>
          <w:lang w:val="en-GB"/>
        </w:rPr>
        <w:t xml:space="preserve"> suspend before a decision is taken to suspend.  </w:t>
      </w:r>
      <w:r w:rsidR="000E4D3F">
        <w:rPr>
          <w:rFonts w:asciiTheme="minorHAnsi" w:hAnsiTheme="minorHAnsi" w:cstheme="minorHAnsi"/>
          <w:sz w:val="22"/>
          <w:szCs w:val="22"/>
          <w:lang w:val="en-GB"/>
        </w:rPr>
        <w:t xml:space="preserve">This response should not be a response to the disciplinary allegations(s) but a response as to whether suspension is appropriate in the circumstances.  </w:t>
      </w:r>
      <w:r w:rsidR="00C7448D" w:rsidRPr="00665941">
        <w:rPr>
          <w:rFonts w:asciiTheme="minorHAnsi" w:hAnsiTheme="minorHAnsi" w:cstheme="minorHAnsi"/>
          <w:sz w:val="22"/>
          <w:szCs w:val="22"/>
          <w:lang w:val="en-GB"/>
        </w:rPr>
        <w:t xml:space="preserve">The employee may be accompanied by a Companion during the suspension meeting, where practicable. </w:t>
      </w:r>
    </w:p>
    <w:p w14:paraId="7ACA2209" w14:textId="77777777" w:rsidR="00C7448D" w:rsidRPr="00665941" w:rsidRDefault="00C7448D"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788A683" w14:textId="77777777" w:rsidR="00C7448D" w:rsidRPr="00665941" w:rsidRDefault="00C7448D"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record </w:t>
      </w:r>
      <w:r w:rsidR="00667B82">
        <w:rPr>
          <w:rFonts w:asciiTheme="minorHAnsi" w:hAnsiTheme="minorHAnsi" w:cstheme="minorHAnsi"/>
          <w:sz w:val="22"/>
          <w:szCs w:val="22"/>
          <w:lang w:val="en-GB"/>
        </w:rPr>
        <w:t>will</w:t>
      </w:r>
      <w:r w:rsidRPr="00665941">
        <w:rPr>
          <w:rFonts w:asciiTheme="minorHAnsi" w:hAnsiTheme="minorHAnsi" w:cstheme="minorHAnsi"/>
          <w:sz w:val="22"/>
          <w:szCs w:val="22"/>
          <w:lang w:val="en-GB"/>
        </w:rPr>
        <w:t xml:space="preserve"> be kept of the determined purpose </w:t>
      </w:r>
      <w:r w:rsidR="009827B1">
        <w:rPr>
          <w:rFonts w:asciiTheme="minorHAnsi" w:hAnsiTheme="minorHAnsi" w:cstheme="minorHAnsi"/>
          <w:sz w:val="22"/>
          <w:szCs w:val="22"/>
          <w:lang w:val="en-GB"/>
        </w:rPr>
        <w:t>for</w:t>
      </w:r>
      <w:r w:rsidRPr="00665941">
        <w:rPr>
          <w:rFonts w:asciiTheme="minorHAnsi" w:hAnsiTheme="minorHAnsi" w:cstheme="minorHAnsi"/>
          <w:sz w:val="22"/>
          <w:szCs w:val="22"/>
          <w:lang w:val="en-GB"/>
        </w:rPr>
        <w:t xml:space="preserve"> the suspension for a period of up to 12 months and of any alternatives to suspension that were considered. </w:t>
      </w:r>
    </w:p>
    <w:p w14:paraId="1068B128"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60FC89" w14:textId="77777777" w:rsidR="00C7448D" w:rsidRPr="00665941" w:rsidRDefault="005F31E8" w:rsidP="00C7448D">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C7448D"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eadteacher must inform the Chair of the suspension</w:t>
      </w:r>
      <w:r w:rsidR="00E761F5">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 </w:t>
      </w:r>
      <w:r w:rsidR="00E761F5">
        <w:rPr>
          <w:rFonts w:asciiTheme="minorHAnsi" w:hAnsiTheme="minorHAnsi" w:cstheme="minorHAnsi"/>
          <w:sz w:val="22"/>
          <w:szCs w:val="22"/>
          <w:lang w:val="en-GB"/>
        </w:rPr>
        <w:t>Where it is the Headteacher who has been suspended,</w:t>
      </w:r>
      <w:r w:rsidRPr="00665941">
        <w:rPr>
          <w:rFonts w:asciiTheme="minorHAnsi" w:hAnsiTheme="minorHAnsi" w:cstheme="minorHAnsi"/>
          <w:sz w:val="22"/>
          <w:szCs w:val="22"/>
          <w:lang w:val="en-GB"/>
        </w:rPr>
        <w:t xml:space="preserve"> the Chair must inform the</w:t>
      </w:r>
      <w:r w:rsidR="009827B1">
        <w:rPr>
          <w:rFonts w:asciiTheme="minorHAnsi" w:hAnsiTheme="minorHAnsi" w:cstheme="minorHAnsi"/>
          <w:sz w:val="22"/>
          <w:szCs w:val="22"/>
          <w:lang w:val="en-GB"/>
        </w:rPr>
        <w:t xml:space="preserve"> Board</w:t>
      </w:r>
      <w:r w:rsidRPr="00665941">
        <w:rPr>
          <w:rFonts w:asciiTheme="minorHAnsi" w:hAnsiTheme="minorHAnsi" w:cstheme="minorHAnsi"/>
          <w:sz w:val="22"/>
          <w:szCs w:val="22"/>
          <w:lang w:val="en-GB"/>
        </w:rPr>
        <w:t xml:space="preserve"> (excluding </w:t>
      </w:r>
      <w:r w:rsidR="009827B1">
        <w:rPr>
          <w:rFonts w:asciiTheme="minorHAnsi" w:hAnsiTheme="minorHAnsi" w:cstheme="minorHAnsi"/>
          <w:sz w:val="22"/>
          <w:szCs w:val="22"/>
          <w:lang w:val="en-GB"/>
        </w:rPr>
        <w:t xml:space="preserve">any </w:t>
      </w:r>
      <w:r w:rsidRPr="00665941">
        <w:rPr>
          <w:rFonts w:asciiTheme="minorHAnsi" w:hAnsiTheme="minorHAnsi" w:cstheme="minorHAnsi"/>
          <w:sz w:val="22"/>
          <w:szCs w:val="22"/>
          <w:lang w:val="en-GB"/>
        </w:rPr>
        <w:t>staff</w:t>
      </w:r>
      <w:r w:rsidR="00741265" w:rsidRPr="00665941">
        <w:rPr>
          <w:rFonts w:asciiTheme="minorHAnsi" w:hAnsiTheme="minorHAnsi" w:cstheme="minorHAnsi"/>
          <w:sz w:val="22"/>
          <w:szCs w:val="22"/>
          <w:lang w:val="en-GB"/>
        </w:rPr>
        <w:t xml:space="preserve"> Directors</w:t>
      </w:r>
      <w:r w:rsidR="00027A4B">
        <w:rPr>
          <w:rFonts w:asciiTheme="minorHAnsi" w:hAnsiTheme="minorHAnsi" w:cstheme="minorHAnsi"/>
          <w:sz w:val="22"/>
          <w:szCs w:val="22"/>
          <w:lang w:val="en-GB"/>
        </w:rPr>
        <w:t xml:space="preserve"> if there are any</w:t>
      </w:r>
      <w:r w:rsidRPr="00665941">
        <w:rPr>
          <w:rFonts w:asciiTheme="minorHAnsi" w:hAnsiTheme="minorHAnsi" w:cstheme="minorHAnsi"/>
          <w:sz w:val="22"/>
          <w:szCs w:val="22"/>
          <w:lang w:val="en-GB"/>
        </w:rPr>
        <w:t>).</w:t>
      </w:r>
    </w:p>
    <w:p w14:paraId="72C4E5AA" w14:textId="77777777" w:rsidR="005F31E8" w:rsidRPr="00665941" w:rsidRDefault="005F31E8"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6AB990E"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w:t>
      </w:r>
      <w:r w:rsidR="00027A4B">
        <w:rPr>
          <w:rFonts w:asciiTheme="minorHAnsi" w:hAnsiTheme="minorHAnsi" w:cstheme="minorHAnsi"/>
          <w:sz w:val="22"/>
          <w:szCs w:val="22"/>
          <w:lang w:val="en-GB"/>
        </w:rPr>
        <w:t>e</w:t>
      </w:r>
      <w:r w:rsidRPr="00665941">
        <w:rPr>
          <w:rFonts w:asciiTheme="minorHAnsi" w:hAnsiTheme="minorHAnsi" w:cstheme="minorHAnsi"/>
          <w:sz w:val="22"/>
          <w:szCs w:val="22"/>
          <w:lang w:val="en-GB"/>
        </w:rPr>
        <w:t xml:space="preserve"> period of suspension</w:t>
      </w:r>
      <w:r w:rsidR="00027A4B">
        <w:rPr>
          <w:rFonts w:asciiTheme="minorHAnsi" w:hAnsiTheme="minorHAnsi" w:cstheme="minorHAnsi"/>
          <w:sz w:val="22"/>
          <w:szCs w:val="22"/>
          <w:lang w:val="en-GB"/>
        </w:rPr>
        <w:t xml:space="preserve"> referred to in Paragraph 3.1</w:t>
      </w:r>
      <w:r w:rsidR="00CB3BF7" w:rsidRPr="00665941">
        <w:rPr>
          <w:rFonts w:asciiTheme="minorHAnsi" w:hAnsiTheme="minorHAnsi" w:cstheme="minorHAnsi"/>
          <w:sz w:val="22"/>
          <w:szCs w:val="22"/>
          <w:lang w:val="en-GB"/>
        </w:rPr>
        <w:t xml:space="preserve"> may be extended</w:t>
      </w:r>
      <w:r w:rsidR="00027A4B">
        <w:rPr>
          <w:rFonts w:asciiTheme="minorHAnsi" w:hAnsiTheme="minorHAnsi" w:cstheme="minorHAnsi"/>
          <w:sz w:val="22"/>
          <w:szCs w:val="22"/>
          <w:lang w:val="en-GB"/>
        </w:rPr>
        <w:t>,</w:t>
      </w:r>
      <w:r w:rsidR="00CB3BF7" w:rsidRPr="00665941">
        <w:rPr>
          <w:rFonts w:asciiTheme="minorHAnsi" w:hAnsiTheme="minorHAnsi" w:cstheme="minorHAnsi"/>
          <w:sz w:val="22"/>
          <w:szCs w:val="22"/>
          <w:lang w:val="en-GB"/>
        </w:rPr>
        <w:t xml:space="preserve"> subject to</w:t>
      </w:r>
      <w:r w:rsidR="000F3C3C"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review by the Chair.</w:t>
      </w:r>
      <w:r w:rsidR="00CB3BF7" w:rsidRPr="00665941">
        <w:rPr>
          <w:rFonts w:asciiTheme="minorHAnsi" w:hAnsiTheme="minorHAnsi" w:cstheme="minorHAnsi"/>
          <w:sz w:val="22"/>
          <w:szCs w:val="22"/>
          <w:lang w:val="en-GB"/>
        </w:rPr>
        <w:t xml:space="preserve">  The reason(s) for extending the suspension</w:t>
      </w:r>
      <w:r w:rsidR="00027A4B">
        <w:rPr>
          <w:rFonts w:asciiTheme="minorHAnsi" w:hAnsiTheme="minorHAnsi" w:cstheme="minorHAnsi"/>
          <w:sz w:val="22"/>
          <w:szCs w:val="22"/>
          <w:lang w:val="en-GB"/>
        </w:rPr>
        <w:t xml:space="preserve"> along with the length of the extension</w:t>
      </w:r>
      <w:r w:rsidR="00CB3BF7" w:rsidRPr="00665941">
        <w:rPr>
          <w:rFonts w:asciiTheme="minorHAnsi" w:hAnsiTheme="minorHAnsi" w:cstheme="minorHAnsi"/>
          <w:sz w:val="22"/>
          <w:szCs w:val="22"/>
          <w:lang w:val="en-GB"/>
        </w:rPr>
        <w:t xml:space="preserve"> will be confirmed in writing</w:t>
      </w:r>
      <w:r w:rsidR="00C7448D" w:rsidRPr="00665941">
        <w:rPr>
          <w:rFonts w:asciiTheme="minorHAnsi" w:hAnsiTheme="minorHAnsi" w:cstheme="minorHAnsi"/>
          <w:sz w:val="22"/>
          <w:szCs w:val="22"/>
          <w:lang w:val="en-GB"/>
        </w:rPr>
        <w:t xml:space="preserve"> as soon as </w:t>
      </w:r>
      <w:r w:rsidR="00027A4B">
        <w:rPr>
          <w:rFonts w:asciiTheme="minorHAnsi" w:hAnsiTheme="minorHAnsi" w:cstheme="minorHAnsi"/>
          <w:sz w:val="22"/>
          <w:szCs w:val="22"/>
          <w:lang w:val="en-GB"/>
        </w:rPr>
        <w:t xml:space="preserve">is </w:t>
      </w:r>
      <w:r w:rsidR="00C7448D" w:rsidRPr="00665941">
        <w:rPr>
          <w:rFonts w:asciiTheme="minorHAnsi" w:hAnsiTheme="minorHAnsi" w:cstheme="minorHAnsi"/>
          <w:sz w:val="22"/>
          <w:szCs w:val="22"/>
          <w:lang w:val="en-GB"/>
        </w:rPr>
        <w:t>reasonably practicable</w:t>
      </w:r>
      <w:r w:rsidR="001672B1">
        <w:rPr>
          <w:rFonts w:asciiTheme="minorHAnsi" w:hAnsiTheme="minorHAnsi" w:cstheme="minorHAnsi"/>
          <w:sz w:val="22"/>
          <w:szCs w:val="22"/>
          <w:lang w:val="en-GB"/>
        </w:rPr>
        <w:t xml:space="preserve"> following a decision to extend being made</w:t>
      </w:r>
      <w:r w:rsidR="00CB3BF7"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p>
    <w:p w14:paraId="001B6FF4"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7A28A28" w14:textId="19D01D27" w:rsidR="005F31E8" w:rsidRPr="00A010EC"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010EC">
        <w:rPr>
          <w:rFonts w:asciiTheme="minorHAnsi" w:hAnsiTheme="minorHAnsi" w:cstheme="minorHAnsi"/>
          <w:sz w:val="22"/>
          <w:szCs w:val="22"/>
          <w:lang w:val="en-GB"/>
        </w:rPr>
        <w:t xml:space="preserve">Only the </w:t>
      </w:r>
      <w:r w:rsidR="005E7341" w:rsidRPr="00A010EC">
        <w:rPr>
          <w:rFonts w:asciiTheme="minorHAnsi" w:hAnsiTheme="minorHAnsi" w:cstheme="minorHAnsi"/>
          <w:sz w:val="22"/>
          <w:szCs w:val="22"/>
          <w:lang w:val="en-GB"/>
        </w:rPr>
        <w:t xml:space="preserve">Chair </w:t>
      </w:r>
      <w:r w:rsidRPr="00A010EC">
        <w:rPr>
          <w:rFonts w:asciiTheme="minorHAnsi" w:hAnsiTheme="minorHAnsi" w:cstheme="minorHAnsi"/>
          <w:sz w:val="22"/>
          <w:szCs w:val="22"/>
          <w:lang w:val="en-GB"/>
        </w:rPr>
        <w:t xml:space="preserve">may end </w:t>
      </w:r>
      <w:r w:rsidR="00027A4B" w:rsidRPr="00A010EC">
        <w:rPr>
          <w:rFonts w:asciiTheme="minorHAnsi" w:hAnsiTheme="minorHAnsi" w:cstheme="minorHAnsi"/>
          <w:sz w:val="22"/>
          <w:szCs w:val="22"/>
          <w:lang w:val="en-GB"/>
        </w:rPr>
        <w:t>a</w:t>
      </w:r>
      <w:r w:rsidRPr="00A010EC">
        <w:rPr>
          <w:rFonts w:asciiTheme="minorHAnsi" w:hAnsiTheme="minorHAnsi" w:cstheme="minorHAnsi"/>
          <w:sz w:val="22"/>
          <w:szCs w:val="22"/>
          <w:lang w:val="en-GB"/>
        </w:rPr>
        <w:t xml:space="preserve"> suspension</w:t>
      </w:r>
      <w:r w:rsidR="00671C47" w:rsidRPr="00A010EC">
        <w:rPr>
          <w:rFonts w:asciiTheme="minorHAnsi" w:hAnsiTheme="minorHAnsi" w:cstheme="minorHAnsi"/>
          <w:sz w:val="22"/>
          <w:szCs w:val="22"/>
          <w:lang w:val="en-GB"/>
        </w:rPr>
        <w:t>.</w:t>
      </w:r>
    </w:p>
    <w:p w14:paraId="719AE1F1"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b/>
          <w:sz w:val="22"/>
          <w:szCs w:val="22"/>
          <w:u w:val="single"/>
          <w:lang w:val="en-GB"/>
        </w:rPr>
      </w:pPr>
    </w:p>
    <w:p w14:paraId="5DDAD8BB" w14:textId="5D2D0185" w:rsidR="005F31E8" w:rsidRPr="00665941" w:rsidRDefault="00C50544" w:rsidP="005F31E8">
      <w:pPr>
        <w:pStyle w:val="NormalWeb"/>
        <w:numPr>
          <w:ilvl w:val="1"/>
          <w:numId w:val="2"/>
        </w:numPr>
        <w:spacing w:before="0" w:beforeAutospacing="0" w:after="0" w:afterAutospacing="0" w:line="276" w:lineRule="auto"/>
        <w:jc w:val="both"/>
        <w:rPr>
          <w:rFonts w:asciiTheme="minorHAnsi" w:hAnsiTheme="minorHAnsi" w:cstheme="minorHAnsi"/>
          <w:b/>
          <w:sz w:val="22"/>
          <w:szCs w:val="22"/>
          <w:u w:val="single"/>
          <w:lang w:val="en-GB"/>
        </w:rPr>
      </w:pPr>
      <w:r w:rsidRPr="00665941">
        <w:rPr>
          <w:rFonts w:asciiTheme="minorHAnsi" w:hAnsiTheme="minorHAnsi" w:cstheme="minorHAnsi"/>
          <w:sz w:val="22"/>
          <w:szCs w:val="22"/>
          <w:lang w:val="en-GB"/>
        </w:rPr>
        <w:t xml:space="preserve">Notification of suspension </w:t>
      </w:r>
      <w:r w:rsidR="005F31E8" w:rsidRPr="00665941">
        <w:rPr>
          <w:rFonts w:asciiTheme="minorHAnsi" w:hAnsiTheme="minorHAnsi" w:cstheme="minorHAnsi"/>
          <w:sz w:val="22"/>
          <w:szCs w:val="22"/>
          <w:lang w:val="en-GB"/>
        </w:rPr>
        <w:t>should ideally be undertaken in person</w:t>
      </w:r>
      <w:r w:rsidRPr="00665941">
        <w:rPr>
          <w:rFonts w:asciiTheme="minorHAnsi" w:hAnsiTheme="minorHAnsi" w:cstheme="minorHAnsi"/>
          <w:sz w:val="22"/>
          <w:szCs w:val="22"/>
          <w:lang w:val="en-GB"/>
        </w:rPr>
        <w:t xml:space="preserve"> but may, where </w:t>
      </w:r>
      <w:r w:rsidR="00027A4B">
        <w:rPr>
          <w:rFonts w:asciiTheme="minorHAnsi" w:hAnsiTheme="minorHAnsi" w:cstheme="minorHAnsi"/>
          <w:sz w:val="22"/>
          <w:szCs w:val="22"/>
          <w:lang w:val="en-GB"/>
        </w:rPr>
        <w:t xml:space="preserve">the </w:t>
      </w:r>
      <w:r w:rsidRPr="00665941">
        <w:rPr>
          <w:rFonts w:asciiTheme="minorHAnsi" w:hAnsiTheme="minorHAnsi" w:cstheme="minorHAnsi"/>
          <w:sz w:val="22"/>
          <w:szCs w:val="22"/>
          <w:lang w:val="en-GB"/>
        </w:rPr>
        <w:t>circumstances dictate, be notified to the employee</w:t>
      </w:r>
      <w:r w:rsidR="005F31E8" w:rsidRPr="00665941">
        <w:rPr>
          <w:rFonts w:asciiTheme="minorHAnsi" w:hAnsiTheme="minorHAnsi" w:cstheme="minorHAnsi"/>
          <w:sz w:val="22"/>
          <w:szCs w:val="22"/>
          <w:lang w:val="en-GB"/>
        </w:rPr>
        <w:t xml:space="preserve"> in writing.  If </w:t>
      </w:r>
      <w:r w:rsidRPr="00665941">
        <w:rPr>
          <w:rFonts w:asciiTheme="minorHAnsi" w:hAnsiTheme="minorHAnsi" w:cstheme="minorHAnsi"/>
          <w:sz w:val="22"/>
          <w:szCs w:val="22"/>
          <w:lang w:val="en-GB"/>
        </w:rPr>
        <w:t xml:space="preserve">notification of suspension </w:t>
      </w:r>
      <w:r w:rsidR="005F31E8" w:rsidRPr="00665941">
        <w:rPr>
          <w:rFonts w:asciiTheme="minorHAnsi" w:hAnsiTheme="minorHAnsi" w:cstheme="minorHAnsi"/>
          <w:sz w:val="22"/>
          <w:szCs w:val="22"/>
          <w:lang w:val="en-GB"/>
        </w:rPr>
        <w:t xml:space="preserve">is undertaken in </w:t>
      </w:r>
      <w:r w:rsidR="00A010EC" w:rsidRPr="00665941">
        <w:rPr>
          <w:rFonts w:asciiTheme="minorHAnsi" w:hAnsiTheme="minorHAnsi" w:cstheme="minorHAnsi"/>
          <w:sz w:val="22"/>
          <w:szCs w:val="22"/>
          <w:lang w:val="en-GB"/>
        </w:rPr>
        <w:t>person,</w:t>
      </w:r>
      <w:r w:rsidR="005F31E8" w:rsidRPr="00665941">
        <w:rPr>
          <w:rFonts w:asciiTheme="minorHAnsi" w:hAnsiTheme="minorHAnsi" w:cstheme="minorHAnsi"/>
          <w:sz w:val="22"/>
          <w:szCs w:val="22"/>
          <w:lang w:val="en-GB"/>
        </w:rPr>
        <w:t xml:space="preserve"> it will be confirmed in writing.</w:t>
      </w:r>
    </w:p>
    <w:p w14:paraId="2FB95347"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BCA05C"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ACAS suggests that suspension may, whilst investigations are carried out, be appropriate where:</w:t>
      </w:r>
    </w:p>
    <w:p w14:paraId="2660D3E6"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r</w:t>
      </w:r>
      <w:r w:rsidR="005F31E8" w:rsidRPr="00665941">
        <w:rPr>
          <w:rFonts w:asciiTheme="minorHAnsi" w:hAnsiTheme="minorHAnsi" w:cstheme="minorHAnsi"/>
          <w:sz w:val="22"/>
          <w:szCs w:val="22"/>
          <w:lang w:val="en-GB"/>
        </w:rPr>
        <w:t>elationships have broken down</w:t>
      </w:r>
      <w:r>
        <w:rPr>
          <w:rFonts w:asciiTheme="minorHAnsi" w:hAnsiTheme="minorHAnsi" w:cstheme="minorHAnsi"/>
          <w:sz w:val="22"/>
          <w:szCs w:val="22"/>
          <w:lang w:val="en-GB"/>
        </w:rPr>
        <w:t>;</w:t>
      </w:r>
    </w:p>
    <w:p w14:paraId="6BADD660"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g</w:t>
      </w:r>
      <w:r w:rsidR="005F31E8" w:rsidRPr="00665941">
        <w:rPr>
          <w:rFonts w:asciiTheme="minorHAnsi" w:hAnsiTheme="minorHAnsi" w:cstheme="minorHAnsi"/>
          <w:sz w:val="22"/>
          <w:szCs w:val="22"/>
          <w:lang w:val="en-GB"/>
        </w:rPr>
        <w:t>ross</w:t>
      </w:r>
      <w:r w:rsidR="00987D69">
        <w:rPr>
          <w:rFonts w:asciiTheme="minorHAnsi" w:hAnsiTheme="minorHAnsi" w:cstheme="minorHAnsi"/>
          <w:sz w:val="22"/>
          <w:szCs w:val="22"/>
          <w:lang w:val="en-GB"/>
        </w:rPr>
        <w:t xml:space="preserve"> M</w:t>
      </w:r>
      <w:r w:rsidR="005F31E8" w:rsidRPr="00665941">
        <w:rPr>
          <w:rFonts w:asciiTheme="minorHAnsi" w:hAnsiTheme="minorHAnsi" w:cstheme="minorHAnsi"/>
          <w:sz w:val="22"/>
          <w:szCs w:val="22"/>
          <w:lang w:val="en-GB"/>
        </w:rPr>
        <w:t>isconduct is alleged</w:t>
      </w:r>
      <w:r>
        <w:rPr>
          <w:rFonts w:asciiTheme="minorHAnsi" w:hAnsiTheme="minorHAnsi" w:cstheme="minorHAnsi"/>
          <w:sz w:val="22"/>
          <w:szCs w:val="22"/>
          <w:lang w:val="en-GB"/>
        </w:rPr>
        <w:t>;</w:t>
      </w:r>
    </w:p>
    <w:p w14:paraId="07060715"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 xml:space="preserve">here are reasonable concerns that evidence or witnesses could be </w:t>
      </w:r>
      <w:r w:rsidR="00C7448D" w:rsidRPr="00665941">
        <w:rPr>
          <w:rFonts w:asciiTheme="minorHAnsi" w:hAnsiTheme="minorHAnsi" w:cstheme="minorHAnsi"/>
          <w:sz w:val="22"/>
          <w:szCs w:val="22"/>
          <w:lang w:val="en-GB"/>
        </w:rPr>
        <w:t>prejudiced by the employee’s presence during the investigation</w:t>
      </w:r>
      <w:r>
        <w:rPr>
          <w:rFonts w:asciiTheme="minorHAnsi" w:hAnsiTheme="minorHAnsi" w:cstheme="minorHAnsi"/>
          <w:sz w:val="22"/>
          <w:szCs w:val="22"/>
          <w:lang w:val="en-GB"/>
        </w:rPr>
        <w:t>;</w:t>
      </w:r>
    </w:p>
    <w:p w14:paraId="0D4A5AD1"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here are responsibilities to other parties</w:t>
      </w:r>
      <w:r>
        <w:rPr>
          <w:rFonts w:asciiTheme="minorHAnsi" w:hAnsiTheme="minorHAnsi" w:cstheme="minorHAnsi"/>
          <w:sz w:val="22"/>
          <w:szCs w:val="22"/>
          <w:lang w:val="en-GB"/>
        </w:rPr>
        <w:t>;</w:t>
      </w:r>
    </w:p>
    <w:p w14:paraId="788AC184"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5F31E8" w:rsidRPr="00665941">
        <w:rPr>
          <w:rFonts w:asciiTheme="minorHAnsi" w:hAnsiTheme="minorHAnsi" w:cstheme="minorHAnsi"/>
          <w:sz w:val="22"/>
          <w:szCs w:val="22"/>
          <w:lang w:val="en-GB"/>
        </w:rPr>
        <w:t>t is necessary for the protection of pupils, staff or property</w:t>
      </w:r>
      <w:r>
        <w:rPr>
          <w:rFonts w:asciiTheme="minorHAnsi" w:hAnsiTheme="minorHAnsi" w:cstheme="minorHAnsi"/>
          <w:sz w:val="22"/>
          <w:szCs w:val="22"/>
          <w:lang w:val="en-GB"/>
        </w:rPr>
        <w:t>; and/or</w:t>
      </w:r>
    </w:p>
    <w:p w14:paraId="7E2ECAA1"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he presence at work of the employee under investigation may be an obstacle to a proper investigation.</w:t>
      </w:r>
    </w:p>
    <w:p w14:paraId="64206F0F"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B5173EE"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Suspension</w:t>
      </w:r>
      <w:r w:rsidR="001672B1">
        <w:rPr>
          <w:rFonts w:asciiTheme="minorHAnsi" w:hAnsiTheme="minorHAnsi" w:cstheme="minorHAnsi"/>
          <w:sz w:val="22"/>
          <w:szCs w:val="22"/>
          <w:lang w:val="en-GB"/>
        </w:rPr>
        <w:t xml:space="preserve"> </w:t>
      </w:r>
      <w:r w:rsidR="000E4D3F">
        <w:rPr>
          <w:rFonts w:asciiTheme="minorHAnsi" w:hAnsiTheme="minorHAnsi" w:cstheme="minorHAnsi"/>
          <w:sz w:val="22"/>
          <w:szCs w:val="22"/>
          <w:lang w:val="en-GB"/>
        </w:rPr>
        <w:t>does not constitute</w:t>
      </w:r>
      <w:r w:rsidR="00C7448D"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a disciplinary sanction</w:t>
      </w:r>
      <w:r w:rsidR="00C50544" w:rsidRPr="00665941">
        <w:rPr>
          <w:rFonts w:asciiTheme="minorHAnsi" w:hAnsiTheme="minorHAnsi" w:cstheme="minorHAnsi"/>
          <w:sz w:val="22"/>
          <w:szCs w:val="22"/>
          <w:lang w:val="en-GB"/>
        </w:rPr>
        <w:t xml:space="preserve">.  </w:t>
      </w:r>
      <w:r w:rsidR="00027A4B">
        <w:rPr>
          <w:rFonts w:asciiTheme="minorHAnsi" w:hAnsiTheme="minorHAnsi" w:cstheme="minorHAnsi"/>
          <w:sz w:val="22"/>
          <w:szCs w:val="22"/>
          <w:lang w:val="en-GB"/>
        </w:rPr>
        <w:t>It is a</w:t>
      </w:r>
      <w:r w:rsidR="007603B5">
        <w:rPr>
          <w:rFonts w:asciiTheme="minorHAnsi" w:hAnsiTheme="minorHAnsi" w:cstheme="minorHAnsi"/>
          <w:sz w:val="22"/>
          <w:szCs w:val="22"/>
          <w:lang w:val="en-GB"/>
        </w:rPr>
        <w:t xml:space="preserve"> neutral </w:t>
      </w:r>
      <w:r w:rsidR="00027A4B">
        <w:rPr>
          <w:rFonts w:asciiTheme="minorHAnsi" w:hAnsiTheme="minorHAnsi" w:cstheme="minorHAnsi"/>
          <w:sz w:val="22"/>
          <w:szCs w:val="22"/>
          <w:lang w:val="en-GB"/>
        </w:rPr>
        <w:t xml:space="preserve">act intended to ensure an effective investigation can take place.  </w:t>
      </w:r>
      <w:r w:rsidR="00C50544" w:rsidRPr="00665941">
        <w:rPr>
          <w:rFonts w:asciiTheme="minorHAnsi" w:hAnsiTheme="minorHAnsi" w:cstheme="minorHAnsi"/>
          <w:sz w:val="22"/>
          <w:szCs w:val="22"/>
          <w:lang w:val="en-GB"/>
        </w:rPr>
        <w:t>Y</w:t>
      </w:r>
      <w:r w:rsidRPr="00665941">
        <w:rPr>
          <w:rFonts w:asciiTheme="minorHAnsi" w:hAnsiTheme="minorHAnsi" w:cstheme="minorHAnsi"/>
          <w:sz w:val="22"/>
          <w:szCs w:val="22"/>
          <w:lang w:val="en-GB"/>
        </w:rPr>
        <w:t>ou will receive full pay and benefits during a</w:t>
      </w:r>
      <w:r w:rsidR="00027A4B">
        <w:rPr>
          <w:rFonts w:asciiTheme="minorHAnsi" w:hAnsiTheme="minorHAnsi" w:cstheme="minorHAnsi"/>
          <w:sz w:val="22"/>
          <w:szCs w:val="22"/>
          <w:lang w:val="en-GB"/>
        </w:rPr>
        <w:t>ny</w:t>
      </w:r>
      <w:r w:rsidRPr="00665941">
        <w:rPr>
          <w:rFonts w:asciiTheme="minorHAnsi" w:hAnsiTheme="minorHAnsi" w:cstheme="minorHAnsi"/>
          <w:sz w:val="22"/>
          <w:szCs w:val="22"/>
          <w:lang w:val="en-GB"/>
        </w:rPr>
        <w:t xml:space="preserve"> period of suspension (unless you are otherwise absent from work due to sickness or other leave and </w:t>
      </w:r>
      <w:r w:rsidRPr="00665941">
        <w:rPr>
          <w:rFonts w:asciiTheme="minorHAnsi" w:hAnsiTheme="minorHAnsi" w:cstheme="minorHAnsi"/>
          <w:sz w:val="22"/>
          <w:szCs w:val="22"/>
          <w:lang w:val="en-GB"/>
        </w:rPr>
        <w:lastRenderedPageBreak/>
        <w:t xml:space="preserve">have exhausted the pay entitlements connected to </w:t>
      </w:r>
      <w:r w:rsidR="00C50544" w:rsidRPr="00665941">
        <w:rPr>
          <w:rFonts w:asciiTheme="minorHAnsi" w:hAnsiTheme="minorHAnsi" w:cstheme="minorHAnsi"/>
          <w:sz w:val="22"/>
          <w:szCs w:val="22"/>
          <w:lang w:val="en-GB"/>
        </w:rPr>
        <w:t>such</w:t>
      </w:r>
      <w:r w:rsidRPr="00665941">
        <w:rPr>
          <w:rFonts w:asciiTheme="minorHAnsi" w:hAnsiTheme="minorHAnsi" w:cstheme="minorHAnsi"/>
          <w:sz w:val="22"/>
          <w:szCs w:val="22"/>
          <w:lang w:val="en-GB"/>
        </w:rPr>
        <w:t xml:space="preserve"> absence).</w:t>
      </w:r>
      <w:r w:rsidR="001672B1">
        <w:rPr>
          <w:rFonts w:asciiTheme="minorHAnsi" w:hAnsiTheme="minorHAnsi" w:cstheme="minorHAnsi"/>
          <w:sz w:val="22"/>
          <w:szCs w:val="22"/>
          <w:lang w:val="en-GB"/>
        </w:rPr>
        <w:t xml:space="preserve">  Periods of suspension will be as brief as possible and will be kept under review.</w:t>
      </w:r>
      <w:r w:rsidR="000E4D3F">
        <w:rPr>
          <w:rFonts w:asciiTheme="minorHAnsi" w:hAnsiTheme="minorHAnsi" w:cstheme="minorHAnsi"/>
          <w:sz w:val="22"/>
          <w:szCs w:val="22"/>
          <w:lang w:val="en-GB"/>
        </w:rPr>
        <w:t xml:space="preserve">  For periods of suspension lasting 20 Working Days or longer, they will be reviewed at least every 20 Working Days.</w:t>
      </w:r>
    </w:p>
    <w:p w14:paraId="0ED9575E"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2F965D3" w14:textId="1ADE5600"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During a period of suspension</w:t>
      </w:r>
      <w:r w:rsidR="00027A4B">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Academy</w:t>
      </w:r>
      <w:r w:rsidR="00A010EC">
        <w:rPr>
          <w:rFonts w:asciiTheme="minorHAnsi" w:hAnsiTheme="minorHAnsi" w:cstheme="minorHAnsi"/>
          <w:sz w:val="22"/>
          <w:szCs w:val="22"/>
          <w:lang w:val="en-GB"/>
        </w:rPr>
        <w:t>/setting</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may require</w:t>
      </w:r>
      <w:r w:rsidR="00C50544" w:rsidRPr="00665941">
        <w:rPr>
          <w:rFonts w:asciiTheme="minorHAnsi" w:hAnsiTheme="minorHAnsi" w:cstheme="minorHAnsi"/>
          <w:sz w:val="22"/>
          <w:szCs w:val="22"/>
          <w:lang w:val="en-GB"/>
        </w:rPr>
        <w:t xml:space="preserve"> that you do not:</w:t>
      </w:r>
    </w:p>
    <w:p w14:paraId="74C41DBA"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2B54CC0" w14:textId="5480FD7E" w:rsidR="005F31E8" w:rsidRPr="00665941" w:rsidRDefault="00027A4B" w:rsidP="009F53B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 xml:space="preserve">attend </w:t>
      </w:r>
      <w:r w:rsidR="00741265" w:rsidRPr="00665941">
        <w:rPr>
          <w:rFonts w:asciiTheme="minorHAnsi" w:hAnsiTheme="minorHAnsi" w:cstheme="minorHAnsi"/>
          <w:sz w:val="22"/>
          <w:szCs w:val="22"/>
          <w:lang w:val="en-GB"/>
        </w:rPr>
        <w:t>the Academy</w:t>
      </w:r>
      <w:r w:rsidR="00A010EC">
        <w:rPr>
          <w:rFonts w:asciiTheme="minorHAnsi" w:hAnsiTheme="minorHAnsi" w:cstheme="minorHAnsi"/>
          <w:sz w:val="22"/>
          <w:szCs w:val="22"/>
          <w:lang w:val="en-GB"/>
        </w:rPr>
        <w:t>/setting</w:t>
      </w:r>
      <w:r w:rsidR="00741265"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 xml:space="preserve">at any time (except with the prior agreement of the </w:t>
      </w:r>
      <w:r w:rsidR="00C7448D" w:rsidRPr="00665941">
        <w:rPr>
          <w:rFonts w:asciiTheme="minorHAnsi" w:hAnsiTheme="minorHAnsi" w:cstheme="minorHAnsi"/>
          <w:sz w:val="22"/>
          <w:szCs w:val="22"/>
          <w:lang w:val="en-GB"/>
        </w:rPr>
        <w:t>H</w:t>
      </w:r>
      <w:r w:rsidR="005F31E8" w:rsidRPr="00665941">
        <w:rPr>
          <w:rFonts w:asciiTheme="minorHAnsi" w:hAnsiTheme="minorHAnsi" w:cstheme="minorHAnsi"/>
          <w:sz w:val="22"/>
          <w:szCs w:val="22"/>
          <w:lang w:val="en-GB"/>
        </w:rPr>
        <w:t>ea</w:t>
      </w:r>
      <w:r w:rsidR="00C50544" w:rsidRPr="00665941">
        <w:rPr>
          <w:rFonts w:asciiTheme="minorHAnsi" w:hAnsiTheme="minorHAnsi" w:cstheme="minorHAnsi"/>
          <w:sz w:val="22"/>
          <w:szCs w:val="22"/>
          <w:lang w:val="en-GB"/>
        </w:rPr>
        <w:t>dteacher or Chair</w:t>
      </w:r>
      <w:r w:rsidR="005F31E8" w:rsidRPr="00665941">
        <w:rPr>
          <w:rFonts w:asciiTheme="minorHAnsi" w:hAnsiTheme="minorHAnsi" w:cstheme="minorHAnsi"/>
          <w:sz w:val="22"/>
          <w:szCs w:val="22"/>
          <w:lang w:val="en-GB"/>
        </w:rPr>
        <w:t>)</w:t>
      </w:r>
      <w:r w:rsidR="00C50544" w:rsidRPr="00665941">
        <w:rPr>
          <w:rFonts w:asciiTheme="minorHAnsi" w:hAnsiTheme="minorHAnsi" w:cstheme="minorHAnsi"/>
          <w:sz w:val="22"/>
          <w:szCs w:val="22"/>
          <w:lang w:val="en-GB"/>
        </w:rPr>
        <w:t>;</w:t>
      </w:r>
    </w:p>
    <w:p w14:paraId="204E360C" w14:textId="77777777" w:rsidR="005F31E8" w:rsidRPr="00665941" w:rsidRDefault="005F31E8" w:rsidP="005F31E8">
      <w:pPr>
        <w:pStyle w:val="NormalWeb"/>
        <w:spacing w:before="0" w:beforeAutospacing="0" w:after="0" w:afterAutospacing="0" w:line="276" w:lineRule="auto"/>
        <w:ind w:left="1287"/>
        <w:jc w:val="both"/>
        <w:rPr>
          <w:rFonts w:asciiTheme="minorHAnsi" w:hAnsiTheme="minorHAnsi" w:cstheme="minorHAnsi"/>
          <w:sz w:val="22"/>
          <w:szCs w:val="22"/>
          <w:lang w:val="en-GB"/>
        </w:rPr>
      </w:pPr>
    </w:p>
    <w:p w14:paraId="737C2B18" w14:textId="77777777" w:rsidR="005F31E8" w:rsidRPr="00665941" w:rsidRDefault="00027A4B"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communicate in any way with parents</w:t>
      </w:r>
      <w:r w:rsidR="00C50544" w:rsidRPr="00665941">
        <w:rPr>
          <w:rFonts w:asciiTheme="minorHAnsi" w:hAnsiTheme="minorHAnsi" w:cstheme="minorHAnsi"/>
          <w:sz w:val="22"/>
          <w:szCs w:val="22"/>
          <w:lang w:val="en-GB"/>
        </w:rPr>
        <w:t>,</w:t>
      </w:r>
      <w:r w:rsidR="005F31E8" w:rsidRPr="00665941">
        <w:rPr>
          <w:rFonts w:asciiTheme="minorHAnsi" w:hAnsiTheme="minorHAnsi" w:cstheme="minorHAnsi"/>
          <w:sz w:val="22"/>
          <w:szCs w:val="22"/>
          <w:lang w:val="en-GB"/>
        </w:rPr>
        <w:t xml:space="preserve"> pupils</w:t>
      </w:r>
      <w:r>
        <w:rPr>
          <w:rFonts w:asciiTheme="minorHAnsi" w:hAnsiTheme="minorHAnsi" w:cstheme="minorHAnsi"/>
          <w:sz w:val="22"/>
          <w:szCs w:val="22"/>
          <w:lang w:val="en-GB"/>
        </w:rPr>
        <w:t>,</w:t>
      </w:r>
      <w:r w:rsidR="005F31E8" w:rsidRPr="00665941">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Directors</w:t>
      </w:r>
      <w:r>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G</w:t>
      </w:r>
      <w:r w:rsidR="005F31E8" w:rsidRPr="00665941">
        <w:rPr>
          <w:rFonts w:asciiTheme="minorHAnsi" w:hAnsiTheme="minorHAnsi" w:cstheme="minorHAnsi"/>
          <w:sz w:val="22"/>
          <w:szCs w:val="22"/>
          <w:lang w:val="en-GB"/>
        </w:rPr>
        <w:t>overnors</w:t>
      </w:r>
      <w:r w:rsidR="001B4BF9">
        <w:rPr>
          <w:rFonts w:asciiTheme="minorHAnsi" w:hAnsiTheme="minorHAnsi" w:cstheme="minorHAnsi"/>
          <w:sz w:val="22"/>
          <w:szCs w:val="22"/>
          <w:lang w:val="en-GB"/>
        </w:rPr>
        <w:t xml:space="preserve"> or any other third party connected to the Academy or the Academy Trust Company</w:t>
      </w:r>
      <w:r w:rsidR="005F31E8" w:rsidRPr="00665941">
        <w:rPr>
          <w:rFonts w:asciiTheme="minorHAnsi" w:hAnsiTheme="minorHAnsi" w:cstheme="minorHAnsi"/>
          <w:sz w:val="22"/>
          <w:szCs w:val="22"/>
          <w:lang w:val="en-GB"/>
        </w:rPr>
        <w:t xml:space="preserve"> except:</w:t>
      </w:r>
    </w:p>
    <w:p w14:paraId="7D8E3585" w14:textId="77777777" w:rsidR="005F31E8" w:rsidRPr="00665941" w:rsidRDefault="001B4BF9"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 xml:space="preserve">with the prior </w:t>
      </w:r>
      <w:r w:rsidR="00BB1A4C" w:rsidRPr="00665941">
        <w:rPr>
          <w:rFonts w:asciiTheme="minorHAnsi" w:hAnsiTheme="minorHAnsi" w:cstheme="minorHAnsi"/>
          <w:sz w:val="22"/>
          <w:szCs w:val="22"/>
          <w:lang w:val="en-GB"/>
        </w:rPr>
        <w:t xml:space="preserve">written </w:t>
      </w:r>
      <w:r w:rsidR="005F31E8" w:rsidRPr="00665941">
        <w:rPr>
          <w:rFonts w:asciiTheme="minorHAnsi" w:hAnsiTheme="minorHAnsi" w:cstheme="minorHAnsi"/>
          <w:sz w:val="22"/>
          <w:szCs w:val="22"/>
          <w:lang w:val="en-GB"/>
        </w:rPr>
        <w:t xml:space="preserve">agreement of the </w:t>
      </w:r>
      <w:r w:rsidR="00C7448D" w:rsidRPr="00665941">
        <w:rPr>
          <w:rFonts w:asciiTheme="minorHAnsi" w:hAnsiTheme="minorHAnsi" w:cstheme="minorHAnsi"/>
          <w:sz w:val="22"/>
          <w:szCs w:val="22"/>
          <w:lang w:val="en-GB"/>
        </w:rPr>
        <w:t>H</w:t>
      </w:r>
      <w:r w:rsidR="005F31E8" w:rsidRPr="00665941">
        <w:rPr>
          <w:rFonts w:asciiTheme="minorHAnsi" w:hAnsiTheme="minorHAnsi" w:cstheme="minorHAnsi"/>
          <w:sz w:val="22"/>
          <w:szCs w:val="22"/>
          <w:lang w:val="en-GB"/>
        </w:rPr>
        <w:t>eadteacher/Chair</w:t>
      </w:r>
      <w:r w:rsidR="002D7D9E" w:rsidRPr="00665941">
        <w:rPr>
          <w:rFonts w:asciiTheme="minorHAnsi" w:hAnsiTheme="minorHAnsi" w:cstheme="minorHAnsi"/>
          <w:sz w:val="22"/>
          <w:szCs w:val="22"/>
          <w:lang w:val="en-GB"/>
        </w:rPr>
        <w:t>; or</w:t>
      </w:r>
    </w:p>
    <w:p w14:paraId="53A82E9E" w14:textId="77777777" w:rsidR="005F31E8" w:rsidRPr="00665941" w:rsidRDefault="001B4BF9" w:rsidP="00823E3E">
      <w:pPr>
        <w:pStyle w:val="NormalWeb"/>
        <w:spacing w:before="0" w:beforeAutospacing="0" w:after="0" w:afterAutospacing="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sidR="005F31E8" w:rsidRPr="00665941">
        <w:rPr>
          <w:rFonts w:asciiTheme="minorHAnsi" w:hAnsiTheme="minorHAnsi" w:cstheme="minorHAnsi"/>
          <w:sz w:val="22"/>
          <w:szCs w:val="22"/>
        </w:rPr>
        <w:t xml:space="preserve">where following </w:t>
      </w:r>
      <w:r w:rsidR="003A1B79">
        <w:rPr>
          <w:rFonts w:asciiTheme="minorHAnsi" w:hAnsiTheme="minorHAnsi" w:cstheme="minorHAnsi"/>
          <w:sz w:val="22"/>
          <w:szCs w:val="22"/>
        </w:rPr>
        <w:t>an</w:t>
      </w:r>
      <w:r w:rsidR="005F31E8" w:rsidRPr="00665941">
        <w:rPr>
          <w:rFonts w:asciiTheme="minorHAnsi" w:hAnsiTheme="minorHAnsi" w:cstheme="minorHAnsi"/>
          <w:sz w:val="22"/>
          <w:szCs w:val="22"/>
        </w:rPr>
        <w:t xml:space="preserve"> investigation you are called to a formal </w:t>
      </w:r>
      <w:r>
        <w:rPr>
          <w:rFonts w:asciiTheme="minorHAnsi" w:hAnsiTheme="minorHAnsi" w:cstheme="minorHAnsi"/>
          <w:sz w:val="22"/>
          <w:szCs w:val="22"/>
        </w:rPr>
        <w:t>D</w:t>
      </w:r>
      <w:r w:rsidR="005F31E8" w:rsidRPr="00665941">
        <w:rPr>
          <w:rFonts w:asciiTheme="minorHAnsi" w:hAnsiTheme="minorHAnsi" w:cstheme="minorHAnsi"/>
          <w:sz w:val="22"/>
          <w:szCs w:val="22"/>
        </w:rPr>
        <w:t xml:space="preserve">isciplinary </w:t>
      </w:r>
      <w:r>
        <w:rPr>
          <w:rFonts w:asciiTheme="minorHAnsi" w:hAnsiTheme="minorHAnsi" w:cstheme="minorHAnsi"/>
          <w:sz w:val="22"/>
          <w:szCs w:val="22"/>
        </w:rPr>
        <w:t>M</w:t>
      </w:r>
      <w:r w:rsidR="005F31E8" w:rsidRPr="00665941">
        <w:rPr>
          <w:rFonts w:asciiTheme="minorHAnsi" w:hAnsiTheme="minorHAnsi" w:cstheme="minorHAnsi"/>
          <w:sz w:val="22"/>
          <w:szCs w:val="22"/>
        </w:rPr>
        <w:t>eeting, when you may then approach parents</w:t>
      </w:r>
      <w:r w:rsidR="00C50544" w:rsidRPr="00665941">
        <w:rPr>
          <w:rFonts w:asciiTheme="minorHAnsi" w:hAnsiTheme="minorHAnsi" w:cstheme="minorHAnsi"/>
          <w:sz w:val="22"/>
          <w:szCs w:val="22"/>
        </w:rPr>
        <w:t>,</w:t>
      </w:r>
      <w:r w:rsidR="005F31E8" w:rsidRPr="00665941">
        <w:rPr>
          <w:rFonts w:asciiTheme="minorHAnsi" w:hAnsiTheme="minorHAnsi" w:cstheme="minorHAnsi"/>
          <w:sz w:val="22"/>
          <w:szCs w:val="22"/>
        </w:rPr>
        <w:t xml:space="preserve"> pupils</w:t>
      </w:r>
      <w:r>
        <w:rPr>
          <w:rFonts w:asciiTheme="minorHAnsi" w:hAnsiTheme="minorHAnsi" w:cstheme="minorHAnsi"/>
          <w:sz w:val="22"/>
          <w:szCs w:val="22"/>
        </w:rPr>
        <w:t>,</w:t>
      </w:r>
      <w:r w:rsidR="00C50544" w:rsidRPr="00665941">
        <w:rPr>
          <w:rFonts w:asciiTheme="minorHAnsi" w:hAnsiTheme="minorHAnsi" w:cstheme="minorHAnsi"/>
          <w:sz w:val="22"/>
          <w:szCs w:val="22"/>
        </w:rPr>
        <w:t xml:space="preserve"> </w:t>
      </w:r>
      <w:r w:rsidR="00741265" w:rsidRPr="00665941">
        <w:rPr>
          <w:rFonts w:asciiTheme="minorHAnsi" w:hAnsiTheme="minorHAnsi" w:cstheme="minorHAnsi"/>
          <w:sz w:val="22"/>
          <w:szCs w:val="22"/>
        </w:rPr>
        <w:t>Directors</w:t>
      </w:r>
      <w:r w:rsidR="00E761F5">
        <w:rPr>
          <w:rFonts w:asciiTheme="minorHAnsi" w:hAnsiTheme="minorHAnsi" w:cstheme="minorHAnsi"/>
          <w:sz w:val="22"/>
          <w:szCs w:val="22"/>
        </w:rPr>
        <w:t xml:space="preserve">, </w:t>
      </w:r>
      <w:r w:rsidR="00741265" w:rsidRPr="00665941">
        <w:rPr>
          <w:rFonts w:asciiTheme="minorHAnsi" w:hAnsiTheme="minorHAnsi" w:cstheme="minorHAnsi"/>
          <w:sz w:val="22"/>
          <w:szCs w:val="22"/>
        </w:rPr>
        <w:t>G</w:t>
      </w:r>
      <w:r w:rsidR="00C50544" w:rsidRPr="00665941">
        <w:rPr>
          <w:rFonts w:asciiTheme="minorHAnsi" w:hAnsiTheme="minorHAnsi" w:cstheme="minorHAnsi"/>
          <w:sz w:val="22"/>
          <w:szCs w:val="22"/>
        </w:rPr>
        <w:t>overnors</w:t>
      </w:r>
      <w:r w:rsidR="00E761F5">
        <w:rPr>
          <w:rFonts w:asciiTheme="minorHAnsi" w:hAnsiTheme="minorHAnsi" w:cstheme="minorHAnsi"/>
          <w:sz w:val="22"/>
          <w:szCs w:val="22"/>
        </w:rPr>
        <w:t xml:space="preserve"> or any third party connected to the Academy or the Academy Trust Company</w:t>
      </w:r>
      <w:r w:rsidR="005F31E8" w:rsidRPr="00665941">
        <w:rPr>
          <w:rFonts w:asciiTheme="minorHAnsi" w:hAnsiTheme="minorHAnsi" w:cstheme="minorHAnsi"/>
          <w:sz w:val="22"/>
          <w:szCs w:val="22"/>
        </w:rPr>
        <w:t xml:space="preserve"> as potential witnesses but this must be done via the Investigating Manager to avoid any</w:t>
      </w:r>
      <w:r w:rsidR="00C7448D" w:rsidRPr="00665941">
        <w:rPr>
          <w:rFonts w:asciiTheme="minorHAnsi" w:hAnsiTheme="minorHAnsi" w:cstheme="minorHAnsi"/>
          <w:sz w:val="22"/>
          <w:szCs w:val="22"/>
        </w:rPr>
        <w:t xml:space="preserve"> data breach or breach of confidentiality</w:t>
      </w:r>
      <w:r>
        <w:rPr>
          <w:rFonts w:asciiTheme="minorHAnsi" w:hAnsiTheme="minorHAnsi" w:cstheme="minorHAnsi"/>
          <w:sz w:val="22"/>
          <w:szCs w:val="22"/>
        </w:rPr>
        <w:t>;</w:t>
      </w:r>
    </w:p>
    <w:p w14:paraId="7611549D" w14:textId="77777777" w:rsidR="005F31E8" w:rsidRPr="00665941" w:rsidRDefault="005F31E8" w:rsidP="005F31E8">
      <w:pPr>
        <w:pStyle w:val="NormalWeb"/>
        <w:spacing w:before="0" w:beforeAutospacing="0" w:after="0" w:afterAutospacing="0" w:line="276" w:lineRule="auto"/>
        <w:ind w:left="1287"/>
        <w:jc w:val="both"/>
        <w:rPr>
          <w:rFonts w:asciiTheme="minorHAnsi" w:hAnsiTheme="minorHAnsi" w:cstheme="minorHAnsi"/>
          <w:sz w:val="22"/>
          <w:szCs w:val="22"/>
          <w:lang w:val="en-GB"/>
        </w:rPr>
      </w:pPr>
    </w:p>
    <w:p w14:paraId="11E7F67C" w14:textId="77777777" w:rsidR="005F31E8" w:rsidRPr="00665941" w:rsidRDefault="001B4BF9" w:rsidP="009F53BE">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discuss the fact</w:t>
      </w:r>
      <w:r w:rsidR="00552EF3" w:rsidRPr="00665941">
        <w:rPr>
          <w:rFonts w:asciiTheme="minorHAnsi" w:hAnsiTheme="minorHAnsi" w:cstheme="minorHAnsi"/>
          <w:sz w:val="22"/>
          <w:szCs w:val="22"/>
          <w:lang w:val="en-GB"/>
        </w:rPr>
        <w:t xml:space="preserve"> of your suspension or the fact</w:t>
      </w:r>
      <w:r w:rsidR="009C5230" w:rsidRPr="00665941">
        <w:rPr>
          <w:rFonts w:asciiTheme="minorHAnsi" w:hAnsiTheme="minorHAnsi" w:cstheme="minorHAnsi"/>
          <w:sz w:val="22"/>
          <w:szCs w:val="22"/>
          <w:lang w:val="en-GB"/>
        </w:rPr>
        <w:t>,</w:t>
      </w:r>
      <w:r w:rsidR="00552EF3"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or nature</w:t>
      </w:r>
      <w:r w:rsidR="00552EF3"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of the allegations against you with any member of staff except:</w:t>
      </w:r>
    </w:p>
    <w:p w14:paraId="0AE7B8CF" w14:textId="77777777" w:rsidR="005F31E8" w:rsidRPr="00665941" w:rsidRDefault="001B4BF9" w:rsidP="009F53B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with the prior</w:t>
      </w:r>
      <w:r w:rsidR="0082234E" w:rsidRPr="00665941">
        <w:rPr>
          <w:rFonts w:asciiTheme="minorHAnsi" w:hAnsiTheme="minorHAnsi" w:cstheme="minorHAnsi"/>
          <w:sz w:val="22"/>
          <w:szCs w:val="22"/>
          <w:lang w:val="en-GB"/>
        </w:rPr>
        <w:t xml:space="preserve"> written</w:t>
      </w:r>
      <w:r w:rsidR="005F31E8" w:rsidRPr="00665941">
        <w:rPr>
          <w:rFonts w:asciiTheme="minorHAnsi" w:hAnsiTheme="minorHAnsi" w:cstheme="minorHAnsi"/>
          <w:sz w:val="22"/>
          <w:szCs w:val="22"/>
          <w:lang w:val="en-GB"/>
        </w:rPr>
        <w:t xml:space="preserve"> agreement of the </w:t>
      </w:r>
      <w:r w:rsidR="00D6271A" w:rsidRPr="00665941">
        <w:rPr>
          <w:rFonts w:asciiTheme="minorHAnsi" w:hAnsiTheme="minorHAnsi" w:cstheme="minorHAnsi"/>
          <w:sz w:val="22"/>
          <w:szCs w:val="22"/>
          <w:lang w:val="en-GB"/>
        </w:rPr>
        <w:t>H</w:t>
      </w:r>
      <w:r w:rsidR="005F31E8" w:rsidRPr="00665941">
        <w:rPr>
          <w:rFonts w:asciiTheme="minorHAnsi" w:hAnsiTheme="minorHAnsi" w:cstheme="minorHAnsi"/>
          <w:sz w:val="22"/>
          <w:szCs w:val="22"/>
          <w:lang w:val="en-GB"/>
        </w:rPr>
        <w:t>eadteacher/</w:t>
      </w:r>
      <w:r w:rsidR="009C5230" w:rsidRPr="00665941">
        <w:rPr>
          <w:rFonts w:asciiTheme="minorHAnsi" w:hAnsiTheme="minorHAnsi" w:cstheme="minorHAnsi"/>
          <w:sz w:val="22"/>
          <w:szCs w:val="22"/>
          <w:lang w:val="en-GB"/>
        </w:rPr>
        <w:t>Chair</w:t>
      </w:r>
      <w:r w:rsidR="005F31E8" w:rsidRPr="00665941">
        <w:rPr>
          <w:rFonts w:asciiTheme="minorHAnsi" w:hAnsiTheme="minorHAnsi" w:cstheme="minorHAnsi"/>
          <w:sz w:val="22"/>
          <w:szCs w:val="22"/>
          <w:lang w:val="en-GB"/>
        </w:rPr>
        <w:t>;</w:t>
      </w:r>
    </w:p>
    <w:p w14:paraId="76A994CB" w14:textId="77777777" w:rsidR="005F31E8" w:rsidRPr="00665941" w:rsidRDefault="001B4BF9" w:rsidP="009F53B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 xml:space="preserve">for communication with your </w:t>
      </w:r>
      <w:r w:rsidR="009C5230" w:rsidRPr="00665941">
        <w:rPr>
          <w:rFonts w:asciiTheme="minorHAnsi" w:hAnsiTheme="minorHAnsi" w:cstheme="minorHAnsi"/>
          <w:sz w:val="22"/>
          <w:szCs w:val="22"/>
          <w:lang w:val="en-GB"/>
        </w:rPr>
        <w:t>Companion</w:t>
      </w:r>
      <w:r w:rsidR="003A1B79">
        <w:rPr>
          <w:rFonts w:asciiTheme="minorHAnsi" w:hAnsiTheme="minorHAnsi" w:cstheme="minorHAnsi"/>
          <w:sz w:val="22"/>
          <w:szCs w:val="22"/>
          <w:lang w:val="en-GB"/>
        </w:rPr>
        <w:t xml:space="preserve"> where your Companion is a Trade Union representative</w:t>
      </w:r>
      <w:r w:rsidR="005F31E8" w:rsidRPr="00665941">
        <w:rPr>
          <w:rFonts w:asciiTheme="minorHAnsi" w:hAnsiTheme="minorHAnsi" w:cstheme="minorHAnsi"/>
          <w:sz w:val="22"/>
          <w:szCs w:val="22"/>
          <w:lang w:val="en-GB"/>
        </w:rPr>
        <w:t>;</w:t>
      </w:r>
    </w:p>
    <w:p w14:paraId="62BE2768" w14:textId="77777777" w:rsidR="005F31E8" w:rsidRPr="00665941" w:rsidRDefault="003A1B79" w:rsidP="009F53BE">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iii.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where you</w:t>
      </w:r>
      <w:r w:rsidR="005F31E8" w:rsidRPr="00665941">
        <w:rPr>
          <w:rFonts w:asciiTheme="minorHAnsi" w:hAnsiTheme="minorHAnsi" w:cstheme="minorHAnsi"/>
          <w:sz w:val="22"/>
          <w:szCs w:val="22"/>
        </w:rPr>
        <w:t xml:space="preserve"> are called to an interview with the Investigating Manager</w:t>
      </w:r>
      <w:r w:rsidR="00656352">
        <w:rPr>
          <w:rFonts w:asciiTheme="minorHAnsi" w:hAnsiTheme="minorHAnsi" w:cstheme="minorHAnsi"/>
          <w:sz w:val="22"/>
          <w:szCs w:val="22"/>
        </w:rPr>
        <w:t xml:space="preserve">, </w:t>
      </w:r>
      <w:r w:rsidR="005F31E8" w:rsidRPr="00665941">
        <w:rPr>
          <w:rFonts w:asciiTheme="minorHAnsi" w:hAnsiTheme="minorHAnsi" w:cstheme="minorHAnsi"/>
          <w:sz w:val="22"/>
          <w:szCs w:val="22"/>
        </w:rPr>
        <w:t xml:space="preserve">a </w:t>
      </w:r>
      <w:r w:rsidR="009C5230" w:rsidRPr="00665941">
        <w:rPr>
          <w:rFonts w:asciiTheme="minorHAnsi" w:hAnsiTheme="minorHAnsi" w:cstheme="minorHAnsi"/>
          <w:sz w:val="22"/>
          <w:szCs w:val="22"/>
        </w:rPr>
        <w:t>Disciplinary M</w:t>
      </w:r>
      <w:r w:rsidR="005F31E8" w:rsidRPr="00665941">
        <w:rPr>
          <w:rFonts w:asciiTheme="minorHAnsi" w:hAnsiTheme="minorHAnsi" w:cstheme="minorHAnsi"/>
          <w:sz w:val="22"/>
          <w:szCs w:val="22"/>
        </w:rPr>
        <w:t>eeting</w:t>
      </w:r>
      <w:r w:rsidR="00656352">
        <w:rPr>
          <w:rFonts w:asciiTheme="minorHAnsi" w:hAnsiTheme="minorHAnsi" w:cstheme="minorHAnsi"/>
          <w:sz w:val="22"/>
          <w:szCs w:val="22"/>
        </w:rPr>
        <w:t xml:space="preserve"> or a suspension meeting</w:t>
      </w:r>
      <w:r w:rsidR="009C5230" w:rsidRPr="00665941">
        <w:rPr>
          <w:rFonts w:asciiTheme="minorHAnsi" w:hAnsiTheme="minorHAnsi" w:cstheme="minorHAnsi"/>
          <w:sz w:val="22"/>
          <w:szCs w:val="22"/>
        </w:rPr>
        <w:t>,</w:t>
      </w:r>
      <w:r w:rsidR="005F31E8" w:rsidRPr="00665941">
        <w:rPr>
          <w:rFonts w:asciiTheme="minorHAnsi" w:hAnsiTheme="minorHAnsi" w:cstheme="minorHAnsi"/>
          <w:sz w:val="22"/>
          <w:szCs w:val="22"/>
        </w:rPr>
        <w:t xml:space="preserve"> w</w:t>
      </w:r>
      <w:r w:rsidR="00D6271A" w:rsidRPr="00665941">
        <w:rPr>
          <w:rFonts w:asciiTheme="minorHAnsi" w:hAnsiTheme="minorHAnsi" w:cstheme="minorHAnsi"/>
          <w:sz w:val="22"/>
          <w:szCs w:val="22"/>
        </w:rPr>
        <w:t>hen you approach</w:t>
      </w:r>
      <w:r w:rsidR="009C5230" w:rsidRPr="00665941">
        <w:rPr>
          <w:rFonts w:asciiTheme="minorHAnsi" w:hAnsiTheme="minorHAnsi" w:cstheme="minorHAnsi"/>
          <w:sz w:val="22"/>
          <w:szCs w:val="22"/>
        </w:rPr>
        <w:t xml:space="preserve"> a Companion who is a colleague;</w:t>
      </w:r>
      <w:r>
        <w:rPr>
          <w:rFonts w:asciiTheme="minorHAnsi" w:hAnsiTheme="minorHAnsi" w:cstheme="minorHAnsi"/>
          <w:sz w:val="22"/>
          <w:szCs w:val="22"/>
        </w:rPr>
        <w:t xml:space="preserve"> </w:t>
      </w:r>
      <w:r w:rsidR="005F31E8" w:rsidRPr="00665941">
        <w:rPr>
          <w:rFonts w:asciiTheme="minorHAnsi" w:hAnsiTheme="minorHAnsi" w:cstheme="minorHAnsi"/>
          <w:sz w:val="22"/>
          <w:szCs w:val="22"/>
        </w:rPr>
        <w:t>or</w:t>
      </w:r>
    </w:p>
    <w:p w14:paraId="33FA9DC5" w14:textId="77777777" w:rsidR="005F31E8" w:rsidRPr="00665941" w:rsidRDefault="001B4BF9" w:rsidP="009F53B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rPr>
        <w:t>i</w:t>
      </w:r>
      <w:r w:rsidR="003A1B79">
        <w:rPr>
          <w:rFonts w:asciiTheme="minorHAnsi" w:hAnsiTheme="minorHAnsi" w:cstheme="minorHAnsi"/>
          <w:sz w:val="22"/>
          <w:szCs w:val="22"/>
        </w:rPr>
        <w:t>v</w:t>
      </w:r>
      <w:r>
        <w:rPr>
          <w:rFonts w:asciiTheme="minorHAnsi" w:hAnsiTheme="minorHAnsi" w:cstheme="minorHAnsi"/>
          <w:sz w:val="22"/>
          <w:szCs w:val="22"/>
        </w:rPr>
        <w:t>.</w:t>
      </w:r>
      <w:r>
        <w:rPr>
          <w:rFonts w:asciiTheme="minorHAnsi" w:hAnsiTheme="minorHAnsi" w:cstheme="minorHAnsi"/>
          <w:sz w:val="22"/>
          <w:szCs w:val="22"/>
        </w:rPr>
        <w:tab/>
      </w:r>
      <w:r w:rsidR="005F31E8" w:rsidRPr="00665941">
        <w:rPr>
          <w:rFonts w:asciiTheme="minorHAnsi" w:hAnsiTheme="minorHAnsi" w:cstheme="minorHAnsi"/>
          <w:sz w:val="22"/>
          <w:szCs w:val="22"/>
        </w:rPr>
        <w:t xml:space="preserve">where you are called to a formal </w:t>
      </w:r>
      <w:r w:rsidR="00FC6961" w:rsidRPr="00665941">
        <w:rPr>
          <w:rFonts w:asciiTheme="minorHAnsi" w:hAnsiTheme="minorHAnsi" w:cstheme="minorHAnsi"/>
          <w:sz w:val="22"/>
          <w:szCs w:val="22"/>
        </w:rPr>
        <w:t>D</w:t>
      </w:r>
      <w:r w:rsidR="005F31E8" w:rsidRPr="00665941">
        <w:rPr>
          <w:rFonts w:asciiTheme="minorHAnsi" w:hAnsiTheme="minorHAnsi" w:cstheme="minorHAnsi"/>
          <w:sz w:val="22"/>
          <w:szCs w:val="22"/>
        </w:rPr>
        <w:t xml:space="preserve">isciplinary </w:t>
      </w:r>
      <w:r w:rsidR="00FC6961" w:rsidRPr="00665941">
        <w:rPr>
          <w:rFonts w:asciiTheme="minorHAnsi" w:hAnsiTheme="minorHAnsi" w:cstheme="minorHAnsi"/>
          <w:sz w:val="22"/>
          <w:szCs w:val="22"/>
        </w:rPr>
        <w:t>M</w:t>
      </w:r>
      <w:r w:rsidR="005F31E8" w:rsidRPr="00665941">
        <w:rPr>
          <w:rFonts w:asciiTheme="minorHAnsi" w:hAnsiTheme="minorHAnsi" w:cstheme="minorHAnsi"/>
          <w:sz w:val="22"/>
          <w:szCs w:val="22"/>
        </w:rPr>
        <w:t>eeting you may approach work colleagues as potential witnesses in support of your case</w:t>
      </w:r>
      <w:r>
        <w:rPr>
          <w:rFonts w:asciiTheme="minorHAnsi" w:hAnsiTheme="minorHAnsi" w:cstheme="minorHAnsi"/>
          <w:sz w:val="22"/>
          <w:szCs w:val="22"/>
        </w:rPr>
        <w:t>, but this must be done via the Investigating Manager to avoid any data breach or breach of confidentiality</w:t>
      </w:r>
      <w:r w:rsidR="005F31E8" w:rsidRPr="00665941">
        <w:rPr>
          <w:rFonts w:asciiTheme="minorHAnsi" w:hAnsiTheme="minorHAnsi" w:cstheme="minorHAnsi"/>
          <w:sz w:val="22"/>
          <w:szCs w:val="22"/>
        </w:rPr>
        <w:t>.</w:t>
      </w:r>
    </w:p>
    <w:p w14:paraId="30835201"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8EDB61F" w14:textId="55DAF43F"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During period</w:t>
      </w:r>
      <w:r w:rsidR="001B4BF9">
        <w:rPr>
          <w:rFonts w:asciiTheme="minorHAnsi" w:hAnsiTheme="minorHAnsi" w:cstheme="minorHAnsi"/>
          <w:sz w:val="22"/>
          <w:szCs w:val="22"/>
          <w:lang w:val="en-GB"/>
        </w:rPr>
        <w:t>s</w:t>
      </w:r>
      <w:r w:rsidRPr="00665941">
        <w:rPr>
          <w:rFonts w:asciiTheme="minorHAnsi" w:hAnsiTheme="minorHAnsi" w:cstheme="minorHAnsi"/>
          <w:sz w:val="22"/>
          <w:szCs w:val="22"/>
          <w:lang w:val="en-GB"/>
        </w:rPr>
        <w:t xml:space="preserve"> of suspension</w:t>
      </w:r>
      <w:r w:rsidR="001B4BF9">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Academy</w:t>
      </w:r>
      <w:r w:rsidR="001B4BF9">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may suspend your access to your email account and to </w:t>
      </w:r>
      <w:r w:rsidR="00A010EC">
        <w:rPr>
          <w:rFonts w:asciiTheme="minorHAnsi" w:hAnsiTheme="minorHAnsi" w:cstheme="minorHAnsi"/>
          <w:sz w:val="22"/>
          <w:szCs w:val="22"/>
          <w:lang w:val="en-GB"/>
        </w:rPr>
        <w:t>any cloud-based resources/</w:t>
      </w:r>
      <w:r w:rsidRPr="00665941">
        <w:rPr>
          <w:rFonts w:asciiTheme="minorHAnsi" w:hAnsiTheme="minorHAnsi" w:cstheme="minorHAnsi"/>
          <w:sz w:val="22"/>
          <w:szCs w:val="22"/>
          <w:lang w:val="en-GB"/>
        </w:rPr>
        <w:t>M</w:t>
      </w:r>
      <w:r w:rsidR="00F8026E" w:rsidRPr="00665941">
        <w:rPr>
          <w:rFonts w:asciiTheme="minorHAnsi" w:hAnsiTheme="minorHAnsi" w:cstheme="minorHAnsi"/>
          <w:sz w:val="22"/>
          <w:szCs w:val="22"/>
          <w:lang w:val="en-GB"/>
        </w:rPr>
        <w:t>anaged Learning Environment (MLE)</w:t>
      </w:r>
      <w:r w:rsidRPr="00665941">
        <w:rPr>
          <w:rFonts w:asciiTheme="minorHAnsi" w:hAnsiTheme="minorHAnsi" w:cstheme="minorHAnsi"/>
          <w:sz w:val="22"/>
          <w:szCs w:val="22"/>
          <w:lang w:val="en-GB"/>
        </w:rPr>
        <w:t>/V</w:t>
      </w:r>
      <w:r w:rsidR="00F8026E" w:rsidRPr="00665941">
        <w:rPr>
          <w:rFonts w:asciiTheme="minorHAnsi" w:hAnsiTheme="minorHAnsi" w:cstheme="minorHAnsi"/>
          <w:sz w:val="22"/>
          <w:szCs w:val="22"/>
          <w:lang w:val="en-GB"/>
        </w:rPr>
        <w:t>irtual Learning Environment (V</w:t>
      </w:r>
      <w:r w:rsidRPr="00665941">
        <w:rPr>
          <w:rFonts w:asciiTheme="minorHAnsi" w:hAnsiTheme="minorHAnsi" w:cstheme="minorHAnsi"/>
          <w:sz w:val="22"/>
          <w:szCs w:val="22"/>
          <w:lang w:val="en-GB"/>
        </w:rPr>
        <w:t>LE</w:t>
      </w:r>
      <w:r w:rsidR="00F8026E"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w:t>
      </w:r>
    </w:p>
    <w:p w14:paraId="1270A13A"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5E5D902" w14:textId="463A079F"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w:t>
      </w:r>
      <w:r w:rsidR="00741265" w:rsidRPr="00665941">
        <w:rPr>
          <w:rFonts w:asciiTheme="minorHAnsi" w:hAnsiTheme="minorHAnsi" w:cstheme="minorHAnsi"/>
          <w:sz w:val="22"/>
          <w:szCs w:val="22"/>
          <w:lang w:val="en-GB"/>
        </w:rPr>
        <w:t>ing period</w:t>
      </w:r>
      <w:r w:rsidR="001B4BF9">
        <w:rPr>
          <w:rFonts w:asciiTheme="minorHAnsi" w:hAnsiTheme="minorHAnsi" w:cstheme="minorHAnsi"/>
          <w:sz w:val="22"/>
          <w:szCs w:val="22"/>
          <w:lang w:val="en-GB"/>
        </w:rPr>
        <w:t>s</w:t>
      </w:r>
      <w:r w:rsidR="00741265" w:rsidRPr="00665941">
        <w:rPr>
          <w:rFonts w:asciiTheme="minorHAnsi" w:hAnsiTheme="minorHAnsi" w:cstheme="minorHAnsi"/>
          <w:sz w:val="22"/>
          <w:szCs w:val="22"/>
          <w:lang w:val="en-GB"/>
        </w:rPr>
        <w:t xml:space="preserve"> of suspension</w:t>
      </w:r>
      <w:r w:rsidR="001B4BF9">
        <w:rPr>
          <w:rFonts w:asciiTheme="minorHAnsi" w:hAnsiTheme="minorHAnsi" w:cstheme="minorHAnsi"/>
          <w:sz w:val="22"/>
          <w:szCs w:val="22"/>
          <w:lang w:val="en-GB"/>
        </w:rPr>
        <w:t>,</w:t>
      </w:r>
      <w:r w:rsidR="00741265" w:rsidRPr="00665941">
        <w:rPr>
          <w:rFonts w:asciiTheme="minorHAnsi" w:hAnsiTheme="minorHAnsi" w:cstheme="minorHAnsi"/>
          <w:sz w:val="22"/>
          <w:szCs w:val="22"/>
          <w:lang w:val="en-GB"/>
        </w:rPr>
        <w:t xml:space="preserve"> the Academy </w:t>
      </w:r>
      <w:r w:rsidR="001B4BF9">
        <w:rPr>
          <w:rFonts w:asciiTheme="minorHAnsi" w:hAnsiTheme="minorHAnsi" w:cstheme="minorHAnsi"/>
          <w:sz w:val="22"/>
          <w:szCs w:val="22"/>
          <w:lang w:val="en-GB"/>
        </w:rPr>
        <w:t xml:space="preserve">Trust Company </w:t>
      </w:r>
      <w:r w:rsidRPr="00665941">
        <w:rPr>
          <w:rFonts w:asciiTheme="minorHAnsi" w:hAnsiTheme="minorHAnsi" w:cstheme="minorHAnsi"/>
          <w:sz w:val="22"/>
          <w:szCs w:val="22"/>
          <w:lang w:val="en-GB"/>
        </w:rPr>
        <w:t xml:space="preserve">may take such steps as </w:t>
      </w:r>
      <w:r w:rsidR="001B4BF9">
        <w:rPr>
          <w:rFonts w:asciiTheme="minorHAnsi" w:hAnsiTheme="minorHAnsi" w:cstheme="minorHAnsi"/>
          <w:sz w:val="22"/>
          <w:szCs w:val="22"/>
          <w:lang w:val="en-GB"/>
        </w:rPr>
        <w:t xml:space="preserve">are </w:t>
      </w:r>
      <w:r w:rsidRPr="00665941">
        <w:rPr>
          <w:rFonts w:asciiTheme="minorHAnsi" w:hAnsiTheme="minorHAnsi" w:cstheme="minorHAnsi"/>
          <w:sz w:val="22"/>
          <w:szCs w:val="22"/>
          <w:lang w:val="en-GB"/>
        </w:rPr>
        <w:t>necessary to cover your</w:t>
      </w:r>
      <w:r w:rsidR="001672B1">
        <w:rPr>
          <w:rFonts w:asciiTheme="minorHAnsi" w:hAnsiTheme="minorHAnsi" w:cstheme="minorHAnsi"/>
          <w:sz w:val="22"/>
          <w:szCs w:val="22"/>
          <w:lang w:val="en-GB"/>
        </w:rPr>
        <w:t xml:space="preserve"> workload</w:t>
      </w:r>
      <w:r w:rsidRPr="00665941">
        <w:rPr>
          <w:rFonts w:asciiTheme="minorHAnsi" w:hAnsiTheme="minorHAnsi" w:cstheme="minorHAnsi"/>
          <w:sz w:val="22"/>
          <w:szCs w:val="22"/>
          <w:lang w:val="en-GB"/>
        </w:rPr>
        <w:t>.</w:t>
      </w:r>
    </w:p>
    <w:p w14:paraId="5DC2D846" w14:textId="77777777" w:rsidR="009F53BE" w:rsidRDefault="009F53BE" w:rsidP="009F53B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6EFD843" w14:textId="77777777" w:rsidR="009C5230" w:rsidRDefault="009C5230"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During any period of suspension your contractual duties to the </w:t>
      </w:r>
      <w:r w:rsidR="00435415" w:rsidRPr="00665941">
        <w:rPr>
          <w:rFonts w:asciiTheme="minorHAnsi" w:hAnsiTheme="minorHAnsi" w:cstheme="minorHAnsi"/>
          <w:sz w:val="22"/>
          <w:szCs w:val="22"/>
          <w:lang w:val="en-GB"/>
        </w:rPr>
        <w:t xml:space="preserve">Academy and </w:t>
      </w:r>
      <w:r w:rsidRPr="00665941">
        <w:rPr>
          <w:rFonts w:asciiTheme="minorHAnsi" w:hAnsiTheme="minorHAnsi" w:cstheme="minorHAnsi"/>
          <w:sz w:val="22"/>
          <w:szCs w:val="22"/>
          <w:lang w:val="en-GB"/>
        </w:rPr>
        <w:t xml:space="preserve">to </w:t>
      </w:r>
      <w:r w:rsidR="00435415" w:rsidRPr="00665941">
        <w:rPr>
          <w:rFonts w:asciiTheme="minorHAnsi" w:hAnsiTheme="minorHAnsi" w:cstheme="minorHAnsi"/>
          <w:sz w:val="22"/>
          <w:szCs w:val="22"/>
          <w:lang w:val="en-GB"/>
        </w:rPr>
        <w:t xml:space="preserve">Academy Trust Company </w:t>
      </w:r>
      <w:r w:rsidR="00F412C6" w:rsidRPr="00665941">
        <w:rPr>
          <w:rFonts w:asciiTheme="minorHAnsi" w:hAnsiTheme="minorHAnsi" w:cstheme="minorHAnsi"/>
          <w:sz w:val="22"/>
          <w:szCs w:val="22"/>
          <w:lang w:val="en-GB"/>
        </w:rPr>
        <w:t xml:space="preserve">(whether express or implied) </w:t>
      </w:r>
      <w:r w:rsidRPr="00665941">
        <w:rPr>
          <w:rFonts w:asciiTheme="minorHAnsi" w:hAnsiTheme="minorHAnsi" w:cstheme="minorHAnsi"/>
          <w:sz w:val="22"/>
          <w:szCs w:val="22"/>
          <w:lang w:val="en-GB"/>
        </w:rPr>
        <w:t xml:space="preserve">remain in force and enforceable.  </w:t>
      </w:r>
    </w:p>
    <w:p w14:paraId="0A484C39" w14:textId="77777777" w:rsidR="009F53BE"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75063D4E" w14:textId="1B1DD9EB" w:rsidR="00B74D1C" w:rsidRPr="00C93FB7" w:rsidRDefault="007603B5" w:rsidP="007E6C6F">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During periods of suspension, the Headteacher, or</w:t>
      </w:r>
      <w:r w:rsidR="00E761F5">
        <w:rPr>
          <w:rFonts w:asciiTheme="minorHAnsi" w:hAnsiTheme="minorHAnsi" w:cstheme="minorHAnsi"/>
          <w:sz w:val="22"/>
          <w:szCs w:val="22"/>
          <w:lang w:val="en-GB"/>
        </w:rPr>
        <w:t xml:space="preserve"> where it is the Headteacher who has been suspended, </w:t>
      </w:r>
      <w:r>
        <w:rPr>
          <w:rFonts w:asciiTheme="minorHAnsi" w:hAnsiTheme="minorHAnsi" w:cstheme="minorHAnsi"/>
          <w:sz w:val="22"/>
          <w:szCs w:val="22"/>
          <w:lang w:val="en-GB"/>
        </w:rPr>
        <w:t xml:space="preserve">the Chair, will appoint an appropriate member of staff, or in the case of the suspension of the Headteacher, </w:t>
      </w:r>
      <w:r w:rsidR="006D36D0">
        <w:rPr>
          <w:rFonts w:asciiTheme="minorHAnsi" w:hAnsiTheme="minorHAnsi" w:cstheme="minorHAnsi"/>
          <w:sz w:val="22"/>
          <w:szCs w:val="22"/>
          <w:lang w:val="en-GB"/>
        </w:rPr>
        <w:t xml:space="preserve">a member of </w:t>
      </w:r>
      <w:r>
        <w:rPr>
          <w:rFonts w:asciiTheme="minorHAnsi" w:hAnsiTheme="minorHAnsi" w:cstheme="minorHAnsi"/>
          <w:sz w:val="22"/>
          <w:szCs w:val="22"/>
          <w:lang w:val="en-GB"/>
        </w:rPr>
        <w:t xml:space="preserve">the Board, to act as a point of contact for you.  This individual will not be able to discuss the disciplinary issue with </w:t>
      </w:r>
      <w:r w:rsidR="00985431">
        <w:rPr>
          <w:rFonts w:asciiTheme="minorHAnsi" w:hAnsiTheme="minorHAnsi" w:cstheme="minorHAnsi"/>
          <w:sz w:val="22"/>
          <w:szCs w:val="22"/>
          <w:lang w:val="en-GB"/>
        </w:rPr>
        <w:t>you but</w:t>
      </w:r>
      <w:r>
        <w:rPr>
          <w:rFonts w:asciiTheme="minorHAnsi" w:hAnsiTheme="minorHAnsi" w:cstheme="minorHAnsi"/>
          <w:sz w:val="22"/>
          <w:szCs w:val="22"/>
          <w:lang w:val="en-GB"/>
        </w:rPr>
        <w:t xml:space="preserve"> will be responsible for keeping you informed of any relevant workplace developments and maintaining your relationship with the Academy.</w:t>
      </w:r>
    </w:p>
    <w:p w14:paraId="0B6AE0A9" w14:textId="77777777" w:rsidR="003F0F61" w:rsidRPr="00665941" w:rsidRDefault="003F0F61" w:rsidP="007E6C6F">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lastRenderedPageBreak/>
        <w:t>INVESTIGATING, DISCIPLINARY AND APPEAL MANAGERS</w:t>
      </w:r>
    </w:p>
    <w:p w14:paraId="1E3968AC" w14:textId="77777777" w:rsidR="006348EA" w:rsidRPr="00665941" w:rsidRDefault="006348EA" w:rsidP="006348EA">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714795" w14:textId="77777777" w:rsidR="009C5230" w:rsidRDefault="009C5230" w:rsidP="009F585C">
      <w:pPr>
        <w:pStyle w:val="NormalWeb"/>
        <w:spacing w:before="0" w:beforeAutospacing="0" w:after="0" w:afterAutospacing="0" w:line="276" w:lineRule="auto"/>
        <w:ind w:left="567" w:hanging="567"/>
        <w:jc w:val="both"/>
        <w:rPr>
          <w:rFonts w:asciiTheme="minorHAnsi" w:hAnsiTheme="minorHAnsi" w:cstheme="minorHAnsi"/>
          <w:bCs/>
          <w:sz w:val="22"/>
          <w:szCs w:val="22"/>
          <w:lang w:val="en-GB"/>
        </w:rPr>
      </w:pPr>
      <w:r w:rsidRPr="00665941">
        <w:rPr>
          <w:rFonts w:asciiTheme="minorHAnsi" w:hAnsiTheme="minorHAnsi" w:cstheme="minorHAnsi"/>
          <w:bCs/>
          <w:sz w:val="22"/>
          <w:szCs w:val="22"/>
          <w:lang w:val="en-GB"/>
        </w:rPr>
        <w:t>4.1</w:t>
      </w:r>
      <w:r w:rsidRPr="00665941">
        <w:rPr>
          <w:rFonts w:asciiTheme="minorHAnsi" w:hAnsiTheme="minorHAnsi" w:cstheme="minorHAnsi"/>
          <w:bCs/>
          <w:sz w:val="22"/>
          <w:szCs w:val="22"/>
          <w:lang w:val="en-GB"/>
        </w:rPr>
        <w:tab/>
        <w:t>The table below sets out the persons to be appointed throughout the stages of the disciplinary procedure depending on the person who is the subject of the disciplinary proceedings:</w:t>
      </w:r>
    </w:p>
    <w:p w14:paraId="63D3E256" w14:textId="77777777" w:rsidR="00A9441A" w:rsidRDefault="00A9441A" w:rsidP="009F585C">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3809349D"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tbl>
      <w:tblPr>
        <w:tblW w:w="8677" w:type="dxa"/>
        <w:tblInd w:w="732" w:type="dxa"/>
        <w:tblCellMar>
          <w:left w:w="0" w:type="dxa"/>
          <w:right w:w="0" w:type="dxa"/>
        </w:tblCellMar>
        <w:tblLook w:val="04A0" w:firstRow="1" w:lastRow="0" w:firstColumn="1" w:lastColumn="0" w:noHBand="0" w:noVBand="1"/>
      </w:tblPr>
      <w:tblGrid>
        <w:gridCol w:w="2607"/>
        <w:gridCol w:w="1883"/>
        <w:gridCol w:w="1618"/>
        <w:gridCol w:w="1561"/>
        <w:gridCol w:w="1008"/>
      </w:tblGrid>
      <w:tr w:rsidR="00713474" w:rsidRPr="00665941" w14:paraId="1BAA22FA" w14:textId="77777777" w:rsidTr="00A010EC">
        <w:trPr>
          <w:gridAfter w:val="1"/>
          <w:wAfter w:w="1008" w:type="dxa"/>
        </w:trPr>
        <w:tc>
          <w:tcPr>
            <w:tcW w:w="2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343B35" w14:textId="77777777" w:rsidR="002812DA" w:rsidRPr="00665941" w:rsidRDefault="002812DA" w:rsidP="004B40D0">
            <w:pPr>
              <w:spacing w:line="276" w:lineRule="auto"/>
              <w:jc w:val="center"/>
              <w:rPr>
                <w:rFonts w:asciiTheme="minorHAnsi" w:hAnsiTheme="minorHAnsi" w:cstheme="minorHAnsi"/>
                <w:b/>
                <w:sz w:val="22"/>
                <w:szCs w:val="22"/>
              </w:rPr>
            </w:pPr>
            <w:r w:rsidRPr="00665941">
              <w:rPr>
                <w:rFonts w:asciiTheme="minorHAnsi" w:hAnsiTheme="minorHAnsi" w:cstheme="minorHAnsi"/>
                <w:b/>
                <w:i/>
                <w:iCs/>
                <w:sz w:val="22"/>
                <w:szCs w:val="22"/>
              </w:rPr>
              <w:t>Employee Level</w:t>
            </w:r>
          </w:p>
        </w:tc>
        <w:tc>
          <w:tcPr>
            <w:tcW w:w="18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D047BA" w14:textId="77777777" w:rsidR="002812DA" w:rsidRPr="00665941" w:rsidRDefault="002812DA" w:rsidP="004B40D0">
            <w:pPr>
              <w:spacing w:line="276" w:lineRule="auto"/>
              <w:jc w:val="center"/>
              <w:rPr>
                <w:rFonts w:asciiTheme="minorHAnsi" w:hAnsiTheme="minorHAnsi" w:cstheme="minorHAnsi"/>
                <w:b/>
                <w:sz w:val="22"/>
                <w:szCs w:val="22"/>
              </w:rPr>
            </w:pPr>
            <w:r w:rsidRPr="00665941">
              <w:rPr>
                <w:rFonts w:asciiTheme="minorHAnsi" w:hAnsiTheme="minorHAnsi" w:cstheme="minorHAnsi"/>
                <w:b/>
                <w:i/>
                <w:iCs/>
                <w:sz w:val="22"/>
                <w:szCs w:val="22"/>
              </w:rPr>
              <w:t>Investigating Manager</w:t>
            </w:r>
          </w:p>
        </w:tc>
        <w:tc>
          <w:tcPr>
            <w:tcW w:w="16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B5CA4DB" w14:textId="77777777" w:rsidR="002812DA" w:rsidRPr="00665941" w:rsidRDefault="002812DA" w:rsidP="004B40D0">
            <w:pPr>
              <w:spacing w:line="276" w:lineRule="auto"/>
              <w:jc w:val="center"/>
              <w:rPr>
                <w:rFonts w:asciiTheme="minorHAnsi" w:hAnsiTheme="minorHAnsi" w:cstheme="minorHAnsi"/>
                <w:b/>
                <w:sz w:val="22"/>
                <w:szCs w:val="22"/>
              </w:rPr>
            </w:pPr>
            <w:r w:rsidRPr="00665941">
              <w:rPr>
                <w:rFonts w:asciiTheme="minorHAnsi" w:hAnsiTheme="minorHAnsi" w:cstheme="minorHAnsi"/>
                <w:b/>
                <w:i/>
                <w:iCs/>
                <w:sz w:val="22"/>
                <w:szCs w:val="22"/>
              </w:rPr>
              <w:t>Disciplinary Manager</w:t>
            </w:r>
          </w:p>
        </w:tc>
        <w:tc>
          <w:tcPr>
            <w:tcW w:w="15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C2D29D1" w14:textId="77777777" w:rsidR="002812DA" w:rsidRPr="00665941" w:rsidRDefault="002812DA" w:rsidP="004B40D0">
            <w:pPr>
              <w:spacing w:line="276" w:lineRule="auto"/>
              <w:jc w:val="center"/>
              <w:rPr>
                <w:rFonts w:asciiTheme="minorHAnsi" w:hAnsiTheme="minorHAnsi" w:cstheme="minorHAnsi"/>
                <w:b/>
                <w:sz w:val="22"/>
                <w:szCs w:val="22"/>
              </w:rPr>
            </w:pPr>
            <w:r w:rsidRPr="00665941">
              <w:rPr>
                <w:rFonts w:asciiTheme="minorHAnsi" w:hAnsiTheme="minorHAnsi" w:cstheme="minorHAnsi"/>
                <w:b/>
                <w:i/>
                <w:iCs/>
                <w:sz w:val="22"/>
                <w:szCs w:val="22"/>
              </w:rPr>
              <w:t>Appeal Manager</w:t>
            </w:r>
          </w:p>
        </w:tc>
      </w:tr>
      <w:tr w:rsidR="00997371" w:rsidRPr="00665941" w14:paraId="698B821F" w14:textId="33C73735" w:rsidTr="00A010EC">
        <w:tc>
          <w:tcPr>
            <w:tcW w:w="26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3ECB1E" w14:textId="0A1E2B70" w:rsidR="0028765E" w:rsidRPr="00603F27" w:rsidRDefault="0028765E" w:rsidP="0028765E">
            <w:pPr>
              <w:spacing w:line="276" w:lineRule="auto"/>
              <w:jc w:val="center"/>
              <w:rPr>
                <w:rFonts w:asciiTheme="minorHAnsi" w:hAnsiTheme="minorHAnsi" w:cstheme="minorHAnsi"/>
                <w:sz w:val="22"/>
                <w:szCs w:val="22"/>
              </w:rPr>
            </w:pPr>
            <w:r w:rsidRPr="00603F27">
              <w:rPr>
                <w:rFonts w:asciiTheme="minorHAnsi" w:hAnsiTheme="minorHAnsi" w:cstheme="minorHAnsi"/>
                <w:sz w:val="22"/>
                <w:szCs w:val="22"/>
              </w:rPr>
              <w:t>CEO</w:t>
            </w:r>
          </w:p>
        </w:tc>
        <w:tc>
          <w:tcPr>
            <w:tcW w:w="188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0304A3" w14:textId="4883BDE5" w:rsidR="0028765E" w:rsidRPr="00603F27" w:rsidRDefault="0028765E" w:rsidP="0028765E">
            <w:pPr>
              <w:spacing w:line="276" w:lineRule="auto"/>
              <w:jc w:val="center"/>
              <w:rPr>
                <w:rFonts w:asciiTheme="minorHAnsi" w:hAnsiTheme="minorHAnsi" w:cstheme="minorHAnsi"/>
                <w:sz w:val="22"/>
                <w:szCs w:val="22"/>
              </w:rPr>
            </w:pPr>
            <w:r w:rsidRPr="00603F27">
              <w:rPr>
                <w:rFonts w:asciiTheme="minorHAnsi" w:hAnsiTheme="minorHAnsi" w:cstheme="minorHAnsi"/>
                <w:sz w:val="22"/>
                <w:szCs w:val="22"/>
              </w:rPr>
              <w:t>Chair or a non-staff Director (other than the Vice-Chair) appointed by the Chair</w:t>
            </w:r>
          </w:p>
        </w:tc>
        <w:tc>
          <w:tcPr>
            <w:tcW w:w="16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D5804F" w14:textId="0118D96E" w:rsidR="0028765E" w:rsidRPr="00603F27" w:rsidRDefault="0028765E" w:rsidP="0028765E">
            <w:pPr>
              <w:spacing w:line="276" w:lineRule="auto"/>
              <w:jc w:val="center"/>
              <w:rPr>
                <w:rFonts w:asciiTheme="minorHAnsi" w:hAnsiTheme="minorHAnsi" w:cstheme="minorHAnsi"/>
                <w:sz w:val="22"/>
                <w:szCs w:val="22"/>
              </w:rPr>
            </w:pPr>
            <w:r w:rsidRPr="00603F27">
              <w:rPr>
                <w:rFonts w:asciiTheme="minorHAnsi" w:hAnsiTheme="minorHAnsi" w:cstheme="minorHAnsi"/>
                <w:sz w:val="22"/>
                <w:szCs w:val="22"/>
              </w:rPr>
              <w:t>Directors’ Absence Panel appointed by the Vice-Chair</w:t>
            </w:r>
          </w:p>
        </w:tc>
        <w:tc>
          <w:tcPr>
            <w:tcW w:w="15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A83F26" w14:textId="76AF4621" w:rsidR="0028765E" w:rsidRPr="00603F27" w:rsidRDefault="0028765E" w:rsidP="0028765E">
            <w:pPr>
              <w:spacing w:line="276" w:lineRule="auto"/>
              <w:jc w:val="center"/>
              <w:rPr>
                <w:rFonts w:asciiTheme="minorHAnsi" w:hAnsiTheme="minorHAnsi" w:cstheme="minorHAnsi"/>
                <w:sz w:val="22"/>
                <w:szCs w:val="22"/>
              </w:rPr>
            </w:pPr>
            <w:r w:rsidRPr="00603F27">
              <w:rPr>
                <w:rFonts w:asciiTheme="minorHAnsi" w:hAnsiTheme="minorHAnsi" w:cstheme="minorHAnsi"/>
                <w:sz w:val="22"/>
                <w:szCs w:val="22"/>
              </w:rPr>
              <w:t>Directors’ Appeal Panel, appointed by the Vice- Chair</w:t>
            </w:r>
          </w:p>
        </w:tc>
        <w:tc>
          <w:tcPr>
            <w:tcW w:w="1008" w:type="dxa"/>
            <w:vAlign w:val="center"/>
          </w:tcPr>
          <w:p w14:paraId="7C9DB05C" w14:textId="76C4CB11" w:rsidR="0028765E" w:rsidRPr="0028765E" w:rsidRDefault="0028765E" w:rsidP="0028765E">
            <w:pPr>
              <w:rPr>
                <w:rFonts w:asciiTheme="minorHAnsi" w:hAnsiTheme="minorHAnsi" w:cstheme="minorHAnsi"/>
              </w:rPr>
            </w:pPr>
          </w:p>
        </w:tc>
      </w:tr>
      <w:tr w:rsidR="0028765E" w:rsidRPr="00665941" w14:paraId="161AAE1C" w14:textId="77777777" w:rsidTr="00A010EC">
        <w:trPr>
          <w:gridAfter w:val="1"/>
          <w:wAfter w:w="1008" w:type="dxa"/>
        </w:trPr>
        <w:tc>
          <w:tcPr>
            <w:tcW w:w="26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93084" w14:textId="77777777" w:rsidR="00C23EF6" w:rsidRDefault="00C23EF6" w:rsidP="0028765E">
            <w:pPr>
              <w:spacing w:line="276" w:lineRule="auto"/>
              <w:rPr>
                <w:rFonts w:asciiTheme="minorHAnsi" w:hAnsiTheme="minorHAnsi" w:cstheme="minorHAnsi"/>
                <w:sz w:val="22"/>
                <w:szCs w:val="22"/>
              </w:rPr>
            </w:pPr>
          </w:p>
          <w:p w14:paraId="34D3F83F" w14:textId="3DACD662" w:rsidR="0028765E" w:rsidRPr="00C23EF6" w:rsidRDefault="0028765E" w:rsidP="00C23EF6">
            <w:pPr>
              <w:pStyle w:val="ListParagraph"/>
              <w:numPr>
                <w:ilvl w:val="0"/>
                <w:numId w:val="36"/>
              </w:numPr>
              <w:rPr>
                <w:rFonts w:asciiTheme="minorHAnsi" w:hAnsiTheme="minorHAnsi" w:cstheme="minorHAnsi"/>
                <w:sz w:val="22"/>
              </w:rPr>
            </w:pPr>
            <w:r w:rsidRPr="00C23EF6">
              <w:rPr>
                <w:rFonts w:asciiTheme="minorHAnsi" w:hAnsiTheme="minorHAnsi" w:cstheme="minorHAnsi"/>
                <w:sz w:val="22"/>
              </w:rPr>
              <w:t>Headteacher</w:t>
            </w:r>
          </w:p>
          <w:p w14:paraId="430AFC80" w14:textId="77777777" w:rsidR="00C23EF6" w:rsidRDefault="00C23EF6" w:rsidP="0028765E">
            <w:pPr>
              <w:spacing w:line="276" w:lineRule="auto"/>
              <w:rPr>
                <w:rFonts w:asciiTheme="minorHAnsi" w:hAnsiTheme="minorHAnsi" w:cstheme="minorHAnsi"/>
                <w:sz w:val="22"/>
                <w:szCs w:val="22"/>
              </w:rPr>
            </w:pPr>
          </w:p>
          <w:p w14:paraId="1FD4ADF0" w14:textId="38054820" w:rsidR="00C23EF6" w:rsidRPr="00C23EF6" w:rsidRDefault="00C23EF6" w:rsidP="00C23EF6">
            <w:pPr>
              <w:pStyle w:val="ListParagraph"/>
              <w:numPr>
                <w:ilvl w:val="0"/>
                <w:numId w:val="36"/>
              </w:numPr>
              <w:rPr>
                <w:rFonts w:asciiTheme="minorHAnsi" w:hAnsiTheme="minorHAnsi" w:cstheme="minorHAnsi"/>
                <w:sz w:val="22"/>
              </w:rPr>
            </w:pPr>
            <w:r w:rsidRPr="00C23EF6">
              <w:rPr>
                <w:rFonts w:asciiTheme="minorHAnsi" w:hAnsiTheme="minorHAnsi" w:cstheme="minorHAnsi"/>
                <w:sz w:val="22"/>
              </w:rPr>
              <w:t>COO &amp; Other Central Director/Executive Roles</w:t>
            </w:r>
          </w:p>
        </w:tc>
        <w:tc>
          <w:tcPr>
            <w:tcW w:w="1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21A47B" w14:textId="3358D9ED" w:rsidR="0028765E" w:rsidRPr="00665941" w:rsidRDefault="00267256" w:rsidP="0028765E">
            <w:pPr>
              <w:spacing w:line="276" w:lineRule="auto"/>
              <w:jc w:val="center"/>
              <w:rPr>
                <w:rFonts w:asciiTheme="minorHAnsi" w:hAnsiTheme="minorHAnsi" w:cstheme="minorHAnsi"/>
                <w:sz w:val="22"/>
                <w:szCs w:val="22"/>
              </w:rPr>
            </w:pPr>
            <w:r>
              <w:rPr>
                <w:rFonts w:asciiTheme="minorHAnsi" w:hAnsiTheme="minorHAnsi" w:cstheme="minorHAnsi"/>
                <w:sz w:val="22"/>
                <w:szCs w:val="22"/>
              </w:rPr>
              <w:t>CEO or sufficiently senior member of central trust staff appointed by the CEO</w:t>
            </w:r>
          </w:p>
        </w:tc>
        <w:tc>
          <w:tcPr>
            <w:tcW w:w="1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AFE9C9" w14:textId="77777777"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Directors’ Disciplinary Panel</w:t>
            </w:r>
          </w:p>
          <w:p w14:paraId="4DA89B76" w14:textId="77777777"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appointed by the Vice-Chair</w:t>
            </w:r>
          </w:p>
        </w:tc>
        <w:tc>
          <w:tcPr>
            <w:tcW w:w="15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60D6BB" w14:textId="77777777"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Directors’</w:t>
            </w:r>
            <w:r>
              <w:rPr>
                <w:rFonts w:asciiTheme="minorHAnsi" w:hAnsiTheme="minorHAnsi" w:cstheme="minorHAnsi"/>
                <w:sz w:val="22"/>
                <w:szCs w:val="22"/>
              </w:rPr>
              <w:t xml:space="preserve"> </w:t>
            </w:r>
            <w:r w:rsidRPr="00665941">
              <w:rPr>
                <w:rFonts w:asciiTheme="minorHAnsi" w:hAnsiTheme="minorHAnsi" w:cstheme="minorHAnsi"/>
                <w:sz w:val="22"/>
                <w:szCs w:val="22"/>
              </w:rPr>
              <w:t xml:space="preserve">Appeal Panel appointed by the Vice-Chair </w:t>
            </w:r>
          </w:p>
        </w:tc>
      </w:tr>
      <w:tr w:rsidR="0028765E" w:rsidRPr="00665941" w14:paraId="0426F242" w14:textId="77777777" w:rsidTr="00A010EC">
        <w:trPr>
          <w:gridAfter w:val="1"/>
          <w:wAfter w:w="1008" w:type="dxa"/>
        </w:trPr>
        <w:tc>
          <w:tcPr>
            <w:tcW w:w="26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962A69" w14:textId="49346405" w:rsidR="0028765E" w:rsidRPr="00997371" w:rsidRDefault="0028765E" w:rsidP="0028765E">
            <w:pPr>
              <w:spacing w:line="276" w:lineRule="auto"/>
              <w:jc w:val="center"/>
              <w:rPr>
                <w:rFonts w:asciiTheme="minorHAnsi" w:hAnsiTheme="minorHAnsi" w:cstheme="minorHAnsi"/>
                <w:b/>
                <w:bCs/>
                <w:i/>
                <w:iCs/>
                <w:sz w:val="22"/>
                <w:szCs w:val="22"/>
              </w:rPr>
            </w:pPr>
            <w:r w:rsidRPr="00665941">
              <w:rPr>
                <w:rFonts w:asciiTheme="minorHAnsi" w:hAnsiTheme="minorHAnsi" w:cstheme="minorHAnsi"/>
                <w:sz w:val="22"/>
                <w:szCs w:val="22"/>
              </w:rPr>
              <w:t>Other Leadership Spine and School Business Manager</w:t>
            </w:r>
            <w:r w:rsidR="00997371">
              <w:rPr>
                <w:rFonts w:asciiTheme="minorHAnsi" w:hAnsiTheme="minorHAnsi" w:cstheme="minorHAnsi"/>
                <w:sz w:val="22"/>
                <w:szCs w:val="22"/>
              </w:rPr>
              <w:t xml:space="preserve"> (</w:t>
            </w:r>
            <w:r w:rsidR="00997371" w:rsidRPr="00997371">
              <w:rPr>
                <w:rFonts w:asciiTheme="minorHAnsi" w:hAnsiTheme="minorHAnsi" w:cstheme="minorHAnsi"/>
                <w:sz w:val="22"/>
                <w:szCs w:val="22"/>
              </w:rPr>
              <w:t>in school</w:t>
            </w:r>
            <w:r w:rsidR="00997371">
              <w:rPr>
                <w:rFonts w:asciiTheme="minorHAnsi" w:hAnsiTheme="minorHAnsi" w:cstheme="minorHAnsi"/>
                <w:sz w:val="22"/>
                <w:szCs w:val="22"/>
              </w:rPr>
              <w:t>)</w:t>
            </w:r>
          </w:p>
        </w:tc>
        <w:tc>
          <w:tcPr>
            <w:tcW w:w="1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5C780" w14:textId="77777777" w:rsidR="0028765E" w:rsidRPr="00665941" w:rsidRDefault="0028765E" w:rsidP="0028765E">
            <w:pPr>
              <w:spacing w:line="276" w:lineRule="auto"/>
              <w:jc w:val="center"/>
              <w:rPr>
                <w:rFonts w:asciiTheme="minorHAnsi" w:hAnsiTheme="minorHAnsi" w:cstheme="minorHAnsi"/>
                <w:sz w:val="22"/>
                <w:szCs w:val="22"/>
              </w:rPr>
            </w:pPr>
          </w:p>
          <w:p w14:paraId="31234CAC" w14:textId="77777777"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Headteacher</w:t>
            </w:r>
          </w:p>
        </w:tc>
        <w:tc>
          <w:tcPr>
            <w:tcW w:w="1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412DCA" w14:textId="02791800" w:rsidR="0028765E" w:rsidRPr="00997371" w:rsidRDefault="00997371" w:rsidP="0028765E">
            <w:pPr>
              <w:spacing w:line="276" w:lineRule="auto"/>
              <w:jc w:val="center"/>
              <w:rPr>
                <w:rFonts w:asciiTheme="minorHAnsi" w:hAnsiTheme="minorHAnsi" w:cstheme="minorHAnsi"/>
                <w:sz w:val="22"/>
                <w:szCs w:val="22"/>
              </w:rPr>
            </w:pPr>
            <w:r w:rsidRPr="00997371">
              <w:rPr>
                <w:rFonts w:asciiTheme="minorHAnsi" w:hAnsiTheme="minorHAnsi" w:cstheme="minorHAnsi"/>
                <w:sz w:val="22"/>
                <w:szCs w:val="22"/>
              </w:rPr>
              <w:t xml:space="preserve">Disciplinary </w:t>
            </w:r>
            <w:r w:rsidR="00267256" w:rsidRPr="00997371">
              <w:rPr>
                <w:rFonts w:asciiTheme="minorHAnsi" w:hAnsiTheme="minorHAnsi" w:cstheme="minorHAnsi"/>
                <w:sz w:val="22"/>
                <w:szCs w:val="22"/>
              </w:rPr>
              <w:t>Panel appointed by the Chair of LGC</w:t>
            </w:r>
          </w:p>
        </w:tc>
        <w:tc>
          <w:tcPr>
            <w:tcW w:w="15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666EB" w14:textId="543D1B1B"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 xml:space="preserve">Appeal Panel appointed by the Vice-Chair </w:t>
            </w:r>
            <w:r w:rsidR="00997371">
              <w:rPr>
                <w:rFonts w:asciiTheme="minorHAnsi" w:hAnsiTheme="minorHAnsi" w:cstheme="minorHAnsi"/>
                <w:sz w:val="22"/>
                <w:szCs w:val="22"/>
              </w:rPr>
              <w:t>of LGC</w:t>
            </w:r>
          </w:p>
        </w:tc>
      </w:tr>
      <w:tr w:rsidR="0028765E" w:rsidRPr="00665941" w14:paraId="236CAEDA" w14:textId="77777777" w:rsidTr="00A010EC">
        <w:trPr>
          <w:gridAfter w:val="1"/>
          <w:wAfter w:w="1008" w:type="dxa"/>
        </w:trPr>
        <w:tc>
          <w:tcPr>
            <w:tcW w:w="26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2879E2" w14:textId="1DEF0F66"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Other Teaching Staff</w:t>
            </w:r>
            <w:r w:rsidR="00997371">
              <w:rPr>
                <w:rFonts w:asciiTheme="minorHAnsi" w:hAnsiTheme="minorHAnsi" w:cstheme="minorHAnsi"/>
                <w:sz w:val="22"/>
                <w:szCs w:val="22"/>
              </w:rPr>
              <w:t xml:space="preserve"> (in school)</w:t>
            </w:r>
          </w:p>
        </w:tc>
        <w:tc>
          <w:tcPr>
            <w:tcW w:w="1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D8BDDF" w14:textId="77777777" w:rsidR="0028765E" w:rsidRPr="00665941" w:rsidRDefault="0028765E" w:rsidP="0028765E">
            <w:pPr>
              <w:spacing w:line="276" w:lineRule="auto"/>
              <w:jc w:val="center"/>
              <w:rPr>
                <w:rFonts w:asciiTheme="minorHAnsi" w:hAnsiTheme="minorHAnsi" w:cstheme="minorHAnsi"/>
                <w:sz w:val="22"/>
                <w:szCs w:val="22"/>
              </w:rPr>
            </w:pPr>
            <w:r>
              <w:rPr>
                <w:rFonts w:asciiTheme="minorHAnsi" w:hAnsiTheme="minorHAnsi" w:cstheme="minorHAnsi"/>
                <w:sz w:val="22"/>
                <w:szCs w:val="22"/>
              </w:rPr>
              <w:t>Headteacher or a sufficiently senior member of staff appointed by the Headteacher</w:t>
            </w:r>
          </w:p>
          <w:p w14:paraId="01F90E00" w14:textId="77777777" w:rsidR="0028765E" w:rsidRPr="00665941" w:rsidRDefault="0028765E" w:rsidP="0028765E">
            <w:pPr>
              <w:spacing w:line="276" w:lineRule="auto"/>
              <w:ind w:left="720"/>
              <w:rPr>
                <w:rFonts w:asciiTheme="minorHAnsi" w:hAnsiTheme="minorHAnsi" w:cstheme="minorHAnsi"/>
                <w:sz w:val="22"/>
                <w:szCs w:val="22"/>
              </w:rPr>
            </w:pPr>
          </w:p>
        </w:tc>
        <w:tc>
          <w:tcPr>
            <w:tcW w:w="1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9ABE63" w14:textId="7A9A573E" w:rsidR="0028765E" w:rsidRPr="00665941" w:rsidRDefault="0028765E" w:rsidP="0028765E">
            <w:pPr>
              <w:spacing w:line="276" w:lineRule="auto"/>
              <w:jc w:val="center"/>
              <w:rPr>
                <w:rFonts w:asciiTheme="minorHAnsi" w:hAnsiTheme="minorHAnsi" w:cstheme="minorHAnsi"/>
                <w:b/>
                <w:sz w:val="22"/>
                <w:szCs w:val="22"/>
              </w:rPr>
            </w:pPr>
            <w:bookmarkStart w:id="2" w:name="Text2"/>
            <w:r w:rsidRPr="009F53BE">
              <w:rPr>
                <w:rFonts w:asciiTheme="minorHAnsi" w:hAnsiTheme="minorHAnsi" w:cstheme="minorHAnsi"/>
                <w:sz w:val="22"/>
                <w:szCs w:val="22"/>
              </w:rPr>
              <w:t>Disciplinary Panel appointed by the Chair</w:t>
            </w:r>
            <w:bookmarkEnd w:id="2"/>
            <w:r w:rsidR="00997371">
              <w:rPr>
                <w:rFonts w:asciiTheme="minorHAnsi" w:hAnsiTheme="minorHAnsi" w:cstheme="minorHAnsi"/>
                <w:sz w:val="22"/>
                <w:szCs w:val="22"/>
              </w:rPr>
              <w:t xml:space="preserve"> of LGC</w:t>
            </w:r>
          </w:p>
        </w:tc>
        <w:tc>
          <w:tcPr>
            <w:tcW w:w="15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86B223" w14:textId="5EBE21EA"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 xml:space="preserve">Appeal Panel appointed by the </w:t>
            </w:r>
            <w:r w:rsidR="00997371">
              <w:rPr>
                <w:rFonts w:asciiTheme="minorHAnsi" w:hAnsiTheme="minorHAnsi" w:cstheme="minorHAnsi"/>
                <w:sz w:val="22"/>
                <w:szCs w:val="22"/>
              </w:rPr>
              <w:t>Vice-</w:t>
            </w:r>
            <w:r w:rsidRPr="00665941">
              <w:rPr>
                <w:rFonts w:asciiTheme="minorHAnsi" w:hAnsiTheme="minorHAnsi" w:cstheme="minorHAnsi"/>
                <w:sz w:val="22"/>
                <w:szCs w:val="22"/>
              </w:rPr>
              <w:t>Chair</w:t>
            </w:r>
            <w:r w:rsidR="00997371">
              <w:rPr>
                <w:rFonts w:asciiTheme="minorHAnsi" w:hAnsiTheme="minorHAnsi" w:cstheme="minorHAnsi"/>
                <w:sz w:val="22"/>
                <w:szCs w:val="22"/>
              </w:rPr>
              <w:t xml:space="preserve"> of LGC</w:t>
            </w:r>
            <w:r w:rsidRPr="00665941">
              <w:rPr>
                <w:rFonts w:asciiTheme="minorHAnsi" w:hAnsiTheme="minorHAnsi" w:cstheme="minorHAnsi"/>
                <w:sz w:val="22"/>
                <w:szCs w:val="22"/>
              </w:rPr>
              <w:t xml:space="preserve"> </w:t>
            </w:r>
          </w:p>
        </w:tc>
      </w:tr>
      <w:tr w:rsidR="00603F27" w:rsidRPr="00665941" w14:paraId="48F9FF7E" w14:textId="77777777" w:rsidTr="002C73C0">
        <w:trPr>
          <w:gridAfter w:val="1"/>
          <w:wAfter w:w="1008" w:type="dxa"/>
        </w:trPr>
        <w:tc>
          <w:tcPr>
            <w:tcW w:w="260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1B7C9546" w14:textId="77777777" w:rsidR="0028765E" w:rsidRPr="00665941" w:rsidRDefault="0028765E"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Other Support Staff</w:t>
            </w:r>
          </w:p>
        </w:tc>
        <w:tc>
          <w:tcPr>
            <w:tcW w:w="1883"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775B20" w14:textId="77777777" w:rsidR="0028765E" w:rsidRPr="00665941" w:rsidRDefault="0028765E" w:rsidP="0028765E">
            <w:pPr>
              <w:spacing w:line="276" w:lineRule="auto"/>
              <w:jc w:val="center"/>
              <w:rPr>
                <w:rFonts w:asciiTheme="minorHAnsi" w:hAnsiTheme="minorHAnsi" w:cstheme="minorHAnsi"/>
                <w:sz w:val="22"/>
                <w:szCs w:val="22"/>
              </w:rPr>
            </w:pPr>
            <w:r>
              <w:rPr>
                <w:rFonts w:asciiTheme="minorHAnsi" w:hAnsiTheme="minorHAnsi" w:cstheme="minorHAnsi"/>
                <w:sz w:val="22"/>
                <w:szCs w:val="22"/>
              </w:rPr>
              <w:t>Headteacher or a sufficiently senior member of staff appointed by the Headteacher</w:t>
            </w:r>
          </w:p>
        </w:tc>
        <w:tc>
          <w:tcPr>
            <w:tcW w:w="1618"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EEF930C" w14:textId="77777777" w:rsidR="0028765E" w:rsidRPr="00665941" w:rsidRDefault="0028765E" w:rsidP="0028765E">
            <w:pPr>
              <w:spacing w:line="276" w:lineRule="auto"/>
              <w:ind w:left="360"/>
              <w:jc w:val="center"/>
              <w:rPr>
                <w:rFonts w:asciiTheme="minorHAnsi" w:hAnsiTheme="minorHAnsi" w:cstheme="minorHAnsi"/>
                <w:sz w:val="22"/>
                <w:szCs w:val="22"/>
              </w:rPr>
            </w:pPr>
          </w:p>
          <w:p w14:paraId="67E90494" w14:textId="495789C0" w:rsidR="0028765E" w:rsidRPr="002C73C0" w:rsidRDefault="0028765E" w:rsidP="0028765E">
            <w:pPr>
              <w:spacing w:line="276" w:lineRule="auto"/>
              <w:jc w:val="center"/>
              <w:rPr>
                <w:rFonts w:asciiTheme="minorHAnsi" w:hAnsiTheme="minorHAnsi" w:cstheme="minorHAnsi"/>
                <w:sz w:val="22"/>
                <w:szCs w:val="22"/>
              </w:rPr>
            </w:pPr>
            <w:r w:rsidRPr="009F53BE">
              <w:rPr>
                <w:rFonts w:asciiTheme="minorHAnsi" w:hAnsiTheme="minorHAnsi" w:cstheme="minorHAnsi"/>
                <w:sz w:val="22"/>
                <w:szCs w:val="22"/>
              </w:rPr>
              <w:t>Disciplinary Panel appointed by the Chair</w:t>
            </w:r>
            <w:r w:rsidR="00997371">
              <w:rPr>
                <w:rFonts w:asciiTheme="minorHAnsi" w:hAnsiTheme="minorHAnsi" w:cstheme="minorHAnsi"/>
                <w:sz w:val="22"/>
                <w:szCs w:val="22"/>
              </w:rPr>
              <w:t xml:space="preserve"> of LGC</w:t>
            </w:r>
          </w:p>
        </w:tc>
        <w:tc>
          <w:tcPr>
            <w:tcW w:w="156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1619E12" w14:textId="24C110AC" w:rsidR="0028765E" w:rsidRPr="00665941" w:rsidRDefault="00997371" w:rsidP="0028765E">
            <w:pPr>
              <w:spacing w:line="276" w:lineRule="auto"/>
              <w:jc w:val="center"/>
              <w:rPr>
                <w:rFonts w:asciiTheme="minorHAnsi" w:hAnsiTheme="minorHAnsi" w:cstheme="minorHAnsi"/>
                <w:sz w:val="22"/>
                <w:szCs w:val="22"/>
              </w:rPr>
            </w:pPr>
            <w:r w:rsidRPr="00665941">
              <w:rPr>
                <w:rFonts w:asciiTheme="minorHAnsi" w:hAnsiTheme="minorHAnsi" w:cstheme="minorHAnsi"/>
                <w:sz w:val="22"/>
                <w:szCs w:val="22"/>
              </w:rPr>
              <w:t xml:space="preserve">Appeal Panel appointed by the </w:t>
            </w:r>
            <w:r>
              <w:rPr>
                <w:rFonts w:asciiTheme="minorHAnsi" w:hAnsiTheme="minorHAnsi" w:cstheme="minorHAnsi"/>
                <w:sz w:val="22"/>
                <w:szCs w:val="22"/>
              </w:rPr>
              <w:t>Vice-</w:t>
            </w:r>
            <w:r w:rsidRPr="00665941">
              <w:rPr>
                <w:rFonts w:asciiTheme="minorHAnsi" w:hAnsiTheme="minorHAnsi" w:cstheme="minorHAnsi"/>
                <w:sz w:val="22"/>
                <w:szCs w:val="22"/>
              </w:rPr>
              <w:t>Chair</w:t>
            </w:r>
            <w:r>
              <w:rPr>
                <w:rFonts w:asciiTheme="minorHAnsi" w:hAnsiTheme="minorHAnsi" w:cstheme="minorHAnsi"/>
                <w:sz w:val="22"/>
                <w:szCs w:val="22"/>
              </w:rPr>
              <w:t xml:space="preserve"> of LGC</w:t>
            </w:r>
          </w:p>
        </w:tc>
      </w:tr>
      <w:tr w:rsidR="00A010EC" w:rsidRPr="00665941" w14:paraId="50F64646" w14:textId="77777777" w:rsidTr="002C73C0">
        <w:trPr>
          <w:gridAfter w:val="1"/>
          <w:wAfter w:w="1008" w:type="dxa"/>
        </w:trPr>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064916" w14:textId="28ED0E28" w:rsidR="00A010EC" w:rsidRPr="00665941" w:rsidRDefault="002C73C0" w:rsidP="002C73C0">
            <w:pPr>
              <w:spacing w:line="276" w:lineRule="auto"/>
              <w:jc w:val="center"/>
              <w:rPr>
                <w:rFonts w:asciiTheme="minorHAnsi" w:hAnsiTheme="minorHAnsi" w:cstheme="minorHAnsi"/>
                <w:sz w:val="22"/>
                <w:szCs w:val="22"/>
              </w:rPr>
            </w:pPr>
            <w:r>
              <w:rPr>
                <w:rFonts w:asciiTheme="minorHAnsi" w:hAnsiTheme="minorHAnsi" w:cstheme="minorHAnsi"/>
                <w:sz w:val="22"/>
                <w:szCs w:val="22"/>
              </w:rPr>
              <w:t>Other Central / Trust Staff</w:t>
            </w:r>
          </w:p>
        </w:tc>
        <w:tc>
          <w:tcPr>
            <w:tcW w:w="1883" w:type="dxa"/>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62EAC09" w14:textId="26F0DBF9" w:rsidR="00A010EC" w:rsidRDefault="00A010EC" w:rsidP="002C73C0">
            <w:pPr>
              <w:spacing w:line="276" w:lineRule="auto"/>
              <w:jc w:val="center"/>
              <w:rPr>
                <w:rFonts w:asciiTheme="minorHAnsi" w:hAnsiTheme="minorHAnsi" w:cstheme="minorHAnsi"/>
                <w:sz w:val="22"/>
                <w:szCs w:val="22"/>
              </w:rPr>
            </w:pPr>
            <w:r>
              <w:rPr>
                <w:rFonts w:asciiTheme="minorHAnsi" w:hAnsiTheme="minorHAnsi" w:cstheme="minorHAnsi"/>
                <w:sz w:val="22"/>
                <w:szCs w:val="22"/>
              </w:rPr>
              <w:t>Line Manager</w:t>
            </w:r>
          </w:p>
        </w:tc>
        <w:tc>
          <w:tcPr>
            <w:tcW w:w="1618"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478A8872" w14:textId="0133B5C7" w:rsidR="00A010EC" w:rsidRPr="00665941" w:rsidRDefault="00A010EC" w:rsidP="002C73C0">
            <w:pPr>
              <w:spacing w:line="276" w:lineRule="auto"/>
              <w:ind w:left="360"/>
              <w:jc w:val="center"/>
              <w:rPr>
                <w:rFonts w:asciiTheme="minorHAnsi" w:hAnsiTheme="minorHAnsi" w:cstheme="minorHAnsi"/>
                <w:sz w:val="22"/>
                <w:szCs w:val="22"/>
              </w:rPr>
            </w:pPr>
            <w:r>
              <w:rPr>
                <w:rFonts w:asciiTheme="minorHAnsi" w:hAnsiTheme="minorHAnsi" w:cstheme="minorHAnsi"/>
                <w:sz w:val="22"/>
                <w:szCs w:val="22"/>
              </w:rPr>
              <w:t>COO / Director</w:t>
            </w:r>
          </w:p>
        </w:tc>
        <w:tc>
          <w:tcPr>
            <w:tcW w:w="1561"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28A15994" w14:textId="37D1505C" w:rsidR="00A010EC" w:rsidRPr="00665941" w:rsidRDefault="00A010EC" w:rsidP="0028765E">
            <w:pPr>
              <w:spacing w:line="276" w:lineRule="auto"/>
              <w:jc w:val="center"/>
              <w:rPr>
                <w:rFonts w:asciiTheme="minorHAnsi" w:hAnsiTheme="minorHAnsi" w:cstheme="minorHAnsi"/>
                <w:sz w:val="22"/>
                <w:szCs w:val="22"/>
              </w:rPr>
            </w:pPr>
            <w:r>
              <w:rPr>
                <w:rFonts w:asciiTheme="minorHAnsi" w:hAnsiTheme="minorHAnsi" w:cstheme="minorHAnsi"/>
                <w:sz w:val="22"/>
                <w:szCs w:val="22"/>
              </w:rPr>
              <w:t>CEO</w:t>
            </w:r>
          </w:p>
        </w:tc>
      </w:tr>
    </w:tbl>
    <w:p w14:paraId="39CB4E6E" w14:textId="77777777" w:rsidR="003F0F61" w:rsidRPr="00665941" w:rsidRDefault="003F0F61" w:rsidP="007E6C6F">
      <w:pPr>
        <w:spacing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478C9AA4" w14:textId="7EE9A7A8" w:rsidR="002812DA" w:rsidRPr="00665941" w:rsidRDefault="009C5230" w:rsidP="002812DA">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4.2</w:t>
      </w:r>
      <w:r w:rsidRPr="00665941">
        <w:rPr>
          <w:rFonts w:asciiTheme="minorHAnsi" w:hAnsiTheme="minorHAnsi" w:cstheme="minorHAnsi"/>
          <w:sz w:val="22"/>
          <w:szCs w:val="22"/>
          <w:lang w:val="en-GB"/>
        </w:rPr>
        <w:tab/>
      </w:r>
      <w:r w:rsidR="002812DA" w:rsidRPr="00665941">
        <w:rPr>
          <w:rFonts w:asciiTheme="minorHAnsi" w:hAnsiTheme="minorHAnsi" w:cstheme="minorHAnsi"/>
          <w:sz w:val="22"/>
          <w:szCs w:val="22"/>
          <w:lang w:val="en-GB"/>
        </w:rPr>
        <w:t>In</w:t>
      </w:r>
      <w:r w:rsidR="003F0F61" w:rsidRPr="00665941">
        <w:rPr>
          <w:rFonts w:asciiTheme="minorHAnsi" w:hAnsiTheme="minorHAnsi" w:cstheme="minorHAnsi"/>
          <w:sz w:val="22"/>
          <w:szCs w:val="22"/>
          <w:lang w:val="en-GB"/>
        </w:rPr>
        <w:t xml:space="preserve"> cases relating to any alleged </w:t>
      </w:r>
      <w:r w:rsidR="00AD1901" w:rsidRPr="00665941">
        <w:rPr>
          <w:rFonts w:asciiTheme="minorHAnsi" w:hAnsiTheme="minorHAnsi" w:cstheme="minorHAnsi"/>
          <w:sz w:val="22"/>
          <w:szCs w:val="22"/>
          <w:lang w:val="en-GB"/>
        </w:rPr>
        <w:t xml:space="preserve">gross </w:t>
      </w:r>
      <w:r w:rsidR="009F53BE">
        <w:rPr>
          <w:rFonts w:asciiTheme="minorHAnsi" w:hAnsiTheme="minorHAnsi" w:cstheme="minorHAnsi"/>
          <w:sz w:val="22"/>
          <w:szCs w:val="22"/>
          <w:lang w:val="en-GB"/>
        </w:rPr>
        <w:t>M</w:t>
      </w:r>
      <w:r w:rsidR="00AD1901" w:rsidRPr="00665941">
        <w:rPr>
          <w:rFonts w:asciiTheme="minorHAnsi" w:hAnsiTheme="minorHAnsi" w:cstheme="minorHAnsi"/>
          <w:sz w:val="22"/>
          <w:szCs w:val="22"/>
          <w:lang w:val="en-GB"/>
        </w:rPr>
        <w:t>is</w:t>
      </w:r>
      <w:r w:rsidR="003F0F61" w:rsidRPr="00665941">
        <w:rPr>
          <w:rFonts w:asciiTheme="minorHAnsi" w:hAnsiTheme="minorHAnsi" w:cstheme="minorHAnsi"/>
          <w:sz w:val="22"/>
          <w:szCs w:val="22"/>
          <w:lang w:val="en-GB"/>
        </w:rPr>
        <w:t xml:space="preserve">conduct that would bring the </w:t>
      </w:r>
      <w:r w:rsidR="00435415" w:rsidRPr="00665941">
        <w:rPr>
          <w:rFonts w:asciiTheme="minorHAnsi" w:hAnsiTheme="minorHAnsi" w:cstheme="minorHAnsi"/>
          <w:sz w:val="22"/>
          <w:szCs w:val="22"/>
          <w:lang w:val="en-GB"/>
        </w:rPr>
        <w:t>Academy</w:t>
      </w:r>
      <w:r w:rsidR="00916975">
        <w:rPr>
          <w:rFonts w:asciiTheme="minorHAnsi" w:hAnsiTheme="minorHAnsi" w:cstheme="minorHAnsi"/>
          <w:sz w:val="22"/>
          <w:szCs w:val="22"/>
          <w:lang w:val="en-GB"/>
        </w:rPr>
        <w:t xml:space="preserve"> and/or the Academy Trust Company</w:t>
      </w:r>
      <w:r w:rsidR="00435415"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into disrepute</w:t>
      </w:r>
      <w:r w:rsidRPr="00665941">
        <w:rPr>
          <w:rFonts w:asciiTheme="minorHAnsi" w:hAnsiTheme="minorHAnsi" w:cstheme="minorHAnsi"/>
          <w:sz w:val="22"/>
          <w:szCs w:val="22"/>
          <w:lang w:val="en-GB"/>
        </w:rPr>
        <w:t xml:space="preserve">, </w:t>
      </w:r>
      <w:r w:rsidR="00B75A40" w:rsidRPr="00665941">
        <w:rPr>
          <w:rFonts w:asciiTheme="minorHAnsi" w:hAnsiTheme="minorHAnsi" w:cstheme="minorHAnsi"/>
          <w:sz w:val="22"/>
          <w:szCs w:val="22"/>
          <w:lang w:val="en-GB"/>
        </w:rPr>
        <w:t>particular</w:t>
      </w:r>
      <w:r w:rsidRPr="00665941">
        <w:rPr>
          <w:rFonts w:asciiTheme="minorHAnsi" w:hAnsiTheme="minorHAnsi" w:cstheme="minorHAnsi"/>
          <w:sz w:val="22"/>
          <w:szCs w:val="22"/>
          <w:lang w:val="en-GB"/>
        </w:rPr>
        <w:t>ly</w:t>
      </w:r>
      <w:r w:rsidR="00B75A40"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in relation to its religious character</w:t>
      </w:r>
      <w:r w:rsidR="00AD1901" w:rsidRPr="00665941">
        <w:rPr>
          <w:rFonts w:asciiTheme="minorHAnsi" w:hAnsiTheme="minorHAnsi" w:cstheme="minorHAnsi"/>
          <w:sz w:val="22"/>
          <w:szCs w:val="22"/>
          <w:lang w:val="en-GB"/>
        </w:rPr>
        <w:t>,</w:t>
      </w:r>
      <w:r w:rsidR="003F0F61" w:rsidRPr="00665941">
        <w:rPr>
          <w:rFonts w:asciiTheme="minorHAnsi" w:hAnsiTheme="minorHAnsi" w:cstheme="minorHAnsi"/>
          <w:sz w:val="22"/>
          <w:szCs w:val="22"/>
          <w:lang w:val="en-GB"/>
        </w:rPr>
        <w:t xml:space="preserve"> the Chair may act as Investigating Manager regardless of the level of the employee involved </w:t>
      </w:r>
      <w:r w:rsidR="003F0F61" w:rsidRPr="0028765E">
        <w:rPr>
          <w:rFonts w:asciiTheme="minorHAnsi" w:hAnsiTheme="minorHAnsi" w:cstheme="minorHAnsi"/>
          <w:sz w:val="22"/>
          <w:szCs w:val="22"/>
          <w:lang w:val="en-GB"/>
        </w:rPr>
        <w:t xml:space="preserve">and the Disciplinary Manager may be the </w:t>
      </w:r>
      <w:r w:rsidR="006E0091" w:rsidRPr="0028765E">
        <w:rPr>
          <w:rFonts w:asciiTheme="minorHAnsi" w:hAnsiTheme="minorHAnsi" w:cstheme="minorHAnsi"/>
          <w:sz w:val="22"/>
          <w:szCs w:val="22"/>
          <w:lang w:val="en-GB"/>
        </w:rPr>
        <w:t>Directors’</w:t>
      </w:r>
      <w:r w:rsidR="003F0F61" w:rsidRPr="0028765E">
        <w:rPr>
          <w:rFonts w:asciiTheme="minorHAnsi" w:hAnsiTheme="minorHAnsi" w:cstheme="minorHAnsi"/>
          <w:sz w:val="22"/>
          <w:szCs w:val="22"/>
          <w:lang w:val="en-GB"/>
        </w:rPr>
        <w:t xml:space="preserve"> Disciplinary Panel</w:t>
      </w:r>
      <w:r w:rsidR="000E4D3F" w:rsidRPr="0028765E">
        <w:rPr>
          <w:rFonts w:asciiTheme="minorHAnsi" w:hAnsiTheme="minorHAnsi" w:cstheme="minorHAnsi"/>
          <w:sz w:val="22"/>
          <w:szCs w:val="22"/>
          <w:lang w:val="en-GB"/>
        </w:rPr>
        <w:t>, not including the Chair</w:t>
      </w:r>
      <w:r w:rsidR="003F0F61" w:rsidRPr="0028765E">
        <w:rPr>
          <w:rFonts w:asciiTheme="minorHAnsi" w:hAnsiTheme="minorHAnsi" w:cstheme="minorHAnsi"/>
          <w:sz w:val="22"/>
          <w:szCs w:val="22"/>
          <w:lang w:val="en-GB"/>
        </w:rPr>
        <w:t>.</w:t>
      </w:r>
      <w:r w:rsidR="00916975">
        <w:rPr>
          <w:rFonts w:asciiTheme="minorHAnsi" w:hAnsiTheme="minorHAnsi" w:cstheme="minorHAnsi"/>
          <w:sz w:val="22"/>
          <w:szCs w:val="22"/>
          <w:lang w:val="en-GB"/>
        </w:rPr>
        <w:t xml:space="preserve">  Decisions as to whether the Chair </w:t>
      </w:r>
      <w:r w:rsidR="00916975" w:rsidRPr="0028765E">
        <w:rPr>
          <w:rFonts w:asciiTheme="minorHAnsi" w:hAnsiTheme="minorHAnsi" w:cstheme="minorHAnsi"/>
          <w:sz w:val="22"/>
          <w:szCs w:val="22"/>
          <w:lang w:val="en-GB"/>
        </w:rPr>
        <w:t xml:space="preserve">and/or the </w:t>
      </w:r>
      <w:r w:rsidR="0076633C" w:rsidRPr="0028765E">
        <w:rPr>
          <w:rFonts w:asciiTheme="minorHAnsi" w:hAnsiTheme="minorHAnsi" w:cstheme="minorHAnsi"/>
          <w:sz w:val="22"/>
          <w:szCs w:val="22"/>
          <w:lang w:val="en-GB"/>
        </w:rPr>
        <w:t>Directors</w:t>
      </w:r>
      <w:r w:rsidR="00916975" w:rsidRPr="0028765E">
        <w:rPr>
          <w:rFonts w:asciiTheme="minorHAnsi" w:hAnsiTheme="minorHAnsi" w:cstheme="minorHAnsi"/>
          <w:sz w:val="22"/>
          <w:szCs w:val="22"/>
          <w:lang w:val="en-GB"/>
        </w:rPr>
        <w:t xml:space="preserve">’ Disciplinary </w:t>
      </w:r>
      <w:r w:rsidR="0028765E" w:rsidRPr="0028765E">
        <w:rPr>
          <w:rFonts w:asciiTheme="minorHAnsi" w:hAnsiTheme="minorHAnsi" w:cstheme="minorHAnsi"/>
          <w:sz w:val="22"/>
          <w:szCs w:val="22"/>
          <w:lang w:val="en-GB"/>
        </w:rPr>
        <w:t>Panel</w:t>
      </w:r>
      <w:r w:rsidR="0028765E">
        <w:rPr>
          <w:rFonts w:asciiTheme="minorHAnsi" w:hAnsiTheme="minorHAnsi" w:cstheme="minorHAnsi"/>
          <w:sz w:val="22"/>
          <w:szCs w:val="22"/>
          <w:lang w:val="en-GB"/>
        </w:rPr>
        <w:t xml:space="preserve"> should</w:t>
      </w:r>
      <w:r w:rsidR="00916975">
        <w:rPr>
          <w:rFonts w:asciiTheme="minorHAnsi" w:hAnsiTheme="minorHAnsi" w:cstheme="minorHAnsi"/>
          <w:sz w:val="22"/>
          <w:szCs w:val="22"/>
          <w:lang w:val="en-GB"/>
        </w:rPr>
        <w:t xml:space="preserve"> act in these circumstances will be made by the Chair, whose decision shall be final.</w:t>
      </w:r>
    </w:p>
    <w:p w14:paraId="781566C2" w14:textId="77777777" w:rsidR="000909C6" w:rsidRPr="00665941" w:rsidRDefault="000909C6" w:rsidP="002812DA">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81410DE" w14:textId="77777777" w:rsidR="003F0F61" w:rsidRPr="00665941" w:rsidRDefault="002812DA" w:rsidP="009F53BE">
      <w:pPr>
        <w:pStyle w:val="NormalWeb"/>
        <w:spacing w:before="0" w:beforeAutospacing="0" w:after="0" w:afterAutospacing="0" w:line="276" w:lineRule="auto"/>
        <w:ind w:left="567" w:hanging="567"/>
        <w:jc w:val="both"/>
        <w:rPr>
          <w:rFonts w:asciiTheme="minorHAnsi" w:hAnsiTheme="minorHAnsi" w:cstheme="minorHAnsi"/>
          <w:b/>
          <w:sz w:val="22"/>
          <w:szCs w:val="22"/>
          <w:u w:val="single"/>
          <w:lang w:val="en-GB"/>
        </w:rPr>
      </w:pPr>
      <w:r w:rsidRPr="00665941">
        <w:rPr>
          <w:rFonts w:asciiTheme="minorHAnsi" w:hAnsiTheme="minorHAnsi" w:cstheme="minorHAnsi"/>
          <w:sz w:val="22"/>
          <w:szCs w:val="22"/>
          <w:u w:val="single"/>
          <w:lang w:val="en-GB"/>
        </w:rPr>
        <w:t xml:space="preserve"> </w:t>
      </w:r>
    </w:p>
    <w:p w14:paraId="64D8002B" w14:textId="77777777" w:rsidR="003F0F61" w:rsidRPr="00665941" w:rsidRDefault="003F0F61" w:rsidP="007E6C6F">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FORMAL PROCESS</w:t>
      </w:r>
    </w:p>
    <w:p w14:paraId="4D8B6490"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79DB436" w14:textId="77777777" w:rsidR="003F0F61" w:rsidRPr="00665941" w:rsidRDefault="003F0F61" w:rsidP="00E102D8">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1</w:t>
      </w:r>
      <w:r w:rsidR="00E102D8" w:rsidRPr="00665941">
        <w:rPr>
          <w:rFonts w:asciiTheme="minorHAnsi" w:hAnsiTheme="minorHAnsi" w:cstheme="minorHAnsi"/>
          <w:b/>
          <w:bCs/>
          <w:sz w:val="22"/>
          <w:szCs w:val="22"/>
          <w:u w:val="single"/>
          <w:lang w:val="en-GB"/>
        </w:rPr>
        <w:t xml:space="preserve"> - Investigation</w:t>
      </w:r>
    </w:p>
    <w:p w14:paraId="78177BE4" w14:textId="77777777" w:rsidR="00B74D1C" w:rsidRPr="00665941" w:rsidRDefault="00B74D1C" w:rsidP="00B40026">
      <w:pPr>
        <w:pStyle w:val="NormalWeb"/>
        <w:spacing w:before="0" w:beforeAutospacing="0" w:after="0" w:afterAutospacing="0" w:line="276" w:lineRule="auto"/>
        <w:ind w:left="567"/>
        <w:jc w:val="center"/>
        <w:rPr>
          <w:rFonts w:asciiTheme="minorHAnsi" w:hAnsiTheme="minorHAnsi" w:cstheme="minorHAnsi"/>
          <w:sz w:val="22"/>
          <w:szCs w:val="22"/>
          <w:lang w:val="en-GB"/>
        </w:rPr>
      </w:pPr>
    </w:p>
    <w:p w14:paraId="37F8D8D5" w14:textId="77777777" w:rsidR="00E102D8" w:rsidRPr="00665941" w:rsidRDefault="003F0F61" w:rsidP="00916975">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Investigating Manager will conduct an investigation into the alleged </w:t>
      </w:r>
      <w:r w:rsidR="00987D69">
        <w:rPr>
          <w:rFonts w:asciiTheme="minorHAnsi" w:hAnsiTheme="minorHAnsi" w:cstheme="minorHAnsi"/>
          <w:sz w:val="22"/>
          <w:szCs w:val="22"/>
          <w:lang w:val="en-GB"/>
        </w:rPr>
        <w:t>M</w:t>
      </w:r>
      <w:r w:rsidR="001C56C0" w:rsidRPr="00665941">
        <w:rPr>
          <w:rFonts w:asciiTheme="minorHAnsi" w:hAnsiTheme="minorHAnsi" w:cstheme="minorHAnsi"/>
          <w:sz w:val="22"/>
          <w:szCs w:val="22"/>
          <w:lang w:val="en-GB"/>
        </w:rPr>
        <w:t>is</w:t>
      </w:r>
      <w:r w:rsidRPr="00665941">
        <w:rPr>
          <w:rFonts w:asciiTheme="minorHAnsi" w:hAnsiTheme="minorHAnsi" w:cstheme="minorHAnsi"/>
          <w:sz w:val="22"/>
          <w:szCs w:val="22"/>
          <w:lang w:val="en-GB"/>
        </w:rPr>
        <w:t>conduct</w:t>
      </w:r>
      <w:r w:rsidR="00D6271A" w:rsidRPr="00665941">
        <w:rPr>
          <w:rFonts w:asciiTheme="minorHAnsi" w:hAnsiTheme="minorHAnsi" w:cstheme="minorHAnsi"/>
          <w:sz w:val="22"/>
          <w:szCs w:val="22"/>
          <w:lang w:val="en-GB"/>
        </w:rPr>
        <w:t xml:space="preserve"> in a timely manner</w:t>
      </w:r>
      <w:r w:rsidRPr="00665941">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The Investigating Manager should not have any previous involvement in the matter.</w:t>
      </w:r>
      <w:r w:rsidRPr="00665941">
        <w:rPr>
          <w:rFonts w:asciiTheme="minorHAnsi" w:hAnsiTheme="minorHAnsi" w:cstheme="minorHAnsi"/>
          <w:sz w:val="22"/>
          <w:szCs w:val="22"/>
          <w:lang w:val="en-GB"/>
        </w:rPr>
        <w:t xml:space="preserve"> </w:t>
      </w:r>
    </w:p>
    <w:p w14:paraId="60A338B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70C3E6C6" w14:textId="77777777" w:rsidR="00E102D8" w:rsidRPr="00665941" w:rsidRDefault="00F20B2E"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Investigating Manager may appoint any other person from within the </w:t>
      </w:r>
      <w:r w:rsidR="00435415" w:rsidRPr="00665941">
        <w:rPr>
          <w:rFonts w:asciiTheme="minorHAnsi" w:hAnsiTheme="minorHAnsi" w:cstheme="minorHAnsi"/>
          <w:sz w:val="22"/>
          <w:szCs w:val="22"/>
          <w:lang w:val="en-GB"/>
        </w:rPr>
        <w:t>Academy and/or</w:t>
      </w:r>
      <w:r w:rsidR="00916975">
        <w:rPr>
          <w:rFonts w:asciiTheme="minorHAnsi" w:hAnsiTheme="minorHAnsi" w:cstheme="minorHAnsi"/>
          <w:sz w:val="22"/>
          <w:szCs w:val="22"/>
          <w:lang w:val="en-GB"/>
        </w:rPr>
        <w:t xml:space="preserve"> the</w:t>
      </w:r>
      <w:r w:rsidR="00435415" w:rsidRPr="00665941">
        <w:rPr>
          <w:rFonts w:asciiTheme="minorHAnsi" w:hAnsiTheme="minorHAnsi" w:cstheme="minorHAnsi"/>
          <w:sz w:val="22"/>
          <w:szCs w:val="22"/>
          <w:lang w:val="en-GB"/>
        </w:rPr>
        <w:t xml:space="preserve"> Academy Trust Company </w:t>
      </w:r>
      <w:r w:rsidRPr="00665941">
        <w:rPr>
          <w:rFonts w:asciiTheme="minorHAnsi" w:hAnsiTheme="minorHAnsi" w:cstheme="minorHAnsi"/>
          <w:sz w:val="22"/>
          <w:szCs w:val="22"/>
          <w:lang w:val="en-GB"/>
        </w:rPr>
        <w:t>or</w:t>
      </w:r>
      <w:r w:rsidR="00EF543E" w:rsidRPr="00665941">
        <w:rPr>
          <w:rFonts w:asciiTheme="minorHAnsi" w:hAnsiTheme="minorHAnsi" w:cstheme="minorHAnsi"/>
          <w:sz w:val="22"/>
          <w:szCs w:val="22"/>
          <w:lang w:val="en-GB"/>
        </w:rPr>
        <w:t xml:space="preserve"> an</w:t>
      </w:r>
      <w:r w:rsidRPr="00665941">
        <w:rPr>
          <w:rFonts w:asciiTheme="minorHAnsi" w:hAnsiTheme="minorHAnsi" w:cstheme="minorHAnsi"/>
          <w:sz w:val="22"/>
          <w:szCs w:val="22"/>
          <w:lang w:val="en-GB"/>
        </w:rPr>
        <w:t xml:space="preserve"> external</w:t>
      </w:r>
      <w:r w:rsidR="009C5230" w:rsidRPr="00665941">
        <w:rPr>
          <w:rFonts w:asciiTheme="minorHAnsi" w:hAnsiTheme="minorHAnsi" w:cstheme="minorHAnsi"/>
          <w:sz w:val="22"/>
          <w:szCs w:val="22"/>
          <w:lang w:val="en-GB"/>
        </w:rPr>
        <w:t xml:space="preserve"> third party</w:t>
      </w:r>
      <w:r w:rsidRPr="00665941">
        <w:rPr>
          <w:rFonts w:asciiTheme="minorHAnsi" w:hAnsiTheme="minorHAnsi" w:cstheme="minorHAnsi"/>
          <w:sz w:val="22"/>
          <w:szCs w:val="22"/>
          <w:lang w:val="en-GB"/>
        </w:rPr>
        <w:t xml:space="preserve"> to assist in the investigation.</w:t>
      </w:r>
    </w:p>
    <w:p w14:paraId="2679246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1076619B" w14:textId="665A3F87" w:rsidR="00E102D8"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w:t>
      </w:r>
      <w:r w:rsidR="00E102D8" w:rsidRPr="00665941">
        <w:rPr>
          <w:rFonts w:asciiTheme="minorHAnsi" w:hAnsiTheme="minorHAnsi" w:cstheme="minorHAnsi"/>
          <w:sz w:val="22"/>
          <w:szCs w:val="22"/>
          <w:lang w:val="en-GB"/>
        </w:rPr>
        <w:t xml:space="preserve">e </w:t>
      </w:r>
      <w:r w:rsidR="00A078E6" w:rsidRPr="00665941">
        <w:rPr>
          <w:rFonts w:asciiTheme="minorHAnsi" w:hAnsiTheme="minorHAnsi" w:cstheme="minorHAnsi"/>
          <w:sz w:val="22"/>
          <w:szCs w:val="22"/>
          <w:lang w:val="en-GB"/>
        </w:rPr>
        <w:t>Investigati</w:t>
      </w:r>
      <w:r w:rsidR="00916975">
        <w:rPr>
          <w:rFonts w:asciiTheme="minorHAnsi" w:hAnsiTheme="minorHAnsi" w:cstheme="minorHAnsi"/>
          <w:sz w:val="22"/>
          <w:szCs w:val="22"/>
          <w:lang w:val="en-GB"/>
        </w:rPr>
        <w:t>ng</w:t>
      </w:r>
      <w:r w:rsidR="00A078E6" w:rsidRPr="00665941">
        <w:rPr>
          <w:rFonts w:asciiTheme="minorHAnsi" w:hAnsiTheme="minorHAnsi" w:cstheme="minorHAnsi"/>
          <w:sz w:val="22"/>
          <w:szCs w:val="22"/>
          <w:lang w:val="en-GB"/>
        </w:rPr>
        <w:t xml:space="preserve"> Manager will notify you in writing of the fact of the investigation</w:t>
      </w:r>
      <w:r w:rsidR="000E4D3F">
        <w:rPr>
          <w:rFonts w:asciiTheme="minorHAnsi" w:hAnsiTheme="minorHAnsi" w:cstheme="minorHAnsi"/>
          <w:sz w:val="22"/>
          <w:szCs w:val="22"/>
          <w:lang w:val="en-GB"/>
        </w:rPr>
        <w:t xml:space="preserve">, </w:t>
      </w:r>
      <w:r w:rsidR="00A078E6" w:rsidRPr="00665941">
        <w:rPr>
          <w:rFonts w:asciiTheme="minorHAnsi" w:hAnsiTheme="minorHAnsi" w:cstheme="minorHAnsi"/>
          <w:sz w:val="22"/>
          <w:szCs w:val="22"/>
          <w:lang w:val="en-GB"/>
        </w:rPr>
        <w:t>the allegations made</w:t>
      </w:r>
      <w:r w:rsidR="000C03FA">
        <w:rPr>
          <w:rFonts w:asciiTheme="minorHAnsi" w:hAnsiTheme="minorHAnsi" w:cstheme="minorHAnsi"/>
          <w:sz w:val="22"/>
          <w:szCs w:val="22"/>
          <w:lang w:val="en-GB"/>
        </w:rPr>
        <w:t xml:space="preserve">, the terms of reference </w:t>
      </w:r>
      <w:r w:rsidR="00985431">
        <w:rPr>
          <w:rFonts w:asciiTheme="minorHAnsi" w:hAnsiTheme="minorHAnsi" w:cstheme="minorHAnsi"/>
          <w:sz w:val="22"/>
          <w:szCs w:val="22"/>
          <w:lang w:val="en-GB"/>
        </w:rPr>
        <w:t xml:space="preserve">and proposed timeframe </w:t>
      </w:r>
      <w:r w:rsidR="000C03FA">
        <w:rPr>
          <w:rFonts w:asciiTheme="minorHAnsi" w:hAnsiTheme="minorHAnsi" w:cstheme="minorHAnsi"/>
          <w:sz w:val="22"/>
          <w:szCs w:val="22"/>
          <w:lang w:val="en-GB"/>
        </w:rPr>
        <w:t>for the investigation and they will provide you with a copy of this Disciplinary Policy and Procedure</w:t>
      </w:r>
      <w:r w:rsidR="00A078E6" w:rsidRPr="00665941">
        <w:rPr>
          <w:rFonts w:asciiTheme="minorHAnsi" w:hAnsiTheme="minorHAnsi" w:cstheme="minorHAnsi"/>
          <w:sz w:val="22"/>
          <w:szCs w:val="22"/>
          <w:lang w:val="en-GB"/>
        </w:rPr>
        <w:t xml:space="preserve">.  The </w:t>
      </w:r>
      <w:r w:rsidR="00E102D8" w:rsidRPr="00665941">
        <w:rPr>
          <w:rFonts w:asciiTheme="minorHAnsi" w:hAnsiTheme="minorHAnsi" w:cstheme="minorHAnsi"/>
          <w:sz w:val="22"/>
          <w:szCs w:val="22"/>
          <w:lang w:val="en-GB"/>
        </w:rPr>
        <w:t xml:space="preserve">investigation </w:t>
      </w:r>
      <w:r w:rsidR="000C03FA">
        <w:rPr>
          <w:rFonts w:asciiTheme="minorHAnsi" w:hAnsiTheme="minorHAnsi" w:cstheme="minorHAnsi"/>
          <w:sz w:val="22"/>
          <w:szCs w:val="22"/>
          <w:lang w:val="en-GB"/>
        </w:rPr>
        <w:t>will</w:t>
      </w:r>
      <w:r w:rsidRPr="00665941">
        <w:rPr>
          <w:rFonts w:asciiTheme="minorHAnsi" w:hAnsiTheme="minorHAnsi" w:cstheme="minorHAnsi"/>
          <w:sz w:val="22"/>
          <w:szCs w:val="22"/>
          <w:lang w:val="en-GB"/>
        </w:rPr>
        <w:t xml:space="preserve"> include a</w:t>
      </w:r>
      <w:r w:rsidR="0091215F" w:rsidRPr="00665941">
        <w:rPr>
          <w:rFonts w:asciiTheme="minorHAnsi" w:hAnsiTheme="minorHAnsi" w:cstheme="minorHAnsi"/>
          <w:sz w:val="22"/>
          <w:szCs w:val="22"/>
          <w:lang w:val="en-GB"/>
        </w:rPr>
        <w:t xml:space="preserve"> </w:t>
      </w:r>
      <w:r w:rsidR="00985431" w:rsidRPr="00665941">
        <w:rPr>
          <w:rFonts w:asciiTheme="minorHAnsi" w:hAnsiTheme="minorHAnsi" w:cstheme="minorHAnsi"/>
          <w:sz w:val="22"/>
          <w:szCs w:val="22"/>
          <w:lang w:val="en-GB"/>
        </w:rPr>
        <w:t>face-to-face</w:t>
      </w:r>
      <w:r w:rsidRPr="00665941">
        <w:rPr>
          <w:rFonts w:asciiTheme="minorHAnsi" w:hAnsiTheme="minorHAnsi" w:cstheme="minorHAnsi"/>
          <w:sz w:val="22"/>
          <w:szCs w:val="22"/>
          <w:lang w:val="en-GB"/>
        </w:rPr>
        <w:t xml:space="preserve"> interview with you</w:t>
      </w:r>
      <w:r w:rsidR="000C03FA">
        <w:rPr>
          <w:rFonts w:asciiTheme="minorHAnsi" w:hAnsiTheme="minorHAnsi" w:cstheme="minorHAnsi"/>
          <w:sz w:val="22"/>
          <w:szCs w:val="22"/>
          <w:lang w:val="en-GB"/>
        </w:rPr>
        <w:t xml:space="preserve"> apart from in exceptional circumstances</w:t>
      </w:r>
      <w:r w:rsidRPr="00665941">
        <w:rPr>
          <w:rFonts w:asciiTheme="minorHAnsi" w:hAnsiTheme="minorHAnsi" w:cstheme="minorHAnsi"/>
          <w:sz w:val="22"/>
          <w:szCs w:val="22"/>
          <w:lang w:val="en-GB"/>
        </w:rPr>
        <w:t>.  </w:t>
      </w:r>
      <w:r w:rsidR="0082234E" w:rsidRPr="00665941">
        <w:rPr>
          <w:rFonts w:asciiTheme="minorHAnsi" w:hAnsiTheme="minorHAnsi" w:cstheme="minorHAnsi"/>
          <w:sz w:val="22"/>
          <w:szCs w:val="22"/>
          <w:lang w:val="en-GB"/>
        </w:rPr>
        <w:t xml:space="preserve">In the event of a face-to-face </w:t>
      </w:r>
      <w:r w:rsidR="00985431" w:rsidRPr="00665941">
        <w:rPr>
          <w:rFonts w:asciiTheme="minorHAnsi" w:hAnsiTheme="minorHAnsi" w:cstheme="minorHAnsi"/>
          <w:sz w:val="22"/>
          <w:szCs w:val="22"/>
          <w:lang w:val="en-GB"/>
        </w:rPr>
        <w:t>interview,</w:t>
      </w:r>
      <w:r w:rsidR="0082234E" w:rsidRPr="00665941">
        <w:rPr>
          <w:rFonts w:asciiTheme="minorHAnsi" w:hAnsiTheme="minorHAnsi" w:cstheme="minorHAnsi"/>
          <w:sz w:val="22"/>
          <w:szCs w:val="22"/>
          <w:lang w:val="en-GB"/>
        </w:rPr>
        <w:t xml:space="preserve"> you will be notified at least 5 </w:t>
      </w:r>
      <w:r w:rsidR="00916975">
        <w:rPr>
          <w:rFonts w:asciiTheme="minorHAnsi" w:hAnsiTheme="minorHAnsi" w:cstheme="minorHAnsi"/>
          <w:sz w:val="22"/>
          <w:szCs w:val="22"/>
          <w:lang w:val="en-GB"/>
        </w:rPr>
        <w:t>W</w:t>
      </w:r>
      <w:r w:rsidR="0082234E" w:rsidRPr="00665941">
        <w:rPr>
          <w:rFonts w:asciiTheme="minorHAnsi" w:hAnsiTheme="minorHAnsi" w:cstheme="minorHAnsi"/>
          <w:sz w:val="22"/>
          <w:szCs w:val="22"/>
          <w:lang w:val="en-GB"/>
        </w:rPr>
        <w:t xml:space="preserve">orking </w:t>
      </w:r>
      <w:r w:rsidR="00916975">
        <w:rPr>
          <w:rFonts w:asciiTheme="minorHAnsi" w:hAnsiTheme="minorHAnsi" w:cstheme="minorHAnsi"/>
          <w:sz w:val="22"/>
          <w:szCs w:val="22"/>
          <w:lang w:val="en-GB"/>
        </w:rPr>
        <w:t>D</w:t>
      </w:r>
      <w:r w:rsidR="0082234E" w:rsidRPr="00665941">
        <w:rPr>
          <w:rFonts w:asciiTheme="minorHAnsi" w:hAnsiTheme="minorHAnsi" w:cstheme="minorHAnsi"/>
          <w:sz w:val="22"/>
          <w:szCs w:val="22"/>
          <w:lang w:val="en-GB"/>
        </w:rPr>
        <w:t xml:space="preserve">ays </w:t>
      </w:r>
      <w:r w:rsidR="006F35A1" w:rsidRPr="00665941">
        <w:rPr>
          <w:rFonts w:asciiTheme="minorHAnsi" w:hAnsiTheme="minorHAnsi" w:cstheme="minorHAnsi"/>
          <w:sz w:val="22"/>
          <w:szCs w:val="22"/>
          <w:lang w:val="en-GB"/>
        </w:rPr>
        <w:t xml:space="preserve">beforehand.  </w:t>
      </w:r>
      <w:r w:rsidR="00F67D52" w:rsidRPr="00665941">
        <w:rPr>
          <w:rFonts w:asciiTheme="minorHAnsi" w:hAnsiTheme="minorHAnsi" w:cstheme="minorHAnsi"/>
          <w:sz w:val="22"/>
          <w:szCs w:val="22"/>
          <w:lang w:val="en-GB"/>
        </w:rPr>
        <w:t>You may</w:t>
      </w:r>
      <w:r w:rsidR="002E1FB2" w:rsidRPr="00665941">
        <w:rPr>
          <w:rFonts w:asciiTheme="minorHAnsi" w:hAnsiTheme="minorHAnsi" w:cstheme="minorHAnsi"/>
          <w:sz w:val="22"/>
          <w:szCs w:val="22"/>
          <w:lang w:val="en-GB"/>
        </w:rPr>
        <w:t>,</w:t>
      </w:r>
      <w:r w:rsidR="00F67D52" w:rsidRPr="00665941">
        <w:rPr>
          <w:rFonts w:asciiTheme="minorHAnsi" w:hAnsiTheme="minorHAnsi" w:cstheme="minorHAnsi"/>
          <w:sz w:val="22"/>
          <w:szCs w:val="22"/>
          <w:lang w:val="en-GB"/>
        </w:rPr>
        <w:t xml:space="preserve"> if you wish</w:t>
      </w:r>
      <w:r w:rsidR="002E1FB2" w:rsidRPr="00665941">
        <w:rPr>
          <w:rFonts w:asciiTheme="minorHAnsi" w:hAnsiTheme="minorHAnsi" w:cstheme="minorHAnsi"/>
          <w:sz w:val="22"/>
          <w:szCs w:val="22"/>
          <w:lang w:val="en-GB"/>
        </w:rPr>
        <w:t>,</w:t>
      </w:r>
      <w:r w:rsidR="00F67D52" w:rsidRPr="00665941">
        <w:rPr>
          <w:rFonts w:asciiTheme="minorHAnsi" w:hAnsiTheme="minorHAnsi" w:cstheme="minorHAnsi"/>
          <w:sz w:val="22"/>
          <w:szCs w:val="22"/>
          <w:lang w:val="en-GB"/>
        </w:rPr>
        <w:t xml:space="preserve"> provide a written statement or response to the Investigating Manager.</w:t>
      </w:r>
    </w:p>
    <w:p w14:paraId="288B3726"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7FCF7D59" w14:textId="39F79C0E" w:rsidR="00E102D8" w:rsidRPr="00665941" w:rsidRDefault="00F67D52"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b/>
          <w:sz w:val="22"/>
          <w:szCs w:val="22"/>
          <w:lang w:val="en-GB"/>
        </w:rPr>
      </w:pPr>
      <w:r w:rsidRPr="00665941">
        <w:rPr>
          <w:rFonts w:asciiTheme="minorHAnsi" w:hAnsiTheme="minorHAnsi" w:cstheme="minorHAnsi"/>
          <w:sz w:val="22"/>
          <w:szCs w:val="22"/>
          <w:lang w:val="en-GB"/>
        </w:rPr>
        <w:t>You are required to co-operate fully with the Investigating Manager to ensure that the investigation can be completed as swiftly and thoroughly as possible</w:t>
      </w:r>
      <w:r w:rsidR="00A078E6" w:rsidRPr="00665941">
        <w:rPr>
          <w:rFonts w:asciiTheme="minorHAnsi" w:hAnsiTheme="minorHAnsi" w:cstheme="minorHAnsi"/>
          <w:sz w:val="22"/>
          <w:szCs w:val="22"/>
          <w:lang w:val="en-GB"/>
        </w:rPr>
        <w:t xml:space="preserve"> and, in any event, within a reasonable timeframe. </w:t>
      </w:r>
    </w:p>
    <w:p w14:paraId="5608C9A6"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2A2CCB22" w14:textId="77777777" w:rsidR="002E1FB2" w:rsidRDefault="002E1FB2"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At the conclusion of the investigation, t</w:t>
      </w:r>
      <w:r w:rsidR="003F0F61" w:rsidRPr="00665941">
        <w:rPr>
          <w:rFonts w:asciiTheme="minorHAnsi" w:hAnsiTheme="minorHAnsi" w:cstheme="minorHAnsi"/>
          <w:sz w:val="22"/>
          <w:szCs w:val="22"/>
          <w:lang w:val="en-GB"/>
        </w:rPr>
        <w:t>he</w:t>
      </w:r>
      <w:r w:rsidR="005B2774" w:rsidRPr="00665941">
        <w:rPr>
          <w:rFonts w:asciiTheme="minorHAnsi" w:hAnsiTheme="minorHAnsi" w:cstheme="minorHAnsi"/>
          <w:sz w:val="22"/>
          <w:szCs w:val="22"/>
          <w:lang w:val="en-GB"/>
        </w:rPr>
        <w:t xml:space="preserve"> I</w:t>
      </w:r>
      <w:r w:rsidR="003F0F61" w:rsidRPr="00665941">
        <w:rPr>
          <w:rFonts w:asciiTheme="minorHAnsi" w:hAnsiTheme="minorHAnsi" w:cstheme="minorHAnsi"/>
          <w:sz w:val="22"/>
          <w:szCs w:val="22"/>
          <w:lang w:val="en-GB"/>
        </w:rPr>
        <w:t>nvestigating Manager will produce an Investigation Report setting out</w:t>
      </w:r>
      <w:r w:rsidRPr="00665941">
        <w:rPr>
          <w:rFonts w:asciiTheme="minorHAnsi" w:hAnsiTheme="minorHAnsi" w:cstheme="minorHAnsi"/>
          <w:sz w:val="22"/>
          <w:szCs w:val="22"/>
          <w:lang w:val="en-GB"/>
        </w:rPr>
        <w:t>, in detail,</w:t>
      </w:r>
      <w:r w:rsidR="003F0F61"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the allegations made in respect of your conduct, the evidence considered and </w:t>
      </w:r>
      <w:r w:rsidR="003F0F61" w:rsidRPr="00665941">
        <w:rPr>
          <w:rFonts w:asciiTheme="minorHAnsi" w:hAnsiTheme="minorHAnsi" w:cstheme="minorHAnsi"/>
          <w:sz w:val="22"/>
          <w:szCs w:val="22"/>
          <w:lang w:val="en-GB"/>
        </w:rPr>
        <w:t>a recommendation</w:t>
      </w:r>
      <w:r w:rsidRPr="00665941">
        <w:rPr>
          <w:rFonts w:asciiTheme="minorHAnsi" w:hAnsiTheme="minorHAnsi" w:cstheme="minorHAnsi"/>
          <w:sz w:val="22"/>
          <w:szCs w:val="22"/>
          <w:lang w:val="en-GB"/>
        </w:rPr>
        <w:t xml:space="preserve"> that either:</w:t>
      </w:r>
    </w:p>
    <w:p w14:paraId="1379AB6D" w14:textId="77777777" w:rsidR="009F53BE" w:rsidRPr="00665941"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3DB2206E" w14:textId="339E3828" w:rsidR="002E1FB2" w:rsidRPr="00665941" w:rsidRDefault="00916975" w:rsidP="00CC53B1">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002E1FB2" w:rsidRPr="00665941">
        <w:rPr>
          <w:rFonts w:asciiTheme="minorHAnsi" w:hAnsiTheme="minorHAnsi" w:cstheme="minorHAnsi"/>
          <w:sz w:val="22"/>
          <w:szCs w:val="22"/>
          <w:lang w:val="en-GB"/>
        </w:rPr>
        <w:t xml:space="preserve"> Disciplinary </w:t>
      </w:r>
      <w:r w:rsidR="00D57EF3" w:rsidRPr="00665941">
        <w:rPr>
          <w:rFonts w:asciiTheme="minorHAnsi" w:hAnsiTheme="minorHAnsi" w:cstheme="minorHAnsi"/>
          <w:sz w:val="22"/>
          <w:szCs w:val="22"/>
          <w:lang w:val="en-GB"/>
        </w:rPr>
        <w:t>M</w:t>
      </w:r>
      <w:r w:rsidR="002E1FB2" w:rsidRPr="00665941">
        <w:rPr>
          <w:rFonts w:asciiTheme="minorHAnsi" w:hAnsiTheme="minorHAnsi" w:cstheme="minorHAnsi"/>
          <w:sz w:val="22"/>
          <w:szCs w:val="22"/>
          <w:lang w:val="en-GB"/>
        </w:rPr>
        <w:t xml:space="preserve">anager be </w:t>
      </w:r>
      <w:r w:rsidR="002C73C0" w:rsidRPr="00665941">
        <w:rPr>
          <w:rFonts w:asciiTheme="minorHAnsi" w:hAnsiTheme="minorHAnsi" w:cstheme="minorHAnsi"/>
          <w:sz w:val="22"/>
          <w:szCs w:val="22"/>
          <w:lang w:val="en-GB"/>
        </w:rPr>
        <w:t>appointed,</w:t>
      </w:r>
      <w:r w:rsidR="002E1FB2" w:rsidRPr="00665941">
        <w:rPr>
          <w:rFonts w:asciiTheme="minorHAnsi" w:hAnsiTheme="minorHAnsi" w:cstheme="minorHAnsi"/>
          <w:sz w:val="22"/>
          <w:szCs w:val="22"/>
          <w:lang w:val="en-GB"/>
        </w:rPr>
        <w:t xml:space="preserve"> and a Disciplinary Meeting be convened in accordance with Step 2 below; or</w:t>
      </w:r>
    </w:p>
    <w:p w14:paraId="7592FFC3" w14:textId="77777777" w:rsidR="001F1659" w:rsidRDefault="00916975">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2E1FB2" w:rsidRPr="00665941">
        <w:rPr>
          <w:rFonts w:asciiTheme="minorHAnsi" w:hAnsiTheme="minorHAnsi" w:cstheme="minorHAnsi"/>
          <w:sz w:val="22"/>
          <w:szCs w:val="22"/>
          <w:lang w:val="en-GB"/>
        </w:rPr>
        <w:t xml:space="preserve">here is insufficient evidence to support the allegations of </w:t>
      </w:r>
      <w:r w:rsidR="001F1659">
        <w:rPr>
          <w:rFonts w:asciiTheme="minorHAnsi" w:hAnsiTheme="minorHAnsi" w:cstheme="minorHAnsi"/>
          <w:sz w:val="22"/>
          <w:szCs w:val="22"/>
          <w:lang w:val="en-GB"/>
        </w:rPr>
        <w:t>M</w:t>
      </w:r>
      <w:r w:rsidR="002E1FB2" w:rsidRPr="00665941">
        <w:rPr>
          <w:rFonts w:asciiTheme="minorHAnsi" w:hAnsiTheme="minorHAnsi" w:cstheme="minorHAnsi"/>
          <w:sz w:val="22"/>
          <w:szCs w:val="22"/>
          <w:lang w:val="en-GB"/>
        </w:rPr>
        <w:t>isconduct to proceed in accordance with Step 2 below</w:t>
      </w:r>
      <w:r w:rsidR="00F07F6D" w:rsidRPr="00665941">
        <w:rPr>
          <w:rFonts w:asciiTheme="minorHAnsi" w:hAnsiTheme="minorHAnsi" w:cstheme="minorHAnsi"/>
          <w:sz w:val="22"/>
          <w:szCs w:val="22"/>
          <w:lang w:val="en-GB"/>
        </w:rPr>
        <w:t xml:space="preserve"> and no further action will be taken under this Disciplinary Policy and Procedure</w:t>
      </w:r>
      <w:r w:rsidR="001F1659">
        <w:rPr>
          <w:rFonts w:asciiTheme="minorHAnsi" w:hAnsiTheme="minorHAnsi" w:cstheme="minorHAnsi"/>
          <w:sz w:val="22"/>
          <w:szCs w:val="22"/>
          <w:lang w:val="en-GB"/>
        </w:rPr>
        <w:t>; or</w:t>
      </w:r>
    </w:p>
    <w:p w14:paraId="236AD9F2" w14:textId="77777777" w:rsidR="000C03FA" w:rsidRDefault="001F1659">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 Disciplinary Meeting is not required despite evidence to support the allegations of Misconduct, but informal advice and guidance should be issued to you in accordance with the provisions of Paragraph 2 of this Disciplinary Policy and Procedure</w:t>
      </w:r>
      <w:r w:rsidR="000C03FA">
        <w:rPr>
          <w:rFonts w:asciiTheme="minorHAnsi" w:hAnsiTheme="minorHAnsi" w:cstheme="minorHAnsi"/>
          <w:sz w:val="22"/>
          <w:szCs w:val="22"/>
          <w:lang w:val="en-GB"/>
        </w:rPr>
        <w:t>;</w:t>
      </w:r>
    </w:p>
    <w:p w14:paraId="5537E75D" w14:textId="77777777" w:rsidR="00E102D8" w:rsidRPr="00665941" w:rsidRDefault="000C03FA" w:rsidP="00823E3E">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there is no case to answer.</w:t>
      </w:r>
      <w:r w:rsidR="002E1FB2"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 xml:space="preserve"> </w:t>
      </w:r>
    </w:p>
    <w:p w14:paraId="5CB3BB71" w14:textId="77777777" w:rsidR="00B80019" w:rsidRPr="00665941" w:rsidRDefault="00B80019" w:rsidP="00B80019">
      <w:pPr>
        <w:pStyle w:val="NormalWeb"/>
        <w:spacing w:before="0" w:beforeAutospacing="0" w:after="0" w:afterAutospacing="0" w:line="276" w:lineRule="auto"/>
        <w:ind w:left="2367"/>
        <w:jc w:val="both"/>
        <w:rPr>
          <w:rFonts w:asciiTheme="minorHAnsi" w:hAnsiTheme="minorHAnsi" w:cstheme="minorHAnsi"/>
          <w:sz w:val="22"/>
          <w:szCs w:val="22"/>
          <w:lang w:val="en-GB"/>
        </w:rPr>
      </w:pPr>
    </w:p>
    <w:p w14:paraId="762AC406" w14:textId="5E096BD8" w:rsidR="00B80019" w:rsidRPr="00665941" w:rsidRDefault="001F165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In all circumstances, y</w:t>
      </w:r>
      <w:r w:rsidR="00B80019" w:rsidRPr="00665941">
        <w:rPr>
          <w:rFonts w:asciiTheme="minorHAnsi" w:hAnsiTheme="minorHAnsi" w:cstheme="minorHAnsi"/>
          <w:sz w:val="22"/>
          <w:szCs w:val="22"/>
          <w:lang w:val="en-GB"/>
        </w:rPr>
        <w:t>ou will be sent a copy of the Investigation Report</w:t>
      </w:r>
      <w:r w:rsidR="00A00B65" w:rsidRPr="00665941">
        <w:rPr>
          <w:rFonts w:asciiTheme="minorHAnsi" w:hAnsiTheme="minorHAnsi" w:cstheme="minorHAnsi"/>
          <w:sz w:val="22"/>
          <w:szCs w:val="22"/>
          <w:lang w:val="en-GB"/>
        </w:rPr>
        <w:t xml:space="preserve"> as soon as </w:t>
      </w:r>
      <w:r w:rsidR="00916975">
        <w:rPr>
          <w:rFonts w:asciiTheme="minorHAnsi" w:hAnsiTheme="minorHAnsi" w:cstheme="minorHAnsi"/>
          <w:sz w:val="22"/>
          <w:szCs w:val="22"/>
          <w:lang w:val="en-GB"/>
        </w:rPr>
        <w:t xml:space="preserve">is </w:t>
      </w:r>
      <w:r w:rsidR="00A00B65" w:rsidRPr="00665941">
        <w:rPr>
          <w:rFonts w:asciiTheme="minorHAnsi" w:hAnsiTheme="minorHAnsi" w:cstheme="minorHAnsi"/>
          <w:sz w:val="22"/>
          <w:szCs w:val="22"/>
          <w:lang w:val="en-GB"/>
        </w:rPr>
        <w:t>reasonably practicable</w:t>
      </w:r>
      <w:r w:rsidR="001672B1">
        <w:rPr>
          <w:rFonts w:asciiTheme="minorHAnsi" w:hAnsiTheme="minorHAnsi" w:cstheme="minorHAnsi"/>
          <w:sz w:val="22"/>
          <w:szCs w:val="22"/>
          <w:lang w:val="en-GB"/>
        </w:rPr>
        <w:t xml:space="preserve"> following the end of the investigation</w:t>
      </w:r>
      <w:r w:rsidR="00A00B65" w:rsidRPr="00665941">
        <w:rPr>
          <w:rFonts w:asciiTheme="minorHAnsi" w:hAnsiTheme="minorHAnsi" w:cstheme="minorHAnsi"/>
          <w:sz w:val="22"/>
          <w:szCs w:val="22"/>
          <w:lang w:val="en-GB"/>
        </w:rPr>
        <w:t>.</w:t>
      </w:r>
      <w:r>
        <w:rPr>
          <w:rFonts w:asciiTheme="minorHAnsi" w:hAnsiTheme="minorHAnsi" w:cstheme="minorHAnsi"/>
          <w:sz w:val="22"/>
          <w:szCs w:val="22"/>
          <w:lang w:val="en-GB"/>
        </w:rPr>
        <w:t xml:space="preserve">  As a guide, from the time the Investigating Manager begins their investigation, the Investigation Report </w:t>
      </w:r>
      <w:r w:rsidR="00807FFB">
        <w:rPr>
          <w:rFonts w:asciiTheme="minorHAnsi" w:hAnsiTheme="minorHAnsi" w:cstheme="minorHAnsi"/>
          <w:sz w:val="22"/>
          <w:szCs w:val="22"/>
          <w:lang w:val="en-GB"/>
        </w:rPr>
        <w:t>will normally</w:t>
      </w:r>
      <w:r>
        <w:rPr>
          <w:rFonts w:asciiTheme="minorHAnsi" w:hAnsiTheme="minorHAnsi" w:cstheme="minorHAnsi"/>
          <w:sz w:val="22"/>
          <w:szCs w:val="22"/>
          <w:lang w:val="en-GB"/>
        </w:rPr>
        <w:t xml:space="preserve"> be produced within 15 Working Days where the matter is straightforward.  For allegations of gross </w:t>
      </w:r>
      <w:r w:rsidR="00987D69">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and more complex cases, the Investigation Report should </w:t>
      </w:r>
      <w:r w:rsidR="00985431">
        <w:rPr>
          <w:rFonts w:asciiTheme="minorHAnsi" w:hAnsiTheme="minorHAnsi" w:cstheme="minorHAnsi"/>
          <w:sz w:val="22"/>
          <w:szCs w:val="22"/>
          <w:lang w:val="en-GB"/>
        </w:rPr>
        <w:t xml:space="preserve">normally </w:t>
      </w:r>
      <w:r>
        <w:rPr>
          <w:rFonts w:asciiTheme="minorHAnsi" w:hAnsiTheme="minorHAnsi" w:cstheme="minorHAnsi"/>
          <w:sz w:val="22"/>
          <w:szCs w:val="22"/>
          <w:lang w:val="en-GB"/>
        </w:rPr>
        <w:t>be produced within 20 Working Days.  In very complex or exceptional circumstances, a reasonable timescale will be determined by the Investigating Manager and will be notified to you in writing.</w:t>
      </w:r>
    </w:p>
    <w:p w14:paraId="61AF228C"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16CD452E" w14:textId="77777777" w:rsidR="00F67D52" w:rsidRPr="00665941" w:rsidRDefault="00F67D52"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BE3B3E6" w14:textId="77777777" w:rsidR="003F0F61" w:rsidRPr="00665941" w:rsidRDefault="003F0F61" w:rsidP="002E1FB2">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2</w:t>
      </w:r>
      <w:r w:rsidR="00E102D8" w:rsidRPr="00665941">
        <w:rPr>
          <w:rFonts w:asciiTheme="minorHAnsi" w:hAnsiTheme="minorHAnsi" w:cstheme="minorHAnsi"/>
          <w:b/>
          <w:bCs/>
          <w:sz w:val="22"/>
          <w:szCs w:val="22"/>
          <w:u w:val="single"/>
          <w:lang w:val="en-GB"/>
        </w:rPr>
        <w:t xml:space="preserve"> – Disciplinary Meeting</w:t>
      </w:r>
    </w:p>
    <w:p w14:paraId="4979759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3A1F9ED" w14:textId="77777777" w:rsidR="00500155"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w:t>
      </w:r>
      <w:r w:rsidR="002F4926" w:rsidRPr="00665941">
        <w:rPr>
          <w:rFonts w:asciiTheme="minorHAnsi" w:hAnsiTheme="minorHAnsi" w:cstheme="minorHAnsi"/>
          <w:sz w:val="22"/>
          <w:szCs w:val="22"/>
          <w:lang w:val="en-GB"/>
        </w:rPr>
        <w:t xml:space="preserve">the </w:t>
      </w:r>
      <w:r w:rsidRPr="00665941">
        <w:rPr>
          <w:rFonts w:asciiTheme="minorHAnsi" w:hAnsiTheme="minorHAnsi" w:cstheme="minorHAnsi"/>
          <w:sz w:val="22"/>
          <w:szCs w:val="22"/>
          <w:lang w:val="en-GB"/>
        </w:rPr>
        <w:t xml:space="preserve">Investigation Report contains a recommendation that you </w:t>
      </w:r>
      <w:r w:rsidR="002E1FB2" w:rsidRPr="00665941">
        <w:rPr>
          <w:rFonts w:asciiTheme="minorHAnsi" w:hAnsiTheme="minorHAnsi" w:cstheme="minorHAnsi"/>
          <w:sz w:val="22"/>
          <w:szCs w:val="22"/>
          <w:lang w:val="en-GB"/>
        </w:rPr>
        <w:t xml:space="preserve">must attend </w:t>
      </w:r>
      <w:r w:rsidRPr="00665941">
        <w:rPr>
          <w:rFonts w:asciiTheme="minorHAnsi" w:hAnsiTheme="minorHAnsi" w:cstheme="minorHAnsi"/>
          <w:sz w:val="22"/>
          <w:szCs w:val="22"/>
          <w:lang w:val="en-GB"/>
        </w:rPr>
        <w:t>a formal disciplinary meeting</w:t>
      </w:r>
      <w:r w:rsidR="002E1FB2" w:rsidRPr="00665941">
        <w:rPr>
          <w:rFonts w:asciiTheme="minorHAnsi" w:hAnsiTheme="minorHAnsi" w:cstheme="minorHAnsi"/>
          <w:sz w:val="22"/>
          <w:szCs w:val="22"/>
          <w:lang w:val="en-GB"/>
        </w:rPr>
        <w:t xml:space="preserve"> (“the Disciplinary Meeting”)</w:t>
      </w:r>
      <w:r w:rsidRPr="00665941">
        <w:rPr>
          <w:rFonts w:asciiTheme="minorHAnsi" w:hAnsiTheme="minorHAnsi" w:cstheme="minorHAnsi"/>
          <w:sz w:val="22"/>
          <w:szCs w:val="22"/>
          <w:lang w:val="en-GB"/>
        </w:rPr>
        <w:t xml:space="preserve"> with the Disciplinary Manager</w:t>
      </w:r>
      <w:r w:rsidR="002E1FB2" w:rsidRPr="00665941">
        <w:rPr>
          <w:rFonts w:asciiTheme="minorHAnsi" w:hAnsiTheme="minorHAnsi" w:cstheme="minorHAnsi"/>
          <w:sz w:val="22"/>
          <w:szCs w:val="22"/>
          <w:lang w:val="en-GB"/>
        </w:rPr>
        <w:t xml:space="preserve"> appointed, the </w:t>
      </w:r>
      <w:r w:rsidR="004A6219" w:rsidRPr="00665941">
        <w:rPr>
          <w:rFonts w:asciiTheme="minorHAnsi" w:hAnsiTheme="minorHAnsi" w:cstheme="minorHAnsi"/>
          <w:sz w:val="22"/>
          <w:szCs w:val="22"/>
          <w:lang w:val="en-GB"/>
        </w:rPr>
        <w:t>Investigating</w:t>
      </w:r>
      <w:r w:rsidR="002E1FB2" w:rsidRPr="00665941">
        <w:rPr>
          <w:rFonts w:asciiTheme="minorHAnsi" w:hAnsiTheme="minorHAnsi" w:cstheme="minorHAnsi"/>
          <w:sz w:val="22"/>
          <w:szCs w:val="22"/>
          <w:lang w:val="en-GB"/>
        </w:rPr>
        <w:t xml:space="preserve"> Manager will write</w:t>
      </w:r>
      <w:r w:rsidR="00916975">
        <w:rPr>
          <w:rFonts w:asciiTheme="minorHAnsi" w:hAnsiTheme="minorHAnsi" w:cstheme="minorHAnsi"/>
          <w:sz w:val="22"/>
          <w:szCs w:val="22"/>
          <w:lang w:val="en-GB"/>
        </w:rPr>
        <w:t xml:space="preserve"> a letter</w:t>
      </w:r>
      <w:r w:rsidR="002E1FB2" w:rsidRPr="00665941">
        <w:rPr>
          <w:rFonts w:asciiTheme="minorHAnsi" w:hAnsiTheme="minorHAnsi" w:cstheme="minorHAnsi"/>
          <w:sz w:val="22"/>
          <w:szCs w:val="22"/>
          <w:lang w:val="en-GB"/>
        </w:rPr>
        <w:t xml:space="preserve"> to you</w:t>
      </w:r>
      <w:r w:rsidR="00916975">
        <w:rPr>
          <w:rFonts w:asciiTheme="minorHAnsi" w:hAnsiTheme="minorHAnsi" w:cstheme="minorHAnsi"/>
          <w:sz w:val="22"/>
          <w:szCs w:val="22"/>
          <w:lang w:val="en-GB"/>
        </w:rPr>
        <w:t xml:space="preserve"> </w:t>
      </w:r>
      <w:r w:rsidR="006A2730" w:rsidRPr="00665941">
        <w:rPr>
          <w:rFonts w:asciiTheme="minorHAnsi" w:hAnsiTheme="minorHAnsi" w:cstheme="minorHAnsi"/>
          <w:sz w:val="22"/>
          <w:szCs w:val="22"/>
          <w:lang w:val="en-GB"/>
        </w:rPr>
        <w:t>inviting you to the</w:t>
      </w:r>
      <w:r w:rsidR="002E1FB2" w:rsidRPr="00665941">
        <w:rPr>
          <w:rFonts w:asciiTheme="minorHAnsi" w:hAnsiTheme="minorHAnsi" w:cstheme="minorHAnsi"/>
          <w:sz w:val="22"/>
          <w:szCs w:val="22"/>
          <w:lang w:val="en-GB"/>
        </w:rPr>
        <w:t xml:space="preserve"> Disciplinary Meeting.</w:t>
      </w:r>
      <w:r w:rsidR="00916975">
        <w:rPr>
          <w:rFonts w:asciiTheme="minorHAnsi" w:hAnsiTheme="minorHAnsi" w:cstheme="minorHAnsi"/>
          <w:sz w:val="22"/>
          <w:szCs w:val="22"/>
          <w:lang w:val="en-GB"/>
        </w:rPr>
        <w:t xml:space="preserve">  Such letter will be sent within 5 Working Days of you being provided with the Investigation Report.</w:t>
      </w:r>
      <w:r w:rsidR="00EF2AD9" w:rsidRPr="00665941">
        <w:rPr>
          <w:rFonts w:asciiTheme="minorHAnsi" w:hAnsiTheme="minorHAnsi" w:cstheme="minorHAnsi"/>
          <w:sz w:val="22"/>
          <w:szCs w:val="22"/>
          <w:lang w:val="en-GB"/>
        </w:rPr>
        <w:t xml:space="preserve">  If dismissal is a possible outcome this will be stated in the </w:t>
      </w:r>
      <w:r w:rsidR="00916975">
        <w:rPr>
          <w:rFonts w:asciiTheme="minorHAnsi" w:hAnsiTheme="minorHAnsi" w:cstheme="minorHAnsi"/>
          <w:sz w:val="22"/>
          <w:szCs w:val="22"/>
          <w:lang w:val="en-GB"/>
        </w:rPr>
        <w:t>Investigating</w:t>
      </w:r>
      <w:r w:rsidR="00EF2AD9" w:rsidRPr="00665941">
        <w:rPr>
          <w:rFonts w:asciiTheme="minorHAnsi" w:hAnsiTheme="minorHAnsi" w:cstheme="minorHAnsi"/>
          <w:sz w:val="22"/>
          <w:szCs w:val="22"/>
          <w:lang w:val="en-GB"/>
        </w:rPr>
        <w:t xml:space="preserve"> Manager’s letter.  The letter shall state that any documentation you wish to rely on must be submitted at least </w:t>
      </w:r>
      <w:r w:rsidR="006D36D0">
        <w:rPr>
          <w:rFonts w:asciiTheme="minorHAnsi" w:hAnsiTheme="minorHAnsi" w:cstheme="minorHAnsi"/>
          <w:sz w:val="22"/>
          <w:szCs w:val="22"/>
          <w:lang w:val="en-GB"/>
        </w:rPr>
        <w:t>2</w:t>
      </w:r>
      <w:r w:rsidR="00EF2AD9" w:rsidRPr="00665941">
        <w:rPr>
          <w:rFonts w:asciiTheme="minorHAnsi" w:hAnsiTheme="minorHAnsi" w:cstheme="minorHAnsi"/>
          <w:sz w:val="22"/>
          <w:szCs w:val="22"/>
          <w:lang w:val="en-GB"/>
        </w:rPr>
        <w:t xml:space="preserve"> </w:t>
      </w:r>
      <w:r w:rsidR="00916975">
        <w:rPr>
          <w:rFonts w:asciiTheme="minorHAnsi" w:hAnsiTheme="minorHAnsi" w:cstheme="minorHAnsi"/>
          <w:sz w:val="22"/>
          <w:szCs w:val="22"/>
          <w:lang w:val="en-GB"/>
        </w:rPr>
        <w:t>Working D</w:t>
      </w:r>
      <w:r w:rsidR="00EF2AD9" w:rsidRPr="00665941">
        <w:rPr>
          <w:rFonts w:asciiTheme="minorHAnsi" w:hAnsiTheme="minorHAnsi" w:cstheme="minorHAnsi"/>
          <w:sz w:val="22"/>
          <w:szCs w:val="22"/>
          <w:lang w:val="en-GB"/>
        </w:rPr>
        <w:t xml:space="preserve">ays </w:t>
      </w:r>
      <w:r w:rsidR="00916975">
        <w:rPr>
          <w:rFonts w:asciiTheme="minorHAnsi" w:hAnsiTheme="minorHAnsi" w:cstheme="minorHAnsi"/>
          <w:sz w:val="22"/>
          <w:szCs w:val="22"/>
          <w:lang w:val="en-GB"/>
        </w:rPr>
        <w:t xml:space="preserve">in advance </w:t>
      </w:r>
      <w:r w:rsidR="00EF2AD9" w:rsidRPr="00665941">
        <w:rPr>
          <w:rFonts w:asciiTheme="minorHAnsi" w:hAnsiTheme="minorHAnsi" w:cstheme="minorHAnsi"/>
          <w:sz w:val="22"/>
          <w:szCs w:val="22"/>
          <w:lang w:val="en-GB"/>
        </w:rPr>
        <w:t>of the Disciplinary Meeting.</w:t>
      </w:r>
      <w:r w:rsidR="002E1FB2" w:rsidRPr="00665941">
        <w:rPr>
          <w:rFonts w:asciiTheme="minorHAnsi" w:hAnsiTheme="minorHAnsi" w:cstheme="minorHAnsi"/>
          <w:sz w:val="22"/>
          <w:szCs w:val="22"/>
          <w:lang w:val="en-GB"/>
        </w:rPr>
        <w:t xml:space="preserve">  </w:t>
      </w:r>
    </w:p>
    <w:p w14:paraId="07FDD689" w14:textId="77777777" w:rsidR="00500155" w:rsidRPr="00665941" w:rsidRDefault="00500155" w:rsidP="00500155">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301C0CA7"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2E1FB2" w:rsidRPr="00665941">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isciplinary </w:t>
      </w:r>
      <w:r w:rsidR="002E1FB2"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eeting shall take place at least 5 </w:t>
      </w:r>
      <w:r w:rsidR="00CC53B1">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CC53B1">
        <w:rPr>
          <w:rFonts w:asciiTheme="minorHAnsi" w:hAnsiTheme="minorHAnsi" w:cstheme="minorHAnsi"/>
          <w:sz w:val="22"/>
          <w:szCs w:val="22"/>
          <w:lang w:val="en-GB"/>
        </w:rPr>
        <w:t>D</w:t>
      </w:r>
      <w:r w:rsidRPr="00665941">
        <w:rPr>
          <w:rFonts w:asciiTheme="minorHAnsi" w:hAnsiTheme="minorHAnsi" w:cstheme="minorHAnsi"/>
          <w:sz w:val="22"/>
          <w:szCs w:val="22"/>
          <w:lang w:val="en-GB"/>
        </w:rPr>
        <w:t>ays after the</w:t>
      </w:r>
      <w:r w:rsidR="00CC53B1">
        <w:rPr>
          <w:rFonts w:asciiTheme="minorHAnsi" w:hAnsiTheme="minorHAnsi" w:cstheme="minorHAnsi"/>
          <w:sz w:val="22"/>
          <w:szCs w:val="22"/>
          <w:lang w:val="en-GB"/>
        </w:rPr>
        <w:t xml:space="preserve"> date of the Investigating Manager’s letter</w:t>
      </w:r>
      <w:r w:rsidRPr="00665941">
        <w:rPr>
          <w:rFonts w:asciiTheme="minorHAnsi" w:hAnsiTheme="minorHAnsi" w:cstheme="minorHAnsi"/>
          <w:sz w:val="22"/>
          <w:szCs w:val="22"/>
          <w:lang w:val="en-GB"/>
        </w:rPr>
        <w:t xml:space="preserve"> sent to you</w:t>
      </w:r>
      <w:r w:rsidR="002E1FB2" w:rsidRPr="00665941">
        <w:rPr>
          <w:rFonts w:asciiTheme="minorHAnsi" w:hAnsiTheme="minorHAnsi" w:cstheme="minorHAnsi"/>
          <w:sz w:val="22"/>
          <w:szCs w:val="22"/>
          <w:lang w:val="en-GB"/>
        </w:rPr>
        <w:t xml:space="preserve"> in accordance with Paragraph 5.</w:t>
      </w:r>
      <w:r w:rsidR="00CC53B1">
        <w:rPr>
          <w:rFonts w:asciiTheme="minorHAnsi" w:hAnsiTheme="minorHAnsi" w:cstheme="minorHAnsi"/>
          <w:sz w:val="22"/>
          <w:szCs w:val="22"/>
          <w:lang w:val="en-GB"/>
        </w:rPr>
        <w:t>2</w:t>
      </w:r>
      <w:r w:rsidR="00EC6D1F" w:rsidRPr="00665941">
        <w:rPr>
          <w:rFonts w:asciiTheme="minorHAnsi" w:hAnsiTheme="minorHAnsi" w:cstheme="minorHAnsi"/>
          <w:sz w:val="22"/>
          <w:szCs w:val="22"/>
          <w:lang w:val="en-GB"/>
        </w:rPr>
        <w:t>.</w:t>
      </w:r>
      <w:r w:rsidR="00CC53B1">
        <w:rPr>
          <w:rFonts w:asciiTheme="minorHAnsi" w:hAnsiTheme="minorHAnsi" w:cstheme="minorHAnsi"/>
          <w:sz w:val="22"/>
          <w:szCs w:val="22"/>
          <w:lang w:val="en-GB"/>
        </w:rPr>
        <w:t>1 above</w:t>
      </w:r>
      <w:r w:rsidR="00D2465D" w:rsidRPr="00665941">
        <w:rPr>
          <w:rFonts w:asciiTheme="minorHAnsi" w:hAnsiTheme="minorHAnsi" w:cstheme="minorHAnsi"/>
          <w:sz w:val="22"/>
          <w:szCs w:val="22"/>
          <w:lang w:val="en-GB"/>
        </w:rPr>
        <w:t>.</w:t>
      </w:r>
      <w:r w:rsidR="006D36D0">
        <w:rPr>
          <w:rFonts w:asciiTheme="minorHAnsi" w:hAnsiTheme="minorHAnsi" w:cstheme="minorHAnsi"/>
          <w:sz w:val="22"/>
          <w:szCs w:val="22"/>
          <w:lang w:val="en-GB"/>
        </w:rPr>
        <w:t xml:space="preserve">  Appendix A sets out details of the process that will be followed in any Disciplinary Meeting.</w:t>
      </w:r>
    </w:p>
    <w:p w14:paraId="3F1E3610"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50CE406" w14:textId="77777777" w:rsidR="006F0D91" w:rsidRPr="00665941" w:rsidRDefault="006F0D9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advance of, and at the Disciplinary Meeting, the </w:t>
      </w:r>
      <w:r w:rsidR="003F0F61" w:rsidRPr="00665941">
        <w:rPr>
          <w:rFonts w:asciiTheme="minorHAnsi" w:hAnsiTheme="minorHAnsi" w:cstheme="minorHAnsi"/>
          <w:sz w:val="22"/>
          <w:szCs w:val="22"/>
          <w:lang w:val="en-GB"/>
        </w:rPr>
        <w:t>Disciplinary Manager shall consider</w:t>
      </w:r>
      <w:r w:rsidRPr="00665941">
        <w:rPr>
          <w:rFonts w:asciiTheme="minorHAnsi" w:hAnsiTheme="minorHAnsi" w:cstheme="minorHAnsi"/>
          <w:sz w:val="22"/>
          <w:szCs w:val="22"/>
          <w:lang w:val="en-GB"/>
        </w:rPr>
        <w:t>:</w:t>
      </w:r>
    </w:p>
    <w:p w14:paraId="5A947659"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8D08B4"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6F0D91" w:rsidRPr="00665941">
        <w:rPr>
          <w:rFonts w:asciiTheme="minorHAnsi" w:hAnsiTheme="minorHAnsi" w:cstheme="minorHAnsi"/>
          <w:sz w:val="22"/>
          <w:szCs w:val="22"/>
          <w:lang w:val="en-GB"/>
        </w:rPr>
        <w:t xml:space="preserve">vidence presented in support of the allegations of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isconduct against</w:t>
      </w:r>
      <w:r w:rsidR="00501FB8" w:rsidRPr="00665941">
        <w:rPr>
          <w:rFonts w:asciiTheme="minorHAnsi" w:hAnsiTheme="minorHAnsi" w:cstheme="minorHAnsi"/>
          <w:sz w:val="22"/>
          <w:szCs w:val="22"/>
          <w:lang w:val="en-GB"/>
        </w:rPr>
        <w:t xml:space="preserve"> you</w:t>
      </w:r>
      <w:r w:rsidR="006F0D91" w:rsidRPr="00665941">
        <w:rPr>
          <w:rFonts w:asciiTheme="minorHAnsi" w:hAnsiTheme="minorHAnsi" w:cstheme="minorHAnsi"/>
          <w:sz w:val="22"/>
          <w:szCs w:val="22"/>
          <w:lang w:val="en-GB"/>
        </w:rPr>
        <w:t>;</w:t>
      </w:r>
    </w:p>
    <w:p w14:paraId="1993A91A"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6F0D91" w:rsidRPr="00665941">
        <w:rPr>
          <w:rFonts w:asciiTheme="minorHAnsi" w:hAnsiTheme="minorHAnsi" w:cstheme="minorHAnsi"/>
          <w:sz w:val="22"/>
          <w:szCs w:val="22"/>
          <w:lang w:val="en-GB"/>
        </w:rPr>
        <w:t xml:space="preserve">vidence presented in defence of the allegations of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isconduct against </w:t>
      </w:r>
      <w:r w:rsidR="00501FB8" w:rsidRPr="00665941">
        <w:rPr>
          <w:rFonts w:asciiTheme="minorHAnsi" w:hAnsiTheme="minorHAnsi" w:cstheme="minorHAnsi"/>
          <w:sz w:val="22"/>
          <w:szCs w:val="22"/>
          <w:lang w:val="en-GB"/>
        </w:rPr>
        <w:t>you</w:t>
      </w:r>
      <w:r w:rsidR="006F0D91" w:rsidRPr="00665941">
        <w:rPr>
          <w:rFonts w:asciiTheme="minorHAnsi" w:hAnsiTheme="minorHAnsi" w:cstheme="minorHAnsi"/>
          <w:sz w:val="22"/>
          <w:szCs w:val="22"/>
          <w:lang w:val="en-GB"/>
        </w:rPr>
        <w:t xml:space="preserve">; and </w:t>
      </w:r>
    </w:p>
    <w:p w14:paraId="50CAF767"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w</w:t>
      </w:r>
      <w:r w:rsidR="006F0D91" w:rsidRPr="00665941">
        <w:rPr>
          <w:rFonts w:asciiTheme="minorHAnsi" w:hAnsiTheme="minorHAnsi" w:cstheme="minorHAnsi"/>
          <w:sz w:val="22"/>
          <w:szCs w:val="22"/>
          <w:lang w:val="en-GB"/>
        </w:rPr>
        <w:t xml:space="preserve">here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isconduct is admitted, whether in whole or in part, any evidence </w:t>
      </w:r>
      <w:r w:rsidR="00501FB8" w:rsidRPr="00665941">
        <w:rPr>
          <w:rFonts w:asciiTheme="minorHAnsi" w:hAnsiTheme="minorHAnsi" w:cstheme="minorHAnsi"/>
          <w:sz w:val="22"/>
          <w:szCs w:val="22"/>
          <w:lang w:val="en-GB"/>
        </w:rPr>
        <w:t>you have</w:t>
      </w:r>
      <w:r w:rsidR="006F0D91" w:rsidRPr="00665941">
        <w:rPr>
          <w:rFonts w:asciiTheme="minorHAnsi" w:hAnsiTheme="minorHAnsi" w:cstheme="minorHAnsi"/>
          <w:sz w:val="22"/>
          <w:szCs w:val="22"/>
          <w:lang w:val="en-GB"/>
        </w:rPr>
        <w:t xml:space="preserve"> in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itigation. </w:t>
      </w:r>
    </w:p>
    <w:p w14:paraId="158203A9" w14:textId="77777777" w:rsidR="003F0F61" w:rsidRPr="00665941" w:rsidRDefault="003F0F61" w:rsidP="006F0D91">
      <w:pPr>
        <w:pStyle w:val="NormalWeb"/>
        <w:spacing w:before="0" w:beforeAutospacing="0" w:after="0" w:afterAutospacing="0" w:line="276" w:lineRule="auto"/>
        <w:ind w:left="1794"/>
        <w:jc w:val="both"/>
        <w:rPr>
          <w:rFonts w:asciiTheme="minorHAnsi" w:hAnsiTheme="minorHAnsi" w:cstheme="minorHAnsi"/>
          <w:sz w:val="22"/>
          <w:szCs w:val="22"/>
          <w:lang w:val="en-GB"/>
        </w:rPr>
      </w:pPr>
    </w:p>
    <w:p w14:paraId="37D32AAF"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Disciplinary Manager may adjourn the </w:t>
      </w:r>
      <w:r w:rsidR="0038153F" w:rsidRPr="00665941">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isciplinary </w:t>
      </w:r>
      <w:r w:rsidR="0038153F"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eeting</w:t>
      </w:r>
      <w:r w:rsidR="001672B1">
        <w:rPr>
          <w:rFonts w:asciiTheme="minorHAnsi" w:hAnsiTheme="minorHAnsi" w:cstheme="minorHAnsi"/>
          <w:sz w:val="22"/>
          <w:szCs w:val="22"/>
          <w:lang w:val="en-GB"/>
        </w:rPr>
        <w:t xml:space="preserve"> (for a period of up to 15 Working Days)</w:t>
      </w:r>
      <w:r w:rsidRPr="00665941">
        <w:rPr>
          <w:rFonts w:asciiTheme="minorHAnsi" w:hAnsiTheme="minorHAnsi" w:cstheme="minorHAnsi"/>
          <w:sz w:val="22"/>
          <w:szCs w:val="22"/>
          <w:lang w:val="en-GB"/>
        </w:rPr>
        <w:t xml:space="preserve"> to allow </w:t>
      </w:r>
      <w:r w:rsidR="0038153F" w:rsidRPr="00665941">
        <w:rPr>
          <w:rFonts w:asciiTheme="minorHAnsi" w:hAnsiTheme="minorHAnsi" w:cstheme="minorHAnsi"/>
          <w:sz w:val="22"/>
          <w:szCs w:val="22"/>
          <w:lang w:val="en-GB"/>
        </w:rPr>
        <w:t xml:space="preserve">for </w:t>
      </w:r>
      <w:r w:rsidRPr="00665941">
        <w:rPr>
          <w:rFonts w:asciiTheme="minorHAnsi" w:hAnsiTheme="minorHAnsi" w:cstheme="minorHAnsi"/>
          <w:sz w:val="22"/>
          <w:szCs w:val="22"/>
          <w:lang w:val="en-GB"/>
        </w:rPr>
        <w:t xml:space="preserve">further investigations in the light of your evidence </w:t>
      </w:r>
      <w:r w:rsidR="001672B1">
        <w:rPr>
          <w:rFonts w:asciiTheme="minorHAnsi" w:hAnsiTheme="minorHAnsi" w:cstheme="minorHAnsi"/>
          <w:sz w:val="22"/>
          <w:szCs w:val="22"/>
          <w:lang w:val="en-GB"/>
        </w:rPr>
        <w:t xml:space="preserve">or any other matter that may arise during the meeting </w:t>
      </w:r>
      <w:r w:rsidRPr="00665941">
        <w:rPr>
          <w:rFonts w:asciiTheme="minorHAnsi" w:hAnsiTheme="minorHAnsi" w:cstheme="minorHAnsi"/>
          <w:sz w:val="22"/>
          <w:szCs w:val="22"/>
          <w:lang w:val="en-GB"/>
        </w:rPr>
        <w:t>and will reconvene</w:t>
      </w:r>
      <w:r w:rsidR="0038153F" w:rsidRPr="00665941">
        <w:rPr>
          <w:rFonts w:asciiTheme="minorHAnsi" w:hAnsiTheme="minorHAnsi" w:cstheme="minorHAnsi"/>
          <w:sz w:val="22"/>
          <w:szCs w:val="22"/>
          <w:lang w:val="en-GB"/>
        </w:rPr>
        <w:t xml:space="preserve"> the Disciplinary Meeting</w:t>
      </w:r>
      <w:r w:rsidRPr="00665941">
        <w:rPr>
          <w:rFonts w:asciiTheme="minorHAnsi" w:hAnsiTheme="minorHAnsi" w:cstheme="minorHAnsi"/>
          <w:sz w:val="22"/>
          <w:szCs w:val="22"/>
          <w:lang w:val="en-GB"/>
        </w:rPr>
        <w:t xml:space="preserve"> to give you an opportunity to comment on any further evidence produced by further investigations.</w:t>
      </w:r>
      <w:r w:rsidR="00CC53B1">
        <w:rPr>
          <w:rFonts w:asciiTheme="minorHAnsi" w:hAnsiTheme="minorHAnsi" w:cstheme="minorHAnsi"/>
          <w:sz w:val="22"/>
          <w:szCs w:val="22"/>
          <w:lang w:val="en-GB"/>
        </w:rPr>
        <w:t xml:space="preserve">  You will be provided with at least 5 Working Days written notice of any </w:t>
      </w:r>
      <w:r w:rsidR="001672B1">
        <w:rPr>
          <w:rFonts w:asciiTheme="minorHAnsi" w:hAnsiTheme="minorHAnsi" w:cstheme="minorHAnsi"/>
          <w:sz w:val="22"/>
          <w:szCs w:val="22"/>
          <w:lang w:val="en-GB"/>
        </w:rPr>
        <w:t>reconvened</w:t>
      </w:r>
      <w:r w:rsidR="00CC53B1">
        <w:rPr>
          <w:rFonts w:asciiTheme="minorHAnsi" w:hAnsiTheme="minorHAnsi" w:cstheme="minorHAnsi"/>
          <w:sz w:val="22"/>
          <w:szCs w:val="22"/>
          <w:lang w:val="en-GB"/>
        </w:rPr>
        <w:t xml:space="preserve"> Disciplinary Meeting.</w:t>
      </w:r>
    </w:p>
    <w:p w14:paraId="3B194F92"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50E5F44" w14:textId="77777777" w:rsidR="00F67D52" w:rsidRPr="00665941" w:rsidRDefault="006D36D0"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Written or oral evidence can be presented at a </w:t>
      </w:r>
      <w:r w:rsidR="00CC53B1">
        <w:rPr>
          <w:rFonts w:asciiTheme="minorHAnsi" w:hAnsiTheme="minorHAnsi" w:cstheme="minorHAnsi"/>
          <w:sz w:val="22"/>
          <w:szCs w:val="22"/>
          <w:lang w:val="en-GB"/>
        </w:rPr>
        <w:t>Disciplinary Meeting</w:t>
      </w:r>
      <w:r w:rsidR="00EF2AD9"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If written evidence is to be relied upon, you will be provided with it prior to the Disciplinary Meeting and you will be given a reasonable opportunity to comment on it during the Disciplinary Meeting if you attend the meeting.  If you do not attend the Disciplinary Meeting, you will be given an opportunity to provide written responses to any written evidence presented.</w:t>
      </w:r>
      <w:r w:rsidR="00CC53B1">
        <w:rPr>
          <w:rFonts w:asciiTheme="minorHAnsi" w:hAnsiTheme="minorHAnsi" w:cstheme="minorHAnsi"/>
          <w:sz w:val="22"/>
          <w:szCs w:val="22"/>
          <w:lang w:val="en-GB"/>
        </w:rPr>
        <w:t xml:space="preserve"> </w:t>
      </w:r>
    </w:p>
    <w:p w14:paraId="23699BA1" w14:textId="77777777" w:rsidR="00F67D52" w:rsidRPr="00665941" w:rsidRDefault="00F67D52"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58446DB"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If oral evidence</w:t>
      </w:r>
      <w:r w:rsidR="006D36D0">
        <w:rPr>
          <w:rFonts w:asciiTheme="minorHAnsi" w:hAnsiTheme="minorHAnsi" w:cstheme="minorHAnsi"/>
          <w:sz w:val="22"/>
          <w:szCs w:val="22"/>
          <w:lang w:val="en-GB"/>
        </w:rPr>
        <w:t xml:space="preserve"> is heard</w:t>
      </w:r>
      <w:r w:rsidR="00CC53B1">
        <w:rPr>
          <w:rFonts w:asciiTheme="minorHAnsi" w:hAnsiTheme="minorHAnsi" w:cstheme="minorHAnsi"/>
          <w:sz w:val="22"/>
          <w:szCs w:val="22"/>
          <w:lang w:val="en-GB"/>
        </w:rPr>
        <w:t xml:space="preserve"> at the Disciplinary Meeting</w:t>
      </w:r>
      <w:r w:rsidR="00F67D52" w:rsidRPr="00665941">
        <w:rPr>
          <w:rFonts w:asciiTheme="minorHAnsi" w:hAnsiTheme="minorHAnsi" w:cstheme="minorHAnsi"/>
          <w:sz w:val="22"/>
          <w:szCs w:val="22"/>
          <w:lang w:val="en-GB"/>
        </w:rPr>
        <w:t xml:space="preserve">, you will be given an opportunity to comment on it either </w:t>
      </w:r>
      <w:r w:rsidR="00EC6D1F" w:rsidRPr="00665941">
        <w:rPr>
          <w:rFonts w:asciiTheme="minorHAnsi" w:hAnsiTheme="minorHAnsi" w:cstheme="minorHAnsi"/>
          <w:sz w:val="22"/>
          <w:szCs w:val="22"/>
          <w:lang w:val="en-GB"/>
        </w:rPr>
        <w:t xml:space="preserve">by (a) </w:t>
      </w:r>
      <w:r w:rsidR="00F67D52" w:rsidRPr="00665941">
        <w:rPr>
          <w:rFonts w:asciiTheme="minorHAnsi" w:hAnsiTheme="minorHAnsi" w:cstheme="minorHAnsi"/>
          <w:sz w:val="22"/>
          <w:szCs w:val="22"/>
          <w:lang w:val="en-GB"/>
        </w:rPr>
        <w:t xml:space="preserve">attending the </w:t>
      </w:r>
      <w:r w:rsidR="00CC53B1">
        <w:rPr>
          <w:rFonts w:asciiTheme="minorHAnsi" w:hAnsiTheme="minorHAnsi" w:cstheme="minorHAnsi"/>
          <w:sz w:val="22"/>
          <w:szCs w:val="22"/>
          <w:lang w:val="en-GB"/>
        </w:rPr>
        <w:t>Disciplinary M</w:t>
      </w:r>
      <w:r w:rsidR="00F67D52" w:rsidRPr="00665941">
        <w:rPr>
          <w:rFonts w:asciiTheme="minorHAnsi" w:hAnsiTheme="minorHAnsi" w:cstheme="minorHAnsi"/>
          <w:sz w:val="22"/>
          <w:szCs w:val="22"/>
          <w:lang w:val="en-GB"/>
        </w:rPr>
        <w:t>eeting or</w:t>
      </w:r>
      <w:r w:rsidR="00EC6D1F" w:rsidRPr="00665941">
        <w:rPr>
          <w:rFonts w:asciiTheme="minorHAnsi" w:hAnsiTheme="minorHAnsi" w:cstheme="minorHAnsi"/>
          <w:sz w:val="22"/>
          <w:szCs w:val="22"/>
          <w:lang w:val="en-GB"/>
        </w:rPr>
        <w:t xml:space="preserve"> (b)</w:t>
      </w:r>
      <w:r w:rsidR="00F67D52" w:rsidRPr="00665941">
        <w:rPr>
          <w:rFonts w:asciiTheme="minorHAnsi" w:hAnsiTheme="minorHAnsi" w:cstheme="minorHAnsi"/>
          <w:sz w:val="22"/>
          <w:szCs w:val="22"/>
          <w:lang w:val="en-GB"/>
        </w:rPr>
        <w:t xml:space="preserve"> reviewing the notes of that </w:t>
      </w:r>
      <w:r w:rsidR="00EA0F60" w:rsidRPr="00665941">
        <w:rPr>
          <w:rFonts w:asciiTheme="minorHAnsi" w:hAnsiTheme="minorHAnsi" w:cstheme="minorHAnsi"/>
          <w:sz w:val="22"/>
          <w:szCs w:val="22"/>
          <w:lang w:val="en-GB"/>
        </w:rPr>
        <w:t xml:space="preserve">oral </w:t>
      </w:r>
      <w:r w:rsidR="00F67D52" w:rsidRPr="00665941">
        <w:rPr>
          <w:rFonts w:asciiTheme="minorHAnsi" w:hAnsiTheme="minorHAnsi" w:cstheme="minorHAnsi"/>
          <w:sz w:val="22"/>
          <w:szCs w:val="22"/>
          <w:lang w:val="en-GB"/>
        </w:rPr>
        <w:t xml:space="preserve">evidence after the </w:t>
      </w:r>
      <w:r w:rsidR="00CC53B1">
        <w:rPr>
          <w:rFonts w:asciiTheme="minorHAnsi" w:hAnsiTheme="minorHAnsi" w:cstheme="minorHAnsi"/>
          <w:sz w:val="22"/>
          <w:szCs w:val="22"/>
          <w:lang w:val="en-GB"/>
        </w:rPr>
        <w:t>Disciplinary M</w:t>
      </w:r>
      <w:r w:rsidR="00F67D52" w:rsidRPr="00665941">
        <w:rPr>
          <w:rFonts w:asciiTheme="minorHAnsi" w:hAnsiTheme="minorHAnsi" w:cstheme="minorHAnsi"/>
          <w:sz w:val="22"/>
          <w:szCs w:val="22"/>
          <w:lang w:val="en-GB"/>
        </w:rPr>
        <w:t xml:space="preserve">eeting (if you were not present at the </w:t>
      </w:r>
      <w:r w:rsidR="00CC53B1">
        <w:rPr>
          <w:rFonts w:asciiTheme="minorHAnsi" w:hAnsiTheme="minorHAnsi" w:cstheme="minorHAnsi"/>
          <w:sz w:val="22"/>
          <w:szCs w:val="22"/>
          <w:lang w:val="en-GB"/>
        </w:rPr>
        <w:t>Disciplinary M</w:t>
      </w:r>
      <w:r w:rsidR="009009D6" w:rsidRPr="00665941">
        <w:rPr>
          <w:rFonts w:asciiTheme="minorHAnsi" w:hAnsiTheme="minorHAnsi" w:cstheme="minorHAnsi"/>
          <w:sz w:val="22"/>
          <w:szCs w:val="22"/>
          <w:lang w:val="en-GB"/>
        </w:rPr>
        <w:t>e</w:t>
      </w:r>
      <w:r w:rsidR="00F67D52" w:rsidRPr="00665941">
        <w:rPr>
          <w:rFonts w:asciiTheme="minorHAnsi" w:hAnsiTheme="minorHAnsi" w:cstheme="minorHAnsi"/>
          <w:sz w:val="22"/>
          <w:szCs w:val="22"/>
          <w:lang w:val="en-GB"/>
        </w:rPr>
        <w:t>eting</w:t>
      </w:r>
      <w:r w:rsidR="00755B9A" w:rsidRPr="00665941">
        <w:rPr>
          <w:rFonts w:asciiTheme="minorHAnsi" w:hAnsiTheme="minorHAnsi" w:cstheme="minorHAnsi"/>
          <w:sz w:val="22"/>
          <w:szCs w:val="22"/>
          <w:lang w:val="en-GB"/>
        </w:rPr>
        <w:t xml:space="preserve"> when such oral evidence was given</w:t>
      </w:r>
      <w:r w:rsidR="00F67D52" w:rsidRPr="00665941">
        <w:rPr>
          <w:rFonts w:asciiTheme="minorHAnsi" w:hAnsiTheme="minorHAnsi" w:cstheme="minorHAnsi"/>
          <w:sz w:val="22"/>
          <w:szCs w:val="22"/>
          <w:lang w:val="en-GB"/>
        </w:rPr>
        <w:t>)</w:t>
      </w:r>
      <w:r w:rsidR="005379A1" w:rsidRPr="00665941">
        <w:rPr>
          <w:rFonts w:asciiTheme="minorHAnsi" w:hAnsiTheme="minorHAnsi" w:cstheme="minorHAnsi"/>
          <w:sz w:val="22"/>
          <w:szCs w:val="22"/>
          <w:lang w:val="en-GB"/>
        </w:rPr>
        <w:t>.</w:t>
      </w:r>
      <w:r w:rsidR="00EC6D1F" w:rsidRPr="00665941">
        <w:rPr>
          <w:rFonts w:asciiTheme="minorHAnsi" w:hAnsiTheme="minorHAnsi" w:cstheme="minorHAnsi"/>
          <w:sz w:val="22"/>
          <w:szCs w:val="22"/>
          <w:lang w:val="en-GB"/>
        </w:rPr>
        <w:t xml:space="preserve">  In the event of (b) you must provide any response to the notes of the oral evidence within 5 </w:t>
      </w:r>
      <w:r w:rsidR="00CC53B1">
        <w:rPr>
          <w:rFonts w:asciiTheme="minorHAnsi" w:hAnsiTheme="minorHAnsi" w:cstheme="minorHAnsi"/>
          <w:sz w:val="22"/>
          <w:szCs w:val="22"/>
          <w:lang w:val="en-GB"/>
        </w:rPr>
        <w:t>W</w:t>
      </w:r>
      <w:r w:rsidR="00EC6D1F" w:rsidRPr="00665941">
        <w:rPr>
          <w:rFonts w:asciiTheme="minorHAnsi" w:hAnsiTheme="minorHAnsi" w:cstheme="minorHAnsi"/>
          <w:sz w:val="22"/>
          <w:szCs w:val="22"/>
          <w:lang w:val="en-GB"/>
        </w:rPr>
        <w:t xml:space="preserve">orking </w:t>
      </w:r>
      <w:r w:rsidR="00CC53B1">
        <w:rPr>
          <w:rFonts w:asciiTheme="minorHAnsi" w:hAnsiTheme="minorHAnsi" w:cstheme="minorHAnsi"/>
          <w:sz w:val="22"/>
          <w:szCs w:val="22"/>
          <w:lang w:val="en-GB"/>
        </w:rPr>
        <w:t>D</w:t>
      </w:r>
      <w:r w:rsidR="00EC6D1F" w:rsidRPr="00665941">
        <w:rPr>
          <w:rFonts w:asciiTheme="minorHAnsi" w:hAnsiTheme="minorHAnsi" w:cstheme="minorHAnsi"/>
          <w:sz w:val="22"/>
          <w:szCs w:val="22"/>
          <w:lang w:val="en-GB"/>
        </w:rPr>
        <w:t xml:space="preserve">ays of </w:t>
      </w:r>
      <w:r w:rsidR="00CC53B1">
        <w:rPr>
          <w:rFonts w:asciiTheme="minorHAnsi" w:hAnsiTheme="minorHAnsi" w:cstheme="minorHAnsi"/>
          <w:sz w:val="22"/>
          <w:szCs w:val="22"/>
          <w:lang w:val="en-GB"/>
        </w:rPr>
        <w:t>being provided with</w:t>
      </w:r>
      <w:r w:rsidR="00EC6D1F" w:rsidRPr="00665941">
        <w:rPr>
          <w:rFonts w:asciiTheme="minorHAnsi" w:hAnsiTheme="minorHAnsi" w:cstheme="minorHAnsi"/>
          <w:sz w:val="22"/>
          <w:szCs w:val="22"/>
          <w:lang w:val="en-GB"/>
        </w:rPr>
        <w:t xml:space="preserve"> the same.  </w:t>
      </w:r>
    </w:p>
    <w:p w14:paraId="5E9F1174"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76D7D70" w14:textId="0F4B0902" w:rsidR="00405079" w:rsidRPr="00665941" w:rsidRDefault="0040507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Once all the evidence has bee</w:t>
      </w:r>
      <w:r w:rsidR="00D26DA1" w:rsidRPr="00665941">
        <w:rPr>
          <w:rFonts w:asciiTheme="minorHAnsi" w:hAnsiTheme="minorHAnsi" w:cstheme="minorHAnsi"/>
          <w:sz w:val="22"/>
          <w:szCs w:val="22"/>
          <w:lang w:val="en-GB"/>
        </w:rPr>
        <w:t>n considered, the Disciplinary M</w:t>
      </w:r>
      <w:r w:rsidRPr="00665941">
        <w:rPr>
          <w:rFonts w:asciiTheme="minorHAnsi" w:hAnsiTheme="minorHAnsi" w:cstheme="minorHAnsi"/>
          <w:sz w:val="22"/>
          <w:szCs w:val="22"/>
          <w:lang w:val="en-GB"/>
        </w:rPr>
        <w:t xml:space="preserve">anager will confirm the outcome of the Disciplinary Meeting in writing to you within </w:t>
      </w:r>
      <w:r w:rsidR="00D709F7" w:rsidRPr="00665941">
        <w:rPr>
          <w:rFonts w:asciiTheme="minorHAnsi" w:hAnsiTheme="minorHAnsi" w:cstheme="minorHAnsi"/>
          <w:sz w:val="22"/>
          <w:szCs w:val="22"/>
          <w:lang w:val="en-GB"/>
        </w:rPr>
        <w:t>5</w:t>
      </w:r>
      <w:r w:rsidRPr="00665941">
        <w:rPr>
          <w:rFonts w:asciiTheme="minorHAnsi" w:hAnsiTheme="minorHAnsi" w:cstheme="minorHAnsi"/>
          <w:sz w:val="22"/>
          <w:szCs w:val="22"/>
          <w:lang w:val="en-GB"/>
        </w:rPr>
        <w:t xml:space="preserve"> </w:t>
      </w:r>
      <w:r w:rsidR="00CC53B1">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Pr="00665941">
        <w:rPr>
          <w:rFonts w:asciiTheme="minorHAnsi" w:hAnsiTheme="minorHAnsi" w:cstheme="minorHAnsi"/>
          <w:sz w:val="22"/>
          <w:szCs w:val="22"/>
          <w:lang w:val="en-GB"/>
        </w:rPr>
        <w:t>ays of the date of the Disciplinary Meeting</w:t>
      </w:r>
      <w:r w:rsidR="00684588">
        <w:rPr>
          <w:rFonts w:asciiTheme="minorHAnsi" w:hAnsiTheme="minorHAnsi" w:cstheme="minorHAnsi"/>
          <w:sz w:val="22"/>
          <w:szCs w:val="22"/>
          <w:lang w:val="en-GB"/>
        </w:rPr>
        <w:t xml:space="preserve"> or any adjourned Disciplinary Meeting, or receipt of your responses to the notes of the oral evidence provided to you in accordance with Paragraph 5.2.6 above (as </w:t>
      </w:r>
      <w:r w:rsidR="00F22CA1">
        <w:rPr>
          <w:rFonts w:asciiTheme="minorHAnsi" w:hAnsiTheme="minorHAnsi" w:cstheme="minorHAnsi"/>
          <w:sz w:val="22"/>
          <w:szCs w:val="22"/>
          <w:lang w:val="en-GB"/>
        </w:rPr>
        <w:t xml:space="preserve">appropriate) </w:t>
      </w:r>
      <w:r w:rsidR="00F22CA1"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“the Disciplinary Decision Letter”)</w:t>
      </w:r>
      <w:r w:rsidR="00684588">
        <w:rPr>
          <w:rFonts w:asciiTheme="minorHAnsi" w:hAnsiTheme="minorHAnsi" w:cstheme="minorHAnsi"/>
          <w:sz w:val="22"/>
          <w:szCs w:val="22"/>
          <w:lang w:val="en-GB"/>
        </w:rPr>
        <w:t>.  The potential outcomes of a Disciplinary Meeting are as follows:</w:t>
      </w:r>
      <w:r w:rsidRPr="00665941">
        <w:rPr>
          <w:rFonts w:asciiTheme="minorHAnsi" w:hAnsiTheme="minorHAnsi" w:cstheme="minorHAnsi"/>
          <w:sz w:val="22"/>
          <w:szCs w:val="22"/>
          <w:lang w:val="en-GB"/>
        </w:rPr>
        <w:t xml:space="preserve"> </w:t>
      </w:r>
    </w:p>
    <w:p w14:paraId="5E71F38C"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4993519" w14:textId="77777777" w:rsidR="00405079" w:rsidRPr="00665941" w:rsidRDefault="00D83456" w:rsidP="00823E3E">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405079" w:rsidRPr="00665941">
        <w:rPr>
          <w:rFonts w:asciiTheme="minorHAnsi" w:hAnsiTheme="minorHAnsi" w:cstheme="minorHAnsi"/>
          <w:sz w:val="22"/>
          <w:szCs w:val="22"/>
          <w:lang w:val="en-GB"/>
        </w:rPr>
        <w:t xml:space="preserve">he imposition of a formal disciplinary sanction in accordance with Paragraph 6; or </w:t>
      </w:r>
    </w:p>
    <w:p w14:paraId="1496E7DC" w14:textId="3ACB8326" w:rsidR="000C03FA" w:rsidRDefault="00D83456">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405079" w:rsidRPr="00665941">
        <w:rPr>
          <w:rFonts w:asciiTheme="minorHAnsi" w:hAnsiTheme="minorHAnsi" w:cstheme="minorHAnsi"/>
          <w:sz w:val="22"/>
          <w:szCs w:val="22"/>
          <w:lang w:val="en-GB"/>
        </w:rPr>
        <w:t xml:space="preserve">hat, on balance, there is insufficient evidence to substantiate the allegations made against you and so the disciplinary proceedings will be </w:t>
      </w:r>
      <w:r w:rsidR="00F22CA1" w:rsidRPr="00665941">
        <w:rPr>
          <w:rFonts w:asciiTheme="minorHAnsi" w:hAnsiTheme="minorHAnsi" w:cstheme="minorHAnsi"/>
          <w:sz w:val="22"/>
          <w:szCs w:val="22"/>
          <w:lang w:val="en-GB"/>
        </w:rPr>
        <w:t>terminated,</w:t>
      </w:r>
      <w:r w:rsidR="0099270E" w:rsidRPr="00665941">
        <w:rPr>
          <w:rFonts w:asciiTheme="minorHAnsi" w:hAnsiTheme="minorHAnsi" w:cstheme="minorHAnsi"/>
          <w:sz w:val="22"/>
          <w:szCs w:val="22"/>
          <w:lang w:val="en-GB"/>
        </w:rPr>
        <w:t xml:space="preserve"> and no further action will be taken under this Disciplinary Policy and Procedure</w:t>
      </w:r>
      <w:r w:rsidR="000C03FA">
        <w:rPr>
          <w:rFonts w:asciiTheme="minorHAnsi" w:hAnsiTheme="minorHAnsi" w:cstheme="minorHAnsi"/>
          <w:sz w:val="22"/>
          <w:szCs w:val="22"/>
          <w:lang w:val="en-GB"/>
        </w:rPr>
        <w:t>; or</w:t>
      </w:r>
    </w:p>
    <w:p w14:paraId="7C49AC59" w14:textId="77777777" w:rsidR="006D36D0" w:rsidRDefault="006D36D0">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 formal disciplinary sanction is not required despite evidence to support the allegations of Misconduct, but informal advice and guidance should be issued to you in accordance with the provisions of Paragraph 2 of this Disciplinary Policy and Procedure; or</w:t>
      </w:r>
    </w:p>
    <w:p w14:paraId="3165D2D6" w14:textId="77777777" w:rsidR="00405079" w:rsidRDefault="000C03FA" w:rsidP="00823E3E">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there is no case to answer.</w:t>
      </w:r>
    </w:p>
    <w:p w14:paraId="2A562300" w14:textId="77777777" w:rsidR="00404C44" w:rsidRPr="00665941" w:rsidRDefault="00404C44" w:rsidP="00404C44">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58986E0"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48080AFA"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3</w:t>
      </w:r>
      <w:r w:rsidR="00E102D8" w:rsidRPr="00665941">
        <w:rPr>
          <w:rFonts w:asciiTheme="minorHAnsi" w:hAnsiTheme="minorHAnsi" w:cstheme="minorHAnsi"/>
          <w:b/>
          <w:bCs/>
          <w:sz w:val="22"/>
          <w:szCs w:val="22"/>
          <w:u w:val="single"/>
          <w:lang w:val="en-GB"/>
        </w:rPr>
        <w:t xml:space="preserve"> </w:t>
      </w:r>
      <w:r w:rsidR="00B64EC6" w:rsidRPr="00665941">
        <w:rPr>
          <w:rFonts w:asciiTheme="minorHAnsi" w:hAnsiTheme="minorHAnsi" w:cstheme="minorHAnsi"/>
          <w:b/>
          <w:bCs/>
          <w:sz w:val="22"/>
          <w:szCs w:val="22"/>
          <w:u w:val="single"/>
          <w:lang w:val="en-GB"/>
        </w:rPr>
        <w:t>–</w:t>
      </w:r>
      <w:r w:rsidR="00E102D8" w:rsidRPr="00665941">
        <w:rPr>
          <w:rFonts w:asciiTheme="minorHAnsi" w:hAnsiTheme="minorHAnsi" w:cstheme="minorHAnsi"/>
          <w:b/>
          <w:bCs/>
          <w:sz w:val="22"/>
          <w:szCs w:val="22"/>
          <w:u w:val="single"/>
          <w:lang w:val="en-GB"/>
        </w:rPr>
        <w:t xml:space="preserve"> Appeal</w:t>
      </w:r>
    </w:p>
    <w:p w14:paraId="7799FD39"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9945CD4" w14:textId="77777777" w:rsidR="007A1CFB" w:rsidRPr="00665941" w:rsidRDefault="0040507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the event that you are </w:t>
      </w:r>
      <w:r w:rsidR="00684588">
        <w:rPr>
          <w:rFonts w:asciiTheme="minorHAnsi" w:hAnsiTheme="minorHAnsi" w:cstheme="minorHAnsi"/>
          <w:sz w:val="22"/>
          <w:szCs w:val="22"/>
          <w:lang w:val="en-GB"/>
        </w:rPr>
        <w:t>dis</w:t>
      </w:r>
      <w:r w:rsidRPr="00665941">
        <w:rPr>
          <w:rFonts w:asciiTheme="minorHAnsi" w:hAnsiTheme="minorHAnsi" w:cstheme="minorHAnsi"/>
          <w:sz w:val="22"/>
          <w:szCs w:val="22"/>
          <w:lang w:val="en-GB"/>
        </w:rPr>
        <w:t xml:space="preserve">satisfied with the decision of the Disciplinary Manager as set out in the Disciplinary Decision Letter, you can </w:t>
      </w:r>
      <w:r w:rsidR="003F0F61" w:rsidRPr="00665941">
        <w:rPr>
          <w:rFonts w:asciiTheme="minorHAnsi" w:hAnsiTheme="minorHAnsi" w:cstheme="minorHAnsi"/>
          <w:sz w:val="22"/>
          <w:szCs w:val="22"/>
          <w:lang w:val="en-GB"/>
        </w:rPr>
        <w:t>appeal to the Appeal Manager provided that you do so in writing to the Clerk</w:t>
      </w:r>
      <w:r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 xml:space="preserve">within 10 </w:t>
      </w:r>
      <w:r w:rsidR="00684588">
        <w:rPr>
          <w:rFonts w:asciiTheme="minorHAnsi" w:hAnsiTheme="minorHAnsi" w:cstheme="minorHAnsi"/>
          <w:sz w:val="22"/>
          <w:szCs w:val="22"/>
          <w:lang w:val="en-GB"/>
        </w:rPr>
        <w:t>W</w:t>
      </w:r>
      <w:r w:rsidR="003F0F61"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003F0F61" w:rsidRPr="00665941">
        <w:rPr>
          <w:rFonts w:asciiTheme="minorHAnsi" w:hAnsiTheme="minorHAnsi" w:cstheme="minorHAnsi"/>
          <w:sz w:val="22"/>
          <w:szCs w:val="22"/>
          <w:lang w:val="en-GB"/>
        </w:rPr>
        <w:t xml:space="preserve">ays of the </w:t>
      </w:r>
      <w:r w:rsidR="00684588">
        <w:rPr>
          <w:rFonts w:asciiTheme="minorHAnsi" w:hAnsiTheme="minorHAnsi" w:cstheme="minorHAnsi"/>
          <w:sz w:val="22"/>
          <w:szCs w:val="22"/>
          <w:lang w:val="en-GB"/>
        </w:rPr>
        <w:t xml:space="preserve">date of the </w:t>
      </w:r>
      <w:r w:rsidRPr="00665941">
        <w:rPr>
          <w:rFonts w:asciiTheme="minorHAnsi" w:hAnsiTheme="minorHAnsi" w:cstheme="minorHAnsi"/>
          <w:sz w:val="22"/>
          <w:szCs w:val="22"/>
          <w:lang w:val="en-GB"/>
        </w:rPr>
        <w:t xml:space="preserve">Disciplinary Decision Letter. </w:t>
      </w:r>
    </w:p>
    <w:p w14:paraId="7BBA2B3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30190D5D" w14:textId="7FEE8172" w:rsidR="007A1CFB" w:rsidRDefault="007A1CFB">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Your appeal </w:t>
      </w:r>
      <w:r w:rsidR="006F6F30" w:rsidRPr="00665941">
        <w:rPr>
          <w:rFonts w:asciiTheme="minorHAnsi" w:hAnsiTheme="minorHAnsi" w:cstheme="minorHAnsi"/>
          <w:sz w:val="22"/>
          <w:szCs w:val="22"/>
          <w:lang w:val="en-GB"/>
        </w:rPr>
        <w:t xml:space="preserve">letter </w:t>
      </w:r>
      <w:r w:rsidRPr="00665941">
        <w:rPr>
          <w:rFonts w:asciiTheme="minorHAnsi" w:hAnsiTheme="minorHAnsi" w:cstheme="minorHAnsi"/>
          <w:sz w:val="22"/>
          <w:szCs w:val="22"/>
          <w:lang w:val="en-GB"/>
        </w:rPr>
        <w:t xml:space="preserve">must </w:t>
      </w:r>
      <w:r w:rsidR="00EF2AD9" w:rsidRPr="00665941">
        <w:rPr>
          <w:rFonts w:asciiTheme="minorHAnsi" w:hAnsiTheme="minorHAnsi" w:cstheme="minorHAnsi"/>
          <w:sz w:val="22"/>
          <w:szCs w:val="22"/>
          <w:lang w:val="en-GB"/>
        </w:rPr>
        <w:t xml:space="preserve">clearly </w:t>
      </w:r>
      <w:r w:rsidRPr="00665941">
        <w:rPr>
          <w:rFonts w:asciiTheme="minorHAnsi" w:hAnsiTheme="minorHAnsi" w:cstheme="minorHAnsi"/>
          <w:sz w:val="22"/>
          <w:szCs w:val="22"/>
          <w:lang w:val="en-GB"/>
        </w:rPr>
        <w:t>set out the grounds of</w:t>
      </w:r>
      <w:r w:rsidR="006F6F30" w:rsidRPr="00665941">
        <w:rPr>
          <w:rFonts w:asciiTheme="minorHAnsi" w:hAnsiTheme="minorHAnsi" w:cstheme="minorHAnsi"/>
          <w:sz w:val="22"/>
          <w:szCs w:val="22"/>
          <w:lang w:val="en-GB"/>
        </w:rPr>
        <w:t xml:space="preserve"> your</w:t>
      </w:r>
      <w:r w:rsidRPr="00665941">
        <w:rPr>
          <w:rFonts w:asciiTheme="minorHAnsi" w:hAnsiTheme="minorHAnsi" w:cstheme="minorHAnsi"/>
          <w:sz w:val="22"/>
          <w:szCs w:val="22"/>
          <w:lang w:val="en-GB"/>
        </w:rPr>
        <w:t xml:space="preserve"> appeal</w:t>
      </w:r>
      <w:r w:rsidR="00C81784">
        <w:rPr>
          <w:rFonts w:asciiTheme="minorHAnsi" w:hAnsiTheme="minorHAnsi" w:cstheme="minorHAnsi"/>
          <w:sz w:val="22"/>
          <w:szCs w:val="22"/>
          <w:lang w:val="en-GB"/>
        </w:rPr>
        <w:t xml:space="preserve"> based on the points below and include further details to explain </w:t>
      </w:r>
      <w:r w:rsidR="00F22CA1">
        <w:rPr>
          <w:rFonts w:asciiTheme="minorHAnsi" w:hAnsiTheme="minorHAnsi" w:cstheme="minorHAnsi"/>
          <w:sz w:val="22"/>
          <w:szCs w:val="22"/>
          <w:lang w:val="en-GB"/>
        </w:rPr>
        <w:t>this</w:t>
      </w:r>
      <w:r w:rsidR="00F22CA1" w:rsidRPr="00665941">
        <w:rPr>
          <w:rFonts w:asciiTheme="minorHAnsi" w:hAnsiTheme="minorHAnsi" w:cstheme="minorHAnsi"/>
          <w:sz w:val="22"/>
          <w:szCs w:val="22"/>
          <w:lang w:val="en-GB"/>
        </w:rPr>
        <w:t xml:space="preserve">. </w:t>
      </w:r>
      <w:r w:rsidR="00F22CA1">
        <w:rPr>
          <w:rFonts w:asciiTheme="minorHAnsi" w:hAnsiTheme="minorHAnsi" w:cstheme="minorHAnsi"/>
          <w:sz w:val="22"/>
          <w:szCs w:val="22"/>
          <w:lang w:val="en-GB"/>
        </w:rPr>
        <w:t xml:space="preserve"> </w:t>
      </w:r>
      <w:r w:rsidR="001F1659">
        <w:rPr>
          <w:rFonts w:asciiTheme="minorHAnsi" w:hAnsiTheme="minorHAnsi" w:cstheme="minorHAnsi"/>
          <w:sz w:val="22"/>
          <w:szCs w:val="22"/>
          <w:lang w:val="en-GB"/>
        </w:rPr>
        <w:t>:</w:t>
      </w:r>
    </w:p>
    <w:p w14:paraId="4C2272BD" w14:textId="77777777" w:rsidR="005F7E0B" w:rsidRDefault="005F7E0B"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098A136" w14:textId="77777777" w:rsidR="001F1659" w:rsidRDefault="001F1659"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hat the action taken was unfair</w:t>
      </w:r>
      <w:r w:rsidR="005F7E0B">
        <w:rPr>
          <w:rFonts w:asciiTheme="minorHAnsi" w:hAnsiTheme="minorHAnsi" w:cstheme="minorHAnsi"/>
          <w:sz w:val="22"/>
          <w:szCs w:val="22"/>
          <w:lang w:val="en-GB"/>
        </w:rPr>
        <w:t>;</w:t>
      </w:r>
    </w:p>
    <w:p w14:paraId="5A6D8BAD" w14:textId="77777777" w:rsidR="001F1659" w:rsidRDefault="001F1659"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sidR="00074209">
        <w:rPr>
          <w:rFonts w:asciiTheme="minorHAnsi" w:hAnsiTheme="minorHAnsi" w:cstheme="minorHAnsi"/>
          <w:sz w:val="22"/>
          <w:szCs w:val="22"/>
          <w:lang w:val="en-GB"/>
        </w:rPr>
        <w:t>hat this disciplinary policy and procedure was applied defectively or unfairly</w:t>
      </w:r>
      <w:r w:rsidR="005F7E0B">
        <w:rPr>
          <w:rFonts w:asciiTheme="minorHAnsi" w:hAnsiTheme="minorHAnsi" w:cstheme="minorHAnsi"/>
          <w:sz w:val="22"/>
          <w:szCs w:val="22"/>
          <w:lang w:val="en-GB"/>
        </w:rPr>
        <w:t>;</w:t>
      </w:r>
    </w:p>
    <w:p w14:paraId="37945DBD" w14:textId="77777777" w:rsidR="00074209" w:rsidRDefault="00074209" w:rsidP="005F7E0B">
      <w:pPr>
        <w:pStyle w:val="NormalWeb"/>
        <w:spacing w:before="0" w:beforeAutospacing="0" w:after="0" w:afterAutospacing="0" w:line="276" w:lineRule="auto"/>
        <w:ind w:left="1418" w:hanging="851"/>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hat new evidence has come to light which was not available when the relevant decision was made by the Investigating Manager or Disciplinary Manager</w:t>
      </w:r>
      <w:r w:rsidR="005F7E0B">
        <w:rPr>
          <w:rFonts w:asciiTheme="minorHAnsi" w:hAnsiTheme="minorHAnsi" w:cstheme="minorHAnsi"/>
          <w:sz w:val="22"/>
          <w:szCs w:val="22"/>
          <w:lang w:val="en-GB"/>
        </w:rPr>
        <w:t>;</w:t>
      </w:r>
    </w:p>
    <w:p w14:paraId="51DCF918" w14:textId="77777777" w:rsidR="00074209" w:rsidRPr="00665941" w:rsidRDefault="00074209" w:rsidP="00823E3E">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hat the sanction was overly harsh in all the circumstances.</w:t>
      </w:r>
    </w:p>
    <w:p w14:paraId="254CFAF7" w14:textId="77777777" w:rsidR="003F0F61" w:rsidRPr="00665941" w:rsidRDefault="003F0F61" w:rsidP="00E102D8">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1544A921" w14:textId="266A9A5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w:t>
      </w:r>
      <w:r w:rsidR="0020414E"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eeting will normally </w:t>
      </w:r>
      <w:r w:rsidR="0020414E" w:rsidRPr="00665941">
        <w:rPr>
          <w:rFonts w:asciiTheme="minorHAnsi" w:hAnsiTheme="minorHAnsi" w:cstheme="minorHAnsi"/>
          <w:sz w:val="22"/>
          <w:szCs w:val="22"/>
          <w:lang w:val="en-GB"/>
        </w:rPr>
        <w:t xml:space="preserve">be held </w:t>
      </w:r>
      <w:r w:rsidRPr="00665941">
        <w:rPr>
          <w:rFonts w:asciiTheme="minorHAnsi" w:hAnsiTheme="minorHAnsi" w:cstheme="minorHAnsi"/>
          <w:sz w:val="22"/>
          <w:szCs w:val="22"/>
          <w:lang w:val="en-GB"/>
        </w:rPr>
        <w:t xml:space="preserve">within 20 </w:t>
      </w:r>
      <w:r w:rsidR="00684588">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Pr="00665941">
        <w:rPr>
          <w:rFonts w:asciiTheme="minorHAnsi" w:hAnsiTheme="minorHAnsi" w:cstheme="minorHAnsi"/>
          <w:sz w:val="22"/>
          <w:szCs w:val="22"/>
          <w:lang w:val="en-GB"/>
        </w:rPr>
        <w:t>ays of your appeal</w:t>
      </w:r>
      <w:r w:rsidR="0020414E" w:rsidRPr="00665941">
        <w:rPr>
          <w:rFonts w:asciiTheme="minorHAnsi" w:hAnsiTheme="minorHAnsi" w:cstheme="minorHAnsi"/>
          <w:sz w:val="22"/>
          <w:szCs w:val="22"/>
          <w:lang w:val="en-GB"/>
        </w:rPr>
        <w:t xml:space="preserve"> letter</w:t>
      </w:r>
      <w:r w:rsidRPr="00665941">
        <w:rPr>
          <w:rFonts w:asciiTheme="minorHAnsi" w:hAnsiTheme="minorHAnsi" w:cstheme="minorHAnsi"/>
          <w:sz w:val="22"/>
          <w:szCs w:val="22"/>
          <w:lang w:val="en-GB"/>
        </w:rPr>
        <w:t xml:space="preserve"> being received by the Clerk.</w:t>
      </w:r>
      <w:r w:rsidR="00EF2AD9" w:rsidRPr="00665941">
        <w:rPr>
          <w:rFonts w:asciiTheme="minorHAnsi" w:hAnsiTheme="minorHAnsi" w:cstheme="minorHAnsi"/>
          <w:sz w:val="22"/>
          <w:szCs w:val="22"/>
          <w:lang w:val="en-GB"/>
        </w:rPr>
        <w:t xml:space="preserve">  </w:t>
      </w:r>
      <w:r w:rsidR="00684588">
        <w:rPr>
          <w:rFonts w:asciiTheme="minorHAnsi" w:hAnsiTheme="minorHAnsi" w:cstheme="minorHAnsi"/>
          <w:sz w:val="22"/>
          <w:szCs w:val="22"/>
          <w:lang w:val="en-GB"/>
        </w:rPr>
        <w:t xml:space="preserve">  You will be given at least 5 Working Days’ notice of the Appeal Meeting.</w:t>
      </w:r>
      <w:r w:rsidR="00D8412F">
        <w:rPr>
          <w:rFonts w:asciiTheme="minorHAnsi" w:hAnsiTheme="minorHAnsi" w:cstheme="minorHAnsi"/>
          <w:sz w:val="22"/>
          <w:szCs w:val="22"/>
          <w:lang w:val="en-GB"/>
        </w:rPr>
        <w:t xml:space="preserve">  If you are not able to attend the set date, a new date will be set, where possible withing 5 working days of the original date.</w:t>
      </w:r>
    </w:p>
    <w:p w14:paraId="061910D6"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AA79DEA"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 xml:space="preserve">The Appeal Manager may consider any </w:t>
      </w:r>
      <w:r w:rsidR="00E102D8" w:rsidRPr="00665941">
        <w:rPr>
          <w:rFonts w:asciiTheme="minorHAnsi" w:hAnsiTheme="minorHAnsi" w:cstheme="minorHAnsi"/>
          <w:sz w:val="22"/>
          <w:szCs w:val="22"/>
          <w:lang w:val="en-GB"/>
        </w:rPr>
        <w:t>new</w:t>
      </w:r>
      <w:r w:rsidRPr="00665941">
        <w:rPr>
          <w:rFonts w:asciiTheme="minorHAnsi" w:hAnsiTheme="minorHAnsi" w:cstheme="minorHAnsi"/>
          <w:sz w:val="22"/>
          <w:szCs w:val="22"/>
          <w:lang w:val="en-GB"/>
        </w:rPr>
        <w:t xml:space="preserve"> evidence produced by you </w:t>
      </w:r>
      <w:r w:rsidR="001855EF" w:rsidRPr="00665941">
        <w:rPr>
          <w:rFonts w:asciiTheme="minorHAnsi" w:hAnsiTheme="minorHAnsi" w:cstheme="minorHAnsi"/>
          <w:sz w:val="22"/>
          <w:szCs w:val="22"/>
          <w:lang w:val="en-GB"/>
        </w:rPr>
        <w:t xml:space="preserve">which was </w:t>
      </w:r>
      <w:r w:rsidRPr="00665941">
        <w:rPr>
          <w:rFonts w:asciiTheme="minorHAnsi" w:hAnsiTheme="minorHAnsi" w:cstheme="minorHAnsi"/>
          <w:sz w:val="22"/>
          <w:szCs w:val="22"/>
          <w:lang w:val="en-GB"/>
        </w:rPr>
        <w:t xml:space="preserve">not available to the Disciplinary Manager. </w:t>
      </w:r>
    </w:p>
    <w:p w14:paraId="5B61C803" w14:textId="77777777" w:rsidR="003F0F61" w:rsidRPr="00665941" w:rsidRDefault="003F0F61"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51430929"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Manager may only consider </w:t>
      </w:r>
      <w:r w:rsidR="00945A03" w:rsidRPr="00665941">
        <w:rPr>
          <w:rFonts w:asciiTheme="minorHAnsi" w:hAnsiTheme="minorHAnsi" w:cstheme="minorHAnsi"/>
          <w:sz w:val="22"/>
          <w:szCs w:val="22"/>
          <w:lang w:val="en-GB"/>
        </w:rPr>
        <w:t>new</w:t>
      </w:r>
      <w:r w:rsidRPr="00665941">
        <w:rPr>
          <w:rFonts w:asciiTheme="minorHAnsi" w:hAnsiTheme="minorHAnsi" w:cstheme="minorHAnsi"/>
          <w:sz w:val="22"/>
          <w:szCs w:val="22"/>
          <w:lang w:val="en-GB"/>
        </w:rPr>
        <w:t xml:space="preserve"> eviden</w:t>
      </w:r>
      <w:r w:rsidR="00500155" w:rsidRPr="00665941">
        <w:rPr>
          <w:rFonts w:asciiTheme="minorHAnsi" w:hAnsiTheme="minorHAnsi" w:cstheme="minorHAnsi"/>
          <w:sz w:val="22"/>
          <w:szCs w:val="22"/>
          <w:lang w:val="en-GB"/>
        </w:rPr>
        <w:t xml:space="preserve">ce produced by the Disciplinary </w:t>
      </w:r>
      <w:r w:rsidRPr="00665941">
        <w:rPr>
          <w:rFonts w:asciiTheme="minorHAnsi" w:hAnsiTheme="minorHAnsi" w:cstheme="minorHAnsi"/>
          <w:sz w:val="22"/>
          <w:szCs w:val="22"/>
          <w:lang w:val="en-GB"/>
        </w:rPr>
        <w:t xml:space="preserve">Manager if it touches upon your </w:t>
      </w:r>
      <w:r w:rsidR="00556802">
        <w:rPr>
          <w:rFonts w:asciiTheme="minorHAnsi" w:hAnsiTheme="minorHAnsi" w:cstheme="minorHAnsi"/>
          <w:sz w:val="22"/>
          <w:szCs w:val="22"/>
          <w:lang w:val="en-GB"/>
        </w:rPr>
        <w:t>reliability</w:t>
      </w:r>
      <w:r w:rsidRPr="00665941">
        <w:rPr>
          <w:rFonts w:asciiTheme="minorHAnsi" w:hAnsiTheme="minorHAnsi" w:cstheme="minorHAnsi"/>
          <w:sz w:val="22"/>
          <w:szCs w:val="22"/>
          <w:lang w:val="en-GB"/>
        </w:rPr>
        <w:t xml:space="preserve"> in relation to evidence you have already given</w:t>
      </w:r>
      <w:r w:rsidR="007F34B8" w:rsidRPr="00665941">
        <w:rPr>
          <w:rFonts w:asciiTheme="minorHAnsi" w:hAnsiTheme="minorHAnsi" w:cstheme="minorHAnsi"/>
          <w:sz w:val="22"/>
          <w:szCs w:val="22"/>
          <w:lang w:val="en-GB"/>
        </w:rPr>
        <w:t xml:space="preserve"> or if it rebuts any </w:t>
      </w:r>
      <w:r w:rsidR="00843451" w:rsidRPr="00665941">
        <w:rPr>
          <w:rFonts w:asciiTheme="minorHAnsi" w:hAnsiTheme="minorHAnsi" w:cstheme="minorHAnsi"/>
          <w:sz w:val="22"/>
          <w:szCs w:val="22"/>
          <w:lang w:val="en-GB"/>
        </w:rPr>
        <w:t>new</w:t>
      </w:r>
      <w:r w:rsidR="007F34B8" w:rsidRPr="00665941">
        <w:rPr>
          <w:rFonts w:asciiTheme="minorHAnsi" w:hAnsiTheme="minorHAnsi" w:cstheme="minorHAnsi"/>
          <w:sz w:val="22"/>
          <w:szCs w:val="22"/>
          <w:lang w:val="en-GB"/>
        </w:rPr>
        <w:t xml:space="preserve"> evidence produced</w:t>
      </w:r>
      <w:r w:rsidR="00FA1FCB" w:rsidRPr="00665941">
        <w:rPr>
          <w:rFonts w:asciiTheme="minorHAnsi" w:hAnsiTheme="minorHAnsi" w:cstheme="minorHAnsi"/>
          <w:sz w:val="22"/>
          <w:szCs w:val="22"/>
          <w:lang w:val="en-GB"/>
        </w:rPr>
        <w:t>,</w:t>
      </w:r>
      <w:r w:rsidR="00843451" w:rsidRPr="00665941">
        <w:rPr>
          <w:rFonts w:asciiTheme="minorHAnsi" w:hAnsiTheme="minorHAnsi" w:cstheme="minorHAnsi"/>
          <w:sz w:val="22"/>
          <w:szCs w:val="22"/>
          <w:lang w:val="en-GB"/>
        </w:rPr>
        <w:t xml:space="preserve"> or any assertions made</w:t>
      </w:r>
      <w:r w:rsidR="00FA1FCB" w:rsidRPr="00665941">
        <w:rPr>
          <w:rFonts w:asciiTheme="minorHAnsi" w:hAnsiTheme="minorHAnsi" w:cstheme="minorHAnsi"/>
          <w:sz w:val="22"/>
          <w:szCs w:val="22"/>
          <w:lang w:val="en-GB"/>
        </w:rPr>
        <w:t>,</w:t>
      </w:r>
      <w:r w:rsidR="00843451" w:rsidRPr="00665941">
        <w:rPr>
          <w:rFonts w:asciiTheme="minorHAnsi" w:hAnsiTheme="minorHAnsi" w:cstheme="minorHAnsi"/>
          <w:sz w:val="22"/>
          <w:szCs w:val="22"/>
          <w:lang w:val="en-GB"/>
        </w:rPr>
        <w:t xml:space="preserve"> by you in your grounds of appeal</w:t>
      </w:r>
      <w:r w:rsidRPr="00665941">
        <w:rPr>
          <w:rFonts w:asciiTheme="minorHAnsi" w:hAnsiTheme="minorHAnsi" w:cstheme="minorHAnsi"/>
          <w:sz w:val="22"/>
          <w:szCs w:val="22"/>
          <w:lang w:val="en-GB"/>
        </w:rPr>
        <w:t xml:space="preserve">. </w:t>
      </w:r>
    </w:p>
    <w:p w14:paraId="13C33D38" w14:textId="77777777" w:rsidR="006A11B2" w:rsidRPr="00665941" w:rsidRDefault="006A11B2" w:rsidP="006A11B2">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44104038" w14:textId="1CF38E6C" w:rsidR="00EF2AD9" w:rsidRPr="00665941" w:rsidRDefault="003E0DB4"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3E0DB4">
        <w:rPr>
          <w:rFonts w:asciiTheme="minorHAnsi" w:hAnsiTheme="minorHAnsi" w:cstheme="minorHAnsi"/>
          <w:sz w:val="22"/>
          <w:szCs w:val="22"/>
          <w:lang w:val="en-GB"/>
        </w:rPr>
        <w:t>The Appeal Manager will consider any new evidence that has been introduced by the employee, as well as hear representations from both management and the employee or representative in order to determine whether the decision of the hearing was fair and reasonable in view of the evidence available.</w:t>
      </w:r>
      <w:r w:rsidR="00556802">
        <w:rPr>
          <w:rFonts w:asciiTheme="minorHAnsi" w:hAnsiTheme="minorHAnsi" w:cstheme="minorHAnsi"/>
          <w:sz w:val="22"/>
          <w:szCs w:val="22"/>
          <w:lang w:val="en-GB"/>
        </w:rPr>
        <w:t xml:space="preserve">  </w:t>
      </w:r>
    </w:p>
    <w:p w14:paraId="07D60E15" w14:textId="77777777" w:rsidR="00281321" w:rsidRPr="00665941" w:rsidRDefault="00281321" w:rsidP="00281321">
      <w:pPr>
        <w:pStyle w:val="NormalWeb"/>
        <w:spacing w:before="0" w:beforeAutospacing="0" w:after="0" w:afterAutospacing="0" w:line="276" w:lineRule="auto"/>
        <w:ind w:left="1134"/>
        <w:jc w:val="both"/>
        <w:rPr>
          <w:rFonts w:asciiTheme="minorHAnsi" w:hAnsiTheme="minorHAnsi" w:cstheme="minorHAnsi"/>
          <w:sz w:val="22"/>
          <w:szCs w:val="22"/>
        </w:rPr>
      </w:pPr>
    </w:p>
    <w:p w14:paraId="39E6FD31" w14:textId="6A7D979A" w:rsidR="00B64EC6" w:rsidRPr="00665941" w:rsidRDefault="00B64EC6"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Manager will confirm the outcome of the Appeal Meeting in writing to you within </w:t>
      </w:r>
      <w:r w:rsidR="007C51CE" w:rsidRPr="00665941">
        <w:rPr>
          <w:rFonts w:asciiTheme="minorHAnsi" w:hAnsiTheme="minorHAnsi" w:cstheme="minorHAnsi"/>
          <w:sz w:val="22"/>
          <w:szCs w:val="22"/>
          <w:lang w:val="en-GB"/>
        </w:rPr>
        <w:t>5</w:t>
      </w:r>
      <w:r w:rsidRPr="00665941">
        <w:rPr>
          <w:rFonts w:asciiTheme="minorHAnsi" w:hAnsiTheme="minorHAnsi" w:cstheme="minorHAnsi"/>
          <w:sz w:val="22"/>
          <w:szCs w:val="22"/>
          <w:lang w:val="en-GB"/>
        </w:rPr>
        <w:t xml:space="preserve"> </w:t>
      </w:r>
      <w:r w:rsidR="00386432">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386432">
        <w:rPr>
          <w:rFonts w:asciiTheme="minorHAnsi" w:hAnsiTheme="minorHAnsi" w:cstheme="minorHAnsi"/>
          <w:sz w:val="22"/>
          <w:szCs w:val="22"/>
          <w:lang w:val="en-GB"/>
        </w:rPr>
        <w:t>D</w:t>
      </w:r>
      <w:r w:rsidRPr="00665941">
        <w:rPr>
          <w:rFonts w:asciiTheme="minorHAnsi" w:hAnsiTheme="minorHAnsi" w:cstheme="minorHAnsi"/>
          <w:sz w:val="22"/>
          <w:szCs w:val="22"/>
          <w:lang w:val="en-GB"/>
        </w:rPr>
        <w:t>ays of the date of the Appeal Meeting</w:t>
      </w:r>
      <w:proofErr w:type="gramStart"/>
      <w:r w:rsidR="003A1B79">
        <w:rPr>
          <w:rFonts w:asciiTheme="minorHAnsi" w:hAnsiTheme="minorHAnsi" w:cstheme="minorHAnsi"/>
          <w:sz w:val="22"/>
          <w:szCs w:val="22"/>
          <w:lang w:val="en-GB"/>
        </w:rPr>
        <w:t>,</w:t>
      </w:r>
      <w:r w:rsidRPr="00665941">
        <w:rPr>
          <w:rFonts w:asciiTheme="minorHAnsi" w:hAnsiTheme="minorHAnsi" w:cstheme="minorHAnsi"/>
          <w:sz w:val="22"/>
          <w:szCs w:val="22"/>
          <w:lang w:val="en-GB"/>
        </w:rPr>
        <w:t>.</w:t>
      </w:r>
      <w:proofErr w:type="gramEnd"/>
      <w:r w:rsidRPr="00665941">
        <w:rPr>
          <w:rFonts w:asciiTheme="minorHAnsi" w:hAnsiTheme="minorHAnsi" w:cstheme="minorHAnsi"/>
          <w:sz w:val="22"/>
          <w:szCs w:val="22"/>
          <w:lang w:val="en-GB"/>
        </w:rPr>
        <w:t xml:space="preserve">  The decision of the Appeal Manager is final and there will be no further right of appeal.  The </w:t>
      </w:r>
      <w:r w:rsidR="00386432">
        <w:rPr>
          <w:rFonts w:asciiTheme="minorHAnsi" w:hAnsiTheme="minorHAnsi" w:cstheme="minorHAnsi"/>
          <w:sz w:val="22"/>
          <w:szCs w:val="22"/>
          <w:lang w:val="en-GB"/>
        </w:rPr>
        <w:t xml:space="preserve">potential </w:t>
      </w:r>
      <w:r w:rsidRPr="00665941">
        <w:rPr>
          <w:rFonts w:asciiTheme="minorHAnsi" w:hAnsiTheme="minorHAnsi" w:cstheme="minorHAnsi"/>
          <w:sz w:val="22"/>
          <w:szCs w:val="22"/>
          <w:lang w:val="en-GB"/>
        </w:rPr>
        <w:t>outcomes of the Appeal Meeting are</w:t>
      </w:r>
      <w:r w:rsidR="00386432">
        <w:rPr>
          <w:rFonts w:asciiTheme="minorHAnsi" w:hAnsiTheme="minorHAnsi" w:cstheme="minorHAnsi"/>
          <w:sz w:val="22"/>
          <w:szCs w:val="22"/>
          <w:lang w:val="en-GB"/>
        </w:rPr>
        <w:t xml:space="preserve"> that</w:t>
      </w:r>
      <w:r w:rsidRPr="00665941">
        <w:rPr>
          <w:rFonts w:asciiTheme="minorHAnsi" w:hAnsiTheme="minorHAnsi" w:cstheme="minorHAnsi"/>
          <w:sz w:val="22"/>
          <w:szCs w:val="22"/>
          <w:lang w:val="en-GB"/>
        </w:rPr>
        <w:t>:</w:t>
      </w:r>
    </w:p>
    <w:p w14:paraId="6D8C182A" w14:textId="77777777" w:rsidR="00575CAC" w:rsidRPr="00665941" w:rsidRDefault="00575CAC" w:rsidP="00DA2A22">
      <w:pPr>
        <w:pStyle w:val="NormalWeb"/>
        <w:spacing w:before="0" w:beforeAutospacing="0" w:after="0" w:afterAutospacing="0" w:line="276" w:lineRule="auto"/>
        <w:ind w:left="1440" w:hanging="1440"/>
        <w:jc w:val="both"/>
        <w:rPr>
          <w:rFonts w:asciiTheme="minorHAnsi" w:hAnsiTheme="minorHAnsi" w:cstheme="minorHAnsi"/>
          <w:sz w:val="22"/>
          <w:szCs w:val="22"/>
          <w:lang w:val="en-GB"/>
        </w:rPr>
      </w:pPr>
    </w:p>
    <w:p w14:paraId="3287FB85" w14:textId="77777777" w:rsidR="00B64EC6" w:rsidRPr="00665941" w:rsidRDefault="00B64EC6" w:rsidP="00386432">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w:t>
      </w:r>
      <w:r w:rsidR="00386432">
        <w:rPr>
          <w:rFonts w:asciiTheme="minorHAnsi" w:hAnsiTheme="minorHAnsi" w:cstheme="minorHAnsi"/>
          <w:sz w:val="22"/>
          <w:szCs w:val="22"/>
          <w:lang w:val="en-GB"/>
        </w:rPr>
        <w:tab/>
      </w:r>
      <w:r w:rsidRPr="00665941">
        <w:rPr>
          <w:rFonts w:asciiTheme="minorHAnsi" w:hAnsiTheme="minorHAnsi" w:cstheme="minorHAnsi"/>
          <w:sz w:val="22"/>
          <w:szCs w:val="22"/>
          <w:lang w:val="en-GB"/>
        </w:rPr>
        <w:t xml:space="preserve">the Appeal </w:t>
      </w:r>
      <w:r w:rsidR="00F36089"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anager may uphold the decision of the Disciplinary Manager</w:t>
      </w:r>
      <w:r w:rsidR="00386432">
        <w:rPr>
          <w:rFonts w:asciiTheme="minorHAnsi" w:hAnsiTheme="minorHAnsi" w:cstheme="minorHAnsi"/>
          <w:sz w:val="22"/>
          <w:szCs w:val="22"/>
          <w:lang w:val="en-GB"/>
        </w:rPr>
        <w:t xml:space="preserve"> and any formal disciplinary sanction imposed by the Disciplinary Manager will be upheld</w:t>
      </w:r>
      <w:r w:rsidRPr="00665941">
        <w:rPr>
          <w:rFonts w:asciiTheme="minorHAnsi" w:hAnsiTheme="minorHAnsi" w:cstheme="minorHAnsi"/>
          <w:sz w:val="22"/>
          <w:szCs w:val="22"/>
          <w:lang w:val="en-GB"/>
        </w:rPr>
        <w:t>; or</w:t>
      </w:r>
    </w:p>
    <w:p w14:paraId="25C8E553" w14:textId="77777777" w:rsidR="00B64EC6" w:rsidRPr="00665941" w:rsidRDefault="00DF2ECA"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w:t>
      </w:r>
      <w:r w:rsidR="00B64EC6" w:rsidRPr="00665941">
        <w:rPr>
          <w:rFonts w:asciiTheme="minorHAnsi" w:hAnsiTheme="minorHAnsi" w:cstheme="minorHAnsi"/>
          <w:sz w:val="22"/>
          <w:szCs w:val="22"/>
          <w:lang w:val="en-GB"/>
        </w:rPr>
        <w:t xml:space="preserve">b) </w:t>
      </w:r>
      <w:r w:rsidR="00386432">
        <w:rPr>
          <w:rFonts w:asciiTheme="minorHAnsi" w:hAnsiTheme="minorHAnsi" w:cstheme="minorHAnsi"/>
          <w:sz w:val="22"/>
          <w:szCs w:val="22"/>
          <w:lang w:val="en-GB"/>
        </w:rPr>
        <w:tab/>
      </w:r>
      <w:r w:rsidR="00B64EC6" w:rsidRPr="00665941">
        <w:rPr>
          <w:rFonts w:asciiTheme="minorHAnsi" w:hAnsiTheme="minorHAnsi" w:cstheme="minorHAnsi"/>
          <w:sz w:val="22"/>
          <w:szCs w:val="22"/>
          <w:lang w:val="en-GB"/>
        </w:rPr>
        <w:t>the Appeal Manager may uphol</w:t>
      </w:r>
      <w:r w:rsidR="00B7091D" w:rsidRPr="00665941">
        <w:rPr>
          <w:rFonts w:asciiTheme="minorHAnsi" w:hAnsiTheme="minorHAnsi" w:cstheme="minorHAnsi"/>
          <w:sz w:val="22"/>
          <w:szCs w:val="22"/>
          <w:lang w:val="en-GB"/>
        </w:rPr>
        <w:t xml:space="preserve">d </w:t>
      </w:r>
      <w:r w:rsidR="00501FB8" w:rsidRPr="00665941">
        <w:rPr>
          <w:rFonts w:asciiTheme="minorHAnsi" w:hAnsiTheme="minorHAnsi" w:cstheme="minorHAnsi"/>
          <w:sz w:val="22"/>
          <w:szCs w:val="22"/>
          <w:lang w:val="en-GB"/>
        </w:rPr>
        <w:t>your</w:t>
      </w:r>
      <w:r w:rsidR="00F36089" w:rsidRPr="00665941">
        <w:rPr>
          <w:rFonts w:asciiTheme="minorHAnsi" w:hAnsiTheme="minorHAnsi" w:cstheme="minorHAnsi"/>
          <w:sz w:val="22"/>
          <w:szCs w:val="22"/>
          <w:lang w:val="en-GB"/>
        </w:rPr>
        <w:t xml:space="preserve"> </w:t>
      </w:r>
      <w:r w:rsidR="00B7091D" w:rsidRPr="00665941">
        <w:rPr>
          <w:rFonts w:asciiTheme="minorHAnsi" w:hAnsiTheme="minorHAnsi" w:cstheme="minorHAnsi"/>
          <w:sz w:val="22"/>
          <w:szCs w:val="22"/>
          <w:lang w:val="en-GB"/>
        </w:rPr>
        <w:t>appeal and overt</w:t>
      </w:r>
      <w:r w:rsidR="00B64EC6" w:rsidRPr="00665941">
        <w:rPr>
          <w:rFonts w:asciiTheme="minorHAnsi" w:hAnsiTheme="minorHAnsi" w:cstheme="minorHAnsi"/>
          <w:sz w:val="22"/>
          <w:szCs w:val="22"/>
          <w:lang w:val="en-GB"/>
        </w:rPr>
        <w:t>urn the decision of the Disciplinary Manager</w:t>
      </w:r>
      <w:r w:rsidR="00386432">
        <w:rPr>
          <w:rFonts w:asciiTheme="minorHAnsi" w:hAnsiTheme="minorHAnsi" w:cstheme="minorHAnsi"/>
          <w:sz w:val="22"/>
          <w:szCs w:val="22"/>
          <w:lang w:val="en-GB"/>
        </w:rPr>
        <w:t xml:space="preserve"> and any formal sanction imposed by the Disciplinary Manager will be overturned and/or</w:t>
      </w:r>
      <w:r w:rsidR="00B64EC6" w:rsidRPr="00665941">
        <w:rPr>
          <w:rFonts w:asciiTheme="minorHAnsi" w:hAnsiTheme="minorHAnsi" w:cstheme="minorHAnsi"/>
          <w:sz w:val="22"/>
          <w:szCs w:val="22"/>
          <w:lang w:val="en-GB"/>
        </w:rPr>
        <w:t xml:space="preserve"> </w:t>
      </w:r>
    </w:p>
    <w:p w14:paraId="271269FC" w14:textId="77777777" w:rsidR="00C95D17" w:rsidRPr="00665941" w:rsidRDefault="0082234E"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 </w:t>
      </w:r>
      <w:r w:rsidR="00386432">
        <w:rPr>
          <w:rFonts w:asciiTheme="minorHAnsi" w:hAnsiTheme="minorHAnsi" w:cstheme="minorHAnsi"/>
          <w:sz w:val="22"/>
          <w:szCs w:val="22"/>
          <w:lang w:val="en-GB"/>
        </w:rPr>
        <w:tab/>
      </w:r>
      <w:r w:rsidRPr="00665941">
        <w:rPr>
          <w:rFonts w:asciiTheme="minorHAnsi" w:hAnsiTheme="minorHAnsi" w:cstheme="minorHAnsi"/>
          <w:sz w:val="22"/>
          <w:szCs w:val="22"/>
          <w:lang w:val="en-GB"/>
        </w:rPr>
        <w:t>the Appeal Manager may impose a lesser</w:t>
      </w:r>
      <w:r w:rsidR="00386432">
        <w:rPr>
          <w:rFonts w:asciiTheme="minorHAnsi" w:hAnsiTheme="minorHAnsi" w:cstheme="minorHAnsi"/>
          <w:sz w:val="22"/>
          <w:szCs w:val="22"/>
          <w:lang w:val="en-GB"/>
        </w:rPr>
        <w:t xml:space="preserve"> formal disciplinary</w:t>
      </w:r>
      <w:r w:rsidR="00501FB8" w:rsidRPr="00665941">
        <w:rPr>
          <w:rFonts w:asciiTheme="minorHAnsi" w:hAnsiTheme="minorHAnsi" w:cstheme="minorHAnsi"/>
          <w:sz w:val="22"/>
          <w:szCs w:val="22"/>
          <w:lang w:val="en-GB"/>
        </w:rPr>
        <w:t xml:space="preserve"> sanction</w:t>
      </w:r>
      <w:r w:rsidR="00386432">
        <w:rPr>
          <w:rFonts w:asciiTheme="minorHAnsi" w:hAnsiTheme="minorHAnsi" w:cstheme="minorHAnsi"/>
          <w:sz w:val="22"/>
          <w:szCs w:val="22"/>
          <w:lang w:val="en-GB"/>
        </w:rPr>
        <w:t xml:space="preserve"> to that imposed by the Disciplinary Manager</w:t>
      </w:r>
      <w:r w:rsidR="00501FB8" w:rsidRPr="00665941">
        <w:rPr>
          <w:rFonts w:asciiTheme="minorHAnsi" w:hAnsiTheme="minorHAnsi" w:cstheme="minorHAnsi"/>
          <w:sz w:val="22"/>
          <w:szCs w:val="22"/>
          <w:lang w:val="en-GB"/>
        </w:rPr>
        <w:t>.</w:t>
      </w:r>
    </w:p>
    <w:p w14:paraId="0878B14E" w14:textId="7FC92F9A" w:rsidR="00C67990" w:rsidRDefault="00C67990" w:rsidP="00DD238F">
      <w:pPr>
        <w:pStyle w:val="NormalWeb"/>
        <w:spacing w:before="0" w:beforeAutospacing="0" w:after="0" w:afterAutospacing="0" w:line="276" w:lineRule="auto"/>
        <w:jc w:val="both"/>
        <w:rPr>
          <w:rFonts w:asciiTheme="minorHAnsi" w:hAnsiTheme="minorHAnsi" w:cstheme="minorHAnsi"/>
          <w:sz w:val="22"/>
          <w:szCs w:val="22"/>
          <w:lang w:val="en-GB"/>
        </w:rPr>
      </w:pPr>
    </w:p>
    <w:p w14:paraId="643423D9" w14:textId="490EFAF1" w:rsidR="00DD238F" w:rsidRPr="00665941" w:rsidRDefault="00DD238F" w:rsidP="3507BB62">
      <w:pPr>
        <w:pStyle w:val="NormalWeb"/>
        <w:tabs>
          <w:tab w:val="num" w:pos="567"/>
        </w:tabs>
        <w:spacing w:before="0" w:beforeAutospacing="0" w:after="0" w:afterAutospacing="0" w:line="276" w:lineRule="auto"/>
        <w:ind w:left="567" w:hanging="567"/>
        <w:jc w:val="both"/>
        <w:rPr>
          <w:rFonts w:asciiTheme="minorHAnsi" w:hAnsiTheme="minorHAnsi" w:cstheme="minorBidi"/>
          <w:sz w:val="22"/>
          <w:szCs w:val="22"/>
          <w:lang w:val="en-GB"/>
        </w:rPr>
      </w:pPr>
      <w:r w:rsidRPr="3507BB62">
        <w:rPr>
          <w:rFonts w:asciiTheme="minorHAnsi" w:hAnsiTheme="minorHAnsi" w:cstheme="minorBidi"/>
          <w:sz w:val="22"/>
          <w:szCs w:val="22"/>
          <w:lang w:val="en-GB"/>
        </w:rPr>
        <w:t>5.3.9</w:t>
      </w:r>
      <w:r>
        <w:tab/>
      </w:r>
      <w:r w:rsidR="559E8B3C" w:rsidRPr="3507BB62">
        <w:rPr>
          <w:rFonts w:asciiTheme="minorHAnsi" w:hAnsiTheme="minorHAnsi" w:cstheme="minorBidi"/>
          <w:sz w:val="22"/>
          <w:szCs w:val="22"/>
        </w:rPr>
        <w:t xml:space="preserve"> </w:t>
      </w:r>
      <w:r w:rsidRPr="3507BB62">
        <w:rPr>
          <w:rFonts w:asciiTheme="minorHAnsi" w:hAnsiTheme="minorHAnsi" w:cstheme="minorBidi"/>
          <w:sz w:val="22"/>
          <w:szCs w:val="22"/>
        </w:rPr>
        <w:t>Should an appeal against dismissal be successful, you will be reinstated with no break in your continuous service.</w:t>
      </w:r>
    </w:p>
    <w:p w14:paraId="1936BF20" w14:textId="77777777" w:rsidR="00E304F1" w:rsidRPr="00665941" w:rsidRDefault="00E304F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644EF488" w14:textId="77777777" w:rsidR="003F0F61" w:rsidRPr="00665941" w:rsidRDefault="003F0F6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FORMAL SANCTIONS</w:t>
      </w:r>
    </w:p>
    <w:p w14:paraId="4407F14E"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 </w:t>
      </w:r>
    </w:p>
    <w:p w14:paraId="7FC10663" w14:textId="77777777" w:rsidR="003F0F61" w:rsidRPr="00665941" w:rsidRDefault="003F0F61" w:rsidP="007E6C6F">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Disciplinary Manager </w:t>
      </w:r>
      <w:r w:rsidR="00386432">
        <w:rPr>
          <w:rFonts w:asciiTheme="minorHAnsi" w:hAnsiTheme="minorHAnsi" w:cstheme="minorHAnsi"/>
          <w:sz w:val="22"/>
          <w:szCs w:val="22"/>
          <w:lang w:val="en-GB"/>
        </w:rPr>
        <w:t xml:space="preserve">(and Appeal Manager where appropriate) </w:t>
      </w:r>
      <w:r w:rsidRPr="00665941">
        <w:rPr>
          <w:rFonts w:asciiTheme="minorHAnsi" w:hAnsiTheme="minorHAnsi" w:cstheme="minorHAnsi"/>
          <w:sz w:val="22"/>
          <w:szCs w:val="22"/>
          <w:lang w:val="en-GB"/>
        </w:rPr>
        <w:t>may impose the following sanctions:</w:t>
      </w:r>
    </w:p>
    <w:p w14:paraId="2B1F07FD"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608250D8"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A First Written Warning</w:t>
      </w:r>
    </w:p>
    <w:p w14:paraId="026469C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13BB690"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First Written Warning will remain live for </w:t>
      </w:r>
      <w:r w:rsidR="00556802">
        <w:rPr>
          <w:rFonts w:asciiTheme="minorHAnsi" w:hAnsiTheme="minorHAnsi" w:cstheme="minorHAnsi"/>
          <w:b/>
          <w:sz w:val="22"/>
          <w:szCs w:val="22"/>
          <w:lang w:val="en-GB"/>
        </w:rPr>
        <w:t>6</w:t>
      </w:r>
      <w:r w:rsidRPr="00665941">
        <w:rPr>
          <w:rFonts w:asciiTheme="minorHAnsi" w:hAnsiTheme="minorHAnsi" w:cstheme="minorHAnsi"/>
          <w:sz w:val="22"/>
          <w:szCs w:val="22"/>
          <w:lang w:val="en-GB"/>
        </w:rPr>
        <w:t xml:space="preserve"> months from the date </w:t>
      </w:r>
      <w:r w:rsidR="00EF7F7B">
        <w:rPr>
          <w:rFonts w:asciiTheme="minorHAnsi" w:hAnsiTheme="minorHAnsi" w:cstheme="minorHAnsi"/>
          <w:sz w:val="22"/>
          <w:szCs w:val="22"/>
          <w:lang w:val="en-GB"/>
        </w:rPr>
        <w:t>of the First Written Warning.</w:t>
      </w:r>
      <w:r w:rsidRPr="00665941">
        <w:rPr>
          <w:rFonts w:asciiTheme="minorHAnsi" w:hAnsiTheme="minorHAnsi" w:cstheme="minorHAnsi"/>
          <w:sz w:val="22"/>
          <w:szCs w:val="22"/>
          <w:lang w:val="en-GB"/>
        </w:rPr>
        <w:t xml:space="preserve">  </w:t>
      </w:r>
    </w:p>
    <w:p w14:paraId="4AD78B08"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49FD7EC8" w14:textId="77777777" w:rsidR="003F0F61"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For a first disciplinary offence</w:t>
      </w:r>
      <w:r w:rsidR="00EA44BA" w:rsidRPr="00665941">
        <w:rPr>
          <w:rFonts w:asciiTheme="minorHAnsi" w:hAnsiTheme="minorHAnsi" w:cstheme="minorHAnsi"/>
          <w:sz w:val="22"/>
          <w:szCs w:val="22"/>
          <w:lang w:val="en-GB"/>
        </w:rPr>
        <w:t xml:space="preserve"> (ignoring any informal </w:t>
      </w:r>
      <w:r w:rsidR="00074209">
        <w:rPr>
          <w:rFonts w:asciiTheme="minorHAnsi" w:hAnsiTheme="minorHAnsi" w:cstheme="minorHAnsi"/>
          <w:sz w:val="22"/>
          <w:szCs w:val="22"/>
          <w:lang w:val="en-GB"/>
        </w:rPr>
        <w:t>advice and guidance</w:t>
      </w:r>
      <w:r w:rsidR="00EA44B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a </w:t>
      </w:r>
      <w:r w:rsidR="00EA44BA" w:rsidRPr="00665941">
        <w:rPr>
          <w:rFonts w:asciiTheme="minorHAnsi" w:hAnsiTheme="minorHAnsi" w:cstheme="minorHAnsi"/>
          <w:sz w:val="22"/>
          <w:szCs w:val="22"/>
          <w:lang w:val="en-GB"/>
        </w:rPr>
        <w:t>First W</w:t>
      </w:r>
      <w:r w:rsidRPr="00665941">
        <w:rPr>
          <w:rFonts w:asciiTheme="minorHAnsi" w:hAnsiTheme="minorHAnsi" w:cstheme="minorHAnsi"/>
          <w:sz w:val="22"/>
          <w:szCs w:val="22"/>
          <w:lang w:val="en-GB"/>
        </w:rPr>
        <w:t xml:space="preserve">ritten </w:t>
      </w:r>
      <w:r w:rsidR="00EA44BA" w:rsidRPr="00665941">
        <w:rPr>
          <w:rFonts w:asciiTheme="minorHAnsi" w:hAnsiTheme="minorHAnsi" w:cstheme="minorHAnsi"/>
          <w:sz w:val="22"/>
          <w:szCs w:val="22"/>
          <w:lang w:val="en-GB"/>
        </w:rPr>
        <w:t>W</w:t>
      </w:r>
      <w:r w:rsidRPr="00665941">
        <w:rPr>
          <w:rFonts w:asciiTheme="minorHAnsi" w:hAnsiTheme="minorHAnsi" w:cstheme="minorHAnsi"/>
          <w:sz w:val="22"/>
          <w:szCs w:val="22"/>
          <w:lang w:val="en-GB"/>
        </w:rPr>
        <w:t>arning w</w:t>
      </w:r>
      <w:r w:rsidR="00EF7F7B">
        <w:rPr>
          <w:rFonts w:asciiTheme="minorHAnsi" w:hAnsiTheme="minorHAnsi" w:cstheme="minorHAnsi"/>
          <w:sz w:val="22"/>
          <w:szCs w:val="22"/>
          <w:lang w:val="en-GB"/>
        </w:rPr>
        <w:t xml:space="preserve">ill </w:t>
      </w:r>
      <w:r w:rsidRPr="00665941">
        <w:rPr>
          <w:rFonts w:asciiTheme="minorHAnsi" w:hAnsiTheme="minorHAnsi" w:cstheme="minorHAnsi"/>
          <w:sz w:val="22"/>
          <w:szCs w:val="22"/>
          <w:lang w:val="en-GB"/>
        </w:rPr>
        <w:t>be the normal response</w:t>
      </w:r>
      <w:r w:rsidR="00EF7F7B">
        <w:rPr>
          <w:rFonts w:asciiTheme="minorHAnsi" w:hAnsiTheme="minorHAnsi" w:cstheme="minorHAnsi"/>
          <w:sz w:val="22"/>
          <w:szCs w:val="22"/>
          <w:lang w:val="en-GB"/>
        </w:rPr>
        <w:t xml:space="preserve"> unless the </w:t>
      </w:r>
      <w:r w:rsidR="001672B1">
        <w:rPr>
          <w:rFonts w:asciiTheme="minorHAnsi" w:hAnsiTheme="minorHAnsi" w:cstheme="minorHAnsi"/>
          <w:sz w:val="22"/>
          <w:szCs w:val="22"/>
          <w:lang w:val="en-GB"/>
        </w:rPr>
        <w:t>M</w:t>
      </w:r>
      <w:r w:rsidR="00EF7F7B">
        <w:rPr>
          <w:rFonts w:asciiTheme="minorHAnsi" w:hAnsiTheme="minorHAnsi" w:cstheme="minorHAnsi"/>
          <w:sz w:val="22"/>
          <w:szCs w:val="22"/>
          <w:lang w:val="en-GB"/>
        </w:rPr>
        <w:t>isconduct is serious as set out in Paragraph 6.2.3 below</w:t>
      </w:r>
      <w:r w:rsidRPr="00665941">
        <w:rPr>
          <w:rFonts w:asciiTheme="minorHAnsi" w:hAnsiTheme="minorHAnsi" w:cstheme="minorHAnsi"/>
          <w:sz w:val="22"/>
          <w:szCs w:val="22"/>
          <w:lang w:val="en-GB"/>
        </w:rPr>
        <w:t>.</w:t>
      </w:r>
    </w:p>
    <w:p w14:paraId="1CF5A66F" w14:textId="77777777" w:rsidR="00EF7F7B" w:rsidRDefault="00EF7F7B" w:rsidP="00823E3E">
      <w:pPr>
        <w:pStyle w:val="ListParagraph"/>
        <w:rPr>
          <w:rFonts w:asciiTheme="minorHAnsi" w:hAnsiTheme="minorHAnsi" w:cstheme="minorHAnsi"/>
          <w:sz w:val="22"/>
        </w:rPr>
      </w:pPr>
    </w:p>
    <w:p w14:paraId="16FEB9C2" w14:textId="77777777" w:rsidR="00EF7F7B" w:rsidRPr="00665941"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A First Written Warning will set out the nature of </w:t>
      </w:r>
      <w:r w:rsidR="00E03D33">
        <w:rPr>
          <w:rFonts w:asciiTheme="minorHAnsi" w:hAnsiTheme="minorHAnsi" w:cstheme="minorHAnsi"/>
          <w:sz w:val="22"/>
          <w:szCs w:val="22"/>
          <w:lang w:val="en-GB"/>
        </w:rPr>
        <w:t xml:space="preserve">the </w:t>
      </w:r>
      <w:r w:rsidR="001672B1">
        <w:rPr>
          <w:rFonts w:asciiTheme="minorHAnsi" w:hAnsiTheme="minorHAnsi" w:cstheme="minorHAnsi"/>
          <w:sz w:val="22"/>
          <w:szCs w:val="22"/>
          <w:lang w:val="en-GB"/>
        </w:rPr>
        <w:t>M</w:t>
      </w:r>
      <w:r>
        <w:rPr>
          <w:rFonts w:asciiTheme="minorHAnsi" w:hAnsiTheme="minorHAnsi" w:cstheme="minorHAnsi"/>
          <w:sz w:val="22"/>
          <w:szCs w:val="22"/>
          <w:lang w:val="en-GB"/>
        </w:rPr>
        <w:t>isconduct and the change in behaviour needed (with a suitable timescale).</w:t>
      </w:r>
    </w:p>
    <w:p w14:paraId="4528FB41"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503BB3CB"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A Final Written Warning</w:t>
      </w:r>
    </w:p>
    <w:p w14:paraId="1D6D6204"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856032E"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Final Written Warning will remain live for </w:t>
      </w:r>
      <w:r w:rsidR="00556802" w:rsidRPr="00823E3E">
        <w:rPr>
          <w:rFonts w:asciiTheme="minorHAnsi" w:hAnsiTheme="minorHAnsi" w:cstheme="minorHAnsi"/>
          <w:b/>
          <w:bCs/>
          <w:sz w:val="22"/>
          <w:szCs w:val="22"/>
          <w:lang w:val="en-GB"/>
        </w:rPr>
        <w:t>1</w:t>
      </w:r>
      <w:r w:rsidR="00EA44BA" w:rsidRPr="00665941">
        <w:rPr>
          <w:rFonts w:asciiTheme="minorHAnsi" w:hAnsiTheme="minorHAnsi" w:cstheme="minorHAnsi"/>
          <w:b/>
          <w:sz w:val="22"/>
          <w:szCs w:val="22"/>
          <w:lang w:val="en-GB"/>
        </w:rPr>
        <w:t>2</w:t>
      </w:r>
      <w:r w:rsidR="00EA44BA"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months from the date</w:t>
      </w:r>
      <w:r w:rsidR="00EF7F7B">
        <w:rPr>
          <w:rFonts w:asciiTheme="minorHAnsi" w:hAnsiTheme="minorHAnsi" w:cstheme="minorHAnsi"/>
          <w:sz w:val="22"/>
          <w:szCs w:val="22"/>
          <w:lang w:val="en-GB"/>
        </w:rPr>
        <w:t xml:space="preserve"> of the Final Written Warning</w:t>
      </w:r>
      <w:r w:rsidRPr="00665941">
        <w:rPr>
          <w:rFonts w:asciiTheme="minorHAnsi" w:hAnsiTheme="minorHAnsi" w:cstheme="minorHAnsi"/>
          <w:sz w:val="22"/>
          <w:szCs w:val="22"/>
          <w:lang w:val="en-GB"/>
        </w:rPr>
        <w:t>.</w:t>
      </w:r>
    </w:p>
    <w:p w14:paraId="66C4B960"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24088486"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 Final Written Warning w</w:t>
      </w:r>
      <w:r w:rsidR="00EF7F7B">
        <w:rPr>
          <w:rFonts w:asciiTheme="minorHAnsi" w:hAnsiTheme="minorHAnsi" w:cstheme="minorHAnsi"/>
          <w:sz w:val="22"/>
          <w:szCs w:val="22"/>
          <w:lang w:val="en-GB"/>
        </w:rPr>
        <w:t>ill</w:t>
      </w:r>
      <w:r w:rsidRPr="00665941">
        <w:rPr>
          <w:rFonts w:asciiTheme="minorHAnsi" w:hAnsiTheme="minorHAnsi" w:cstheme="minorHAnsi"/>
          <w:sz w:val="22"/>
          <w:szCs w:val="22"/>
          <w:lang w:val="en-GB"/>
        </w:rPr>
        <w:t xml:space="preserve"> normally be given for a second disciplinary offence committed or discovered during the currency of a live First Written Warning (even if that First Written Warning related </w:t>
      </w:r>
      <w:r w:rsidR="00215E49" w:rsidRPr="00665941">
        <w:rPr>
          <w:rFonts w:asciiTheme="minorHAnsi" w:hAnsiTheme="minorHAnsi" w:cstheme="minorHAnsi"/>
          <w:sz w:val="22"/>
          <w:szCs w:val="22"/>
          <w:lang w:val="en-GB"/>
        </w:rPr>
        <w:t xml:space="preserve">to </w:t>
      </w:r>
      <w:r w:rsidRPr="00665941">
        <w:rPr>
          <w:rFonts w:asciiTheme="minorHAnsi" w:hAnsiTheme="minorHAnsi" w:cstheme="minorHAnsi"/>
          <w:sz w:val="22"/>
          <w:szCs w:val="22"/>
          <w:lang w:val="en-GB"/>
        </w:rPr>
        <w:t xml:space="preserve">a different type of </w:t>
      </w:r>
      <w:r w:rsidR="001672B1">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r w:rsidR="00133C74" w:rsidRPr="00665941">
        <w:rPr>
          <w:rFonts w:asciiTheme="minorHAnsi" w:hAnsiTheme="minorHAnsi" w:cstheme="minorHAnsi"/>
          <w:sz w:val="22"/>
          <w:szCs w:val="22"/>
          <w:lang w:val="en-GB"/>
        </w:rPr>
        <w:t>, if appropriate in the circumstances</w:t>
      </w:r>
      <w:r w:rsidRPr="00665941">
        <w:rPr>
          <w:rFonts w:asciiTheme="minorHAnsi" w:hAnsiTheme="minorHAnsi" w:cstheme="minorHAnsi"/>
          <w:sz w:val="22"/>
          <w:szCs w:val="22"/>
          <w:lang w:val="en-GB"/>
        </w:rPr>
        <w:t>)</w:t>
      </w:r>
      <w:r w:rsidR="00133C74" w:rsidRPr="00665941">
        <w:rPr>
          <w:rFonts w:asciiTheme="minorHAnsi" w:hAnsiTheme="minorHAnsi" w:cstheme="minorHAnsi"/>
          <w:sz w:val="22"/>
          <w:szCs w:val="22"/>
          <w:lang w:val="en-GB"/>
        </w:rPr>
        <w:t>.</w:t>
      </w:r>
    </w:p>
    <w:p w14:paraId="75D0CAB0"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65FCC31D" w14:textId="77777777" w:rsidR="003F0F61"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 Final Written Warning c</w:t>
      </w:r>
      <w:r w:rsidR="00EF7F7B">
        <w:rPr>
          <w:rFonts w:asciiTheme="minorHAnsi" w:hAnsiTheme="minorHAnsi" w:cstheme="minorHAnsi"/>
          <w:sz w:val="22"/>
          <w:szCs w:val="22"/>
          <w:lang w:val="en-GB"/>
        </w:rPr>
        <w:t>an</w:t>
      </w:r>
      <w:r w:rsidRPr="00665941">
        <w:rPr>
          <w:rFonts w:asciiTheme="minorHAnsi" w:hAnsiTheme="minorHAnsi" w:cstheme="minorHAnsi"/>
          <w:sz w:val="22"/>
          <w:szCs w:val="22"/>
          <w:lang w:val="en-GB"/>
        </w:rPr>
        <w:t xml:space="preserve"> be given for serious </w:t>
      </w:r>
      <w:r w:rsidR="00820E61">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 regardless of previous disciplinary history if the conduct is sufficiently serious.</w:t>
      </w:r>
    </w:p>
    <w:p w14:paraId="2CD60F12"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B0CEFB8" w14:textId="77777777" w:rsidR="00EF7F7B" w:rsidRPr="00665941"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Final Written Warning will set out the nature of the </w:t>
      </w:r>
      <w:r w:rsidR="001672B1">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and the change in behaviour needed (with a suitable timescale).  A Final Written Warning will also confirm the consequences of further </w:t>
      </w:r>
      <w:r w:rsidR="001672B1">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w:t>
      </w:r>
    </w:p>
    <w:p w14:paraId="2A5538F1"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227639E3"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Dismissal on notice</w:t>
      </w:r>
    </w:p>
    <w:p w14:paraId="2C97861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C00FFC5"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Dismissal on contractual notice </w:t>
      </w:r>
      <w:r w:rsidR="00EF7F7B">
        <w:rPr>
          <w:rFonts w:asciiTheme="minorHAnsi" w:hAnsiTheme="minorHAnsi" w:cstheme="minorHAnsi"/>
          <w:sz w:val="22"/>
          <w:szCs w:val="22"/>
          <w:lang w:val="en-GB"/>
        </w:rPr>
        <w:t>may</w:t>
      </w:r>
      <w:r w:rsidRPr="00665941">
        <w:rPr>
          <w:rFonts w:asciiTheme="minorHAnsi" w:hAnsiTheme="minorHAnsi" w:cstheme="minorHAnsi"/>
          <w:sz w:val="22"/>
          <w:szCs w:val="22"/>
          <w:lang w:val="en-GB"/>
        </w:rPr>
        <w:t xml:space="preserve"> be given for a disciplinary offence</w:t>
      </w:r>
      <w:r w:rsidR="00EA44BA" w:rsidRPr="00665941">
        <w:rPr>
          <w:rFonts w:asciiTheme="minorHAnsi" w:hAnsiTheme="minorHAnsi" w:cstheme="minorHAnsi"/>
          <w:sz w:val="22"/>
          <w:szCs w:val="22"/>
          <w:lang w:val="en-GB"/>
        </w:rPr>
        <w:t xml:space="preserve"> (other than an act of gross </w:t>
      </w:r>
      <w:r w:rsidR="005F7E0B">
        <w:rPr>
          <w:rFonts w:asciiTheme="minorHAnsi" w:hAnsiTheme="minorHAnsi" w:cstheme="minorHAnsi"/>
          <w:sz w:val="22"/>
          <w:szCs w:val="22"/>
          <w:lang w:val="en-GB"/>
        </w:rPr>
        <w:t>M</w:t>
      </w:r>
      <w:r w:rsidR="00EA44BA" w:rsidRPr="00665941">
        <w:rPr>
          <w:rFonts w:asciiTheme="minorHAnsi" w:hAnsiTheme="minorHAnsi" w:cstheme="minorHAnsi"/>
          <w:sz w:val="22"/>
          <w:szCs w:val="22"/>
          <w:lang w:val="en-GB"/>
        </w:rPr>
        <w:t>isconduct)</w:t>
      </w:r>
      <w:r w:rsidRPr="00665941">
        <w:rPr>
          <w:rFonts w:asciiTheme="minorHAnsi" w:hAnsiTheme="minorHAnsi" w:cstheme="minorHAnsi"/>
          <w:sz w:val="22"/>
          <w:szCs w:val="22"/>
          <w:lang w:val="en-GB"/>
        </w:rPr>
        <w:t xml:space="preserve"> committed or discovered during the currency of a live Final Written Warning (even if the Final Written Warning related to a different type of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r w:rsidR="00844808" w:rsidRPr="00665941">
        <w:rPr>
          <w:rFonts w:asciiTheme="minorHAnsi" w:hAnsiTheme="minorHAnsi" w:cstheme="minorHAnsi"/>
          <w:sz w:val="22"/>
          <w:szCs w:val="22"/>
          <w:lang w:val="en-GB"/>
        </w:rPr>
        <w:t>,</w:t>
      </w:r>
      <w:r w:rsidR="003D27DE" w:rsidRPr="00665941">
        <w:rPr>
          <w:rFonts w:asciiTheme="minorHAnsi" w:hAnsiTheme="minorHAnsi" w:cstheme="minorHAnsi"/>
          <w:sz w:val="22"/>
          <w:szCs w:val="22"/>
          <w:lang w:val="en-GB"/>
        </w:rPr>
        <w:t xml:space="preserve"> if appropriate in the circumstances</w:t>
      </w:r>
      <w:r w:rsidRPr="00665941">
        <w:rPr>
          <w:rFonts w:asciiTheme="minorHAnsi" w:hAnsiTheme="minorHAnsi" w:cstheme="minorHAnsi"/>
          <w:sz w:val="22"/>
          <w:szCs w:val="22"/>
          <w:lang w:val="en-GB"/>
        </w:rPr>
        <w:t>).</w:t>
      </w:r>
    </w:p>
    <w:p w14:paraId="5D60FE5C"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6D0AE86F"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For the avoidance of doubt the notice </w:t>
      </w:r>
      <w:r w:rsidR="00E85D51" w:rsidRPr="00665941">
        <w:rPr>
          <w:rFonts w:asciiTheme="minorHAnsi" w:hAnsiTheme="minorHAnsi" w:cstheme="minorHAnsi"/>
          <w:sz w:val="22"/>
          <w:szCs w:val="22"/>
          <w:lang w:val="en-GB"/>
        </w:rPr>
        <w:t xml:space="preserve">period </w:t>
      </w:r>
      <w:r w:rsidRPr="00665941">
        <w:rPr>
          <w:rFonts w:asciiTheme="minorHAnsi" w:hAnsiTheme="minorHAnsi" w:cstheme="minorHAnsi"/>
          <w:sz w:val="22"/>
          <w:szCs w:val="22"/>
          <w:lang w:val="en-GB"/>
        </w:rPr>
        <w:t>commences immediately and does not await the outcome of any appeal.</w:t>
      </w:r>
    </w:p>
    <w:p w14:paraId="5683E26F"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C929CC2" w14:textId="77777777" w:rsidR="00EE0420" w:rsidRPr="00665941" w:rsidRDefault="00EE0420"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In the event that your employment is terminated in accordance with this Paragraph 6.3:</w:t>
      </w:r>
    </w:p>
    <w:p w14:paraId="3F948F8D" w14:textId="77777777" w:rsidR="00EE0420" w:rsidRPr="00665941" w:rsidRDefault="00EE0420" w:rsidP="00EE0420">
      <w:pPr>
        <w:pStyle w:val="NormalWeb"/>
        <w:spacing w:before="0" w:beforeAutospacing="0" w:after="0" w:afterAutospacing="0" w:line="276" w:lineRule="auto"/>
        <w:jc w:val="both"/>
        <w:rPr>
          <w:rFonts w:asciiTheme="minorHAnsi" w:hAnsiTheme="minorHAnsi" w:cstheme="minorHAnsi"/>
          <w:sz w:val="22"/>
          <w:szCs w:val="22"/>
          <w:lang w:val="en-GB"/>
        </w:rPr>
      </w:pPr>
    </w:p>
    <w:p w14:paraId="4153DC3B" w14:textId="51CFFB33" w:rsidR="00D97170" w:rsidRPr="00665941" w:rsidRDefault="00EF7F7B" w:rsidP="00EF7F7B">
      <w:pPr>
        <w:pStyle w:val="NormalWeb"/>
        <w:numPr>
          <w:ilvl w:val="0"/>
          <w:numId w:val="2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D97170" w:rsidRPr="00665941">
        <w:rPr>
          <w:rFonts w:asciiTheme="minorHAnsi" w:hAnsiTheme="minorHAnsi" w:cstheme="minorHAnsi"/>
          <w:sz w:val="22"/>
          <w:szCs w:val="22"/>
          <w:lang w:val="en-GB"/>
        </w:rPr>
        <w:t>f your contract of employment contains a garden leave clause the</w:t>
      </w:r>
      <w:r w:rsidR="00D442AC" w:rsidRPr="00665941">
        <w:rPr>
          <w:rFonts w:asciiTheme="minorHAnsi" w:hAnsiTheme="minorHAnsi" w:cstheme="minorHAnsi"/>
          <w:sz w:val="22"/>
          <w:szCs w:val="22"/>
          <w:lang w:val="en-GB"/>
        </w:rPr>
        <w:t xml:space="preserve"> </w:t>
      </w:r>
      <w:r w:rsidR="00D737C0">
        <w:rPr>
          <w:rFonts w:asciiTheme="minorHAnsi" w:hAnsiTheme="minorHAnsi" w:cstheme="minorHAnsi"/>
          <w:sz w:val="22"/>
          <w:szCs w:val="22"/>
          <w:lang w:val="en-GB"/>
        </w:rPr>
        <w:t xml:space="preserve">Panel / </w:t>
      </w:r>
      <w:r w:rsidR="00D442AC" w:rsidRPr="00665941">
        <w:rPr>
          <w:rFonts w:asciiTheme="minorHAnsi" w:hAnsiTheme="minorHAnsi" w:cstheme="minorHAnsi"/>
          <w:sz w:val="22"/>
          <w:szCs w:val="22"/>
          <w:lang w:val="en-GB"/>
        </w:rPr>
        <w:t>Board</w:t>
      </w:r>
      <w:r w:rsidR="00435415" w:rsidRPr="00665941">
        <w:rPr>
          <w:rFonts w:asciiTheme="minorHAnsi" w:hAnsiTheme="minorHAnsi" w:cstheme="minorHAnsi"/>
          <w:sz w:val="22"/>
          <w:szCs w:val="22"/>
          <w:lang w:val="en-GB"/>
        </w:rPr>
        <w:t xml:space="preserve"> m</w:t>
      </w:r>
      <w:r w:rsidR="00D97170" w:rsidRPr="00665941">
        <w:rPr>
          <w:rFonts w:asciiTheme="minorHAnsi" w:hAnsiTheme="minorHAnsi" w:cstheme="minorHAnsi"/>
          <w:sz w:val="22"/>
          <w:szCs w:val="22"/>
          <w:lang w:val="en-GB"/>
        </w:rPr>
        <w:t xml:space="preserve">ay exercise that clause so that you are not required to attend the </w:t>
      </w:r>
      <w:r w:rsidR="00435415" w:rsidRPr="00665941">
        <w:rPr>
          <w:rFonts w:asciiTheme="minorHAnsi" w:hAnsiTheme="minorHAnsi" w:cstheme="minorHAnsi"/>
          <w:sz w:val="22"/>
          <w:szCs w:val="22"/>
          <w:lang w:val="en-GB"/>
        </w:rPr>
        <w:t xml:space="preserve">Academy </w:t>
      </w:r>
      <w:r w:rsidR="00D97170" w:rsidRPr="00665941">
        <w:rPr>
          <w:rFonts w:asciiTheme="minorHAnsi" w:hAnsiTheme="minorHAnsi" w:cstheme="minorHAnsi"/>
          <w:sz w:val="22"/>
          <w:szCs w:val="22"/>
          <w:lang w:val="en-GB"/>
        </w:rPr>
        <w:t>during the notice period but remain employed and so bound by the terms of your contract of employment until the expiry of the notice period</w:t>
      </w:r>
      <w:r w:rsidR="00EE0420" w:rsidRPr="00665941">
        <w:rPr>
          <w:rFonts w:asciiTheme="minorHAnsi" w:hAnsiTheme="minorHAnsi" w:cstheme="minorHAnsi"/>
          <w:sz w:val="22"/>
          <w:szCs w:val="22"/>
          <w:lang w:val="en-GB"/>
        </w:rPr>
        <w:t>; or</w:t>
      </w:r>
    </w:p>
    <w:p w14:paraId="49348C43" w14:textId="2CD4B4A9" w:rsidR="00B426DD" w:rsidRPr="00665941" w:rsidRDefault="00EF7F7B" w:rsidP="00823E3E">
      <w:pPr>
        <w:pStyle w:val="NormalWeb"/>
        <w:numPr>
          <w:ilvl w:val="0"/>
          <w:numId w:val="2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B426DD" w:rsidRPr="00665941">
        <w:rPr>
          <w:rFonts w:asciiTheme="minorHAnsi" w:hAnsiTheme="minorHAnsi" w:cstheme="minorHAnsi"/>
          <w:sz w:val="22"/>
          <w:szCs w:val="22"/>
          <w:lang w:val="en-GB"/>
        </w:rPr>
        <w:t xml:space="preserve">f your contract </w:t>
      </w:r>
      <w:r w:rsidR="00E85D51" w:rsidRPr="00665941">
        <w:rPr>
          <w:rFonts w:asciiTheme="minorHAnsi" w:hAnsiTheme="minorHAnsi" w:cstheme="minorHAnsi"/>
          <w:sz w:val="22"/>
          <w:szCs w:val="22"/>
          <w:lang w:val="en-GB"/>
        </w:rPr>
        <w:t xml:space="preserve">of employment </w:t>
      </w:r>
      <w:r w:rsidR="00B426DD" w:rsidRPr="00665941">
        <w:rPr>
          <w:rFonts w:asciiTheme="minorHAnsi" w:hAnsiTheme="minorHAnsi" w:cstheme="minorHAnsi"/>
          <w:sz w:val="22"/>
          <w:szCs w:val="22"/>
          <w:lang w:val="en-GB"/>
        </w:rPr>
        <w:t xml:space="preserve">contains a payment in lieu of notice clause the </w:t>
      </w:r>
      <w:r w:rsidR="00D737C0">
        <w:rPr>
          <w:rFonts w:asciiTheme="minorHAnsi" w:hAnsiTheme="minorHAnsi" w:cstheme="minorHAnsi"/>
          <w:sz w:val="22"/>
          <w:szCs w:val="22"/>
          <w:lang w:val="en-GB"/>
        </w:rPr>
        <w:t xml:space="preserve">Panel / </w:t>
      </w:r>
      <w:r w:rsidR="00D442AC" w:rsidRPr="00665941">
        <w:rPr>
          <w:rFonts w:asciiTheme="minorHAnsi" w:hAnsiTheme="minorHAnsi" w:cstheme="minorHAnsi"/>
          <w:sz w:val="22"/>
          <w:szCs w:val="22"/>
          <w:lang w:val="en-GB"/>
        </w:rPr>
        <w:t>Board</w:t>
      </w:r>
      <w:r w:rsidR="00435415" w:rsidRPr="00665941">
        <w:rPr>
          <w:rFonts w:asciiTheme="minorHAnsi" w:hAnsiTheme="minorHAnsi" w:cstheme="minorHAnsi"/>
          <w:sz w:val="22"/>
          <w:szCs w:val="22"/>
          <w:lang w:val="en-GB"/>
        </w:rPr>
        <w:t xml:space="preserve"> </w:t>
      </w:r>
      <w:r w:rsidR="00B426DD" w:rsidRPr="00665941">
        <w:rPr>
          <w:rFonts w:asciiTheme="minorHAnsi" w:hAnsiTheme="minorHAnsi" w:cstheme="minorHAnsi"/>
          <w:sz w:val="22"/>
          <w:szCs w:val="22"/>
          <w:lang w:val="en-GB"/>
        </w:rPr>
        <w:t>may exercise that clause to bring your contract to an end with immediate effect.</w:t>
      </w:r>
    </w:p>
    <w:p w14:paraId="7FF5D574"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150AD1A8"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Dismissal without notice or</w:t>
      </w:r>
      <w:r w:rsidR="00612ADA" w:rsidRPr="00665941">
        <w:rPr>
          <w:rFonts w:asciiTheme="minorHAnsi" w:hAnsiTheme="minorHAnsi" w:cstheme="minorHAnsi"/>
          <w:sz w:val="22"/>
          <w:szCs w:val="22"/>
          <w:u w:val="single"/>
          <w:lang w:val="en-GB"/>
        </w:rPr>
        <w:t xml:space="preserve"> </w:t>
      </w:r>
      <w:r w:rsidR="00554EC7" w:rsidRPr="00665941">
        <w:rPr>
          <w:rFonts w:asciiTheme="minorHAnsi" w:hAnsiTheme="minorHAnsi" w:cstheme="minorHAnsi"/>
          <w:sz w:val="22"/>
          <w:szCs w:val="22"/>
          <w:u w:val="single"/>
          <w:lang w:val="en-GB"/>
        </w:rPr>
        <w:t xml:space="preserve">termination </w:t>
      </w:r>
      <w:r w:rsidR="00612ADA" w:rsidRPr="00665941">
        <w:rPr>
          <w:rFonts w:asciiTheme="minorHAnsi" w:hAnsiTheme="minorHAnsi" w:cstheme="minorHAnsi"/>
          <w:sz w:val="22"/>
          <w:szCs w:val="22"/>
          <w:u w:val="single"/>
          <w:lang w:val="en-GB"/>
        </w:rPr>
        <w:t xml:space="preserve">payment </w:t>
      </w:r>
    </w:p>
    <w:p w14:paraId="5B19E016"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AB6A5D4"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Dismissal without notice or</w:t>
      </w:r>
      <w:r w:rsidR="00612ADA" w:rsidRPr="00665941">
        <w:rPr>
          <w:rFonts w:asciiTheme="minorHAnsi" w:hAnsiTheme="minorHAnsi" w:cstheme="minorHAnsi"/>
          <w:sz w:val="22"/>
          <w:szCs w:val="22"/>
          <w:lang w:val="en-GB"/>
        </w:rPr>
        <w:t xml:space="preserve"> </w:t>
      </w:r>
      <w:r w:rsidR="00554EC7" w:rsidRPr="00665941">
        <w:rPr>
          <w:rFonts w:asciiTheme="minorHAnsi" w:hAnsiTheme="minorHAnsi" w:cstheme="minorHAnsi"/>
          <w:sz w:val="22"/>
          <w:szCs w:val="22"/>
          <w:lang w:val="en-GB"/>
        </w:rPr>
        <w:t xml:space="preserve">termination </w:t>
      </w:r>
      <w:r w:rsidR="00612ADA" w:rsidRPr="00665941">
        <w:rPr>
          <w:rFonts w:asciiTheme="minorHAnsi" w:hAnsiTheme="minorHAnsi" w:cstheme="minorHAnsi"/>
          <w:sz w:val="22"/>
          <w:szCs w:val="22"/>
          <w:lang w:val="en-GB"/>
        </w:rPr>
        <w:t xml:space="preserve">payment </w:t>
      </w:r>
      <w:r w:rsidR="001271D5" w:rsidRPr="00665941">
        <w:rPr>
          <w:rFonts w:asciiTheme="minorHAnsi" w:hAnsiTheme="minorHAnsi" w:cstheme="minorHAnsi"/>
          <w:sz w:val="22"/>
          <w:szCs w:val="22"/>
          <w:lang w:val="en-GB"/>
        </w:rPr>
        <w:t>(also known as S</w:t>
      </w:r>
      <w:r w:rsidR="00A746CD" w:rsidRPr="00665941">
        <w:rPr>
          <w:rFonts w:asciiTheme="minorHAnsi" w:hAnsiTheme="minorHAnsi" w:cstheme="minorHAnsi"/>
          <w:sz w:val="22"/>
          <w:szCs w:val="22"/>
          <w:lang w:val="en-GB"/>
        </w:rPr>
        <w:t>ummary D</w:t>
      </w:r>
      <w:r w:rsidRPr="00665941">
        <w:rPr>
          <w:rFonts w:asciiTheme="minorHAnsi" w:hAnsiTheme="minorHAnsi" w:cstheme="minorHAnsi"/>
          <w:sz w:val="22"/>
          <w:szCs w:val="22"/>
          <w:lang w:val="en-GB"/>
        </w:rPr>
        <w:t xml:space="preserve">ismissal) will only occur if you have committed an act of gross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isconduct or otherwise have destroyed the trust and confidence required between </w:t>
      </w:r>
      <w:r w:rsidR="00502FC6" w:rsidRPr="00665941">
        <w:rPr>
          <w:rFonts w:asciiTheme="minorHAnsi" w:hAnsiTheme="minorHAnsi" w:cstheme="minorHAnsi"/>
          <w:sz w:val="22"/>
          <w:szCs w:val="22"/>
          <w:lang w:val="en-GB"/>
        </w:rPr>
        <w:t xml:space="preserve">an </w:t>
      </w:r>
      <w:r w:rsidR="00B929E0" w:rsidRPr="00665941">
        <w:rPr>
          <w:rFonts w:asciiTheme="minorHAnsi" w:hAnsiTheme="minorHAnsi" w:cstheme="minorHAnsi"/>
          <w:sz w:val="22"/>
          <w:szCs w:val="22"/>
          <w:lang w:val="en-GB"/>
        </w:rPr>
        <w:t>employee</w:t>
      </w:r>
      <w:r w:rsidRPr="00665941">
        <w:rPr>
          <w:rFonts w:asciiTheme="minorHAnsi" w:hAnsiTheme="minorHAnsi" w:cstheme="minorHAnsi"/>
          <w:sz w:val="22"/>
          <w:szCs w:val="22"/>
          <w:lang w:val="en-GB"/>
        </w:rPr>
        <w:t xml:space="preserve"> and</w:t>
      </w:r>
      <w:r w:rsidR="00502FC6" w:rsidRPr="00665941">
        <w:rPr>
          <w:rFonts w:asciiTheme="minorHAnsi" w:hAnsiTheme="minorHAnsi" w:cstheme="minorHAnsi"/>
          <w:sz w:val="22"/>
          <w:szCs w:val="22"/>
          <w:lang w:val="en-GB"/>
        </w:rPr>
        <w:t xml:space="preserve"> their employer, in this case between you </w:t>
      </w:r>
      <w:r w:rsidR="00502FC6" w:rsidRPr="00665941">
        <w:rPr>
          <w:rFonts w:asciiTheme="minorHAnsi" w:hAnsiTheme="minorHAnsi" w:cstheme="minorHAnsi"/>
          <w:sz w:val="22"/>
          <w:szCs w:val="22"/>
          <w:lang w:val="en-GB"/>
        </w:rPr>
        <w:lastRenderedPageBreak/>
        <w:t xml:space="preserve">and the </w:t>
      </w:r>
      <w:r w:rsidR="00435415" w:rsidRPr="00665941">
        <w:rPr>
          <w:rFonts w:asciiTheme="minorHAnsi" w:hAnsiTheme="minorHAnsi" w:cstheme="minorHAnsi"/>
          <w:sz w:val="22"/>
          <w:szCs w:val="22"/>
          <w:lang w:val="en-GB"/>
        </w:rPr>
        <w:t>Academy Trust Company</w:t>
      </w:r>
      <w:r w:rsidR="00502FC6" w:rsidRPr="00665941">
        <w:rPr>
          <w:rFonts w:asciiTheme="minorHAnsi" w:hAnsiTheme="minorHAnsi" w:cstheme="minorHAnsi"/>
          <w:sz w:val="22"/>
          <w:szCs w:val="22"/>
          <w:lang w:val="en-GB"/>
        </w:rPr>
        <w:t>.</w:t>
      </w:r>
      <w:r w:rsidR="00EF7F7B">
        <w:rPr>
          <w:rFonts w:asciiTheme="minorHAnsi" w:hAnsiTheme="minorHAnsi" w:cstheme="minorHAnsi"/>
          <w:sz w:val="22"/>
          <w:szCs w:val="22"/>
          <w:lang w:val="en-GB"/>
        </w:rPr>
        <w:t xml:space="preserve">  For the avoidance of doubt, where appropriate, dismissal without notice or termination payment may occur regardless of previous disciplinary history.</w:t>
      </w:r>
    </w:p>
    <w:p w14:paraId="1C0476D5" w14:textId="77777777" w:rsidR="003F0F61" w:rsidRPr="00665941" w:rsidRDefault="003F0F61" w:rsidP="001A0F16">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724F816C"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For the avoidance of doubt </w:t>
      </w:r>
      <w:r w:rsidR="00C91ECF" w:rsidRPr="00665941">
        <w:rPr>
          <w:rFonts w:asciiTheme="minorHAnsi" w:hAnsiTheme="minorHAnsi" w:cstheme="minorHAnsi"/>
          <w:sz w:val="22"/>
          <w:szCs w:val="22"/>
          <w:lang w:val="en-GB"/>
        </w:rPr>
        <w:t xml:space="preserve">your </w:t>
      </w:r>
      <w:r w:rsidRPr="00665941">
        <w:rPr>
          <w:rFonts w:asciiTheme="minorHAnsi" w:hAnsiTheme="minorHAnsi" w:cstheme="minorHAnsi"/>
          <w:sz w:val="22"/>
          <w:szCs w:val="22"/>
          <w:lang w:val="en-GB"/>
        </w:rPr>
        <w:t>dismissal takes effect immediately and does not await the outcome of any appeal.</w:t>
      </w:r>
    </w:p>
    <w:p w14:paraId="6F250757" w14:textId="77777777" w:rsidR="003F0F61" w:rsidRPr="00665941" w:rsidRDefault="003F0F61" w:rsidP="001A0F16">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7A977F3A"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following is a </w:t>
      </w:r>
      <w:r w:rsidRPr="00665941">
        <w:rPr>
          <w:rFonts w:asciiTheme="minorHAnsi" w:hAnsiTheme="minorHAnsi" w:cstheme="minorHAnsi"/>
          <w:b/>
          <w:sz w:val="22"/>
          <w:szCs w:val="22"/>
          <w:u w:val="single"/>
          <w:lang w:val="en-GB"/>
        </w:rPr>
        <w:t>non</w:t>
      </w:r>
      <w:r w:rsidR="001B309E" w:rsidRPr="00665941">
        <w:rPr>
          <w:rFonts w:asciiTheme="minorHAnsi" w:hAnsiTheme="minorHAnsi" w:cstheme="minorHAnsi"/>
          <w:b/>
          <w:sz w:val="22"/>
          <w:szCs w:val="22"/>
          <w:u w:val="single"/>
          <w:lang w:val="en-GB"/>
        </w:rPr>
        <w:t>-</w:t>
      </w:r>
      <w:r w:rsidRPr="00665941">
        <w:rPr>
          <w:rFonts w:asciiTheme="minorHAnsi" w:hAnsiTheme="minorHAnsi" w:cstheme="minorHAnsi"/>
          <w:b/>
          <w:sz w:val="22"/>
          <w:szCs w:val="22"/>
          <w:u w:val="single"/>
          <w:lang w:val="en-GB"/>
        </w:rPr>
        <w:t>exhaustive</w:t>
      </w:r>
      <w:r w:rsidRPr="00665941">
        <w:rPr>
          <w:rFonts w:asciiTheme="minorHAnsi" w:hAnsiTheme="minorHAnsi" w:cstheme="minorHAnsi"/>
          <w:sz w:val="22"/>
          <w:szCs w:val="22"/>
          <w:lang w:val="en-GB"/>
        </w:rPr>
        <w:t xml:space="preserve"> list of matters which </w:t>
      </w:r>
      <w:r w:rsidR="00B929E0" w:rsidRPr="00665941">
        <w:rPr>
          <w:rFonts w:asciiTheme="minorHAnsi" w:hAnsiTheme="minorHAnsi" w:cstheme="minorHAnsi"/>
          <w:sz w:val="22"/>
          <w:szCs w:val="22"/>
          <w:lang w:val="en-GB"/>
        </w:rPr>
        <w:t xml:space="preserve">the </w:t>
      </w:r>
      <w:r w:rsidR="00435415" w:rsidRPr="00665941">
        <w:rPr>
          <w:rFonts w:asciiTheme="minorHAnsi" w:hAnsiTheme="minorHAnsi" w:cstheme="minorHAnsi"/>
          <w:sz w:val="22"/>
          <w:szCs w:val="22"/>
          <w:lang w:val="en-GB"/>
        </w:rPr>
        <w:t xml:space="preserve">Academy </w:t>
      </w:r>
      <w:r w:rsidR="00EF7F7B">
        <w:rPr>
          <w:rFonts w:asciiTheme="minorHAnsi" w:hAnsiTheme="minorHAnsi" w:cstheme="minorHAnsi"/>
          <w:sz w:val="22"/>
          <w:szCs w:val="22"/>
          <w:lang w:val="en-GB"/>
        </w:rPr>
        <w:t xml:space="preserve">Trust Company </w:t>
      </w:r>
      <w:r w:rsidRPr="00665941">
        <w:rPr>
          <w:rFonts w:asciiTheme="minorHAnsi" w:hAnsiTheme="minorHAnsi" w:cstheme="minorHAnsi"/>
          <w:sz w:val="22"/>
          <w:szCs w:val="22"/>
          <w:lang w:val="en-GB"/>
        </w:rPr>
        <w:t>consid</w:t>
      </w:r>
      <w:r w:rsidR="00B929E0" w:rsidRPr="00665941">
        <w:rPr>
          <w:rFonts w:asciiTheme="minorHAnsi" w:hAnsiTheme="minorHAnsi" w:cstheme="minorHAnsi"/>
          <w:sz w:val="22"/>
          <w:szCs w:val="22"/>
          <w:lang w:val="en-GB"/>
        </w:rPr>
        <w:t>ers</w:t>
      </w:r>
      <w:r w:rsidRPr="00665941">
        <w:rPr>
          <w:rFonts w:asciiTheme="minorHAnsi" w:hAnsiTheme="minorHAnsi" w:cstheme="minorHAnsi"/>
          <w:sz w:val="22"/>
          <w:szCs w:val="22"/>
          <w:lang w:val="en-GB"/>
        </w:rPr>
        <w:t xml:space="preserve"> </w:t>
      </w:r>
      <w:r w:rsidR="001B309E" w:rsidRPr="00665941">
        <w:rPr>
          <w:rFonts w:asciiTheme="minorHAnsi" w:hAnsiTheme="minorHAnsi" w:cstheme="minorHAnsi"/>
          <w:sz w:val="22"/>
          <w:szCs w:val="22"/>
          <w:lang w:val="en-GB"/>
        </w:rPr>
        <w:t xml:space="preserve">may </w:t>
      </w:r>
      <w:r w:rsidRPr="00665941">
        <w:rPr>
          <w:rFonts w:asciiTheme="minorHAnsi" w:hAnsiTheme="minorHAnsi" w:cstheme="minorHAnsi"/>
          <w:sz w:val="22"/>
          <w:szCs w:val="22"/>
          <w:lang w:val="en-GB"/>
        </w:rPr>
        <w:t xml:space="preserve">amount to gross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p>
    <w:p w14:paraId="20F8C032"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1F1F5D7" w14:textId="4FA11D76"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Conduct incompatible with</w:t>
      </w:r>
      <w:r w:rsidR="003B2D6B"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or prejudicial to</w:t>
      </w:r>
      <w:r w:rsidR="003B2D6B"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religious character of the </w:t>
      </w:r>
      <w:r w:rsidR="00435415" w:rsidRPr="00665941">
        <w:rPr>
          <w:rFonts w:asciiTheme="minorHAnsi" w:hAnsiTheme="minorHAnsi" w:cstheme="minorHAnsi"/>
          <w:sz w:val="22"/>
          <w:szCs w:val="22"/>
          <w:lang w:val="en-GB"/>
        </w:rPr>
        <w:t>Academy</w:t>
      </w:r>
      <w:r w:rsidR="00EF7F7B">
        <w:rPr>
          <w:rFonts w:asciiTheme="minorHAnsi" w:hAnsiTheme="minorHAnsi" w:cstheme="minorHAnsi"/>
          <w:sz w:val="22"/>
          <w:szCs w:val="22"/>
          <w:lang w:val="en-GB"/>
        </w:rPr>
        <w:t xml:space="preserve"> Trust Company and/or the Academy</w:t>
      </w:r>
      <w:r w:rsidR="0043541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or the precepts or tenets of the Catholic Church</w:t>
      </w:r>
      <w:r w:rsidR="00612ADA" w:rsidRPr="00665941">
        <w:rPr>
          <w:rFonts w:asciiTheme="minorHAnsi" w:hAnsiTheme="minorHAnsi" w:cstheme="minorHAnsi"/>
          <w:sz w:val="22"/>
          <w:szCs w:val="22"/>
          <w:lang w:val="en-GB"/>
        </w:rPr>
        <w:t xml:space="preserve"> </w:t>
      </w:r>
    </w:p>
    <w:p w14:paraId="3A70EB02"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Conduct that is likely to bring the </w:t>
      </w:r>
      <w:r w:rsidR="00EF7F7B">
        <w:rPr>
          <w:rFonts w:asciiTheme="minorHAnsi" w:hAnsiTheme="minorHAnsi" w:cstheme="minorHAnsi"/>
          <w:sz w:val="22"/>
          <w:szCs w:val="22"/>
          <w:lang w:val="en-GB"/>
        </w:rPr>
        <w:t xml:space="preserve">Academy Trust Company and/or the </w:t>
      </w:r>
      <w:r w:rsidR="00435415"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or the Church into disrepute</w:t>
      </w:r>
    </w:p>
    <w:p w14:paraId="18F48486"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Conduct giving rise to any Child Protection issue</w:t>
      </w:r>
      <w:r w:rsidR="00506045" w:rsidRPr="00665941">
        <w:rPr>
          <w:rFonts w:asciiTheme="minorHAnsi" w:hAnsiTheme="minorHAnsi" w:cstheme="minorHAnsi"/>
          <w:sz w:val="22"/>
          <w:szCs w:val="22"/>
          <w:lang w:val="en-GB"/>
        </w:rPr>
        <w:t xml:space="preserve"> including, but not limited to, a change in your DBS status during the course of your employment</w:t>
      </w:r>
    </w:p>
    <w:p w14:paraId="778CB628" w14:textId="77777777" w:rsidR="00885F95" w:rsidRPr="00665941" w:rsidRDefault="00885F95"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Failure to disclose your DBS status/submit to a DBS check where requested to do so by the Headteacher and/or the </w:t>
      </w:r>
      <w:r w:rsidR="0043541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 xml:space="preserve">  </w:t>
      </w:r>
    </w:p>
    <w:p w14:paraId="6C35268C"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serious breach of </w:t>
      </w:r>
      <w:r w:rsidR="00B929E0" w:rsidRPr="00665941">
        <w:rPr>
          <w:rFonts w:asciiTheme="minorHAnsi" w:hAnsiTheme="minorHAnsi" w:cstheme="minorHAnsi"/>
          <w:sz w:val="22"/>
          <w:szCs w:val="22"/>
          <w:lang w:val="en-GB"/>
        </w:rPr>
        <w:t>any relev</w:t>
      </w:r>
      <w:r w:rsidR="001B309E" w:rsidRPr="00665941">
        <w:rPr>
          <w:rFonts w:asciiTheme="minorHAnsi" w:hAnsiTheme="minorHAnsi" w:cstheme="minorHAnsi"/>
          <w:sz w:val="22"/>
          <w:szCs w:val="22"/>
          <w:lang w:val="en-GB"/>
        </w:rPr>
        <w:t>ant code of conduct or professional standards</w:t>
      </w:r>
    </w:p>
    <w:p w14:paraId="4E14B92D"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Theft of any property</w:t>
      </w:r>
    </w:p>
    <w:p w14:paraId="0C10D7FB"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Malicious or wilful damage to any property</w:t>
      </w:r>
    </w:p>
    <w:p w14:paraId="7D3A697C" w14:textId="77777777" w:rsidR="003F0F61" w:rsidRPr="00665941" w:rsidRDefault="00D81362"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Knowingly or recklessly f</w:t>
      </w:r>
      <w:r w:rsidR="003F0F61" w:rsidRPr="00665941">
        <w:rPr>
          <w:rFonts w:asciiTheme="minorHAnsi" w:hAnsiTheme="minorHAnsi" w:cstheme="minorHAnsi"/>
          <w:sz w:val="22"/>
          <w:szCs w:val="22"/>
          <w:lang w:val="en-GB"/>
        </w:rPr>
        <w:t>alsifying</w:t>
      </w:r>
      <w:r w:rsidRPr="00665941">
        <w:rPr>
          <w:rFonts w:asciiTheme="minorHAnsi" w:hAnsiTheme="minorHAnsi" w:cstheme="minorHAnsi"/>
          <w:sz w:val="22"/>
          <w:szCs w:val="22"/>
          <w:lang w:val="en-GB"/>
        </w:rPr>
        <w:t>, or knowingly or recklessly causing falsification of,</w:t>
      </w:r>
      <w:r w:rsidR="003F0F61" w:rsidRPr="00665941">
        <w:rPr>
          <w:rFonts w:asciiTheme="minorHAnsi" w:hAnsiTheme="minorHAnsi" w:cstheme="minorHAnsi"/>
          <w:sz w:val="22"/>
          <w:szCs w:val="22"/>
          <w:lang w:val="en-GB"/>
        </w:rPr>
        <w:t xml:space="preserve"> any documents whether for personal gain or not</w:t>
      </w:r>
    </w:p>
    <w:p w14:paraId="44EDA7D1" w14:textId="72F4099C" w:rsidR="009C0866" w:rsidRPr="00665941" w:rsidRDefault="009C0866"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Ordering any goods or services</w:t>
      </w:r>
      <w:r w:rsidR="00435415" w:rsidRPr="00665941">
        <w:rPr>
          <w:rFonts w:asciiTheme="minorHAnsi" w:hAnsiTheme="minorHAnsi" w:cstheme="minorHAnsi"/>
          <w:sz w:val="22"/>
          <w:szCs w:val="22"/>
          <w:lang w:val="en-GB"/>
        </w:rPr>
        <w:t xml:space="preserve"> on behalf of the </w:t>
      </w:r>
      <w:r w:rsidR="006F1F08">
        <w:rPr>
          <w:rFonts w:asciiTheme="minorHAnsi" w:hAnsiTheme="minorHAnsi" w:cstheme="minorHAnsi"/>
          <w:sz w:val="22"/>
          <w:szCs w:val="22"/>
          <w:lang w:val="en-GB"/>
        </w:rPr>
        <w:t xml:space="preserve">Academy Trust Company and/or the </w:t>
      </w:r>
      <w:r w:rsidR="00435415"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 xml:space="preserve">from a supplier in which you or a relative have a personal interest (whether financial or not) without declaring that interest and without the permission of the </w:t>
      </w:r>
      <w:r w:rsidR="00D737C0">
        <w:rPr>
          <w:rFonts w:asciiTheme="minorHAnsi" w:hAnsiTheme="minorHAnsi" w:cstheme="minorHAnsi"/>
          <w:sz w:val="22"/>
          <w:szCs w:val="22"/>
          <w:lang w:val="en-GB"/>
        </w:rPr>
        <w:t>Academy Trust Company</w:t>
      </w:r>
    </w:p>
    <w:p w14:paraId="6C4BDACF"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Dishonesty</w:t>
      </w:r>
    </w:p>
    <w:p w14:paraId="351627E4"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Violence to any person</w:t>
      </w:r>
    </w:p>
    <w:p w14:paraId="2E0536DD" w14:textId="77777777" w:rsidR="00B74D1C"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Unlawfully restraining a pupil</w:t>
      </w:r>
    </w:p>
    <w:p w14:paraId="19167861"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Abusive</w:t>
      </w:r>
      <w:r w:rsidR="0084480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threatening or offensive language or behaviour to any person</w:t>
      </w:r>
    </w:p>
    <w:p w14:paraId="0E14EEA5" w14:textId="77777777" w:rsidR="003F0F61" w:rsidRPr="00665941" w:rsidRDefault="00820E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3F0F61" w:rsidRPr="00665941">
        <w:rPr>
          <w:rFonts w:asciiTheme="minorHAnsi" w:hAnsiTheme="minorHAnsi" w:cstheme="minorHAnsi"/>
          <w:sz w:val="22"/>
          <w:szCs w:val="22"/>
          <w:lang w:val="en-GB"/>
        </w:rPr>
        <w:t xml:space="preserve">iscrimination or </w:t>
      </w:r>
      <w:r w:rsidR="006A021E" w:rsidRPr="00665941">
        <w:rPr>
          <w:rFonts w:asciiTheme="minorHAnsi" w:hAnsiTheme="minorHAnsi" w:cstheme="minorHAnsi"/>
          <w:sz w:val="22"/>
          <w:szCs w:val="22"/>
          <w:lang w:val="en-GB"/>
        </w:rPr>
        <w:t>h</w:t>
      </w:r>
      <w:r w:rsidR="003F0F61" w:rsidRPr="00665941">
        <w:rPr>
          <w:rFonts w:asciiTheme="minorHAnsi" w:hAnsiTheme="minorHAnsi" w:cstheme="minorHAnsi"/>
          <w:sz w:val="22"/>
          <w:szCs w:val="22"/>
          <w:lang w:val="en-GB"/>
        </w:rPr>
        <w:t>arassment</w:t>
      </w:r>
    </w:p>
    <w:p w14:paraId="5413D568"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Bullying</w:t>
      </w:r>
    </w:p>
    <w:p w14:paraId="17EEC9BB"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Disclosing the contents of any live examination paper or assessment in advance to any pupil</w:t>
      </w:r>
      <w:r w:rsidR="009C0866" w:rsidRPr="00665941">
        <w:rPr>
          <w:rFonts w:asciiTheme="minorHAnsi" w:hAnsiTheme="minorHAnsi" w:cstheme="minorHAnsi"/>
          <w:sz w:val="22"/>
          <w:szCs w:val="22"/>
          <w:lang w:val="en-GB"/>
        </w:rPr>
        <w:t xml:space="preserve"> or parent</w:t>
      </w:r>
      <w:r w:rsidRPr="00665941">
        <w:rPr>
          <w:rFonts w:asciiTheme="minorHAnsi" w:hAnsiTheme="minorHAnsi" w:cstheme="minorHAnsi"/>
          <w:sz w:val="22"/>
          <w:szCs w:val="22"/>
          <w:lang w:val="en-GB"/>
        </w:rPr>
        <w:t xml:space="preserve"> </w:t>
      </w:r>
    </w:p>
    <w:p w14:paraId="3EBDC155"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Concealing any </w:t>
      </w:r>
      <w:r w:rsidR="009C0866" w:rsidRPr="00665941">
        <w:rPr>
          <w:rFonts w:asciiTheme="minorHAnsi" w:hAnsiTheme="minorHAnsi" w:cstheme="minorHAnsi"/>
          <w:sz w:val="22"/>
          <w:szCs w:val="22"/>
          <w:lang w:val="en-GB"/>
        </w:rPr>
        <w:t xml:space="preserve">actual or attempted </w:t>
      </w:r>
      <w:r w:rsidRPr="00665941">
        <w:rPr>
          <w:rFonts w:asciiTheme="minorHAnsi" w:hAnsiTheme="minorHAnsi" w:cstheme="minorHAnsi"/>
          <w:sz w:val="22"/>
          <w:szCs w:val="22"/>
          <w:lang w:val="en-GB"/>
        </w:rPr>
        <w:t>cheating by any pupil or colleague</w:t>
      </w:r>
      <w:r w:rsidR="006F1F08">
        <w:rPr>
          <w:rFonts w:asciiTheme="minorHAnsi" w:hAnsiTheme="minorHAnsi" w:cstheme="minorHAnsi"/>
          <w:sz w:val="22"/>
          <w:szCs w:val="22"/>
          <w:lang w:val="en-GB"/>
        </w:rPr>
        <w:t xml:space="preserve">, including participating in or concealing any actual or attempted exam misconduct </w:t>
      </w:r>
    </w:p>
    <w:p w14:paraId="10AEAEC7"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Attending work or undertaking duties whilst under the influence of alcohol or unlawful </w:t>
      </w:r>
      <w:r w:rsidR="00820E61">
        <w:rPr>
          <w:rFonts w:asciiTheme="minorHAnsi" w:hAnsiTheme="minorHAnsi" w:cstheme="minorHAnsi"/>
          <w:sz w:val="22"/>
          <w:szCs w:val="22"/>
          <w:lang w:val="en-GB"/>
        </w:rPr>
        <w:t>substances</w:t>
      </w:r>
    </w:p>
    <w:p w14:paraId="1873B40E"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Misuse of the </w:t>
      </w:r>
      <w:r w:rsidR="006F1F08">
        <w:rPr>
          <w:rFonts w:asciiTheme="minorHAnsi" w:hAnsiTheme="minorHAnsi" w:cstheme="minorHAnsi"/>
          <w:sz w:val="22"/>
          <w:szCs w:val="22"/>
          <w:lang w:val="en-GB"/>
        </w:rPr>
        <w:t xml:space="preserve">Academy Trust Company’s and/or the </w:t>
      </w:r>
      <w:r w:rsidR="00435415" w:rsidRPr="00665941">
        <w:rPr>
          <w:rFonts w:asciiTheme="minorHAnsi" w:hAnsiTheme="minorHAnsi" w:cstheme="minorHAnsi"/>
          <w:sz w:val="22"/>
          <w:szCs w:val="22"/>
          <w:lang w:val="en-GB"/>
        </w:rPr>
        <w:t xml:space="preserve">Academy’s </w:t>
      </w:r>
      <w:r w:rsidRPr="00665941">
        <w:rPr>
          <w:rFonts w:asciiTheme="minorHAnsi" w:hAnsiTheme="minorHAnsi" w:cstheme="minorHAnsi"/>
          <w:sz w:val="22"/>
          <w:szCs w:val="22"/>
          <w:lang w:val="en-GB"/>
        </w:rPr>
        <w:t>ICT (including internet and email access</w:t>
      </w:r>
      <w:r w:rsidR="00D0146C" w:rsidRPr="00665941">
        <w:rPr>
          <w:rFonts w:asciiTheme="minorHAnsi" w:hAnsiTheme="minorHAnsi" w:cstheme="minorHAnsi"/>
          <w:sz w:val="22"/>
          <w:szCs w:val="22"/>
          <w:lang w:val="en-GB"/>
        </w:rPr>
        <w:t xml:space="preserve"> and</w:t>
      </w:r>
      <w:r w:rsidR="006F1F08">
        <w:rPr>
          <w:rFonts w:asciiTheme="minorHAnsi" w:hAnsiTheme="minorHAnsi" w:cstheme="minorHAnsi"/>
          <w:sz w:val="22"/>
          <w:szCs w:val="22"/>
          <w:lang w:val="en-GB"/>
        </w:rPr>
        <w:t xml:space="preserve"> breaches of the Academy Trust Company’s</w:t>
      </w:r>
      <w:r w:rsidR="00D0146C" w:rsidRPr="00665941">
        <w:rPr>
          <w:rFonts w:asciiTheme="minorHAnsi" w:hAnsiTheme="minorHAnsi" w:cstheme="minorHAnsi"/>
          <w:sz w:val="22"/>
          <w:szCs w:val="22"/>
          <w:lang w:val="en-GB"/>
        </w:rPr>
        <w:t xml:space="preserve"> social networking policy</w:t>
      </w:r>
      <w:r w:rsidRPr="00665941">
        <w:rPr>
          <w:rFonts w:asciiTheme="minorHAnsi" w:hAnsiTheme="minorHAnsi" w:cstheme="minorHAnsi"/>
          <w:sz w:val="22"/>
          <w:szCs w:val="22"/>
          <w:lang w:val="en-GB"/>
        </w:rPr>
        <w:t>) to view or distribute obscene, pornographic, defamatory or otherwise unacceptable material</w:t>
      </w:r>
    </w:p>
    <w:p w14:paraId="29CF338F"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Supplying </w:t>
      </w:r>
      <w:r w:rsidR="005B2774" w:rsidRPr="00665941">
        <w:rPr>
          <w:rFonts w:asciiTheme="minorHAnsi" w:hAnsiTheme="minorHAnsi" w:cstheme="minorHAnsi"/>
          <w:sz w:val="22"/>
          <w:szCs w:val="22"/>
          <w:lang w:val="en-GB"/>
        </w:rPr>
        <w:t xml:space="preserve">your </w:t>
      </w:r>
      <w:r w:rsidRPr="00665941">
        <w:rPr>
          <w:rFonts w:asciiTheme="minorHAnsi" w:hAnsiTheme="minorHAnsi" w:cstheme="minorHAnsi"/>
          <w:sz w:val="22"/>
          <w:szCs w:val="22"/>
          <w:lang w:val="en-GB"/>
        </w:rPr>
        <w:t>personal contact details to a pupil without express authorisation from the Headteacher</w:t>
      </w:r>
    </w:p>
    <w:p w14:paraId="0CF9D0D1"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Interacting with a pupil online out of school hours other than through the Managed Learning Environment</w:t>
      </w:r>
    </w:p>
    <w:p w14:paraId="66CC8990"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Making any sexual or romantic contact with any pupil whatever the age of the pupil</w:t>
      </w:r>
    </w:p>
    <w:p w14:paraId="4FC63686"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Breaching the confidentiality </w:t>
      </w:r>
      <w:r w:rsidR="007F34B8"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 xml:space="preserve">data protection obligations surrounding </w:t>
      </w:r>
      <w:r w:rsidR="00CD107B" w:rsidRPr="00665941">
        <w:rPr>
          <w:rFonts w:asciiTheme="minorHAnsi" w:hAnsiTheme="minorHAnsi" w:cstheme="minorHAnsi"/>
          <w:sz w:val="22"/>
          <w:szCs w:val="22"/>
          <w:lang w:val="en-GB"/>
        </w:rPr>
        <w:t xml:space="preserve">the </w:t>
      </w:r>
      <w:r w:rsidR="006F1F08">
        <w:rPr>
          <w:rFonts w:asciiTheme="minorHAnsi" w:hAnsiTheme="minorHAnsi" w:cstheme="minorHAnsi"/>
          <w:sz w:val="22"/>
          <w:szCs w:val="22"/>
          <w:lang w:val="en-GB"/>
        </w:rPr>
        <w:t xml:space="preserve">Academy Trust Company, the </w:t>
      </w:r>
      <w:r w:rsidR="00435415" w:rsidRPr="00665941">
        <w:rPr>
          <w:rFonts w:asciiTheme="minorHAnsi" w:hAnsiTheme="minorHAnsi" w:cstheme="minorHAnsi"/>
          <w:sz w:val="22"/>
          <w:szCs w:val="22"/>
          <w:lang w:val="en-GB"/>
        </w:rPr>
        <w:t>Academy</w:t>
      </w:r>
      <w:r w:rsidR="00CD107B" w:rsidRPr="00665941">
        <w:rPr>
          <w:rFonts w:asciiTheme="minorHAnsi" w:hAnsiTheme="minorHAnsi" w:cstheme="minorHAnsi"/>
          <w:sz w:val="22"/>
          <w:szCs w:val="22"/>
          <w:lang w:val="en-GB"/>
        </w:rPr>
        <w:t>, a parent, pupil, colleague</w:t>
      </w:r>
      <w:r w:rsidR="00E03D33">
        <w:rPr>
          <w:rFonts w:asciiTheme="minorHAnsi" w:hAnsiTheme="minorHAnsi" w:cstheme="minorHAnsi"/>
          <w:sz w:val="22"/>
          <w:szCs w:val="22"/>
          <w:lang w:val="en-GB"/>
        </w:rPr>
        <w:t>,</w:t>
      </w:r>
      <w:r w:rsidR="00CD107B" w:rsidRPr="00665941">
        <w:rPr>
          <w:rFonts w:asciiTheme="minorHAnsi" w:hAnsiTheme="minorHAnsi" w:cstheme="minorHAnsi"/>
          <w:sz w:val="22"/>
          <w:szCs w:val="22"/>
          <w:lang w:val="en-GB"/>
        </w:rPr>
        <w:t xml:space="preserve"> </w:t>
      </w:r>
      <w:r w:rsidR="00435415" w:rsidRPr="00665941">
        <w:rPr>
          <w:rFonts w:asciiTheme="minorHAnsi" w:hAnsiTheme="minorHAnsi" w:cstheme="minorHAnsi"/>
          <w:sz w:val="22"/>
          <w:szCs w:val="22"/>
          <w:lang w:val="en-GB"/>
        </w:rPr>
        <w:t>Director</w:t>
      </w:r>
      <w:r w:rsidR="006F1F08">
        <w:rPr>
          <w:rFonts w:asciiTheme="minorHAnsi" w:hAnsiTheme="minorHAnsi" w:cstheme="minorHAnsi"/>
          <w:sz w:val="22"/>
          <w:szCs w:val="22"/>
          <w:lang w:val="en-GB"/>
        </w:rPr>
        <w:t xml:space="preserve"> or </w:t>
      </w:r>
      <w:r w:rsidR="00CD107B" w:rsidRPr="00665941">
        <w:rPr>
          <w:rFonts w:asciiTheme="minorHAnsi" w:hAnsiTheme="minorHAnsi" w:cstheme="minorHAnsi"/>
          <w:sz w:val="22"/>
          <w:szCs w:val="22"/>
          <w:lang w:val="en-GB"/>
        </w:rPr>
        <w:t>Governor</w:t>
      </w:r>
    </w:p>
    <w:p w14:paraId="02268B06"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Covert recording of any meetings without the knowledge or consent of all persons present</w:t>
      </w:r>
    </w:p>
    <w:p w14:paraId="1BB01E94"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Serious breach of health and safety procedures</w:t>
      </w:r>
    </w:p>
    <w:p w14:paraId="4E91CC7D"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Serious negligence (whether or not leading to any actual loss)</w:t>
      </w:r>
    </w:p>
    <w:p w14:paraId="4A5EB525" w14:textId="77777777" w:rsidR="003F0F61" w:rsidRPr="00665941" w:rsidRDefault="003F0F61"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Criminal activity during the course of employment</w:t>
      </w:r>
    </w:p>
    <w:p w14:paraId="2E582F33" w14:textId="77777777" w:rsidR="007F34B8" w:rsidRDefault="007F34B8"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Making a false</w:t>
      </w:r>
      <w:r w:rsidR="006F1F08">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malicious or vexatious allegation against the </w:t>
      </w:r>
      <w:r w:rsidR="006F1F08">
        <w:rPr>
          <w:rFonts w:asciiTheme="minorHAnsi" w:hAnsiTheme="minorHAnsi" w:cstheme="minorHAnsi"/>
          <w:sz w:val="22"/>
          <w:szCs w:val="22"/>
          <w:lang w:val="en-GB"/>
        </w:rPr>
        <w:t xml:space="preserve">Academy Trust Company, the </w:t>
      </w:r>
      <w:r w:rsidR="00435415" w:rsidRPr="00665941">
        <w:rPr>
          <w:rFonts w:asciiTheme="minorHAnsi" w:hAnsiTheme="minorHAnsi" w:cstheme="minorHAnsi"/>
          <w:sz w:val="22"/>
          <w:szCs w:val="22"/>
          <w:lang w:val="en-GB"/>
        </w:rPr>
        <w:t>Academy</w:t>
      </w:r>
      <w:r w:rsidRPr="00665941">
        <w:rPr>
          <w:rFonts w:asciiTheme="minorHAnsi" w:hAnsiTheme="minorHAnsi" w:cstheme="minorHAnsi"/>
          <w:sz w:val="22"/>
          <w:szCs w:val="22"/>
          <w:lang w:val="en-GB"/>
        </w:rPr>
        <w:t>, a parent, pupil, colleague</w:t>
      </w:r>
      <w:r w:rsidR="00E03D33">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r w:rsidR="00435415" w:rsidRPr="00665941">
        <w:rPr>
          <w:rFonts w:asciiTheme="minorHAnsi" w:hAnsiTheme="minorHAnsi" w:cstheme="minorHAnsi"/>
          <w:sz w:val="22"/>
          <w:szCs w:val="22"/>
          <w:lang w:val="en-GB"/>
        </w:rPr>
        <w:t>Director</w:t>
      </w:r>
      <w:r w:rsidR="006F1F08">
        <w:rPr>
          <w:rFonts w:asciiTheme="minorHAnsi" w:hAnsiTheme="minorHAnsi" w:cstheme="minorHAnsi"/>
          <w:sz w:val="22"/>
          <w:szCs w:val="22"/>
          <w:lang w:val="en-GB"/>
        </w:rPr>
        <w:t xml:space="preserve"> or </w:t>
      </w:r>
      <w:r w:rsidR="000C6CA3" w:rsidRPr="00665941">
        <w:rPr>
          <w:rFonts w:asciiTheme="minorHAnsi" w:hAnsiTheme="minorHAnsi" w:cstheme="minorHAnsi"/>
          <w:sz w:val="22"/>
          <w:szCs w:val="22"/>
          <w:lang w:val="en-GB"/>
        </w:rPr>
        <w:t>G</w:t>
      </w:r>
      <w:r w:rsidRPr="00665941">
        <w:rPr>
          <w:rFonts w:asciiTheme="minorHAnsi" w:hAnsiTheme="minorHAnsi" w:cstheme="minorHAnsi"/>
          <w:sz w:val="22"/>
          <w:szCs w:val="22"/>
          <w:lang w:val="en-GB"/>
        </w:rPr>
        <w:t>overnor</w:t>
      </w:r>
    </w:p>
    <w:p w14:paraId="08177A71" w14:textId="77777777" w:rsidR="005F7E0B" w:rsidRPr="00665941" w:rsidRDefault="005F7E0B" w:rsidP="00823E3E">
      <w:pPr>
        <w:pStyle w:val="NormalWeb"/>
        <w:numPr>
          <w:ilvl w:val="3"/>
          <w:numId w:val="12"/>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Repeated acts of less serious Misconduct which collectively may amount to gross Misconduct.</w:t>
      </w:r>
    </w:p>
    <w:p w14:paraId="07C0FC66" w14:textId="77777777" w:rsidR="003F0F61" w:rsidRPr="00665941" w:rsidRDefault="005F1230" w:rsidP="005F7E0B">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
      </w:r>
      <w:r w:rsidR="003F0F61" w:rsidRPr="00665941">
        <w:rPr>
          <w:rFonts w:asciiTheme="minorHAnsi" w:hAnsiTheme="minorHAnsi" w:cstheme="minorHAnsi"/>
          <w:sz w:val="22"/>
          <w:szCs w:val="22"/>
          <w:lang w:val="en-GB"/>
        </w:rPr>
        <w:t> </w:t>
      </w:r>
    </w:p>
    <w:p w14:paraId="119F8324" w14:textId="77777777" w:rsidR="005F1230" w:rsidRPr="00665941" w:rsidRDefault="005F1230"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lang w:val="en-GB"/>
        </w:rPr>
        <w:t xml:space="preserve">In all cases where the formal sanction involves dismissal, the Disciplinary Manager will recommend to the </w:t>
      </w:r>
      <w:r w:rsidR="00435415" w:rsidRPr="00665941">
        <w:rPr>
          <w:rFonts w:asciiTheme="minorHAnsi" w:hAnsiTheme="minorHAnsi" w:cstheme="minorHAnsi"/>
          <w:sz w:val="22"/>
          <w:szCs w:val="22"/>
          <w:lang w:val="en-GB"/>
        </w:rPr>
        <w:t>Academy Trust Company</w:t>
      </w:r>
      <w:r w:rsidRPr="00665941">
        <w:rPr>
          <w:rFonts w:asciiTheme="minorHAnsi" w:hAnsiTheme="minorHAnsi" w:cstheme="minorHAnsi"/>
          <w:sz w:val="22"/>
          <w:szCs w:val="22"/>
          <w:lang w:val="en-GB"/>
        </w:rPr>
        <w:t xml:space="preserve"> that your employment is terminated in accordance with your contract of employment and the </w:t>
      </w:r>
      <w:r w:rsidR="0043541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will take steps to terminate your employment.</w:t>
      </w:r>
      <w:r w:rsidRPr="00665941">
        <w:rPr>
          <w:rFonts w:asciiTheme="minorHAnsi" w:hAnsiTheme="minorHAnsi" w:cstheme="minorHAnsi"/>
          <w:sz w:val="22"/>
          <w:szCs w:val="22"/>
          <w:u w:val="single"/>
          <w:lang w:val="en-GB"/>
        </w:rPr>
        <w:t xml:space="preserve">  </w:t>
      </w:r>
    </w:p>
    <w:p w14:paraId="2F76A464" w14:textId="77777777" w:rsidR="005F1230" w:rsidRPr="00665941" w:rsidRDefault="005F1230" w:rsidP="004446D0">
      <w:pPr>
        <w:pStyle w:val="NormalWeb"/>
        <w:spacing w:before="0" w:beforeAutospacing="0" w:after="0" w:afterAutospacing="0" w:line="276" w:lineRule="auto"/>
        <w:ind w:left="567"/>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 xml:space="preserve"> </w:t>
      </w:r>
    </w:p>
    <w:p w14:paraId="758D5F86"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 xml:space="preserve">Voluntary </w:t>
      </w:r>
      <w:r w:rsidR="007F34B8" w:rsidRPr="00665941">
        <w:rPr>
          <w:rFonts w:asciiTheme="minorHAnsi" w:hAnsiTheme="minorHAnsi" w:cstheme="minorHAnsi"/>
          <w:sz w:val="22"/>
          <w:szCs w:val="22"/>
          <w:u w:val="single"/>
          <w:lang w:val="en-GB"/>
        </w:rPr>
        <w:t xml:space="preserve">demotion </w:t>
      </w:r>
      <w:r w:rsidRPr="00665941">
        <w:rPr>
          <w:rFonts w:asciiTheme="minorHAnsi" w:hAnsiTheme="minorHAnsi" w:cstheme="minorHAnsi"/>
          <w:sz w:val="22"/>
          <w:szCs w:val="22"/>
          <w:u w:val="single"/>
          <w:lang w:val="en-GB"/>
        </w:rPr>
        <w:t>as an alternative to higher formal sanction</w:t>
      </w:r>
    </w:p>
    <w:p w14:paraId="4B9697A8"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B44EB29" w14:textId="77777777" w:rsidR="007F34B8"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w:t>
      </w:r>
      <w:r w:rsidR="004446D0" w:rsidRPr="00665941">
        <w:rPr>
          <w:rFonts w:asciiTheme="minorHAnsi" w:hAnsiTheme="minorHAnsi" w:cstheme="minorHAnsi"/>
          <w:sz w:val="22"/>
          <w:szCs w:val="22"/>
          <w:lang w:val="en-GB"/>
        </w:rPr>
        <w:t>re m</w:t>
      </w:r>
      <w:r w:rsidRPr="00665941">
        <w:rPr>
          <w:rFonts w:asciiTheme="minorHAnsi" w:hAnsiTheme="minorHAnsi" w:cstheme="minorHAnsi"/>
          <w:sz w:val="22"/>
          <w:szCs w:val="22"/>
          <w:lang w:val="en-GB"/>
        </w:rPr>
        <w:t>ay</w:t>
      </w:r>
      <w:r w:rsidR="0022226F" w:rsidRPr="00665941">
        <w:rPr>
          <w:rFonts w:asciiTheme="minorHAnsi" w:hAnsiTheme="minorHAnsi" w:cstheme="minorHAnsi"/>
          <w:sz w:val="22"/>
          <w:szCs w:val="22"/>
          <w:lang w:val="en-GB"/>
        </w:rPr>
        <w:t xml:space="preserve"> be</w:t>
      </w:r>
      <w:r w:rsidRPr="00665941">
        <w:rPr>
          <w:rFonts w:asciiTheme="minorHAnsi" w:hAnsiTheme="minorHAnsi" w:cstheme="minorHAnsi"/>
          <w:sz w:val="22"/>
          <w:szCs w:val="22"/>
          <w:lang w:val="en-GB"/>
        </w:rPr>
        <w:t xml:space="preserve"> a situation where the Disciplinary Manager considers that a recent promotion or job change has been a contributory factor in your </w:t>
      </w:r>
      <w:r w:rsidR="00987D69">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isconduct. </w:t>
      </w:r>
    </w:p>
    <w:p w14:paraId="4DFE69A6" w14:textId="77777777" w:rsidR="007F34B8" w:rsidRPr="00665941" w:rsidRDefault="007F34B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427D28F" w14:textId="77777777" w:rsidR="003F0F61" w:rsidRPr="00665941" w:rsidRDefault="004446D0" w:rsidP="005F7E0B">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Where p</w:t>
      </w:r>
      <w:r w:rsidR="005640A0" w:rsidRPr="00665941">
        <w:rPr>
          <w:rFonts w:asciiTheme="minorHAnsi" w:hAnsiTheme="minorHAnsi" w:cstheme="minorHAnsi"/>
          <w:sz w:val="22"/>
          <w:szCs w:val="22"/>
          <w:lang w:val="en-GB"/>
        </w:rPr>
        <w:t>aragraph 6.</w:t>
      </w:r>
      <w:r w:rsidR="00A21508" w:rsidRPr="00665941">
        <w:rPr>
          <w:rFonts w:asciiTheme="minorHAnsi" w:hAnsiTheme="minorHAnsi" w:cstheme="minorHAnsi"/>
          <w:sz w:val="22"/>
          <w:szCs w:val="22"/>
          <w:lang w:val="en-GB"/>
        </w:rPr>
        <w:t>6</w:t>
      </w:r>
      <w:r w:rsidR="005640A0" w:rsidRPr="00665941">
        <w:rPr>
          <w:rFonts w:asciiTheme="minorHAnsi" w:hAnsiTheme="minorHAnsi" w:cstheme="minorHAnsi"/>
          <w:sz w:val="22"/>
          <w:szCs w:val="22"/>
          <w:lang w:val="en-GB"/>
        </w:rPr>
        <w:t>.1 applies, t</w:t>
      </w:r>
      <w:r w:rsidR="003F0F61" w:rsidRPr="00665941">
        <w:rPr>
          <w:rFonts w:asciiTheme="minorHAnsi" w:hAnsiTheme="minorHAnsi" w:cstheme="minorHAnsi"/>
          <w:sz w:val="22"/>
          <w:szCs w:val="22"/>
          <w:lang w:val="en-GB"/>
        </w:rPr>
        <w:t xml:space="preserve">he Disciplinary Manager may offer you the option of </w:t>
      </w:r>
      <w:r w:rsidR="004D6478">
        <w:rPr>
          <w:rFonts w:asciiTheme="minorHAnsi" w:hAnsiTheme="minorHAnsi" w:cstheme="minorHAnsi"/>
          <w:sz w:val="22"/>
          <w:szCs w:val="22"/>
          <w:lang w:val="en-GB"/>
        </w:rPr>
        <w:t xml:space="preserve">agreeing to voluntarily give up a promotion or job change </w:t>
      </w:r>
      <w:r w:rsidR="003F0F61" w:rsidRPr="00665941">
        <w:rPr>
          <w:rFonts w:asciiTheme="minorHAnsi" w:hAnsiTheme="minorHAnsi" w:cstheme="minorHAnsi"/>
          <w:sz w:val="22"/>
          <w:szCs w:val="22"/>
          <w:lang w:val="en-GB"/>
        </w:rPr>
        <w:t xml:space="preserve">as an alternative to a higher formal </w:t>
      </w:r>
      <w:r w:rsidR="004D6478">
        <w:rPr>
          <w:rFonts w:asciiTheme="minorHAnsi" w:hAnsiTheme="minorHAnsi" w:cstheme="minorHAnsi"/>
          <w:sz w:val="22"/>
          <w:szCs w:val="22"/>
          <w:lang w:val="en-GB"/>
        </w:rPr>
        <w:t xml:space="preserve">disciplinary </w:t>
      </w:r>
      <w:r w:rsidR="003F0F61" w:rsidRPr="00665941">
        <w:rPr>
          <w:rFonts w:asciiTheme="minorHAnsi" w:hAnsiTheme="minorHAnsi" w:cstheme="minorHAnsi"/>
          <w:sz w:val="22"/>
          <w:szCs w:val="22"/>
          <w:lang w:val="en-GB"/>
        </w:rPr>
        <w:t xml:space="preserve">sanction. </w:t>
      </w:r>
      <w:r w:rsidR="005640A0" w:rsidRPr="00665941">
        <w:rPr>
          <w:rFonts w:asciiTheme="minorHAnsi" w:hAnsiTheme="minorHAnsi" w:cstheme="minorHAnsi"/>
          <w:sz w:val="22"/>
          <w:szCs w:val="22"/>
          <w:lang w:val="en-GB"/>
        </w:rPr>
        <w:t xml:space="preserve"> Any such offer shall be made in writing.</w:t>
      </w:r>
      <w:r w:rsidR="009804D3">
        <w:rPr>
          <w:rFonts w:asciiTheme="minorHAnsi" w:hAnsiTheme="minorHAnsi" w:cstheme="minorHAnsi"/>
          <w:sz w:val="22"/>
          <w:szCs w:val="22"/>
          <w:lang w:val="en-GB"/>
        </w:rPr>
        <w:t xml:space="preserve">  Should the option of voluntary demotion or job change </w:t>
      </w:r>
      <w:r w:rsidR="00E03D33">
        <w:rPr>
          <w:rFonts w:asciiTheme="minorHAnsi" w:hAnsiTheme="minorHAnsi" w:cstheme="minorHAnsi"/>
          <w:sz w:val="22"/>
          <w:szCs w:val="22"/>
          <w:lang w:val="en-GB"/>
        </w:rPr>
        <w:t>be</w:t>
      </w:r>
      <w:r w:rsidR="009804D3">
        <w:rPr>
          <w:rFonts w:asciiTheme="minorHAnsi" w:hAnsiTheme="minorHAnsi" w:cstheme="minorHAnsi"/>
          <w:sz w:val="22"/>
          <w:szCs w:val="22"/>
          <w:lang w:val="en-GB"/>
        </w:rPr>
        <w:t xml:space="preserve"> accepted this will not need to be a post with equivalent terms and conditions and protection of salary will not apply.</w:t>
      </w:r>
      <w:r w:rsidR="00820E61">
        <w:rPr>
          <w:rFonts w:asciiTheme="minorHAnsi" w:hAnsiTheme="minorHAnsi" w:cstheme="minorHAnsi"/>
          <w:sz w:val="22"/>
          <w:szCs w:val="22"/>
          <w:lang w:val="en-GB"/>
        </w:rPr>
        <w:t xml:space="preserve">  For the avoidance of doubt, whether such an offer is made will be at the sole discretion of the Disciplinary Manager.  There may be circumstances where it is not appropriate to make such an offer, for example, where there has been a safeguarding issue or where an allegation of bullying has been proven.</w:t>
      </w:r>
      <w:r w:rsidR="005640A0" w:rsidRPr="00665941">
        <w:rPr>
          <w:rFonts w:asciiTheme="minorHAnsi" w:hAnsiTheme="minorHAnsi" w:cstheme="minorHAnsi"/>
          <w:sz w:val="22"/>
          <w:szCs w:val="22"/>
          <w:lang w:val="en-GB"/>
        </w:rPr>
        <w:t xml:space="preserve"> </w:t>
      </w:r>
    </w:p>
    <w:p w14:paraId="76C575D6"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046944C" w14:textId="77777777" w:rsidR="003F0F61" w:rsidRPr="00665941" w:rsidRDefault="006B72A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DIRECTORS’</w:t>
      </w:r>
      <w:r w:rsidR="003F0F61" w:rsidRPr="00665941">
        <w:rPr>
          <w:rFonts w:asciiTheme="minorHAnsi" w:hAnsiTheme="minorHAnsi" w:cstheme="minorHAnsi"/>
          <w:b/>
          <w:bCs/>
          <w:sz w:val="22"/>
          <w:szCs w:val="22"/>
          <w:lang w:val="en-GB"/>
        </w:rPr>
        <w:t xml:space="preserve"> PANELS</w:t>
      </w:r>
    </w:p>
    <w:p w14:paraId="7EB3DD54" w14:textId="77777777" w:rsidR="00B74D1C" w:rsidRPr="00665941" w:rsidRDefault="00B74D1C" w:rsidP="007E6C6F">
      <w:pPr>
        <w:spacing w:line="276" w:lineRule="auto"/>
        <w:ind w:left="567"/>
        <w:jc w:val="both"/>
        <w:rPr>
          <w:rFonts w:asciiTheme="minorHAnsi" w:hAnsiTheme="minorHAnsi" w:cstheme="minorHAnsi"/>
          <w:sz w:val="22"/>
          <w:szCs w:val="22"/>
          <w:lang w:val="en-GB"/>
        </w:rPr>
      </w:pPr>
    </w:p>
    <w:p w14:paraId="553EE8C9" w14:textId="77777777" w:rsidR="00F20B2E" w:rsidRPr="00665941" w:rsidRDefault="00065C3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Directors’</w:t>
      </w:r>
      <w:r w:rsidR="003F0F61" w:rsidRPr="00665941">
        <w:rPr>
          <w:rFonts w:asciiTheme="minorHAnsi" w:hAnsiTheme="minorHAnsi" w:cstheme="minorHAnsi"/>
          <w:sz w:val="22"/>
          <w:szCs w:val="22"/>
          <w:lang w:val="en-GB"/>
        </w:rPr>
        <w:t xml:space="preserve"> Disciplinary and Appeal Panels shall comprise three non-staff </w:t>
      </w:r>
      <w:r w:rsidRPr="00665941">
        <w:rPr>
          <w:rFonts w:asciiTheme="minorHAnsi" w:hAnsiTheme="minorHAnsi" w:cstheme="minorHAnsi"/>
          <w:sz w:val="22"/>
          <w:szCs w:val="22"/>
          <w:lang w:val="en-GB"/>
        </w:rPr>
        <w:t>Directors</w:t>
      </w:r>
      <w:r w:rsidR="003F0F61" w:rsidRPr="00665941">
        <w:rPr>
          <w:rFonts w:asciiTheme="minorHAnsi" w:hAnsiTheme="minorHAnsi" w:cstheme="minorHAnsi"/>
          <w:sz w:val="22"/>
          <w:szCs w:val="22"/>
          <w:lang w:val="en-GB"/>
        </w:rPr>
        <w:t xml:space="preserve"> not previously involved in the matter</w:t>
      </w:r>
      <w:r w:rsidR="00711054" w:rsidRPr="00665941">
        <w:rPr>
          <w:rFonts w:asciiTheme="minorHAnsi" w:hAnsiTheme="minorHAnsi" w:cstheme="minorHAnsi"/>
          <w:sz w:val="22"/>
          <w:szCs w:val="22"/>
          <w:lang w:val="en-GB"/>
        </w:rPr>
        <w:t xml:space="preserve"> and shall not comprise the Chair or Vice-Chair</w:t>
      </w:r>
      <w:r w:rsidR="00196002" w:rsidRPr="00665941">
        <w:rPr>
          <w:rFonts w:asciiTheme="minorHAnsi" w:hAnsiTheme="minorHAnsi" w:cstheme="minorHAnsi"/>
          <w:sz w:val="22"/>
          <w:szCs w:val="22"/>
          <w:lang w:val="en-GB"/>
        </w:rPr>
        <w:t xml:space="preserve"> unless there are insufficient numbers of non-staff </w:t>
      </w:r>
      <w:r w:rsidRPr="00665941">
        <w:rPr>
          <w:rFonts w:asciiTheme="minorHAnsi" w:hAnsiTheme="minorHAnsi" w:cstheme="minorHAnsi"/>
          <w:sz w:val="22"/>
          <w:szCs w:val="22"/>
          <w:lang w:val="en-GB"/>
        </w:rPr>
        <w:t>Directors</w:t>
      </w:r>
      <w:r w:rsidR="00196002" w:rsidRPr="00665941">
        <w:rPr>
          <w:rFonts w:asciiTheme="minorHAnsi" w:hAnsiTheme="minorHAnsi" w:cstheme="minorHAnsi"/>
          <w:sz w:val="22"/>
          <w:szCs w:val="22"/>
          <w:lang w:val="en-GB"/>
        </w:rPr>
        <w:t xml:space="preserve"> not previously involved in the matter, in which case the Chair and/or Vice-Chair may be appointed to a </w:t>
      </w:r>
      <w:r w:rsidRPr="00665941">
        <w:rPr>
          <w:rFonts w:asciiTheme="minorHAnsi" w:hAnsiTheme="minorHAnsi" w:cstheme="minorHAnsi"/>
          <w:sz w:val="22"/>
          <w:szCs w:val="22"/>
          <w:lang w:val="en-GB"/>
        </w:rPr>
        <w:t>Directors’</w:t>
      </w:r>
      <w:r w:rsidR="00196002" w:rsidRPr="00665941">
        <w:rPr>
          <w:rFonts w:asciiTheme="minorHAnsi" w:hAnsiTheme="minorHAnsi" w:cstheme="minorHAnsi"/>
          <w:sz w:val="22"/>
          <w:szCs w:val="22"/>
          <w:lang w:val="en-GB"/>
        </w:rPr>
        <w:t xml:space="preserve"> Disciplinary or Appeal Panel. </w:t>
      </w:r>
    </w:p>
    <w:p w14:paraId="697537DD" w14:textId="77777777" w:rsidR="00F20B2E" w:rsidRPr="00665941" w:rsidRDefault="00F20B2E"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0ED191D" w14:textId="77777777" w:rsidR="00EF696A" w:rsidRPr="00665941" w:rsidRDefault="00EF696A"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the </w:t>
      </w:r>
      <w:r w:rsidR="000C03FA">
        <w:rPr>
          <w:rFonts w:asciiTheme="minorHAnsi" w:hAnsiTheme="minorHAnsi" w:cstheme="minorHAnsi"/>
          <w:sz w:val="22"/>
          <w:szCs w:val="22"/>
          <w:lang w:val="en-GB"/>
        </w:rPr>
        <w:t xml:space="preserve">exceptional </w:t>
      </w:r>
      <w:r w:rsidRPr="00665941">
        <w:rPr>
          <w:rFonts w:asciiTheme="minorHAnsi" w:hAnsiTheme="minorHAnsi" w:cstheme="minorHAnsi"/>
          <w:sz w:val="22"/>
          <w:szCs w:val="22"/>
          <w:lang w:val="en-GB"/>
        </w:rPr>
        <w:t>event that there are insufficient numbers of </w:t>
      </w:r>
      <w:r w:rsidR="00065C31" w:rsidRPr="00665941">
        <w:rPr>
          <w:rFonts w:asciiTheme="minorHAnsi" w:hAnsiTheme="minorHAnsi" w:cstheme="minorHAnsi"/>
          <w:sz w:val="22"/>
          <w:szCs w:val="22"/>
          <w:lang w:val="en-GB"/>
        </w:rPr>
        <w:t>Directors</w:t>
      </w:r>
      <w:r w:rsidRPr="00665941">
        <w:rPr>
          <w:rFonts w:asciiTheme="minorHAnsi" w:hAnsiTheme="minorHAnsi" w:cstheme="minorHAnsi"/>
          <w:sz w:val="22"/>
          <w:szCs w:val="22"/>
          <w:lang w:val="en-GB"/>
        </w:rPr>
        <w:t xml:space="preserve"> available to participate in a</w:t>
      </w:r>
      <w:r w:rsidR="006025FD" w:rsidRPr="00665941">
        <w:rPr>
          <w:rFonts w:asciiTheme="minorHAnsi" w:hAnsiTheme="minorHAnsi" w:cstheme="minorHAnsi"/>
          <w:sz w:val="22"/>
          <w:szCs w:val="22"/>
          <w:lang w:val="en-GB"/>
        </w:rPr>
        <w:t xml:space="preserve"> </w:t>
      </w:r>
      <w:r w:rsidR="00065C31" w:rsidRPr="00665941">
        <w:rPr>
          <w:rFonts w:asciiTheme="minorHAnsi" w:hAnsiTheme="minorHAnsi" w:cstheme="minorHAnsi"/>
          <w:sz w:val="22"/>
          <w:szCs w:val="22"/>
          <w:lang w:val="en-GB"/>
        </w:rPr>
        <w:t>Directors’</w:t>
      </w:r>
      <w:r w:rsidR="006025FD" w:rsidRPr="00665941">
        <w:rPr>
          <w:rFonts w:asciiTheme="minorHAnsi" w:hAnsiTheme="minorHAnsi" w:cstheme="minorHAnsi"/>
          <w:sz w:val="22"/>
          <w:szCs w:val="22"/>
          <w:lang w:val="en-GB"/>
        </w:rPr>
        <w:t xml:space="preserve"> Disciplinary or Appeal </w:t>
      </w:r>
      <w:r w:rsidRPr="00665941">
        <w:rPr>
          <w:rFonts w:asciiTheme="minorHAnsi" w:hAnsiTheme="minorHAnsi" w:cstheme="minorHAnsi"/>
          <w:sz w:val="22"/>
          <w:szCs w:val="22"/>
          <w:lang w:val="en-GB"/>
        </w:rPr>
        <w:t xml:space="preserve">Panel, the </w:t>
      </w:r>
      <w:r w:rsidR="00A01DCF"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may appoi</w:t>
      </w:r>
      <w:r w:rsidR="00A721BA" w:rsidRPr="00665941">
        <w:rPr>
          <w:rFonts w:asciiTheme="minorHAnsi" w:hAnsiTheme="minorHAnsi" w:cstheme="minorHAnsi"/>
          <w:sz w:val="22"/>
          <w:szCs w:val="22"/>
          <w:lang w:val="en-GB"/>
        </w:rPr>
        <w:t>nt associate members</w:t>
      </w:r>
      <w:r w:rsidRPr="00665941">
        <w:rPr>
          <w:rFonts w:asciiTheme="minorHAnsi" w:hAnsiTheme="minorHAnsi" w:cstheme="minorHAnsi"/>
          <w:sz w:val="22"/>
          <w:szCs w:val="22"/>
          <w:lang w:val="en-GB"/>
        </w:rPr>
        <w:t xml:space="preserve"> </w:t>
      </w:r>
      <w:r w:rsidR="00435415" w:rsidRPr="00665941">
        <w:rPr>
          <w:rFonts w:asciiTheme="minorHAnsi" w:hAnsiTheme="minorHAnsi" w:cstheme="minorHAnsi"/>
          <w:sz w:val="22"/>
          <w:szCs w:val="22"/>
          <w:lang w:val="en-GB"/>
        </w:rPr>
        <w:t xml:space="preserve">solely </w:t>
      </w:r>
      <w:r w:rsidR="00A721BA" w:rsidRPr="00665941">
        <w:rPr>
          <w:rFonts w:asciiTheme="minorHAnsi" w:hAnsiTheme="minorHAnsi" w:cstheme="minorHAnsi"/>
          <w:sz w:val="22"/>
          <w:szCs w:val="22"/>
          <w:lang w:val="en-GB"/>
        </w:rPr>
        <w:t xml:space="preserve">to </w:t>
      </w:r>
      <w:r w:rsidRPr="00665941">
        <w:rPr>
          <w:rFonts w:asciiTheme="minorHAnsi" w:hAnsiTheme="minorHAnsi" w:cstheme="minorHAnsi"/>
          <w:sz w:val="22"/>
          <w:szCs w:val="22"/>
          <w:lang w:val="en-GB"/>
        </w:rPr>
        <w:t>participate</w:t>
      </w:r>
      <w:r w:rsidR="0043541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in the appropriate Panel </w:t>
      </w:r>
      <w:r w:rsidR="0023429E" w:rsidRPr="00665941">
        <w:rPr>
          <w:rFonts w:asciiTheme="minorHAnsi" w:hAnsiTheme="minorHAnsi" w:cstheme="minorHAnsi"/>
          <w:sz w:val="22"/>
          <w:szCs w:val="22"/>
          <w:lang w:val="en-GB"/>
        </w:rPr>
        <w:t>on the recommendation of the</w:t>
      </w:r>
      <w:r w:rsidRPr="00665941">
        <w:rPr>
          <w:rFonts w:asciiTheme="minorHAnsi" w:hAnsiTheme="minorHAnsi" w:cstheme="minorHAnsi"/>
          <w:sz w:val="22"/>
          <w:szCs w:val="22"/>
          <w:lang w:val="en-GB"/>
        </w:rPr>
        <w:t xml:space="preserve"> Diocesan School</w:t>
      </w:r>
      <w:r w:rsidR="0023429E" w:rsidRPr="00665941">
        <w:rPr>
          <w:rFonts w:asciiTheme="minorHAnsi" w:hAnsiTheme="minorHAnsi" w:cstheme="minorHAnsi"/>
          <w:sz w:val="22"/>
          <w:szCs w:val="22"/>
          <w:lang w:val="en-GB"/>
        </w:rPr>
        <w:t>s</w:t>
      </w:r>
      <w:r w:rsidRPr="00665941">
        <w:rPr>
          <w:rFonts w:asciiTheme="minorHAnsi" w:hAnsiTheme="minorHAnsi" w:cstheme="minorHAnsi"/>
          <w:sz w:val="22"/>
          <w:szCs w:val="22"/>
          <w:lang w:val="en-GB"/>
        </w:rPr>
        <w:t xml:space="preserve"> Commission.</w:t>
      </w:r>
    </w:p>
    <w:p w14:paraId="32E942BB" w14:textId="7798E6F8" w:rsidR="00F22CA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334BA22A" w14:textId="05E7203B" w:rsidR="003F0F61" w:rsidRPr="00665941" w:rsidRDefault="00F22CA1" w:rsidP="00C93FB7">
      <w:pPr>
        <w:rPr>
          <w:rFonts w:asciiTheme="minorHAnsi" w:hAnsiTheme="minorHAnsi" w:cstheme="minorHAnsi"/>
          <w:sz w:val="22"/>
          <w:szCs w:val="22"/>
          <w:lang w:val="en-GB"/>
        </w:rPr>
      </w:pPr>
      <w:r>
        <w:rPr>
          <w:rFonts w:asciiTheme="minorHAnsi" w:hAnsiTheme="minorHAnsi" w:cstheme="minorHAnsi"/>
          <w:sz w:val="22"/>
          <w:szCs w:val="22"/>
          <w:lang w:val="en-GB"/>
        </w:rPr>
        <w:br w:type="page"/>
      </w:r>
      <w:bookmarkStart w:id="3" w:name="_GoBack"/>
      <w:bookmarkEnd w:id="3"/>
    </w:p>
    <w:p w14:paraId="39B1C791" w14:textId="77777777" w:rsidR="003F0F61" w:rsidRPr="00665941" w:rsidRDefault="003F0F6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lastRenderedPageBreak/>
        <w:t>COMPANION</w:t>
      </w:r>
    </w:p>
    <w:p w14:paraId="7441D206"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C2333E8" w14:textId="77777777" w:rsidR="00673A5C"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you are the subject of </w:t>
      </w:r>
      <w:r w:rsidR="00447B84" w:rsidRPr="00665941">
        <w:rPr>
          <w:rFonts w:asciiTheme="minorHAnsi" w:hAnsiTheme="minorHAnsi" w:cstheme="minorHAnsi"/>
          <w:sz w:val="22"/>
          <w:szCs w:val="22"/>
          <w:lang w:val="en-GB"/>
        </w:rPr>
        <w:t>disciplinary allegations</w:t>
      </w:r>
      <w:r w:rsidR="00807FFB">
        <w:rPr>
          <w:rFonts w:asciiTheme="minorHAnsi" w:hAnsiTheme="minorHAnsi" w:cstheme="minorHAnsi"/>
          <w:sz w:val="22"/>
          <w:szCs w:val="22"/>
          <w:lang w:val="en-GB"/>
        </w:rPr>
        <w:t xml:space="preserve"> which lead to you being invited to an interview or meeting pursuant to this Disciplinary Policy and Procedure</w:t>
      </w:r>
      <w:r w:rsidR="000B5829"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you may be accompanied </w:t>
      </w:r>
      <w:r w:rsidR="00447B84" w:rsidRPr="00665941">
        <w:rPr>
          <w:rFonts w:asciiTheme="minorHAnsi" w:hAnsiTheme="minorHAnsi" w:cstheme="minorHAnsi"/>
          <w:sz w:val="22"/>
          <w:szCs w:val="22"/>
          <w:lang w:val="en-GB"/>
        </w:rPr>
        <w:t xml:space="preserve">at such interview or meeting </w:t>
      </w:r>
      <w:r w:rsidRPr="00665941">
        <w:rPr>
          <w:rFonts w:asciiTheme="minorHAnsi" w:hAnsiTheme="minorHAnsi" w:cstheme="minorHAnsi"/>
          <w:sz w:val="22"/>
          <w:szCs w:val="22"/>
          <w:lang w:val="en-GB"/>
        </w:rPr>
        <w:t xml:space="preserve">by a </w:t>
      </w:r>
      <w:r w:rsidR="00FD58A8"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ompanion. </w:t>
      </w:r>
    </w:p>
    <w:p w14:paraId="0D8B0B59" w14:textId="77777777" w:rsidR="00673A5C" w:rsidRPr="00665941" w:rsidRDefault="00673A5C" w:rsidP="00447B84">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2A3F146C" w14:textId="77777777" w:rsidR="00673A5C"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 must let the relevant Manager know who your </w:t>
      </w:r>
      <w:r w:rsidR="000F5E2A"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 xml:space="preserve">ompanion will be at least one </w:t>
      </w:r>
      <w:r w:rsidR="009804D3">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9804D3">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 before the </w:t>
      </w:r>
      <w:r w:rsidR="000F5E2A" w:rsidRPr="00665941">
        <w:rPr>
          <w:rFonts w:asciiTheme="minorHAnsi" w:hAnsiTheme="minorHAnsi" w:cstheme="minorHAnsi"/>
          <w:sz w:val="22"/>
          <w:szCs w:val="22"/>
          <w:lang w:val="en-GB"/>
        </w:rPr>
        <w:t xml:space="preserve">relevant </w:t>
      </w:r>
      <w:r w:rsidRPr="00665941">
        <w:rPr>
          <w:rFonts w:asciiTheme="minorHAnsi" w:hAnsiTheme="minorHAnsi" w:cstheme="minorHAnsi"/>
          <w:sz w:val="22"/>
          <w:szCs w:val="22"/>
          <w:lang w:val="en-GB"/>
        </w:rPr>
        <w:t xml:space="preserve">interview or meeting.  </w:t>
      </w:r>
    </w:p>
    <w:p w14:paraId="50FF4AD3"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CE66774"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If you have any particular</w:t>
      </w:r>
      <w:r w:rsidR="000F5E2A" w:rsidRPr="00665941">
        <w:rPr>
          <w:rFonts w:asciiTheme="minorHAnsi" w:hAnsiTheme="minorHAnsi" w:cstheme="minorHAnsi"/>
          <w:sz w:val="22"/>
          <w:szCs w:val="22"/>
          <w:lang w:val="en-GB"/>
        </w:rPr>
        <w:t xml:space="preserve"> reasonable</w:t>
      </w:r>
      <w:r w:rsidRPr="00665941">
        <w:rPr>
          <w:rFonts w:asciiTheme="minorHAnsi" w:hAnsiTheme="minorHAnsi" w:cstheme="minorHAnsi"/>
          <w:sz w:val="22"/>
          <w:szCs w:val="22"/>
          <w:lang w:val="en-GB"/>
        </w:rPr>
        <w:t xml:space="preserve"> need, for example, </w:t>
      </w:r>
      <w:r w:rsidR="000F5E2A" w:rsidRPr="00665941">
        <w:rPr>
          <w:rFonts w:asciiTheme="minorHAnsi" w:hAnsiTheme="minorHAnsi" w:cstheme="minorHAnsi"/>
          <w:sz w:val="22"/>
          <w:szCs w:val="22"/>
          <w:lang w:val="en-GB"/>
        </w:rPr>
        <w:t xml:space="preserve">because you have </w:t>
      </w:r>
      <w:r w:rsidRPr="00665941">
        <w:rPr>
          <w:rFonts w:asciiTheme="minorHAnsi" w:hAnsiTheme="minorHAnsi" w:cstheme="minorHAnsi"/>
          <w:sz w:val="22"/>
          <w:szCs w:val="22"/>
          <w:lang w:val="en-GB"/>
        </w:rPr>
        <w:t xml:space="preserve">a disability, </w:t>
      </w:r>
      <w:proofErr w:type="gramStart"/>
      <w:r w:rsidRPr="00665941">
        <w:rPr>
          <w:rFonts w:asciiTheme="minorHAnsi" w:hAnsiTheme="minorHAnsi" w:cstheme="minorHAnsi"/>
          <w:sz w:val="22"/>
          <w:szCs w:val="22"/>
          <w:lang w:val="en-GB"/>
        </w:rPr>
        <w:t>you can also be accompanied by a suitable helper</w:t>
      </w:r>
      <w:proofErr w:type="gramEnd"/>
      <w:r w:rsidRPr="00665941">
        <w:rPr>
          <w:rFonts w:asciiTheme="minorHAnsi" w:hAnsiTheme="minorHAnsi" w:cstheme="minorHAnsi"/>
          <w:sz w:val="22"/>
          <w:szCs w:val="22"/>
          <w:lang w:val="en-GB"/>
        </w:rPr>
        <w:t xml:space="preserve">. </w:t>
      </w:r>
    </w:p>
    <w:p w14:paraId="5E1BAF12"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7182EF6" w14:textId="77777777" w:rsidR="00673A5C"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517DEF" w:rsidRPr="00665941">
        <w:rPr>
          <w:rFonts w:asciiTheme="minorHAnsi" w:hAnsiTheme="minorHAnsi" w:cstheme="minorHAnsi"/>
          <w:sz w:val="22"/>
          <w:szCs w:val="22"/>
        </w:rPr>
        <w:t>C</w:t>
      </w:r>
      <w:r w:rsidRPr="00665941">
        <w:rPr>
          <w:rFonts w:asciiTheme="minorHAnsi" w:hAnsiTheme="minorHAnsi" w:cstheme="minorHAnsi"/>
          <w:sz w:val="22"/>
          <w:szCs w:val="22"/>
        </w:rPr>
        <w:t xml:space="preserve">ompanion can address the </w:t>
      </w:r>
      <w:r w:rsidR="00517DEF" w:rsidRPr="00665941">
        <w:rPr>
          <w:rFonts w:asciiTheme="minorHAnsi" w:hAnsiTheme="minorHAnsi" w:cstheme="minorHAnsi"/>
          <w:sz w:val="22"/>
          <w:szCs w:val="22"/>
        </w:rPr>
        <w:t xml:space="preserve">relevant interview or </w:t>
      </w:r>
      <w:r w:rsidRPr="00665941">
        <w:rPr>
          <w:rFonts w:asciiTheme="minorHAnsi" w:hAnsiTheme="minorHAnsi" w:cstheme="minorHAnsi"/>
          <w:sz w:val="22"/>
          <w:szCs w:val="22"/>
        </w:rPr>
        <w:t>meeting in order to:</w:t>
      </w:r>
    </w:p>
    <w:p w14:paraId="25CE8303" w14:textId="77777777" w:rsidR="00673A5C" w:rsidRPr="00665941" w:rsidRDefault="00673A5C" w:rsidP="009804D3">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put your case</w:t>
      </w:r>
      <w:r w:rsidR="00517DEF" w:rsidRPr="00665941">
        <w:rPr>
          <w:rFonts w:asciiTheme="minorHAnsi" w:hAnsiTheme="minorHAnsi" w:cstheme="minorHAnsi"/>
          <w:sz w:val="22"/>
          <w:szCs w:val="22"/>
        </w:rPr>
        <w:t>;</w:t>
      </w:r>
    </w:p>
    <w:p w14:paraId="7E84D64A" w14:textId="77777777" w:rsidR="00673A5C" w:rsidRPr="00665941" w:rsidRDefault="00673A5C" w:rsidP="00823E3E">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sum up your case</w:t>
      </w:r>
      <w:r w:rsidR="00517DEF" w:rsidRPr="00665941">
        <w:rPr>
          <w:rFonts w:asciiTheme="minorHAnsi" w:hAnsiTheme="minorHAnsi" w:cstheme="minorHAnsi"/>
          <w:sz w:val="22"/>
          <w:szCs w:val="22"/>
        </w:rPr>
        <w:t xml:space="preserve">; </w:t>
      </w:r>
    </w:p>
    <w:p w14:paraId="491DCAAB" w14:textId="77777777" w:rsidR="007C3DE7" w:rsidRPr="00665941" w:rsidRDefault="00673A5C" w:rsidP="00823E3E">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 xml:space="preserve">respond on your behalf to any view expressed at the </w:t>
      </w:r>
      <w:r w:rsidR="00517DEF"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517DEF" w:rsidRPr="00665941">
        <w:rPr>
          <w:rFonts w:asciiTheme="minorHAnsi" w:hAnsiTheme="minorHAnsi" w:cstheme="minorHAnsi"/>
          <w:sz w:val="22"/>
          <w:szCs w:val="22"/>
        </w:rPr>
        <w:t xml:space="preserve">or </w:t>
      </w:r>
      <w:r w:rsidRPr="00665941">
        <w:rPr>
          <w:rFonts w:asciiTheme="minorHAnsi" w:hAnsiTheme="minorHAnsi" w:cstheme="minorHAnsi"/>
          <w:sz w:val="22"/>
          <w:szCs w:val="22"/>
        </w:rPr>
        <w:t>meeting</w:t>
      </w:r>
      <w:r w:rsidR="007C3DE7" w:rsidRPr="00665941">
        <w:rPr>
          <w:rFonts w:asciiTheme="minorHAnsi" w:hAnsiTheme="minorHAnsi" w:cstheme="minorHAnsi"/>
          <w:sz w:val="22"/>
          <w:szCs w:val="22"/>
        </w:rPr>
        <w:t>; and</w:t>
      </w:r>
    </w:p>
    <w:p w14:paraId="16F4F0A5" w14:textId="77777777" w:rsidR="00673A5C" w:rsidRPr="00665941" w:rsidRDefault="009804D3" w:rsidP="00823E3E">
      <w:pPr>
        <w:numPr>
          <w:ilvl w:val="0"/>
          <w:numId w:val="23"/>
        </w:num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a</w:t>
      </w:r>
      <w:r w:rsidR="007C3DE7" w:rsidRPr="00665941">
        <w:rPr>
          <w:rFonts w:asciiTheme="minorHAnsi" w:hAnsiTheme="minorHAnsi" w:cstheme="minorHAnsi"/>
          <w:sz w:val="22"/>
          <w:szCs w:val="22"/>
        </w:rPr>
        <w:t>sk questions on your behalf</w:t>
      </w:r>
      <w:r w:rsidR="00C820B8" w:rsidRPr="00665941">
        <w:rPr>
          <w:rFonts w:asciiTheme="minorHAnsi" w:hAnsiTheme="minorHAnsi" w:cstheme="minorHAnsi"/>
          <w:sz w:val="22"/>
          <w:szCs w:val="22"/>
        </w:rPr>
        <w:t>.</w:t>
      </w:r>
    </w:p>
    <w:p w14:paraId="4DC09A58" w14:textId="77777777" w:rsidR="00673A5C" w:rsidRPr="00665941" w:rsidRDefault="00673A5C" w:rsidP="007E6C6F">
      <w:pPr>
        <w:spacing w:line="276" w:lineRule="auto"/>
        <w:ind w:left="567"/>
        <w:jc w:val="both"/>
        <w:rPr>
          <w:rFonts w:asciiTheme="minorHAnsi" w:hAnsiTheme="minorHAnsi" w:cstheme="minorHAnsi"/>
          <w:sz w:val="22"/>
          <w:szCs w:val="22"/>
        </w:rPr>
      </w:pPr>
    </w:p>
    <w:p w14:paraId="70EE08D8" w14:textId="77777777" w:rsidR="00673A5C"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517DEF" w:rsidRPr="00665941">
        <w:rPr>
          <w:rFonts w:asciiTheme="minorHAnsi" w:hAnsiTheme="minorHAnsi" w:cstheme="minorHAnsi"/>
          <w:sz w:val="22"/>
          <w:szCs w:val="22"/>
        </w:rPr>
        <w:t>C</w:t>
      </w:r>
      <w:r w:rsidRPr="00665941">
        <w:rPr>
          <w:rFonts w:asciiTheme="minorHAnsi" w:hAnsiTheme="minorHAnsi" w:cstheme="minorHAnsi"/>
          <w:sz w:val="22"/>
          <w:szCs w:val="22"/>
        </w:rPr>
        <w:t xml:space="preserve">ompanion can also confer with you during the </w:t>
      </w:r>
      <w:r w:rsidR="00517DEF"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517DEF" w:rsidRPr="00665941">
        <w:rPr>
          <w:rFonts w:asciiTheme="minorHAnsi" w:hAnsiTheme="minorHAnsi" w:cstheme="minorHAnsi"/>
          <w:sz w:val="22"/>
          <w:szCs w:val="22"/>
        </w:rPr>
        <w:t xml:space="preserve">or </w:t>
      </w:r>
      <w:r w:rsidRPr="00665941">
        <w:rPr>
          <w:rFonts w:asciiTheme="minorHAnsi" w:hAnsiTheme="minorHAnsi" w:cstheme="minorHAnsi"/>
          <w:sz w:val="22"/>
          <w:szCs w:val="22"/>
        </w:rPr>
        <w:t>meeting.</w:t>
      </w:r>
    </w:p>
    <w:p w14:paraId="76D62F5E" w14:textId="77777777" w:rsidR="00673A5C" w:rsidRPr="00665941" w:rsidRDefault="00673A5C" w:rsidP="007E6C6F">
      <w:pPr>
        <w:spacing w:line="276" w:lineRule="auto"/>
        <w:ind w:left="567"/>
        <w:jc w:val="both"/>
        <w:rPr>
          <w:rFonts w:asciiTheme="minorHAnsi" w:hAnsiTheme="minorHAnsi" w:cstheme="minorHAnsi"/>
          <w:sz w:val="22"/>
          <w:szCs w:val="22"/>
        </w:rPr>
      </w:pPr>
    </w:p>
    <w:p w14:paraId="11E40E61" w14:textId="77777777" w:rsidR="00F273C5"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F273C5" w:rsidRPr="00665941">
        <w:rPr>
          <w:rFonts w:asciiTheme="minorHAnsi" w:hAnsiTheme="minorHAnsi" w:cstheme="minorHAnsi"/>
          <w:sz w:val="22"/>
          <w:szCs w:val="22"/>
        </w:rPr>
        <w:t>C</w:t>
      </w:r>
      <w:r w:rsidRPr="00665941">
        <w:rPr>
          <w:rFonts w:asciiTheme="minorHAnsi" w:hAnsiTheme="minorHAnsi" w:cstheme="minorHAnsi"/>
          <w:sz w:val="22"/>
          <w:szCs w:val="22"/>
        </w:rPr>
        <w:t>ompanion has no right to</w:t>
      </w:r>
      <w:r w:rsidR="00F273C5" w:rsidRPr="00665941">
        <w:rPr>
          <w:rFonts w:asciiTheme="minorHAnsi" w:hAnsiTheme="minorHAnsi" w:cstheme="minorHAnsi"/>
          <w:sz w:val="22"/>
          <w:szCs w:val="22"/>
        </w:rPr>
        <w:t>:</w:t>
      </w:r>
    </w:p>
    <w:p w14:paraId="750861FF" w14:textId="77777777" w:rsidR="00F273C5" w:rsidRPr="00665941" w:rsidRDefault="00673A5C" w:rsidP="00823E3E">
      <w:pPr>
        <w:numPr>
          <w:ilvl w:val="0"/>
          <w:numId w:val="22"/>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answer questions on your behalf</w:t>
      </w:r>
      <w:r w:rsidR="00F273C5" w:rsidRPr="00665941">
        <w:rPr>
          <w:rFonts w:asciiTheme="minorHAnsi" w:hAnsiTheme="minorHAnsi" w:cstheme="minorHAnsi"/>
          <w:sz w:val="22"/>
          <w:szCs w:val="22"/>
        </w:rPr>
        <w:t>;</w:t>
      </w:r>
    </w:p>
    <w:p w14:paraId="5DA46DC5" w14:textId="77777777" w:rsidR="00F273C5" w:rsidRPr="00665941" w:rsidRDefault="00673A5C" w:rsidP="00823E3E">
      <w:pPr>
        <w:numPr>
          <w:ilvl w:val="0"/>
          <w:numId w:val="22"/>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 xml:space="preserve">address the </w:t>
      </w:r>
      <w:r w:rsidR="00F273C5"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F273C5" w:rsidRPr="00665941">
        <w:rPr>
          <w:rFonts w:asciiTheme="minorHAnsi" w:hAnsiTheme="minorHAnsi" w:cstheme="minorHAnsi"/>
          <w:sz w:val="22"/>
          <w:szCs w:val="22"/>
        </w:rPr>
        <w:t xml:space="preserve">or </w:t>
      </w:r>
      <w:r w:rsidR="00447B84" w:rsidRPr="00665941">
        <w:rPr>
          <w:rFonts w:asciiTheme="minorHAnsi" w:hAnsiTheme="minorHAnsi" w:cstheme="minorHAnsi"/>
          <w:sz w:val="22"/>
          <w:szCs w:val="22"/>
        </w:rPr>
        <w:t>meeting</w:t>
      </w:r>
      <w:r w:rsidRPr="00665941">
        <w:rPr>
          <w:rFonts w:asciiTheme="minorHAnsi" w:hAnsiTheme="minorHAnsi" w:cstheme="minorHAnsi"/>
          <w:sz w:val="22"/>
          <w:szCs w:val="22"/>
        </w:rPr>
        <w:t xml:space="preserve"> if you do not wish it</w:t>
      </w:r>
      <w:r w:rsidR="00F273C5" w:rsidRPr="00665941">
        <w:rPr>
          <w:rFonts w:asciiTheme="minorHAnsi" w:hAnsiTheme="minorHAnsi" w:cstheme="minorHAnsi"/>
          <w:sz w:val="22"/>
          <w:szCs w:val="22"/>
        </w:rPr>
        <w:t>;</w:t>
      </w:r>
      <w:r w:rsidR="003B064D" w:rsidRPr="00665941">
        <w:rPr>
          <w:rFonts w:asciiTheme="minorHAnsi" w:hAnsiTheme="minorHAnsi" w:cstheme="minorHAnsi"/>
          <w:sz w:val="22"/>
          <w:szCs w:val="22"/>
        </w:rPr>
        <w:t xml:space="preserve"> or</w:t>
      </w:r>
    </w:p>
    <w:p w14:paraId="0813FB68" w14:textId="77777777" w:rsidR="00673A5C" w:rsidRPr="00665941" w:rsidRDefault="00673A5C" w:rsidP="00823E3E">
      <w:pPr>
        <w:numPr>
          <w:ilvl w:val="0"/>
          <w:numId w:val="22"/>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prevent you from explaining your case.</w:t>
      </w:r>
    </w:p>
    <w:p w14:paraId="01A07A49" w14:textId="77777777" w:rsidR="00711054" w:rsidRPr="00665941" w:rsidRDefault="00711054" w:rsidP="007E6C6F">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
      </w:r>
    </w:p>
    <w:p w14:paraId="047FEA29" w14:textId="4D4BBFE3" w:rsidR="00711054" w:rsidRPr="00665941" w:rsidRDefault="00EA0F60"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Where you have identified your </w:t>
      </w:r>
      <w:r w:rsidR="00F273C5"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 xml:space="preserve">ompanion </w:t>
      </w:r>
      <w:r w:rsidR="00F273C5" w:rsidRPr="00665941">
        <w:rPr>
          <w:rFonts w:asciiTheme="minorHAnsi" w:hAnsiTheme="minorHAnsi" w:cstheme="minorHAnsi"/>
          <w:sz w:val="22"/>
          <w:szCs w:val="22"/>
          <w:lang w:val="en-GB"/>
        </w:rPr>
        <w:t xml:space="preserve">and they have confirmed </w:t>
      </w:r>
      <w:r w:rsidRPr="00665941">
        <w:rPr>
          <w:rFonts w:asciiTheme="minorHAnsi" w:hAnsiTheme="minorHAnsi" w:cstheme="minorHAnsi"/>
          <w:sz w:val="22"/>
          <w:szCs w:val="22"/>
          <w:lang w:val="en-GB"/>
        </w:rPr>
        <w:t xml:space="preserve">in writing to the relevant Manager that they cannot attend the date or time set for the </w:t>
      </w:r>
      <w:r w:rsidR="00F273C5" w:rsidRPr="00665941">
        <w:rPr>
          <w:rFonts w:asciiTheme="minorHAnsi" w:hAnsiTheme="minorHAnsi" w:cstheme="minorHAnsi"/>
          <w:sz w:val="22"/>
          <w:szCs w:val="22"/>
          <w:lang w:val="en-GB"/>
        </w:rPr>
        <w:t xml:space="preserve">relevant </w:t>
      </w:r>
      <w:r w:rsidR="00447B84" w:rsidRPr="00665941">
        <w:rPr>
          <w:rFonts w:asciiTheme="minorHAnsi" w:hAnsiTheme="minorHAnsi" w:cstheme="minorHAnsi"/>
          <w:sz w:val="22"/>
          <w:szCs w:val="22"/>
          <w:lang w:val="en-GB"/>
        </w:rPr>
        <w:t xml:space="preserve">interview </w:t>
      </w:r>
      <w:r w:rsidR="00F273C5"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meeting, the</w:t>
      </w:r>
      <w:r w:rsidR="00B85B2A">
        <w:rPr>
          <w:rFonts w:asciiTheme="minorHAnsi" w:hAnsiTheme="minorHAnsi" w:cstheme="minorHAnsi"/>
          <w:sz w:val="22"/>
          <w:szCs w:val="22"/>
          <w:lang w:val="en-GB"/>
        </w:rPr>
        <w:t xml:space="preserve"> relevant interview or meeting</w:t>
      </w:r>
      <w:r w:rsidRPr="00665941">
        <w:rPr>
          <w:rFonts w:asciiTheme="minorHAnsi" w:hAnsiTheme="minorHAnsi" w:cstheme="minorHAnsi"/>
          <w:sz w:val="22"/>
          <w:szCs w:val="22"/>
          <w:lang w:val="en-GB"/>
        </w:rPr>
        <w:t xml:space="preserve"> will </w:t>
      </w:r>
      <w:r w:rsidR="00B85B2A">
        <w:rPr>
          <w:rFonts w:asciiTheme="minorHAnsi" w:hAnsiTheme="minorHAnsi" w:cstheme="minorHAnsi"/>
          <w:sz w:val="22"/>
          <w:szCs w:val="22"/>
          <w:lang w:val="en-GB"/>
        </w:rPr>
        <w:t>be</w:t>
      </w:r>
      <w:r w:rsidR="00933892"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postpone</w:t>
      </w:r>
      <w:r w:rsidR="00B85B2A">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 for </w:t>
      </w:r>
      <w:r w:rsidR="00933892" w:rsidRPr="00665941">
        <w:rPr>
          <w:rFonts w:asciiTheme="minorHAnsi" w:hAnsiTheme="minorHAnsi" w:cstheme="minorHAnsi"/>
          <w:sz w:val="22"/>
          <w:szCs w:val="22"/>
          <w:lang w:val="en-GB"/>
        </w:rPr>
        <w:t>a period</w:t>
      </w:r>
      <w:r w:rsidR="00B85B2A">
        <w:rPr>
          <w:rFonts w:asciiTheme="minorHAnsi" w:hAnsiTheme="minorHAnsi" w:cstheme="minorHAnsi"/>
          <w:sz w:val="22"/>
          <w:szCs w:val="22"/>
          <w:lang w:val="en-GB"/>
        </w:rPr>
        <w:t xml:space="preserve"> not</w:t>
      </w:r>
      <w:r w:rsidR="00933892" w:rsidRPr="00665941">
        <w:rPr>
          <w:rFonts w:asciiTheme="minorHAnsi" w:hAnsiTheme="minorHAnsi" w:cstheme="minorHAnsi"/>
          <w:sz w:val="22"/>
          <w:szCs w:val="22"/>
          <w:lang w:val="en-GB"/>
        </w:rPr>
        <w:t xml:space="preserve"> in excess of</w:t>
      </w:r>
      <w:r w:rsidRPr="00665941">
        <w:rPr>
          <w:rFonts w:asciiTheme="minorHAnsi" w:hAnsiTheme="minorHAnsi" w:cstheme="minorHAnsi"/>
          <w:sz w:val="22"/>
          <w:szCs w:val="22"/>
          <w:lang w:val="en-GB"/>
        </w:rPr>
        <w:t xml:space="preserve"> five </w:t>
      </w:r>
      <w:r w:rsidR="00B85B2A">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B85B2A">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ays from the date set by the </w:t>
      </w:r>
      <w:r w:rsidR="00435415"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43541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to a date </w:t>
      </w:r>
      <w:r w:rsidR="00B85B2A">
        <w:rPr>
          <w:rFonts w:asciiTheme="minorHAnsi" w:hAnsiTheme="minorHAnsi" w:cstheme="minorHAnsi"/>
          <w:sz w:val="22"/>
          <w:szCs w:val="22"/>
          <w:lang w:val="en-GB"/>
        </w:rPr>
        <w:t>and</w:t>
      </w:r>
      <w:r w:rsidRPr="00665941">
        <w:rPr>
          <w:rFonts w:asciiTheme="minorHAnsi" w:hAnsiTheme="minorHAnsi" w:cstheme="minorHAnsi"/>
          <w:sz w:val="22"/>
          <w:szCs w:val="22"/>
          <w:lang w:val="en-GB"/>
        </w:rPr>
        <w:t xml:space="preserve"> time agreed with your </w:t>
      </w:r>
      <w:r w:rsidR="00F273C5"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ompanion.</w:t>
      </w:r>
      <w:r w:rsidR="005633F0" w:rsidRPr="00665941">
        <w:rPr>
          <w:rFonts w:asciiTheme="minorHAnsi" w:hAnsiTheme="minorHAnsi" w:cstheme="minorHAnsi"/>
          <w:sz w:val="22"/>
          <w:szCs w:val="22"/>
          <w:lang w:val="en-GB"/>
        </w:rPr>
        <w:t xml:space="preserve">  Should your Companion subsequently be unable to attend the rearranged date, the meeting may be held in their absence or written representations will be accepted</w:t>
      </w:r>
      <w:r w:rsidR="00D737C0">
        <w:rPr>
          <w:rFonts w:asciiTheme="minorHAnsi" w:hAnsiTheme="minorHAnsi" w:cstheme="minorHAnsi"/>
          <w:sz w:val="22"/>
          <w:szCs w:val="22"/>
          <w:lang w:val="en-GB"/>
        </w:rPr>
        <w:t>.</w:t>
      </w:r>
      <w:r w:rsidR="005633F0" w:rsidRPr="00665941">
        <w:rPr>
          <w:rFonts w:asciiTheme="minorHAnsi" w:hAnsiTheme="minorHAnsi" w:cstheme="minorHAnsi"/>
          <w:sz w:val="22"/>
          <w:szCs w:val="22"/>
          <w:lang w:val="en-GB"/>
        </w:rPr>
        <w:t xml:space="preserve"> </w:t>
      </w:r>
    </w:p>
    <w:p w14:paraId="3A46DDBE"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4BB5A5DC" w14:textId="77777777" w:rsidR="003F0F61" w:rsidRPr="00665941" w:rsidRDefault="00447B84"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TIMING OF INTERVIEW</w:t>
      </w:r>
      <w:r w:rsidR="00B85B2A">
        <w:rPr>
          <w:rFonts w:asciiTheme="minorHAnsi" w:hAnsiTheme="minorHAnsi" w:cstheme="minorHAnsi"/>
          <w:b/>
          <w:bCs/>
          <w:sz w:val="22"/>
          <w:szCs w:val="22"/>
          <w:lang w:val="en-GB"/>
        </w:rPr>
        <w:t>S AND</w:t>
      </w:r>
      <w:r w:rsidRPr="00665941">
        <w:rPr>
          <w:rFonts w:asciiTheme="minorHAnsi" w:hAnsiTheme="minorHAnsi" w:cstheme="minorHAnsi"/>
          <w:b/>
          <w:bCs/>
          <w:sz w:val="22"/>
          <w:szCs w:val="22"/>
          <w:lang w:val="en-GB"/>
        </w:rPr>
        <w:t xml:space="preserve"> </w:t>
      </w:r>
      <w:r w:rsidR="003F0F61" w:rsidRPr="00665941">
        <w:rPr>
          <w:rFonts w:asciiTheme="minorHAnsi" w:hAnsiTheme="minorHAnsi" w:cstheme="minorHAnsi"/>
          <w:b/>
          <w:bCs/>
          <w:sz w:val="22"/>
          <w:szCs w:val="22"/>
          <w:lang w:val="en-GB"/>
        </w:rPr>
        <w:t>MEETINGS</w:t>
      </w:r>
    </w:p>
    <w:p w14:paraId="12A8CFBA"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135CE23" w14:textId="77777777" w:rsidR="00447B84" w:rsidRPr="00665941" w:rsidRDefault="00B85B2A"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9.1</w:t>
      </w:r>
      <w:r>
        <w:rPr>
          <w:rFonts w:asciiTheme="minorHAnsi" w:hAnsiTheme="minorHAnsi" w:cstheme="minorHAnsi"/>
          <w:sz w:val="22"/>
          <w:szCs w:val="22"/>
          <w:lang w:val="en-GB"/>
        </w:rPr>
        <w:tab/>
        <w:t>The aim is that i</w:t>
      </w:r>
      <w:r w:rsidR="00447B84" w:rsidRPr="00665941">
        <w:rPr>
          <w:rFonts w:asciiTheme="minorHAnsi" w:hAnsiTheme="minorHAnsi" w:cstheme="minorHAnsi"/>
          <w:sz w:val="22"/>
          <w:szCs w:val="22"/>
          <w:lang w:val="en-GB"/>
        </w:rPr>
        <w:t>nterview</w:t>
      </w:r>
      <w:r w:rsidR="00627AC7" w:rsidRPr="00665941">
        <w:rPr>
          <w:rFonts w:asciiTheme="minorHAnsi" w:hAnsiTheme="minorHAnsi" w:cstheme="minorHAnsi"/>
          <w:sz w:val="22"/>
          <w:szCs w:val="22"/>
          <w:lang w:val="en-GB"/>
        </w:rPr>
        <w:t>s</w:t>
      </w:r>
      <w:r w:rsidR="00447B84"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and</w:t>
      </w:r>
      <w:r w:rsidR="00447B84" w:rsidRPr="00665941">
        <w:rPr>
          <w:rFonts w:asciiTheme="minorHAnsi" w:hAnsiTheme="minorHAnsi" w:cstheme="minorHAnsi"/>
          <w:sz w:val="22"/>
          <w:szCs w:val="22"/>
          <w:lang w:val="en-GB"/>
        </w:rPr>
        <w:t xml:space="preserve"> m</w:t>
      </w:r>
      <w:r w:rsidR="003F0F61" w:rsidRPr="00665941">
        <w:rPr>
          <w:rFonts w:asciiTheme="minorHAnsi" w:hAnsiTheme="minorHAnsi" w:cstheme="minorHAnsi"/>
          <w:sz w:val="22"/>
          <w:szCs w:val="22"/>
          <w:lang w:val="en-GB"/>
        </w:rPr>
        <w:t xml:space="preserve">eetings under this </w:t>
      </w:r>
      <w:r>
        <w:rPr>
          <w:rFonts w:asciiTheme="minorHAnsi" w:hAnsiTheme="minorHAnsi" w:cstheme="minorHAnsi"/>
          <w:sz w:val="22"/>
          <w:szCs w:val="22"/>
          <w:lang w:val="en-GB"/>
        </w:rPr>
        <w:t xml:space="preserve">Disciplinary Policy and </w:t>
      </w:r>
      <w:r w:rsidR="003F0F61" w:rsidRPr="00665941">
        <w:rPr>
          <w:rFonts w:asciiTheme="minorHAnsi" w:hAnsiTheme="minorHAnsi" w:cstheme="minorHAnsi"/>
          <w:sz w:val="22"/>
          <w:szCs w:val="22"/>
          <w:lang w:val="en-GB"/>
        </w:rPr>
        <w:t>procedure</w:t>
      </w:r>
      <w:r>
        <w:rPr>
          <w:rFonts w:asciiTheme="minorHAnsi" w:hAnsiTheme="minorHAnsi" w:cstheme="minorHAnsi"/>
          <w:sz w:val="22"/>
          <w:szCs w:val="22"/>
          <w:lang w:val="en-GB"/>
        </w:rPr>
        <w:t xml:space="preserve"> will be held at mutually convenient times but depending on the circumstances, interviews and meetings</w:t>
      </w:r>
      <w:r w:rsidR="003F0F61" w:rsidRPr="00665941">
        <w:rPr>
          <w:rFonts w:asciiTheme="minorHAnsi" w:hAnsiTheme="minorHAnsi" w:cstheme="minorHAnsi"/>
          <w:sz w:val="22"/>
          <w:szCs w:val="22"/>
          <w:lang w:val="en-GB"/>
        </w:rPr>
        <w:t xml:space="preserve"> </w:t>
      </w:r>
      <w:r w:rsidR="005B2774" w:rsidRPr="00665941">
        <w:rPr>
          <w:rFonts w:asciiTheme="minorHAnsi" w:hAnsiTheme="minorHAnsi" w:cstheme="minorHAnsi"/>
          <w:sz w:val="22"/>
          <w:szCs w:val="22"/>
          <w:lang w:val="en-GB"/>
        </w:rPr>
        <w:t>may</w:t>
      </w:r>
      <w:r w:rsidR="00447B84" w:rsidRPr="00665941">
        <w:rPr>
          <w:rFonts w:asciiTheme="minorHAnsi" w:hAnsiTheme="minorHAnsi" w:cstheme="minorHAnsi"/>
          <w:sz w:val="22"/>
          <w:szCs w:val="22"/>
          <w:lang w:val="en-GB"/>
        </w:rPr>
        <w:t>:</w:t>
      </w:r>
    </w:p>
    <w:p w14:paraId="3831FE11" w14:textId="77777777" w:rsidR="00447B84" w:rsidRPr="00665941" w:rsidRDefault="00447B84"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0EC94A2" w14:textId="77777777" w:rsidR="00B85B2A" w:rsidRPr="00665941" w:rsidRDefault="00B85B2A"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447B84" w:rsidRPr="00665941">
        <w:rPr>
          <w:rFonts w:asciiTheme="minorHAnsi" w:hAnsiTheme="minorHAnsi" w:cstheme="minorHAnsi"/>
          <w:sz w:val="22"/>
          <w:szCs w:val="22"/>
          <w:lang w:val="en-GB"/>
        </w:rPr>
        <w:t>n</w:t>
      </w:r>
      <w:r w:rsidR="005B2774" w:rsidRPr="00665941">
        <w:rPr>
          <w:rFonts w:asciiTheme="minorHAnsi" w:hAnsiTheme="minorHAnsi" w:cstheme="minorHAnsi"/>
          <w:sz w:val="22"/>
          <w:szCs w:val="22"/>
          <w:lang w:val="en-GB"/>
        </w:rPr>
        <w:t>eed to be held</w:t>
      </w:r>
      <w:r w:rsidR="003F0F61" w:rsidRPr="00665941">
        <w:rPr>
          <w:rFonts w:asciiTheme="minorHAnsi" w:hAnsiTheme="minorHAnsi" w:cstheme="minorHAnsi"/>
          <w:sz w:val="22"/>
          <w:szCs w:val="22"/>
          <w:lang w:val="en-GB"/>
        </w:rPr>
        <w:t xml:space="preserve"> </w:t>
      </w:r>
      <w:r w:rsidR="005B2774" w:rsidRPr="00665941">
        <w:rPr>
          <w:rFonts w:asciiTheme="minorHAnsi" w:hAnsiTheme="minorHAnsi" w:cstheme="minorHAnsi"/>
          <w:sz w:val="22"/>
          <w:szCs w:val="22"/>
          <w:lang w:val="en-GB"/>
        </w:rPr>
        <w:t>when</w:t>
      </w:r>
      <w:r w:rsidR="003F0F61" w:rsidRPr="00665941">
        <w:rPr>
          <w:rFonts w:asciiTheme="minorHAnsi" w:hAnsiTheme="minorHAnsi" w:cstheme="minorHAnsi"/>
          <w:sz w:val="22"/>
          <w:szCs w:val="22"/>
          <w:lang w:val="en-GB"/>
        </w:rPr>
        <w:t xml:space="preserve"> you were timetabled to teach</w:t>
      </w:r>
      <w:r>
        <w:rPr>
          <w:rFonts w:asciiTheme="minorHAnsi" w:hAnsiTheme="minorHAnsi" w:cstheme="minorHAnsi"/>
          <w:sz w:val="22"/>
          <w:szCs w:val="22"/>
          <w:lang w:val="en-GB"/>
        </w:rPr>
        <w:t xml:space="preserve"> (if that is appropriate to your role)</w:t>
      </w:r>
      <w:r w:rsidR="00C820B8" w:rsidRPr="00665941">
        <w:rPr>
          <w:rFonts w:asciiTheme="minorHAnsi" w:hAnsiTheme="minorHAnsi" w:cstheme="minorHAnsi"/>
          <w:sz w:val="22"/>
          <w:szCs w:val="22"/>
          <w:lang w:val="en-GB"/>
        </w:rPr>
        <w:t>;</w:t>
      </w:r>
    </w:p>
    <w:p w14:paraId="3F0F0F7A" w14:textId="77777777" w:rsidR="00447B84" w:rsidRPr="00665941" w:rsidRDefault="00B85B2A"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215E49" w:rsidRPr="00665941">
        <w:rPr>
          <w:rFonts w:asciiTheme="minorHAnsi" w:hAnsiTheme="minorHAnsi" w:cstheme="minorHAnsi"/>
          <w:sz w:val="22"/>
          <w:szCs w:val="22"/>
          <w:lang w:val="en-GB"/>
        </w:rPr>
        <w:t>exceptionally be held during planning</w:t>
      </w:r>
      <w:r w:rsidR="00627AC7" w:rsidRPr="00665941">
        <w:rPr>
          <w:rFonts w:asciiTheme="minorHAnsi" w:hAnsiTheme="minorHAnsi" w:cstheme="minorHAnsi"/>
          <w:sz w:val="22"/>
          <w:szCs w:val="22"/>
          <w:lang w:val="en-GB"/>
        </w:rPr>
        <w:t>,</w:t>
      </w:r>
      <w:r w:rsidR="00215E49" w:rsidRPr="00665941">
        <w:rPr>
          <w:rFonts w:asciiTheme="minorHAnsi" w:hAnsiTheme="minorHAnsi" w:cstheme="minorHAnsi"/>
          <w:sz w:val="22"/>
          <w:szCs w:val="22"/>
          <w:lang w:val="en-GB"/>
        </w:rPr>
        <w:t xml:space="preserve"> preparation and administration time if this </w:t>
      </w:r>
      <w:r w:rsidR="00447B84" w:rsidRPr="00665941">
        <w:rPr>
          <w:rFonts w:asciiTheme="minorHAnsi" w:hAnsiTheme="minorHAnsi" w:cstheme="minorHAnsi"/>
          <w:sz w:val="22"/>
          <w:szCs w:val="22"/>
          <w:lang w:val="en-GB"/>
        </w:rPr>
        <w:t>does</w:t>
      </w:r>
      <w:r w:rsidR="00215E49" w:rsidRPr="00665941">
        <w:rPr>
          <w:rFonts w:asciiTheme="minorHAnsi" w:hAnsiTheme="minorHAnsi" w:cstheme="minorHAnsi"/>
          <w:sz w:val="22"/>
          <w:szCs w:val="22"/>
          <w:lang w:val="en-GB"/>
        </w:rPr>
        <w:t xml:space="preserve"> n</w:t>
      </w:r>
      <w:r w:rsidR="00447B84" w:rsidRPr="00665941">
        <w:rPr>
          <w:rFonts w:asciiTheme="minorHAnsi" w:hAnsiTheme="minorHAnsi" w:cstheme="minorHAnsi"/>
          <w:sz w:val="22"/>
          <w:szCs w:val="22"/>
          <w:lang w:val="en-GB"/>
        </w:rPr>
        <w:t>ot impact on lesson preparation</w:t>
      </w:r>
      <w:r>
        <w:rPr>
          <w:rFonts w:asciiTheme="minorHAnsi" w:hAnsiTheme="minorHAnsi" w:cstheme="minorHAnsi"/>
          <w:sz w:val="22"/>
          <w:szCs w:val="22"/>
          <w:lang w:val="en-GB"/>
        </w:rPr>
        <w:t xml:space="preserve"> (if that is appropriate to your role)</w:t>
      </w:r>
      <w:r w:rsidR="00C820B8" w:rsidRPr="00665941">
        <w:rPr>
          <w:rFonts w:asciiTheme="minorHAnsi" w:hAnsiTheme="minorHAnsi" w:cstheme="minorHAnsi"/>
          <w:sz w:val="22"/>
          <w:szCs w:val="22"/>
          <w:lang w:val="en-GB"/>
        </w:rPr>
        <w:t>;</w:t>
      </w:r>
    </w:p>
    <w:p w14:paraId="3FD18247" w14:textId="77777777" w:rsidR="00A47D12" w:rsidRPr="00665941" w:rsidRDefault="00B85B2A" w:rsidP="005F7E0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 xml:space="preserve">exceptionally </w:t>
      </w:r>
      <w:r w:rsidR="00215E49" w:rsidRPr="00665941">
        <w:rPr>
          <w:rFonts w:asciiTheme="minorHAnsi" w:hAnsiTheme="minorHAnsi" w:cstheme="minorHAnsi"/>
          <w:sz w:val="22"/>
          <w:szCs w:val="22"/>
          <w:lang w:val="en-GB"/>
        </w:rPr>
        <w:t xml:space="preserve">be held after the end of the </w:t>
      </w:r>
      <w:r>
        <w:rPr>
          <w:rFonts w:asciiTheme="minorHAnsi" w:hAnsiTheme="minorHAnsi" w:cstheme="minorHAnsi"/>
          <w:sz w:val="22"/>
          <w:szCs w:val="22"/>
          <w:lang w:val="en-GB"/>
        </w:rPr>
        <w:t>A</w:t>
      </w:r>
      <w:r w:rsidR="00933892" w:rsidRPr="00665941">
        <w:rPr>
          <w:rFonts w:asciiTheme="minorHAnsi" w:hAnsiTheme="minorHAnsi" w:cstheme="minorHAnsi"/>
          <w:sz w:val="22"/>
          <w:szCs w:val="22"/>
          <w:lang w:val="en-GB"/>
        </w:rPr>
        <w:t>cademy</w:t>
      </w:r>
      <w:r w:rsidR="00435415" w:rsidRPr="00665941">
        <w:rPr>
          <w:rFonts w:asciiTheme="minorHAnsi" w:hAnsiTheme="minorHAnsi" w:cstheme="minorHAnsi"/>
          <w:sz w:val="22"/>
          <w:szCs w:val="22"/>
          <w:lang w:val="en-GB"/>
        </w:rPr>
        <w:t xml:space="preserve"> </w:t>
      </w:r>
      <w:r w:rsidR="00215E49" w:rsidRPr="00665941">
        <w:rPr>
          <w:rFonts w:asciiTheme="minorHAnsi" w:hAnsiTheme="minorHAnsi" w:cstheme="minorHAnsi"/>
          <w:sz w:val="22"/>
          <w:szCs w:val="22"/>
          <w:lang w:val="en-GB"/>
        </w:rPr>
        <w:t>day</w:t>
      </w:r>
      <w:r w:rsidR="00C820B8" w:rsidRPr="00665941">
        <w:rPr>
          <w:rFonts w:asciiTheme="minorHAnsi" w:hAnsiTheme="minorHAnsi" w:cstheme="minorHAnsi"/>
          <w:sz w:val="22"/>
          <w:szCs w:val="22"/>
          <w:lang w:val="en-GB"/>
        </w:rPr>
        <w:t>;</w:t>
      </w:r>
    </w:p>
    <w:p w14:paraId="637FB828" w14:textId="77777777" w:rsidR="00215E49" w:rsidRPr="00665941" w:rsidRDefault="00B85B2A" w:rsidP="005F7E0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t>n</w:t>
      </w:r>
      <w:r w:rsidR="00F94E6F" w:rsidRPr="00665941">
        <w:rPr>
          <w:rFonts w:asciiTheme="minorHAnsi" w:hAnsiTheme="minorHAnsi" w:cstheme="minorHAnsi"/>
          <w:sz w:val="22"/>
          <w:szCs w:val="22"/>
          <w:lang w:val="en-GB"/>
        </w:rPr>
        <w:t xml:space="preserve">ot </w:t>
      </w:r>
      <w:r w:rsidR="00215E49" w:rsidRPr="00665941">
        <w:rPr>
          <w:rFonts w:asciiTheme="minorHAnsi" w:hAnsiTheme="minorHAnsi" w:cstheme="minorHAnsi"/>
          <w:sz w:val="22"/>
          <w:szCs w:val="22"/>
          <w:lang w:val="en-GB"/>
        </w:rPr>
        <w:t>be held on days on which</w:t>
      </w:r>
      <w:r w:rsidR="0023429E" w:rsidRPr="00665941">
        <w:rPr>
          <w:rFonts w:asciiTheme="minorHAnsi" w:hAnsiTheme="minorHAnsi" w:cstheme="minorHAnsi"/>
          <w:sz w:val="22"/>
          <w:szCs w:val="22"/>
          <w:lang w:val="en-GB"/>
        </w:rPr>
        <w:t xml:space="preserve"> you</w:t>
      </w:r>
      <w:r w:rsidR="00215E49" w:rsidRPr="00665941">
        <w:rPr>
          <w:rFonts w:asciiTheme="minorHAnsi" w:hAnsiTheme="minorHAnsi" w:cstheme="minorHAnsi"/>
          <w:sz w:val="22"/>
          <w:szCs w:val="22"/>
          <w:lang w:val="en-GB"/>
        </w:rPr>
        <w:t xml:space="preserve"> would not ordinarily work</w:t>
      </w:r>
      <w:r w:rsidR="00C820B8" w:rsidRPr="00665941">
        <w:rPr>
          <w:rFonts w:asciiTheme="minorHAnsi" w:hAnsiTheme="minorHAnsi" w:cstheme="minorHAnsi"/>
          <w:sz w:val="22"/>
          <w:szCs w:val="22"/>
          <w:lang w:val="en-GB"/>
        </w:rPr>
        <w:t>;</w:t>
      </w:r>
    </w:p>
    <w:p w14:paraId="35C8B29E" w14:textId="77777777" w:rsidR="00B85B2A" w:rsidRDefault="00B85B2A" w:rsidP="005F7E0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(e)</w:t>
      </w:r>
      <w:r>
        <w:rPr>
          <w:rFonts w:asciiTheme="minorHAnsi" w:hAnsiTheme="minorHAnsi" w:cstheme="minorHAnsi"/>
          <w:sz w:val="22"/>
          <w:szCs w:val="22"/>
          <w:lang w:val="en-GB"/>
        </w:rPr>
        <w:tab/>
        <w:t>b</w:t>
      </w:r>
      <w:r w:rsidR="005633F0" w:rsidRPr="00665941">
        <w:rPr>
          <w:rFonts w:asciiTheme="minorHAnsi" w:hAnsiTheme="minorHAnsi" w:cstheme="minorHAnsi"/>
          <w:sz w:val="22"/>
          <w:szCs w:val="22"/>
          <w:lang w:val="en-GB"/>
        </w:rPr>
        <w:t xml:space="preserve">e extended by agreement between the parties if the time limits cannot be met for any justifiable reason. </w:t>
      </w:r>
    </w:p>
    <w:p w14:paraId="6F793A4D" w14:textId="77777777" w:rsidR="00B85B2A" w:rsidRDefault="00B85B2A" w:rsidP="00823E3E">
      <w:pPr>
        <w:pStyle w:val="NormalWeb"/>
        <w:spacing w:before="0" w:beforeAutospacing="0" w:after="0" w:afterAutospacing="0" w:line="276" w:lineRule="auto"/>
        <w:jc w:val="both"/>
        <w:rPr>
          <w:rFonts w:asciiTheme="minorHAnsi" w:hAnsiTheme="minorHAnsi" w:cstheme="minorHAnsi"/>
          <w:sz w:val="22"/>
          <w:szCs w:val="22"/>
          <w:lang w:val="en-GB"/>
        </w:rPr>
      </w:pPr>
    </w:p>
    <w:p w14:paraId="18BE9330" w14:textId="0331D192" w:rsidR="00B85B2A" w:rsidRDefault="00B85B2A" w:rsidP="005F7E0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9.2</w:t>
      </w:r>
      <w:r>
        <w:rPr>
          <w:rFonts w:asciiTheme="minorHAnsi" w:hAnsiTheme="minorHAnsi" w:cstheme="minorHAnsi"/>
          <w:sz w:val="22"/>
          <w:szCs w:val="22"/>
          <w:lang w:val="en-GB"/>
        </w:rPr>
        <w:tab/>
        <w:t>Where an employee is persistently unable or unwilling to attend an interview or meeting without good cause the relevant manager will make a decision on the evidence available.</w:t>
      </w:r>
    </w:p>
    <w:p w14:paraId="294190E0" w14:textId="77777777" w:rsidR="00603F27" w:rsidRPr="00665941" w:rsidRDefault="00603F27" w:rsidP="005F7E0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2214B9D" w14:textId="77777777" w:rsidR="003F0F61" w:rsidRPr="00665941" w:rsidRDefault="003F0F6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 xml:space="preserve">VENUE FOR </w:t>
      </w:r>
      <w:r w:rsidR="00A47D12" w:rsidRPr="00665941">
        <w:rPr>
          <w:rFonts w:asciiTheme="minorHAnsi" w:hAnsiTheme="minorHAnsi" w:cstheme="minorHAnsi"/>
          <w:b/>
          <w:bCs/>
          <w:sz w:val="22"/>
          <w:szCs w:val="22"/>
          <w:lang w:val="en-GB"/>
        </w:rPr>
        <w:t xml:space="preserve">INTERVIEWS OR </w:t>
      </w:r>
      <w:r w:rsidRPr="00665941">
        <w:rPr>
          <w:rFonts w:asciiTheme="minorHAnsi" w:hAnsiTheme="minorHAnsi" w:cstheme="minorHAnsi"/>
          <w:b/>
          <w:bCs/>
          <w:sz w:val="22"/>
          <w:szCs w:val="22"/>
          <w:lang w:val="en-GB"/>
        </w:rPr>
        <w:t>MEETINGS</w:t>
      </w:r>
    </w:p>
    <w:p w14:paraId="325EA233"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814209" w14:textId="77777777" w:rsidR="003F0F61" w:rsidRPr="00665941" w:rsidRDefault="003F0F61" w:rsidP="00C45E4D">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the allegations are sensitive the relevant Manager may hold the </w:t>
      </w:r>
      <w:r w:rsidR="00A47D12" w:rsidRPr="00665941">
        <w:rPr>
          <w:rFonts w:asciiTheme="minorHAnsi" w:hAnsiTheme="minorHAnsi" w:cstheme="minorHAnsi"/>
          <w:sz w:val="22"/>
          <w:szCs w:val="22"/>
          <w:lang w:val="en-GB"/>
        </w:rPr>
        <w:t xml:space="preserve">interview or </w:t>
      </w:r>
      <w:r w:rsidRPr="00665941">
        <w:rPr>
          <w:rFonts w:asciiTheme="minorHAnsi" w:hAnsiTheme="minorHAnsi" w:cstheme="minorHAnsi"/>
          <w:sz w:val="22"/>
          <w:szCs w:val="22"/>
          <w:lang w:val="en-GB"/>
        </w:rPr>
        <w:t xml:space="preserve">meeting off the </w:t>
      </w:r>
      <w:r w:rsidR="00123D38"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site</w:t>
      </w:r>
      <w:r w:rsidR="00B85B2A">
        <w:rPr>
          <w:rFonts w:asciiTheme="minorHAnsi" w:hAnsiTheme="minorHAnsi" w:cstheme="minorHAnsi"/>
          <w:sz w:val="22"/>
          <w:szCs w:val="22"/>
          <w:lang w:val="en-GB"/>
        </w:rPr>
        <w:t xml:space="preserve"> to minimise any distress to the employee</w:t>
      </w:r>
      <w:r w:rsidRPr="00665941">
        <w:rPr>
          <w:rFonts w:asciiTheme="minorHAnsi" w:hAnsiTheme="minorHAnsi" w:cstheme="minorHAnsi"/>
          <w:sz w:val="22"/>
          <w:szCs w:val="22"/>
          <w:lang w:val="en-GB"/>
        </w:rPr>
        <w:t>.</w:t>
      </w:r>
    </w:p>
    <w:p w14:paraId="40CF465C"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6ACB1142" w14:textId="77777777" w:rsidR="003F0F61" w:rsidRPr="00665941" w:rsidRDefault="003F0F6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ASSISTANCE</w:t>
      </w:r>
    </w:p>
    <w:p w14:paraId="0B620904"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B0091A1" w14:textId="77777777" w:rsidR="003F0F61" w:rsidRPr="00665941" w:rsidRDefault="003F0F61" w:rsidP="000D642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any case concerning the religious character of 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 and/or the Academy</w:t>
      </w:r>
      <w:r w:rsidRPr="00665941">
        <w:rPr>
          <w:rFonts w:asciiTheme="minorHAnsi" w:hAnsiTheme="minorHAnsi" w:cstheme="minorHAnsi"/>
          <w:sz w:val="22"/>
          <w:szCs w:val="22"/>
          <w:lang w:val="en-GB"/>
        </w:rPr>
        <w:t>, the Diocesan Schools Commission mu</w:t>
      </w:r>
      <w:r w:rsidR="000D6420" w:rsidRPr="00665941">
        <w:rPr>
          <w:rFonts w:asciiTheme="minorHAnsi" w:hAnsiTheme="minorHAnsi" w:cstheme="minorHAnsi"/>
          <w:sz w:val="22"/>
          <w:szCs w:val="22"/>
          <w:lang w:val="en-GB"/>
        </w:rPr>
        <w:t>st be notified immediately the Academy</w:t>
      </w:r>
      <w:r w:rsidR="00B85B2A">
        <w:rPr>
          <w:rFonts w:asciiTheme="minorHAnsi" w:hAnsiTheme="minorHAnsi" w:cstheme="minorHAnsi"/>
          <w:sz w:val="22"/>
          <w:szCs w:val="22"/>
          <w:lang w:val="en-GB"/>
        </w:rPr>
        <w:t xml:space="preserve"> Trust Company and/or the Academy</w:t>
      </w:r>
      <w:r w:rsidR="000D642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becomes aware of the allegations and </w:t>
      </w:r>
      <w:r w:rsidR="00A47D12" w:rsidRPr="00665941">
        <w:rPr>
          <w:rFonts w:asciiTheme="minorHAnsi" w:hAnsiTheme="minorHAnsi" w:cstheme="minorHAnsi"/>
          <w:sz w:val="22"/>
          <w:szCs w:val="22"/>
          <w:lang w:val="en-GB"/>
        </w:rPr>
        <w:t xml:space="preserve">it </w:t>
      </w:r>
      <w:r w:rsidRPr="00665941">
        <w:rPr>
          <w:rFonts w:asciiTheme="minorHAnsi" w:hAnsiTheme="minorHAnsi" w:cstheme="minorHAnsi"/>
          <w:sz w:val="22"/>
          <w:szCs w:val="22"/>
          <w:lang w:val="en-GB"/>
        </w:rPr>
        <w:t>may be represented at any</w:t>
      </w:r>
      <w:r w:rsidR="00A47D12" w:rsidRPr="00665941">
        <w:rPr>
          <w:rFonts w:asciiTheme="minorHAnsi" w:hAnsiTheme="minorHAnsi" w:cstheme="minorHAnsi"/>
          <w:sz w:val="22"/>
          <w:szCs w:val="22"/>
          <w:lang w:val="en-GB"/>
        </w:rPr>
        <w:t xml:space="preserve"> </w:t>
      </w:r>
      <w:r w:rsidR="0093063A" w:rsidRPr="00665941">
        <w:rPr>
          <w:rFonts w:asciiTheme="minorHAnsi" w:hAnsiTheme="minorHAnsi" w:cstheme="minorHAnsi"/>
          <w:sz w:val="22"/>
          <w:szCs w:val="22"/>
          <w:lang w:val="en-GB"/>
        </w:rPr>
        <w:t xml:space="preserve">relevant </w:t>
      </w:r>
      <w:r w:rsidR="00A47D12" w:rsidRPr="00665941">
        <w:rPr>
          <w:rFonts w:asciiTheme="minorHAnsi" w:hAnsiTheme="minorHAnsi" w:cstheme="minorHAnsi"/>
          <w:sz w:val="22"/>
          <w:szCs w:val="22"/>
          <w:lang w:val="en-GB"/>
        </w:rPr>
        <w:t>interview</w:t>
      </w:r>
      <w:r w:rsidRPr="00665941">
        <w:rPr>
          <w:rFonts w:asciiTheme="minorHAnsi" w:hAnsiTheme="minorHAnsi" w:cstheme="minorHAnsi"/>
          <w:sz w:val="22"/>
          <w:szCs w:val="22"/>
          <w:lang w:val="en-GB"/>
        </w:rPr>
        <w:t xml:space="preserve"> </w:t>
      </w:r>
      <w:r w:rsidR="00DB228F"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 xml:space="preserve">meeting to advise the </w:t>
      </w:r>
      <w:r w:rsidR="003C7627" w:rsidRPr="00665941">
        <w:rPr>
          <w:rFonts w:asciiTheme="minorHAnsi" w:hAnsiTheme="minorHAnsi" w:cstheme="minorHAnsi"/>
          <w:sz w:val="22"/>
          <w:szCs w:val="22"/>
          <w:lang w:val="en-GB"/>
        </w:rPr>
        <w:t>Investigating</w:t>
      </w:r>
      <w:r w:rsidR="00A47D12" w:rsidRPr="00665941">
        <w:rPr>
          <w:rFonts w:asciiTheme="minorHAnsi" w:hAnsiTheme="minorHAnsi" w:cstheme="minorHAnsi"/>
          <w:sz w:val="22"/>
          <w:szCs w:val="22"/>
          <w:lang w:val="en-GB"/>
        </w:rPr>
        <w:t xml:space="preserve"> Manager, </w:t>
      </w:r>
      <w:r w:rsidRPr="00665941">
        <w:rPr>
          <w:rFonts w:asciiTheme="minorHAnsi" w:hAnsiTheme="minorHAnsi" w:cstheme="minorHAnsi"/>
          <w:sz w:val="22"/>
          <w:szCs w:val="22"/>
          <w:lang w:val="en-GB"/>
        </w:rPr>
        <w:t>Disciplinary Manager or Appeal Manager.</w:t>
      </w:r>
    </w:p>
    <w:p w14:paraId="6FDFA9A6" w14:textId="77777777" w:rsidR="003F0F61" w:rsidRPr="00665941" w:rsidRDefault="003F0F61" w:rsidP="00A47D12">
      <w:pPr>
        <w:pStyle w:val="NormalWeb"/>
        <w:spacing w:before="0" w:beforeAutospacing="0" w:after="0" w:afterAutospacing="0" w:line="276" w:lineRule="auto"/>
        <w:ind w:left="720" w:firstLine="60"/>
        <w:jc w:val="both"/>
        <w:rPr>
          <w:rFonts w:asciiTheme="minorHAnsi" w:hAnsiTheme="minorHAnsi" w:cstheme="minorHAnsi"/>
          <w:sz w:val="22"/>
          <w:szCs w:val="22"/>
          <w:lang w:val="en-GB"/>
        </w:rPr>
      </w:pPr>
    </w:p>
    <w:p w14:paraId="727C2F2D"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all cases involving any disciplinary sanction in relation to the </w:t>
      </w:r>
      <w:r w:rsidR="00933892"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 xml:space="preserve">eadteacher or to a person on the </w:t>
      </w:r>
      <w:r w:rsidR="00933892" w:rsidRPr="00665941">
        <w:rPr>
          <w:rFonts w:asciiTheme="minorHAnsi" w:hAnsiTheme="minorHAnsi" w:cstheme="minorHAnsi"/>
          <w:sz w:val="22"/>
          <w:szCs w:val="22"/>
          <w:lang w:val="en-GB"/>
        </w:rPr>
        <w:t>L</w:t>
      </w:r>
      <w:r w:rsidRPr="00665941">
        <w:rPr>
          <w:rFonts w:asciiTheme="minorHAnsi" w:hAnsiTheme="minorHAnsi" w:cstheme="minorHAnsi"/>
          <w:sz w:val="22"/>
          <w:szCs w:val="22"/>
          <w:lang w:val="en-GB"/>
        </w:rPr>
        <w:t xml:space="preserve">eadership </w:t>
      </w:r>
      <w:r w:rsidR="00933892" w:rsidRPr="00665941">
        <w:rPr>
          <w:rFonts w:asciiTheme="minorHAnsi" w:hAnsiTheme="minorHAnsi" w:cstheme="minorHAnsi"/>
          <w:sz w:val="22"/>
          <w:szCs w:val="22"/>
          <w:lang w:val="en-GB"/>
        </w:rPr>
        <w:t>S</w:t>
      </w:r>
      <w:r w:rsidRPr="00665941">
        <w:rPr>
          <w:rFonts w:asciiTheme="minorHAnsi" w:hAnsiTheme="minorHAnsi" w:cstheme="minorHAnsi"/>
          <w:sz w:val="22"/>
          <w:szCs w:val="22"/>
          <w:lang w:val="en-GB"/>
        </w:rPr>
        <w:t>pine</w:t>
      </w:r>
      <w:r w:rsidR="0093063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or to potential or actual dismissal of any other member of staff</w:t>
      </w:r>
      <w:r w:rsidR="0093063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Diocesan Schools Commission</w:t>
      </w:r>
      <w:r w:rsidR="00890F43" w:rsidRPr="00665941">
        <w:rPr>
          <w:rFonts w:asciiTheme="minorHAnsi" w:hAnsiTheme="minorHAnsi" w:cstheme="minorHAnsi"/>
          <w:sz w:val="22"/>
          <w:szCs w:val="22"/>
          <w:lang w:val="en-GB"/>
        </w:rPr>
        <w:t xml:space="preserve"> and/or the Local Authority</w:t>
      </w:r>
      <w:r w:rsidR="006F4E0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may send a representative to advise the Disciplinary Manager or Appeal Manager.</w:t>
      </w:r>
    </w:p>
    <w:p w14:paraId="212AC484"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            </w:t>
      </w:r>
    </w:p>
    <w:p w14:paraId="00C1B67A" w14:textId="77777777" w:rsidR="003F0F61" w:rsidRPr="00665941" w:rsidRDefault="003F0F61" w:rsidP="0050015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TRADE UNION OFFICERS</w:t>
      </w:r>
      <w:r w:rsidRPr="00665941">
        <w:rPr>
          <w:rFonts w:asciiTheme="minorHAnsi" w:hAnsiTheme="minorHAnsi" w:cstheme="minorHAnsi"/>
          <w:sz w:val="22"/>
          <w:szCs w:val="22"/>
          <w:lang w:val="en-GB"/>
        </w:rPr>
        <w:t xml:space="preserve"> </w:t>
      </w:r>
    </w:p>
    <w:p w14:paraId="2282147A"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5861F6" w14:textId="77777777" w:rsidR="003F0F61" w:rsidRPr="00665941" w:rsidRDefault="003F0F61" w:rsidP="00C45E4D">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w:t>
      </w:r>
      <w:r w:rsidR="00A47D12" w:rsidRPr="00665941">
        <w:rPr>
          <w:rFonts w:asciiTheme="minorHAnsi" w:hAnsiTheme="minorHAnsi" w:cstheme="minorHAnsi"/>
          <w:sz w:val="22"/>
          <w:szCs w:val="22"/>
          <w:lang w:val="en-GB"/>
        </w:rPr>
        <w:t xml:space="preserv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A47D12" w:rsidRPr="00665941">
        <w:rPr>
          <w:rFonts w:asciiTheme="minorHAnsi" w:hAnsiTheme="minorHAnsi" w:cstheme="minorHAnsi"/>
          <w:sz w:val="22"/>
          <w:szCs w:val="22"/>
          <w:lang w:val="en-GB"/>
        </w:rPr>
        <w:t xml:space="preserve">notes and </w:t>
      </w:r>
      <w:r w:rsidRPr="00665941">
        <w:rPr>
          <w:rFonts w:asciiTheme="minorHAnsi" w:hAnsiTheme="minorHAnsi" w:cstheme="minorHAnsi"/>
          <w:sz w:val="22"/>
          <w:szCs w:val="22"/>
          <w:lang w:val="en-GB"/>
        </w:rPr>
        <w:t>adopts the ACAS Code of Practice’s statement “Where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20B31750"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 </w:t>
      </w:r>
    </w:p>
    <w:p w14:paraId="11921A61" w14:textId="77777777" w:rsidR="00673A5C" w:rsidRPr="00665941" w:rsidRDefault="00673A5C" w:rsidP="00500155">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sidRPr="00665941">
        <w:rPr>
          <w:rFonts w:asciiTheme="minorHAnsi" w:hAnsiTheme="minorHAnsi" w:cstheme="minorHAnsi"/>
          <w:b/>
          <w:sz w:val="22"/>
          <w:szCs w:val="22"/>
          <w:lang w:val="en-GB"/>
        </w:rPr>
        <w:t>REFERRALS</w:t>
      </w:r>
    </w:p>
    <w:p w14:paraId="2D0AA533"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706495" w14:textId="77777777" w:rsidR="00673A5C" w:rsidRPr="00665941" w:rsidRDefault="00852C29"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Where a teacher is dismissed </w:t>
      </w:r>
      <w:r w:rsidR="000F2691" w:rsidRPr="00665941">
        <w:rPr>
          <w:rFonts w:asciiTheme="minorHAnsi" w:hAnsiTheme="minorHAnsi" w:cstheme="minorHAnsi"/>
          <w:sz w:val="22"/>
          <w:szCs w:val="22"/>
          <w:lang w:val="en-GB"/>
        </w:rPr>
        <w:t xml:space="preserve">for serious </w:t>
      </w:r>
      <w:r w:rsidR="00987D69">
        <w:rPr>
          <w:rFonts w:asciiTheme="minorHAnsi" w:hAnsiTheme="minorHAnsi" w:cstheme="minorHAnsi"/>
          <w:sz w:val="22"/>
          <w:szCs w:val="22"/>
          <w:lang w:val="en-GB"/>
        </w:rPr>
        <w:t>M</w:t>
      </w:r>
      <w:r w:rsidR="000F2691" w:rsidRPr="00665941">
        <w:rPr>
          <w:rFonts w:asciiTheme="minorHAnsi" w:hAnsiTheme="minorHAnsi" w:cstheme="minorHAnsi"/>
          <w:sz w:val="22"/>
          <w:szCs w:val="22"/>
          <w:lang w:val="en-GB"/>
        </w:rPr>
        <w:t xml:space="preserve">isconduct </w:t>
      </w:r>
      <w:r w:rsidR="00F20B2E"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or</w:t>
      </w:r>
      <w:r w:rsidR="00F20B2E" w:rsidRPr="00665941">
        <w:rPr>
          <w:rFonts w:asciiTheme="minorHAnsi" w:hAnsiTheme="minorHAnsi" w:cstheme="minorHAnsi"/>
          <w:sz w:val="22"/>
          <w:szCs w:val="22"/>
          <w:lang w:val="en-GB"/>
        </w:rPr>
        <w:t xml:space="preserve"> may</w:t>
      </w:r>
      <w:r w:rsidRPr="00665941">
        <w:rPr>
          <w:rFonts w:asciiTheme="minorHAnsi" w:hAnsiTheme="minorHAnsi" w:cstheme="minorHAnsi"/>
          <w:sz w:val="22"/>
          <w:szCs w:val="22"/>
          <w:lang w:val="en-GB"/>
        </w:rPr>
        <w:t xml:space="preserve"> have been dismissed for </w:t>
      </w:r>
      <w:r w:rsidR="000F2691" w:rsidRPr="00665941">
        <w:rPr>
          <w:rFonts w:asciiTheme="minorHAnsi" w:hAnsiTheme="minorHAnsi" w:cstheme="minorHAnsi"/>
          <w:sz w:val="22"/>
          <w:szCs w:val="22"/>
          <w:lang w:val="en-GB"/>
        </w:rPr>
        <w:t xml:space="preserve">serious </w:t>
      </w:r>
      <w:r w:rsidR="00987D69">
        <w:rPr>
          <w:rFonts w:asciiTheme="minorHAnsi" w:hAnsiTheme="minorHAnsi" w:cstheme="minorHAnsi"/>
          <w:sz w:val="22"/>
          <w:szCs w:val="22"/>
          <w:lang w:val="en-GB"/>
        </w:rPr>
        <w:t>M</w:t>
      </w:r>
      <w:r w:rsidR="000F2691" w:rsidRPr="00665941">
        <w:rPr>
          <w:rFonts w:asciiTheme="minorHAnsi" w:hAnsiTheme="minorHAnsi" w:cstheme="minorHAnsi"/>
          <w:sz w:val="22"/>
          <w:szCs w:val="22"/>
          <w:lang w:val="en-GB"/>
        </w:rPr>
        <w:t>isconduct</w:t>
      </w:r>
      <w:r w:rsidR="00F20B2E" w:rsidRPr="00665941">
        <w:rPr>
          <w:rFonts w:asciiTheme="minorHAnsi" w:hAnsiTheme="minorHAnsi" w:cstheme="minorHAnsi"/>
          <w:sz w:val="22"/>
          <w:szCs w:val="22"/>
          <w:lang w:val="en-GB"/>
        </w:rPr>
        <w:t xml:space="preserve"> if the teacher had not resigned) </w:t>
      </w:r>
      <w:r w:rsidR="000F2691" w:rsidRPr="00665941">
        <w:rPr>
          <w:rFonts w:asciiTheme="minorHAnsi" w:hAnsiTheme="minorHAnsi" w:cstheme="minorHAnsi"/>
          <w:sz w:val="22"/>
          <w:szCs w:val="22"/>
          <w:lang w:val="en-GB"/>
        </w:rPr>
        <w:t xml:space="preserve">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0F2691" w:rsidRPr="00665941">
        <w:rPr>
          <w:rFonts w:asciiTheme="minorHAnsi" w:hAnsiTheme="minorHAnsi" w:cstheme="minorHAnsi"/>
          <w:sz w:val="22"/>
          <w:szCs w:val="22"/>
          <w:lang w:val="en-GB"/>
        </w:rPr>
        <w:t xml:space="preserve">must consider whether to refer the circumstances to the </w:t>
      </w:r>
      <w:r w:rsidR="00933892" w:rsidRPr="00665941">
        <w:rPr>
          <w:rFonts w:asciiTheme="minorHAnsi" w:hAnsiTheme="minorHAnsi" w:cstheme="minorHAnsi"/>
          <w:sz w:val="22"/>
          <w:szCs w:val="22"/>
          <w:lang w:val="en-GB"/>
        </w:rPr>
        <w:t xml:space="preserve">Department </w:t>
      </w:r>
      <w:r w:rsidR="00B85B2A">
        <w:rPr>
          <w:rFonts w:asciiTheme="minorHAnsi" w:hAnsiTheme="minorHAnsi" w:cstheme="minorHAnsi"/>
          <w:sz w:val="22"/>
          <w:szCs w:val="22"/>
          <w:lang w:val="en-GB"/>
        </w:rPr>
        <w:t>for</w:t>
      </w:r>
      <w:r w:rsidR="00933892" w:rsidRPr="00665941">
        <w:rPr>
          <w:rFonts w:asciiTheme="minorHAnsi" w:hAnsiTheme="minorHAnsi" w:cstheme="minorHAnsi"/>
          <w:sz w:val="22"/>
          <w:szCs w:val="22"/>
          <w:lang w:val="en-GB"/>
        </w:rPr>
        <w:t xml:space="preserve"> Education and Teaching Regulation Agency</w:t>
      </w:r>
      <w:r w:rsidR="00B85B2A">
        <w:rPr>
          <w:rFonts w:asciiTheme="minorHAnsi" w:hAnsiTheme="minorHAnsi" w:cstheme="minorHAnsi"/>
          <w:sz w:val="22"/>
          <w:szCs w:val="22"/>
          <w:lang w:val="en-GB"/>
        </w:rPr>
        <w:t>.</w:t>
      </w:r>
    </w:p>
    <w:p w14:paraId="4ECF4D71" w14:textId="77777777" w:rsidR="00912EA8" w:rsidRPr="00665941" w:rsidRDefault="00912EA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1DAD36D" w14:textId="77777777" w:rsidR="00527AF5" w:rsidRPr="00665941" w:rsidRDefault="000F269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eastAsia="en-GB"/>
        </w:rPr>
      </w:pPr>
      <w:r w:rsidRPr="00665941">
        <w:rPr>
          <w:rFonts w:asciiTheme="minorHAnsi" w:hAnsiTheme="minorHAnsi" w:cstheme="minorHAnsi"/>
          <w:sz w:val="22"/>
          <w:szCs w:val="22"/>
          <w:lang w:val="en-GB"/>
        </w:rPr>
        <w:t xml:space="preserve">Where a person working </w:t>
      </w:r>
      <w:r w:rsidR="00B85B2A">
        <w:rPr>
          <w:rFonts w:asciiTheme="minorHAnsi" w:hAnsiTheme="minorHAnsi" w:cstheme="minorHAnsi"/>
          <w:sz w:val="22"/>
          <w:szCs w:val="22"/>
          <w:lang w:val="en-GB"/>
        </w:rPr>
        <w:t>for</w:t>
      </w:r>
      <w:r w:rsidRPr="00665941">
        <w:rPr>
          <w:rFonts w:asciiTheme="minorHAnsi" w:hAnsiTheme="minorHAnsi" w:cstheme="minorHAnsi"/>
          <w:sz w:val="22"/>
          <w:szCs w:val="22"/>
          <w:lang w:val="en-GB"/>
        </w:rPr>
        <w:t xml:space="preserve"> 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56343E" w:rsidRPr="00665941">
        <w:rPr>
          <w:rFonts w:asciiTheme="minorHAnsi" w:hAnsiTheme="minorHAnsi" w:cstheme="minorHAnsi"/>
          <w:sz w:val="22"/>
          <w:szCs w:val="22"/>
          <w:lang w:val="en-GB"/>
        </w:rPr>
        <w:t xml:space="preserve">(whether a teacher </w:t>
      </w:r>
      <w:r w:rsidR="00527AF5" w:rsidRPr="00665941">
        <w:rPr>
          <w:rFonts w:asciiTheme="minorHAnsi" w:hAnsiTheme="minorHAnsi" w:cstheme="minorHAnsi"/>
          <w:sz w:val="22"/>
          <w:szCs w:val="22"/>
          <w:lang w:val="en-GB"/>
        </w:rPr>
        <w:t>or</w:t>
      </w:r>
      <w:r w:rsidR="00912EA8" w:rsidRPr="00665941">
        <w:rPr>
          <w:rFonts w:asciiTheme="minorHAnsi" w:hAnsiTheme="minorHAnsi" w:cstheme="minorHAnsi"/>
          <w:sz w:val="22"/>
          <w:szCs w:val="22"/>
          <w:lang w:val="en-GB"/>
        </w:rPr>
        <w:t xml:space="preserve"> </w:t>
      </w:r>
      <w:r w:rsidR="0056343E" w:rsidRPr="00665941">
        <w:rPr>
          <w:rFonts w:asciiTheme="minorHAnsi" w:hAnsiTheme="minorHAnsi" w:cstheme="minorHAnsi"/>
          <w:sz w:val="22"/>
          <w:szCs w:val="22"/>
          <w:lang w:val="en-GB"/>
        </w:rPr>
        <w:t>not)</w:t>
      </w:r>
      <w:r w:rsidRPr="00665941">
        <w:rPr>
          <w:rFonts w:asciiTheme="minorHAnsi" w:hAnsiTheme="minorHAnsi" w:cstheme="minorHAnsi"/>
          <w:sz w:val="22"/>
          <w:szCs w:val="22"/>
          <w:lang w:val="en-GB"/>
        </w:rPr>
        <w:t xml:space="preserve"> is dismissed or would have been dismissed</w:t>
      </w:r>
      <w:r w:rsidR="00527AF5" w:rsidRPr="00665941">
        <w:rPr>
          <w:rFonts w:asciiTheme="minorHAnsi" w:hAnsiTheme="minorHAnsi" w:cstheme="minorHAnsi"/>
          <w:sz w:val="22"/>
          <w:szCs w:val="22"/>
          <w:lang w:val="en-GB"/>
        </w:rPr>
        <w:t xml:space="preserve"> if they had not resigned</w:t>
      </w:r>
      <w:r w:rsidR="0056343E" w:rsidRPr="00665941">
        <w:rPr>
          <w:rFonts w:asciiTheme="minorHAnsi" w:hAnsiTheme="minorHAnsi" w:cstheme="minorHAnsi"/>
          <w:sz w:val="22"/>
          <w:szCs w:val="22"/>
          <w:lang w:val="en-GB"/>
        </w:rPr>
        <w:t xml:space="preserve"> because</w:t>
      </w:r>
      <w:r w:rsidR="00527AF5" w:rsidRPr="00665941">
        <w:rPr>
          <w:rFonts w:asciiTheme="minorHAnsi" w:hAnsiTheme="minorHAnsi" w:cstheme="minorHAnsi"/>
          <w:sz w:val="22"/>
          <w:szCs w:val="22"/>
          <w:lang w:val="en-GB"/>
        </w:rPr>
        <w:t xml:space="preserve"> that person </w:t>
      </w:r>
      <w:r w:rsidR="00527AF5" w:rsidRPr="00665941">
        <w:rPr>
          <w:rFonts w:asciiTheme="minorHAnsi" w:hAnsiTheme="minorHAnsi" w:cstheme="minorHAnsi"/>
          <w:sz w:val="22"/>
          <w:szCs w:val="22"/>
          <w:lang w:val="en-GB" w:eastAsia="en-GB"/>
        </w:rPr>
        <w:t>committed conduct:</w:t>
      </w:r>
    </w:p>
    <w:p w14:paraId="42EDBB3D" w14:textId="77777777" w:rsidR="00F07E33" w:rsidRPr="00665941" w:rsidRDefault="00F07E33" w:rsidP="007E6C6F">
      <w:pPr>
        <w:pStyle w:val="NormalWeb"/>
        <w:spacing w:before="0" w:beforeAutospacing="0" w:after="0" w:afterAutospacing="0" w:line="276" w:lineRule="auto"/>
        <w:ind w:left="567"/>
        <w:jc w:val="both"/>
        <w:rPr>
          <w:rFonts w:asciiTheme="minorHAnsi" w:hAnsiTheme="minorHAnsi" w:cstheme="minorHAnsi"/>
          <w:sz w:val="22"/>
          <w:szCs w:val="22"/>
          <w:lang w:val="en-GB" w:eastAsia="en-GB"/>
        </w:rPr>
      </w:pPr>
    </w:p>
    <w:p w14:paraId="3534E74F" w14:textId="77777777" w:rsidR="0056343E" w:rsidRPr="00665941" w:rsidRDefault="00527AF5"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t>which endangered</w:t>
      </w:r>
      <w:r w:rsidR="0056343E" w:rsidRPr="00665941">
        <w:rPr>
          <w:rFonts w:asciiTheme="minorHAnsi" w:hAnsiTheme="minorHAnsi" w:cstheme="minorHAnsi"/>
          <w:sz w:val="22"/>
          <w:szCs w:val="22"/>
          <w:lang w:val="en-GB" w:eastAsia="en-GB"/>
        </w:rPr>
        <w:t xml:space="preserve"> a child or </w:t>
      </w:r>
      <w:r w:rsidRPr="00665941">
        <w:rPr>
          <w:rFonts w:asciiTheme="minorHAnsi" w:hAnsiTheme="minorHAnsi" w:cstheme="minorHAnsi"/>
          <w:sz w:val="22"/>
          <w:szCs w:val="22"/>
          <w:lang w:val="en-GB" w:eastAsia="en-GB"/>
        </w:rPr>
        <w:t>was</w:t>
      </w:r>
      <w:r w:rsidR="00F07E33" w:rsidRPr="00665941">
        <w:rPr>
          <w:rFonts w:asciiTheme="minorHAnsi" w:hAnsiTheme="minorHAnsi" w:cstheme="minorHAnsi"/>
          <w:sz w:val="22"/>
          <w:szCs w:val="22"/>
          <w:lang w:val="en-GB" w:eastAsia="en-GB"/>
        </w:rPr>
        <w:t xml:space="preserve"> likely to endanger a child</w:t>
      </w:r>
      <w:r w:rsidR="00B85B2A">
        <w:rPr>
          <w:rFonts w:asciiTheme="minorHAnsi" w:hAnsiTheme="minorHAnsi" w:cstheme="minorHAnsi"/>
          <w:sz w:val="22"/>
          <w:szCs w:val="22"/>
          <w:lang w:val="en-GB" w:eastAsia="en-GB"/>
        </w:rPr>
        <w:t>;</w:t>
      </w:r>
    </w:p>
    <w:p w14:paraId="499A8B81" w14:textId="77777777" w:rsidR="0056343E" w:rsidRPr="00665941" w:rsidRDefault="00F07E33"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lastRenderedPageBreak/>
        <w:t>which</w:t>
      </w:r>
      <w:r w:rsidR="007B22D3" w:rsidRPr="00665941">
        <w:rPr>
          <w:rFonts w:asciiTheme="minorHAnsi" w:hAnsiTheme="minorHAnsi" w:cstheme="minorHAnsi"/>
          <w:sz w:val="22"/>
          <w:szCs w:val="22"/>
          <w:lang w:val="en-GB" w:eastAsia="en-GB"/>
        </w:rPr>
        <w:t>,</w:t>
      </w:r>
      <w:r w:rsidR="0056343E" w:rsidRPr="00665941">
        <w:rPr>
          <w:rFonts w:asciiTheme="minorHAnsi" w:hAnsiTheme="minorHAnsi" w:cstheme="minorHAnsi"/>
          <w:sz w:val="22"/>
          <w:szCs w:val="22"/>
          <w:lang w:val="en-GB" w:eastAsia="en-GB"/>
        </w:rPr>
        <w:t xml:space="preserve"> if repeated against or in relation to a child, would endanger that child</w:t>
      </w:r>
      <w:r w:rsidR="00912EA8" w:rsidRPr="00665941">
        <w:rPr>
          <w:rFonts w:asciiTheme="minorHAnsi" w:hAnsiTheme="minorHAnsi" w:cstheme="minorHAnsi"/>
          <w:sz w:val="22"/>
          <w:szCs w:val="22"/>
          <w:lang w:val="en-GB" w:eastAsia="en-GB"/>
        </w:rPr>
        <w:t xml:space="preserve"> </w:t>
      </w:r>
      <w:r w:rsidR="0056343E" w:rsidRPr="00665941">
        <w:rPr>
          <w:rFonts w:asciiTheme="minorHAnsi" w:hAnsiTheme="minorHAnsi" w:cstheme="minorHAnsi"/>
          <w:sz w:val="22"/>
          <w:szCs w:val="22"/>
          <w:lang w:val="en-GB" w:eastAsia="en-GB"/>
        </w:rPr>
        <w:t xml:space="preserve">or </w:t>
      </w:r>
      <w:r w:rsidRPr="00665941">
        <w:rPr>
          <w:rFonts w:asciiTheme="minorHAnsi" w:hAnsiTheme="minorHAnsi" w:cstheme="minorHAnsi"/>
          <w:sz w:val="22"/>
          <w:szCs w:val="22"/>
          <w:lang w:val="en-GB" w:eastAsia="en-GB"/>
        </w:rPr>
        <w:t xml:space="preserve">would be likely to endanger </w:t>
      </w:r>
      <w:r w:rsidR="002A19F5">
        <w:rPr>
          <w:rFonts w:asciiTheme="minorHAnsi" w:hAnsiTheme="minorHAnsi" w:cstheme="minorHAnsi"/>
          <w:sz w:val="22"/>
          <w:szCs w:val="22"/>
          <w:lang w:val="en-GB" w:eastAsia="en-GB"/>
        </w:rPr>
        <w:t>them</w:t>
      </w:r>
      <w:r w:rsidR="00B85B2A">
        <w:rPr>
          <w:rFonts w:asciiTheme="minorHAnsi" w:hAnsiTheme="minorHAnsi" w:cstheme="minorHAnsi"/>
          <w:sz w:val="22"/>
          <w:szCs w:val="22"/>
          <w:lang w:val="en-GB" w:eastAsia="en-GB"/>
        </w:rPr>
        <w:t>;</w:t>
      </w:r>
    </w:p>
    <w:p w14:paraId="48E6AA7B" w14:textId="77777777" w:rsidR="0056343E" w:rsidRPr="00665941" w:rsidRDefault="0056343E"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t>involving sexual material relating to children (including possession of such</w:t>
      </w:r>
      <w:r w:rsidR="00912EA8" w:rsidRPr="00665941">
        <w:rPr>
          <w:rFonts w:asciiTheme="minorHAnsi" w:hAnsiTheme="minorHAnsi" w:cstheme="minorHAnsi"/>
          <w:sz w:val="22"/>
          <w:szCs w:val="22"/>
          <w:lang w:val="en-GB" w:eastAsia="en-GB"/>
        </w:rPr>
        <w:t xml:space="preserve"> </w:t>
      </w:r>
      <w:r w:rsidR="00F07E33" w:rsidRPr="00665941">
        <w:rPr>
          <w:rFonts w:asciiTheme="minorHAnsi" w:hAnsiTheme="minorHAnsi" w:cstheme="minorHAnsi"/>
          <w:sz w:val="22"/>
          <w:szCs w:val="22"/>
          <w:lang w:val="en-GB" w:eastAsia="en-GB"/>
        </w:rPr>
        <w:t>material)</w:t>
      </w:r>
      <w:r w:rsidR="00B85B2A">
        <w:rPr>
          <w:rFonts w:asciiTheme="minorHAnsi" w:hAnsiTheme="minorHAnsi" w:cstheme="minorHAnsi"/>
          <w:sz w:val="22"/>
          <w:szCs w:val="22"/>
          <w:lang w:val="en-GB" w:eastAsia="en-GB"/>
        </w:rPr>
        <w:t>;</w:t>
      </w:r>
    </w:p>
    <w:p w14:paraId="5427099F" w14:textId="77777777" w:rsidR="00527AF5" w:rsidRPr="00665941" w:rsidRDefault="0056343E" w:rsidP="00823E3E">
      <w:pPr>
        <w:numPr>
          <w:ilvl w:val="0"/>
          <w:numId w:val="17"/>
        </w:numPr>
        <w:autoSpaceDE w:val="0"/>
        <w:autoSpaceDN w:val="0"/>
        <w:adjustRightInd w:val="0"/>
        <w:spacing w:line="276" w:lineRule="auto"/>
        <w:ind w:left="567" w:hanging="567"/>
        <w:rPr>
          <w:rFonts w:asciiTheme="minorHAnsi" w:hAnsiTheme="minorHAnsi" w:cstheme="minorHAnsi"/>
          <w:sz w:val="22"/>
          <w:szCs w:val="22"/>
          <w:lang w:val="en-GB" w:eastAsia="en-GB"/>
        </w:rPr>
      </w:pPr>
      <w:r w:rsidRPr="00665941">
        <w:rPr>
          <w:rFonts w:asciiTheme="minorHAnsi" w:hAnsiTheme="minorHAnsi" w:cstheme="minorHAnsi"/>
          <w:sz w:val="22"/>
          <w:szCs w:val="22"/>
          <w:lang w:val="en-GB" w:eastAsia="en-GB"/>
        </w:rPr>
        <w:t>involving sexually explicit images depicting violence against human beings</w:t>
      </w:r>
      <w:r w:rsidR="00912EA8" w:rsidRPr="00665941">
        <w:rPr>
          <w:rFonts w:asciiTheme="minorHAnsi" w:hAnsiTheme="minorHAnsi" w:cstheme="minorHAnsi"/>
          <w:sz w:val="22"/>
          <w:szCs w:val="22"/>
          <w:lang w:val="en-GB" w:eastAsia="en-GB"/>
        </w:rPr>
        <w:t xml:space="preserve"> (including </w:t>
      </w:r>
      <w:r w:rsidR="00F07E33" w:rsidRPr="00665941">
        <w:rPr>
          <w:rFonts w:asciiTheme="minorHAnsi" w:hAnsiTheme="minorHAnsi" w:cstheme="minorHAnsi"/>
          <w:sz w:val="22"/>
          <w:szCs w:val="22"/>
          <w:lang w:val="en-GB" w:eastAsia="en-GB"/>
        </w:rPr>
        <w:t>possession of such images)</w:t>
      </w:r>
      <w:r w:rsidR="00B85B2A">
        <w:rPr>
          <w:rFonts w:asciiTheme="minorHAnsi" w:hAnsiTheme="minorHAnsi" w:cstheme="minorHAnsi"/>
          <w:sz w:val="22"/>
          <w:szCs w:val="22"/>
          <w:lang w:val="en-GB" w:eastAsia="en-GB"/>
        </w:rPr>
        <w:t>;</w:t>
      </w:r>
    </w:p>
    <w:p w14:paraId="78A909E6" w14:textId="77777777" w:rsidR="0056343E" w:rsidRPr="00665941" w:rsidRDefault="0056343E" w:rsidP="00823E3E">
      <w:pPr>
        <w:numPr>
          <w:ilvl w:val="0"/>
          <w:numId w:val="17"/>
        </w:numPr>
        <w:autoSpaceDE w:val="0"/>
        <w:autoSpaceDN w:val="0"/>
        <w:adjustRightInd w:val="0"/>
        <w:spacing w:line="276" w:lineRule="auto"/>
        <w:ind w:left="567" w:hanging="567"/>
        <w:rPr>
          <w:rFonts w:asciiTheme="minorHAnsi" w:hAnsiTheme="minorHAnsi" w:cstheme="minorHAnsi"/>
          <w:sz w:val="22"/>
          <w:szCs w:val="22"/>
          <w:lang w:val="en-GB" w:eastAsia="en-GB"/>
        </w:rPr>
      </w:pPr>
      <w:r w:rsidRPr="00665941">
        <w:rPr>
          <w:rFonts w:asciiTheme="minorHAnsi" w:hAnsiTheme="minorHAnsi" w:cstheme="minorHAnsi"/>
          <w:sz w:val="22"/>
          <w:szCs w:val="22"/>
          <w:lang w:val="en-GB" w:eastAsia="en-GB"/>
        </w:rPr>
        <w:t>of a s</w:t>
      </w:r>
      <w:r w:rsidR="00527AF5" w:rsidRPr="00665941">
        <w:rPr>
          <w:rFonts w:asciiTheme="minorHAnsi" w:hAnsiTheme="minorHAnsi" w:cstheme="minorHAnsi"/>
          <w:sz w:val="22"/>
          <w:szCs w:val="22"/>
          <w:lang w:val="en-GB" w:eastAsia="en-GB"/>
        </w:rPr>
        <w:t>exual nature involving a child</w:t>
      </w:r>
    </w:p>
    <w:p w14:paraId="07EDC767" w14:textId="77777777" w:rsidR="00F07E33" w:rsidRPr="00665941" w:rsidRDefault="00F07E33" w:rsidP="007E6C6F">
      <w:pPr>
        <w:autoSpaceDE w:val="0"/>
        <w:autoSpaceDN w:val="0"/>
        <w:adjustRightInd w:val="0"/>
        <w:spacing w:line="276" w:lineRule="auto"/>
        <w:ind w:left="720" w:firstLine="720"/>
        <w:rPr>
          <w:rFonts w:asciiTheme="minorHAnsi" w:hAnsiTheme="minorHAnsi" w:cstheme="minorHAnsi"/>
          <w:sz w:val="22"/>
          <w:szCs w:val="22"/>
          <w:lang w:val="en-GB" w:eastAsia="en-GB"/>
        </w:rPr>
      </w:pPr>
    </w:p>
    <w:p w14:paraId="48075DDC" w14:textId="77777777" w:rsidR="0056343E" w:rsidRPr="00665941" w:rsidRDefault="00912EA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0D6420" w:rsidRPr="00665941">
        <w:rPr>
          <w:rFonts w:asciiTheme="minorHAnsi" w:hAnsiTheme="minorHAnsi" w:cstheme="minorHAnsi"/>
          <w:sz w:val="22"/>
          <w:szCs w:val="22"/>
          <w:lang w:val="en-GB"/>
        </w:rPr>
        <w:t>he Academy</w:t>
      </w:r>
      <w:r w:rsidR="005D14D7">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527AF5" w:rsidRPr="00665941">
        <w:rPr>
          <w:rFonts w:asciiTheme="minorHAnsi" w:hAnsiTheme="minorHAnsi" w:cstheme="minorHAnsi"/>
          <w:sz w:val="22"/>
          <w:szCs w:val="22"/>
          <w:lang w:val="en-GB"/>
        </w:rPr>
        <w:t>must refer that person to the</w:t>
      </w:r>
      <w:r w:rsidR="00204EF7" w:rsidRPr="00665941">
        <w:rPr>
          <w:rFonts w:asciiTheme="minorHAnsi" w:hAnsiTheme="minorHAnsi" w:cstheme="minorHAnsi"/>
          <w:sz w:val="22"/>
          <w:szCs w:val="22"/>
          <w:lang w:val="en-GB"/>
        </w:rPr>
        <w:t xml:space="preserve"> Disclosure &amp; Barring Service (“DBS”)</w:t>
      </w:r>
      <w:r w:rsidR="00527AF5" w:rsidRPr="00665941">
        <w:rPr>
          <w:rFonts w:asciiTheme="minorHAnsi" w:hAnsiTheme="minorHAnsi" w:cstheme="minorHAnsi"/>
          <w:sz w:val="22"/>
          <w:szCs w:val="22"/>
          <w:lang w:val="en-GB"/>
        </w:rPr>
        <w:t>.</w:t>
      </w:r>
    </w:p>
    <w:p w14:paraId="5DA8978A"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7CA6213" w14:textId="77777777" w:rsidR="006D2234" w:rsidRPr="00665941" w:rsidRDefault="006D2234" w:rsidP="000469E8">
      <w:pPr>
        <w:pStyle w:val="NormalWeb"/>
        <w:spacing w:before="0" w:beforeAutospacing="0" w:after="0" w:afterAutospacing="0" w:line="276" w:lineRule="auto"/>
        <w:jc w:val="both"/>
        <w:rPr>
          <w:rFonts w:asciiTheme="minorHAnsi" w:hAnsiTheme="minorHAnsi" w:cstheme="minorHAnsi"/>
          <w:b/>
          <w:bCs/>
          <w:sz w:val="22"/>
          <w:szCs w:val="22"/>
          <w:lang w:val="en-GB"/>
        </w:rPr>
      </w:pPr>
    </w:p>
    <w:p w14:paraId="1A213DAF" w14:textId="77777777" w:rsidR="003F0F61" w:rsidRPr="00665941" w:rsidRDefault="003F0F61" w:rsidP="000469E8">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REVIEW OF THIS PROCEDURE</w:t>
      </w:r>
    </w:p>
    <w:p w14:paraId="084820B2"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21AF008" w14:textId="4D601BB5" w:rsidR="000C6CA3" w:rsidRDefault="000C6CA3" w:rsidP="000C6CA3">
      <w:pPr>
        <w:pStyle w:val="NormalWeb"/>
        <w:spacing w:before="0" w:beforeAutospacing="0" w:after="0" w:afterAutospacing="0" w:line="276" w:lineRule="auto"/>
        <w:jc w:val="both"/>
        <w:rPr>
          <w:rFonts w:asciiTheme="minorHAnsi" w:hAnsiTheme="minorHAnsi" w:cstheme="minorHAnsi"/>
          <w:sz w:val="22"/>
          <w:szCs w:val="22"/>
        </w:rPr>
      </w:pPr>
      <w:r w:rsidRPr="00665941">
        <w:rPr>
          <w:rFonts w:asciiTheme="minorHAnsi" w:hAnsiTheme="minorHAnsi" w:cstheme="minorHAnsi"/>
          <w:sz w:val="22"/>
          <w:szCs w:val="22"/>
          <w:lang w:val="en-GB"/>
        </w:rPr>
        <w:t>This procedure</w:t>
      </w:r>
      <w:r w:rsidR="002103B4">
        <w:rPr>
          <w:rFonts w:asciiTheme="minorHAnsi" w:hAnsiTheme="minorHAnsi" w:cstheme="minorHAnsi"/>
          <w:sz w:val="22"/>
          <w:szCs w:val="22"/>
          <w:lang w:val="en-GB"/>
        </w:rPr>
        <w:t xml:space="preserve"> has been produced by BBCET in reference to the model policy </w:t>
      </w:r>
      <w:r w:rsidRPr="00665941">
        <w:rPr>
          <w:rFonts w:asciiTheme="minorHAnsi" w:hAnsiTheme="minorHAnsi" w:cstheme="minorHAnsi"/>
          <w:sz w:val="22"/>
          <w:szCs w:val="22"/>
          <w:lang w:val="en-GB"/>
        </w:rPr>
        <w:t>produced</w:t>
      </w:r>
      <w:r w:rsidR="005D14D7">
        <w:rPr>
          <w:rFonts w:asciiTheme="minorHAnsi" w:hAnsiTheme="minorHAnsi" w:cstheme="minorHAnsi"/>
          <w:sz w:val="22"/>
          <w:szCs w:val="22"/>
          <w:lang w:val="en-GB"/>
        </w:rPr>
        <w:t xml:space="preserve"> </w:t>
      </w:r>
      <w:r w:rsidR="002103B4">
        <w:rPr>
          <w:rFonts w:asciiTheme="minorHAnsi" w:hAnsiTheme="minorHAnsi" w:cstheme="minorHAnsi"/>
          <w:sz w:val="22"/>
          <w:szCs w:val="22"/>
          <w:lang w:val="en-GB"/>
        </w:rPr>
        <w:t xml:space="preserve">by the Catholic Education Service (CES) </w:t>
      </w:r>
      <w:r w:rsidR="005D14D7">
        <w:rPr>
          <w:rFonts w:asciiTheme="minorHAnsi" w:hAnsiTheme="minorHAnsi" w:cstheme="minorHAnsi"/>
          <w:sz w:val="22"/>
          <w:szCs w:val="22"/>
          <w:lang w:val="en-GB"/>
        </w:rPr>
        <w:t xml:space="preserve">in September 2013, updated in June 2016, May 2018 and </w:t>
      </w:r>
      <w:r w:rsidR="005F7E0B">
        <w:rPr>
          <w:rFonts w:asciiTheme="minorHAnsi" w:hAnsiTheme="minorHAnsi" w:cstheme="minorHAnsi"/>
          <w:sz w:val="22"/>
          <w:szCs w:val="22"/>
          <w:lang w:val="en-GB"/>
        </w:rPr>
        <w:t>September</w:t>
      </w:r>
      <w:r w:rsidR="005D14D7">
        <w:rPr>
          <w:rFonts w:asciiTheme="minorHAnsi" w:hAnsiTheme="minorHAnsi" w:cstheme="minorHAnsi"/>
          <w:sz w:val="22"/>
          <w:szCs w:val="22"/>
          <w:lang w:val="en-GB"/>
        </w:rPr>
        <w:t xml:space="preserve"> 2020</w:t>
      </w:r>
      <w:r w:rsidR="002103B4">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for use in Catholic Voluntary </w:t>
      </w:r>
      <w:r w:rsidR="000D6420" w:rsidRPr="00665941">
        <w:rPr>
          <w:rFonts w:asciiTheme="minorHAnsi" w:hAnsiTheme="minorHAnsi" w:cstheme="minorHAnsi"/>
          <w:sz w:val="22"/>
          <w:szCs w:val="22"/>
          <w:lang w:val="en-GB"/>
        </w:rPr>
        <w:t>Academies i</w:t>
      </w:r>
      <w:r w:rsidRPr="00665941">
        <w:rPr>
          <w:rFonts w:asciiTheme="minorHAnsi" w:hAnsiTheme="minorHAnsi" w:cstheme="minorHAnsi"/>
          <w:sz w:val="22"/>
          <w:szCs w:val="22"/>
          <w:lang w:val="en-GB"/>
        </w:rPr>
        <w:t>n England following consultation with the national trade unions.</w:t>
      </w:r>
      <w:r w:rsidR="0056303D" w:rsidRPr="00665941">
        <w:rPr>
          <w:rFonts w:asciiTheme="minorHAnsi" w:hAnsiTheme="minorHAnsi" w:cstheme="minorHAnsi"/>
          <w:sz w:val="22"/>
          <w:szCs w:val="22"/>
          <w:lang w:val="en-GB"/>
        </w:rPr>
        <w:t xml:space="preserve"> It may be adapted, as appropriate, for use in joint Church </w:t>
      </w:r>
      <w:r w:rsidR="000D6420" w:rsidRPr="00665941">
        <w:rPr>
          <w:rFonts w:asciiTheme="minorHAnsi" w:hAnsiTheme="minorHAnsi" w:cstheme="minorHAnsi"/>
          <w:sz w:val="22"/>
          <w:szCs w:val="22"/>
          <w:lang w:val="en-GB"/>
        </w:rPr>
        <w:t xml:space="preserve">academies </w:t>
      </w:r>
      <w:r w:rsidR="00BF6EEC" w:rsidRPr="00665941">
        <w:rPr>
          <w:rFonts w:asciiTheme="minorHAnsi" w:hAnsiTheme="minorHAnsi" w:cstheme="minorHAnsi"/>
          <w:sz w:val="22"/>
          <w:szCs w:val="22"/>
        </w:rPr>
        <w:t xml:space="preserve">subject to the approval of the CES on referral by the relevant Catholic diocese. </w:t>
      </w:r>
    </w:p>
    <w:p w14:paraId="7B13DDCB" w14:textId="77777777" w:rsidR="00F22CA1" w:rsidRDefault="00F22CA1" w:rsidP="000C6CA3">
      <w:pPr>
        <w:pStyle w:val="NormalWeb"/>
        <w:spacing w:before="0" w:beforeAutospacing="0" w:after="0" w:afterAutospacing="0" w:line="276" w:lineRule="auto"/>
        <w:jc w:val="both"/>
        <w:rPr>
          <w:rFonts w:asciiTheme="minorHAnsi" w:hAnsiTheme="minorHAnsi" w:cstheme="minorHAnsi"/>
          <w:sz w:val="22"/>
          <w:szCs w:val="22"/>
          <w:lang w:val="en-GB"/>
        </w:rPr>
      </w:pPr>
    </w:p>
    <w:p w14:paraId="26D22C2B" w14:textId="1BBD2F10" w:rsidR="002103B4" w:rsidRPr="00665941" w:rsidRDefault="002103B4" w:rsidP="000C6CA3">
      <w:pPr>
        <w:pStyle w:val="NormalWeb"/>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lang w:val="en-GB"/>
        </w:rPr>
        <w:t>The application and operation of this policy will be monitored across the Trust.</w:t>
      </w:r>
    </w:p>
    <w:p w14:paraId="6E77328D" w14:textId="77777777" w:rsidR="006D36D0" w:rsidRDefault="006D36D0">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DDB4EA5" w14:textId="77777777" w:rsidR="006D36D0" w:rsidRPr="00706B05" w:rsidRDefault="006D36D0" w:rsidP="006D36D0">
      <w:pPr>
        <w:pStyle w:val="NormalWeb"/>
        <w:spacing w:before="0" w:beforeAutospacing="0" w:after="0" w:afterAutospacing="0" w:line="276" w:lineRule="auto"/>
        <w:jc w:val="center"/>
        <w:rPr>
          <w:rFonts w:asciiTheme="minorHAnsi" w:hAnsiTheme="minorHAnsi" w:cstheme="minorHAnsi"/>
          <w:b/>
          <w:bCs/>
          <w:sz w:val="22"/>
          <w:szCs w:val="22"/>
        </w:rPr>
      </w:pPr>
      <w:r w:rsidRPr="00706B05">
        <w:rPr>
          <w:rFonts w:asciiTheme="minorHAnsi" w:hAnsiTheme="minorHAnsi" w:cstheme="minorHAnsi"/>
          <w:b/>
          <w:bCs/>
          <w:sz w:val="22"/>
          <w:szCs w:val="22"/>
        </w:rPr>
        <w:lastRenderedPageBreak/>
        <w:t>Appendix A</w:t>
      </w:r>
    </w:p>
    <w:p w14:paraId="116500DD" w14:textId="77777777" w:rsidR="006D36D0" w:rsidRDefault="006D36D0" w:rsidP="006D36D0">
      <w:pPr>
        <w:pStyle w:val="NormalWeb"/>
        <w:spacing w:before="0" w:beforeAutospacing="0" w:after="0" w:afterAutospacing="0" w:line="276" w:lineRule="auto"/>
        <w:jc w:val="center"/>
        <w:rPr>
          <w:rFonts w:asciiTheme="minorHAnsi" w:hAnsiTheme="minorHAnsi" w:cstheme="minorHAnsi"/>
          <w:b/>
          <w:bCs/>
          <w:sz w:val="22"/>
          <w:szCs w:val="22"/>
        </w:rPr>
      </w:pPr>
      <w:r w:rsidRPr="00706B05">
        <w:rPr>
          <w:rFonts w:asciiTheme="minorHAnsi" w:hAnsiTheme="minorHAnsi" w:cstheme="minorHAnsi"/>
          <w:b/>
          <w:bCs/>
          <w:sz w:val="22"/>
          <w:szCs w:val="22"/>
        </w:rPr>
        <w:t>Disciplinary Meeting Process</w:t>
      </w:r>
    </w:p>
    <w:p w14:paraId="6ADEC792" w14:textId="77777777" w:rsidR="006D36D0" w:rsidRDefault="006D36D0" w:rsidP="006D36D0">
      <w:pPr>
        <w:pStyle w:val="NormalWeb"/>
        <w:spacing w:before="0" w:beforeAutospacing="0" w:after="0" w:afterAutospacing="0" w:line="276" w:lineRule="auto"/>
        <w:rPr>
          <w:rFonts w:asciiTheme="minorHAnsi" w:hAnsiTheme="minorHAnsi" w:cstheme="minorHAnsi"/>
          <w:b/>
          <w:bCs/>
          <w:sz w:val="22"/>
          <w:szCs w:val="22"/>
        </w:rPr>
      </w:pPr>
    </w:p>
    <w:p w14:paraId="7F9B0919"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Introductions</w:t>
      </w:r>
    </w:p>
    <w:p w14:paraId="79B8F4FF"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479BD0A6" w14:textId="3026CB85" w:rsidR="006D36D0" w:rsidRDefault="006D36D0" w:rsidP="00823E3E">
      <w:pPr>
        <w:pStyle w:val="NormalWeb"/>
        <w:spacing w:before="0" w:beforeAutospacing="0" w:after="0" w:afterAutospacing="0" w:line="276" w:lineRule="auto"/>
        <w:ind w:left="720" w:hanging="7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ED7243">
        <w:rPr>
          <w:rFonts w:asciiTheme="minorHAnsi" w:hAnsiTheme="minorHAnsi" w:cstheme="minorHAnsi"/>
          <w:sz w:val="22"/>
          <w:szCs w:val="22"/>
        </w:rPr>
        <w:t xml:space="preserve">Management </w:t>
      </w:r>
      <w:r>
        <w:rPr>
          <w:rFonts w:asciiTheme="minorHAnsi" w:hAnsiTheme="minorHAnsi" w:cstheme="minorHAnsi"/>
          <w:sz w:val="22"/>
          <w:szCs w:val="22"/>
        </w:rPr>
        <w:t xml:space="preserve">case </w:t>
      </w:r>
      <w:r w:rsidR="00ED7243">
        <w:rPr>
          <w:rFonts w:asciiTheme="minorHAnsi" w:hAnsiTheme="minorHAnsi" w:cstheme="minorHAnsi"/>
          <w:sz w:val="22"/>
          <w:szCs w:val="22"/>
        </w:rPr>
        <w:t xml:space="preserve">presented by Investigating Officer (representative) </w:t>
      </w:r>
      <w:r>
        <w:rPr>
          <w:rFonts w:asciiTheme="minorHAnsi" w:hAnsiTheme="minorHAnsi" w:cstheme="minorHAnsi"/>
          <w:sz w:val="22"/>
          <w:szCs w:val="22"/>
        </w:rPr>
        <w:t xml:space="preserve">and calls </w:t>
      </w:r>
      <w:r w:rsidR="00ED7243">
        <w:rPr>
          <w:rFonts w:asciiTheme="minorHAnsi" w:hAnsiTheme="minorHAnsi" w:cstheme="minorHAnsi"/>
          <w:sz w:val="22"/>
          <w:szCs w:val="22"/>
        </w:rPr>
        <w:t xml:space="preserve">any </w:t>
      </w:r>
      <w:r>
        <w:rPr>
          <w:rFonts w:asciiTheme="minorHAnsi" w:hAnsiTheme="minorHAnsi" w:cstheme="minorHAnsi"/>
          <w:sz w:val="22"/>
          <w:szCs w:val="22"/>
        </w:rPr>
        <w:t>witnesses</w:t>
      </w:r>
    </w:p>
    <w:p w14:paraId="3FA04D71" w14:textId="6312867C"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Employee questions </w:t>
      </w:r>
      <w:r w:rsidR="00ED7243">
        <w:rPr>
          <w:rFonts w:asciiTheme="minorHAnsi" w:hAnsiTheme="minorHAnsi" w:cstheme="minorHAnsi"/>
          <w:sz w:val="22"/>
          <w:szCs w:val="22"/>
        </w:rPr>
        <w:t>to</w:t>
      </w:r>
      <w:r>
        <w:rPr>
          <w:rFonts w:asciiTheme="minorHAnsi" w:hAnsiTheme="minorHAnsi" w:cstheme="minorHAnsi"/>
          <w:sz w:val="22"/>
          <w:szCs w:val="22"/>
        </w:rPr>
        <w:t xml:space="preserve"> representative and witnesses</w:t>
      </w:r>
    </w:p>
    <w:p w14:paraId="03C7B96D" w14:textId="27077F6A"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representative and witnesses</w:t>
      </w:r>
    </w:p>
    <w:p w14:paraId="2021481E" w14:textId="77777777"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Employee if necessary</w:t>
      </w:r>
    </w:p>
    <w:p w14:paraId="37D85F3F" w14:textId="77777777"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the Disciplinary Manager if necessary</w:t>
      </w:r>
    </w:p>
    <w:p w14:paraId="02CABE25"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36ED4525"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Employee puts their case and calls their witnesses</w:t>
      </w:r>
    </w:p>
    <w:p w14:paraId="47825CA8" w14:textId="42CD324C" w:rsidR="006D36D0" w:rsidRDefault="00ED7243"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Investigating Officer /</w:t>
      </w:r>
      <w:r w:rsidR="006D36D0">
        <w:rPr>
          <w:rFonts w:asciiTheme="minorHAnsi" w:hAnsiTheme="minorHAnsi" w:cstheme="minorHAnsi"/>
          <w:sz w:val="22"/>
          <w:szCs w:val="22"/>
        </w:rPr>
        <w:t xml:space="preserve"> representative questions Employee and witnesses</w:t>
      </w:r>
    </w:p>
    <w:p w14:paraId="6F297D0F" w14:textId="77777777"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Employee and witnesses</w:t>
      </w:r>
    </w:p>
    <w:p w14:paraId="25AF9519" w14:textId="3B180A4A"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representative if necessary</w:t>
      </w:r>
    </w:p>
    <w:p w14:paraId="5BF7A23E" w14:textId="77777777"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Disciplinary Manager if necessary</w:t>
      </w:r>
    </w:p>
    <w:p w14:paraId="46180D46"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23C20DB9"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Summaries</w:t>
      </w:r>
    </w:p>
    <w:p w14:paraId="66953D22" w14:textId="473F9F95" w:rsidR="006D36D0" w:rsidRDefault="00ED7243" w:rsidP="006D36D0">
      <w:pPr>
        <w:pStyle w:val="NormalWeb"/>
        <w:numPr>
          <w:ilvl w:val="0"/>
          <w:numId w:val="35"/>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 xml:space="preserve">Investigating Officer / </w:t>
      </w:r>
      <w:r w:rsidR="006D36D0">
        <w:rPr>
          <w:rFonts w:asciiTheme="minorHAnsi" w:hAnsiTheme="minorHAnsi" w:cstheme="minorHAnsi"/>
          <w:sz w:val="22"/>
          <w:szCs w:val="22"/>
        </w:rPr>
        <w:t xml:space="preserve">representative </w:t>
      </w:r>
      <w:proofErr w:type="spellStart"/>
      <w:r w:rsidR="006D36D0">
        <w:rPr>
          <w:rFonts w:asciiTheme="minorHAnsi" w:hAnsiTheme="minorHAnsi" w:cstheme="minorHAnsi"/>
          <w:sz w:val="22"/>
          <w:szCs w:val="22"/>
        </w:rPr>
        <w:t>summarises</w:t>
      </w:r>
      <w:proofErr w:type="spellEnd"/>
      <w:r w:rsidR="006D36D0">
        <w:rPr>
          <w:rFonts w:asciiTheme="minorHAnsi" w:hAnsiTheme="minorHAnsi" w:cstheme="minorHAnsi"/>
          <w:sz w:val="22"/>
          <w:szCs w:val="22"/>
        </w:rPr>
        <w:t xml:space="preserve"> the </w:t>
      </w:r>
      <w:r>
        <w:rPr>
          <w:rFonts w:asciiTheme="minorHAnsi" w:hAnsiTheme="minorHAnsi" w:cstheme="minorHAnsi"/>
          <w:sz w:val="22"/>
          <w:szCs w:val="22"/>
        </w:rPr>
        <w:t xml:space="preserve">management </w:t>
      </w:r>
      <w:r w:rsidR="006D36D0">
        <w:rPr>
          <w:rFonts w:asciiTheme="minorHAnsi" w:hAnsiTheme="minorHAnsi" w:cstheme="minorHAnsi"/>
          <w:sz w:val="22"/>
          <w:szCs w:val="22"/>
        </w:rPr>
        <w:t>case</w:t>
      </w:r>
    </w:p>
    <w:p w14:paraId="065733C5" w14:textId="77777777" w:rsidR="006D36D0" w:rsidRDefault="006D36D0" w:rsidP="006D36D0">
      <w:pPr>
        <w:pStyle w:val="NormalWeb"/>
        <w:numPr>
          <w:ilvl w:val="0"/>
          <w:numId w:val="35"/>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 xml:space="preserve">Employee </w:t>
      </w:r>
      <w:proofErr w:type="spellStart"/>
      <w:r>
        <w:rPr>
          <w:rFonts w:asciiTheme="minorHAnsi" w:hAnsiTheme="minorHAnsi" w:cstheme="minorHAnsi"/>
          <w:sz w:val="22"/>
          <w:szCs w:val="22"/>
        </w:rPr>
        <w:t>summarises</w:t>
      </w:r>
      <w:proofErr w:type="spellEnd"/>
      <w:r>
        <w:rPr>
          <w:rFonts w:asciiTheme="minorHAnsi" w:hAnsiTheme="minorHAnsi" w:cstheme="minorHAnsi"/>
          <w:sz w:val="22"/>
          <w:szCs w:val="22"/>
        </w:rPr>
        <w:t xml:space="preserve"> their case</w:t>
      </w:r>
    </w:p>
    <w:p w14:paraId="5A69CE0D"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2812BF7C" w14:textId="5344EC97" w:rsidR="006D36D0" w:rsidRPr="00DE7C28" w:rsidRDefault="006D36D0" w:rsidP="006D36D0">
      <w:pPr>
        <w:pStyle w:val="NormalWeb"/>
        <w:spacing w:before="0" w:beforeAutospacing="0" w:after="0" w:afterAutospacing="0" w:line="276" w:lineRule="auto"/>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The Disciplinary Manager deliberates in private and provide the outcome to the employee in writing within 5 Working Days of the Disciplinary Meeting</w:t>
      </w:r>
    </w:p>
    <w:p w14:paraId="7248CE10" w14:textId="28CF7182" w:rsidR="000C6CA3" w:rsidRDefault="000C6CA3" w:rsidP="00B74D1C">
      <w:pPr>
        <w:jc w:val="both"/>
        <w:rPr>
          <w:rFonts w:asciiTheme="minorHAnsi" w:hAnsiTheme="minorHAnsi" w:cstheme="minorHAnsi"/>
          <w:sz w:val="22"/>
          <w:szCs w:val="22"/>
          <w:lang w:val="en-GB"/>
        </w:rPr>
      </w:pPr>
    </w:p>
    <w:p w14:paraId="394242D2" w14:textId="5405118A" w:rsidR="004C1EA4" w:rsidRDefault="004C1EA4" w:rsidP="00B74D1C">
      <w:pPr>
        <w:jc w:val="both"/>
        <w:rPr>
          <w:rFonts w:asciiTheme="minorHAnsi" w:hAnsiTheme="minorHAnsi" w:cstheme="minorHAnsi"/>
          <w:i/>
          <w:iCs/>
          <w:sz w:val="22"/>
          <w:szCs w:val="22"/>
          <w:u w:val="single"/>
          <w:lang w:val="en-GB"/>
        </w:rPr>
      </w:pPr>
      <w:proofErr w:type="gramStart"/>
      <w:r>
        <w:rPr>
          <w:rFonts w:asciiTheme="minorHAnsi" w:hAnsiTheme="minorHAnsi" w:cstheme="minorHAnsi"/>
          <w:b/>
          <w:bCs/>
          <w:i/>
          <w:iCs/>
          <w:sz w:val="22"/>
          <w:szCs w:val="22"/>
          <w:lang w:val="en-GB"/>
        </w:rPr>
        <w:t>Note :</w:t>
      </w:r>
      <w:proofErr w:type="gramEnd"/>
      <w:r>
        <w:rPr>
          <w:rFonts w:asciiTheme="minorHAnsi" w:hAnsiTheme="minorHAnsi" w:cstheme="minorHAnsi"/>
          <w:b/>
          <w:bCs/>
          <w:i/>
          <w:iCs/>
          <w:sz w:val="22"/>
          <w:szCs w:val="22"/>
          <w:lang w:val="en-GB"/>
        </w:rPr>
        <w:t xml:space="preserve"> Appeal Meetings will follow a similar format however, points (2) and (3) will be reversed to enable the Appellant to fully state their case at the outset.</w:t>
      </w:r>
    </w:p>
    <w:p w14:paraId="617EC05C" w14:textId="77777777" w:rsidR="004C1EA4" w:rsidRPr="0028765E" w:rsidRDefault="004C1EA4" w:rsidP="00B74D1C">
      <w:pPr>
        <w:jc w:val="both"/>
        <w:rPr>
          <w:rFonts w:asciiTheme="minorHAnsi" w:hAnsiTheme="minorHAnsi" w:cstheme="minorHAnsi"/>
          <w:i/>
          <w:iCs/>
          <w:sz w:val="22"/>
          <w:szCs w:val="22"/>
          <w:u w:val="single"/>
          <w:lang w:val="en-GB"/>
        </w:rPr>
      </w:pPr>
    </w:p>
    <w:sectPr w:rsidR="004C1EA4" w:rsidRPr="0028765E" w:rsidSect="00665941">
      <w:headerReference w:type="default" r:id="rId11"/>
      <w:footerReference w:type="default" r:id="rId12"/>
      <w:pgSz w:w="11907" w:h="16839"/>
      <w:pgMar w:top="1440" w:right="1440" w:bottom="1440" w:left="1440" w:header="99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B5829" w14:textId="77777777" w:rsidR="00EF7F43" w:rsidRDefault="00EF7F43" w:rsidP="00B74D1C">
      <w:r>
        <w:separator/>
      </w:r>
    </w:p>
  </w:endnote>
  <w:endnote w:type="continuationSeparator" w:id="0">
    <w:p w14:paraId="34A06125" w14:textId="77777777" w:rsidR="00EF7F43" w:rsidRDefault="00EF7F43" w:rsidP="00B7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132D" w14:textId="77777777" w:rsidR="00652DF4" w:rsidRPr="00F3663F" w:rsidRDefault="00652DF4" w:rsidP="001D686A">
    <w:pPr>
      <w:rPr>
        <w:rFonts w:ascii="Arial" w:hAnsi="Arial" w:cs="Arial"/>
        <w:sz w:val="15"/>
        <w:szCs w:val="15"/>
      </w:rPr>
    </w:pP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088"/>
      <w:gridCol w:w="1238"/>
    </w:tblGrid>
    <w:tr w:rsidR="00652DF4" w:rsidRPr="00F3663F" w14:paraId="116D9B49" w14:textId="77777777" w:rsidTr="005C3EF4">
      <w:tc>
        <w:tcPr>
          <w:tcW w:w="1242" w:type="dxa"/>
          <w:tcBorders>
            <w:top w:val="nil"/>
            <w:left w:val="nil"/>
            <w:bottom w:val="nil"/>
            <w:right w:val="nil"/>
          </w:tcBorders>
        </w:tcPr>
        <w:p w14:paraId="31D79E22" w14:textId="77777777" w:rsidR="00652DF4" w:rsidRPr="00F3663F" w:rsidRDefault="00652DF4" w:rsidP="001D686A">
          <w:pPr>
            <w:pStyle w:val="Footer"/>
            <w:rPr>
              <w:rFonts w:ascii="Arial" w:hAnsi="Arial" w:cs="Arial"/>
              <w:sz w:val="15"/>
              <w:szCs w:val="15"/>
            </w:rPr>
          </w:pPr>
        </w:p>
      </w:tc>
      <w:tc>
        <w:tcPr>
          <w:tcW w:w="7088" w:type="dxa"/>
          <w:tcBorders>
            <w:left w:val="nil"/>
            <w:bottom w:val="single" w:sz="4" w:space="0" w:color="auto"/>
            <w:right w:val="nil"/>
          </w:tcBorders>
        </w:tcPr>
        <w:p w14:paraId="37DA50B3" w14:textId="77777777" w:rsidR="00652DF4" w:rsidRPr="00F3663F" w:rsidRDefault="00652DF4" w:rsidP="005056C7">
          <w:pPr>
            <w:pStyle w:val="Footer"/>
            <w:tabs>
              <w:tab w:val="clear" w:pos="4680"/>
              <w:tab w:val="center" w:pos="6412"/>
            </w:tabs>
            <w:ind w:left="-533"/>
            <w:jc w:val="center"/>
            <w:rPr>
              <w:rFonts w:ascii="Arial" w:hAnsi="Arial" w:cs="Arial"/>
              <w:sz w:val="15"/>
              <w:szCs w:val="15"/>
            </w:rPr>
          </w:pPr>
          <w:r>
            <w:rPr>
              <w:rFonts w:ascii="Arial" w:hAnsi="Arial" w:cs="Arial"/>
              <w:sz w:val="15"/>
              <w:szCs w:val="15"/>
            </w:rPr>
            <w:t>THIS POLICY DOES NOT CREATE CONTRACTUAL OBLIGATIONS ON THE ACADEMY</w:t>
          </w:r>
        </w:p>
      </w:tc>
      <w:tc>
        <w:tcPr>
          <w:tcW w:w="1238" w:type="dxa"/>
          <w:tcBorders>
            <w:top w:val="nil"/>
            <w:left w:val="nil"/>
            <w:bottom w:val="nil"/>
            <w:right w:val="nil"/>
          </w:tcBorders>
        </w:tcPr>
        <w:p w14:paraId="4D56AE68" w14:textId="77777777" w:rsidR="00652DF4" w:rsidRPr="00F3663F" w:rsidRDefault="00652DF4" w:rsidP="001D686A">
          <w:pPr>
            <w:pStyle w:val="Footer"/>
            <w:rPr>
              <w:rFonts w:ascii="Arial" w:hAnsi="Arial" w:cs="Arial"/>
              <w:sz w:val="15"/>
              <w:szCs w:val="15"/>
            </w:rPr>
          </w:pPr>
        </w:p>
      </w:tc>
    </w:tr>
    <w:tr w:rsidR="00652DF4" w:rsidRPr="00F3663F" w14:paraId="51276596" w14:textId="77777777" w:rsidTr="005C3EF4">
      <w:trPr>
        <w:trHeight w:val="312"/>
      </w:trPr>
      <w:tc>
        <w:tcPr>
          <w:tcW w:w="1242" w:type="dxa"/>
          <w:tcBorders>
            <w:top w:val="nil"/>
            <w:left w:val="nil"/>
            <w:bottom w:val="nil"/>
            <w:right w:val="nil"/>
          </w:tcBorders>
        </w:tcPr>
        <w:p w14:paraId="34EAE848" w14:textId="77777777" w:rsidR="00652DF4" w:rsidRPr="00F3663F" w:rsidRDefault="00652DF4" w:rsidP="001D686A">
          <w:pPr>
            <w:rPr>
              <w:rFonts w:ascii="Arial" w:hAnsi="Arial" w:cs="Arial"/>
              <w:sz w:val="15"/>
              <w:szCs w:val="15"/>
            </w:rPr>
          </w:pPr>
        </w:p>
      </w:tc>
      <w:tc>
        <w:tcPr>
          <w:tcW w:w="7088" w:type="dxa"/>
          <w:tcBorders>
            <w:top w:val="single" w:sz="4" w:space="0" w:color="auto"/>
            <w:left w:val="nil"/>
            <w:bottom w:val="nil"/>
            <w:right w:val="nil"/>
          </w:tcBorders>
        </w:tcPr>
        <w:p w14:paraId="32DDE4CE" w14:textId="77777777" w:rsidR="00652DF4" w:rsidRPr="00F3663F" w:rsidRDefault="00652DF4" w:rsidP="001D686A">
          <w:pPr>
            <w:pStyle w:val="Footer"/>
            <w:ind w:left="-1947"/>
            <w:jc w:val="center"/>
            <w:rPr>
              <w:rFonts w:ascii="Arial" w:hAnsi="Arial" w:cs="Arial"/>
              <w:sz w:val="15"/>
              <w:szCs w:val="15"/>
            </w:rPr>
          </w:pPr>
        </w:p>
      </w:tc>
      <w:tc>
        <w:tcPr>
          <w:tcW w:w="1238" w:type="dxa"/>
          <w:tcBorders>
            <w:top w:val="nil"/>
            <w:left w:val="nil"/>
            <w:bottom w:val="nil"/>
            <w:right w:val="nil"/>
          </w:tcBorders>
        </w:tcPr>
        <w:p w14:paraId="059F73BA" w14:textId="77777777" w:rsidR="00652DF4" w:rsidRPr="00F3663F" w:rsidRDefault="00652DF4" w:rsidP="001D686A">
          <w:pPr>
            <w:pStyle w:val="Footer"/>
            <w:rPr>
              <w:rFonts w:ascii="Arial" w:hAnsi="Arial" w:cs="Arial"/>
              <w:sz w:val="15"/>
              <w:szCs w:val="15"/>
            </w:rPr>
          </w:pPr>
        </w:p>
      </w:tc>
    </w:tr>
  </w:tbl>
  <w:p w14:paraId="6F70FC1D" w14:textId="77777777" w:rsidR="00652DF4" w:rsidRPr="00A47D12" w:rsidRDefault="00652DF4" w:rsidP="001D686A">
    <w:pPr>
      <w:rPr>
        <w:rFonts w:ascii="Arial" w:hAnsi="Arial" w:cs="Arial"/>
        <w:color w:val="FFFFFF"/>
        <w:sz w:val="2"/>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77D7" w14:textId="77777777" w:rsidR="00EF7F43" w:rsidRDefault="00EF7F43" w:rsidP="00B74D1C">
      <w:r>
        <w:separator/>
      </w:r>
    </w:p>
  </w:footnote>
  <w:footnote w:type="continuationSeparator" w:id="0">
    <w:p w14:paraId="3618D2B2" w14:textId="77777777" w:rsidR="00EF7F43" w:rsidRDefault="00EF7F43" w:rsidP="00B7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686489721"/>
      <w:docPartObj>
        <w:docPartGallery w:val="Page Numbers (Top of Page)"/>
        <w:docPartUnique/>
      </w:docPartObj>
    </w:sdtPr>
    <w:sdtEndPr>
      <w:rPr>
        <w:rFonts w:asciiTheme="minorHAnsi" w:hAnsiTheme="minorHAnsi"/>
        <w:b/>
        <w:bCs/>
        <w:noProof/>
        <w:color w:val="auto"/>
        <w:spacing w:val="0"/>
        <w:sz w:val="18"/>
        <w:szCs w:val="18"/>
      </w:rPr>
    </w:sdtEndPr>
    <w:sdtContent>
      <w:p w14:paraId="3A38F36B" w14:textId="46B9C932" w:rsidR="00652DF4" w:rsidRPr="00665941" w:rsidRDefault="00652DF4">
        <w:pPr>
          <w:pStyle w:val="Header"/>
          <w:pBdr>
            <w:bottom w:val="single" w:sz="4" w:space="1" w:color="D9D9D9" w:themeColor="background1" w:themeShade="D9"/>
          </w:pBdr>
          <w:jc w:val="right"/>
          <w:rPr>
            <w:rFonts w:asciiTheme="minorHAnsi" w:hAnsiTheme="minorHAnsi"/>
            <w:b/>
            <w:bCs/>
            <w:sz w:val="18"/>
            <w:szCs w:val="18"/>
          </w:rPr>
        </w:pPr>
        <w:r w:rsidRPr="00665941">
          <w:rPr>
            <w:rFonts w:asciiTheme="minorHAnsi" w:hAnsiTheme="minorHAnsi"/>
            <w:color w:val="7F7F7F" w:themeColor="background1" w:themeShade="7F"/>
            <w:spacing w:val="60"/>
            <w:sz w:val="18"/>
            <w:szCs w:val="18"/>
          </w:rPr>
          <w:t>Page</w:t>
        </w:r>
        <w:r w:rsidRPr="00665941">
          <w:rPr>
            <w:rFonts w:asciiTheme="minorHAnsi" w:hAnsiTheme="minorHAnsi"/>
            <w:sz w:val="18"/>
            <w:szCs w:val="18"/>
          </w:rPr>
          <w:t xml:space="preserve"> | </w:t>
        </w:r>
        <w:r w:rsidRPr="00665941">
          <w:rPr>
            <w:rFonts w:asciiTheme="minorHAnsi" w:hAnsiTheme="minorHAnsi"/>
            <w:sz w:val="18"/>
            <w:szCs w:val="18"/>
          </w:rPr>
          <w:fldChar w:fldCharType="begin"/>
        </w:r>
        <w:r w:rsidRPr="00665941">
          <w:rPr>
            <w:rFonts w:asciiTheme="minorHAnsi" w:hAnsiTheme="minorHAnsi"/>
            <w:sz w:val="18"/>
            <w:szCs w:val="18"/>
          </w:rPr>
          <w:instrText xml:space="preserve"> PAGE   \* MERGEFORMAT </w:instrText>
        </w:r>
        <w:r w:rsidRPr="00665941">
          <w:rPr>
            <w:rFonts w:asciiTheme="minorHAnsi" w:hAnsiTheme="minorHAnsi"/>
            <w:sz w:val="18"/>
            <w:szCs w:val="18"/>
          </w:rPr>
          <w:fldChar w:fldCharType="separate"/>
        </w:r>
        <w:r w:rsidR="00C93FB7" w:rsidRPr="00C93FB7">
          <w:rPr>
            <w:rFonts w:asciiTheme="minorHAnsi" w:hAnsiTheme="minorHAnsi"/>
            <w:b/>
            <w:bCs/>
            <w:noProof/>
            <w:sz w:val="18"/>
            <w:szCs w:val="18"/>
          </w:rPr>
          <w:t>19</w:t>
        </w:r>
        <w:r w:rsidRPr="00665941">
          <w:rPr>
            <w:rFonts w:asciiTheme="minorHAnsi" w:hAnsiTheme="minorHAnsi"/>
            <w:b/>
            <w:bCs/>
            <w:noProof/>
            <w:sz w:val="18"/>
            <w:szCs w:val="18"/>
          </w:rPr>
          <w:fldChar w:fldCharType="end"/>
        </w:r>
      </w:p>
    </w:sdtContent>
  </w:sdt>
  <w:p w14:paraId="35DF152E" w14:textId="77777777" w:rsidR="00652DF4" w:rsidRDefault="00652DF4" w:rsidP="00A56C14">
    <w:pPr>
      <w:pStyle w:val="Header"/>
      <w:spacing w:before="12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8B1"/>
    <w:multiLevelType w:val="multilevel"/>
    <w:tmpl w:val="09FED57C"/>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1" w15:restartNumberingAfterBreak="0">
    <w:nsid w:val="05122FED"/>
    <w:multiLevelType w:val="hybridMultilevel"/>
    <w:tmpl w:val="5AF0403C"/>
    <w:lvl w:ilvl="0" w:tplc="2514F7A6">
      <w:start w:val="1"/>
      <w:numFmt w:val="lowerLetter"/>
      <w:lvlText w:val="(%1)"/>
      <w:lvlJc w:val="left"/>
      <w:pPr>
        <w:tabs>
          <w:tab w:val="num" w:pos="1701"/>
        </w:tabs>
        <w:ind w:left="1701" w:hanging="567"/>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2" w15:restartNumberingAfterBreak="0">
    <w:nsid w:val="11EF3351"/>
    <w:multiLevelType w:val="hybridMultilevel"/>
    <w:tmpl w:val="D0526C48"/>
    <w:lvl w:ilvl="0" w:tplc="AF5864C2">
      <w:start w:val="1"/>
      <w:numFmt w:val="lowerLetter"/>
      <w:lvlText w:val="(%1)"/>
      <w:lvlJc w:val="lef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3" w15:restartNumberingAfterBreak="0">
    <w:nsid w:val="181223BE"/>
    <w:multiLevelType w:val="hybridMultilevel"/>
    <w:tmpl w:val="F230BC0E"/>
    <w:lvl w:ilvl="0" w:tplc="1EBEAEEA">
      <w:start w:val="1"/>
      <w:numFmt w:val="lowerLetter"/>
      <w:lvlText w:val="(%1)"/>
      <w:lvlJc w:val="left"/>
      <w:pPr>
        <w:tabs>
          <w:tab w:val="num" w:pos="1701"/>
        </w:tabs>
        <w:ind w:left="1701" w:hanging="567"/>
      </w:pPr>
      <w:rPr>
        <w:rFonts w:ascii="Arial" w:eastAsia="Times New Roman" w:hAnsi="Arial" w:cs="Arial" w:hint="default"/>
      </w:rPr>
    </w:lvl>
    <w:lvl w:ilvl="1" w:tplc="08090019" w:tentative="1">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4" w15:restartNumberingAfterBreak="0">
    <w:nsid w:val="1C0C34D5"/>
    <w:multiLevelType w:val="hybridMultilevel"/>
    <w:tmpl w:val="1AB29BC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45F0C2F"/>
    <w:multiLevelType w:val="hybridMultilevel"/>
    <w:tmpl w:val="F9FA88CC"/>
    <w:lvl w:ilvl="0" w:tplc="C5B8A100">
      <w:start w:val="1"/>
      <w:numFmt w:val="lowerLetter"/>
      <w:lvlText w:val="(%1)"/>
      <w:lvlJc w:val="left"/>
      <w:pPr>
        <w:ind w:left="1794" w:hanging="360"/>
      </w:pPr>
      <w:rPr>
        <w:rFonts w:cs="Times New Roman" w:hint="default"/>
      </w:rPr>
    </w:lvl>
    <w:lvl w:ilvl="1" w:tplc="08090019" w:tentative="1">
      <w:start w:val="1"/>
      <w:numFmt w:val="lowerLetter"/>
      <w:lvlText w:val="%2."/>
      <w:lvlJc w:val="left"/>
      <w:pPr>
        <w:ind w:left="2514" w:hanging="360"/>
      </w:pPr>
      <w:rPr>
        <w:rFonts w:cs="Times New Roman"/>
      </w:rPr>
    </w:lvl>
    <w:lvl w:ilvl="2" w:tplc="0809001B" w:tentative="1">
      <w:start w:val="1"/>
      <w:numFmt w:val="lowerRoman"/>
      <w:lvlText w:val="%3."/>
      <w:lvlJc w:val="right"/>
      <w:pPr>
        <w:ind w:left="3234" w:hanging="180"/>
      </w:pPr>
      <w:rPr>
        <w:rFonts w:cs="Times New Roman"/>
      </w:rPr>
    </w:lvl>
    <w:lvl w:ilvl="3" w:tplc="0809000F" w:tentative="1">
      <w:start w:val="1"/>
      <w:numFmt w:val="decimal"/>
      <w:lvlText w:val="%4."/>
      <w:lvlJc w:val="left"/>
      <w:pPr>
        <w:ind w:left="3954" w:hanging="360"/>
      </w:pPr>
      <w:rPr>
        <w:rFonts w:cs="Times New Roman"/>
      </w:rPr>
    </w:lvl>
    <w:lvl w:ilvl="4" w:tplc="08090019" w:tentative="1">
      <w:start w:val="1"/>
      <w:numFmt w:val="lowerLetter"/>
      <w:lvlText w:val="%5."/>
      <w:lvlJc w:val="left"/>
      <w:pPr>
        <w:ind w:left="4674" w:hanging="360"/>
      </w:pPr>
      <w:rPr>
        <w:rFonts w:cs="Times New Roman"/>
      </w:rPr>
    </w:lvl>
    <w:lvl w:ilvl="5" w:tplc="0809001B" w:tentative="1">
      <w:start w:val="1"/>
      <w:numFmt w:val="lowerRoman"/>
      <w:lvlText w:val="%6."/>
      <w:lvlJc w:val="right"/>
      <w:pPr>
        <w:ind w:left="5394" w:hanging="180"/>
      </w:pPr>
      <w:rPr>
        <w:rFonts w:cs="Times New Roman"/>
      </w:rPr>
    </w:lvl>
    <w:lvl w:ilvl="6" w:tplc="0809000F" w:tentative="1">
      <w:start w:val="1"/>
      <w:numFmt w:val="decimal"/>
      <w:lvlText w:val="%7."/>
      <w:lvlJc w:val="left"/>
      <w:pPr>
        <w:ind w:left="6114" w:hanging="360"/>
      </w:pPr>
      <w:rPr>
        <w:rFonts w:cs="Times New Roman"/>
      </w:rPr>
    </w:lvl>
    <w:lvl w:ilvl="7" w:tplc="08090019" w:tentative="1">
      <w:start w:val="1"/>
      <w:numFmt w:val="lowerLetter"/>
      <w:lvlText w:val="%8."/>
      <w:lvlJc w:val="left"/>
      <w:pPr>
        <w:ind w:left="6834" w:hanging="360"/>
      </w:pPr>
      <w:rPr>
        <w:rFonts w:cs="Times New Roman"/>
      </w:rPr>
    </w:lvl>
    <w:lvl w:ilvl="8" w:tplc="0809001B" w:tentative="1">
      <w:start w:val="1"/>
      <w:numFmt w:val="lowerRoman"/>
      <w:lvlText w:val="%9."/>
      <w:lvlJc w:val="right"/>
      <w:pPr>
        <w:ind w:left="7554" w:hanging="180"/>
      </w:pPr>
      <w:rPr>
        <w:rFonts w:cs="Times New Roman"/>
      </w:rPr>
    </w:lvl>
  </w:abstractNum>
  <w:abstractNum w:abstractNumId="6" w15:restartNumberingAfterBreak="0">
    <w:nsid w:val="25916E5F"/>
    <w:multiLevelType w:val="hybridMultilevel"/>
    <w:tmpl w:val="14D8E156"/>
    <w:lvl w:ilvl="0" w:tplc="E95284FA">
      <w:start w:val="1"/>
      <w:numFmt w:val="lowerLetter"/>
      <w:lvlText w:val="(%1)"/>
      <w:lvlJc w:val="left"/>
      <w:pPr>
        <w:ind w:left="1647" w:hanging="360"/>
      </w:pPr>
      <w:rPr>
        <w:rFonts w:cs="Times New Roman" w:hint="default"/>
      </w:rPr>
    </w:lvl>
    <w:lvl w:ilvl="1" w:tplc="08090019">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7" w15:restartNumberingAfterBreak="0">
    <w:nsid w:val="262D361E"/>
    <w:multiLevelType w:val="multilevel"/>
    <w:tmpl w:val="E466C81A"/>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b w:val="0"/>
        <w:sz w:val="21"/>
        <w:szCs w:val="21"/>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8" w15:restartNumberingAfterBreak="0">
    <w:nsid w:val="2EDF541A"/>
    <w:multiLevelType w:val="hybridMultilevel"/>
    <w:tmpl w:val="7FB8201C"/>
    <w:lvl w:ilvl="0" w:tplc="C7ACA77A">
      <w:start w:val="1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F6EFE"/>
    <w:multiLevelType w:val="hybridMultilevel"/>
    <w:tmpl w:val="C76AC6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6F46461"/>
    <w:multiLevelType w:val="hybridMultilevel"/>
    <w:tmpl w:val="5E30BF2E"/>
    <w:lvl w:ilvl="0" w:tplc="E048BA82">
      <w:start w:val="1"/>
      <w:numFmt w:val="lowerLetter"/>
      <w:lvlText w:val="(%1)"/>
      <w:lvlJc w:val="left"/>
      <w:pPr>
        <w:tabs>
          <w:tab w:val="num" w:pos="2574"/>
        </w:tabs>
        <w:ind w:left="2574" w:hanging="567"/>
      </w:pPr>
      <w:rPr>
        <w:rFonts w:asciiTheme="minorHAnsi" w:eastAsia="Times New Roman" w:hAnsiTheme="minorHAnsi" w:cs="Arial" w:hint="default"/>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7B600A0"/>
    <w:multiLevelType w:val="hybridMultilevel"/>
    <w:tmpl w:val="097C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90F9D"/>
    <w:multiLevelType w:val="hybridMultilevel"/>
    <w:tmpl w:val="7C983A2E"/>
    <w:lvl w:ilvl="0" w:tplc="A2680956">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3" w15:restartNumberingAfterBreak="0">
    <w:nsid w:val="3AE77254"/>
    <w:multiLevelType w:val="hybridMultilevel"/>
    <w:tmpl w:val="851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2EE7A18">
      <w:start w:val="1"/>
      <w:numFmt w:val="bullet"/>
      <w:lvlText w:val=""/>
      <w:lvlJc w:val="left"/>
      <w:pPr>
        <w:tabs>
          <w:tab w:val="num" w:pos="1134"/>
        </w:tabs>
        <w:ind w:left="1134" w:hanging="567"/>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94851"/>
    <w:multiLevelType w:val="multilevel"/>
    <w:tmpl w:val="49CEF9D8"/>
    <w:lvl w:ilvl="0">
      <w:start w:val="5"/>
      <w:numFmt w:val="decimal"/>
      <w:lvlText w:val="%1"/>
      <w:lvlJc w:val="left"/>
      <w:pPr>
        <w:ind w:left="480" w:hanging="480"/>
      </w:pPr>
      <w:rPr>
        <w:rFonts w:cs="Times New Roman" w:hint="default"/>
      </w:rPr>
    </w:lvl>
    <w:lvl w:ilvl="1">
      <w:start w:val="1"/>
      <w:numFmt w:val="decimal"/>
      <w:lvlText w:val="%1.%2"/>
      <w:lvlJc w:val="left"/>
      <w:pPr>
        <w:ind w:left="1197" w:hanging="48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5" w15:restartNumberingAfterBreak="0">
    <w:nsid w:val="420048B5"/>
    <w:multiLevelType w:val="hybridMultilevel"/>
    <w:tmpl w:val="3DA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F0EC3"/>
    <w:multiLevelType w:val="hybridMultilevel"/>
    <w:tmpl w:val="4BF0A9F4"/>
    <w:lvl w:ilvl="0" w:tplc="3CA28A32">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C325597"/>
    <w:multiLevelType w:val="hybridMultilevel"/>
    <w:tmpl w:val="BB32FA9E"/>
    <w:lvl w:ilvl="0" w:tplc="97924D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EBE20ED"/>
    <w:multiLevelType w:val="hybridMultilevel"/>
    <w:tmpl w:val="A4CC9E1E"/>
    <w:lvl w:ilvl="0" w:tplc="88025872">
      <w:start w:val="1"/>
      <w:numFmt w:val="lowerLetter"/>
      <w:lvlText w:val="(%1)"/>
      <w:lvlJc w:val="lef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20"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A8369D"/>
    <w:multiLevelType w:val="hybridMultilevel"/>
    <w:tmpl w:val="BB9CF09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572C7C57"/>
    <w:multiLevelType w:val="hybridMultilevel"/>
    <w:tmpl w:val="2B28F1E2"/>
    <w:lvl w:ilvl="0" w:tplc="E1669DA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AA70BE9"/>
    <w:multiLevelType w:val="multilevel"/>
    <w:tmpl w:val="168A088C"/>
    <w:lvl w:ilvl="0">
      <w:start w:val="2"/>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4" w15:restartNumberingAfterBreak="0">
    <w:nsid w:val="5BA10930"/>
    <w:multiLevelType w:val="hybridMultilevel"/>
    <w:tmpl w:val="53F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94B6E"/>
    <w:multiLevelType w:val="hybridMultilevel"/>
    <w:tmpl w:val="030E6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FCD7B91"/>
    <w:multiLevelType w:val="hybridMultilevel"/>
    <w:tmpl w:val="C5363E94"/>
    <w:lvl w:ilvl="0" w:tplc="C5CEEAF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7" w15:restartNumberingAfterBreak="0">
    <w:nsid w:val="64560B89"/>
    <w:multiLevelType w:val="hybridMultilevel"/>
    <w:tmpl w:val="A77E3EBA"/>
    <w:lvl w:ilvl="0" w:tplc="ED08E7F2">
      <w:start w:val="1"/>
      <w:numFmt w:val="lowerLetter"/>
      <w:lvlText w:val="(%1)"/>
      <w:lvlJc w:val="left"/>
      <w:pPr>
        <w:tabs>
          <w:tab w:val="num" w:pos="1854"/>
        </w:tabs>
        <w:ind w:left="1854" w:hanging="567"/>
      </w:pPr>
      <w:rPr>
        <w:rFonts w:asciiTheme="minorHAnsi" w:eastAsia="Times New Roman" w:hAnsiTheme="minorHAnsi" w:cstheme="minorHAnsi" w:hint="default"/>
      </w:rPr>
    </w:lvl>
    <w:lvl w:ilvl="1" w:tplc="891A283A">
      <w:start w:val="1"/>
      <w:numFmt w:val="lowerLetter"/>
      <w:lvlText w:val="(%2)"/>
      <w:lvlJc w:val="left"/>
      <w:pPr>
        <w:ind w:left="2367" w:hanging="360"/>
      </w:pPr>
      <w:rPr>
        <w:rFonts w:ascii="Arial" w:eastAsia="Times New Roman" w:hAnsi="Arial" w:cs="Arial"/>
      </w:rPr>
    </w:lvl>
    <w:lvl w:ilvl="2" w:tplc="0809001B">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28" w15:restartNumberingAfterBreak="0">
    <w:nsid w:val="682645C3"/>
    <w:multiLevelType w:val="hybridMultilevel"/>
    <w:tmpl w:val="371A5ED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9" w15:restartNumberingAfterBreak="0">
    <w:nsid w:val="68E73031"/>
    <w:multiLevelType w:val="hybridMultilevel"/>
    <w:tmpl w:val="06A65770"/>
    <w:lvl w:ilvl="0" w:tplc="81AC2CE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92C0BBB"/>
    <w:multiLevelType w:val="hybridMultilevel"/>
    <w:tmpl w:val="EA58BF86"/>
    <w:lvl w:ilvl="0" w:tplc="29BC77C2">
      <w:start w:val="1"/>
      <w:numFmt w:val="lowerLetter"/>
      <w:lvlText w:val="(%1)"/>
      <w:lvlJc w:val="left"/>
      <w:pPr>
        <w:ind w:left="2514" w:hanging="360"/>
      </w:pPr>
      <w:rPr>
        <w:rFonts w:cs="Times New Roman" w:hint="default"/>
      </w:rPr>
    </w:lvl>
    <w:lvl w:ilvl="1" w:tplc="08090019" w:tentative="1">
      <w:start w:val="1"/>
      <w:numFmt w:val="lowerLetter"/>
      <w:lvlText w:val="%2."/>
      <w:lvlJc w:val="left"/>
      <w:pPr>
        <w:ind w:left="3234" w:hanging="360"/>
      </w:pPr>
      <w:rPr>
        <w:rFonts w:cs="Times New Roman"/>
      </w:rPr>
    </w:lvl>
    <w:lvl w:ilvl="2" w:tplc="0809001B" w:tentative="1">
      <w:start w:val="1"/>
      <w:numFmt w:val="lowerRoman"/>
      <w:lvlText w:val="%3."/>
      <w:lvlJc w:val="right"/>
      <w:pPr>
        <w:ind w:left="3954" w:hanging="180"/>
      </w:pPr>
      <w:rPr>
        <w:rFonts w:cs="Times New Roman"/>
      </w:rPr>
    </w:lvl>
    <w:lvl w:ilvl="3" w:tplc="0809000F" w:tentative="1">
      <w:start w:val="1"/>
      <w:numFmt w:val="decimal"/>
      <w:lvlText w:val="%4."/>
      <w:lvlJc w:val="left"/>
      <w:pPr>
        <w:ind w:left="4674" w:hanging="360"/>
      </w:pPr>
      <w:rPr>
        <w:rFonts w:cs="Times New Roman"/>
      </w:rPr>
    </w:lvl>
    <w:lvl w:ilvl="4" w:tplc="08090019" w:tentative="1">
      <w:start w:val="1"/>
      <w:numFmt w:val="lowerLetter"/>
      <w:lvlText w:val="%5."/>
      <w:lvlJc w:val="left"/>
      <w:pPr>
        <w:ind w:left="5394" w:hanging="360"/>
      </w:pPr>
      <w:rPr>
        <w:rFonts w:cs="Times New Roman"/>
      </w:rPr>
    </w:lvl>
    <w:lvl w:ilvl="5" w:tplc="0809001B" w:tentative="1">
      <w:start w:val="1"/>
      <w:numFmt w:val="lowerRoman"/>
      <w:lvlText w:val="%6."/>
      <w:lvlJc w:val="right"/>
      <w:pPr>
        <w:ind w:left="6114" w:hanging="180"/>
      </w:pPr>
      <w:rPr>
        <w:rFonts w:cs="Times New Roman"/>
      </w:rPr>
    </w:lvl>
    <w:lvl w:ilvl="6" w:tplc="0809000F" w:tentative="1">
      <w:start w:val="1"/>
      <w:numFmt w:val="decimal"/>
      <w:lvlText w:val="%7."/>
      <w:lvlJc w:val="left"/>
      <w:pPr>
        <w:ind w:left="6834" w:hanging="360"/>
      </w:pPr>
      <w:rPr>
        <w:rFonts w:cs="Times New Roman"/>
      </w:rPr>
    </w:lvl>
    <w:lvl w:ilvl="7" w:tplc="08090019" w:tentative="1">
      <w:start w:val="1"/>
      <w:numFmt w:val="lowerLetter"/>
      <w:lvlText w:val="%8."/>
      <w:lvlJc w:val="left"/>
      <w:pPr>
        <w:ind w:left="7554" w:hanging="360"/>
      </w:pPr>
      <w:rPr>
        <w:rFonts w:cs="Times New Roman"/>
      </w:rPr>
    </w:lvl>
    <w:lvl w:ilvl="8" w:tplc="0809001B" w:tentative="1">
      <w:start w:val="1"/>
      <w:numFmt w:val="lowerRoman"/>
      <w:lvlText w:val="%9."/>
      <w:lvlJc w:val="right"/>
      <w:pPr>
        <w:ind w:left="8274" w:hanging="180"/>
      </w:pPr>
      <w:rPr>
        <w:rFonts w:cs="Times New Roman"/>
      </w:rPr>
    </w:lvl>
  </w:abstractNum>
  <w:abstractNum w:abstractNumId="31" w15:restartNumberingAfterBreak="0">
    <w:nsid w:val="6D407105"/>
    <w:multiLevelType w:val="hybridMultilevel"/>
    <w:tmpl w:val="FF6C5B42"/>
    <w:lvl w:ilvl="0" w:tplc="5D54D11E">
      <w:start w:val="1"/>
      <w:numFmt w:val="lowerLetter"/>
      <w:lvlText w:val="%1)"/>
      <w:lvlJc w:val="left"/>
      <w:pPr>
        <w:ind w:left="1077" w:hanging="360"/>
      </w:pPr>
      <w:rPr>
        <w:rFonts w:cs="Times New Roman" w:hint="default"/>
      </w:rPr>
    </w:lvl>
    <w:lvl w:ilvl="1" w:tplc="08090019" w:tentative="1">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32" w15:restartNumberingAfterBreak="0">
    <w:nsid w:val="6E9A5316"/>
    <w:multiLevelType w:val="multilevel"/>
    <w:tmpl w:val="B9E87DE6"/>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33" w15:restartNumberingAfterBreak="0">
    <w:nsid w:val="740C50DD"/>
    <w:multiLevelType w:val="hybridMultilevel"/>
    <w:tmpl w:val="0C6CC5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76073A51"/>
    <w:multiLevelType w:val="multilevel"/>
    <w:tmpl w:val="63CC220A"/>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lowerLetter"/>
      <w:lvlText w:val="(%4)"/>
      <w:lvlJc w:val="left"/>
      <w:pPr>
        <w:tabs>
          <w:tab w:val="num" w:pos="1701"/>
        </w:tabs>
        <w:ind w:left="1701" w:hanging="567"/>
      </w:pPr>
      <w:rPr>
        <w:rFonts w:ascii="Arial" w:eastAsia="Times New Roman" w:hAnsi="Arial" w:cs="Arial"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35" w15:restartNumberingAfterBreak="0">
    <w:nsid w:val="7CE352C2"/>
    <w:multiLevelType w:val="multilevel"/>
    <w:tmpl w:val="C84EF584"/>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num w:numId="1">
    <w:abstractNumId w:val="33"/>
  </w:num>
  <w:num w:numId="2">
    <w:abstractNumId w:val="7"/>
  </w:num>
  <w:num w:numId="3">
    <w:abstractNumId w:val="24"/>
  </w:num>
  <w:num w:numId="4">
    <w:abstractNumId w:val="15"/>
  </w:num>
  <w:num w:numId="5">
    <w:abstractNumId w:val="13"/>
  </w:num>
  <w:num w:numId="6">
    <w:abstractNumId w:val="31"/>
  </w:num>
  <w:num w:numId="7">
    <w:abstractNumId w:val="26"/>
  </w:num>
  <w:num w:numId="8">
    <w:abstractNumId w:val="27"/>
  </w:num>
  <w:num w:numId="9">
    <w:abstractNumId w:val="25"/>
  </w:num>
  <w:num w:numId="10">
    <w:abstractNumId w:val="3"/>
  </w:num>
  <w:num w:numId="11">
    <w:abstractNumId w:val="1"/>
  </w:num>
  <w:num w:numId="12">
    <w:abstractNumId w:val="34"/>
  </w:num>
  <w:num w:numId="13">
    <w:abstractNumId w:val="35"/>
  </w:num>
  <w:num w:numId="14">
    <w:abstractNumId w:val="0"/>
  </w:num>
  <w:num w:numId="15">
    <w:abstractNumId w:val="28"/>
  </w:num>
  <w:num w:numId="16">
    <w:abstractNumId w:val="32"/>
  </w:num>
  <w:num w:numId="17">
    <w:abstractNumId w:val="6"/>
  </w:num>
  <w:num w:numId="18">
    <w:abstractNumId w:val="9"/>
  </w:num>
  <w:num w:numId="19">
    <w:abstractNumId w:val="5"/>
  </w:num>
  <w:num w:numId="20">
    <w:abstractNumId w:val="14"/>
  </w:num>
  <w:num w:numId="21">
    <w:abstractNumId w:val="30"/>
  </w:num>
  <w:num w:numId="22">
    <w:abstractNumId w:val="2"/>
  </w:num>
  <w:num w:numId="23">
    <w:abstractNumId w:val="19"/>
  </w:num>
  <w:num w:numId="24">
    <w:abstractNumId w:val="17"/>
  </w:num>
  <w:num w:numId="25">
    <w:abstractNumId w:val="12"/>
  </w:num>
  <w:num w:numId="26">
    <w:abstractNumId w:val="16"/>
  </w:num>
  <w:num w:numId="27">
    <w:abstractNumId w:val="18"/>
  </w:num>
  <w:num w:numId="28">
    <w:abstractNumId w:val="22"/>
  </w:num>
  <w:num w:numId="29">
    <w:abstractNumId w:val="29"/>
  </w:num>
  <w:num w:numId="30">
    <w:abstractNumId w:val="8"/>
  </w:num>
  <w:num w:numId="31">
    <w:abstractNumId w:val="20"/>
  </w:num>
  <w:num w:numId="32">
    <w:abstractNumId w:val="23"/>
  </w:num>
  <w:num w:numId="33">
    <w:abstractNumId w:val="10"/>
  </w:num>
  <w:num w:numId="34">
    <w:abstractNumId w:val="4"/>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61"/>
    <w:rsid w:val="00000318"/>
    <w:rsid w:val="00002393"/>
    <w:rsid w:val="00005001"/>
    <w:rsid w:val="000078B6"/>
    <w:rsid w:val="00007F60"/>
    <w:rsid w:val="00013E02"/>
    <w:rsid w:val="0002287B"/>
    <w:rsid w:val="00027A4B"/>
    <w:rsid w:val="000317B2"/>
    <w:rsid w:val="00035001"/>
    <w:rsid w:val="0003565B"/>
    <w:rsid w:val="0003588E"/>
    <w:rsid w:val="00036234"/>
    <w:rsid w:val="00037045"/>
    <w:rsid w:val="0004554C"/>
    <w:rsid w:val="00045D22"/>
    <w:rsid w:val="000469E8"/>
    <w:rsid w:val="00046ED2"/>
    <w:rsid w:val="00047849"/>
    <w:rsid w:val="0005041F"/>
    <w:rsid w:val="00053FB1"/>
    <w:rsid w:val="000547A4"/>
    <w:rsid w:val="00054B5C"/>
    <w:rsid w:val="00055C67"/>
    <w:rsid w:val="00056758"/>
    <w:rsid w:val="00056CC2"/>
    <w:rsid w:val="00060F84"/>
    <w:rsid w:val="0006356B"/>
    <w:rsid w:val="00064D2F"/>
    <w:rsid w:val="00065C31"/>
    <w:rsid w:val="00071CE8"/>
    <w:rsid w:val="00072E96"/>
    <w:rsid w:val="00074209"/>
    <w:rsid w:val="00081666"/>
    <w:rsid w:val="00081E35"/>
    <w:rsid w:val="000864FB"/>
    <w:rsid w:val="00086A23"/>
    <w:rsid w:val="000909C6"/>
    <w:rsid w:val="00093F3C"/>
    <w:rsid w:val="00093FB6"/>
    <w:rsid w:val="00096069"/>
    <w:rsid w:val="000A096B"/>
    <w:rsid w:val="000A5E1C"/>
    <w:rsid w:val="000B087C"/>
    <w:rsid w:val="000B3983"/>
    <w:rsid w:val="000B5829"/>
    <w:rsid w:val="000B6B34"/>
    <w:rsid w:val="000C03FA"/>
    <w:rsid w:val="000C104D"/>
    <w:rsid w:val="000C3340"/>
    <w:rsid w:val="000C5442"/>
    <w:rsid w:val="000C669E"/>
    <w:rsid w:val="000C6CA3"/>
    <w:rsid w:val="000D15B6"/>
    <w:rsid w:val="000D2716"/>
    <w:rsid w:val="000D2DAB"/>
    <w:rsid w:val="000D4FFC"/>
    <w:rsid w:val="000D6420"/>
    <w:rsid w:val="000D7D9F"/>
    <w:rsid w:val="000D7F68"/>
    <w:rsid w:val="000E05FE"/>
    <w:rsid w:val="000E0FAB"/>
    <w:rsid w:val="000E18B3"/>
    <w:rsid w:val="000E2919"/>
    <w:rsid w:val="000E3A0E"/>
    <w:rsid w:val="000E4D3F"/>
    <w:rsid w:val="000E5876"/>
    <w:rsid w:val="000E6128"/>
    <w:rsid w:val="000F1189"/>
    <w:rsid w:val="000F2691"/>
    <w:rsid w:val="000F312F"/>
    <w:rsid w:val="000F3C3C"/>
    <w:rsid w:val="000F495E"/>
    <w:rsid w:val="000F5E2A"/>
    <w:rsid w:val="000F7468"/>
    <w:rsid w:val="00101BE7"/>
    <w:rsid w:val="00102B37"/>
    <w:rsid w:val="001037D2"/>
    <w:rsid w:val="00103C8D"/>
    <w:rsid w:val="001068BE"/>
    <w:rsid w:val="00110DC3"/>
    <w:rsid w:val="00111F7C"/>
    <w:rsid w:val="00112F69"/>
    <w:rsid w:val="00113D3A"/>
    <w:rsid w:val="00114D21"/>
    <w:rsid w:val="00115992"/>
    <w:rsid w:val="00116E7A"/>
    <w:rsid w:val="0012006B"/>
    <w:rsid w:val="00123047"/>
    <w:rsid w:val="00123D38"/>
    <w:rsid w:val="00125A68"/>
    <w:rsid w:val="00125EE3"/>
    <w:rsid w:val="001271D5"/>
    <w:rsid w:val="001274A2"/>
    <w:rsid w:val="00130D95"/>
    <w:rsid w:val="001323BB"/>
    <w:rsid w:val="001329D9"/>
    <w:rsid w:val="00133037"/>
    <w:rsid w:val="001333C6"/>
    <w:rsid w:val="00133C74"/>
    <w:rsid w:val="00133D12"/>
    <w:rsid w:val="00137BC2"/>
    <w:rsid w:val="00137CAF"/>
    <w:rsid w:val="00137D18"/>
    <w:rsid w:val="00150607"/>
    <w:rsid w:val="00150C33"/>
    <w:rsid w:val="00153DB7"/>
    <w:rsid w:val="00154318"/>
    <w:rsid w:val="0015525A"/>
    <w:rsid w:val="00155281"/>
    <w:rsid w:val="00156C97"/>
    <w:rsid w:val="00160103"/>
    <w:rsid w:val="00161D80"/>
    <w:rsid w:val="001624A0"/>
    <w:rsid w:val="001643DA"/>
    <w:rsid w:val="001672B1"/>
    <w:rsid w:val="00167567"/>
    <w:rsid w:val="00180646"/>
    <w:rsid w:val="001808FB"/>
    <w:rsid w:val="001828AD"/>
    <w:rsid w:val="001839BF"/>
    <w:rsid w:val="001855EF"/>
    <w:rsid w:val="001868F6"/>
    <w:rsid w:val="00186F0F"/>
    <w:rsid w:val="0019052B"/>
    <w:rsid w:val="0019059C"/>
    <w:rsid w:val="00192B93"/>
    <w:rsid w:val="001958CF"/>
    <w:rsid w:val="00196002"/>
    <w:rsid w:val="00197EA0"/>
    <w:rsid w:val="001A0F16"/>
    <w:rsid w:val="001A2830"/>
    <w:rsid w:val="001A4E0D"/>
    <w:rsid w:val="001B0C42"/>
    <w:rsid w:val="001B0DA1"/>
    <w:rsid w:val="001B1C82"/>
    <w:rsid w:val="001B309E"/>
    <w:rsid w:val="001B4BF9"/>
    <w:rsid w:val="001B57D9"/>
    <w:rsid w:val="001C0C63"/>
    <w:rsid w:val="001C5432"/>
    <w:rsid w:val="001C56C0"/>
    <w:rsid w:val="001C58AC"/>
    <w:rsid w:val="001C6255"/>
    <w:rsid w:val="001C7262"/>
    <w:rsid w:val="001D1635"/>
    <w:rsid w:val="001D5A61"/>
    <w:rsid w:val="001D5E8A"/>
    <w:rsid w:val="001D686A"/>
    <w:rsid w:val="001E0397"/>
    <w:rsid w:val="001E5E3C"/>
    <w:rsid w:val="001E7CAF"/>
    <w:rsid w:val="001F1659"/>
    <w:rsid w:val="001F1E4F"/>
    <w:rsid w:val="001F3985"/>
    <w:rsid w:val="001F3C59"/>
    <w:rsid w:val="001F54B4"/>
    <w:rsid w:val="001F65D4"/>
    <w:rsid w:val="00201BDC"/>
    <w:rsid w:val="00202CD8"/>
    <w:rsid w:val="00202CF6"/>
    <w:rsid w:val="0020414E"/>
    <w:rsid w:val="00204EF7"/>
    <w:rsid w:val="00205DE4"/>
    <w:rsid w:val="002103B4"/>
    <w:rsid w:val="00215E49"/>
    <w:rsid w:val="002166C6"/>
    <w:rsid w:val="0022226F"/>
    <w:rsid w:val="00223D68"/>
    <w:rsid w:val="00226BDB"/>
    <w:rsid w:val="00230B20"/>
    <w:rsid w:val="00231887"/>
    <w:rsid w:val="00233C5B"/>
    <w:rsid w:val="0023429E"/>
    <w:rsid w:val="0023434D"/>
    <w:rsid w:val="00235AE1"/>
    <w:rsid w:val="002408FF"/>
    <w:rsid w:val="002447CD"/>
    <w:rsid w:val="00247791"/>
    <w:rsid w:val="0025065C"/>
    <w:rsid w:val="00251F3A"/>
    <w:rsid w:val="00252966"/>
    <w:rsid w:val="0025566F"/>
    <w:rsid w:val="00255CCD"/>
    <w:rsid w:val="00257FB9"/>
    <w:rsid w:val="002609E8"/>
    <w:rsid w:val="002610F3"/>
    <w:rsid w:val="002658FC"/>
    <w:rsid w:val="00267256"/>
    <w:rsid w:val="00267CD8"/>
    <w:rsid w:val="0027138F"/>
    <w:rsid w:val="0027242A"/>
    <w:rsid w:val="00274ED0"/>
    <w:rsid w:val="002812DA"/>
    <w:rsid w:val="00281321"/>
    <w:rsid w:val="0028293A"/>
    <w:rsid w:val="002834AE"/>
    <w:rsid w:val="00285C45"/>
    <w:rsid w:val="00286FE3"/>
    <w:rsid w:val="0028765E"/>
    <w:rsid w:val="00287ABB"/>
    <w:rsid w:val="00292622"/>
    <w:rsid w:val="00292AB1"/>
    <w:rsid w:val="00294627"/>
    <w:rsid w:val="002A19F5"/>
    <w:rsid w:val="002A1AFA"/>
    <w:rsid w:val="002A3B45"/>
    <w:rsid w:val="002A746F"/>
    <w:rsid w:val="002B3CD5"/>
    <w:rsid w:val="002B5295"/>
    <w:rsid w:val="002C07E0"/>
    <w:rsid w:val="002C273E"/>
    <w:rsid w:val="002C30DA"/>
    <w:rsid w:val="002C47FB"/>
    <w:rsid w:val="002C73C0"/>
    <w:rsid w:val="002D5B35"/>
    <w:rsid w:val="002D6026"/>
    <w:rsid w:val="002D7D9E"/>
    <w:rsid w:val="002E1B99"/>
    <w:rsid w:val="002E1FB2"/>
    <w:rsid w:val="002E28DB"/>
    <w:rsid w:val="002F025F"/>
    <w:rsid w:val="002F113C"/>
    <w:rsid w:val="002F4926"/>
    <w:rsid w:val="002F78F9"/>
    <w:rsid w:val="003004DB"/>
    <w:rsid w:val="0030128A"/>
    <w:rsid w:val="00302FCA"/>
    <w:rsid w:val="00304161"/>
    <w:rsid w:val="003048F2"/>
    <w:rsid w:val="003073DA"/>
    <w:rsid w:val="0030771E"/>
    <w:rsid w:val="00311E1B"/>
    <w:rsid w:val="00313425"/>
    <w:rsid w:val="0031437A"/>
    <w:rsid w:val="00317196"/>
    <w:rsid w:val="00317F3D"/>
    <w:rsid w:val="0032268E"/>
    <w:rsid w:val="00324A4F"/>
    <w:rsid w:val="003251D7"/>
    <w:rsid w:val="00326478"/>
    <w:rsid w:val="00326D68"/>
    <w:rsid w:val="003311B1"/>
    <w:rsid w:val="00334A23"/>
    <w:rsid w:val="003351DE"/>
    <w:rsid w:val="00335D80"/>
    <w:rsid w:val="003369EF"/>
    <w:rsid w:val="003430A1"/>
    <w:rsid w:val="0034426D"/>
    <w:rsid w:val="0034479D"/>
    <w:rsid w:val="00345DC3"/>
    <w:rsid w:val="003506DC"/>
    <w:rsid w:val="0035267A"/>
    <w:rsid w:val="00352C5E"/>
    <w:rsid w:val="00354F6A"/>
    <w:rsid w:val="0035626F"/>
    <w:rsid w:val="003569CA"/>
    <w:rsid w:val="003600E9"/>
    <w:rsid w:val="0036430E"/>
    <w:rsid w:val="00364509"/>
    <w:rsid w:val="003648E6"/>
    <w:rsid w:val="003667EC"/>
    <w:rsid w:val="00366931"/>
    <w:rsid w:val="00375CE3"/>
    <w:rsid w:val="00377455"/>
    <w:rsid w:val="003775D5"/>
    <w:rsid w:val="0038153F"/>
    <w:rsid w:val="00385A2E"/>
    <w:rsid w:val="00385DC5"/>
    <w:rsid w:val="00386432"/>
    <w:rsid w:val="00386A91"/>
    <w:rsid w:val="00386B55"/>
    <w:rsid w:val="00387120"/>
    <w:rsid w:val="003871D8"/>
    <w:rsid w:val="003872DC"/>
    <w:rsid w:val="0039226C"/>
    <w:rsid w:val="00393654"/>
    <w:rsid w:val="00396D7E"/>
    <w:rsid w:val="00397A0A"/>
    <w:rsid w:val="00397E04"/>
    <w:rsid w:val="003A1B79"/>
    <w:rsid w:val="003A268E"/>
    <w:rsid w:val="003A3C1C"/>
    <w:rsid w:val="003B001E"/>
    <w:rsid w:val="003B064D"/>
    <w:rsid w:val="003B2322"/>
    <w:rsid w:val="003B2C1D"/>
    <w:rsid w:val="003B2D6B"/>
    <w:rsid w:val="003B2DE9"/>
    <w:rsid w:val="003B36A3"/>
    <w:rsid w:val="003B6BBB"/>
    <w:rsid w:val="003C0637"/>
    <w:rsid w:val="003C0EEB"/>
    <w:rsid w:val="003C186F"/>
    <w:rsid w:val="003C26CF"/>
    <w:rsid w:val="003C455D"/>
    <w:rsid w:val="003C7627"/>
    <w:rsid w:val="003C7B91"/>
    <w:rsid w:val="003C7DDC"/>
    <w:rsid w:val="003D27DE"/>
    <w:rsid w:val="003D6A30"/>
    <w:rsid w:val="003D7640"/>
    <w:rsid w:val="003E02CE"/>
    <w:rsid w:val="003E0DB4"/>
    <w:rsid w:val="003E353B"/>
    <w:rsid w:val="003E3F06"/>
    <w:rsid w:val="003E67EB"/>
    <w:rsid w:val="003F0F61"/>
    <w:rsid w:val="003F16CB"/>
    <w:rsid w:val="003F2EEA"/>
    <w:rsid w:val="003F7152"/>
    <w:rsid w:val="003F7626"/>
    <w:rsid w:val="00403840"/>
    <w:rsid w:val="004049D1"/>
    <w:rsid w:val="00404C44"/>
    <w:rsid w:val="00405079"/>
    <w:rsid w:val="00405AB0"/>
    <w:rsid w:val="0041098C"/>
    <w:rsid w:val="00410D7B"/>
    <w:rsid w:val="004118A5"/>
    <w:rsid w:val="0041218C"/>
    <w:rsid w:val="004124C4"/>
    <w:rsid w:val="00412E85"/>
    <w:rsid w:val="004171D2"/>
    <w:rsid w:val="00421EB6"/>
    <w:rsid w:val="00422D18"/>
    <w:rsid w:val="00422DA4"/>
    <w:rsid w:val="00426318"/>
    <w:rsid w:val="00426F54"/>
    <w:rsid w:val="004327BA"/>
    <w:rsid w:val="00432E21"/>
    <w:rsid w:val="00434244"/>
    <w:rsid w:val="00435415"/>
    <w:rsid w:val="00441139"/>
    <w:rsid w:val="0044246A"/>
    <w:rsid w:val="00442F89"/>
    <w:rsid w:val="00443F01"/>
    <w:rsid w:val="004446D0"/>
    <w:rsid w:val="00447B84"/>
    <w:rsid w:val="00450F97"/>
    <w:rsid w:val="004518B2"/>
    <w:rsid w:val="00453EAF"/>
    <w:rsid w:val="00455581"/>
    <w:rsid w:val="0046186C"/>
    <w:rsid w:val="004618F7"/>
    <w:rsid w:val="00461EAB"/>
    <w:rsid w:val="00462C00"/>
    <w:rsid w:val="004634A7"/>
    <w:rsid w:val="004639D2"/>
    <w:rsid w:val="004640D5"/>
    <w:rsid w:val="00465DBB"/>
    <w:rsid w:val="00467581"/>
    <w:rsid w:val="00473F51"/>
    <w:rsid w:val="00477310"/>
    <w:rsid w:val="0048209B"/>
    <w:rsid w:val="00483C6D"/>
    <w:rsid w:val="00483FD9"/>
    <w:rsid w:val="00484F8D"/>
    <w:rsid w:val="00485271"/>
    <w:rsid w:val="0049504B"/>
    <w:rsid w:val="00496F3E"/>
    <w:rsid w:val="00497691"/>
    <w:rsid w:val="004A065E"/>
    <w:rsid w:val="004A2518"/>
    <w:rsid w:val="004A3F5A"/>
    <w:rsid w:val="004A6219"/>
    <w:rsid w:val="004A62E1"/>
    <w:rsid w:val="004B00DE"/>
    <w:rsid w:val="004B176A"/>
    <w:rsid w:val="004B3199"/>
    <w:rsid w:val="004B39EC"/>
    <w:rsid w:val="004B40D0"/>
    <w:rsid w:val="004B797F"/>
    <w:rsid w:val="004C0C0F"/>
    <w:rsid w:val="004C0D03"/>
    <w:rsid w:val="004C1EA4"/>
    <w:rsid w:val="004C50EF"/>
    <w:rsid w:val="004C6E86"/>
    <w:rsid w:val="004D3593"/>
    <w:rsid w:val="004D4A6E"/>
    <w:rsid w:val="004D6478"/>
    <w:rsid w:val="004E1C75"/>
    <w:rsid w:val="004E474A"/>
    <w:rsid w:val="004F083E"/>
    <w:rsid w:val="004F2352"/>
    <w:rsid w:val="004F6CE5"/>
    <w:rsid w:val="004F793A"/>
    <w:rsid w:val="00500155"/>
    <w:rsid w:val="00501FB8"/>
    <w:rsid w:val="00502FC6"/>
    <w:rsid w:val="005056C7"/>
    <w:rsid w:val="00506045"/>
    <w:rsid w:val="00506BAD"/>
    <w:rsid w:val="00511040"/>
    <w:rsid w:val="00512B95"/>
    <w:rsid w:val="00513200"/>
    <w:rsid w:val="00515C21"/>
    <w:rsid w:val="00517DEF"/>
    <w:rsid w:val="00517FDF"/>
    <w:rsid w:val="00522791"/>
    <w:rsid w:val="005228C0"/>
    <w:rsid w:val="00526F1C"/>
    <w:rsid w:val="00527A3A"/>
    <w:rsid w:val="00527AF5"/>
    <w:rsid w:val="00530C91"/>
    <w:rsid w:val="00531B8F"/>
    <w:rsid w:val="00532D6F"/>
    <w:rsid w:val="00535B86"/>
    <w:rsid w:val="00536ACE"/>
    <w:rsid w:val="005379A1"/>
    <w:rsid w:val="00540768"/>
    <w:rsid w:val="00540841"/>
    <w:rsid w:val="00544B46"/>
    <w:rsid w:val="00544F6B"/>
    <w:rsid w:val="00545F99"/>
    <w:rsid w:val="0055125E"/>
    <w:rsid w:val="00551FA7"/>
    <w:rsid w:val="005529D9"/>
    <w:rsid w:val="00552BD0"/>
    <w:rsid w:val="00552EF3"/>
    <w:rsid w:val="00554EC7"/>
    <w:rsid w:val="00556802"/>
    <w:rsid w:val="00557C64"/>
    <w:rsid w:val="0056303D"/>
    <w:rsid w:val="005633F0"/>
    <w:rsid w:val="0056343E"/>
    <w:rsid w:val="005639EE"/>
    <w:rsid w:val="005640A0"/>
    <w:rsid w:val="00564DB5"/>
    <w:rsid w:val="00567B9F"/>
    <w:rsid w:val="005708F8"/>
    <w:rsid w:val="0057177D"/>
    <w:rsid w:val="005721BC"/>
    <w:rsid w:val="00575CAC"/>
    <w:rsid w:val="00580755"/>
    <w:rsid w:val="00587742"/>
    <w:rsid w:val="005877E8"/>
    <w:rsid w:val="00590D53"/>
    <w:rsid w:val="00594A49"/>
    <w:rsid w:val="00594C26"/>
    <w:rsid w:val="005A315E"/>
    <w:rsid w:val="005A56EB"/>
    <w:rsid w:val="005B076A"/>
    <w:rsid w:val="005B2774"/>
    <w:rsid w:val="005B7258"/>
    <w:rsid w:val="005C0292"/>
    <w:rsid w:val="005C163E"/>
    <w:rsid w:val="005C22DA"/>
    <w:rsid w:val="005C3EF4"/>
    <w:rsid w:val="005D14D7"/>
    <w:rsid w:val="005D3A4F"/>
    <w:rsid w:val="005D50F8"/>
    <w:rsid w:val="005D6F0B"/>
    <w:rsid w:val="005E31E7"/>
    <w:rsid w:val="005E3790"/>
    <w:rsid w:val="005E3C8A"/>
    <w:rsid w:val="005E4C92"/>
    <w:rsid w:val="005E6C09"/>
    <w:rsid w:val="005E7341"/>
    <w:rsid w:val="005F069A"/>
    <w:rsid w:val="005F1230"/>
    <w:rsid w:val="005F13AF"/>
    <w:rsid w:val="005F31E8"/>
    <w:rsid w:val="005F33BA"/>
    <w:rsid w:val="005F4BDB"/>
    <w:rsid w:val="005F4EC5"/>
    <w:rsid w:val="005F51E6"/>
    <w:rsid w:val="005F7E0B"/>
    <w:rsid w:val="006025FD"/>
    <w:rsid w:val="00603D2B"/>
    <w:rsid w:val="00603F27"/>
    <w:rsid w:val="006116C5"/>
    <w:rsid w:val="006123B3"/>
    <w:rsid w:val="00612556"/>
    <w:rsid w:val="00612ADA"/>
    <w:rsid w:val="0061458B"/>
    <w:rsid w:val="00617919"/>
    <w:rsid w:val="00617DA6"/>
    <w:rsid w:val="00626399"/>
    <w:rsid w:val="00627AC7"/>
    <w:rsid w:val="00632F5F"/>
    <w:rsid w:val="006348EA"/>
    <w:rsid w:val="00634A60"/>
    <w:rsid w:val="00635A59"/>
    <w:rsid w:val="00635EA4"/>
    <w:rsid w:val="0063764D"/>
    <w:rsid w:val="00640B70"/>
    <w:rsid w:val="00640FD1"/>
    <w:rsid w:val="00642633"/>
    <w:rsid w:val="00642AD6"/>
    <w:rsid w:val="00645093"/>
    <w:rsid w:val="00647E74"/>
    <w:rsid w:val="00652DF4"/>
    <w:rsid w:val="00656352"/>
    <w:rsid w:val="00665941"/>
    <w:rsid w:val="00667B82"/>
    <w:rsid w:val="006700B2"/>
    <w:rsid w:val="00671C47"/>
    <w:rsid w:val="006730B1"/>
    <w:rsid w:val="006738FE"/>
    <w:rsid w:val="00673A5C"/>
    <w:rsid w:val="00674CF4"/>
    <w:rsid w:val="0067769C"/>
    <w:rsid w:val="006832A7"/>
    <w:rsid w:val="006843E2"/>
    <w:rsid w:val="00684588"/>
    <w:rsid w:val="00691D2F"/>
    <w:rsid w:val="00693B23"/>
    <w:rsid w:val="006947A3"/>
    <w:rsid w:val="006971B0"/>
    <w:rsid w:val="00697A4A"/>
    <w:rsid w:val="006A021E"/>
    <w:rsid w:val="006A11B2"/>
    <w:rsid w:val="006A2730"/>
    <w:rsid w:val="006A2C54"/>
    <w:rsid w:val="006A3411"/>
    <w:rsid w:val="006A3598"/>
    <w:rsid w:val="006A3E9A"/>
    <w:rsid w:val="006A50B2"/>
    <w:rsid w:val="006B1C67"/>
    <w:rsid w:val="006B21E6"/>
    <w:rsid w:val="006B5DE5"/>
    <w:rsid w:val="006B72A1"/>
    <w:rsid w:val="006B744E"/>
    <w:rsid w:val="006B7733"/>
    <w:rsid w:val="006C62BB"/>
    <w:rsid w:val="006C65A4"/>
    <w:rsid w:val="006C6657"/>
    <w:rsid w:val="006D0F41"/>
    <w:rsid w:val="006D1E87"/>
    <w:rsid w:val="006D1FE4"/>
    <w:rsid w:val="006D2234"/>
    <w:rsid w:val="006D2AB8"/>
    <w:rsid w:val="006D36D0"/>
    <w:rsid w:val="006D50F5"/>
    <w:rsid w:val="006E0091"/>
    <w:rsid w:val="006E05D4"/>
    <w:rsid w:val="006E1D35"/>
    <w:rsid w:val="006E2DB8"/>
    <w:rsid w:val="006E3441"/>
    <w:rsid w:val="006E37DB"/>
    <w:rsid w:val="006E40B4"/>
    <w:rsid w:val="006E451C"/>
    <w:rsid w:val="006E5562"/>
    <w:rsid w:val="006F0893"/>
    <w:rsid w:val="006F0BEC"/>
    <w:rsid w:val="006F0D91"/>
    <w:rsid w:val="006F1A64"/>
    <w:rsid w:val="006F1F08"/>
    <w:rsid w:val="006F35A1"/>
    <w:rsid w:val="006F4E00"/>
    <w:rsid w:val="006F54E4"/>
    <w:rsid w:val="006F6F30"/>
    <w:rsid w:val="007010D0"/>
    <w:rsid w:val="0070169D"/>
    <w:rsid w:val="00701B0F"/>
    <w:rsid w:val="007033C7"/>
    <w:rsid w:val="007042DF"/>
    <w:rsid w:val="0070663F"/>
    <w:rsid w:val="00710478"/>
    <w:rsid w:val="00711054"/>
    <w:rsid w:val="00712D07"/>
    <w:rsid w:val="00712E9E"/>
    <w:rsid w:val="00713169"/>
    <w:rsid w:val="007132B2"/>
    <w:rsid w:val="00713474"/>
    <w:rsid w:val="007137C1"/>
    <w:rsid w:val="00714D45"/>
    <w:rsid w:val="00715978"/>
    <w:rsid w:val="00717B9D"/>
    <w:rsid w:val="00720CEB"/>
    <w:rsid w:val="0072753E"/>
    <w:rsid w:val="0072768B"/>
    <w:rsid w:val="0073532B"/>
    <w:rsid w:val="00735C52"/>
    <w:rsid w:val="00736A44"/>
    <w:rsid w:val="0073703F"/>
    <w:rsid w:val="00737F87"/>
    <w:rsid w:val="00740B4E"/>
    <w:rsid w:val="00741265"/>
    <w:rsid w:val="00741C11"/>
    <w:rsid w:val="00742F61"/>
    <w:rsid w:val="007456C8"/>
    <w:rsid w:val="00751169"/>
    <w:rsid w:val="00751A90"/>
    <w:rsid w:val="00751B7A"/>
    <w:rsid w:val="007521FC"/>
    <w:rsid w:val="00755051"/>
    <w:rsid w:val="00755B9A"/>
    <w:rsid w:val="007603B5"/>
    <w:rsid w:val="0076048F"/>
    <w:rsid w:val="00760655"/>
    <w:rsid w:val="00761ECE"/>
    <w:rsid w:val="00766186"/>
    <w:rsid w:val="0076633C"/>
    <w:rsid w:val="00766598"/>
    <w:rsid w:val="00771940"/>
    <w:rsid w:val="00771D17"/>
    <w:rsid w:val="00773382"/>
    <w:rsid w:val="00774852"/>
    <w:rsid w:val="00774A06"/>
    <w:rsid w:val="00782B35"/>
    <w:rsid w:val="00782E51"/>
    <w:rsid w:val="0078300E"/>
    <w:rsid w:val="007848A1"/>
    <w:rsid w:val="00790B6B"/>
    <w:rsid w:val="00791CCB"/>
    <w:rsid w:val="00793760"/>
    <w:rsid w:val="00794B22"/>
    <w:rsid w:val="00795411"/>
    <w:rsid w:val="007A1CFB"/>
    <w:rsid w:val="007A42FF"/>
    <w:rsid w:val="007A64FC"/>
    <w:rsid w:val="007A6FC0"/>
    <w:rsid w:val="007B1749"/>
    <w:rsid w:val="007B1C4A"/>
    <w:rsid w:val="007B1F20"/>
    <w:rsid w:val="007B22D3"/>
    <w:rsid w:val="007B34DB"/>
    <w:rsid w:val="007B3957"/>
    <w:rsid w:val="007C051C"/>
    <w:rsid w:val="007C0BEB"/>
    <w:rsid w:val="007C3DE7"/>
    <w:rsid w:val="007C51CE"/>
    <w:rsid w:val="007C57FE"/>
    <w:rsid w:val="007D2982"/>
    <w:rsid w:val="007E0788"/>
    <w:rsid w:val="007E0D3A"/>
    <w:rsid w:val="007E3C8C"/>
    <w:rsid w:val="007E43F9"/>
    <w:rsid w:val="007E51AE"/>
    <w:rsid w:val="007E5374"/>
    <w:rsid w:val="007E6756"/>
    <w:rsid w:val="007E6A82"/>
    <w:rsid w:val="007E6C6F"/>
    <w:rsid w:val="007F0E18"/>
    <w:rsid w:val="007F34B8"/>
    <w:rsid w:val="007F378C"/>
    <w:rsid w:val="007F38FD"/>
    <w:rsid w:val="007F60A3"/>
    <w:rsid w:val="007F7623"/>
    <w:rsid w:val="007F7671"/>
    <w:rsid w:val="0080028C"/>
    <w:rsid w:val="00807FFB"/>
    <w:rsid w:val="00811562"/>
    <w:rsid w:val="00811F62"/>
    <w:rsid w:val="00815359"/>
    <w:rsid w:val="00820AB1"/>
    <w:rsid w:val="00820E61"/>
    <w:rsid w:val="00821707"/>
    <w:rsid w:val="0082234E"/>
    <w:rsid w:val="00823E3E"/>
    <w:rsid w:val="00826218"/>
    <w:rsid w:val="00827211"/>
    <w:rsid w:val="0082765B"/>
    <w:rsid w:val="00831D4E"/>
    <w:rsid w:val="008350E3"/>
    <w:rsid w:val="00841AB6"/>
    <w:rsid w:val="00841CC4"/>
    <w:rsid w:val="00843451"/>
    <w:rsid w:val="00843AE2"/>
    <w:rsid w:val="00844447"/>
    <w:rsid w:val="00844808"/>
    <w:rsid w:val="00844E59"/>
    <w:rsid w:val="00844FA2"/>
    <w:rsid w:val="00845306"/>
    <w:rsid w:val="008464CC"/>
    <w:rsid w:val="008466DF"/>
    <w:rsid w:val="00846F68"/>
    <w:rsid w:val="00852C29"/>
    <w:rsid w:val="0085692D"/>
    <w:rsid w:val="00857D83"/>
    <w:rsid w:val="00860A44"/>
    <w:rsid w:val="008613E3"/>
    <w:rsid w:val="00861EDE"/>
    <w:rsid w:val="00862943"/>
    <w:rsid w:val="00862FD0"/>
    <w:rsid w:val="00865039"/>
    <w:rsid w:val="00865055"/>
    <w:rsid w:val="00865C6B"/>
    <w:rsid w:val="00867682"/>
    <w:rsid w:val="00870126"/>
    <w:rsid w:val="00871195"/>
    <w:rsid w:val="00872D19"/>
    <w:rsid w:val="008738B5"/>
    <w:rsid w:val="00876992"/>
    <w:rsid w:val="008800A1"/>
    <w:rsid w:val="008810E4"/>
    <w:rsid w:val="00881521"/>
    <w:rsid w:val="00884DED"/>
    <w:rsid w:val="00884F06"/>
    <w:rsid w:val="00885F95"/>
    <w:rsid w:val="00890126"/>
    <w:rsid w:val="00890A31"/>
    <w:rsid w:val="00890F43"/>
    <w:rsid w:val="008910D5"/>
    <w:rsid w:val="008917B4"/>
    <w:rsid w:val="008928E1"/>
    <w:rsid w:val="00893CF5"/>
    <w:rsid w:val="00895B0E"/>
    <w:rsid w:val="008966D4"/>
    <w:rsid w:val="008A016C"/>
    <w:rsid w:val="008A21DA"/>
    <w:rsid w:val="008A2713"/>
    <w:rsid w:val="008A3134"/>
    <w:rsid w:val="008A6482"/>
    <w:rsid w:val="008A7E65"/>
    <w:rsid w:val="008B02CE"/>
    <w:rsid w:val="008B14FC"/>
    <w:rsid w:val="008B2985"/>
    <w:rsid w:val="008B6336"/>
    <w:rsid w:val="008C0B11"/>
    <w:rsid w:val="008C2436"/>
    <w:rsid w:val="008C608D"/>
    <w:rsid w:val="008C6746"/>
    <w:rsid w:val="008D1059"/>
    <w:rsid w:val="008D229F"/>
    <w:rsid w:val="008E0568"/>
    <w:rsid w:val="008E2821"/>
    <w:rsid w:val="008E3CDC"/>
    <w:rsid w:val="008E45D8"/>
    <w:rsid w:val="008E6644"/>
    <w:rsid w:val="008F35B8"/>
    <w:rsid w:val="008F395D"/>
    <w:rsid w:val="008F3EE3"/>
    <w:rsid w:val="009009D6"/>
    <w:rsid w:val="00900AAC"/>
    <w:rsid w:val="0090116E"/>
    <w:rsid w:val="00903642"/>
    <w:rsid w:val="00905D27"/>
    <w:rsid w:val="00907194"/>
    <w:rsid w:val="00907490"/>
    <w:rsid w:val="0091215F"/>
    <w:rsid w:val="00912EA8"/>
    <w:rsid w:val="00916445"/>
    <w:rsid w:val="00916975"/>
    <w:rsid w:val="00921369"/>
    <w:rsid w:val="00921621"/>
    <w:rsid w:val="00926959"/>
    <w:rsid w:val="00927EAB"/>
    <w:rsid w:val="0093063A"/>
    <w:rsid w:val="0093302A"/>
    <w:rsid w:val="00933892"/>
    <w:rsid w:val="00935C2E"/>
    <w:rsid w:val="0093620A"/>
    <w:rsid w:val="00936AC6"/>
    <w:rsid w:val="00942DD3"/>
    <w:rsid w:val="0094313A"/>
    <w:rsid w:val="00943BBD"/>
    <w:rsid w:val="00945A03"/>
    <w:rsid w:val="00945F73"/>
    <w:rsid w:val="009463AD"/>
    <w:rsid w:val="0095007F"/>
    <w:rsid w:val="0095020C"/>
    <w:rsid w:val="009513D7"/>
    <w:rsid w:val="00954C34"/>
    <w:rsid w:val="009628D9"/>
    <w:rsid w:val="00965925"/>
    <w:rsid w:val="00967AEE"/>
    <w:rsid w:val="00972998"/>
    <w:rsid w:val="009772F6"/>
    <w:rsid w:val="009804D3"/>
    <w:rsid w:val="009827B1"/>
    <w:rsid w:val="009831CF"/>
    <w:rsid w:val="00985431"/>
    <w:rsid w:val="00985F07"/>
    <w:rsid w:val="00986B81"/>
    <w:rsid w:val="009870D8"/>
    <w:rsid w:val="00987C38"/>
    <w:rsid w:val="00987D69"/>
    <w:rsid w:val="00987F7B"/>
    <w:rsid w:val="009919FA"/>
    <w:rsid w:val="00992691"/>
    <w:rsid w:val="0099270E"/>
    <w:rsid w:val="00993A11"/>
    <w:rsid w:val="00994BC1"/>
    <w:rsid w:val="00994D9C"/>
    <w:rsid w:val="00997371"/>
    <w:rsid w:val="00997991"/>
    <w:rsid w:val="00997C1C"/>
    <w:rsid w:val="009A747E"/>
    <w:rsid w:val="009B05DD"/>
    <w:rsid w:val="009B1C5E"/>
    <w:rsid w:val="009B4F7F"/>
    <w:rsid w:val="009B6CA5"/>
    <w:rsid w:val="009C0866"/>
    <w:rsid w:val="009C3957"/>
    <w:rsid w:val="009C42CC"/>
    <w:rsid w:val="009C5230"/>
    <w:rsid w:val="009C6C70"/>
    <w:rsid w:val="009D1326"/>
    <w:rsid w:val="009D2400"/>
    <w:rsid w:val="009D34F3"/>
    <w:rsid w:val="009D55B2"/>
    <w:rsid w:val="009E1B6D"/>
    <w:rsid w:val="009E4CEC"/>
    <w:rsid w:val="009E6A1A"/>
    <w:rsid w:val="009F0CD4"/>
    <w:rsid w:val="009F1FA7"/>
    <w:rsid w:val="009F53BE"/>
    <w:rsid w:val="009F5777"/>
    <w:rsid w:val="009F585C"/>
    <w:rsid w:val="009F5C6B"/>
    <w:rsid w:val="009F680F"/>
    <w:rsid w:val="009F6D12"/>
    <w:rsid w:val="009F7F49"/>
    <w:rsid w:val="00A00B65"/>
    <w:rsid w:val="00A00DF1"/>
    <w:rsid w:val="00A010EC"/>
    <w:rsid w:val="00A01DCF"/>
    <w:rsid w:val="00A025CC"/>
    <w:rsid w:val="00A0593A"/>
    <w:rsid w:val="00A06BC6"/>
    <w:rsid w:val="00A07154"/>
    <w:rsid w:val="00A078E6"/>
    <w:rsid w:val="00A16B31"/>
    <w:rsid w:val="00A21508"/>
    <w:rsid w:val="00A2342E"/>
    <w:rsid w:val="00A23965"/>
    <w:rsid w:val="00A2589D"/>
    <w:rsid w:val="00A3037C"/>
    <w:rsid w:val="00A330C5"/>
    <w:rsid w:val="00A3500E"/>
    <w:rsid w:val="00A40A2B"/>
    <w:rsid w:val="00A423DB"/>
    <w:rsid w:val="00A4287B"/>
    <w:rsid w:val="00A43814"/>
    <w:rsid w:val="00A45463"/>
    <w:rsid w:val="00A46D62"/>
    <w:rsid w:val="00A47D12"/>
    <w:rsid w:val="00A47F3C"/>
    <w:rsid w:val="00A52288"/>
    <w:rsid w:val="00A54607"/>
    <w:rsid w:val="00A56C14"/>
    <w:rsid w:val="00A56EDE"/>
    <w:rsid w:val="00A57589"/>
    <w:rsid w:val="00A615B6"/>
    <w:rsid w:val="00A62311"/>
    <w:rsid w:val="00A624E5"/>
    <w:rsid w:val="00A6433B"/>
    <w:rsid w:val="00A651F1"/>
    <w:rsid w:val="00A65BF4"/>
    <w:rsid w:val="00A6679D"/>
    <w:rsid w:val="00A677BD"/>
    <w:rsid w:val="00A679B6"/>
    <w:rsid w:val="00A70846"/>
    <w:rsid w:val="00A70CBC"/>
    <w:rsid w:val="00A721BA"/>
    <w:rsid w:val="00A746CD"/>
    <w:rsid w:val="00A74820"/>
    <w:rsid w:val="00A74D89"/>
    <w:rsid w:val="00A760E5"/>
    <w:rsid w:val="00A802FB"/>
    <w:rsid w:val="00A806B4"/>
    <w:rsid w:val="00A82E46"/>
    <w:rsid w:val="00A83609"/>
    <w:rsid w:val="00A877A5"/>
    <w:rsid w:val="00A87A3E"/>
    <w:rsid w:val="00A9441A"/>
    <w:rsid w:val="00A97A64"/>
    <w:rsid w:val="00AA2E03"/>
    <w:rsid w:val="00AA38B2"/>
    <w:rsid w:val="00AA5256"/>
    <w:rsid w:val="00AA698B"/>
    <w:rsid w:val="00AA7DA8"/>
    <w:rsid w:val="00AB1A93"/>
    <w:rsid w:val="00AB1B8F"/>
    <w:rsid w:val="00AB6D96"/>
    <w:rsid w:val="00AC0DCA"/>
    <w:rsid w:val="00AC4B7D"/>
    <w:rsid w:val="00AC4BD0"/>
    <w:rsid w:val="00AC5314"/>
    <w:rsid w:val="00AC692F"/>
    <w:rsid w:val="00AC7457"/>
    <w:rsid w:val="00AD1113"/>
    <w:rsid w:val="00AD1901"/>
    <w:rsid w:val="00AD5832"/>
    <w:rsid w:val="00AE251F"/>
    <w:rsid w:val="00AE2644"/>
    <w:rsid w:val="00AF07AB"/>
    <w:rsid w:val="00AF0BBA"/>
    <w:rsid w:val="00AF1434"/>
    <w:rsid w:val="00AF242E"/>
    <w:rsid w:val="00AF283D"/>
    <w:rsid w:val="00AF7495"/>
    <w:rsid w:val="00B01EC7"/>
    <w:rsid w:val="00B041E0"/>
    <w:rsid w:val="00B062C0"/>
    <w:rsid w:val="00B1074F"/>
    <w:rsid w:val="00B10C2C"/>
    <w:rsid w:val="00B12BB2"/>
    <w:rsid w:val="00B13099"/>
    <w:rsid w:val="00B14859"/>
    <w:rsid w:val="00B24DA9"/>
    <w:rsid w:val="00B268E5"/>
    <w:rsid w:val="00B32142"/>
    <w:rsid w:val="00B32E08"/>
    <w:rsid w:val="00B34911"/>
    <w:rsid w:val="00B34E99"/>
    <w:rsid w:val="00B35010"/>
    <w:rsid w:val="00B35206"/>
    <w:rsid w:val="00B37AD0"/>
    <w:rsid w:val="00B40026"/>
    <w:rsid w:val="00B40B92"/>
    <w:rsid w:val="00B41296"/>
    <w:rsid w:val="00B41EBF"/>
    <w:rsid w:val="00B42575"/>
    <w:rsid w:val="00B426DD"/>
    <w:rsid w:val="00B428EC"/>
    <w:rsid w:val="00B42FAC"/>
    <w:rsid w:val="00B46145"/>
    <w:rsid w:val="00B473BE"/>
    <w:rsid w:val="00B5468A"/>
    <w:rsid w:val="00B546AC"/>
    <w:rsid w:val="00B60DCC"/>
    <w:rsid w:val="00B60E68"/>
    <w:rsid w:val="00B64EC6"/>
    <w:rsid w:val="00B65766"/>
    <w:rsid w:val="00B7091D"/>
    <w:rsid w:val="00B712BE"/>
    <w:rsid w:val="00B72742"/>
    <w:rsid w:val="00B74D1C"/>
    <w:rsid w:val="00B759B0"/>
    <w:rsid w:val="00B75A40"/>
    <w:rsid w:val="00B76511"/>
    <w:rsid w:val="00B767A0"/>
    <w:rsid w:val="00B80019"/>
    <w:rsid w:val="00B8294F"/>
    <w:rsid w:val="00B84180"/>
    <w:rsid w:val="00B85B2A"/>
    <w:rsid w:val="00B86516"/>
    <w:rsid w:val="00B87EF4"/>
    <w:rsid w:val="00B91EE7"/>
    <w:rsid w:val="00B929E0"/>
    <w:rsid w:val="00B95C3D"/>
    <w:rsid w:val="00BA1350"/>
    <w:rsid w:val="00BA5CE1"/>
    <w:rsid w:val="00BB049A"/>
    <w:rsid w:val="00BB1A4C"/>
    <w:rsid w:val="00BB2551"/>
    <w:rsid w:val="00BB561A"/>
    <w:rsid w:val="00BB5FD8"/>
    <w:rsid w:val="00BC02B9"/>
    <w:rsid w:val="00BD020F"/>
    <w:rsid w:val="00BD08B0"/>
    <w:rsid w:val="00BD45A5"/>
    <w:rsid w:val="00BD565B"/>
    <w:rsid w:val="00BD72D7"/>
    <w:rsid w:val="00BE18D2"/>
    <w:rsid w:val="00BE348F"/>
    <w:rsid w:val="00BE3651"/>
    <w:rsid w:val="00BE392F"/>
    <w:rsid w:val="00BE4BA9"/>
    <w:rsid w:val="00BE4D28"/>
    <w:rsid w:val="00BF04C5"/>
    <w:rsid w:val="00BF1E3E"/>
    <w:rsid w:val="00BF571A"/>
    <w:rsid w:val="00BF619A"/>
    <w:rsid w:val="00BF6205"/>
    <w:rsid w:val="00BF6EEC"/>
    <w:rsid w:val="00BF726C"/>
    <w:rsid w:val="00C00B64"/>
    <w:rsid w:val="00C0209E"/>
    <w:rsid w:val="00C05702"/>
    <w:rsid w:val="00C05F7A"/>
    <w:rsid w:val="00C110CD"/>
    <w:rsid w:val="00C12D24"/>
    <w:rsid w:val="00C1532F"/>
    <w:rsid w:val="00C153AD"/>
    <w:rsid w:val="00C165F7"/>
    <w:rsid w:val="00C176C7"/>
    <w:rsid w:val="00C22351"/>
    <w:rsid w:val="00C23EF6"/>
    <w:rsid w:val="00C25D2D"/>
    <w:rsid w:val="00C26CB7"/>
    <w:rsid w:val="00C30D20"/>
    <w:rsid w:val="00C31AFC"/>
    <w:rsid w:val="00C32891"/>
    <w:rsid w:val="00C34A21"/>
    <w:rsid w:val="00C370C7"/>
    <w:rsid w:val="00C3713A"/>
    <w:rsid w:val="00C41DDB"/>
    <w:rsid w:val="00C44282"/>
    <w:rsid w:val="00C44B7E"/>
    <w:rsid w:val="00C45E4D"/>
    <w:rsid w:val="00C462E1"/>
    <w:rsid w:val="00C46CA5"/>
    <w:rsid w:val="00C46DFC"/>
    <w:rsid w:val="00C47BF5"/>
    <w:rsid w:val="00C50544"/>
    <w:rsid w:val="00C61982"/>
    <w:rsid w:val="00C6410E"/>
    <w:rsid w:val="00C6766A"/>
    <w:rsid w:val="00C678B3"/>
    <w:rsid w:val="00C67990"/>
    <w:rsid w:val="00C70037"/>
    <w:rsid w:val="00C7448D"/>
    <w:rsid w:val="00C74DCA"/>
    <w:rsid w:val="00C7679C"/>
    <w:rsid w:val="00C80B1F"/>
    <w:rsid w:val="00C81784"/>
    <w:rsid w:val="00C81CD3"/>
    <w:rsid w:val="00C820B8"/>
    <w:rsid w:val="00C869A3"/>
    <w:rsid w:val="00C915E9"/>
    <w:rsid w:val="00C91ECF"/>
    <w:rsid w:val="00C93FB7"/>
    <w:rsid w:val="00C95D17"/>
    <w:rsid w:val="00C95D3C"/>
    <w:rsid w:val="00CA0071"/>
    <w:rsid w:val="00CA1155"/>
    <w:rsid w:val="00CA178F"/>
    <w:rsid w:val="00CA3C9B"/>
    <w:rsid w:val="00CA795C"/>
    <w:rsid w:val="00CB0099"/>
    <w:rsid w:val="00CB09CF"/>
    <w:rsid w:val="00CB2408"/>
    <w:rsid w:val="00CB3BF7"/>
    <w:rsid w:val="00CB5485"/>
    <w:rsid w:val="00CB7221"/>
    <w:rsid w:val="00CB73E1"/>
    <w:rsid w:val="00CB7E41"/>
    <w:rsid w:val="00CC098C"/>
    <w:rsid w:val="00CC120B"/>
    <w:rsid w:val="00CC2889"/>
    <w:rsid w:val="00CC5107"/>
    <w:rsid w:val="00CC53B1"/>
    <w:rsid w:val="00CC5CB7"/>
    <w:rsid w:val="00CC5DBE"/>
    <w:rsid w:val="00CD0165"/>
    <w:rsid w:val="00CD107B"/>
    <w:rsid w:val="00CD4404"/>
    <w:rsid w:val="00CD50EB"/>
    <w:rsid w:val="00CE08F2"/>
    <w:rsid w:val="00CE0F39"/>
    <w:rsid w:val="00CE16F0"/>
    <w:rsid w:val="00CE1B28"/>
    <w:rsid w:val="00CE339B"/>
    <w:rsid w:val="00CE4813"/>
    <w:rsid w:val="00CE6655"/>
    <w:rsid w:val="00CF52A4"/>
    <w:rsid w:val="00CF55FF"/>
    <w:rsid w:val="00CF5FE1"/>
    <w:rsid w:val="00CF71F9"/>
    <w:rsid w:val="00D0146C"/>
    <w:rsid w:val="00D14923"/>
    <w:rsid w:val="00D1686F"/>
    <w:rsid w:val="00D17F54"/>
    <w:rsid w:val="00D200A5"/>
    <w:rsid w:val="00D21674"/>
    <w:rsid w:val="00D2282B"/>
    <w:rsid w:val="00D2465D"/>
    <w:rsid w:val="00D26A0E"/>
    <w:rsid w:val="00D26DA1"/>
    <w:rsid w:val="00D277E8"/>
    <w:rsid w:val="00D31FC1"/>
    <w:rsid w:val="00D33230"/>
    <w:rsid w:val="00D34A13"/>
    <w:rsid w:val="00D37357"/>
    <w:rsid w:val="00D376B8"/>
    <w:rsid w:val="00D3792F"/>
    <w:rsid w:val="00D37E24"/>
    <w:rsid w:val="00D42A44"/>
    <w:rsid w:val="00D43089"/>
    <w:rsid w:val="00D442AC"/>
    <w:rsid w:val="00D447A5"/>
    <w:rsid w:val="00D44B6C"/>
    <w:rsid w:val="00D46372"/>
    <w:rsid w:val="00D4792C"/>
    <w:rsid w:val="00D51427"/>
    <w:rsid w:val="00D52E46"/>
    <w:rsid w:val="00D53DF1"/>
    <w:rsid w:val="00D55E62"/>
    <w:rsid w:val="00D56FD3"/>
    <w:rsid w:val="00D57EF3"/>
    <w:rsid w:val="00D60B34"/>
    <w:rsid w:val="00D61914"/>
    <w:rsid w:val="00D6271A"/>
    <w:rsid w:val="00D65309"/>
    <w:rsid w:val="00D67128"/>
    <w:rsid w:val="00D700AB"/>
    <w:rsid w:val="00D709F7"/>
    <w:rsid w:val="00D737C0"/>
    <w:rsid w:val="00D74899"/>
    <w:rsid w:val="00D74E7A"/>
    <w:rsid w:val="00D75115"/>
    <w:rsid w:val="00D7574F"/>
    <w:rsid w:val="00D75D0A"/>
    <w:rsid w:val="00D76082"/>
    <w:rsid w:val="00D807FB"/>
    <w:rsid w:val="00D81362"/>
    <w:rsid w:val="00D83456"/>
    <w:rsid w:val="00D8412F"/>
    <w:rsid w:val="00D847F1"/>
    <w:rsid w:val="00D84F3E"/>
    <w:rsid w:val="00D87627"/>
    <w:rsid w:val="00D90417"/>
    <w:rsid w:val="00D97170"/>
    <w:rsid w:val="00DA2A22"/>
    <w:rsid w:val="00DA2E4B"/>
    <w:rsid w:val="00DA523E"/>
    <w:rsid w:val="00DA621A"/>
    <w:rsid w:val="00DB228F"/>
    <w:rsid w:val="00DC215A"/>
    <w:rsid w:val="00DC2D8B"/>
    <w:rsid w:val="00DC43B6"/>
    <w:rsid w:val="00DC4BD1"/>
    <w:rsid w:val="00DD05FF"/>
    <w:rsid w:val="00DD0E86"/>
    <w:rsid w:val="00DD15A4"/>
    <w:rsid w:val="00DD238F"/>
    <w:rsid w:val="00DD5914"/>
    <w:rsid w:val="00DE1634"/>
    <w:rsid w:val="00DE1703"/>
    <w:rsid w:val="00DE1CA7"/>
    <w:rsid w:val="00DE38DC"/>
    <w:rsid w:val="00DE58EF"/>
    <w:rsid w:val="00DF2ECA"/>
    <w:rsid w:val="00DF394E"/>
    <w:rsid w:val="00DF457C"/>
    <w:rsid w:val="00E03D33"/>
    <w:rsid w:val="00E051D7"/>
    <w:rsid w:val="00E0798F"/>
    <w:rsid w:val="00E102D8"/>
    <w:rsid w:val="00E1092B"/>
    <w:rsid w:val="00E12CC2"/>
    <w:rsid w:val="00E1464F"/>
    <w:rsid w:val="00E15A65"/>
    <w:rsid w:val="00E2332F"/>
    <w:rsid w:val="00E304A8"/>
    <w:rsid w:val="00E304F1"/>
    <w:rsid w:val="00E32ACC"/>
    <w:rsid w:val="00E33E2B"/>
    <w:rsid w:val="00E3468E"/>
    <w:rsid w:val="00E3649D"/>
    <w:rsid w:val="00E4186E"/>
    <w:rsid w:val="00E47615"/>
    <w:rsid w:val="00E50369"/>
    <w:rsid w:val="00E50460"/>
    <w:rsid w:val="00E52DC2"/>
    <w:rsid w:val="00E531BC"/>
    <w:rsid w:val="00E54A5C"/>
    <w:rsid w:val="00E57B3E"/>
    <w:rsid w:val="00E67E1E"/>
    <w:rsid w:val="00E70AD2"/>
    <w:rsid w:val="00E744E0"/>
    <w:rsid w:val="00E75217"/>
    <w:rsid w:val="00E75B98"/>
    <w:rsid w:val="00E761F5"/>
    <w:rsid w:val="00E77286"/>
    <w:rsid w:val="00E81A04"/>
    <w:rsid w:val="00E82CE9"/>
    <w:rsid w:val="00E833D2"/>
    <w:rsid w:val="00E833EC"/>
    <w:rsid w:val="00E8404D"/>
    <w:rsid w:val="00E85D51"/>
    <w:rsid w:val="00E90AD5"/>
    <w:rsid w:val="00E925B3"/>
    <w:rsid w:val="00E92F82"/>
    <w:rsid w:val="00EA08AB"/>
    <w:rsid w:val="00EA0F60"/>
    <w:rsid w:val="00EA1275"/>
    <w:rsid w:val="00EA305D"/>
    <w:rsid w:val="00EA44BA"/>
    <w:rsid w:val="00EA6C0D"/>
    <w:rsid w:val="00EA7612"/>
    <w:rsid w:val="00EB2540"/>
    <w:rsid w:val="00EB5B88"/>
    <w:rsid w:val="00EB76CE"/>
    <w:rsid w:val="00EC042F"/>
    <w:rsid w:val="00EC066C"/>
    <w:rsid w:val="00EC2741"/>
    <w:rsid w:val="00EC2A2E"/>
    <w:rsid w:val="00EC65CB"/>
    <w:rsid w:val="00EC6D1F"/>
    <w:rsid w:val="00ED122E"/>
    <w:rsid w:val="00ED1873"/>
    <w:rsid w:val="00ED4036"/>
    <w:rsid w:val="00ED4EFA"/>
    <w:rsid w:val="00ED7243"/>
    <w:rsid w:val="00EE0420"/>
    <w:rsid w:val="00EE18DB"/>
    <w:rsid w:val="00EE2E6F"/>
    <w:rsid w:val="00EE719C"/>
    <w:rsid w:val="00EF2AD9"/>
    <w:rsid w:val="00EF4C01"/>
    <w:rsid w:val="00EF543E"/>
    <w:rsid w:val="00EF696A"/>
    <w:rsid w:val="00EF79A4"/>
    <w:rsid w:val="00EF7F43"/>
    <w:rsid w:val="00EF7F7B"/>
    <w:rsid w:val="00F00789"/>
    <w:rsid w:val="00F07E33"/>
    <w:rsid w:val="00F07F6D"/>
    <w:rsid w:val="00F10092"/>
    <w:rsid w:val="00F10ADB"/>
    <w:rsid w:val="00F10E11"/>
    <w:rsid w:val="00F14E3F"/>
    <w:rsid w:val="00F14EAA"/>
    <w:rsid w:val="00F15FDD"/>
    <w:rsid w:val="00F200F7"/>
    <w:rsid w:val="00F20770"/>
    <w:rsid w:val="00F20B2E"/>
    <w:rsid w:val="00F22CA1"/>
    <w:rsid w:val="00F26CEE"/>
    <w:rsid w:val="00F273C5"/>
    <w:rsid w:val="00F27DC1"/>
    <w:rsid w:val="00F31391"/>
    <w:rsid w:val="00F36089"/>
    <w:rsid w:val="00F3663F"/>
    <w:rsid w:val="00F36788"/>
    <w:rsid w:val="00F36AC8"/>
    <w:rsid w:val="00F412C6"/>
    <w:rsid w:val="00F45464"/>
    <w:rsid w:val="00F466A3"/>
    <w:rsid w:val="00F47EAF"/>
    <w:rsid w:val="00F510A3"/>
    <w:rsid w:val="00F54141"/>
    <w:rsid w:val="00F5555F"/>
    <w:rsid w:val="00F57B34"/>
    <w:rsid w:val="00F640C5"/>
    <w:rsid w:val="00F6577F"/>
    <w:rsid w:val="00F65D14"/>
    <w:rsid w:val="00F67B77"/>
    <w:rsid w:val="00F67D52"/>
    <w:rsid w:val="00F70898"/>
    <w:rsid w:val="00F733D5"/>
    <w:rsid w:val="00F7610B"/>
    <w:rsid w:val="00F76166"/>
    <w:rsid w:val="00F7746C"/>
    <w:rsid w:val="00F77BB0"/>
    <w:rsid w:val="00F8026E"/>
    <w:rsid w:val="00F81133"/>
    <w:rsid w:val="00F821CD"/>
    <w:rsid w:val="00F82795"/>
    <w:rsid w:val="00F8327A"/>
    <w:rsid w:val="00F86639"/>
    <w:rsid w:val="00F9032D"/>
    <w:rsid w:val="00F916FF"/>
    <w:rsid w:val="00F92D28"/>
    <w:rsid w:val="00F94E6F"/>
    <w:rsid w:val="00FA1E7C"/>
    <w:rsid w:val="00FA1E8E"/>
    <w:rsid w:val="00FA1FCB"/>
    <w:rsid w:val="00FA2B2F"/>
    <w:rsid w:val="00FA3F93"/>
    <w:rsid w:val="00FA4D06"/>
    <w:rsid w:val="00FA671D"/>
    <w:rsid w:val="00FA7155"/>
    <w:rsid w:val="00FA74B1"/>
    <w:rsid w:val="00FB14B5"/>
    <w:rsid w:val="00FB314C"/>
    <w:rsid w:val="00FB4FBE"/>
    <w:rsid w:val="00FB6538"/>
    <w:rsid w:val="00FB6B00"/>
    <w:rsid w:val="00FB7195"/>
    <w:rsid w:val="00FC098A"/>
    <w:rsid w:val="00FC1A60"/>
    <w:rsid w:val="00FC340B"/>
    <w:rsid w:val="00FC5E6D"/>
    <w:rsid w:val="00FC6961"/>
    <w:rsid w:val="00FC7217"/>
    <w:rsid w:val="00FC7530"/>
    <w:rsid w:val="00FD1132"/>
    <w:rsid w:val="00FD255C"/>
    <w:rsid w:val="00FD3174"/>
    <w:rsid w:val="00FD4D71"/>
    <w:rsid w:val="00FD50A5"/>
    <w:rsid w:val="00FD520B"/>
    <w:rsid w:val="00FD58A8"/>
    <w:rsid w:val="00FD5F23"/>
    <w:rsid w:val="00FE1FBE"/>
    <w:rsid w:val="00FE440D"/>
    <w:rsid w:val="00FF6BF8"/>
    <w:rsid w:val="00FF6E4D"/>
    <w:rsid w:val="3507BB62"/>
    <w:rsid w:val="559E8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13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61"/>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F61"/>
    <w:pPr>
      <w:spacing w:before="100" w:beforeAutospacing="1" w:after="100" w:afterAutospacing="1"/>
    </w:pPr>
  </w:style>
  <w:style w:type="character" w:styleId="Strong">
    <w:name w:val="Strong"/>
    <w:basedOn w:val="DefaultParagraphFont"/>
    <w:uiPriority w:val="22"/>
    <w:qFormat/>
    <w:rsid w:val="003F0F61"/>
    <w:rPr>
      <w:b/>
    </w:rPr>
  </w:style>
  <w:style w:type="paragraph" w:styleId="Header">
    <w:name w:val="header"/>
    <w:basedOn w:val="Normal"/>
    <w:link w:val="HeaderChar"/>
    <w:uiPriority w:val="99"/>
    <w:unhideWhenUsed/>
    <w:rsid w:val="00B74D1C"/>
    <w:pPr>
      <w:tabs>
        <w:tab w:val="center" w:pos="4680"/>
        <w:tab w:val="right" w:pos="9360"/>
      </w:tabs>
    </w:pPr>
  </w:style>
  <w:style w:type="character" w:customStyle="1" w:styleId="HeaderChar">
    <w:name w:val="Header Char"/>
    <w:basedOn w:val="DefaultParagraphFont"/>
    <w:link w:val="Header"/>
    <w:uiPriority w:val="99"/>
    <w:locked/>
    <w:rsid w:val="00B74D1C"/>
    <w:rPr>
      <w:rFonts w:ascii="Times New Roman" w:hAnsi="Times New Roman"/>
      <w:sz w:val="24"/>
    </w:rPr>
  </w:style>
  <w:style w:type="paragraph" w:styleId="Footer">
    <w:name w:val="footer"/>
    <w:basedOn w:val="Normal"/>
    <w:link w:val="FooterChar"/>
    <w:uiPriority w:val="99"/>
    <w:unhideWhenUsed/>
    <w:rsid w:val="00B74D1C"/>
    <w:pPr>
      <w:tabs>
        <w:tab w:val="center" w:pos="4680"/>
        <w:tab w:val="right" w:pos="9360"/>
      </w:tabs>
    </w:pPr>
  </w:style>
  <w:style w:type="character" w:customStyle="1" w:styleId="FooterChar">
    <w:name w:val="Footer Char"/>
    <w:basedOn w:val="DefaultParagraphFont"/>
    <w:link w:val="Footer"/>
    <w:uiPriority w:val="99"/>
    <w:locked/>
    <w:rsid w:val="00B74D1C"/>
    <w:rPr>
      <w:rFonts w:ascii="Times New Roman" w:hAnsi="Times New Roman"/>
      <w:sz w:val="24"/>
    </w:rPr>
  </w:style>
  <w:style w:type="paragraph" w:styleId="ListParagraph">
    <w:name w:val="List Paragraph"/>
    <w:basedOn w:val="Normal"/>
    <w:uiPriority w:val="34"/>
    <w:qFormat/>
    <w:rsid w:val="00366931"/>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366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931"/>
    <w:rPr>
      <w:rFonts w:ascii="Tahoma" w:hAnsi="Tahoma"/>
      <w:sz w:val="16"/>
      <w:lang w:val="en-US" w:eastAsia="en-US"/>
    </w:rPr>
  </w:style>
  <w:style w:type="character" w:styleId="CommentReference">
    <w:name w:val="annotation reference"/>
    <w:basedOn w:val="DefaultParagraphFont"/>
    <w:uiPriority w:val="99"/>
    <w:semiHidden/>
    <w:unhideWhenUsed/>
    <w:rsid w:val="00673A5C"/>
    <w:rPr>
      <w:sz w:val="16"/>
    </w:rPr>
  </w:style>
  <w:style w:type="paragraph" w:styleId="CommentText">
    <w:name w:val="annotation text"/>
    <w:basedOn w:val="Normal"/>
    <w:link w:val="CommentTextChar"/>
    <w:uiPriority w:val="99"/>
    <w:semiHidden/>
    <w:unhideWhenUsed/>
    <w:rsid w:val="00673A5C"/>
    <w:rPr>
      <w:sz w:val="20"/>
      <w:szCs w:val="20"/>
    </w:rPr>
  </w:style>
  <w:style w:type="character" w:customStyle="1" w:styleId="CommentTextChar">
    <w:name w:val="Comment Text Char"/>
    <w:basedOn w:val="DefaultParagraphFont"/>
    <w:link w:val="CommentText"/>
    <w:uiPriority w:val="99"/>
    <w:semiHidden/>
    <w:locked/>
    <w:rsid w:val="00673A5C"/>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B309E"/>
    <w:rPr>
      <w:b/>
      <w:bCs/>
    </w:rPr>
  </w:style>
  <w:style w:type="character" w:customStyle="1" w:styleId="CommentSubjectChar">
    <w:name w:val="Comment Subject Char"/>
    <w:basedOn w:val="CommentTextChar"/>
    <w:link w:val="CommentSubject"/>
    <w:uiPriority w:val="99"/>
    <w:semiHidden/>
    <w:locked/>
    <w:rsid w:val="001B309E"/>
    <w:rPr>
      <w:rFonts w:ascii="Times New Roman" w:hAnsi="Times New Roman"/>
      <w:b/>
      <w:lang w:val="en-US" w:eastAsia="en-US"/>
    </w:rPr>
  </w:style>
  <w:style w:type="character" w:styleId="Hyperlink">
    <w:name w:val="Hyperlink"/>
    <w:basedOn w:val="DefaultParagraphFont"/>
    <w:uiPriority w:val="99"/>
    <w:unhideWhenUsed/>
    <w:rsid w:val="00B929E0"/>
    <w:rPr>
      <w:color w:val="0000FF"/>
      <w:u w:val="single"/>
    </w:rPr>
  </w:style>
  <w:style w:type="paragraph" w:customStyle="1" w:styleId="Clauses">
    <w:name w:val="Clauses"/>
    <w:basedOn w:val="Normal"/>
    <w:link w:val="ClausesChar"/>
    <w:rsid w:val="00841AB6"/>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841AB6"/>
    <w:rPr>
      <w:rFonts w:ascii="Arial" w:hAnsi="Arial"/>
      <w:sz w:val="22"/>
      <w:lang w:val="x-none" w:eastAsia="en-US"/>
    </w:rPr>
  </w:style>
  <w:style w:type="character" w:styleId="FollowedHyperlink">
    <w:name w:val="FollowedHyperlink"/>
    <w:basedOn w:val="DefaultParagraphFont"/>
    <w:uiPriority w:val="99"/>
    <w:semiHidden/>
    <w:unhideWhenUsed/>
    <w:rsid w:val="0027138F"/>
    <w:rPr>
      <w:color w:val="800080"/>
      <w:u w:val="single"/>
    </w:rPr>
  </w:style>
  <w:style w:type="table" w:styleId="TableGrid">
    <w:name w:val="Table Grid"/>
    <w:basedOn w:val="TableNormal"/>
    <w:uiPriority w:val="59"/>
    <w:rsid w:val="001643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11455">
      <w:marLeft w:val="0"/>
      <w:marRight w:val="0"/>
      <w:marTop w:val="0"/>
      <w:marBottom w:val="0"/>
      <w:divBdr>
        <w:top w:val="none" w:sz="0" w:space="0" w:color="auto"/>
        <w:left w:val="none" w:sz="0" w:space="0" w:color="auto"/>
        <w:bottom w:val="none" w:sz="0" w:space="0" w:color="auto"/>
        <w:right w:val="none" w:sz="0" w:space="0" w:color="auto"/>
      </w:divBdr>
    </w:div>
    <w:div w:id="317611456">
      <w:marLeft w:val="0"/>
      <w:marRight w:val="0"/>
      <w:marTop w:val="0"/>
      <w:marBottom w:val="0"/>
      <w:divBdr>
        <w:top w:val="none" w:sz="0" w:space="0" w:color="auto"/>
        <w:left w:val="none" w:sz="0" w:space="0" w:color="auto"/>
        <w:bottom w:val="none" w:sz="0" w:space="0" w:color="auto"/>
        <w:right w:val="none" w:sz="0" w:space="0" w:color="auto"/>
      </w:divBdr>
    </w:div>
    <w:div w:id="11620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6645B-3865-4914-B993-FCF20FF38A83}">
  <ds:schemaRefs>
    <ds:schemaRef ds:uri="http://schemas.microsoft.com/office/2006/metadata/longProperties"/>
  </ds:schemaRefs>
</ds:datastoreItem>
</file>

<file path=customXml/itemProps2.xml><?xml version="1.0" encoding="utf-8"?>
<ds:datastoreItem xmlns:ds="http://schemas.openxmlformats.org/officeDocument/2006/customXml" ds:itemID="{9B32383D-B30D-442C-BE5F-0D2AA081E180}">
  <ds:schemaRefs>
    <ds:schemaRef ds:uri="http://schemas.openxmlformats.org/officeDocument/2006/bibliography"/>
  </ds:schemaRefs>
</ds:datastoreItem>
</file>

<file path=customXml/itemProps3.xml><?xml version="1.0" encoding="utf-8"?>
<ds:datastoreItem xmlns:ds="http://schemas.openxmlformats.org/officeDocument/2006/customXml" ds:itemID="{D9992845-8B07-4F84-8E8E-46A160288D10}"/>
</file>

<file path=customXml/itemProps4.xml><?xml version="1.0" encoding="utf-8"?>
<ds:datastoreItem xmlns:ds="http://schemas.openxmlformats.org/officeDocument/2006/customXml" ds:itemID="{DA892330-3A41-4EA1-944E-0861AAAD3B18}"/>
</file>

<file path=customXml/itemProps5.xml><?xml version="1.0" encoding="utf-8"?>
<ds:datastoreItem xmlns:ds="http://schemas.openxmlformats.org/officeDocument/2006/customXml" ds:itemID="{DB817298-702E-4B08-A4A6-30956637AD82}"/>
</file>

<file path=docProps/app.xml><?xml version="1.0" encoding="utf-8"?>
<Properties xmlns="http://schemas.openxmlformats.org/officeDocument/2006/extended-properties" xmlns:vt="http://schemas.openxmlformats.org/officeDocument/2006/docPropsVTypes">
  <Template>Normal</Template>
  <TotalTime>0</TotalTime>
  <Pages>19</Pages>
  <Words>6606</Words>
  <Characters>34399</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2022-05-05T14:09:00Z</dcterms:created>
  <dcterms:modified xsi:type="dcterms:W3CDTF">2022-08-30T17:01:00Z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