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096" w:rsidRPr="007F2096" w:rsidRDefault="00445A49" w:rsidP="007F2096">
      <w:pPr>
        <w:rPr>
          <w:rFonts w:ascii="Calibri" w:hAnsi="Calibri" w:cs="Arial"/>
          <w:b/>
          <w:color w:val="0070C0"/>
          <w:sz w:val="28"/>
          <w:szCs w:val="22"/>
          <w:u w:color="0000FF"/>
        </w:rPr>
      </w:pPr>
      <w:r>
        <w:rPr>
          <w:rFonts w:ascii="Calibri" w:hAnsi="Calibri" w:cs="Arial"/>
          <w:b/>
          <w:noProof/>
          <w:sz w:val="32"/>
          <w:szCs w:val="22"/>
          <w:lang w:eastAsia="en-GB"/>
        </w:rPr>
        <w:drawing>
          <wp:anchor distT="0" distB="0" distL="114300" distR="114300" simplePos="0" relativeHeight="251656704" behindDoc="0" locked="0" layoutInCell="1" allowOverlap="1">
            <wp:simplePos x="0" y="0"/>
            <wp:positionH relativeFrom="column">
              <wp:posOffset>-78105</wp:posOffset>
            </wp:positionH>
            <wp:positionV relativeFrom="paragraph">
              <wp:posOffset>-8890</wp:posOffset>
            </wp:positionV>
            <wp:extent cx="426085" cy="509400"/>
            <wp:effectExtent l="0" t="0" r="0" b="5080"/>
            <wp:wrapNone/>
            <wp:docPr id="2" name="Picture 2"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 School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085" cy="50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2096">
        <w:rPr>
          <w:rFonts w:ascii="Calibri" w:hAnsi="Calibri" w:cs="Arial"/>
          <w:b/>
          <w:sz w:val="32"/>
          <w:szCs w:val="22"/>
          <w:u w:color="0000FF"/>
        </w:rPr>
        <w:t xml:space="preserve">         </w:t>
      </w:r>
      <w:r w:rsidRPr="007F2096">
        <w:rPr>
          <w:rFonts w:ascii="Calibri" w:hAnsi="Calibri" w:cs="Arial"/>
          <w:b/>
          <w:color w:val="0070C0"/>
          <w:sz w:val="28"/>
          <w:szCs w:val="22"/>
          <w:u w:color="0000FF"/>
        </w:rPr>
        <w:t>St Mary’</w:t>
      </w:r>
      <w:r w:rsidR="007F2096" w:rsidRPr="007F2096">
        <w:rPr>
          <w:rFonts w:ascii="Calibri" w:hAnsi="Calibri" w:cs="Arial"/>
          <w:b/>
          <w:color w:val="0070C0"/>
          <w:sz w:val="28"/>
          <w:szCs w:val="22"/>
          <w:u w:color="0000FF"/>
        </w:rPr>
        <w:t>s School Uniform Policy</w:t>
      </w:r>
    </w:p>
    <w:p w:rsidR="00F72FAC" w:rsidRPr="007F2096" w:rsidRDefault="007F2096" w:rsidP="007F2096">
      <w:pPr>
        <w:rPr>
          <w:rFonts w:ascii="Calibri" w:hAnsi="Calibri" w:cs="Arial"/>
          <w:b/>
          <w:color w:val="0070C0"/>
          <w:sz w:val="28"/>
          <w:szCs w:val="22"/>
          <w:u w:color="0000FF"/>
        </w:rPr>
      </w:pPr>
      <w:r w:rsidRPr="007F2096">
        <w:rPr>
          <w:rFonts w:ascii="Calibri" w:hAnsi="Calibri" w:cs="Arial"/>
          <w:b/>
          <w:color w:val="0070C0"/>
          <w:sz w:val="28"/>
          <w:szCs w:val="22"/>
          <w:u w:color="0000FF"/>
        </w:rPr>
        <w:t xml:space="preserve">         </w:t>
      </w:r>
      <w:r>
        <w:rPr>
          <w:rFonts w:ascii="Calibri" w:hAnsi="Calibri" w:cs="Arial"/>
          <w:b/>
          <w:color w:val="0070C0"/>
          <w:sz w:val="28"/>
          <w:szCs w:val="22"/>
          <w:u w:color="0000FF"/>
        </w:rPr>
        <w:t xml:space="preserve"> </w:t>
      </w:r>
      <w:r w:rsidR="002D59B0">
        <w:rPr>
          <w:rFonts w:ascii="Calibri" w:hAnsi="Calibri" w:cs="Arial"/>
          <w:b/>
          <w:color w:val="0070C0"/>
          <w:sz w:val="28"/>
          <w:szCs w:val="22"/>
          <w:u w:color="0000FF"/>
        </w:rPr>
        <w:t>September 2022- 23</w:t>
      </w:r>
    </w:p>
    <w:p w:rsidR="00F72FAC" w:rsidRDefault="00F72FAC">
      <w:pPr>
        <w:jc w:val="both"/>
        <w:rPr>
          <w:rFonts w:ascii="Calibri" w:hAnsi="Calibri" w:cs="Arial"/>
          <w:b/>
          <w:color w:val="0000FF"/>
          <w:sz w:val="22"/>
          <w:szCs w:val="22"/>
          <w:u w:val="single"/>
        </w:rPr>
      </w:pPr>
    </w:p>
    <w:p w:rsidR="007F2096" w:rsidRDefault="007F2096">
      <w:pPr>
        <w:jc w:val="both"/>
        <w:rPr>
          <w:rFonts w:ascii="Calibri" w:hAnsi="Calibri" w:cs="Arial"/>
          <w:b/>
          <w:color w:val="0000FF"/>
          <w:sz w:val="22"/>
          <w:szCs w:val="22"/>
          <w:u w:val="single"/>
        </w:rPr>
      </w:pPr>
    </w:p>
    <w:p w:rsidR="007F2096" w:rsidRPr="00A52A5C" w:rsidRDefault="007F2096">
      <w:pPr>
        <w:jc w:val="both"/>
        <w:rPr>
          <w:rFonts w:ascii="Calibri" w:hAnsi="Calibri" w:cs="Arial"/>
          <w:b/>
          <w:szCs w:val="22"/>
        </w:rPr>
      </w:pPr>
      <w:r w:rsidRPr="00A52A5C">
        <w:rPr>
          <w:rFonts w:ascii="Calibri" w:hAnsi="Calibri" w:cs="Arial"/>
          <w:b/>
          <w:szCs w:val="22"/>
        </w:rPr>
        <w:t>Rationale</w:t>
      </w:r>
    </w:p>
    <w:p w:rsidR="00F72FAC" w:rsidRDefault="00F72FAC">
      <w:pPr>
        <w:jc w:val="both"/>
        <w:rPr>
          <w:rFonts w:ascii="Calibri" w:hAnsi="Calibri" w:cs="Arial"/>
          <w:sz w:val="22"/>
          <w:szCs w:val="22"/>
          <w:u w:val="single"/>
        </w:rPr>
      </w:pPr>
    </w:p>
    <w:p w:rsidR="007F2096" w:rsidRPr="002D59B0" w:rsidRDefault="007F2096">
      <w:pPr>
        <w:jc w:val="both"/>
        <w:rPr>
          <w:rFonts w:asciiTheme="minorHAnsi" w:hAnsiTheme="minorHAnsi" w:cstheme="minorHAnsi"/>
          <w:color w:val="3C3C3B"/>
          <w:sz w:val="22"/>
          <w:szCs w:val="26"/>
          <w:shd w:val="clear" w:color="auto" w:fill="FFFFFF"/>
        </w:rPr>
      </w:pPr>
      <w:r w:rsidRPr="002D59B0">
        <w:rPr>
          <w:rFonts w:asciiTheme="minorHAnsi" w:hAnsiTheme="minorHAnsi" w:cstheme="minorHAnsi"/>
          <w:color w:val="3C3C3B"/>
          <w:sz w:val="22"/>
          <w:szCs w:val="26"/>
          <w:shd w:val="clear" w:color="auto" w:fill="FFFFFF"/>
        </w:rPr>
        <w:t xml:space="preserve">Uniform is a very important part of our school and we are extremely proud of the way in which our students present themselves, both in school and more widely. It promotes a sense of identity, avoids divisiveness, and helps create and foster in every student a sense of personal pride and pride in the school. Uniform helps to create a purposeful, academic environment in which our students are able to achieve highly, both academically and holistically. Uniform provides practical clothing for the very many different tasks to </w:t>
      </w:r>
      <w:proofErr w:type="gramStart"/>
      <w:r w:rsidRPr="002D59B0">
        <w:rPr>
          <w:rFonts w:asciiTheme="minorHAnsi" w:hAnsiTheme="minorHAnsi" w:cstheme="minorHAnsi"/>
          <w:color w:val="3C3C3B"/>
          <w:sz w:val="22"/>
          <w:szCs w:val="26"/>
          <w:shd w:val="clear" w:color="auto" w:fill="FFFFFF"/>
        </w:rPr>
        <w:t>be done</w:t>
      </w:r>
      <w:proofErr w:type="gramEnd"/>
      <w:r w:rsidRPr="002D59B0">
        <w:rPr>
          <w:rFonts w:asciiTheme="minorHAnsi" w:hAnsiTheme="minorHAnsi" w:cstheme="minorHAnsi"/>
          <w:color w:val="3C3C3B"/>
          <w:sz w:val="22"/>
          <w:szCs w:val="26"/>
          <w:shd w:val="clear" w:color="auto" w:fill="FFFFFF"/>
        </w:rPr>
        <w:t xml:space="preserve"> during a busy day. It also prepares students for the world of work, where the vast majority of professional workplaces expect such attire. Students take great pride in their appearance and the uniform standards at St Mary’s are excellent. We appreciate the support of parents in ensuring that students always follow our uniform expectations and that our excellent standards in uniform </w:t>
      </w:r>
      <w:proofErr w:type="gramStart"/>
      <w:r w:rsidRPr="002D59B0">
        <w:rPr>
          <w:rFonts w:asciiTheme="minorHAnsi" w:hAnsiTheme="minorHAnsi" w:cstheme="minorHAnsi"/>
          <w:color w:val="3C3C3B"/>
          <w:sz w:val="22"/>
          <w:szCs w:val="26"/>
          <w:shd w:val="clear" w:color="auto" w:fill="FFFFFF"/>
        </w:rPr>
        <w:t>are maintained</w:t>
      </w:r>
      <w:proofErr w:type="gramEnd"/>
      <w:r w:rsidRPr="002D59B0">
        <w:rPr>
          <w:rFonts w:asciiTheme="minorHAnsi" w:hAnsiTheme="minorHAnsi" w:cstheme="minorHAnsi"/>
          <w:color w:val="3C3C3B"/>
          <w:sz w:val="22"/>
          <w:szCs w:val="26"/>
          <w:shd w:val="clear" w:color="auto" w:fill="FFFFFF"/>
        </w:rPr>
        <w:t xml:space="preserve">. </w:t>
      </w:r>
    </w:p>
    <w:p w:rsidR="009C5B04" w:rsidRDefault="009C5B04">
      <w:pPr>
        <w:jc w:val="both"/>
        <w:rPr>
          <w:rFonts w:asciiTheme="minorHAnsi" w:hAnsiTheme="minorHAnsi" w:cstheme="minorHAnsi"/>
          <w:color w:val="3C3C3B"/>
          <w:szCs w:val="26"/>
          <w:shd w:val="clear" w:color="auto" w:fill="FFFFFF"/>
        </w:rPr>
      </w:pPr>
    </w:p>
    <w:p w:rsidR="009C5B04" w:rsidRPr="00A52A5C" w:rsidRDefault="009C5B04">
      <w:pPr>
        <w:jc w:val="both"/>
        <w:rPr>
          <w:rFonts w:asciiTheme="minorHAnsi" w:hAnsiTheme="minorHAnsi" w:cstheme="minorHAnsi"/>
          <w:b/>
          <w:color w:val="3C3C3B"/>
          <w:szCs w:val="26"/>
          <w:shd w:val="clear" w:color="auto" w:fill="FFFFFF"/>
        </w:rPr>
      </w:pPr>
      <w:proofErr w:type="spellStart"/>
      <w:r w:rsidRPr="00A52A5C">
        <w:rPr>
          <w:rFonts w:asciiTheme="minorHAnsi" w:hAnsiTheme="minorHAnsi" w:cstheme="minorHAnsi"/>
          <w:b/>
          <w:color w:val="3C3C3B"/>
          <w:szCs w:val="26"/>
          <w:shd w:val="clear" w:color="auto" w:fill="FFFFFF"/>
        </w:rPr>
        <w:t>DfE</w:t>
      </w:r>
      <w:proofErr w:type="spellEnd"/>
      <w:r w:rsidRPr="00A52A5C">
        <w:rPr>
          <w:rFonts w:asciiTheme="minorHAnsi" w:hAnsiTheme="minorHAnsi" w:cstheme="minorHAnsi"/>
          <w:b/>
          <w:color w:val="3C3C3B"/>
          <w:szCs w:val="26"/>
          <w:shd w:val="clear" w:color="auto" w:fill="FFFFFF"/>
        </w:rPr>
        <w:t xml:space="preserve"> Uniform Guidance 2021</w:t>
      </w:r>
    </w:p>
    <w:p w:rsidR="009C5B04" w:rsidRDefault="009C5B04">
      <w:pPr>
        <w:jc w:val="both"/>
        <w:rPr>
          <w:rFonts w:asciiTheme="minorHAnsi" w:hAnsiTheme="minorHAnsi" w:cstheme="minorHAnsi"/>
          <w:b/>
          <w:color w:val="3C3C3B"/>
          <w:sz w:val="22"/>
          <w:szCs w:val="26"/>
          <w:shd w:val="clear" w:color="auto" w:fill="FFFFFF"/>
        </w:rPr>
      </w:pPr>
    </w:p>
    <w:p w:rsidR="009516BB" w:rsidRDefault="009C5B04" w:rsidP="009C5B04">
      <w:pPr>
        <w:jc w:val="both"/>
        <w:rPr>
          <w:rFonts w:asciiTheme="minorHAnsi" w:hAnsiTheme="minorHAnsi" w:cstheme="minorHAnsi"/>
          <w:color w:val="3C3C3B"/>
          <w:sz w:val="22"/>
          <w:szCs w:val="26"/>
          <w:shd w:val="clear" w:color="auto" w:fill="FFFFFF"/>
        </w:rPr>
      </w:pPr>
      <w:r>
        <w:rPr>
          <w:rFonts w:asciiTheme="minorHAnsi" w:hAnsiTheme="minorHAnsi" w:cstheme="minorHAnsi"/>
          <w:color w:val="3C3C3B"/>
          <w:sz w:val="22"/>
          <w:szCs w:val="26"/>
          <w:shd w:val="clear" w:color="auto" w:fill="FFFFFF"/>
        </w:rPr>
        <w:t xml:space="preserve">This policy </w:t>
      </w:r>
      <w:proofErr w:type="gramStart"/>
      <w:r>
        <w:rPr>
          <w:rFonts w:asciiTheme="minorHAnsi" w:hAnsiTheme="minorHAnsi" w:cstheme="minorHAnsi"/>
          <w:color w:val="3C3C3B"/>
          <w:sz w:val="22"/>
          <w:szCs w:val="26"/>
          <w:shd w:val="clear" w:color="auto" w:fill="FFFFFF"/>
        </w:rPr>
        <w:t>is written</w:t>
      </w:r>
      <w:proofErr w:type="gramEnd"/>
      <w:r>
        <w:rPr>
          <w:rFonts w:asciiTheme="minorHAnsi" w:hAnsiTheme="minorHAnsi" w:cstheme="minorHAnsi"/>
          <w:color w:val="3C3C3B"/>
          <w:sz w:val="22"/>
          <w:szCs w:val="26"/>
          <w:shd w:val="clear" w:color="auto" w:fill="FFFFFF"/>
        </w:rPr>
        <w:t xml:space="preserve"> in line with </w:t>
      </w:r>
      <w:proofErr w:type="spellStart"/>
      <w:r>
        <w:rPr>
          <w:rFonts w:asciiTheme="minorHAnsi" w:hAnsiTheme="minorHAnsi" w:cstheme="minorHAnsi"/>
          <w:color w:val="3C3C3B"/>
          <w:sz w:val="22"/>
          <w:szCs w:val="26"/>
          <w:shd w:val="clear" w:color="auto" w:fill="FFFFFF"/>
        </w:rPr>
        <w:t>DfE</w:t>
      </w:r>
      <w:proofErr w:type="spellEnd"/>
      <w:r>
        <w:rPr>
          <w:rFonts w:asciiTheme="minorHAnsi" w:hAnsiTheme="minorHAnsi" w:cstheme="minorHAnsi"/>
          <w:color w:val="3C3C3B"/>
          <w:sz w:val="22"/>
          <w:szCs w:val="26"/>
          <w:shd w:val="clear" w:color="auto" w:fill="FFFFFF"/>
        </w:rPr>
        <w:t xml:space="preserve"> statutory guidance for schools on the cost</w:t>
      </w:r>
      <w:r w:rsidR="009516BB">
        <w:rPr>
          <w:rFonts w:asciiTheme="minorHAnsi" w:hAnsiTheme="minorHAnsi" w:cstheme="minorHAnsi"/>
          <w:color w:val="3C3C3B"/>
          <w:sz w:val="22"/>
          <w:szCs w:val="26"/>
          <w:shd w:val="clear" w:color="auto" w:fill="FFFFFF"/>
        </w:rPr>
        <w:t xml:space="preserve"> effectiveness</w:t>
      </w:r>
      <w:r>
        <w:rPr>
          <w:rFonts w:asciiTheme="minorHAnsi" w:hAnsiTheme="minorHAnsi" w:cstheme="minorHAnsi"/>
          <w:color w:val="3C3C3B"/>
          <w:sz w:val="22"/>
          <w:szCs w:val="26"/>
          <w:shd w:val="clear" w:color="auto" w:fill="FFFFFF"/>
        </w:rPr>
        <w:t xml:space="preserve"> of uniform (November 2021). Our governors have consulted in line with this guidance in order to ensure that </w:t>
      </w:r>
      <w:r w:rsidR="009516BB">
        <w:rPr>
          <w:rFonts w:asciiTheme="minorHAnsi" w:hAnsiTheme="minorHAnsi" w:cstheme="minorHAnsi"/>
          <w:color w:val="3C3C3B"/>
          <w:sz w:val="22"/>
          <w:szCs w:val="26"/>
          <w:shd w:val="clear" w:color="auto" w:fill="FFFFFF"/>
        </w:rPr>
        <w:t xml:space="preserve">our uniform is fully compliant with this guidance. </w:t>
      </w:r>
    </w:p>
    <w:p w:rsidR="009516BB" w:rsidRDefault="009516BB" w:rsidP="009C5B04">
      <w:pPr>
        <w:jc w:val="both"/>
        <w:rPr>
          <w:rFonts w:asciiTheme="minorHAnsi" w:hAnsiTheme="minorHAnsi" w:cstheme="minorHAnsi"/>
          <w:color w:val="3C3C3B"/>
          <w:sz w:val="22"/>
          <w:szCs w:val="26"/>
          <w:shd w:val="clear" w:color="auto" w:fill="FFFFFF"/>
        </w:rPr>
      </w:pPr>
    </w:p>
    <w:p w:rsidR="009C5B04" w:rsidRPr="009516BB" w:rsidRDefault="009C5B04" w:rsidP="009C5B04">
      <w:pPr>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We will continue to ensure the cost effectiveness of our uniform for parents </w:t>
      </w:r>
      <w:r w:rsidR="009516BB">
        <w:rPr>
          <w:rFonts w:asciiTheme="minorHAnsi" w:hAnsiTheme="minorHAnsi" w:cs="Arial"/>
          <w:color w:val="000000" w:themeColor="text1"/>
          <w:sz w:val="22"/>
          <w:szCs w:val="22"/>
        </w:rPr>
        <w:t xml:space="preserve">by regularly reviewing our uniform costs, uniform provider and uniform policy. Parents </w:t>
      </w:r>
      <w:proofErr w:type="gramStart"/>
      <w:r w:rsidR="009516BB">
        <w:rPr>
          <w:rFonts w:asciiTheme="minorHAnsi" w:hAnsiTheme="minorHAnsi" w:cs="Arial"/>
          <w:color w:val="000000" w:themeColor="text1"/>
          <w:sz w:val="22"/>
          <w:szCs w:val="22"/>
        </w:rPr>
        <w:t>are regularly reminded</w:t>
      </w:r>
      <w:proofErr w:type="gramEnd"/>
      <w:r w:rsidR="009516BB">
        <w:rPr>
          <w:rFonts w:asciiTheme="minorHAnsi" w:hAnsiTheme="minorHAnsi" w:cs="Arial"/>
          <w:color w:val="000000" w:themeColor="text1"/>
          <w:sz w:val="22"/>
          <w:szCs w:val="22"/>
        </w:rPr>
        <w:t xml:space="preserve"> that, should they </w:t>
      </w:r>
      <w:r>
        <w:rPr>
          <w:rFonts w:asciiTheme="minorHAnsi" w:hAnsiTheme="minorHAnsi" w:cs="Arial"/>
          <w:color w:val="000000" w:themeColor="text1"/>
          <w:sz w:val="22"/>
          <w:szCs w:val="22"/>
        </w:rPr>
        <w:t xml:space="preserve">require any support with uniform costs, </w:t>
      </w:r>
      <w:r w:rsidR="009516BB">
        <w:rPr>
          <w:rFonts w:asciiTheme="minorHAnsi" w:hAnsiTheme="minorHAnsi" w:cs="Arial"/>
          <w:color w:val="000000" w:themeColor="text1"/>
          <w:sz w:val="22"/>
          <w:szCs w:val="22"/>
        </w:rPr>
        <w:t>they should contact their</w:t>
      </w:r>
      <w:r>
        <w:rPr>
          <w:rFonts w:asciiTheme="minorHAnsi" w:hAnsiTheme="minorHAnsi" w:cs="Arial"/>
          <w:color w:val="000000" w:themeColor="text1"/>
          <w:sz w:val="22"/>
          <w:szCs w:val="22"/>
        </w:rPr>
        <w:t xml:space="preserve"> child’s Head of Year to discuss how </w:t>
      </w:r>
      <w:r w:rsidR="009516BB">
        <w:rPr>
          <w:rFonts w:asciiTheme="minorHAnsi" w:hAnsiTheme="minorHAnsi" w:cs="Arial"/>
          <w:color w:val="000000" w:themeColor="text1"/>
          <w:sz w:val="22"/>
          <w:szCs w:val="22"/>
        </w:rPr>
        <w:t>the school can offer support</w:t>
      </w:r>
      <w:r>
        <w:rPr>
          <w:rFonts w:asciiTheme="minorHAnsi" w:hAnsiTheme="minorHAnsi" w:cs="Arial"/>
          <w:color w:val="000000" w:themeColor="text1"/>
          <w:sz w:val="22"/>
          <w:szCs w:val="22"/>
        </w:rPr>
        <w:t>.</w:t>
      </w:r>
    </w:p>
    <w:p w:rsidR="009C5B04" w:rsidRDefault="009C5B04">
      <w:pPr>
        <w:jc w:val="both"/>
        <w:rPr>
          <w:rFonts w:asciiTheme="minorHAnsi" w:hAnsiTheme="minorHAnsi" w:cstheme="minorHAnsi"/>
          <w:color w:val="3C3C3B"/>
          <w:szCs w:val="26"/>
          <w:shd w:val="clear" w:color="auto" w:fill="FFFFFF"/>
        </w:rPr>
      </w:pPr>
    </w:p>
    <w:p w:rsidR="009C5B04" w:rsidRPr="00A52A5C" w:rsidRDefault="009C5B04">
      <w:pPr>
        <w:jc w:val="both"/>
        <w:rPr>
          <w:rFonts w:asciiTheme="minorHAnsi" w:hAnsiTheme="minorHAnsi" w:cstheme="minorHAnsi"/>
          <w:b/>
          <w:color w:val="3C3C3B"/>
          <w:szCs w:val="26"/>
          <w:shd w:val="clear" w:color="auto" w:fill="FFFFFF"/>
        </w:rPr>
      </w:pPr>
      <w:r w:rsidRPr="00A52A5C">
        <w:rPr>
          <w:rFonts w:asciiTheme="minorHAnsi" w:hAnsiTheme="minorHAnsi" w:cstheme="minorHAnsi"/>
          <w:b/>
          <w:color w:val="3C3C3B"/>
          <w:szCs w:val="26"/>
          <w:shd w:val="clear" w:color="auto" w:fill="FFFFFF"/>
        </w:rPr>
        <w:t>Uniform list</w:t>
      </w:r>
    </w:p>
    <w:p w:rsidR="009C5B04" w:rsidRDefault="009C5B04">
      <w:pPr>
        <w:jc w:val="both"/>
        <w:rPr>
          <w:rFonts w:asciiTheme="minorHAnsi" w:hAnsiTheme="minorHAnsi" w:cstheme="minorHAnsi"/>
          <w:b/>
          <w:color w:val="3C3C3B"/>
          <w:sz w:val="22"/>
          <w:szCs w:val="26"/>
          <w:shd w:val="clear" w:color="auto" w:fill="FFFFFF"/>
        </w:rPr>
      </w:pPr>
    </w:p>
    <w:p w:rsidR="009C5B04" w:rsidRPr="009C5B04" w:rsidRDefault="009C5B04">
      <w:pPr>
        <w:jc w:val="both"/>
        <w:rPr>
          <w:rFonts w:asciiTheme="minorHAnsi" w:hAnsiTheme="minorHAnsi" w:cstheme="minorHAnsi"/>
          <w:color w:val="3C3C3B"/>
          <w:sz w:val="22"/>
          <w:szCs w:val="26"/>
          <w:shd w:val="clear" w:color="auto" w:fill="FFFFFF"/>
        </w:rPr>
      </w:pPr>
      <w:r>
        <w:rPr>
          <w:rFonts w:asciiTheme="minorHAnsi" w:hAnsiTheme="minorHAnsi" w:cstheme="minorHAnsi"/>
          <w:color w:val="3C3C3B"/>
          <w:sz w:val="22"/>
          <w:szCs w:val="26"/>
          <w:shd w:val="clear" w:color="auto" w:fill="FFFFFF"/>
        </w:rPr>
        <w:t xml:space="preserve">Below is a uniform list, </w:t>
      </w:r>
      <w:r w:rsidRPr="009C5B04">
        <w:rPr>
          <w:rFonts w:asciiTheme="minorHAnsi" w:hAnsiTheme="minorHAnsi" w:cstheme="minorHAnsi"/>
          <w:color w:val="3C3C3B"/>
          <w:sz w:val="22"/>
          <w:szCs w:val="26"/>
          <w:shd w:val="clear" w:color="auto" w:fill="FFFFFF"/>
        </w:rPr>
        <w:t xml:space="preserve">which details the items of our school uniform and where they </w:t>
      </w:r>
      <w:proofErr w:type="gramStart"/>
      <w:r w:rsidRPr="009C5B04">
        <w:rPr>
          <w:rFonts w:asciiTheme="minorHAnsi" w:hAnsiTheme="minorHAnsi" w:cstheme="minorHAnsi"/>
          <w:color w:val="3C3C3B"/>
          <w:sz w:val="22"/>
          <w:szCs w:val="26"/>
          <w:shd w:val="clear" w:color="auto" w:fill="FFFFFF"/>
        </w:rPr>
        <w:t>can be purchased</w:t>
      </w:r>
      <w:proofErr w:type="gramEnd"/>
      <w:r w:rsidRPr="009C5B04">
        <w:rPr>
          <w:rFonts w:asciiTheme="minorHAnsi" w:hAnsiTheme="minorHAnsi" w:cstheme="minorHAnsi"/>
          <w:color w:val="3C3C3B"/>
          <w:sz w:val="22"/>
          <w:szCs w:val="26"/>
          <w:shd w:val="clear" w:color="auto" w:fill="FFFFFF"/>
        </w:rPr>
        <w:t>.</w:t>
      </w:r>
      <w:r w:rsidR="009516BB">
        <w:rPr>
          <w:rFonts w:asciiTheme="minorHAnsi" w:hAnsiTheme="minorHAnsi" w:cstheme="minorHAnsi"/>
          <w:color w:val="3C3C3B"/>
          <w:sz w:val="22"/>
          <w:szCs w:val="26"/>
          <w:shd w:val="clear" w:color="auto" w:fill="FFFFFF"/>
        </w:rPr>
        <w:t xml:space="preserve"> </w:t>
      </w:r>
    </w:p>
    <w:p w:rsidR="007F2096" w:rsidRPr="009C5B04" w:rsidRDefault="007F2096">
      <w:pPr>
        <w:jc w:val="both"/>
        <w:rPr>
          <w:rFonts w:asciiTheme="minorHAnsi" w:hAnsiTheme="minorHAnsi" w:cstheme="minorHAnsi"/>
          <w:sz w:val="20"/>
          <w:szCs w:val="22"/>
          <w:u w:val="single"/>
        </w:rPr>
      </w:pPr>
    </w:p>
    <w:p w:rsidR="00F72FAC" w:rsidRPr="00790C47" w:rsidRDefault="00445A49">
      <w:pPr>
        <w:pStyle w:val="Pa1"/>
        <w:jc w:val="both"/>
        <w:rPr>
          <w:rFonts w:ascii="Calibri" w:hAnsi="Calibri" w:cs="Arial"/>
          <w:b/>
          <w:color w:val="0070C0"/>
          <w:sz w:val="22"/>
        </w:rPr>
      </w:pPr>
      <w:r w:rsidRPr="00790C47">
        <w:rPr>
          <w:rStyle w:val="A4"/>
          <w:rFonts w:ascii="Calibri" w:hAnsi="Calibri" w:cs="Arial"/>
          <w:b/>
          <w:color w:val="0070C0"/>
          <w:sz w:val="22"/>
          <w:szCs w:val="24"/>
        </w:rPr>
        <w:t>Main Uniform – Must be purchased through Michael Sehgal &amp; Sons Ltd</w:t>
      </w:r>
    </w:p>
    <w:p w:rsidR="00F72FAC" w:rsidRDefault="00445A49">
      <w:pPr>
        <w:pStyle w:val="Pa0"/>
        <w:numPr>
          <w:ilvl w:val="0"/>
          <w:numId w:val="6"/>
        </w:numPr>
        <w:jc w:val="both"/>
        <w:rPr>
          <w:rFonts w:ascii="Calibri" w:hAnsi="Calibri" w:cs="Arial"/>
          <w:sz w:val="22"/>
        </w:rPr>
      </w:pPr>
      <w:r>
        <w:rPr>
          <w:rStyle w:val="A7"/>
          <w:rFonts w:ascii="Calibri" w:hAnsi="Calibri" w:cs="Arial"/>
          <w:sz w:val="22"/>
          <w:szCs w:val="24"/>
        </w:rPr>
        <w:t>Navy blazer with embroidered St Mary’s badge.</w:t>
      </w:r>
    </w:p>
    <w:p w:rsidR="00F72FAC" w:rsidRDefault="009C5B04">
      <w:pPr>
        <w:pStyle w:val="Pa0"/>
        <w:numPr>
          <w:ilvl w:val="0"/>
          <w:numId w:val="6"/>
        </w:numPr>
        <w:jc w:val="both"/>
        <w:rPr>
          <w:rStyle w:val="A7"/>
          <w:rFonts w:ascii="Calibri" w:hAnsi="Calibri" w:cs="Arial"/>
          <w:sz w:val="22"/>
          <w:szCs w:val="24"/>
        </w:rPr>
      </w:pPr>
      <w:r>
        <w:rPr>
          <w:rStyle w:val="A7"/>
          <w:rFonts w:ascii="Calibri" w:hAnsi="Calibri" w:cs="Arial"/>
          <w:sz w:val="22"/>
          <w:szCs w:val="24"/>
        </w:rPr>
        <w:t xml:space="preserve">St Mary’s </w:t>
      </w:r>
      <w:r w:rsidR="0046036A">
        <w:rPr>
          <w:rStyle w:val="A7"/>
          <w:rFonts w:ascii="Calibri" w:hAnsi="Calibri" w:cs="Arial"/>
          <w:sz w:val="22"/>
          <w:szCs w:val="24"/>
        </w:rPr>
        <w:t xml:space="preserve">clip on </w:t>
      </w:r>
      <w:r w:rsidR="00445A49">
        <w:rPr>
          <w:rStyle w:val="A7"/>
          <w:rFonts w:ascii="Calibri" w:hAnsi="Calibri" w:cs="Arial"/>
          <w:sz w:val="22"/>
          <w:szCs w:val="24"/>
        </w:rPr>
        <w:t>tie.</w:t>
      </w:r>
    </w:p>
    <w:p w:rsidR="00F72FAC" w:rsidRDefault="00445A49">
      <w:pPr>
        <w:pStyle w:val="Pa0"/>
        <w:numPr>
          <w:ilvl w:val="0"/>
          <w:numId w:val="6"/>
        </w:numPr>
        <w:jc w:val="both"/>
        <w:rPr>
          <w:rFonts w:ascii="Calibri" w:hAnsi="Calibri" w:cs="Arial"/>
          <w:sz w:val="22"/>
        </w:rPr>
      </w:pPr>
      <w:r>
        <w:rPr>
          <w:rStyle w:val="A7"/>
          <w:rFonts w:ascii="Calibri" w:hAnsi="Calibri" w:cs="Arial"/>
          <w:sz w:val="22"/>
          <w:szCs w:val="24"/>
        </w:rPr>
        <w:t>Navy V-neck jumper with St Mary’s logo</w:t>
      </w:r>
      <w:r w:rsidR="0046036A">
        <w:rPr>
          <w:rStyle w:val="A7"/>
          <w:rFonts w:ascii="Calibri" w:hAnsi="Calibri" w:cs="Arial"/>
          <w:sz w:val="22"/>
          <w:szCs w:val="24"/>
        </w:rPr>
        <w:t xml:space="preserve"> (</w:t>
      </w:r>
      <w:r w:rsidR="009C5B04">
        <w:rPr>
          <w:rStyle w:val="A7"/>
          <w:rFonts w:ascii="Calibri" w:hAnsi="Calibri" w:cs="Arial"/>
          <w:sz w:val="22"/>
          <w:szCs w:val="24"/>
        </w:rPr>
        <w:t xml:space="preserve">the jumper is an </w:t>
      </w:r>
      <w:r w:rsidR="0046036A">
        <w:rPr>
          <w:rStyle w:val="A7"/>
          <w:rFonts w:ascii="Calibri" w:hAnsi="Calibri" w:cs="Arial"/>
          <w:sz w:val="22"/>
          <w:szCs w:val="24"/>
        </w:rPr>
        <w:t>optional</w:t>
      </w:r>
      <w:r w:rsidR="009C5B04">
        <w:rPr>
          <w:rStyle w:val="A7"/>
          <w:rFonts w:ascii="Calibri" w:hAnsi="Calibri" w:cs="Arial"/>
          <w:sz w:val="22"/>
          <w:szCs w:val="24"/>
        </w:rPr>
        <w:t xml:space="preserve"> item</w:t>
      </w:r>
      <w:r w:rsidR="0046036A">
        <w:rPr>
          <w:rStyle w:val="A7"/>
          <w:rFonts w:ascii="Calibri" w:hAnsi="Calibri" w:cs="Arial"/>
          <w:sz w:val="22"/>
          <w:szCs w:val="24"/>
        </w:rPr>
        <w:t>)</w:t>
      </w:r>
    </w:p>
    <w:p w:rsidR="00F72FAC" w:rsidRDefault="00445A49">
      <w:pPr>
        <w:pStyle w:val="Pa0"/>
        <w:numPr>
          <w:ilvl w:val="0"/>
          <w:numId w:val="6"/>
        </w:numPr>
        <w:jc w:val="both"/>
        <w:rPr>
          <w:rFonts w:ascii="Calibri" w:hAnsi="Calibri" w:cs="Arial"/>
          <w:color w:val="000000"/>
          <w:sz w:val="22"/>
        </w:rPr>
      </w:pPr>
      <w:r>
        <w:rPr>
          <w:rStyle w:val="A7"/>
          <w:rFonts w:ascii="Calibri" w:hAnsi="Calibri" w:cs="Arial"/>
          <w:b/>
          <w:sz w:val="22"/>
          <w:szCs w:val="24"/>
        </w:rPr>
        <w:t>Custom made pleated sch</w:t>
      </w:r>
      <w:r w:rsidR="009C5B04">
        <w:rPr>
          <w:rStyle w:val="A7"/>
          <w:rFonts w:ascii="Calibri" w:hAnsi="Calibri" w:cs="Arial"/>
          <w:b/>
          <w:sz w:val="22"/>
          <w:szCs w:val="24"/>
        </w:rPr>
        <w:t>ool skirt for Year 7</w:t>
      </w:r>
      <w:r w:rsidR="009516BB">
        <w:rPr>
          <w:rStyle w:val="A7"/>
          <w:rFonts w:ascii="Calibri" w:hAnsi="Calibri" w:cs="Arial"/>
          <w:b/>
          <w:sz w:val="22"/>
          <w:szCs w:val="24"/>
        </w:rPr>
        <w:t xml:space="preserve"> to</w:t>
      </w:r>
      <w:r w:rsidR="009C5B04">
        <w:rPr>
          <w:rStyle w:val="A7"/>
          <w:rFonts w:ascii="Calibri" w:hAnsi="Calibri" w:cs="Arial"/>
          <w:b/>
          <w:sz w:val="22"/>
          <w:szCs w:val="24"/>
        </w:rPr>
        <w:t xml:space="preserve"> Year 10</w:t>
      </w:r>
      <w:r>
        <w:rPr>
          <w:rStyle w:val="A7"/>
          <w:rFonts w:ascii="Calibri" w:hAnsi="Calibri" w:cs="Arial"/>
          <w:b/>
          <w:sz w:val="22"/>
          <w:szCs w:val="24"/>
        </w:rPr>
        <w:t>.</w:t>
      </w:r>
      <w:r>
        <w:rPr>
          <w:rStyle w:val="A7"/>
          <w:rFonts w:ascii="Calibri" w:hAnsi="Calibri" w:cs="Arial"/>
          <w:sz w:val="22"/>
          <w:szCs w:val="24"/>
        </w:rPr>
        <w:t xml:space="preserve"> Please ensure that the skirt is the correct waist and length measurement. Once bought, it s</w:t>
      </w:r>
      <w:r w:rsidR="00CF26E2">
        <w:rPr>
          <w:rStyle w:val="A7"/>
          <w:rFonts w:ascii="Calibri" w:hAnsi="Calibri" w:cs="Arial"/>
          <w:sz w:val="22"/>
          <w:szCs w:val="24"/>
        </w:rPr>
        <w:t xml:space="preserve">hould not be altered in any </w:t>
      </w:r>
      <w:proofErr w:type="gramStart"/>
      <w:r w:rsidR="00CF26E2">
        <w:rPr>
          <w:rStyle w:val="A7"/>
          <w:rFonts w:ascii="Calibri" w:hAnsi="Calibri" w:cs="Arial"/>
          <w:sz w:val="22"/>
          <w:szCs w:val="24"/>
        </w:rPr>
        <w:t>way,</w:t>
      </w:r>
      <w:proofErr w:type="gramEnd"/>
      <w:r w:rsidR="00CF26E2">
        <w:rPr>
          <w:rStyle w:val="A7"/>
          <w:rFonts w:ascii="Calibri" w:hAnsi="Calibri" w:cs="Arial"/>
          <w:sz w:val="22"/>
          <w:szCs w:val="24"/>
        </w:rPr>
        <w:t xml:space="preserve"> skirts should not be rolled up </w:t>
      </w:r>
      <w:r>
        <w:rPr>
          <w:rStyle w:val="A7"/>
          <w:rFonts w:ascii="Calibri" w:hAnsi="Calibri" w:cs="Arial"/>
          <w:sz w:val="22"/>
          <w:szCs w:val="24"/>
        </w:rPr>
        <w:t xml:space="preserve">and should be worn at an appropriate length. </w:t>
      </w:r>
    </w:p>
    <w:p w:rsidR="00F72FAC" w:rsidRPr="00790C47" w:rsidRDefault="00F72FAC">
      <w:pPr>
        <w:pStyle w:val="Pa1"/>
        <w:jc w:val="both"/>
        <w:rPr>
          <w:rStyle w:val="A4"/>
          <w:rFonts w:ascii="Calibri" w:hAnsi="Calibri" w:cs="Arial"/>
          <w:b/>
          <w:i/>
          <w:color w:val="0070C0"/>
          <w:sz w:val="16"/>
          <w:szCs w:val="24"/>
        </w:rPr>
      </w:pPr>
    </w:p>
    <w:p w:rsidR="00F72FAC" w:rsidRPr="00790C47" w:rsidRDefault="00445A49">
      <w:pPr>
        <w:pStyle w:val="Pa1"/>
        <w:jc w:val="both"/>
        <w:rPr>
          <w:rFonts w:ascii="Calibri" w:hAnsi="Calibri" w:cs="Arial"/>
          <w:b/>
          <w:color w:val="0070C0"/>
          <w:sz w:val="22"/>
        </w:rPr>
      </w:pPr>
      <w:r w:rsidRPr="00790C47">
        <w:rPr>
          <w:rStyle w:val="A4"/>
          <w:rFonts w:ascii="Calibri" w:hAnsi="Calibri" w:cs="Arial"/>
          <w:b/>
          <w:color w:val="0070C0"/>
          <w:sz w:val="22"/>
          <w:szCs w:val="24"/>
        </w:rPr>
        <w:t>Main Uniform – May be purchased from any store</w:t>
      </w:r>
    </w:p>
    <w:p w:rsidR="00F72FAC" w:rsidRDefault="00445A49">
      <w:pPr>
        <w:pStyle w:val="Pa0"/>
        <w:numPr>
          <w:ilvl w:val="0"/>
          <w:numId w:val="7"/>
        </w:numPr>
        <w:jc w:val="both"/>
        <w:rPr>
          <w:rStyle w:val="A7"/>
          <w:rFonts w:ascii="Calibri" w:hAnsi="Calibri" w:cs="Arial"/>
          <w:sz w:val="22"/>
          <w:szCs w:val="24"/>
        </w:rPr>
      </w:pPr>
      <w:r>
        <w:rPr>
          <w:rStyle w:val="A7"/>
          <w:rFonts w:ascii="Calibri" w:hAnsi="Calibri" w:cs="Arial"/>
          <w:sz w:val="22"/>
          <w:szCs w:val="24"/>
        </w:rPr>
        <w:t xml:space="preserve">Standard white shirt, large enough at the neck to allow the top button to be comfortably fastened at all times. No fitted shirts to </w:t>
      </w:r>
      <w:proofErr w:type="gramStart"/>
      <w:r>
        <w:rPr>
          <w:rStyle w:val="A7"/>
          <w:rFonts w:ascii="Calibri" w:hAnsi="Calibri" w:cs="Arial"/>
          <w:sz w:val="22"/>
          <w:szCs w:val="24"/>
        </w:rPr>
        <w:t>be worn</w:t>
      </w:r>
      <w:proofErr w:type="gramEnd"/>
      <w:r>
        <w:rPr>
          <w:rStyle w:val="A7"/>
          <w:rFonts w:ascii="Calibri" w:hAnsi="Calibri" w:cs="Arial"/>
          <w:sz w:val="22"/>
          <w:szCs w:val="24"/>
        </w:rPr>
        <w:t xml:space="preserve">. </w:t>
      </w:r>
    </w:p>
    <w:p w:rsidR="009C5B04" w:rsidRPr="009C5B04" w:rsidRDefault="009C5B04" w:rsidP="009C5B04">
      <w:pPr>
        <w:pStyle w:val="Pa0"/>
        <w:numPr>
          <w:ilvl w:val="0"/>
          <w:numId w:val="7"/>
        </w:numPr>
        <w:jc w:val="both"/>
        <w:rPr>
          <w:rFonts w:ascii="Calibri" w:hAnsi="Calibri" w:cs="Arial"/>
          <w:color w:val="000000"/>
          <w:sz w:val="22"/>
        </w:rPr>
      </w:pPr>
      <w:r>
        <w:rPr>
          <w:rStyle w:val="A7"/>
          <w:rFonts w:ascii="Calibri" w:hAnsi="Calibri" w:cs="Arial"/>
          <w:sz w:val="22"/>
          <w:szCs w:val="24"/>
        </w:rPr>
        <w:t xml:space="preserve">Standard fit, </w:t>
      </w:r>
      <w:proofErr w:type="gramStart"/>
      <w:r>
        <w:rPr>
          <w:rStyle w:val="A7"/>
          <w:rFonts w:ascii="Calibri" w:hAnsi="Calibri" w:cs="Arial"/>
          <w:sz w:val="22"/>
          <w:szCs w:val="24"/>
        </w:rPr>
        <w:t>charcoal grey school trousers</w:t>
      </w:r>
      <w:proofErr w:type="gramEnd"/>
      <w:r>
        <w:rPr>
          <w:rStyle w:val="A7"/>
          <w:rFonts w:ascii="Calibri" w:hAnsi="Calibri" w:cs="Arial"/>
          <w:sz w:val="22"/>
          <w:szCs w:val="24"/>
        </w:rPr>
        <w:t xml:space="preserve">. Slim fit or wide leg trousers are not to </w:t>
      </w:r>
      <w:proofErr w:type="gramStart"/>
      <w:r>
        <w:rPr>
          <w:rStyle w:val="A7"/>
          <w:rFonts w:ascii="Calibri" w:hAnsi="Calibri" w:cs="Arial"/>
          <w:sz w:val="22"/>
          <w:szCs w:val="24"/>
        </w:rPr>
        <w:t>be worn</w:t>
      </w:r>
      <w:proofErr w:type="gramEnd"/>
      <w:r>
        <w:rPr>
          <w:rStyle w:val="A7"/>
          <w:rFonts w:ascii="Calibri" w:hAnsi="Calibri" w:cs="Arial"/>
          <w:sz w:val="22"/>
          <w:szCs w:val="24"/>
        </w:rPr>
        <w:t xml:space="preserve">. </w:t>
      </w:r>
    </w:p>
    <w:p w:rsidR="00F72FAC" w:rsidRDefault="00445A49">
      <w:pPr>
        <w:pStyle w:val="Pa0"/>
        <w:numPr>
          <w:ilvl w:val="0"/>
          <w:numId w:val="7"/>
        </w:numPr>
        <w:jc w:val="both"/>
        <w:rPr>
          <w:rFonts w:ascii="Calibri" w:hAnsi="Calibri" w:cs="Arial"/>
          <w:sz w:val="22"/>
        </w:rPr>
      </w:pPr>
      <w:r>
        <w:rPr>
          <w:rStyle w:val="A7"/>
          <w:rFonts w:ascii="Calibri" w:hAnsi="Calibri" w:cs="Arial"/>
          <w:sz w:val="22"/>
          <w:szCs w:val="24"/>
        </w:rPr>
        <w:t xml:space="preserve">Plain black standard school shoes, which </w:t>
      </w:r>
      <w:proofErr w:type="gramStart"/>
      <w:r>
        <w:rPr>
          <w:rStyle w:val="A7"/>
          <w:rFonts w:ascii="Calibri" w:hAnsi="Calibri" w:cs="Arial"/>
          <w:sz w:val="22"/>
          <w:szCs w:val="24"/>
        </w:rPr>
        <w:t>are able to</w:t>
      </w:r>
      <w:proofErr w:type="gramEnd"/>
      <w:r>
        <w:rPr>
          <w:rStyle w:val="A7"/>
          <w:rFonts w:ascii="Calibri" w:hAnsi="Calibri" w:cs="Arial"/>
          <w:sz w:val="22"/>
          <w:szCs w:val="24"/>
        </w:rPr>
        <w:t xml:space="preserve"> be polished. Trainers, trainer style shoes, canvas shoes, suede shoes or shoes with any logos, colours, buckles or accessories </w:t>
      </w:r>
      <w:proofErr w:type="gramStart"/>
      <w:r>
        <w:rPr>
          <w:rStyle w:val="A7"/>
          <w:rFonts w:ascii="Calibri" w:hAnsi="Calibri" w:cs="Arial"/>
          <w:sz w:val="22"/>
          <w:szCs w:val="24"/>
        </w:rPr>
        <w:t>are not allowe</w:t>
      </w:r>
      <w:r w:rsidR="009516BB">
        <w:rPr>
          <w:rStyle w:val="A7"/>
          <w:rFonts w:ascii="Calibri" w:hAnsi="Calibri" w:cs="Arial"/>
          <w:sz w:val="22"/>
          <w:szCs w:val="24"/>
        </w:rPr>
        <w:t>d</w:t>
      </w:r>
      <w:proofErr w:type="gramEnd"/>
      <w:r>
        <w:rPr>
          <w:rStyle w:val="A7"/>
          <w:rFonts w:ascii="Calibri" w:hAnsi="Calibri" w:cs="Arial"/>
          <w:i/>
          <w:sz w:val="22"/>
          <w:szCs w:val="24"/>
        </w:rPr>
        <w:t xml:space="preserve">. </w:t>
      </w:r>
      <w:r>
        <w:rPr>
          <w:rStyle w:val="A7"/>
          <w:rFonts w:ascii="Calibri" w:hAnsi="Calibri" w:cs="Arial"/>
          <w:sz w:val="22"/>
          <w:szCs w:val="24"/>
        </w:rPr>
        <w:t>No knee boots or ankle boots are to be worn.</w:t>
      </w:r>
    </w:p>
    <w:p w:rsidR="00F72FAC" w:rsidRDefault="00445A49">
      <w:pPr>
        <w:pStyle w:val="Pa0"/>
        <w:numPr>
          <w:ilvl w:val="0"/>
          <w:numId w:val="7"/>
        </w:numPr>
        <w:jc w:val="both"/>
        <w:rPr>
          <w:rStyle w:val="A7"/>
          <w:rFonts w:ascii="Calibri" w:hAnsi="Calibri" w:cs="Arial"/>
          <w:color w:val="auto"/>
          <w:sz w:val="22"/>
          <w:szCs w:val="24"/>
        </w:rPr>
      </w:pPr>
      <w:r>
        <w:rPr>
          <w:rStyle w:val="A7"/>
          <w:rFonts w:ascii="Calibri" w:hAnsi="Calibri" w:cs="Arial"/>
          <w:sz w:val="22"/>
          <w:szCs w:val="24"/>
        </w:rPr>
        <w:t>Plain white or black ankle socks or plain black or natural coloured tights. No leggings</w:t>
      </w:r>
      <w:r w:rsidR="009516BB">
        <w:rPr>
          <w:rStyle w:val="A7"/>
          <w:rFonts w:ascii="Calibri" w:hAnsi="Calibri" w:cs="Arial"/>
          <w:sz w:val="22"/>
          <w:szCs w:val="24"/>
        </w:rPr>
        <w:t>, knee socks</w:t>
      </w:r>
      <w:r>
        <w:rPr>
          <w:rStyle w:val="A7"/>
          <w:rFonts w:ascii="Calibri" w:hAnsi="Calibri" w:cs="Arial"/>
          <w:sz w:val="22"/>
          <w:szCs w:val="24"/>
        </w:rPr>
        <w:t xml:space="preserve"> or patterned socks are to </w:t>
      </w:r>
      <w:proofErr w:type="gramStart"/>
      <w:r>
        <w:rPr>
          <w:rStyle w:val="A7"/>
          <w:rFonts w:ascii="Calibri" w:hAnsi="Calibri" w:cs="Arial"/>
          <w:sz w:val="22"/>
          <w:szCs w:val="24"/>
        </w:rPr>
        <w:t>be worn</w:t>
      </w:r>
      <w:proofErr w:type="gramEnd"/>
      <w:r>
        <w:rPr>
          <w:rStyle w:val="A7"/>
          <w:rFonts w:ascii="Calibri" w:hAnsi="Calibri" w:cs="Arial"/>
          <w:sz w:val="22"/>
          <w:szCs w:val="24"/>
        </w:rPr>
        <w:t xml:space="preserve">. </w:t>
      </w:r>
    </w:p>
    <w:p w:rsidR="00F72FAC" w:rsidRDefault="00445A49">
      <w:pPr>
        <w:pStyle w:val="Pa0"/>
        <w:numPr>
          <w:ilvl w:val="0"/>
          <w:numId w:val="7"/>
        </w:numPr>
        <w:jc w:val="both"/>
        <w:rPr>
          <w:rFonts w:ascii="Calibri" w:hAnsi="Calibri" w:cs="Arial"/>
          <w:sz w:val="22"/>
        </w:rPr>
      </w:pPr>
      <w:r>
        <w:rPr>
          <w:rStyle w:val="A7"/>
          <w:rFonts w:ascii="Calibri" w:hAnsi="Calibri" w:cs="Arial"/>
          <w:sz w:val="22"/>
          <w:szCs w:val="24"/>
        </w:rPr>
        <w:t>A student who for religious reasons wears a head covering must ensure it is plain black or navy blue.</w:t>
      </w:r>
    </w:p>
    <w:p w:rsidR="00F72FAC" w:rsidRDefault="00F72FAC">
      <w:pPr>
        <w:pStyle w:val="Pa0"/>
        <w:jc w:val="both"/>
        <w:rPr>
          <w:rStyle w:val="A4"/>
          <w:rFonts w:ascii="Calibri" w:hAnsi="Calibri" w:cs="Arial"/>
          <w:sz w:val="16"/>
          <w:szCs w:val="24"/>
        </w:rPr>
      </w:pPr>
    </w:p>
    <w:p w:rsidR="00F72FAC" w:rsidRPr="00A52A5C" w:rsidRDefault="00445A49">
      <w:pPr>
        <w:pStyle w:val="Pa0"/>
        <w:jc w:val="both"/>
        <w:rPr>
          <w:rStyle w:val="A4"/>
          <w:rFonts w:ascii="Calibri" w:hAnsi="Calibri" w:cs="Arial"/>
          <w:b/>
          <w:color w:val="0070C0"/>
          <w:sz w:val="22"/>
          <w:szCs w:val="24"/>
        </w:rPr>
      </w:pPr>
      <w:r w:rsidRPr="00A52A5C">
        <w:rPr>
          <w:rStyle w:val="A4"/>
          <w:rFonts w:ascii="Calibri" w:hAnsi="Calibri" w:cs="Arial"/>
          <w:b/>
          <w:color w:val="0070C0"/>
          <w:sz w:val="22"/>
          <w:szCs w:val="24"/>
        </w:rPr>
        <w:t>P.E. Uniform– Must be purchased through Michael Sehgal &amp; Sons Ltd</w:t>
      </w:r>
    </w:p>
    <w:p w:rsidR="00CD29E5" w:rsidRPr="00711B1A" w:rsidRDefault="00CD29E5" w:rsidP="00CD29E5">
      <w:pPr>
        <w:rPr>
          <w:rFonts w:asciiTheme="minorHAnsi" w:hAnsiTheme="minorHAnsi" w:cstheme="minorHAnsi"/>
          <w:sz w:val="22"/>
          <w:lang w:eastAsia="en-GB"/>
        </w:rPr>
      </w:pPr>
      <w:r w:rsidRPr="00711B1A">
        <w:rPr>
          <w:rFonts w:asciiTheme="minorHAnsi" w:hAnsiTheme="minorHAnsi" w:cstheme="minorHAnsi"/>
          <w:sz w:val="22"/>
          <w:lang w:eastAsia="en-GB"/>
        </w:rPr>
        <w:t>The following items are the PE uniform for students in Year 8 to 11 and Year 13.</w:t>
      </w:r>
    </w:p>
    <w:p w:rsidR="00F72FAC" w:rsidRDefault="006D3135">
      <w:pPr>
        <w:numPr>
          <w:ilvl w:val="0"/>
          <w:numId w:val="8"/>
        </w:numPr>
        <w:jc w:val="both"/>
        <w:rPr>
          <w:rFonts w:ascii="Calibri" w:hAnsi="Calibri" w:cs="Arial"/>
          <w:sz w:val="22"/>
        </w:rPr>
      </w:pPr>
      <w:r>
        <w:rPr>
          <w:rFonts w:ascii="Calibri" w:hAnsi="Calibri" w:cs="Arial"/>
          <w:sz w:val="22"/>
        </w:rPr>
        <w:t>Navy polo shirt</w:t>
      </w:r>
      <w:r w:rsidR="009516BB">
        <w:rPr>
          <w:rFonts w:ascii="Calibri" w:hAnsi="Calibri" w:cs="Arial"/>
          <w:sz w:val="22"/>
        </w:rPr>
        <w:t xml:space="preserve"> with embroidered St Mary’s badge</w:t>
      </w:r>
      <w:r w:rsidR="00445A49">
        <w:rPr>
          <w:rFonts w:ascii="Calibri" w:hAnsi="Calibri" w:cs="Arial"/>
          <w:sz w:val="22"/>
        </w:rPr>
        <w:t>.</w:t>
      </w:r>
    </w:p>
    <w:p w:rsidR="00F72FAC" w:rsidRDefault="00445A49">
      <w:pPr>
        <w:numPr>
          <w:ilvl w:val="0"/>
          <w:numId w:val="8"/>
        </w:numPr>
        <w:jc w:val="both"/>
        <w:rPr>
          <w:rFonts w:ascii="Calibri" w:hAnsi="Calibri" w:cs="Arial"/>
          <w:sz w:val="22"/>
        </w:rPr>
      </w:pPr>
      <w:r>
        <w:rPr>
          <w:rFonts w:ascii="Calibri" w:hAnsi="Calibri" w:cs="Arial"/>
          <w:sz w:val="22"/>
        </w:rPr>
        <w:t xml:space="preserve">Navy shorts </w:t>
      </w:r>
      <w:r w:rsidR="00851400">
        <w:rPr>
          <w:rFonts w:ascii="Calibri" w:hAnsi="Calibri" w:cs="Arial"/>
          <w:sz w:val="22"/>
        </w:rPr>
        <w:t>for the girls.</w:t>
      </w:r>
    </w:p>
    <w:p w:rsidR="00F72FAC" w:rsidRDefault="00445A49">
      <w:pPr>
        <w:numPr>
          <w:ilvl w:val="0"/>
          <w:numId w:val="8"/>
        </w:numPr>
        <w:jc w:val="both"/>
        <w:rPr>
          <w:rFonts w:ascii="Calibri" w:hAnsi="Calibri" w:cs="Arial"/>
          <w:sz w:val="22"/>
        </w:rPr>
      </w:pPr>
      <w:r>
        <w:rPr>
          <w:rFonts w:ascii="Calibri" w:hAnsi="Calibri" w:cs="Arial"/>
          <w:sz w:val="22"/>
        </w:rPr>
        <w:t>White shorts for the boys.</w:t>
      </w:r>
    </w:p>
    <w:p w:rsidR="00851400" w:rsidRDefault="00445A49" w:rsidP="00F164D3">
      <w:pPr>
        <w:numPr>
          <w:ilvl w:val="0"/>
          <w:numId w:val="8"/>
        </w:numPr>
        <w:jc w:val="both"/>
        <w:rPr>
          <w:rFonts w:ascii="Calibri" w:hAnsi="Calibri" w:cs="Arial"/>
          <w:sz w:val="22"/>
        </w:rPr>
      </w:pPr>
      <w:r w:rsidRPr="00851400">
        <w:rPr>
          <w:rFonts w:ascii="Calibri" w:hAnsi="Calibri" w:cs="Arial"/>
          <w:sz w:val="22"/>
        </w:rPr>
        <w:t>Navy tracksuit bottoms (</w:t>
      </w:r>
      <w:r w:rsidR="009516BB">
        <w:rPr>
          <w:rFonts w:ascii="Calibri" w:hAnsi="Calibri" w:cs="Arial"/>
          <w:sz w:val="22"/>
        </w:rPr>
        <w:t xml:space="preserve">the tracksuit bottoms are an </w:t>
      </w:r>
      <w:r w:rsidRPr="00851400">
        <w:rPr>
          <w:rFonts w:ascii="Calibri" w:hAnsi="Calibri" w:cs="Arial"/>
          <w:sz w:val="22"/>
        </w:rPr>
        <w:t>optional</w:t>
      </w:r>
      <w:r w:rsidR="009516BB">
        <w:rPr>
          <w:rFonts w:ascii="Calibri" w:hAnsi="Calibri" w:cs="Arial"/>
          <w:sz w:val="22"/>
        </w:rPr>
        <w:t xml:space="preserve"> item</w:t>
      </w:r>
      <w:r w:rsidRPr="00851400">
        <w:rPr>
          <w:rFonts w:ascii="Calibri" w:hAnsi="Calibri" w:cs="Arial"/>
          <w:sz w:val="22"/>
        </w:rPr>
        <w:t xml:space="preserve">) </w:t>
      </w:r>
    </w:p>
    <w:p w:rsidR="00F72FAC" w:rsidRDefault="00445A49" w:rsidP="00F164D3">
      <w:pPr>
        <w:numPr>
          <w:ilvl w:val="0"/>
          <w:numId w:val="8"/>
        </w:numPr>
        <w:jc w:val="both"/>
        <w:rPr>
          <w:rFonts w:ascii="Calibri" w:hAnsi="Calibri" w:cs="Arial"/>
          <w:sz w:val="22"/>
        </w:rPr>
      </w:pPr>
      <w:r w:rsidRPr="00851400">
        <w:rPr>
          <w:rFonts w:ascii="Calibri" w:hAnsi="Calibri" w:cs="Arial"/>
          <w:sz w:val="22"/>
        </w:rPr>
        <w:t>Navy PE swea</w:t>
      </w:r>
      <w:r w:rsidR="00851400">
        <w:rPr>
          <w:rFonts w:ascii="Calibri" w:hAnsi="Calibri" w:cs="Arial"/>
          <w:sz w:val="22"/>
        </w:rPr>
        <w:t>tshirt and/or waterproof jacket (</w:t>
      </w:r>
      <w:r w:rsidR="009516BB">
        <w:rPr>
          <w:rFonts w:ascii="Calibri" w:hAnsi="Calibri" w:cs="Arial"/>
          <w:sz w:val="22"/>
        </w:rPr>
        <w:t xml:space="preserve"> these are </w:t>
      </w:r>
      <w:r w:rsidR="00851400">
        <w:rPr>
          <w:rFonts w:ascii="Calibri" w:hAnsi="Calibri" w:cs="Arial"/>
          <w:sz w:val="22"/>
        </w:rPr>
        <w:t>optional</w:t>
      </w:r>
      <w:r w:rsidR="009516BB">
        <w:rPr>
          <w:rFonts w:ascii="Calibri" w:hAnsi="Calibri" w:cs="Arial"/>
          <w:sz w:val="22"/>
        </w:rPr>
        <w:t xml:space="preserve"> items</w:t>
      </w:r>
      <w:r w:rsidR="00851400">
        <w:rPr>
          <w:rFonts w:ascii="Calibri" w:hAnsi="Calibri" w:cs="Arial"/>
          <w:sz w:val="22"/>
        </w:rPr>
        <w:t>)</w:t>
      </w:r>
    </w:p>
    <w:p w:rsidR="009516BB" w:rsidRDefault="009516BB" w:rsidP="009516BB">
      <w:pPr>
        <w:jc w:val="both"/>
        <w:rPr>
          <w:rFonts w:ascii="Calibri" w:hAnsi="Calibri" w:cs="Arial"/>
          <w:sz w:val="22"/>
        </w:rPr>
      </w:pPr>
    </w:p>
    <w:p w:rsidR="009516BB" w:rsidRDefault="009516BB" w:rsidP="009516BB">
      <w:pPr>
        <w:jc w:val="both"/>
        <w:rPr>
          <w:rFonts w:ascii="Calibri" w:hAnsi="Calibri" w:cs="Arial"/>
          <w:sz w:val="22"/>
        </w:rPr>
      </w:pPr>
    </w:p>
    <w:p w:rsidR="009516BB" w:rsidRDefault="009516BB" w:rsidP="009516BB">
      <w:pPr>
        <w:jc w:val="both"/>
        <w:rPr>
          <w:rFonts w:ascii="Calibri" w:hAnsi="Calibri" w:cs="Arial"/>
          <w:sz w:val="22"/>
        </w:rPr>
      </w:pPr>
    </w:p>
    <w:p w:rsidR="009516BB" w:rsidRDefault="009516BB" w:rsidP="009516BB">
      <w:pPr>
        <w:jc w:val="both"/>
        <w:rPr>
          <w:rFonts w:ascii="Calibri" w:hAnsi="Calibri" w:cs="Arial"/>
          <w:sz w:val="22"/>
        </w:rPr>
      </w:pPr>
      <w:r>
        <w:rPr>
          <w:rFonts w:ascii="Calibri" w:hAnsi="Calibri" w:cs="Arial"/>
          <w:sz w:val="22"/>
        </w:rPr>
        <w:lastRenderedPageBreak/>
        <w:t>There is a new PE uniform for Year 7 and Year 12 from September 2022. This is a unisex uniform, which we aim to introduce to all year groups over the coming years as w</w:t>
      </w:r>
      <w:r w:rsidR="00CD29E5">
        <w:rPr>
          <w:rFonts w:ascii="Calibri" w:hAnsi="Calibri" w:cs="Arial"/>
          <w:sz w:val="22"/>
        </w:rPr>
        <w:t>e phase out the previous design</w:t>
      </w:r>
      <w:r>
        <w:rPr>
          <w:rFonts w:ascii="Calibri" w:hAnsi="Calibri" w:cs="Arial"/>
          <w:sz w:val="22"/>
        </w:rPr>
        <w:t xml:space="preserve">. </w:t>
      </w:r>
    </w:p>
    <w:p w:rsidR="009516BB" w:rsidRDefault="009516BB" w:rsidP="009516BB">
      <w:pPr>
        <w:pStyle w:val="ListParagraph"/>
        <w:numPr>
          <w:ilvl w:val="0"/>
          <w:numId w:val="13"/>
        </w:numPr>
        <w:jc w:val="both"/>
        <w:rPr>
          <w:rFonts w:ascii="Calibri" w:hAnsi="Calibri" w:cs="Arial"/>
          <w:sz w:val="22"/>
        </w:rPr>
      </w:pPr>
      <w:r>
        <w:rPr>
          <w:rFonts w:ascii="Calibri" w:hAnsi="Calibri" w:cs="Arial"/>
          <w:sz w:val="22"/>
        </w:rPr>
        <w:t>Navy polo shirt with sky blue stripe and St Mary’s badge</w:t>
      </w:r>
    </w:p>
    <w:p w:rsidR="009516BB" w:rsidRDefault="009516BB" w:rsidP="009516BB">
      <w:pPr>
        <w:pStyle w:val="ListParagraph"/>
        <w:numPr>
          <w:ilvl w:val="0"/>
          <w:numId w:val="13"/>
        </w:numPr>
        <w:jc w:val="both"/>
        <w:rPr>
          <w:rFonts w:ascii="Calibri" w:hAnsi="Calibri" w:cs="Arial"/>
          <w:sz w:val="22"/>
        </w:rPr>
      </w:pPr>
      <w:r>
        <w:rPr>
          <w:rFonts w:ascii="Calibri" w:hAnsi="Calibri" w:cs="Arial"/>
          <w:sz w:val="22"/>
        </w:rPr>
        <w:t xml:space="preserve">Navy shorts </w:t>
      </w:r>
      <w:r w:rsidRPr="009516BB">
        <w:rPr>
          <w:rFonts w:ascii="Calibri" w:hAnsi="Calibri" w:cs="Arial"/>
          <w:b/>
          <w:sz w:val="22"/>
        </w:rPr>
        <w:t>or</w:t>
      </w:r>
      <w:r>
        <w:rPr>
          <w:rFonts w:ascii="Calibri" w:hAnsi="Calibri" w:cs="Arial"/>
          <w:sz w:val="22"/>
        </w:rPr>
        <w:t xml:space="preserve"> Navy tracksuit bottoms</w:t>
      </w:r>
    </w:p>
    <w:p w:rsidR="009516BB" w:rsidRPr="009516BB" w:rsidRDefault="009516BB" w:rsidP="009516BB">
      <w:pPr>
        <w:pStyle w:val="ListParagraph"/>
        <w:numPr>
          <w:ilvl w:val="0"/>
          <w:numId w:val="13"/>
        </w:numPr>
        <w:jc w:val="both"/>
        <w:rPr>
          <w:rFonts w:ascii="Calibri" w:hAnsi="Calibri" w:cs="Arial"/>
          <w:sz w:val="22"/>
        </w:rPr>
      </w:pPr>
      <w:r>
        <w:rPr>
          <w:rFonts w:ascii="Calibri" w:hAnsi="Calibri" w:cs="Arial"/>
          <w:sz w:val="22"/>
        </w:rPr>
        <w:t>Navy mid-layer with St Mary’s badge (this is an optional item)</w:t>
      </w:r>
    </w:p>
    <w:p w:rsidR="00F72FAC" w:rsidRDefault="00F72FAC">
      <w:pPr>
        <w:ind w:left="360"/>
        <w:jc w:val="both"/>
        <w:rPr>
          <w:rFonts w:ascii="Calibri" w:hAnsi="Calibri" w:cs="Arial"/>
          <w:sz w:val="16"/>
        </w:rPr>
      </w:pPr>
    </w:p>
    <w:p w:rsidR="00F72FAC" w:rsidRPr="00A52A5C" w:rsidRDefault="00445A49">
      <w:pPr>
        <w:pStyle w:val="Pa1"/>
        <w:jc w:val="both"/>
        <w:rPr>
          <w:rFonts w:ascii="Calibri" w:hAnsi="Calibri" w:cs="Arial"/>
          <w:b/>
          <w:color w:val="0070C0"/>
          <w:sz w:val="22"/>
        </w:rPr>
      </w:pPr>
      <w:r w:rsidRPr="00A52A5C">
        <w:rPr>
          <w:rStyle w:val="A4"/>
          <w:rFonts w:ascii="Calibri" w:hAnsi="Calibri" w:cs="Arial"/>
          <w:b/>
          <w:color w:val="0070C0"/>
          <w:sz w:val="22"/>
          <w:szCs w:val="24"/>
        </w:rPr>
        <w:t>P.E. Uniform – May be purchased from any store</w:t>
      </w:r>
    </w:p>
    <w:p w:rsidR="00F72FAC" w:rsidRDefault="00445A49">
      <w:pPr>
        <w:numPr>
          <w:ilvl w:val="0"/>
          <w:numId w:val="9"/>
        </w:numPr>
        <w:jc w:val="both"/>
        <w:rPr>
          <w:rFonts w:ascii="Calibri" w:hAnsi="Calibri" w:cs="Arial"/>
          <w:sz w:val="22"/>
        </w:rPr>
      </w:pPr>
      <w:r>
        <w:rPr>
          <w:rFonts w:ascii="Calibri" w:hAnsi="Calibri" w:cs="Arial"/>
          <w:sz w:val="22"/>
        </w:rPr>
        <w:t>Sturdy training shoes (not boots, plimsolls or fashion/leisure shoes).</w:t>
      </w:r>
    </w:p>
    <w:p w:rsidR="00F72FAC" w:rsidRDefault="00445A49">
      <w:pPr>
        <w:numPr>
          <w:ilvl w:val="0"/>
          <w:numId w:val="9"/>
        </w:numPr>
        <w:jc w:val="both"/>
        <w:rPr>
          <w:rFonts w:ascii="Calibri" w:hAnsi="Calibri" w:cs="Arial"/>
          <w:sz w:val="22"/>
        </w:rPr>
      </w:pPr>
      <w:r>
        <w:rPr>
          <w:rFonts w:ascii="Calibri" w:hAnsi="Calibri" w:cs="Arial"/>
          <w:sz w:val="22"/>
        </w:rPr>
        <w:t>White sports socks.</w:t>
      </w:r>
    </w:p>
    <w:p w:rsidR="00A52A5C" w:rsidRDefault="00A52A5C" w:rsidP="00A52A5C">
      <w:pPr>
        <w:jc w:val="both"/>
        <w:rPr>
          <w:rFonts w:ascii="Calibri" w:hAnsi="Calibri" w:cs="Arial"/>
          <w:sz w:val="22"/>
        </w:rPr>
      </w:pPr>
    </w:p>
    <w:p w:rsidR="00A52A5C" w:rsidRDefault="00A52A5C" w:rsidP="00A52A5C">
      <w:pPr>
        <w:jc w:val="both"/>
        <w:rPr>
          <w:rStyle w:val="A7"/>
          <w:rFonts w:ascii="Calibri" w:hAnsi="Calibri" w:cs="Arial"/>
          <w:i/>
          <w:sz w:val="20"/>
          <w:szCs w:val="24"/>
        </w:rPr>
      </w:pPr>
      <w:r>
        <w:rPr>
          <w:rStyle w:val="A7"/>
          <w:rFonts w:ascii="Calibri" w:hAnsi="Calibri" w:cs="Arial"/>
          <w:sz w:val="20"/>
          <w:szCs w:val="24"/>
        </w:rPr>
        <w:t>*</w:t>
      </w:r>
      <w:r w:rsidRPr="002C23C8">
        <w:rPr>
          <w:rStyle w:val="A7"/>
          <w:rFonts w:ascii="Calibri" w:hAnsi="Calibri" w:cs="Arial"/>
          <w:i/>
          <w:sz w:val="20"/>
          <w:szCs w:val="24"/>
        </w:rPr>
        <w:t xml:space="preserve">Reasonable adjustments to the uniform </w:t>
      </w:r>
      <w:proofErr w:type="gramStart"/>
      <w:r w:rsidRPr="002C23C8">
        <w:rPr>
          <w:rStyle w:val="A7"/>
          <w:rFonts w:ascii="Calibri" w:hAnsi="Calibri" w:cs="Arial"/>
          <w:i/>
          <w:sz w:val="20"/>
          <w:szCs w:val="24"/>
        </w:rPr>
        <w:t>may be made</w:t>
      </w:r>
      <w:proofErr w:type="gramEnd"/>
      <w:r w:rsidRPr="002C23C8">
        <w:rPr>
          <w:rStyle w:val="A7"/>
          <w:rFonts w:ascii="Calibri" w:hAnsi="Calibri" w:cs="Arial"/>
          <w:i/>
          <w:sz w:val="20"/>
          <w:szCs w:val="24"/>
        </w:rPr>
        <w:t xml:space="preserve"> in exceptional case</w:t>
      </w:r>
      <w:r>
        <w:rPr>
          <w:rStyle w:val="A7"/>
          <w:rFonts w:ascii="Calibri" w:hAnsi="Calibri" w:cs="Arial"/>
          <w:i/>
          <w:sz w:val="20"/>
          <w:szCs w:val="24"/>
        </w:rPr>
        <w:t>s</w:t>
      </w:r>
      <w:r w:rsidR="00D43A89">
        <w:rPr>
          <w:rStyle w:val="A7"/>
          <w:rFonts w:ascii="Calibri" w:hAnsi="Calibri" w:cs="Arial"/>
          <w:i/>
          <w:sz w:val="20"/>
          <w:szCs w:val="24"/>
        </w:rPr>
        <w:t xml:space="preserve"> and </w:t>
      </w:r>
      <w:r w:rsidR="00412C68">
        <w:rPr>
          <w:rStyle w:val="A7"/>
          <w:rFonts w:ascii="Calibri" w:hAnsi="Calibri" w:cs="Arial"/>
          <w:i/>
          <w:sz w:val="20"/>
          <w:szCs w:val="24"/>
        </w:rPr>
        <w:t>could only be</w:t>
      </w:r>
      <w:r w:rsidR="00D43A89">
        <w:rPr>
          <w:rStyle w:val="A7"/>
          <w:rFonts w:ascii="Calibri" w:hAnsi="Calibri" w:cs="Arial"/>
          <w:i/>
          <w:sz w:val="20"/>
          <w:szCs w:val="24"/>
        </w:rPr>
        <w:t xml:space="preserve"> made following discussions with a student’</w:t>
      </w:r>
      <w:r w:rsidR="00412C68">
        <w:rPr>
          <w:rStyle w:val="A7"/>
          <w:rFonts w:ascii="Calibri" w:hAnsi="Calibri" w:cs="Arial"/>
          <w:i/>
          <w:sz w:val="20"/>
          <w:szCs w:val="24"/>
        </w:rPr>
        <w:t xml:space="preserve">s Head of Year/ member of SLT. </w:t>
      </w:r>
    </w:p>
    <w:p w:rsidR="00585702" w:rsidRDefault="00585702" w:rsidP="00A52A5C">
      <w:pPr>
        <w:jc w:val="both"/>
        <w:rPr>
          <w:rStyle w:val="A7"/>
          <w:rFonts w:ascii="Calibri" w:hAnsi="Calibri" w:cs="Arial"/>
          <w:i/>
          <w:sz w:val="20"/>
          <w:szCs w:val="24"/>
        </w:rPr>
      </w:pPr>
    </w:p>
    <w:p w:rsidR="00585702" w:rsidRDefault="00585702" w:rsidP="00A52A5C">
      <w:pPr>
        <w:jc w:val="both"/>
        <w:rPr>
          <w:rStyle w:val="A7"/>
          <w:rFonts w:ascii="Calibri" w:hAnsi="Calibri" w:cs="Arial"/>
          <w:b/>
          <w:sz w:val="24"/>
          <w:szCs w:val="24"/>
        </w:rPr>
      </w:pPr>
      <w:r w:rsidRPr="00585702">
        <w:rPr>
          <w:rStyle w:val="A7"/>
          <w:rFonts w:ascii="Calibri" w:hAnsi="Calibri" w:cs="Arial"/>
          <w:b/>
          <w:sz w:val="24"/>
          <w:szCs w:val="24"/>
        </w:rPr>
        <w:t>Second Hand Uniform</w:t>
      </w:r>
    </w:p>
    <w:p w:rsidR="00585702" w:rsidRDefault="00585702" w:rsidP="00A52A5C">
      <w:pPr>
        <w:jc w:val="both"/>
        <w:rPr>
          <w:rStyle w:val="A7"/>
          <w:rFonts w:ascii="Calibri" w:hAnsi="Calibri" w:cs="Arial"/>
          <w:sz w:val="22"/>
          <w:szCs w:val="24"/>
        </w:rPr>
      </w:pPr>
    </w:p>
    <w:p w:rsidR="00585702" w:rsidRPr="00585702" w:rsidRDefault="00585702" w:rsidP="00A52A5C">
      <w:pPr>
        <w:jc w:val="both"/>
        <w:rPr>
          <w:rFonts w:ascii="Arial" w:hAnsi="Arial" w:cs="Arial"/>
          <w:sz w:val="22"/>
          <w:szCs w:val="22"/>
        </w:rPr>
      </w:pPr>
      <w:r>
        <w:rPr>
          <w:rStyle w:val="A7"/>
          <w:rFonts w:ascii="Calibri" w:hAnsi="Calibri" w:cs="Arial"/>
          <w:sz w:val="22"/>
          <w:szCs w:val="24"/>
        </w:rPr>
        <w:t xml:space="preserve">We recognise the importance of offering parents and carers the option of accessing second-hand uniform. Should parents want to purchase second-hand uniform or sell uniform items, which their child has outgrown, has not worn or no longer wears, there is further information on our school website about how to do this. </w:t>
      </w:r>
    </w:p>
    <w:p w:rsidR="00F72FAC" w:rsidRDefault="00F72FAC">
      <w:pPr>
        <w:pStyle w:val="Pa0"/>
        <w:jc w:val="both"/>
        <w:rPr>
          <w:rStyle w:val="A7"/>
          <w:rFonts w:ascii="Calibri" w:hAnsi="Calibri" w:cs="Arial"/>
          <w:b/>
          <w:bCs/>
          <w:sz w:val="16"/>
          <w:szCs w:val="24"/>
        </w:rPr>
      </w:pPr>
    </w:p>
    <w:p w:rsidR="00A52A5C" w:rsidRPr="00A52A5C" w:rsidRDefault="00A52A5C">
      <w:pPr>
        <w:pStyle w:val="Pa0"/>
        <w:jc w:val="both"/>
        <w:rPr>
          <w:rStyle w:val="A7"/>
          <w:rFonts w:ascii="Calibri" w:hAnsi="Calibri" w:cs="Arial"/>
          <w:b/>
          <w:bCs/>
          <w:sz w:val="24"/>
          <w:szCs w:val="24"/>
        </w:rPr>
      </w:pPr>
      <w:r w:rsidRPr="00A52A5C">
        <w:rPr>
          <w:rStyle w:val="A7"/>
          <w:rFonts w:ascii="Calibri" w:hAnsi="Calibri" w:cs="Arial"/>
          <w:b/>
          <w:bCs/>
          <w:sz w:val="24"/>
          <w:szCs w:val="24"/>
        </w:rPr>
        <w:t xml:space="preserve">Further uniform </w:t>
      </w:r>
      <w:r>
        <w:rPr>
          <w:rStyle w:val="A7"/>
          <w:rFonts w:ascii="Calibri" w:hAnsi="Calibri" w:cs="Arial"/>
          <w:b/>
          <w:bCs/>
          <w:sz w:val="24"/>
          <w:szCs w:val="24"/>
        </w:rPr>
        <w:t>guidance</w:t>
      </w:r>
    </w:p>
    <w:p w:rsidR="00A52A5C" w:rsidRPr="00A52A5C" w:rsidRDefault="00A52A5C" w:rsidP="00A52A5C">
      <w:pPr>
        <w:rPr>
          <w:lang w:eastAsia="en-GB"/>
        </w:rPr>
      </w:pPr>
    </w:p>
    <w:p w:rsidR="00F72FAC" w:rsidRPr="00A52A5C" w:rsidRDefault="00445A49">
      <w:pPr>
        <w:pStyle w:val="Pa0"/>
        <w:jc w:val="both"/>
        <w:rPr>
          <w:rFonts w:ascii="Calibri" w:hAnsi="Calibri" w:cs="Arial"/>
          <w:color w:val="0070C0"/>
          <w:sz w:val="22"/>
        </w:rPr>
      </w:pPr>
      <w:r w:rsidRPr="00A52A5C">
        <w:rPr>
          <w:rStyle w:val="A7"/>
          <w:rFonts w:ascii="Calibri" w:hAnsi="Calibri" w:cs="Arial"/>
          <w:b/>
          <w:bCs/>
          <w:color w:val="0070C0"/>
          <w:sz w:val="22"/>
          <w:szCs w:val="24"/>
        </w:rPr>
        <w:t>Hairstyles, jewellery and make</w:t>
      </w:r>
      <w:r w:rsidR="00A52A5C">
        <w:rPr>
          <w:rStyle w:val="A7"/>
          <w:rFonts w:ascii="Calibri" w:hAnsi="Calibri" w:cs="Arial"/>
          <w:b/>
          <w:bCs/>
          <w:color w:val="0070C0"/>
          <w:sz w:val="22"/>
          <w:szCs w:val="24"/>
        </w:rPr>
        <w:t>-</w:t>
      </w:r>
      <w:r w:rsidRPr="00A52A5C">
        <w:rPr>
          <w:rStyle w:val="A7"/>
          <w:rFonts w:ascii="Calibri" w:hAnsi="Calibri" w:cs="Arial"/>
          <w:b/>
          <w:bCs/>
          <w:color w:val="0070C0"/>
          <w:sz w:val="22"/>
          <w:szCs w:val="24"/>
        </w:rPr>
        <w:t xml:space="preserve">up </w:t>
      </w:r>
    </w:p>
    <w:p w:rsidR="00F72FAC" w:rsidRDefault="00445A49">
      <w:pPr>
        <w:pStyle w:val="Pa0"/>
        <w:numPr>
          <w:ilvl w:val="0"/>
          <w:numId w:val="10"/>
        </w:numPr>
        <w:jc w:val="both"/>
        <w:rPr>
          <w:rFonts w:ascii="Calibri" w:hAnsi="Calibri" w:cs="Arial"/>
          <w:sz w:val="22"/>
        </w:rPr>
      </w:pPr>
      <w:r>
        <w:rPr>
          <w:rStyle w:val="A7"/>
          <w:rFonts w:ascii="Calibri" w:hAnsi="Calibri" w:cs="Arial"/>
          <w:sz w:val="22"/>
          <w:szCs w:val="24"/>
        </w:rPr>
        <w:t xml:space="preserve">Hair must be a natural colour only and hairstyles are not to follow extremes of fashion such as shaved heads, tramlines, patterns or dyed hair. Boys’ hair </w:t>
      </w:r>
      <w:proofErr w:type="gramStart"/>
      <w:r>
        <w:rPr>
          <w:rStyle w:val="A7"/>
          <w:rFonts w:ascii="Calibri" w:hAnsi="Calibri" w:cs="Arial"/>
          <w:sz w:val="22"/>
          <w:szCs w:val="24"/>
        </w:rPr>
        <w:t>should</w:t>
      </w:r>
      <w:r w:rsidR="00A52A5C">
        <w:rPr>
          <w:rStyle w:val="A7"/>
          <w:rFonts w:ascii="Calibri" w:hAnsi="Calibri" w:cs="Arial"/>
          <w:sz w:val="22"/>
          <w:szCs w:val="24"/>
        </w:rPr>
        <w:t xml:space="preserve"> be cut</w:t>
      </w:r>
      <w:proofErr w:type="gramEnd"/>
      <w:r w:rsidR="00A52A5C">
        <w:rPr>
          <w:rStyle w:val="A7"/>
          <w:rFonts w:ascii="Calibri" w:hAnsi="Calibri" w:cs="Arial"/>
          <w:sz w:val="22"/>
          <w:szCs w:val="24"/>
        </w:rPr>
        <w:t xml:space="preserve"> no shorter than grade 2 and there should be no extreme difference in hair length.</w:t>
      </w:r>
    </w:p>
    <w:p w:rsidR="00F72FAC" w:rsidRDefault="00445A49">
      <w:pPr>
        <w:pStyle w:val="Pa0"/>
        <w:numPr>
          <w:ilvl w:val="0"/>
          <w:numId w:val="10"/>
        </w:numPr>
        <w:jc w:val="both"/>
        <w:rPr>
          <w:rFonts w:ascii="Calibri" w:hAnsi="Calibri" w:cs="Arial"/>
          <w:sz w:val="22"/>
        </w:rPr>
      </w:pPr>
      <w:r>
        <w:rPr>
          <w:rStyle w:val="A7"/>
          <w:rFonts w:ascii="Calibri" w:hAnsi="Calibri" w:cs="Arial"/>
          <w:sz w:val="22"/>
          <w:szCs w:val="24"/>
        </w:rPr>
        <w:t xml:space="preserve">Only simple, plain black or navy headbands or hairclips </w:t>
      </w:r>
      <w:proofErr w:type="gramStart"/>
      <w:r>
        <w:rPr>
          <w:rStyle w:val="A7"/>
          <w:rFonts w:ascii="Calibri" w:hAnsi="Calibri" w:cs="Arial"/>
          <w:sz w:val="22"/>
          <w:szCs w:val="24"/>
        </w:rPr>
        <w:t>are allowed</w:t>
      </w:r>
      <w:proofErr w:type="gramEnd"/>
      <w:r>
        <w:rPr>
          <w:rStyle w:val="A7"/>
          <w:rFonts w:ascii="Calibri" w:hAnsi="Calibri" w:cs="Arial"/>
          <w:sz w:val="22"/>
          <w:szCs w:val="24"/>
        </w:rPr>
        <w:t xml:space="preserve">.  </w:t>
      </w:r>
    </w:p>
    <w:p w:rsidR="00F72FAC" w:rsidRDefault="00A52A5C">
      <w:pPr>
        <w:pStyle w:val="Pa0"/>
        <w:numPr>
          <w:ilvl w:val="0"/>
          <w:numId w:val="10"/>
        </w:numPr>
        <w:jc w:val="both"/>
        <w:rPr>
          <w:rFonts w:ascii="Calibri" w:hAnsi="Calibri" w:cs="Arial"/>
          <w:sz w:val="22"/>
        </w:rPr>
      </w:pPr>
      <w:r>
        <w:rPr>
          <w:rStyle w:val="A7"/>
          <w:rFonts w:ascii="Calibri" w:hAnsi="Calibri" w:cs="Arial"/>
          <w:sz w:val="22"/>
          <w:szCs w:val="24"/>
        </w:rPr>
        <w:t>No make-</w:t>
      </w:r>
      <w:r w:rsidR="00445A49">
        <w:rPr>
          <w:rStyle w:val="A7"/>
          <w:rFonts w:ascii="Calibri" w:hAnsi="Calibri" w:cs="Arial"/>
          <w:sz w:val="22"/>
          <w:szCs w:val="24"/>
        </w:rPr>
        <w:t xml:space="preserve">up or nail varnish is to be </w:t>
      </w:r>
      <w:proofErr w:type="gramStart"/>
      <w:r w:rsidR="00445A49">
        <w:rPr>
          <w:rStyle w:val="A7"/>
          <w:rFonts w:ascii="Calibri" w:hAnsi="Calibri" w:cs="Arial"/>
          <w:sz w:val="22"/>
          <w:szCs w:val="24"/>
        </w:rPr>
        <w:t>worn</w:t>
      </w:r>
      <w:proofErr w:type="gramEnd"/>
      <w:r w:rsidR="00445A49">
        <w:rPr>
          <w:rStyle w:val="A7"/>
          <w:rFonts w:ascii="Calibri" w:hAnsi="Calibri" w:cs="Arial"/>
          <w:sz w:val="22"/>
          <w:szCs w:val="24"/>
        </w:rPr>
        <w:t xml:space="preserve"> or </w:t>
      </w:r>
      <w:r>
        <w:rPr>
          <w:rStyle w:val="A7"/>
          <w:rFonts w:ascii="Calibri" w:hAnsi="Calibri" w:cs="Arial"/>
          <w:sz w:val="22"/>
          <w:szCs w:val="24"/>
        </w:rPr>
        <w:t>brought into</w:t>
      </w:r>
      <w:r w:rsidR="00445A49">
        <w:rPr>
          <w:rStyle w:val="A7"/>
          <w:rFonts w:ascii="Calibri" w:hAnsi="Calibri" w:cs="Arial"/>
          <w:sz w:val="22"/>
          <w:szCs w:val="24"/>
        </w:rPr>
        <w:t xml:space="preserve"> school. False nails are not allowed. </w:t>
      </w:r>
    </w:p>
    <w:p w:rsidR="00F72FAC" w:rsidRDefault="00445A49">
      <w:pPr>
        <w:pStyle w:val="Pa0"/>
        <w:numPr>
          <w:ilvl w:val="0"/>
          <w:numId w:val="10"/>
        </w:numPr>
        <w:jc w:val="both"/>
        <w:rPr>
          <w:rStyle w:val="A7"/>
          <w:rFonts w:ascii="Calibri" w:hAnsi="Calibri" w:cs="Arial"/>
          <w:sz w:val="22"/>
          <w:szCs w:val="24"/>
        </w:rPr>
      </w:pPr>
      <w:r>
        <w:rPr>
          <w:rStyle w:val="A7"/>
          <w:rFonts w:ascii="Calibri" w:hAnsi="Calibri" w:cs="Arial"/>
          <w:sz w:val="22"/>
          <w:szCs w:val="24"/>
        </w:rPr>
        <w:t xml:space="preserve">The only jewellery allowed to be worn is a watch and a pair of plain gold or silver studs. However, all jewellery </w:t>
      </w:r>
      <w:proofErr w:type="gramStart"/>
      <w:r>
        <w:rPr>
          <w:rStyle w:val="A7"/>
          <w:rFonts w:ascii="Calibri" w:hAnsi="Calibri" w:cs="Arial"/>
          <w:sz w:val="22"/>
          <w:szCs w:val="24"/>
        </w:rPr>
        <w:t>must be removed</w:t>
      </w:r>
      <w:proofErr w:type="gramEnd"/>
      <w:r>
        <w:rPr>
          <w:rStyle w:val="A7"/>
          <w:rFonts w:ascii="Calibri" w:hAnsi="Calibri" w:cs="Arial"/>
          <w:sz w:val="22"/>
          <w:szCs w:val="24"/>
        </w:rPr>
        <w:t xml:space="preserve"> for PE lesson</w:t>
      </w:r>
      <w:r w:rsidR="00A52A5C">
        <w:rPr>
          <w:rStyle w:val="A7"/>
          <w:rFonts w:ascii="Calibri" w:hAnsi="Calibri" w:cs="Arial"/>
          <w:sz w:val="22"/>
          <w:szCs w:val="24"/>
        </w:rPr>
        <w:t xml:space="preserve">s for health and safety reasons. Rings and bracelets </w:t>
      </w:r>
      <w:proofErr w:type="gramStart"/>
      <w:r w:rsidR="00A52A5C">
        <w:rPr>
          <w:rStyle w:val="A7"/>
          <w:rFonts w:ascii="Calibri" w:hAnsi="Calibri" w:cs="Arial"/>
          <w:sz w:val="22"/>
          <w:szCs w:val="24"/>
        </w:rPr>
        <w:t>are not allowed to be worn</w:t>
      </w:r>
      <w:proofErr w:type="gramEnd"/>
      <w:r w:rsidR="00A52A5C">
        <w:rPr>
          <w:rStyle w:val="A7"/>
          <w:rFonts w:ascii="Calibri" w:hAnsi="Calibri" w:cs="Arial"/>
          <w:sz w:val="22"/>
          <w:szCs w:val="24"/>
        </w:rPr>
        <w:t xml:space="preserve">. </w:t>
      </w:r>
    </w:p>
    <w:p w:rsidR="00F72FAC" w:rsidRDefault="00445A49">
      <w:pPr>
        <w:numPr>
          <w:ilvl w:val="0"/>
          <w:numId w:val="10"/>
        </w:numPr>
        <w:rPr>
          <w:color w:val="000000"/>
          <w:sz w:val="22"/>
          <w:lang w:eastAsia="en-GB"/>
        </w:rPr>
      </w:pPr>
      <w:r>
        <w:rPr>
          <w:rFonts w:ascii="Calibri" w:hAnsi="Calibri" w:cs="Calibri"/>
          <w:color w:val="000000"/>
          <w:sz w:val="22"/>
          <w:lang w:eastAsia="en-GB"/>
        </w:rPr>
        <w:t xml:space="preserve">Badges </w:t>
      </w:r>
      <w:proofErr w:type="gramStart"/>
      <w:r>
        <w:rPr>
          <w:rFonts w:ascii="Calibri" w:hAnsi="Calibri" w:cs="Calibri"/>
          <w:color w:val="000000"/>
          <w:sz w:val="22"/>
          <w:lang w:eastAsia="en-GB"/>
        </w:rPr>
        <w:t>are not allowed to be worn</w:t>
      </w:r>
      <w:proofErr w:type="gramEnd"/>
      <w:r>
        <w:rPr>
          <w:rFonts w:ascii="Calibri" w:hAnsi="Calibri" w:cs="Calibri"/>
          <w:color w:val="000000"/>
          <w:sz w:val="22"/>
          <w:lang w:eastAsia="en-GB"/>
        </w:rPr>
        <w:t xml:space="preserve"> on the school uniform.  </w:t>
      </w:r>
    </w:p>
    <w:p w:rsidR="00F72FAC" w:rsidRDefault="00445A49">
      <w:pPr>
        <w:numPr>
          <w:ilvl w:val="0"/>
          <w:numId w:val="10"/>
        </w:numPr>
        <w:rPr>
          <w:color w:val="000000"/>
          <w:sz w:val="22"/>
          <w:lang w:eastAsia="en-GB"/>
        </w:rPr>
      </w:pPr>
      <w:r>
        <w:rPr>
          <w:rFonts w:ascii="Calibri" w:hAnsi="Calibri" w:cs="Calibri"/>
          <w:color w:val="000000"/>
          <w:sz w:val="22"/>
          <w:lang w:eastAsia="en-GB"/>
        </w:rPr>
        <w:t xml:space="preserve">Wristbands </w:t>
      </w:r>
      <w:proofErr w:type="gramStart"/>
      <w:r>
        <w:rPr>
          <w:rFonts w:ascii="Calibri" w:hAnsi="Calibri" w:cs="Calibri"/>
          <w:color w:val="000000"/>
          <w:sz w:val="22"/>
          <w:lang w:eastAsia="en-GB"/>
        </w:rPr>
        <w:t>are not allowed to be worn</w:t>
      </w:r>
      <w:proofErr w:type="gramEnd"/>
      <w:r>
        <w:rPr>
          <w:rFonts w:ascii="Calibri" w:hAnsi="Calibri" w:cs="Calibri"/>
          <w:color w:val="000000"/>
          <w:sz w:val="22"/>
          <w:lang w:eastAsia="en-GB"/>
        </w:rPr>
        <w:t xml:space="preserve">. </w:t>
      </w:r>
    </w:p>
    <w:p w:rsidR="00F72FAC" w:rsidRDefault="00F72FAC">
      <w:pPr>
        <w:rPr>
          <w:rFonts w:ascii="Calibri" w:hAnsi="Calibri" w:cs="Calibri"/>
          <w:color w:val="000000"/>
          <w:sz w:val="16"/>
          <w:lang w:eastAsia="en-GB"/>
        </w:rPr>
      </w:pPr>
    </w:p>
    <w:p w:rsidR="00F72FAC" w:rsidRPr="00A52A5C" w:rsidRDefault="00445A49">
      <w:pPr>
        <w:rPr>
          <w:rFonts w:ascii="Calibri" w:hAnsi="Calibri" w:cs="Calibri"/>
          <w:b/>
          <w:color w:val="0070C0"/>
          <w:sz w:val="22"/>
          <w:lang w:eastAsia="en-GB"/>
        </w:rPr>
      </w:pPr>
      <w:r w:rsidRPr="00A52A5C">
        <w:rPr>
          <w:rFonts w:ascii="Calibri" w:hAnsi="Calibri" w:cs="Calibri"/>
          <w:b/>
          <w:color w:val="0070C0"/>
          <w:sz w:val="22"/>
          <w:lang w:eastAsia="en-GB"/>
        </w:rPr>
        <w:t>Outdoor coats</w:t>
      </w:r>
    </w:p>
    <w:p w:rsidR="00F72FAC" w:rsidRPr="00711B1A" w:rsidRDefault="00445A49">
      <w:pPr>
        <w:numPr>
          <w:ilvl w:val="0"/>
          <w:numId w:val="12"/>
        </w:numPr>
        <w:rPr>
          <w:b/>
          <w:color w:val="000000"/>
          <w:sz w:val="22"/>
          <w:u w:val="single"/>
          <w:lang w:eastAsia="en-GB"/>
        </w:rPr>
      </w:pPr>
      <w:r>
        <w:rPr>
          <w:rFonts w:ascii="Calibri" w:hAnsi="Calibri" w:cs="Calibri"/>
          <w:color w:val="000000"/>
          <w:sz w:val="22"/>
          <w:lang w:eastAsia="en-GB"/>
        </w:rPr>
        <w:t xml:space="preserve">Sensible outdoor coats may be worn on the journey to school. However, outdoor coats </w:t>
      </w:r>
      <w:proofErr w:type="gramStart"/>
      <w:r>
        <w:rPr>
          <w:rFonts w:ascii="Calibri" w:hAnsi="Calibri" w:cs="Calibri"/>
          <w:color w:val="000000"/>
          <w:sz w:val="22"/>
          <w:lang w:eastAsia="en-GB"/>
        </w:rPr>
        <w:t xml:space="preserve">must </w:t>
      </w:r>
      <w:r w:rsidR="00A52A5C">
        <w:rPr>
          <w:rFonts w:ascii="Calibri" w:hAnsi="Calibri" w:cs="Calibri"/>
          <w:color w:val="000000"/>
          <w:sz w:val="22"/>
          <w:lang w:eastAsia="en-GB"/>
        </w:rPr>
        <w:t>be removed</w:t>
      </w:r>
      <w:proofErr w:type="gramEnd"/>
      <w:r w:rsidR="00A52A5C">
        <w:rPr>
          <w:rFonts w:ascii="Calibri" w:hAnsi="Calibri" w:cs="Calibri"/>
          <w:color w:val="000000"/>
          <w:sz w:val="22"/>
          <w:lang w:eastAsia="en-GB"/>
        </w:rPr>
        <w:t xml:space="preserve"> when students enter</w:t>
      </w:r>
      <w:r>
        <w:rPr>
          <w:rFonts w:ascii="Calibri" w:hAnsi="Calibri" w:cs="Calibri"/>
          <w:color w:val="000000"/>
          <w:sz w:val="22"/>
          <w:lang w:eastAsia="en-GB"/>
        </w:rPr>
        <w:t xml:space="preserve"> the school building.</w:t>
      </w:r>
      <w:r w:rsidR="00A52A5C">
        <w:rPr>
          <w:rFonts w:ascii="Calibri" w:hAnsi="Calibri" w:cs="Calibri"/>
          <w:color w:val="000000"/>
          <w:sz w:val="22"/>
          <w:lang w:eastAsia="en-GB"/>
        </w:rPr>
        <w:t xml:space="preserve"> They </w:t>
      </w:r>
      <w:proofErr w:type="gramStart"/>
      <w:r w:rsidR="00A52A5C">
        <w:rPr>
          <w:rFonts w:ascii="Calibri" w:hAnsi="Calibri" w:cs="Calibri"/>
          <w:color w:val="000000"/>
          <w:sz w:val="22"/>
          <w:lang w:eastAsia="en-GB"/>
        </w:rPr>
        <w:t>are not allowed to be worn</w:t>
      </w:r>
      <w:proofErr w:type="gramEnd"/>
      <w:r w:rsidR="00A52A5C">
        <w:rPr>
          <w:rFonts w:ascii="Calibri" w:hAnsi="Calibri" w:cs="Calibri"/>
          <w:color w:val="000000"/>
          <w:sz w:val="22"/>
          <w:lang w:eastAsia="en-GB"/>
        </w:rPr>
        <w:t xml:space="preserve"> inside of the school building. </w:t>
      </w:r>
    </w:p>
    <w:p w:rsidR="00711B1A" w:rsidRDefault="00711B1A" w:rsidP="00711B1A">
      <w:pPr>
        <w:rPr>
          <w:rFonts w:ascii="Calibri" w:hAnsi="Calibri" w:cs="Calibri"/>
          <w:color w:val="000000"/>
          <w:sz w:val="22"/>
          <w:lang w:eastAsia="en-GB"/>
        </w:rPr>
      </w:pPr>
    </w:p>
    <w:p w:rsidR="00711B1A" w:rsidRPr="00711B1A" w:rsidRDefault="00711B1A" w:rsidP="00711B1A">
      <w:pPr>
        <w:rPr>
          <w:b/>
          <w:color w:val="0070C0"/>
          <w:sz w:val="22"/>
          <w:u w:val="single"/>
          <w:lang w:eastAsia="en-GB"/>
        </w:rPr>
      </w:pPr>
      <w:r w:rsidRPr="00711B1A">
        <w:rPr>
          <w:rFonts w:ascii="Calibri" w:hAnsi="Calibri" w:cs="Calibri"/>
          <w:b/>
          <w:color w:val="0070C0"/>
          <w:sz w:val="22"/>
          <w:lang w:eastAsia="en-GB"/>
        </w:rPr>
        <w:t>Technology</w:t>
      </w:r>
    </w:p>
    <w:p w:rsidR="00711B1A" w:rsidRDefault="00711B1A" w:rsidP="00711B1A">
      <w:pPr>
        <w:pStyle w:val="Pa0"/>
        <w:numPr>
          <w:ilvl w:val="0"/>
          <w:numId w:val="12"/>
        </w:numPr>
        <w:jc w:val="both"/>
        <w:rPr>
          <w:rStyle w:val="A7"/>
          <w:rFonts w:ascii="Calibri" w:hAnsi="Calibri" w:cs="Arial"/>
          <w:color w:val="auto"/>
          <w:sz w:val="22"/>
          <w:szCs w:val="24"/>
        </w:rPr>
      </w:pPr>
      <w:r>
        <w:rPr>
          <w:rStyle w:val="A7"/>
          <w:rFonts w:ascii="Calibri" w:hAnsi="Calibri" w:cs="Arial"/>
          <w:sz w:val="22"/>
          <w:szCs w:val="24"/>
        </w:rPr>
        <w:t>Mobile phones must be switched off and remain out of sight during the school day at all times.</w:t>
      </w:r>
    </w:p>
    <w:p w:rsidR="00711B1A" w:rsidRDefault="00711B1A" w:rsidP="00711B1A">
      <w:pPr>
        <w:pStyle w:val="Pa0"/>
        <w:numPr>
          <w:ilvl w:val="0"/>
          <w:numId w:val="12"/>
        </w:numPr>
        <w:jc w:val="both"/>
        <w:rPr>
          <w:rStyle w:val="A7"/>
          <w:rFonts w:ascii="Calibri" w:hAnsi="Calibri" w:cs="Arial"/>
          <w:sz w:val="22"/>
          <w:szCs w:val="24"/>
        </w:rPr>
      </w:pPr>
      <w:r>
        <w:rPr>
          <w:rStyle w:val="A7"/>
          <w:rFonts w:ascii="Calibri" w:hAnsi="Calibri" w:cs="Arial"/>
          <w:sz w:val="22"/>
          <w:szCs w:val="24"/>
        </w:rPr>
        <w:t xml:space="preserve">No headphones or </w:t>
      </w:r>
      <w:proofErr w:type="spellStart"/>
      <w:r>
        <w:rPr>
          <w:rStyle w:val="A7"/>
          <w:rFonts w:ascii="Calibri" w:hAnsi="Calibri" w:cs="Arial"/>
          <w:sz w:val="22"/>
          <w:szCs w:val="24"/>
        </w:rPr>
        <w:t>airpods</w:t>
      </w:r>
      <w:proofErr w:type="spellEnd"/>
      <w:r>
        <w:rPr>
          <w:rStyle w:val="A7"/>
          <w:rFonts w:ascii="Calibri" w:hAnsi="Calibri" w:cs="Arial"/>
          <w:sz w:val="22"/>
          <w:szCs w:val="24"/>
        </w:rPr>
        <w:t xml:space="preserve"> </w:t>
      </w:r>
      <w:proofErr w:type="gramStart"/>
      <w:r>
        <w:rPr>
          <w:rStyle w:val="A7"/>
          <w:rFonts w:ascii="Calibri" w:hAnsi="Calibri" w:cs="Arial"/>
          <w:sz w:val="22"/>
          <w:szCs w:val="24"/>
        </w:rPr>
        <w:t>are allowed to be worn</w:t>
      </w:r>
      <w:proofErr w:type="gramEnd"/>
      <w:r>
        <w:rPr>
          <w:rStyle w:val="A7"/>
          <w:rFonts w:ascii="Calibri" w:hAnsi="Calibri" w:cs="Arial"/>
          <w:sz w:val="22"/>
          <w:szCs w:val="24"/>
        </w:rPr>
        <w:t xml:space="preserve"> in school.</w:t>
      </w:r>
    </w:p>
    <w:p w:rsidR="00711B1A" w:rsidRPr="00711B1A" w:rsidRDefault="00711B1A" w:rsidP="00711B1A">
      <w:pPr>
        <w:pStyle w:val="ListParagraph"/>
        <w:numPr>
          <w:ilvl w:val="0"/>
          <w:numId w:val="12"/>
        </w:numPr>
        <w:rPr>
          <w:sz w:val="22"/>
          <w:lang w:eastAsia="en-GB"/>
        </w:rPr>
      </w:pPr>
      <w:r w:rsidRPr="00711B1A">
        <w:rPr>
          <w:rFonts w:asciiTheme="minorHAnsi" w:hAnsiTheme="minorHAnsi" w:cstheme="minorHAnsi"/>
          <w:sz w:val="22"/>
          <w:lang w:eastAsia="en-GB"/>
        </w:rPr>
        <w:t>Smart watches m</w:t>
      </w:r>
      <w:r>
        <w:rPr>
          <w:rFonts w:asciiTheme="minorHAnsi" w:hAnsiTheme="minorHAnsi" w:cstheme="minorHAnsi"/>
          <w:sz w:val="22"/>
          <w:lang w:eastAsia="en-GB"/>
        </w:rPr>
        <w:t xml:space="preserve">ay only be worn </w:t>
      </w:r>
      <w:proofErr w:type="gramStart"/>
      <w:r>
        <w:rPr>
          <w:rFonts w:asciiTheme="minorHAnsi" w:hAnsiTheme="minorHAnsi" w:cstheme="minorHAnsi"/>
          <w:sz w:val="22"/>
          <w:lang w:eastAsia="en-GB"/>
        </w:rPr>
        <w:t>for the purpose</w:t>
      </w:r>
      <w:r w:rsidRPr="00711B1A">
        <w:rPr>
          <w:rFonts w:asciiTheme="minorHAnsi" w:hAnsiTheme="minorHAnsi" w:cstheme="minorHAnsi"/>
          <w:sz w:val="22"/>
          <w:lang w:eastAsia="en-GB"/>
        </w:rPr>
        <w:t xml:space="preserve"> of</w:t>
      </w:r>
      <w:proofErr w:type="gramEnd"/>
      <w:r w:rsidRPr="00711B1A">
        <w:rPr>
          <w:rFonts w:asciiTheme="minorHAnsi" w:hAnsiTheme="minorHAnsi" w:cstheme="minorHAnsi"/>
          <w:sz w:val="22"/>
          <w:lang w:eastAsia="en-GB"/>
        </w:rPr>
        <w:t xml:space="preserve"> telling the time. They </w:t>
      </w:r>
      <w:proofErr w:type="gramStart"/>
      <w:r w:rsidRPr="00711B1A">
        <w:rPr>
          <w:rFonts w:asciiTheme="minorHAnsi" w:hAnsiTheme="minorHAnsi" w:cstheme="minorHAnsi"/>
          <w:sz w:val="22"/>
          <w:lang w:eastAsia="en-GB"/>
        </w:rPr>
        <w:t>should not be used</w:t>
      </w:r>
      <w:proofErr w:type="gramEnd"/>
      <w:r w:rsidRPr="00711B1A">
        <w:rPr>
          <w:rFonts w:asciiTheme="minorHAnsi" w:hAnsiTheme="minorHAnsi" w:cstheme="minorHAnsi"/>
          <w:sz w:val="22"/>
          <w:lang w:eastAsia="en-GB"/>
        </w:rPr>
        <w:t xml:space="preserve"> to access internet or communicate in any way. </w:t>
      </w:r>
      <w:r>
        <w:rPr>
          <w:rFonts w:asciiTheme="minorHAnsi" w:hAnsiTheme="minorHAnsi" w:cstheme="minorHAnsi"/>
          <w:sz w:val="22"/>
          <w:lang w:eastAsia="en-GB"/>
        </w:rPr>
        <w:t xml:space="preserve">They </w:t>
      </w:r>
      <w:proofErr w:type="gramStart"/>
      <w:r>
        <w:rPr>
          <w:rFonts w:asciiTheme="minorHAnsi" w:hAnsiTheme="minorHAnsi" w:cstheme="minorHAnsi"/>
          <w:sz w:val="22"/>
          <w:lang w:eastAsia="en-GB"/>
        </w:rPr>
        <w:t>are not allowed to be used</w:t>
      </w:r>
      <w:proofErr w:type="gramEnd"/>
      <w:r>
        <w:rPr>
          <w:rFonts w:asciiTheme="minorHAnsi" w:hAnsiTheme="minorHAnsi" w:cstheme="minorHAnsi"/>
          <w:sz w:val="22"/>
          <w:lang w:eastAsia="en-GB"/>
        </w:rPr>
        <w:t xml:space="preserve"> to record, film or take photos. </w:t>
      </w:r>
      <w:r w:rsidRPr="00711B1A">
        <w:rPr>
          <w:rFonts w:asciiTheme="minorHAnsi" w:hAnsiTheme="minorHAnsi" w:cstheme="minorHAnsi"/>
          <w:sz w:val="22"/>
          <w:lang w:eastAsia="en-GB"/>
        </w:rPr>
        <w:t xml:space="preserve">They </w:t>
      </w:r>
      <w:proofErr w:type="gramStart"/>
      <w:r w:rsidRPr="00711B1A">
        <w:rPr>
          <w:rFonts w:asciiTheme="minorHAnsi" w:hAnsiTheme="minorHAnsi" w:cstheme="minorHAnsi"/>
          <w:sz w:val="22"/>
          <w:lang w:eastAsia="en-GB"/>
        </w:rPr>
        <w:t>are not allowed to be worn</w:t>
      </w:r>
      <w:proofErr w:type="gramEnd"/>
      <w:r w:rsidRPr="00711B1A">
        <w:rPr>
          <w:rFonts w:asciiTheme="minorHAnsi" w:hAnsiTheme="minorHAnsi" w:cstheme="minorHAnsi"/>
          <w:sz w:val="22"/>
          <w:lang w:eastAsia="en-GB"/>
        </w:rPr>
        <w:t xml:space="preserve"> </w:t>
      </w:r>
      <w:r>
        <w:rPr>
          <w:rFonts w:asciiTheme="minorHAnsi" w:hAnsiTheme="minorHAnsi" w:cstheme="minorHAnsi"/>
          <w:sz w:val="22"/>
          <w:lang w:eastAsia="en-GB"/>
        </w:rPr>
        <w:t xml:space="preserve">during assessments or </w:t>
      </w:r>
      <w:r w:rsidRPr="00711B1A">
        <w:rPr>
          <w:rFonts w:asciiTheme="minorHAnsi" w:hAnsiTheme="minorHAnsi" w:cstheme="minorHAnsi"/>
          <w:sz w:val="22"/>
          <w:lang w:eastAsia="en-GB"/>
        </w:rPr>
        <w:t xml:space="preserve">in exam conditions. </w:t>
      </w:r>
    </w:p>
    <w:p w:rsidR="00711B1A" w:rsidRDefault="00711B1A" w:rsidP="00711B1A">
      <w:pPr>
        <w:rPr>
          <w:rFonts w:asciiTheme="minorHAnsi" w:hAnsiTheme="minorHAnsi" w:cstheme="minorHAnsi"/>
          <w:sz w:val="22"/>
          <w:lang w:eastAsia="en-GB"/>
        </w:rPr>
      </w:pPr>
    </w:p>
    <w:p w:rsidR="00711B1A" w:rsidRPr="00711B1A" w:rsidRDefault="00711B1A" w:rsidP="00711B1A">
      <w:pPr>
        <w:rPr>
          <w:rFonts w:asciiTheme="minorHAnsi" w:hAnsiTheme="minorHAnsi" w:cstheme="minorHAnsi"/>
          <w:sz w:val="22"/>
          <w:lang w:eastAsia="en-GB"/>
        </w:rPr>
      </w:pPr>
      <w:r>
        <w:rPr>
          <w:rFonts w:asciiTheme="minorHAnsi" w:hAnsiTheme="minorHAnsi" w:cstheme="minorHAnsi"/>
          <w:sz w:val="22"/>
          <w:lang w:eastAsia="en-GB"/>
        </w:rPr>
        <w:t xml:space="preserve">If students choose to bring any of the above items in to school, St Mary’s school take no responsibility for any possible loss, theft or damage. </w:t>
      </w:r>
    </w:p>
    <w:p w:rsidR="00711B1A" w:rsidRDefault="00711B1A" w:rsidP="00711B1A">
      <w:pPr>
        <w:rPr>
          <w:b/>
          <w:color w:val="000000"/>
          <w:sz w:val="22"/>
          <w:u w:val="single"/>
          <w:lang w:eastAsia="en-GB"/>
        </w:rPr>
      </w:pPr>
    </w:p>
    <w:p w:rsidR="00F72FAC" w:rsidRDefault="00F72FAC">
      <w:pPr>
        <w:rPr>
          <w:sz w:val="16"/>
          <w:lang w:eastAsia="en-GB"/>
        </w:rPr>
      </w:pPr>
    </w:p>
    <w:p w:rsidR="00F72FAC" w:rsidRDefault="00445A49">
      <w:pPr>
        <w:pStyle w:val="Pa0"/>
        <w:jc w:val="both"/>
        <w:rPr>
          <w:rStyle w:val="A7"/>
          <w:rFonts w:ascii="Calibri" w:hAnsi="Calibri" w:cs="Arial"/>
          <w:b/>
          <w:bCs/>
          <w:sz w:val="24"/>
          <w:szCs w:val="24"/>
        </w:rPr>
      </w:pPr>
      <w:r w:rsidRPr="00A52A5C">
        <w:rPr>
          <w:rStyle w:val="A7"/>
          <w:rFonts w:ascii="Calibri" w:hAnsi="Calibri" w:cs="Arial"/>
          <w:b/>
          <w:bCs/>
          <w:sz w:val="24"/>
          <w:szCs w:val="24"/>
        </w:rPr>
        <w:t xml:space="preserve">Equipment </w:t>
      </w:r>
    </w:p>
    <w:p w:rsidR="00A52A5C" w:rsidRPr="00A52A5C" w:rsidRDefault="00A52A5C" w:rsidP="00A52A5C">
      <w:pPr>
        <w:rPr>
          <w:lang w:eastAsia="en-GB"/>
        </w:rPr>
      </w:pPr>
    </w:p>
    <w:p w:rsidR="00F72FAC" w:rsidRDefault="00445A49">
      <w:pPr>
        <w:pStyle w:val="Pa0"/>
        <w:jc w:val="both"/>
        <w:rPr>
          <w:rFonts w:ascii="Calibri" w:hAnsi="Calibri" w:cs="Arial"/>
          <w:sz w:val="22"/>
        </w:rPr>
      </w:pPr>
      <w:r>
        <w:rPr>
          <w:rStyle w:val="A7"/>
          <w:rFonts w:ascii="Calibri" w:hAnsi="Calibri" w:cs="Arial"/>
          <w:sz w:val="22"/>
          <w:szCs w:val="24"/>
        </w:rPr>
        <w:t xml:space="preserve">For all </w:t>
      </w:r>
      <w:r w:rsidR="00A52A5C">
        <w:rPr>
          <w:rStyle w:val="A7"/>
          <w:rFonts w:ascii="Calibri" w:hAnsi="Calibri" w:cs="Arial"/>
          <w:sz w:val="22"/>
          <w:szCs w:val="24"/>
        </w:rPr>
        <w:t xml:space="preserve">of </w:t>
      </w:r>
      <w:r>
        <w:rPr>
          <w:rStyle w:val="A7"/>
          <w:rFonts w:ascii="Calibri" w:hAnsi="Calibri" w:cs="Arial"/>
          <w:sz w:val="22"/>
          <w:szCs w:val="24"/>
        </w:rPr>
        <w:t xml:space="preserve">our students to enjoy success at school and reach their full potential, they need to be fully equipped for lessons and avoid any distractions. In order to achieve this, the following guidelines must be adhered to. </w:t>
      </w:r>
    </w:p>
    <w:p w:rsidR="00F72FAC" w:rsidRDefault="00445A49">
      <w:pPr>
        <w:numPr>
          <w:ilvl w:val="0"/>
          <w:numId w:val="11"/>
        </w:numPr>
        <w:jc w:val="both"/>
        <w:rPr>
          <w:rFonts w:ascii="Calibri" w:hAnsi="Calibri" w:cs="Arial"/>
          <w:sz w:val="22"/>
        </w:rPr>
      </w:pPr>
      <w:r>
        <w:rPr>
          <w:rStyle w:val="A7"/>
          <w:rFonts w:ascii="Calibri" w:hAnsi="Calibri" w:cs="Arial"/>
          <w:sz w:val="22"/>
          <w:szCs w:val="24"/>
        </w:rPr>
        <w:t xml:space="preserve">All students must have a </w:t>
      </w:r>
      <w:r>
        <w:rPr>
          <w:rStyle w:val="A7"/>
          <w:rFonts w:ascii="Calibri" w:hAnsi="Calibri" w:cs="Arial"/>
          <w:b/>
          <w:sz w:val="22"/>
          <w:szCs w:val="24"/>
        </w:rPr>
        <w:t>plain</w:t>
      </w:r>
      <w:r>
        <w:rPr>
          <w:rStyle w:val="A7"/>
          <w:rFonts w:ascii="Calibri" w:hAnsi="Calibri" w:cs="Arial"/>
          <w:sz w:val="22"/>
          <w:szCs w:val="24"/>
        </w:rPr>
        <w:t xml:space="preserve"> </w:t>
      </w:r>
      <w:r>
        <w:rPr>
          <w:rStyle w:val="A7"/>
          <w:rFonts w:ascii="Calibri" w:hAnsi="Calibri" w:cs="Arial"/>
          <w:b/>
          <w:sz w:val="22"/>
          <w:szCs w:val="24"/>
        </w:rPr>
        <w:t xml:space="preserve">dark coloured (Black or Navy) practical school bag large enough for school files (A4). </w:t>
      </w:r>
      <w:r>
        <w:rPr>
          <w:rStyle w:val="A7"/>
          <w:rFonts w:ascii="Calibri" w:hAnsi="Calibri" w:cs="Arial"/>
          <w:sz w:val="22"/>
          <w:szCs w:val="24"/>
        </w:rPr>
        <w:t>The bag</w:t>
      </w:r>
      <w:r>
        <w:rPr>
          <w:rStyle w:val="A7"/>
          <w:rFonts w:ascii="Calibri" w:hAnsi="Calibri" w:cs="Arial"/>
          <w:b/>
          <w:sz w:val="22"/>
          <w:szCs w:val="24"/>
        </w:rPr>
        <w:t xml:space="preserve"> </w:t>
      </w:r>
      <w:r>
        <w:rPr>
          <w:rStyle w:val="A7"/>
          <w:rFonts w:ascii="Calibri" w:hAnsi="Calibri" w:cs="Arial"/>
          <w:sz w:val="22"/>
          <w:szCs w:val="24"/>
        </w:rPr>
        <w:t>should not be</w:t>
      </w:r>
      <w:r>
        <w:rPr>
          <w:rFonts w:ascii="Calibri" w:hAnsi="Calibri" w:cs="Arial"/>
          <w:sz w:val="22"/>
        </w:rPr>
        <w:t xml:space="preserve"> a fashion item (i.e. no handbags) and should be able to be carried on the back or over the shoulder with a long strap. </w:t>
      </w:r>
    </w:p>
    <w:p w:rsidR="00F72FAC" w:rsidRDefault="00445A49">
      <w:pPr>
        <w:pStyle w:val="Pa0"/>
        <w:numPr>
          <w:ilvl w:val="0"/>
          <w:numId w:val="11"/>
        </w:numPr>
        <w:jc w:val="both"/>
        <w:rPr>
          <w:rFonts w:ascii="Calibri" w:hAnsi="Calibri" w:cs="Arial"/>
          <w:sz w:val="22"/>
        </w:rPr>
      </w:pPr>
      <w:r>
        <w:rPr>
          <w:rStyle w:val="A7"/>
          <w:rFonts w:ascii="Calibri" w:hAnsi="Calibri" w:cs="Arial"/>
          <w:sz w:val="22"/>
          <w:szCs w:val="24"/>
        </w:rPr>
        <w:t xml:space="preserve">All students must have </w:t>
      </w:r>
      <w:proofErr w:type="gramStart"/>
      <w:r>
        <w:rPr>
          <w:rStyle w:val="A7"/>
          <w:rFonts w:ascii="Calibri" w:hAnsi="Calibri" w:cs="Arial"/>
          <w:sz w:val="22"/>
          <w:szCs w:val="24"/>
        </w:rPr>
        <w:t>2</w:t>
      </w:r>
      <w:proofErr w:type="gramEnd"/>
      <w:r>
        <w:rPr>
          <w:rStyle w:val="A7"/>
          <w:rFonts w:ascii="Calibri" w:hAnsi="Calibri" w:cs="Arial"/>
          <w:sz w:val="22"/>
          <w:szCs w:val="24"/>
        </w:rPr>
        <w:t xml:space="preserve"> pens, a pencil, rubber, ruler, protractor and a calculator.</w:t>
      </w:r>
    </w:p>
    <w:p w:rsidR="00F72FAC" w:rsidRPr="002C23C8" w:rsidRDefault="00445A49">
      <w:pPr>
        <w:numPr>
          <w:ilvl w:val="0"/>
          <w:numId w:val="11"/>
        </w:numPr>
        <w:jc w:val="both"/>
        <w:rPr>
          <w:rStyle w:val="A7"/>
          <w:rFonts w:ascii="Arial" w:hAnsi="Arial" w:cs="Arial"/>
          <w:color w:val="auto"/>
          <w:sz w:val="20"/>
          <w:szCs w:val="22"/>
        </w:rPr>
      </w:pPr>
      <w:r>
        <w:rPr>
          <w:rStyle w:val="A7"/>
          <w:rFonts w:ascii="Calibri" w:hAnsi="Calibri" w:cs="Arial"/>
          <w:sz w:val="22"/>
          <w:szCs w:val="24"/>
        </w:rPr>
        <w:t xml:space="preserve">All students must carry their planner </w:t>
      </w:r>
      <w:r w:rsidR="00A52A5C">
        <w:rPr>
          <w:rStyle w:val="A7"/>
          <w:rFonts w:ascii="Calibri" w:hAnsi="Calibri" w:cs="Arial"/>
          <w:sz w:val="22"/>
          <w:szCs w:val="24"/>
        </w:rPr>
        <w:t xml:space="preserve">and take this to each lesson. </w:t>
      </w:r>
    </w:p>
    <w:p w:rsidR="002C23C8" w:rsidRDefault="002C23C8" w:rsidP="002C23C8">
      <w:pPr>
        <w:jc w:val="both"/>
        <w:rPr>
          <w:rStyle w:val="A7"/>
          <w:rFonts w:ascii="Calibri" w:hAnsi="Calibri" w:cs="Arial"/>
          <w:sz w:val="22"/>
          <w:szCs w:val="24"/>
        </w:rPr>
      </w:pPr>
    </w:p>
    <w:p w:rsidR="002C23C8" w:rsidRDefault="002C23C8" w:rsidP="002C23C8">
      <w:pPr>
        <w:jc w:val="both"/>
        <w:rPr>
          <w:rStyle w:val="A7"/>
          <w:rFonts w:ascii="Calibri" w:hAnsi="Calibri" w:cs="Arial"/>
          <w:sz w:val="20"/>
          <w:szCs w:val="24"/>
        </w:rPr>
      </w:pPr>
    </w:p>
    <w:p w:rsidR="009E0D9F" w:rsidRDefault="009E0D9F" w:rsidP="002C23C8">
      <w:pPr>
        <w:jc w:val="both"/>
        <w:rPr>
          <w:rStyle w:val="A7"/>
          <w:rFonts w:ascii="Calibri" w:hAnsi="Calibri" w:cs="Arial"/>
          <w:b/>
          <w:sz w:val="24"/>
          <w:szCs w:val="24"/>
        </w:rPr>
      </w:pPr>
      <w:r w:rsidRPr="009E0D9F">
        <w:rPr>
          <w:rStyle w:val="A7"/>
          <w:rFonts w:ascii="Calibri" w:hAnsi="Calibri" w:cs="Arial"/>
          <w:b/>
          <w:sz w:val="24"/>
          <w:szCs w:val="24"/>
        </w:rPr>
        <w:t>Uniform and behaviour</w:t>
      </w:r>
    </w:p>
    <w:p w:rsidR="009E0D9F" w:rsidRDefault="009E0D9F" w:rsidP="002C23C8">
      <w:pPr>
        <w:jc w:val="both"/>
        <w:rPr>
          <w:rStyle w:val="A7"/>
          <w:rFonts w:ascii="Calibri" w:hAnsi="Calibri" w:cs="Arial"/>
          <w:b/>
          <w:sz w:val="24"/>
          <w:szCs w:val="24"/>
        </w:rPr>
      </w:pPr>
    </w:p>
    <w:p w:rsidR="009E0D9F" w:rsidRDefault="009E0D9F" w:rsidP="002C23C8">
      <w:pPr>
        <w:jc w:val="both"/>
        <w:rPr>
          <w:rStyle w:val="A7"/>
          <w:rFonts w:ascii="Calibri" w:hAnsi="Calibri" w:cs="Arial"/>
          <w:sz w:val="22"/>
          <w:szCs w:val="24"/>
        </w:rPr>
      </w:pPr>
      <w:r>
        <w:rPr>
          <w:rStyle w:val="A7"/>
          <w:rFonts w:ascii="Calibri" w:hAnsi="Calibri" w:cs="Arial"/>
          <w:sz w:val="22"/>
          <w:szCs w:val="24"/>
        </w:rPr>
        <w:lastRenderedPageBreak/>
        <w:t>Should any student persistently fail to follow the uniform expectations as detailed in this policy by wearing incorrect items or uniform or by wearing the uniform incorrectly without reasonable justification, they would receive sanctions in line with St Mary’s behaviour policy. Should uniform issues arise, our aim is to work with parents and carers to resolve the issues as soon as possible.</w:t>
      </w:r>
    </w:p>
    <w:p w:rsidR="00BF78EA" w:rsidRDefault="00BF78EA" w:rsidP="002C23C8">
      <w:pPr>
        <w:jc w:val="both"/>
        <w:rPr>
          <w:rStyle w:val="A7"/>
          <w:rFonts w:ascii="Calibri" w:hAnsi="Calibri" w:cs="Arial"/>
          <w:sz w:val="22"/>
          <w:szCs w:val="24"/>
        </w:rPr>
      </w:pPr>
    </w:p>
    <w:tbl>
      <w:tblPr>
        <w:tblStyle w:val="TableGrid"/>
        <w:tblW w:w="0" w:type="auto"/>
        <w:tblLook w:val="04A0" w:firstRow="1" w:lastRow="0" w:firstColumn="1" w:lastColumn="0" w:noHBand="0" w:noVBand="1"/>
      </w:tblPr>
      <w:tblGrid>
        <w:gridCol w:w="2147"/>
        <w:gridCol w:w="4099"/>
        <w:gridCol w:w="4092"/>
      </w:tblGrid>
      <w:tr w:rsidR="00BF78EA" w:rsidTr="000B2764">
        <w:tc>
          <w:tcPr>
            <w:tcW w:w="2235" w:type="dxa"/>
          </w:tcPr>
          <w:p w:rsidR="00BF78EA" w:rsidRPr="00E302BD" w:rsidRDefault="00BF78EA" w:rsidP="000B2764">
            <w:pPr>
              <w:rPr>
                <w:rFonts w:ascii="Calibri" w:hAnsi="Calibri" w:cs="Calibri"/>
                <w:b/>
                <w:sz w:val="22"/>
                <w:szCs w:val="22"/>
              </w:rPr>
            </w:pPr>
            <w:r w:rsidRPr="00E302BD">
              <w:rPr>
                <w:rFonts w:ascii="Calibri" w:hAnsi="Calibri" w:cs="Calibri"/>
                <w:b/>
                <w:sz w:val="22"/>
                <w:szCs w:val="22"/>
              </w:rPr>
              <w:t>Policy review date</w:t>
            </w:r>
          </w:p>
        </w:tc>
        <w:tc>
          <w:tcPr>
            <w:tcW w:w="4323" w:type="dxa"/>
          </w:tcPr>
          <w:p w:rsidR="00BF78EA" w:rsidRPr="00E302BD" w:rsidRDefault="00BF78EA" w:rsidP="000B2764">
            <w:pPr>
              <w:rPr>
                <w:rFonts w:ascii="Calibri" w:hAnsi="Calibri" w:cs="Calibri"/>
                <w:b/>
                <w:sz w:val="22"/>
                <w:szCs w:val="22"/>
              </w:rPr>
            </w:pPr>
            <w:r>
              <w:rPr>
                <w:rFonts w:ascii="Calibri" w:hAnsi="Calibri" w:cs="Calibri"/>
                <w:b/>
                <w:sz w:val="22"/>
                <w:szCs w:val="22"/>
              </w:rPr>
              <w:t>By w</w:t>
            </w:r>
            <w:r w:rsidRPr="00E302BD">
              <w:rPr>
                <w:rFonts w:ascii="Calibri" w:hAnsi="Calibri" w:cs="Calibri"/>
                <w:b/>
                <w:sz w:val="22"/>
                <w:szCs w:val="22"/>
              </w:rPr>
              <w:t>hom</w:t>
            </w:r>
          </w:p>
        </w:tc>
        <w:tc>
          <w:tcPr>
            <w:tcW w:w="4323" w:type="dxa"/>
          </w:tcPr>
          <w:p w:rsidR="00BF78EA" w:rsidRPr="00E302BD" w:rsidRDefault="00BF78EA" w:rsidP="000B2764">
            <w:pPr>
              <w:rPr>
                <w:rFonts w:ascii="Calibri" w:hAnsi="Calibri" w:cs="Calibri"/>
                <w:b/>
                <w:sz w:val="22"/>
                <w:szCs w:val="22"/>
              </w:rPr>
            </w:pPr>
            <w:r w:rsidRPr="00E302BD">
              <w:rPr>
                <w:rFonts w:ascii="Calibri" w:hAnsi="Calibri" w:cs="Calibri"/>
                <w:b/>
                <w:sz w:val="22"/>
                <w:szCs w:val="22"/>
              </w:rPr>
              <w:t>Approved</w:t>
            </w:r>
            <w:r>
              <w:rPr>
                <w:rFonts w:ascii="Calibri" w:hAnsi="Calibri" w:cs="Calibri"/>
                <w:b/>
                <w:sz w:val="22"/>
                <w:szCs w:val="22"/>
              </w:rPr>
              <w:t xml:space="preserve"> </w:t>
            </w:r>
            <w:r w:rsidRPr="00E302BD">
              <w:rPr>
                <w:rFonts w:ascii="Calibri" w:hAnsi="Calibri" w:cs="Calibri"/>
                <w:i/>
                <w:sz w:val="22"/>
                <w:szCs w:val="22"/>
              </w:rPr>
              <w:t>(insert date)</w:t>
            </w:r>
          </w:p>
        </w:tc>
      </w:tr>
      <w:tr w:rsidR="00BF78EA" w:rsidRPr="00E302BD" w:rsidTr="000B2764">
        <w:trPr>
          <w:trHeight w:val="267"/>
        </w:trPr>
        <w:tc>
          <w:tcPr>
            <w:tcW w:w="2235" w:type="dxa"/>
          </w:tcPr>
          <w:p w:rsidR="00BF78EA" w:rsidRDefault="00BF78EA" w:rsidP="000B2764">
            <w:pPr>
              <w:jc w:val="both"/>
              <w:rPr>
                <w:rFonts w:ascii="Calibri" w:hAnsi="Calibri" w:cs="Calibri"/>
                <w:sz w:val="22"/>
                <w:szCs w:val="22"/>
              </w:rPr>
            </w:pPr>
            <w:r>
              <w:rPr>
                <w:rFonts w:ascii="Calibri" w:hAnsi="Calibri" w:cs="Calibri"/>
                <w:sz w:val="22"/>
                <w:szCs w:val="22"/>
              </w:rPr>
              <w:t>February</w:t>
            </w:r>
            <w:r>
              <w:rPr>
                <w:rFonts w:ascii="Calibri" w:hAnsi="Calibri" w:cs="Calibri"/>
                <w:sz w:val="22"/>
                <w:szCs w:val="22"/>
              </w:rPr>
              <w:t xml:space="preserve"> 2022</w:t>
            </w:r>
          </w:p>
        </w:tc>
        <w:tc>
          <w:tcPr>
            <w:tcW w:w="4323" w:type="dxa"/>
          </w:tcPr>
          <w:p w:rsidR="00BF78EA" w:rsidRDefault="00BF78EA" w:rsidP="000B2764">
            <w:pPr>
              <w:jc w:val="both"/>
              <w:rPr>
                <w:rFonts w:ascii="Calibri" w:hAnsi="Calibri" w:cs="Calibri"/>
                <w:sz w:val="22"/>
                <w:szCs w:val="22"/>
              </w:rPr>
            </w:pPr>
            <w:r>
              <w:rPr>
                <w:rFonts w:ascii="Calibri" w:hAnsi="Calibri" w:cs="Calibri"/>
                <w:sz w:val="22"/>
                <w:szCs w:val="22"/>
              </w:rPr>
              <w:t>Local Governing Committee</w:t>
            </w:r>
          </w:p>
        </w:tc>
        <w:tc>
          <w:tcPr>
            <w:tcW w:w="4323" w:type="dxa"/>
          </w:tcPr>
          <w:p w:rsidR="00BF78EA" w:rsidRDefault="00C34204" w:rsidP="000B2764">
            <w:pPr>
              <w:jc w:val="both"/>
              <w:rPr>
                <w:rFonts w:ascii="Calibri" w:hAnsi="Calibri" w:cs="Calibri"/>
                <w:sz w:val="22"/>
                <w:szCs w:val="22"/>
              </w:rPr>
            </w:pPr>
            <w:r>
              <w:rPr>
                <w:rFonts w:ascii="Calibri" w:hAnsi="Calibri" w:cs="Calibri"/>
                <w:sz w:val="22"/>
                <w:szCs w:val="22"/>
              </w:rPr>
              <w:t>01.02.22</w:t>
            </w:r>
            <w:bookmarkStart w:id="0" w:name="_GoBack"/>
            <w:bookmarkEnd w:id="0"/>
          </w:p>
        </w:tc>
      </w:tr>
    </w:tbl>
    <w:p w:rsidR="00BF78EA" w:rsidRPr="009E0D9F" w:rsidRDefault="00BF78EA" w:rsidP="002C23C8">
      <w:pPr>
        <w:jc w:val="both"/>
        <w:rPr>
          <w:rFonts w:ascii="Arial" w:hAnsi="Arial" w:cs="Arial"/>
          <w:sz w:val="22"/>
          <w:szCs w:val="22"/>
        </w:rPr>
      </w:pPr>
    </w:p>
    <w:sectPr w:rsidR="00BF78EA" w:rsidRPr="009E0D9F">
      <w:pgSz w:w="11906" w:h="16838"/>
      <w:pgMar w:top="284" w:right="707"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EFC"/>
    <w:multiLevelType w:val="hybridMultilevel"/>
    <w:tmpl w:val="20BEA12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06F7069"/>
    <w:multiLevelType w:val="hybridMultilevel"/>
    <w:tmpl w:val="8DF6BD1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08E2ED7"/>
    <w:multiLevelType w:val="hybridMultilevel"/>
    <w:tmpl w:val="669249EA"/>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E942FA5"/>
    <w:multiLevelType w:val="hybridMultilevel"/>
    <w:tmpl w:val="38E8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415875"/>
    <w:multiLevelType w:val="hybridMultilevel"/>
    <w:tmpl w:val="B5FE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11398"/>
    <w:multiLevelType w:val="hybridMultilevel"/>
    <w:tmpl w:val="E45C236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96F67AD"/>
    <w:multiLevelType w:val="hybridMultilevel"/>
    <w:tmpl w:val="FC58804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B7B75A1"/>
    <w:multiLevelType w:val="hybridMultilevel"/>
    <w:tmpl w:val="CA1291B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AAF3B81"/>
    <w:multiLevelType w:val="hybridMultilevel"/>
    <w:tmpl w:val="1A2A058C"/>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C9734AF"/>
    <w:multiLevelType w:val="hybridMultilevel"/>
    <w:tmpl w:val="C8AAA568"/>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903343F"/>
    <w:multiLevelType w:val="hybridMultilevel"/>
    <w:tmpl w:val="1CD0B46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98C4F85"/>
    <w:multiLevelType w:val="hybridMultilevel"/>
    <w:tmpl w:val="F30CD7BA"/>
    <w:lvl w:ilvl="0" w:tplc="08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6"/>
  </w:num>
  <w:num w:numId="8">
    <w:abstractNumId w:val="10"/>
  </w:num>
  <w:num w:numId="9">
    <w:abstractNumId w:val="1"/>
  </w:num>
  <w:num w:numId="10">
    <w:abstractNumId w:val="0"/>
  </w:num>
  <w:num w:numId="11">
    <w:abstractNumId w:val="5"/>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AC"/>
    <w:rsid w:val="002C23C8"/>
    <w:rsid w:val="002D59B0"/>
    <w:rsid w:val="00364FDC"/>
    <w:rsid w:val="00412C68"/>
    <w:rsid w:val="00445A49"/>
    <w:rsid w:val="0046036A"/>
    <w:rsid w:val="005832E8"/>
    <w:rsid w:val="00585702"/>
    <w:rsid w:val="006D3135"/>
    <w:rsid w:val="00711B1A"/>
    <w:rsid w:val="00790C47"/>
    <w:rsid w:val="007F2096"/>
    <w:rsid w:val="00851400"/>
    <w:rsid w:val="0094688B"/>
    <w:rsid w:val="009516BB"/>
    <w:rsid w:val="009C5B04"/>
    <w:rsid w:val="009E0D9F"/>
    <w:rsid w:val="00A52A5C"/>
    <w:rsid w:val="00BF78EA"/>
    <w:rsid w:val="00C34204"/>
    <w:rsid w:val="00CD29E5"/>
    <w:rsid w:val="00CF26E2"/>
    <w:rsid w:val="00D10E7A"/>
    <w:rsid w:val="00D43A89"/>
    <w:rsid w:val="00DB5281"/>
    <w:rsid w:val="00F72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3586B"/>
  <w15:chartTrackingRefBased/>
  <w15:docId w15:val="{A58333AF-6FB3-41B5-80A9-BD741E9B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pPr>
      <w:autoSpaceDE w:val="0"/>
      <w:autoSpaceDN w:val="0"/>
      <w:adjustRightInd w:val="0"/>
      <w:spacing w:line="241" w:lineRule="atLeast"/>
    </w:pPr>
    <w:rPr>
      <w:rFonts w:ascii="Century Gothic" w:hAnsi="Century Gothic"/>
      <w:lang w:eastAsia="en-GB"/>
    </w:rPr>
  </w:style>
  <w:style w:type="paragraph" w:customStyle="1" w:styleId="Pa0">
    <w:name w:val="Pa0"/>
    <w:basedOn w:val="Normal"/>
    <w:next w:val="Normal"/>
    <w:pPr>
      <w:autoSpaceDE w:val="0"/>
      <w:autoSpaceDN w:val="0"/>
      <w:adjustRightInd w:val="0"/>
      <w:spacing w:line="241" w:lineRule="atLeast"/>
    </w:pPr>
    <w:rPr>
      <w:rFonts w:ascii="Century Gothic" w:hAnsi="Century Gothic"/>
      <w:lang w:eastAsia="en-GB"/>
    </w:rPr>
  </w:style>
  <w:style w:type="character" w:customStyle="1" w:styleId="A7">
    <w:name w:val="A7"/>
    <w:rPr>
      <w:rFonts w:ascii="Century Gothic" w:hAnsi="Century Gothic" w:cs="Century Gothic" w:hint="default"/>
      <w:color w:val="000000"/>
      <w:sz w:val="18"/>
      <w:szCs w:val="18"/>
    </w:rPr>
  </w:style>
  <w:style w:type="character" w:customStyle="1" w:styleId="A4">
    <w:name w:val="A4"/>
    <w:rPr>
      <w:rFonts w:ascii="Century Gothic" w:hAnsi="Century Gothic" w:cs="Century Gothic" w:hint="default"/>
      <w:color w:val="000000"/>
      <w:sz w:val="28"/>
      <w:szCs w:val="28"/>
    </w:rPr>
  </w:style>
  <w:style w:type="paragraph" w:styleId="PlainText">
    <w:name w:val="Plain Text"/>
    <w:basedOn w:val="Normal"/>
    <w:link w:val="PlainTextChar"/>
    <w:unhideWhenUsed/>
    <w:rPr>
      <w:rFonts w:ascii="Courier" w:eastAsia="MS Mincho" w:hAnsi="Courier"/>
      <w:sz w:val="21"/>
      <w:szCs w:val="21"/>
      <w:lang w:val="en-US"/>
    </w:rPr>
  </w:style>
  <w:style w:type="character" w:customStyle="1" w:styleId="PlainTextChar">
    <w:name w:val="Plain Text Char"/>
    <w:link w:val="PlainText"/>
    <w:rPr>
      <w:rFonts w:ascii="Courier" w:eastAsia="MS Mincho" w:hAnsi="Courier"/>
      <w:sz w:val="21"/>
      <w:szCs w:val="21"/>
      <w:lang w:val="en-US" w:eastAsia="en-US" w:bidi="ar-SA"/>
    </w:rPr>
  </w:style>
  <w:style w:type="character" w:styleId="Hyperlink">
    <w:name w:val="Hyperlink"/>
    <w:rPr>
      <w:color w:val="0000FF"/>
      <w:u w:val="single"/>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eastAsia="en-US"/>
    </w:rPr>
  </w:style>
  <w:style w:type="paragraph" w:styleId="ListParagraph">
    <w:name w:val="List Paragraph"/>
    <w:basedOn w:val="Normal"/>
    <w:uiPriority w:val="34"/>
    <w:qFormat/>
    <w:rsid w:val="009C5B04"/>
    <w:pPr>
      <w:ind w:left="720"/>
      <w:contextualSpacing/>
    </w:pPr>
  </w:style>
  <w:style w:type="table" w:styleId="TableGrid">
    <w:name w:val="Table Grid"/>
    <w:basedOn w:val="TableNormal"/>
    <w:uiPriority w:val="59"/>
    <w:rsid w:val="00BF78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 Mary’s School Uniform</vt:lpstr>
    </vt:vector>
  </TitlesOfParts>
  <Company>St Marys School</Company>
  <LinksUpToDate>false</LinksUpToDate>
  <CharactersWithSpaces>7170</CharactersWithSpaces>
  <SharedDoc>false</SharedDoc>
  <HLinks>
    <vt:vector size="6" baseType="variant">
      <vt:variant>
        <vt:i4>3342371</vt:i4>
      </vt:variant>
      <vt:variant>
        <vt:i4>0</vt:i4>
      </vt:variant>
      <vt:variant>
        <vt:i4>0</vt:i4>
      </vt:variant>
      <vt:variant>
        <vt:i4>5</vt:i4>
      </vt:variant>
      <vt:variant>
        <vt:lpwstr>http://www.theschool.outfit.co.uk/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School Uniform</dc:title>
  <dc:subject/>
  <dc:creator>BSF</dc:creator>
  <cp:keywords/>
  <cp:lastModifiedBy>Largue, Danielle</cp:lastModifiedBy>
  <cp:revision>5</cp:revision>
  <cp:lastPrinted>2018-05-02T09:39:00Z</cp:lastPrinted>
  <dcterms:created xsi:type="dcterms:W3CDTF">2022-09-16T11:53:00Z</dcterms:created>
  <dcterms:modified xsi:type="dcterms:W3CDTF">2022-09-16T12:40:00Z</dcterms:modified>
</cp:coreProperties>
</file>