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Pr="00390759" w:rsidRDefault="006D6B90" w:rsidP="00AE2217">
      <w:pPr>
        <w:jc w:val="both"/>
        <w:rPr>
          <w:b/>
        </w:rPr>
      </w:pPr>
      <w:bookmarkStart w:id="0" w:name="_GoBack"/>
      <w:bookmarkEnd w:id="0"/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2FBA48" wp14:editId="460A4FFF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:rsidR="006D6B90" w:rsidRDefault="006D6B90" w:rsidP="00AE2217">
      <w:pPr>
        <w:jc w:val="both"/>
      </w:pPr>
    </w:p>
    <w:p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:rsidR="006D6B90" w:rsidRDefault="00707DAD" w:rsidP="006D6B9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History</w:t>
      </w:r>
    </w:p>
    <w:p w:rsidR="006D6B90" w:rsidRPr="00874BD6" w:rsidRDefault="000A6D12" w:rsidP="000A6D12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To prepare you for your Sixth Form studies, the reading list below includes a variety of books, articles and other material to read and use</w:t>
      </w:r>
      <w:r w:rsidR="00B225DC">
        <w:rPr>
          <w:i/>
          <w:color w:val="000000" w:themeColor="text1"/>
          <w:sz w:val="24"/>
          <w:szCs w:val="24"/>
        </w:rPr>
        <w:t>,</w:t>
      </w:r>
      <w:r w:rsidRPr="00874BD6">
        <w:rPr>
          <w:i/>
          <w:color w:val="000000" w:themeColor="text1"/>
          <w:sz w:val="24"/>
          <w:szCs w:val="24"/>
        </w:rPr>
        <w:t xml:space="preserve"> to broaden your knowledge, </w:t>
      </w:r>
      <w:r w:rsidR="00B225DC">
        <w:rPr>
          <w:i/>
          <w:color w:val="000000" w:themeColor="text1"/>
          <w:sz w:val="24"/>
          <w:szCs w:val="24"/>
        </w:rPr>
        <w:t xml:space="preserve">and </w:t>
      </w:r>
      <w:r w:rsidRPr="00874BD6">
        <w:rPr>
          <w:i/>
          <w:color w:val="000000" w:themeColor="text1"/>
          <w:sz w:val="24"/>
          <w:szCs w:val="24"/>
        </w:rPr>
        <w:t xml:space="preserve">to enrich your understanding of </w:t>
      </w:r>
      <w:r w:rsidR="00707DAD">
        <w:rPr>
          <w:i/>
          <w:color w:val="000000" w:themeColor="text1"/>
          <w:sz w:val="24"/>
          <w:szCs w:val="24"/>
        </w:rPr>
        <w:t>History</w:t>
      </w:r>
      <w:r w:rsidRPr="00874BD6">
        <w:rPr>
          <w:i/>
          <w:color w:val="000000" w:themeColor="text1"/>
          <w:sz w:val="24"/>
          <w:szCs w:val="24"/>
        </w:rPr>
        <w:t>.</w:t>
      </w:r>
    </w:p>
    <w:p w:rsidR="000A6D12" w:rsidRPr="00874BD6" w:rsidRDefault="000A6D12" w:rsidP="00874BD6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911"/>
        <w:gridCol w:w="2898"/>
        <w:gridCol w:w="1893"/>
      </w:tblGrid>
      <w:tr w:rsidR="009F43F5" w:rsidTr="009F43F5">
        <w:tc>
          <w:tcPr>
            <w:tcW w:w="2187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Read / Watch</w:t>
            </w:r>
          </w:p>
        </w:tc>
        <w:tc>
          <w:tcPr>
            <w:tcW w:w="2911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 xml:space="preserve">Link if this is available </w:t>
            </w:r>
            <w:r w:rsidR="00524C79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98" w:type="dxa"/>
            <w:shd w:val="clear" w:color="auto" w:fill="D9E2F3" w:themeFill="accent5" w:themeFillTint="33"/>
          </w:tcPr>
          <w:p w:rsidR="009F43F5" w:rsidRPr="009F43F5" w:rsidRDefault="009F4B39" w:rsidP="009F4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to</w:t>
            </w:r>
            <w:r w:rsidR="009F43F5" w:rsidRPr="009F43F5">
              <w:rPr>
                <w:b/>
                <w:sz w:val="20"/>
                <w:szCs w:val="20"/>
              </w:rPr>
              <w:t xml:space="preserve"> complete 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:rsidR="009F43F5" w:rsidRPr="009F43F5" w:rsidRDefault="009F43F5" w:rsidP="009F43F5">
            <w:pPr>
              <w:jc w:val="center"/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Any additional notes</w:t>
            </w:r>
          </w:p>
        </w:tc>
      </w:tr>
      <w:tr w:rsidR="009F43F5" w:rsidTr="009F43F5">
        <w:tc>
          <w:tcPr>
            <w:tcW w:w="2187" w:type="dxa"/>
          </w:tcPr>
          <w:p w:rsidR="00707DAD" w:rsidRDefault="00707DAD" w:rsidP="006B7152">
            <w:r>
              <w:t xml:space="preserve">Chapter two of the full report. </w:t>
            </w:r>
            <w:r w:rsidR="00BD1817">
              <w:t xml:space="preserve"> (British unit)</w:t>
            </w:r>
          </w:p>
          <w:p w:rsidR="009F43F5" w:rsidRPr="008544BD" w:rsidRDefault="007843CD" w:rsidP="006B7152">
            <w:pPr>
              <w:rPr>
                <w:sz w:val="20"/>
                <w:szCs w:val="20"/>
              </w:rPr>
            </w:pPr>
            <w:hyperlink r:id="rId6" w:history="1">
              <w:r w:rsidR="00707DAD">
                <w:rPr>
                  <w:rStyle w:val="Hyperlink"/>
                </w:rPr>
                <w:t>https://www.jrf.org.uk/report/one-hundred-years-poverty-and-policy</w:t>
              </w:r>
            </w:hyperlink>
          </w:p>
        </w:tc>
        <w:tc>
          <w:tcPr>
            <w:tcW w:w="2911" w:type="dxa"/>
          </w:tcPr>
          <w:p w:rsidR="009F43F5" w:rsidRDefault="007843CD" w:rsidP="006B7152">
            <w:hyperlink r:id="rId7" w:history="1">
              <w:r w:rsidR="00707DAD">
                <w:rPr>
                  <w:rStyle w:val="Hyperlink"/>
                </w:rPr>
                <w:t>https://www.jrf.org.uk/report/one-hundred-years-poverty-and-policy</w:t>
              </w:r>
            </w:hyperlink>
          </w:p>
          <w:p w:rsidR="00707DAD" w:rsidRPr="008544BD" w:rsidRDefault="00707DAD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F43F5" w:rsidRDefault="00707DAD" w:rsidP="00707DA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what this tells you about life in Britain in the early 1900s</w:t>
            </w:r>
          </w:p>
          <w:p w:rsidR="00707DAD" w:rsidRDefault="00707DAD" w:rsidP="00707DA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Rowntree find?</w:t>
            </w:r>
          </w:p>
          <w:p w:rsidR="00707DAD" w:rsidRPr="00707DAD" w:rsidRDefault="00707DAD" w:rsidP="00707DA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influenced Rowntree?</w:t>
            </w:r>
          </w:p>
        </w:tc>
        <w:tc>
          <w:tcPr>
            <w:tcW w:w="1893" w:type="dxa"/>
          </w:tcPr>
          <w:p w:rsidR="009F43F5" w:rsidRPr="009F4B39" w:rsidRDefault="009F43F5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Default="00707DAD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five of the full report </w:t>
            </w:r>
            <w:r w:rsidR="00BD1817">
              <w:rPr>
                <w:sz w:val="20"/>
                <w:szCs w:val="20"/>
              </w:rPr>
              <w:t>(British unit)</w:t>
            </w:r>
          </w:p>
          <w:p w:rsidR="00707DAD" w:rsidRPr="008544BD" w:rsidRDefault="007843CD" w:rsidP="006B7152">
            <w:pPr>
              <w:rPr>
                <w:sz w:val="20"/>
                <w:szCs w:val="20"/>
              </w:rPr>
            </w:pPr>
            <w:hyperlink r:id="rId8" w:history="1">
              <w:r w:rsidR="00707DAD">
                <w:rPr>
                  <w:rStyle w:val="Hyperlink"/>
                </w:rPr>
                <w:t>https://www.jrf.org.uk/report/one-hundred-years-poverty-and-policy</w:t>
              </w:r>
            </w:hyperlink>
          </w:p>
        </w:tc>
        <w:tc>
          <w:tcPr>
            <w:tcW w:w="2911" w:type="dxa"/>
          </w:tcPr>
          <w:p w:rsidR="009F43F5" w:rsidRPr="008544BD" w:rsidRDefault="007843CD" w:rsidP="006B7152">
            <w:pPr>
              <w:rPr>
                <w:sz w:val="20"/>
                <w:szCs w:val="20"/>
              </w:rPr>
            </w:pPr>
            <w:hyperlink r:id="rId9" w:history="1">
              <w:r w:rsidR="00707DAD">
                <w:rPr>
                  <w:rStyle w:val="Hyperlink"/>
                </w:rPr>
                <w:t>https://www.jrf.org.uk/report/one-hundred-years-poverty-and-policy</w:t>
              </w:r>
            </w:hyperlink>
          </w:p>
        </w:tc>
        <w:tc>
          <w:tcPr>
            <w:tcW w:w="2898" w:type="dxa"/>
          </w:tcPr>
          <w:p w:rsidR="009F43F5" w:rsidRDefault="00707DAD" w:rsidP="00707DA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Poor relief originate?</w:t>
            </w:r>
          </w:p>
          <w:p w:rsidR="00707DAD" w:rsidRPr="00707DAD" w:rsidRDefault="00707DAD" w:rsidP="00707DA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do you think policy towards the poor is going to change across our British study from 1906-1957?</w:t>
            </w:r>
          </w:p>
        </w:tc>
        <w:tc>
          <w:tcPr>
            <w:tcW w:w="1893" w:type="dxa"/>
          </w:tcPr>
          <w:p w:rsidR="009F43F5" w:rsidRPr="009F4B39" w:rsidRDefault="009F43F5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707DAD" w:rsidP="006B7152">
            <w:pPr>
              <w:rPr>
                <w:sz w:val="20"/>
                <w:szCs w:val="20"/>
              </w:rPr>
            </w:pPr>
            <w:r>
              <w:t xml:space="preserve">Read the foreword on perspectives on the welfare state </w:t>
            </w:r>
            <w:r w:rsidR="00BD1817">
              <w:t xml:space="preserve"> (British unit) </w:t>
            </w:r>
            <w:hyperlink r:id="rId10" w:history="1">
              <w:r>
                <w:rPr>
                  <w:rStyle w:val="Hyperlink"/>
                </w:rPr>
                <w:t>https://link.springer.com/content/pdf/bfm%3A978-1-349-06939-2%2F1.pdf</w:t>
              </w:r>
            </w:hyperlink>
          </w:p>
        </w:tc>
        <w:tc>
          <w:tcPr>
            <w:tcW w:w="2911" w:type="dxa"/>
          </w:tcPr>
          <w:p w:rsidR="009F43F5" w:rsidRPr="008544BD" w:rsidRDefault="007843CD" w:rsidP="006B7152">
            <w:pPr>
              <w:rPr>
                <w:sz w:val="20"/>
                <w:szCs w:val="20"/>
              </w:rPr>
            </w:pPr>
            <w:hyperlink r:id="rId11" w:history="1">
              <w:r w:rsidR="00707DAD">
                <w:rPr>
                  <w:rStyle w:val="Hyperlink"/>
                </w:rPr>
                <w:t>https://link.springer.com/content/pdf/bfm%3A978-1-349-06939-2%2F1.pdf</w:t>
              </w:r>
            </w:hyperlink>
          </w:p>
        </w:tc>
        <w:tc>
          <w:tcPr>
            <w:tcW w:w="2898" w:type="dxa"/>
          </w:tcPr>
          <w:p w:rsidR="009F43F5" w:rsidRPr="00707DAD" w:rsidRDefault="00707DAD" w:rsidP="00707DA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07DAD">
              <w:rPr>
                <w:sz w:val="20"/>
                <w:szCs w:val="20"/>
              </w:rPr>
              <w:t>What is a welfare state?</w:t>
            </w:r>
          </w:p>
          <w:p w:rsidR="00707DAD" w:rsidRDefault="00707DAD" w:rsidP="00707DA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debate surrounds the British Welfare state</w:t>
            </w:r>
          </w:p>
          <w:p w:rsidR="00707DAD" w:rsidRPr="008544BD" w:rsidRDefault="00707DAD" w:rsidP="00707DA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blueprint for the Welfare state?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Default="00BD1817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Pg43-57 on liberal reforms (British unit)</w:t>
            </w:r>
          </w:p>
          <w:p w:rsidR="00BD1817" w:rsidRPr="008544BD" w:rsidRDefault="007843CD" w:rsidP="006B7152">
            <w:pPr>
              <w:rPr>
                <w:sz w:val="20"/>
                <w:szCs w:val="20"/>
              </w:rPr>
            </w:pPr>
            <w:hyperlink r:id="rId12" w:history="1">
              <w:r w:rsidR="00BD1817">
                <w:rPr>
                  <w:rStyle w:val="Hyperlink"/>
                </w:rPr>
                <w:t>http://history-books.weebly.com/uploads/6/9/9/0/6990231/liberal_welfare_reforms_jr_hay_1.pdf</w:t>
              </w:r>
            </w:hyperlink>
          </w:p>
        </w:tc>
        <w:tc>
          <w:tcPr>
            <w:tcW w:w="2911" w:type="dxa"/>
          </w:tcPr>
          <w:p w:rsidR="009F43F5" w:rsidRPr="008544BD" w:rsidRDefault="007843CD" w:rsidP="006B7152">
            <w:pPr>
              <w:rPr>
                <w:sz w:val="20"/>
                <w:szCs w:val="20"/>
              </w:rPr>
            </w:pPr>
            <w:hyperlink r:id="rId13" w:history="1">
              <w:r w:rsidR="00BD1817">
                <w:rPr>
                  <w:rStyle w:val="Hyperlink"/>
                </w:rPr>
                <w:t>http://history-books.weebly.com/uploads/6/9/9/0/6990231/liberal_welfare_reforms_jr_hay_1.pdf</w:t>
              </w:r>
            </w:hyperlink>
          </w:p>
        </w:tc>
        <w:tc>
          <w:tcPr>
            <w:tcW w:w="2898" w:type="dxa"/>
          </w:tcPr>
          <w:p w:rsidR="009F43F5" w:rsidRDefault="00BD1817" w:rsidP="00BD181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the first group of liberal measures introduced to build towards social reform?</w:t>
            </w:r>
          </w:p>
          <w:p w:rsidR="00BD1817" w:rsidRPr="008544BD" w:rsidRDefault="00BD1817" w:rsidP="00BD181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might this have led to a welfare state?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Default="004B2C5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Bismarck (Germany unit)</w:t>
            </w:r>
          </w:p>
          <w:p w:rsidR="004B2C54" w:rsidRPr="008544BD" w:rsidRDefault="007843CD" w:rsidP="006B7152">
            <w:pPr>
              <w:rPr>
                <w:sz w:val="20"/>
                <w:szCs w:val="20"/>
              </w:rPr>
            </w:pPr>
            <w:hyperlink r:id="rId14" w:history="1">
              <w:r w:rsidR="004B2C54">
                <w:rPr>
                  <w:rStyle w:val="Hyperlink"/>
                </w:rPr>
                <w:t>https://www.reuters.com/article/germany-bismarck/germans-remain-split-on-bismarcks-legacy-</w:t>
              </w:r>
              <w:r w:rsidR="004B2C54">
                <w:rPr>
                  <w:rStyle w:val="Hyperlink"/>
                </w:rPr>
                <w:lastRenderedPageBreak/>
                <w:t>200-years-after-birth-idUSKBN0MS51U20150401</w:t>
              </w:r>
            </w:hyperlink>
          </w:p>
        </w:tc>
        <w:tc>
          <w:tcPr>
            <w:tcW w:w="2911" w:type="dxa"/>
          </w:tcPr>
          <w:p w:rsidR="008544BD" w:rsidRPr="008544BD" w:rsidRDefault="007843CD" w:rsidP="006B7152">
            <w:pPr>
              <w:rPr>
                <w:sz w:val="20"/>
                <w:szCs w:val="20"/>
              </w:rPr>
            </w:pPr>
            <w:hyperlink r:id="rId15" w:history="1">
              <w:r w:rsidR="004B2C54">
                <w:rPr>
                  <w:rStyle w:val="Hyperlink"/>
                </w:rPr>
                <w:t>https://www.reuters.com/article/germany-bismarck/germans-remain-split-on-bismarcks-legacy-200-years-after-birth-idUSKBN0MS51U20150401</w:t>
              </w:r>
            </w:hyperlink>
          </w:p>
        </w:tc>
        <w:tc>
          <w:tcPr>
            <w:tcW w:w="2898" w:type="dxa"/>
          </w:tcPr>
          <w:p w:rsidR="009F43F5" w:rsidRDefault="004B2C54" w:rsidP="004B2C5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Bismarck?</w:t>
            </w:r>
          </w:p>
          <w:p w:rsidR="004B2C54" w:rsidRPr="008544BD" w:rsidRDefault="004B2C54" w:rsidP="004B2C5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people conflicted about him?</w:t>
            </w:r>
          </w:p>
        </w:tc>
        <w:tc>
          <w:tcPr>
            <w:tcW w:w="1893" w:type="dxa"/>
          </w:tcPr>
          <w:p w:rsidR="009F43F5" w:rsidRPr="008544BD" w:rsidRDefault="004B2C5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opinion on Bismarck so far?</w:t>
            </w:r>
          </w:p>
        </w:tc>
      </w:tr>
      <w:tr w:rsidR="009F43F5" w:rsidTr="009F43F5">
        <w:tc>
          <w:tcPr>
            <w:tcW w:w="2187" w:type="dxa"/>
          </w:tcPr>
          <w:p w:rsidR="009F43F5" w:rsidRDefault="004B2C5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Bismarck and Socialism (Germany unit)</w:t>
            </w:r>
          </w:p>
          <w:p w:rsidR="004B2C54" w:rsidRPr="00390759" w:rsidRDefault="007843CD" w:rsidP="006B7152">
            <w:pPr>
              <w:rPr>
                <w:sz w:val="20"/>
                <w:szCs w:val="20"/>
              </w:rPr>
            </w:pPr>
            <w:hyperlink r:id="rId16" w:history="1">
              <w:r w:rsidR="004B2C54">
                <w:rPr>
                  <w:rStyle w:val="Hyperlink"/>
                </w:rPr>
                <w:t>https://www.smithsonianmag.com/history/bismarck-tried-end-socialisms-grip-offering-government-healthcare-180964064/</w:t>
              </w:r>
            </w:hyperlink>
          </w:p>
        </w:tc>
        <w:tc>
          <w:tcPr>
            <w:tcW w:w="2911" w:type="dxa"/>
          </w:tcPr>
          <w:p w:rsidR="00390759" w:rsidRPr="00390759" w:rsidRDefault="007843CD" w:rsidP="006B7152">
            <w:pPr>
              <w:rPr>
                <w:sz w:val="20"/>
                <w:szCs w:val="20"/>
              </w:rPr>
            </w:pPr>
            <w:hyperlink r:id="rId17" w:history="1">
              <w:r w:rsidR="004B2C54">
                <w:rPr>
                  <w:rStyle w:val="Hyperlink"/>
                </w:rPr>
                <w:t>https://www.smithsonianmag.com/history/bismarck-tried-end-socialisms-grip-offering-government-healthcare-180964064/</w:t>
              </w:r>
            </w:hyperlink>
          </w:p>
        </w:tc>
        <w:tc>
          <w:tcPr>
            <w:tcW w:w="2898" w:type="dxa"/>
          </w:tcPr>
          <w:p w:rsidR="009F43F5" w:rsidRDefault="004B2C54" w:rsidP="004B2C5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socialism?</w:t>
            </w:r>
          </w:p>
          <w:p w:rsidR="004B2C54" w:rsidRDefault="004B2C54" w:rsidP="004B2C5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Bismarck’s view?</w:t>
            </w:r>
          </w:p>
          <w:p w:rsidR="004B2C54" w:rsidRPr="00390759" w:rsidRDefault="004B2C54" w:rsidP="004B2C5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 of Bismarck after reading this article</w:t>
            </w:r>
          </w:p>
        </w:tc>
        <w:tc>
          <w:tcPr>
            <w:tcW w:w="1893" w:type="dxa"/>
          </w:tcPr>
          <w:p w:rsidR="009F43F5" w:rsidRPr="00390759" w:rsidRDefault="004B2C5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this altered your opinion on Bismarck at all?</w:t>
            </w:r>
          </w:p>
        </w:tc>
      </w:tr>
      <w:tr w:rsidR="00390759" w:rsidTr="009F43F5">
        <w:tc>
          <w:tcPr>
            <w:tcW w:w="2187" w:type="dxa"/>
          </w:tcPr>
          <w:p w:rsidR="00390759" w:rsidRDefault="004B2C5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Bismarck and the First World War (Germany unit)</w:t>
            </w:r>
          </w:p>
          <w:p w:rsidR="004B2C54" w:rsidRPr="004B2C54" w:rsidRDefault="007843CD" w:rsidP="006B7152">
            <w:hyperlink r:id="rId18" w:history="1">
              <w:r w:rsidR="004B2C54">
                <w:rPr>
                  <w:rStyle w:val="Hyperlink"/>
                </w:rPr>
                <w:t>https://www.theguardian.com/world/blog/2014/dec/31/bismarck-escaped-blame-first-world-war</w:t>
              </w:r>
            </w:hyperlink>
          </w:p>
        </w:tc>
        <w:tc>
          <w:tcPr>
            <w:tcW w:w="2911" w:type="dxa"/>
          </w:tcPr>
          <w:p w:rsidR="00820E37" w:rsidRPr="00390759" w:rsidRDefault="007843CD" w:rsidP="006B7152">
            <w:pPr>
              <w:rPr>
                <w:sz w:val="20"/>
                <w:szCs w:val="20"/>
              </w:rPr>
            </w:pPr>
            <w:hyperlink r:id="rId19" w:history="1">
              <w:r w:rsidR="004B2C54">
                <w:rPr>
                  <w:rStyle w:val="Hyperlink"/>
                </w:rPr>
                <w:t>https://www.theguardian.com/world/blog/2014/dec/31/bismarck-escaped-blame-first-world-war</w:t>
              </w:r>
            </w:hyperlink>
          </w:p>
        </w:tc>
        <w:tc>
          <w:tcPr>
            <w:tcW w:w="2898" w:type="dxa"/>
          </w:tcPr>
          <w:p w:rsidR="00390759" w:rsidRPr="00820E37" w:rsidRDefault="004B2C54" w:rsidP="006B715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think Bismarck is to blame?</w:t>
            </w:r>
          </w:p>
        </w:tc>
        <w:tc>
          <w:tcPr>
            <w:tcW w:w="1893" w:type="dxa"/>
          </w:tcPr>
          <w:p w:rsidR="00390759" w:rsidRPr="00390759" w:rsidRDefault="004B2C5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Overall, how do you feel about Bismarck so far?</w:t>
            </w:r>
          </w:p>
        </w:tc>
      </w:tr>
    </w:tbl>
    <w:p w:rsidR="006D6B90" w:rsidRPr="006D6B90" w:rsidRDefault="006D6B90" w:rsidP="006D6B90">
      <w:pPr>
        <w:rPr>
          <w:color w:val="7030A0"/>
          <w:sz w:val="28"/>
          <w:szCs w:val="28"/>
        </w:rPr>
      </w:pPr>
    </w:p>
    <w:p w:rsidR="006D6B90" w:rsidRDefault="006D6B90" w:rsidP="006D6B90">
      <w:pPr>
        <w:jc w:val="center"/>
        <w:rPr>
          <w:b/>
          <w:sz w:val="28"/>
          <w:szCs w:val="28"/>
        </w:rPr>
      </w:pPr>
    </w:p>
    <w:p w:rsidR="006D6B90" w:rsidRPr="006D6B90" w:rsidRDefault="006D6B90" w:rsidP="006D6B90">
      <w:pPr>
        <w:jc w:val="center"/>
        <w:rPr>
          <w:b/>
          <w:sz w:val="28"/>
          <w:szCs w:val="28"/>
        </w:rPr>
      </w:pPr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957"/>
    <w:multiLevelType w:val="hybridMultilevel"/>
    <w:tmpl w:val="5A1EACC6"/>
    <w:lvl w:ilvl="0" w:tplc="FFD8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569C5"/>
    <w:multiLevelType w:val="hybridMultilevel"/>
    <w:tmpl w:val="248E9D76"/>
    <w:lvl w:ilvl="0" w:tplc="93B89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04D94"/>
    <w:multiLevelType w:val="hybridMultilevel"/>
    <w:tmpl w:val="8432F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9142911"/>
    <w:multiLevelType w:val="hybridMultilevel"/>
    <w:tmpl w:val="4A228FD6"/>
    <w:lvl w:ilvl="0" w:tplc="3F10C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D6BF1"/>
    <w:multiLevelType w:val="hybridMultilevel"/>
    <w:tmpl w:val="5C045D7C"/>
    <w:lvl w:ilvl="0" w:tplc="ED986AF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9098B"/>
    <w:multiLevelType w:val="hybridMultilevel"/>
    <w:tmpl w:val="A0043318"/>
    <w:lvl w:ilvl="0" w:tplc="87B6B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86051A"/>
    <w:multiLevelType w:val="hybridMultilevel"/>
    <w:tmpl w:val="6D7EE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A6D12"/>
    <w:rsid w:val="00205484"/>
    <w:rsid w:val="00227C05"/>
    <w:rsid w:val="00281DDE"/>
    <w:rsid w:val="00390759"/>
    <w:rsid w:val="003D7735"/>
    <w:rsid w:val="00467C26"/>
    <w:rsid w:val="004B2C54"/>
    <w:rsid w:val="00524C79"/>
    <w:rsid w:val="00554A7F"/>
    <w:rsid w:val="006B7152"/>
    <w:rsid w:val="006D6B90"/>
    <w:rsid w:val="00707DAD"/>
    <w:rsid w:val="00724D2E"/>
    <w:rsid w:val="00766AC2"/>
    <w:rsid w:val="007843CD"/>
    <w:rsid w:val="00820E37"/>
    <w:rsid w:val="008544BD"/>
    <w:rsid w:val="00874BD6"/>
    <w:rsid w:val="008D32D3"/>
    <w:rsid w:val="008F2C0D"/>
    <w:rsid w:val="009F43F5"/>
    <w:rsid w:val="009F4B39"/>
    <w:rsid w:val="00AE2217"/>
    <w:rsid w:val="00B225DC"/>
    <w:rsid w:val="00BD1817"/>
    <w:rsid w:val="00C841F7"/>
    <w:rsid w:val="00DA5A49"/>
    <w:rsid w:val="00E304E4"/>
    <w:rsid w:val="00E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F4CD3-6BE7-40A9-B823-D9B81DD8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rf.org.uk/report/one-hundred-years-poverty-and-policy" TargetMode="External"/><Relationship Id="rId13" Type="http://schemas.openxmlformats.org/officeDocument/2006/relationships/hyperlink" Target="http://history-books.weebly.com/uploads/6/9/9/0/6990231/liberal_welfare_reforms_jr_hay_1.pdf" TargetMode="External"/><Relationship Id="rId18" Type="http://schemas.openxmlformats.org/officeDocument/2006/relationships/hyperlink" Target="https://www.theguardian.com/world/blog/2014/dec/31/bismarck-escaped-blame-first-world-w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jrf.org.uk/report/one-hundred-years-poverty-and-policy" TargetMode="External"/><Relationship Id="rId12" Type="http://schemas.openxmlformats.org/officeDocument/2006/relationships/hyperlink" Target="http://history-books.weebly.com/uploads/6/9/9/0/6990231/liberal_welfare_reforms_jr_hay_1.pdf" TargetMode="External"/><Relationship Id="rId17" Type="http://schemas.openxmlformats.org/officeDocument/2006/relationships/hyperlink" Target="https://www.smithsonianmag.com/history/bismarck-tried-end-socialisms-grip-offering-government-healthcare-18096406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mithsonianmag.com/history/bismarck-tried-end-socialisms-grip-offering-government-healthcare-18096406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jrf.org.uk/report/one-hundred-years-poverty-and-policy" TargetMode="External"/><Relationship Id="rId11" Type="http://schemas.openxmlformats.org/officeDocument/2006/relationships/hyperlink" Target="https://link.springer.com/content/pdf/bfm%3A978-1-349-06939-2%2F1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reuters.com/article/germany-bismarck/germans-remain-split-on-bismarcks-legacy-200-years-after-birth-idUSKBN0MS51U20150401" TargetMode="External"/><Relationship Id="rId10" Type="http://schemas.openxmlformats.org/officeDocument/2006/relationships/hyperlink" Target="https://link.springer.com/content/pdf/bfm%3A978-1-349-06939-2%2F1.pdf" TargetMode="External"/><Relationship Id="rId19" Type="http://schemas.openxmlformats.org/officeDocument/2006/relationships/hyperlink" Target="https://www.theguardian.com/world/blog/2014/dec/31/bismarck-escaped-blame-first-world-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rf.org.uk/report/one-hundred-years-poverty-and-policy" TargetMode="External"/><Relationship Id="rId14" Type="http://schemas.openxmlformats.org/officeDocument/2006/relationships/hyperlink" Target="https://www.reuters.com/article/germany-bismarck/germans-remain-split-on-bismarcks-legacy-200-years-after-birth-idUSKBN0MS51U20150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McKeating, Daniel</dc:creator>
  <cp:lastModifiedBy>McKeating, Daniel</cp:lastModifiedBy>
  <cp:revision>2</cp:revision>
  <dcterms:created xsi:type="dcterms:W3CDTF">2020-07-06T10:53:00Z</dcterms:created>
  <dcterms:modified xsi:type="dcterms:W3CDTF">2020-07-06T10:53:00Z</dcterms:modified>
</cp:coreProperties>
</file>