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ED6C6" w14:textId="0323F1F4" w:rsidR="00C227CD" w:rsidRDefault="00C227CD" w:rsidP="00C227CD">
      <w:pPr>
        <w:jc w:val="center"/>
        <w:rPr>
          <w:b/>
          <w:bCs/>
          <w:sz w:val="56"/>
          <w:szCs w:val="56"/>
        </w:rPr>
      </w:pPr>
      <w:bookmarkStart w:id="0" w:name="_GoBack"/>
      <w:bookmarkEnd w:id="0"/>
      <w:r>
        <w:rPr>
          <w:b/>
          <w:bCs/>
          <w:sz w:val="56"/>
          <w:szCs w:val="56"/>
        </w:rPr>
        <w:t xml:space="preserve">A-level </w:t>
      </w:r>
      <w:r w:rsidR="00C84492">
        <w:rPr>
          <w:b/>
          <w:bCs/>
          <w:sz w:val="56"/>
          <w:szCs w:val="56"/>
        </w:rPr>
        <w:t>Psychology</w:t>
      </w:r>
    </w:p>
    <w:p w14:paraId="3C6E996F" w14:textId="19E3F3E5" w:rsidR="00C227CD" w:rsidRDefault="00C84492" w:rsidP="00C227CD">
      <w:pPr>
        <w:jc w:val="center"/>
        <w:rPr>
          <w:b/>
          <w:bCs/>
          <w:sz w:val="56"/>
          <w:szCs w:val="56"/>
        </w:rPr>
      </w:pPr>
      <w:r>
        <w:rPr>
          <w:noProof/>
          <w:lang w:eastAsia="en-GB"/>
        </w:rPr>
        <w:drawing>
          <wp:inline distT="0" distB="0" distL="0" distR="0" wp14:anchorId="591058B4" wp14:editId="39464482">
            <wp:extent cx="6657340" cy="5321437"/>
            <wp:effectExtent l="0" t="0" r="0" b="0"/>
            <wp:docPr id="2" name="Picture 2" descr="GCSE Psych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E Psycholog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7340" cy="5321437"/>
                    </a:xfrm>
                    <a:prstGeom prst="rect">
                      <a:avLst/>
                    </a:prstGeom>
                    <a:noFill/>
                    <a:ln>
                      <a:noFill/>
                    </a:ln>
                  </pic:spPr>
                </pic:pic>
              </a:graphicData>
            </a:graphic>
          </wp:inline>
        </w:drawing>
      </w:r>
    </w:p>
    <w:p w14:paraId="1538D2BA" w14:textId="44C07758" w:rsidR="00C227CD" w:rsidRPr="00C227CD" w:rsidRDefault="00C105D7" w:rsidP="00C227CD">
      <w:pPr>
        <w:jc w:val="center"/>
        <w:rPr>
          <w:b/>
          <w:bCs/>
          <w:sz w:val="56"/>
          <w:szCs w:val="56"/>
        </w:rPr>
      </w:pPr>
      <w:r>
        <w:rPr>
          <w:b/>
          <w:bCs/>
          <w:sz w:val="56"/>
          <w:szCs w:val="56"/>
        </w:rPr>
        <w:t>Bridging Course</w:t>
      </w:r>
      <w:r w:rsidR="00C37D41">
        <w:rPr>
          <w:b/>
          <w:bCs/>
          <w:sz w:val="56"/>
          <w:szCs w:val="56"/>
        </w:rPr>
        <w:t xml:space="preserve"> </w:t>
      </w:r>
      <w:r w:rsidR="00BE185F">
        <w:rPr>
          <w:b/>
          <w:bCs/>
          <w:sz w:val="56"/>
          <w:szCs w:val="56"/>
        </w:rPr>
        <w:t xml:space="preserve">- </w:t>
      </w:r>
      <w:r w:rsidR="001B081A">
        <w:rPr>
          <w:b/>
          <w:bCs/>
          <w:sz w:val="56"/>
          <w:szCs w:val="56"/>
        </w:rPr>
        <w:t>Week 4</w:t>
      </w: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C227CD" w:rsidRDefault="00C227CD" w:rsidP="00C227CD">
      <w:pPr>
        <w:rPr>
          <w:rFonts w:ascii="Calibri" w:hAnsi="Calibri" w:cs="Calibri"/>
          <w:b/>
          <w:bCs/>
          <w:i/>
          <w:color w:val="000000"/>
          <w:sz w:val="24"/>
          <w:szCs w:val="24"/>
        </w:rPr>
      </w:pPr>
      <w:r>
        <w:rPr>
          <w:rFonts w:ascii="Calibri" w:hAnsi="Calibri" w:cs="Calibri"/>
          <w:b/>
          <w:bCs/>
          <w:color w:val="000000"/>
          <w:sz w:val="24"/>
          <w:szCs w:val="24"/>
        </w:rPr>
        <w:br w:type="page"/>
      </w:r>
    </w:p>
    <w:p w14:paraId="4F7168D9" w14:textId="77777777" w:rsidR="009D6B36" w:rsidRDefault="009D6B36" w:rsidP="003219DD">
      <w:pPr>
        <w:pStyle w:val="Default"/>
      </w:pPr>
    </w:p>
    <w:p w14:paraId="6D2ED6AD" w14:textId="3974C334" w:rsidR="0039557D" w:rsidRPr="00FB4A69" w:rsidRDefault="0039557D" w:rsidP="003219DD">
      <w:pPr>
        <w:pStyle w:val="Default"/>
        <w:rPr>
          <w:rFonts w:asciiTheme="minorHAnsi" w:hAnsiTheme="minorHAnsi" w:cstheme="minorHAnsi"/>
        </w:rPr>
      </w:pPr>
      <w:r w:rsidRPr="00FB4A69">
        <w:rPr>
          <w:rFonts w:asciiTheme="minorHAnsi" w:hAnsiTheme="minorHAnsi" w:cstheme="minorHAnsi"/>
          <w:b/>
          <w:bCs/>
          <w:noProof/>
          <w:lang w:eastAsia="en-GB"/>
        </w:rPr>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rsidRPr="00FB4A69">
        <w:rPr>
          <w:rFonts w:asciiTheme="minorHAnsi" w:hAnsiTheme="minorHAnsi" w:cstheme="minorHAnsi"/>
        </w:rPr>
        <w:t>St Mary’s Catholic School</w:t>
      </w:r>
    </w:p>
    <w:p w14:paraId="38EE8BA8" w14:textId="09CECE6C" w:rsidR="003219DD" w:rsidRPr="00FB4A69" w:rsidRDefault="003219DD" w:rsidP="003219DD">
      <w:pPr>
        <w:pStyle w:val="Default"/>
        <w:rPr>
          <w:rFonts w:asciiTheme="minorHAnsi" w:hAnsiTheme="minorHAnsi" w:cstheme="minorHAnsi"/>
        </w:rPr>
      </w:pPr>
      <w:r w:rsidRPr="00FB4A69">
        <w:rPr>
          <w:rFonts w:asciiTheme="minorHAnsi" w:hAnsiTheme="minorHAnsi" w:cstheme="minorHAnsi"/>
        </w:rPr>
        <w:t xml:space="preserve">A-level </w:t>
      </w:r>
      <w:r w:rsidR="00C84492" w:rsidRPr="00FB4A69">
        <w:rPr>
          <w:rFonts w:asciiTheme="minorHAnsi" w:hAnsiTheme="minorHAnsi" w:cstheme="minorHAnsi"/>
        </w:rPr>
        <w:t>Psychology</w:t>
      </w:r>
      <w:r w:rsidR="00F153F0" w:rsidRPr="00FB4A69">
        <w:rPr>
          <w:rFonts w:asciiTheme="minorHAnsi" w:hAnsiTheme="minorHAnsi" w:cstheme="minorHAnsi"/>
        </w:rPr>
        <w:t xml:space="preserve"> Bridging Course</w:t>
      </w:r>
    </w:p>
    <w:p w14:paraId="6E17A3EB" w14:textId="6052E25A" w:rsidR="001B081A" w:rsidRDefault="001B081A" w:rsidP="007A75FA">
      <w:pPr>
        <w:pStyle w:val="Default"/>
        <w:jc w:val="both"/>
        <w:rPr>
          <w:rFonts w:asciiTheme="minorHAnsi" w:hAnsiTheme="minorHAnsi" w:cstheme="minorHAnsi"/>
          <w:bCs/>
        </w:rPr>
      </w:pPr>
    </w:p>
    <w:p w14:paraId="57794BF3" w14:textId="54DD1921" w:rsidR="00AD46A3" w:rsidRPr="003B6483" w:rsidRDefault="00AD46A3" w:rsidP="00AD46A3">
      <w:pPr>
        <w:pStyle w:val="Default"/>
        <w:ind w:left="720"/>
        <w:jc w:val="both"/>
        <w:rPr>
          <w:rFonts w:asciiTheme="minorHAnsi" w:hAnsiTheme="minorHAnsi" w:cstheme="minorHAnsi"/>
          <w:bCs/>
        </w:rPr>
      </w:pPr>
      <w:r w:rsidRPr="003B6483">
        <w:rPr>
          <w:rFonts w:asciiTheme="minorHAnsi" w:hAnsiTheme="minorHAnsi" w:cstheme="minorHAnsi"/>
          <w:bCs/>
        </w:rPr>
        <w:t xml:space="preserve">The following work requires </w:t>
      </w:r>
      <w:r w:rsidR="00C03169" w:rsidRPr="003B6483">
        <w:rPr>
          <w:rFonts w:asciiTheme="minorHAnsi" w:hAnsiTheme="minorHAnsi" w:cstheme="minorHAnsi"/>
          <w:bCs/>
        </w:rPr>
        <w:t xml:space="preserve">you to explore </w:t>
      </w:r>
      <w:r w:rsidR="001B081A" w:rsidRPr="003B6483">
        <w:rPr>
          <w:rFonts w:asciiTheme="minorHAnsi" w:hAnsiTheme="minorHAnsi" w:cstheme="minorHAnsi"/>
          <w:bCs/>
        </w:rPr>
        <w:t>psychopathology</w:t>
      </w:r>
      <w:r w:rsidR="00030947" w:rsidRPr="003B6483">
        <w:rPr>
          <w:rFonts w:asciiTheme="minorHAnsi" w:hAnsiTheme="minorHAnsi" w:cstheme="minorHAnsi"/>
          <w:bCs/>
        </w:rPr>
        <w:t xml:space="preserve">. You will then begin the process of learning to </w:t>
      </w:r>
      <w:r w:rsidR="001A1095" w:rsidRPr="003B6483">
        <w:rPr>
          <w:rFonts w:asciiTheme="minorHAnsi" w:hAnsiTheme="minorHAnsi" w:cstheme="minorHAnsi"/>
          <w:bCs/>
        </w:rPr>
        <w:t>link the</w:t>
      </w:r>
      <w:r w:rsidR="001B081A" w:rsidRPr="003B6483">
        <w:rPr>
          <w:rFonts w:asciiTheme="minorHAnsi" w:hAnsiTheme="minorHAnsi" w:cstheme="minorHAnsi"/>
          <w:bCs/>
        </w:rPr>
        <w:t xml:space="preserve"> approaches, issues and debates to this topic</w:t>
      </w:r>
      <w:r w:rsidR="00791F43" w:rsidRPr="003B6483">
        <w:rPr>
          <w:rFonts w:asciiTheme="minorHAnsi" w:hAnsiTheme="minorHAnsi" w:cstheme="minorHAnsi"/>
          <w:bCs/>
        </w:rPr>
        <w:t>. The final task involves</w:t>
      </w:r>
      <w:r w:rsidR="00030947" w:rsidRPr="003B6483">
        <w:rPr>
          <w:rFonts w:asciiTheme="minorHAnsi" w:hAnsiTheme="minorHAnsi" w:cstheme="minorHAnsi"/>
          <w:bCs/>
        </w:rPr>
        <w:t xml:space="preserve"> </w:t>
      </w:r>
      <w:r w:rsidR="001B081A" w:rsidRPr="003B6483">
        <w:rPr>
          <w:rFonts w:asciiTheme="minorHAnsi" w:hAnsiTheme="minorHAnsi" w:cstheme="minorHAnsi"/>
          <w:bCs/>
        </w:rPr>
        <w:t>submitting a report to demonstrate your ability to do this</w:t>
      </w:r>
      <w:r w:rsidR="001626E3" w:rsidRPr="003B6483">
        <w:rPr>
          <w:rFonts w:asciiTheme="minorHAnsi" w:hAnsiTheme="minorHAnsi" w:cstheme="minorHAnsi"/>
          <w:bCs/>
        </w:rPr>
        <w:t xml:space="preserve">. </w:t>
      </w:r>
      <w:r w:rsidRPr="003B6483">
        <w:rPr>
          <w:rFonts w:asciiTheme="minorHAnsi" w:hAnsiTheme="minorHAnsi" w:cstheme="minorHAnsi"/>
          <w:bCs/>
        </w:rPr>
        <w:t xml:space="preserve">Remember to take regular breaks, go back to the tasks after some time away, and try your best. Your </w:t>
      </w:r>
      <w:r w:rsidR="002525F3" w:rsidRPr="003B6483">
        <w:rPr>
          <w:rFonts w:asciiTheme="minorHAnsi" w:hAnsiTheme="minorHAnsi" w:cstheme="minorHAnsi"/>
          <w:bCs/>
        </w:rPr>
        <w:t>Psychology teacher</w:t>
      </w:r>
      <w:r w:rsidRPr="003B6483">
        <w:rPr>
          <w:rFonts w:asciiTheme="minorHAnsi" w:hAnsiTheme="minorHAnsi" w:cstheme="minorHAnsi"/>
          <w:bCs/>
        </w:rPr>
        <w:t xml:space="preserve"> will go over the </w:t>
      </w:r>
      <w:r w:rsidR="002525F3" w:rsidRPr="003B6483">
        <w:rPr>
          <w:rFonts w:asciiTheme="minorHAnsi" w:hAnsiTheme="minorHAnsi" w:cstheme="minorHAnsi"/>
          <w:bCs/>
        </w:rPr>
        <w:t>concepts</w:t>
      </w:r>
      <w:r w:rsidRPr="003B6483">
        <w:rPr>
          <w:rFonts w:asciiTheme="minorHAnsi" w:hAnsiTheme="minorHAnsi" w:cstheme="minorHAnsi"/>
          <w:bCs/>
        </w:rPr>
        <w:t xml:space="preserve"> with you in lessons, early in Year 12</w:t>
      </w:r>
      <w:r w:rsidR="002525F3" w:rsidRPr="003B6483">
        <w:rPr>
          <w:rFonts w:asciiTheme="minorHAnsi" w:hAnsiTheme="minorHAnsi" w:cstheme="minorHAnsi"/>
          <w:bCs/>
        </w:rPr>
        <w:t xml:space="preserve"> to check your understanding</w:t>
      </w:r>
      <w:r w:rsidRPr="003B6483">
        <w:rPr>
          <w:rFonts w:asciiTheme="minorHAnsi" w:hAnsiTheme="minorHAnsi" w:cstheme="minorHAnsi"/>
          <w:bCs/>
        </w:rPr>
        <w:t>.</w:t>
      </w:r>
    </w:p>
    <w:p w14:paraId="13395DC8" w14:textId="12E32D13" w:rsidR="00B46205" w:rsidRPr="003B6483" w:rsidRDefault="00B46205" w:rsidP="001A1095">
      <w:pPr>
        <w:pStyle w:val="Default"/>
        <w:jc w:val="both"/>
        <w:rPr>
          <w:rFonts w:asciiTheme="minorHAnsi" w:hAnsiTheme="minorHAnsi" w:cstheme="minorHAnsi"/>
          <w:bCs/>
        </w:rPr>
      </w:pPr>
    </w:p>
    <w:p w14:paraId="235D5012" w14:textId="520A8577" w:rsidR="00B46205" w:rsidRPr="003B6483" w:rsidRDefault="00B46205" w:rsidP="002525F3">
      <w:pPr>
        <w:pStyle w:val="Default"/>
        <w:ind w:left="720"/>
        <w:jc w:val="both"/>
        <w:rPr>
          <w:rFonts w:asciiTheme="minorHAnsi" w:hAnsiTheme="minorHAnsi" w:cstheme="minorHAnsi"/>
          <w:b/>
          <w:bCs/>
          <w:u w:val="single"/>
        </w:rPr>
      </w:pPr>
      <w:r w:rsidRPr="003B6483">
        <w:rPr>
          <w:rFonts w:asciiTheme="minorHAnsi" w:hAnsiTheme="minorHAnsi" w:cstheme="minorHAnsi"/>
          <w:b/>
          <w:bCs/>
          <w:u w:val="single"/>
        </w:rPr>
        <w:t>Task 1</w:t>
      </w:r>
      <w:r w:rsidR="00030947" w:rsidRPr="003B6483">
        <w:rPr>
          <w:rFonts w:asciiTheme="minorHAnsi" w:hAnsiTheme="minorHAnsi" w:cstheme="minorHAnsi"/>
          <w:b/>
          <w:bCs/>
          <w:u w:val="single"/>
        </w:rPr>
        <w:t>: Recap</w:t>
      </w:r>
    </w:p>
    <w:p w14:paraId="50517C19" w14:textId="77777777" w:rsidR="00B46205" w:rsidRPr="003B6483" w:rsidRDefault="00B46205" w:rsidP="002525F3">
      <w:pPr>
        <w:pStyle w:val="Default"/>
        <w:ind w:left="720"/>
        <w:jc w:val="both"/>
        <w:rPr>
          <w:rFonts w:asciiTheme="minorHAnsi" w:hAnsiTheme="minorHAnsi" w:cstheme="minorHAnsi"/>
          <w:bCs/>
        </w:rPr>
      </w:pPr>
    </w:p>
    <w:p w14:paraId="68CAA8BB" w14:textId="20D89FEB" w:rsidR="009E4F15" w:rsidRPr="003B6483" w:rsidRDefault="001B081A" w:rsidP="00DC29DC">
      <w:pPr>
        <w:pStyle w:val="Default"/>
        <w:ind w:left="720"/>
        <w:jc w:val="both"/>
        <w:rPr>
          <w:rFonts w:asciiTheme="minorHAnsi" w:hAnsiTheme="minorHAnsi" w:cstheme="minorHAnsi"/>
          <w:bCs/>
        </w:rPr>
      </w:pPr>
      <w:r w:rsidRPr="003B6483">
        <w:rPr>
          <w:rFonts w:asciiTheme="minorHAnsi" w:hAnsiTheme="minorHAnsi" w:cstheme="minorHAnsi"/>
          <w:bCs/>
        </w:rPr>
        <w:t xml:space="preserve">Over the past three weeks you have </w:t>
      </w:r>
      <w:r w:rsidR="000606EA" w:rsidRPr="003B6483">
        <w:rPr>
          <w:rFonts w:asciiTheme="minorHAnsi" w:hAnsiTheme="minorHAnsi" w:cstheme="minorHAnsi"/>
          <w:bCs/>
        </w:rPr>
        <w:t xml:space="preserve">investigated </w:t>
      </w:r>
      <w:r w:rsidRPr="003B6483">
        <w:rPr>
          <w:rFonts w:asciiTheme="minorHAnsi" w:hAnsiTheme="minorHAnsi" w:cstheme="minorHAnsi"/>
          <w:bCs/>
        </w:rPr>
        <w:t>the key approaches which psychologists use to explain behaviour, the way these approaches suggest behaviour can be changed</w:t>
      </w:r>
      <w:r w:rsidR="000606EA" w:rsidRPr="003B6483">
        <w:rPr>
          <w:rFonts w:asciiTheme="minorHAnsi" w:hAnsiTheme="minorHAnsi" w:cstheme="minorHAnsi"/>
          <w:bCs/>
        </w:rPr>
        <w:t>,</w:t>
      </w:r>
      <w:r w:rsidRPr="003B6483">
        <w:rPr>
          <w:rFonts w:asciiTheme="minorHAnsi" w:hAnsiTheme="minorHAnsi" w:cstheme="minorHAnsi"/>
          <w:bCs/>
        </w:rPr>
        <w:t xml:space="preserve"> and the issues and debates which psychologists face trying to understand </w:t>
      </w:r>
      <w:r w:rsidR="00685E22" w:rsidRPr="003B6483">
        <w:rPr>
          <w:rFonts w:asciiTheme="minorHAnsi" w:hAnsiTheme="minorHAnsi" w:cstheme="minorHAnsi"/>
          <w:bCs/>
        </w:rPr>
        <w:t>behaviour. Before</w:t>
      </w:r>
      <w:r w:rsidR="009E4F15" w:rsidRPr="003B6483">
        <w:rPr>
          <w:rFonts w:asciiTheme="minorHAnsi" w:hAnsiTheme="minorHAnsi" w:cstheme="minorHAnsi"/>
          <w:bCs/>
        </w:rPr>
        <w:t xml:space="preserve"> we move on to explore</w:t>
      </w:r>
      <w:r w:rsidR="00F30DFF" w:rsidRPr="003B6483">
        <w:rPr>
          <w:rFonts w:asciiTheme="minorHAnsi" w:hAnsiTheme="minorHAnsi" w:cstheme="minorHAnsi"/>
          <w:bCs/>
        </w:rPr>
        <w:t xml:space="preserve"> </w:t>
      </w:r>
      <w:r w:rsidRPr="003B6483">
        <w:rPr>
          <w:rFonts w:asciiTheme="minorHAnsi" w:hAnsiTheme="minorHAnsi" w:cstheme="minorHAnsi"/>
          <w:bCs/>
        </w:rPr>
        <w:t>these in relation to psychopathology</w:t>
      </w:r>
      <w:r w:rsidR="009E4F15" w:rsidRPr="003B6483">
        <w:rPr>
          <w:rFonts w:asciiTheme="minorHAnsi" w:hAnsiTheme="minorHAnsi" w:cstheme="minorHAnsi"/>
          <w:bCs/>
        </w:rPr>
        <w:t>, complete the questions below to see what you can remember.</w:t>
      </w:r>
      <w:r w:rsidR="009E4F15" w:rsidRPr="003B6483">
        <w:rPr>
          <w:rFonts w:asciiTheme="minorHAnsi" w:hAnsiTheme="minorHAnsi" w:cstheme="minorHAnsi"/>
          <w:b/>
          <w:bCs/>
        </w:rPr>
        <w:t xml:space="preserve"> </w:t>
      </w:r>
      <w:r w:rsidR="009E4F15" w:rsidRPr="003B6483">
        <w:rPr>
          <w:rFonts w:asciiTheme="minorHAnsi" w:hAnsiTheme="minorHAnsi" w:cstheme="minorHAnsi"/>
          <w:bCs/>
        </w:rPr>
        <w:t>You do not need to write the questions out. Write your answers on paper under the title ‘</w:t>
      </w:r>
      <w:r w:rsidR="00DC29DC" w:rsidRPr="003B6483">
        <w:rPr>
          <w:rFonts w:asciiTheme="minorHAnsi" w:hAnsiTheme="minorHAnsi" w:cstheme="minorHAnsi"/>
          <w:bCs/>
        </w:rPr>
        <w:t xml:space="preserve">Task 1: </w:t>
      </w:r>
      <w:r w:rsidRPr="003B6483">
        <w:rPr>
          <w:rFonts w:asciiTheme="minorHAnsi" w:hAnsiTheme="minorHAnsi" w:cstheme="minorHAnsi"/>
          <w:bCs/>
        </w:rPr>
        <w:t>Recap Questions Week 4</w:t>
      </w:r>
      <w:r w:rsidR="009E4F15" w:rsidRPr="003B6483">
        <w:rPr>
          <w:rFonts w:asciiTheme="minorHAnsi" w:hAnsiTheme="minorHAnsi" w:cstheme="minorHAnsi"/>
          <w:bCs/>
        </w:rPr>
        <w:t xml:space="preserve">.’ </w:t>
      </w:r>
    </w:p>
    <w:p w14:paraId="462C4C1D" w14:textId="0C73D8A6" w:rsidR="009E4F15" w:rsidRPr="003B6483" w:rsidRDefault="009E4F15" w:rsidP="009E4F15">
      <w:pPr>
        <w:pStyle w:val="Default"/>
        <w:jc w:val="both"/>
        <w:rPr>
          <w:rFonts w:asciiTheme="minorHAnsi" w:hAnsiTheme="minorHAnsi" w:cstheme="minorHAnsi"/>
          <w:bCs/>
        </w:rPr>
      </w:pPr>
    </w:p>
    <w:p w14:paraId="7C992257" w14:textId="32E97694" w:rsidR="009E4F15" w:rsidRPr="003B6483" w:rsidRDefault="001B081A" w:rsidP="009E4F15">
      <w:pPr>
        <w:pStyle w:val="Default"/>
        <w:numPr>
          <w:ilvl w:val="0"/>
          <w:numId w:val="27"/>
        </w:numPr>
        <w:jc w:val="both"/>
        <w:rPr>
          <w:rFonts w:asciiTheme="minorHAnsi" w:hAnsiTheme="minorHAnsi" w:cstheme="minorHAnsi"/>
          <w:bCs/>
        </w:rPr>
      </w:pPr>
      <w:r w:rsidRPr="003B6483">
        <w:rPr>
          <w:rFonts w:asciiTheme="minorHAnsi" w:hAnsiTheme="minorHAnsi" w:cstheme="minorHAnsi"/>
          <w:bCs/>
        </w:rPr>
        <w:t>According to the biological approach, what should be considered when investigating behaviour?</w:t>
      </w:r>
    </w:p>
    <w:p w14:paraId="6F2E9513" w14:textId="72686C31" w:rsidR="009E4F15" w:rsidRPr="003B6483" w:rsidRDefault="001B081A" w:rsidP="009E4F15">
      <w:pPr>
        <w:pStyle w:val="Default"/>
        <w:numPr>
          <w:ilvl w:val="0"/>
          <w:numId w:val="27"/>
        </w:numPr>
        <w:jc w:val="both"/>
        <w:rPr>
          <w:rFonts w:asciiTheme="minorHAnsi" w:hAnsiTheme="minorHAnsi" w:cstheme="minorHAnsi"/>
          <w:bCs/>
        </w:rPr>
      </w:pPr>
      <w:r w:rsidRPr="003B6483">
        <w:rPr>
          <w:rFonts w:asciiTheme="minorHAnsi" w:hAnsiTheme="minorHAnsi" w:cstheme="minorHAnsi"/>
          <w:bCs/>
        </w:rPr>
        <w:t>Which approaches would support the use of therapy to change behaviour? Explain your choices.</w:t>
      </w:r>
    </w:p>
    <w:p w14:paraId="6F0AF440" w14:textId="7481DB71" w:rsidR="009E4F15" w:rsidRPr="003B6483" w:rsidRDefault="001B081A" w:rsidP="009E4F15">
      <w:pPr>
        <w:pStyle w:val="Default"/>
        <w:numPr>
          <w:ilvl w:val="0"/>
          <w:numId w:val="27"/>
        </w:numPr>
        <w:jc w:val="both"/>
        <w:rPr>
          <w:rFonts w:asciiTheme="minorHAnsi" w:hAnsiTheme="minorHAnsi" w:cstheme="minorHAnsi"/>
          <w:bCs/>
        </w:rPr>
      </w:pPr>
      <w:r w:rsidRPr="003B6483">
        <w:rPr>
          <w:rFonts w:asciiTheme="minorHAnsi" w:hAnsiTheme="minorHAnsi" w:cstheme="minorHAnsi"/>
          <w:bCs/>
        </w:rPr>
        <w:t>In relation to the nature-nurture debate, which two approaches sit on opposite sides of this debate? Explain your choices.</w:t>
      </w:r>
    </w:p>
    <w:p w14:paraId="1EB17EDB" w14:textId="5B238060" w:rsidR="009E4F15" w:rsidRPr="003B6483" w:rsidRDefault="001B081A" w:rsidP="009E4F15">
      <w:pPr>
        <w:pStyle w:val="Default"/>
        <w:numPr>
          <w:ilvl w:val="0"/>
          <w:numId w:val="27"/>
        </w:numPr>
        <w:jc w:val="both"/>
        <w:rPr>
          <w:rFonts w:asciiTheme="minorHAnsi" w:hAnsiTheme="minorHAnsi" w:cstheme="minorHAnsi"/>
          <w:bCs/>
        </w:rPr>
      </w:pPr>
      <w:r w:rsidRPr="003B6483">
        <w:rPr>
          <w:rFonts w:asciiTheme="minorHAnsi" w:hAnsiTheme="minorHAnsi" w:cstheme="minorHAnsi"/>
          <w:bCs/>
        </w:rPr>
        <w:t>Two approaches suggest we should focus on thoughts when trying to understand behaviour, however one suggests we focus on conscious thoughts and the other on unconscious thoughts. Which two approaches are being referred to here?</w:t>
      </w:r>
    </w:p>
    <w:p w14:paraId="353D82A5" w14:textId="36B608A9" w:rsidR="009E4F15" w:rsidRPr="003B6483" w:rsidRDefault="001B081A" w:rsidP="009E4F15">
      <w:pPr>
        <w:pStyle w:val="Default"/>
        <w:numPr>
          <w:ilvl w:val="0"/>
          <w:numId w:val="27"/>
        </w:numPr>
        <w:jc w:val="both"/>
        <w:rPr>
          <w:rFonts w:asciiTheme="minorHAnsi" w:hAnsiTheme="minorHAnsi" w:cstheme="minorHAnsi"/>
          <w:bCs/>
        </w:rPr>
      </w:pPr>
      <w:r w:rsidRPr="003B6483">
        <w:rPr>
          <w:rFonts w:asciiTheme="minorHAnsi" w:hAnsiTheme="minorHAnsi" w:cstheme="minorHAnsi"/>
          <w:bCs/>
        </w:rPr>
        <w:t xml:space="preserve">Which approach would argue that treatment for behaviour should be no different than it is for physical illnesses? Explain your answer. </w:t>
      </w:r>
    </w:p>
    <w:p w14:paraId="300874D2" w14:textId="4F767095" w:rsidR="009E4F15" w:rsidRPr="003B6483" w:rsidRDefault="009E4F15" w:rsidP="002525F3">
      <w:pPr>
        <w:pStyle w:val="Default"/>
        <w:ind w:left="720"/>
        <w:jc w:val="both"/>
        <w:rPr>
          <w:rFonts w:asciiTheme="minorHAnsi" w:hAnsiTheme="minorHAnsi" w:cstheme="minorHAnsi"/>
          <w:bCs/>
        </w:rPr>
      </w:pPr>
    </w:p>
    <w:p w14:paraId="0DC9EB3C" w14:textId="7EAC0E00" w:rsidR="009E4F15" w:rsidRPr="003B6483" w:rsidRDefault="009E4F15" w:rsidP="002525F3">
      <w:pPr>
        <w:pStyle w:val="Default"/>
        <w:ind w:left="720"/>
        <w:jc w:val="both"/>
        <w:rPr>
          <w:rFonts w:asciiTheme="minorHAnsi" w:hAnsiTheme="minorHAnsi" w:cstheme="minorHAnsi"/>
          <w:b/>
          <w:bCs/>
        </w:rPr>
      </w:pPr>
      <w:r w:rsidRPr="003B6483">
        <w:rPr>
          <w:rFonts w:asciiTheme="minorHAnsi" w:hAnsiTheme="minorHAnsi" w:cstheme="minorHAnsi"/>
          <w:b/>
          <w:bCs/>
        </w:rPr>
        <w:t xml:space="preserve">If you are unsure of the answers to any of these questions, look over your notes from </w:t>
      </w:r>
      <w:r w:rsidR="000606EA" w:rsidRPr="003B6483">
        <w:rPr>
          <w:rFonts w:asciiTheme="minorHAnsi" w:hAnsiTheme="minorHAnsi" w:cstheme="minorHAnsi"/>
          <w:b/>
          <w:bCs/>
        </w:rPr>
        <w:t xml:space="preserve">previous weeks </w:t>
      </w:r>
      <w:r w:rsidRPr="003B6483">
        <w:rPr>
          <w:rFonts w:asciiTheme="minorHAnsi" w:hAnsiTheme="minorHAnsi" w:cstheme="minorHAnsi"/>
          <w:b/>
          <w:bCs/>
        </w:rPr>
        <w:t>to refresh your memory</w:t>
      </w:r>
      <w:r w:rsidR="000606EA" w:rsidRPr="003B6483">
        <w:rPr>
          <w:rFonts w:asciiTheme="minorHAnsi" w:hAnsiTheme="minorHAnsi" w:cstheme="minorHAnsi"/>
          <w:b/>
          <w:bCs/>
        </w:rPr>
        <w:t>.</w:t>
      </w:r>
    </w:p>
    <w:p w14:paraId="48326B05" w14:textId="51406E17" w:rsidR="009E4F15" w:rsidRPr="003B6483" w:rsidRDefault="009E4F15" w:rsidP="002525F3">
      <w:pPr>
        <w:pStyle w:val="Default"/>
        <w:ind w:left="720"/>
        <w:jc w:val="both"/>
        <w:rPr>
          <w:rFonts w:asciiTheme="minorHAnsi" w:hAnsiTheme="minorHAnsi" w:cstheme="minorHAnsi"/>
          <w:bCs/>
        </w:rPr>
      </w:pPr>
    </w:p>
    <w:p w14:paraId="2FCC48F0" w14:textId="35ABC149" w:rsidR="009E4F15" w:rsidRPr="003B6483" w:rsidRDefault="009E4F15" w:rsidP="001A1095">
      <w:pPr>
        <w:pStyle w:val="Default"/>
        <w:ind w:left="720"/>
        <w:jc w:val="both"/>
        <w:rPr>
          <w:rFonts w:asciiTheme="minorHAnsi" w:hAnsiTheme="minorHAnsi" w:cstheme="minorHAnsi"/>
          <w:bCs/>
        </w:rPr>
      </w:pPr>
      <w:r w:rsidRPr="003B6483">
        <w:rPr>
          <w:rFonts w:asciiTheme="minorHAnsi" w:hAnsiTheme="minorHAnsi" w:cstheme="minorHAnsi"/>
          <w:b/>
          <w:bCs/>
        </w:rPr>
        <w:t>Extension:</w:t>
      </w:r>
      <w:r w:rsidR="00DC29DC" w:rsidRPr="003B6483">
        <w:rPr>
          <w:rFonts w:asciiTheme="minorHAnsi" w:hAnsiTheme="minorHAnsi" w:cstheme="minorHAnsi"/>
          <w:bCs/>
        </w:rPr>
        <w:t xml:space="preserve"> F</w:t>
      </w:r>
      <w:r w:rsidRPr="003B6483">
        <w:rPr>
          <w:rFonts w:asciiTheme="minorHAnsi" w:hAnsiTheme="minorHAnsi" w:cstheme="minorHAnsi"/>
          <w:bCs/>
        </w:rPr>
        <w:t xml:space="preserve">or each approach (biological/behavioural/cognitive/psychodynamic/humanistic) </w:t>
      </w:r>
      <w:r w:rsidR="00771FF1" w:rsidRPr="003B6483">
        <w:rPr>
          <w:rFonts w:asciiTheme="minorHAnsi" w:hAnsiTheme="minorHAnsi" w:cstheme="minorHAnsi"/>
          <w:bCs/>
        </w:rPr>
        <w:t>brainstorm potential ways of expla</w:t>
      </w:r>
      <w:r w:rsidR="000606EA" w:rsidRPr="003B6483">
        <w:rPr>
          <w:rFonts w:asciiTheme="minorHAnsi" w:hAnsiTheme="minorHAnsi" w:cstheme="minorHAnsi"/>
          <w:bCs/>
        </w:rPr>
        <w:t>ining and treating behaviours s</w:t>
      </w:r>
      <w:r w:rsidR="00771FF1" w:rsidRPr="003B6483">
        <w:rPr>
          <w:rFonts w:asciiTheme="minorHAnsi" w:hAnsiTheme="minorHAnsi" w:cstheme="minorHAnsi"/>
          <w:bCs/>
        </w:rPr>
        <w:t xml:space="preserve">uch as criminal behaviour, aggression or mental </w:t>
      </w:r>
      <w:r w:rsidR="000606EA" w:rsidRPr="003B6483">
        <w:rPr>
          <w:rFonts w:asciiTheme="minorHAnsi" w:hAnsiTheme="minorHAnsi" w:cstheme="minorHAnsi"/>
          <w:bCs/>
        </w:rPr>
        <w:t xml:space="preserve">health </w:t>
      </w:r>
      <w:r w:rsidR="00771FF1" w:rsidRPr="003B6483">
        <w:rPr>
          <w:rFonts w:asciiTheme="minorHAnsi" w:hAnsiTheme="minorHAnsi" w:cstheme="minorHAnsi"/>
          <w:bCs/>
        </w:rPr>
        <w:t>disorders</w:t>
      </w:r>
      <w:r w:rsidRPr="003B6483">
        <w:rPr>
          <w:rFonts w:asciiTheme="minorHAnsi" w:hAnsiTheme="minorHAnsi" w:cstheme="minorHAnsi"/>
          <w:bCs/>
        </w:rPr>
        <w:t xml:space="preserve">. </w:t>
      </w:r>
      <w:r w:rsidR="00DC29DC" w:rsidRPr="003B6483">
        <w:rPr>
          <w:rFonts w:asciiTheme="minorHAnsi" w:hAnsiTheme="minorHAnsi" w:cstheme="minorHAnsi"/>
          <w:bCs/>
        </w:rPr>
        <w:t xml:space="preserve">Entitle each </w:t>
      </w:r>
      <w:r w:rsidR="00771FF1" w:rsidRPr="003B6483">
        <w:rPr>
          <w:rFonts w:asciiTheme="minorHAnsi" w:hAnsiTheme="minorHAnsi" w:cstheme="minorHAnsi"/>
          <w:bCs/>
        </w:rPr>
        <w:t>brainstorm “Extension Task 1, Week 4</w:t>
      </w:r>
      <w:r w:rsidR="00DC29DC" w:rsidRPr="003B6483">
        <w:rPr>
          <w:rFonts w:asciiTheme="minorHAnsi" w:hAnsiTheme="minorHAnsi" w:cstheme="minorHAnsi"/>
          <w:bCs/>
        </w:rPr>
        <w:t xml:space="preserve"> (insert approach).</w:t>
      </w:r>
      <w:r w:rsidR="001A1095" w:rsidRPr="003B6483">
        <w:rPr>
          <w:rFonts w:asciiTheme="minorHAnsi" w:hAnsiTheme="minorHAnsi" w:cstheme="minorHAnsi"/>
          <w:bCs/>
        </w:rPr>
        <w:t xml:space="preserve">”File this with your answers to Task 1 from this week. </w:t>
      </w:r>
      <w:r w:rsidR="00DC29DC" w:rsidRPr="003B6483">
        <w:rPr>
          <w:rFonts w:asciiTheme="minorHAnsi" w:hAnsiTheme="minorHAnsi" w:cstheme="minorHAnsi"/>
          <w:bCs/>
        </w:rPr>
        <w:t xml:space="preserve"> </w:t>
      </w:r>
    </w:p>
    <w:p w14:paraId="7886612C" w14:textId="492D4C7C" w:rsidR="00F970D5" w:rsidRPr="003B6483" w:rsidRDefault="00F970D5" w:rsidP="00791F43">
      <w:pPr>
        <w:pStyle w:val="Default"/>
        <w:jc w:val="both"/>
        <w:rPr>
          <w:rFonts w:asciiTheme="minorHAnsi" w:hAnsiTheme="minorHAnsi" w:cstheme="minorHAnsi"/>
          <w:b/>
          <w:bCs/>
          <w:u w:val="single"/>
        </w:rPr>
      </w:pPr>
    </w:p>
    <w:p w14:paraId="3047805D" w14:textId="682FC754" w:rsidR="00F30DFF" w:rsidRPr="003B6483" w:rsidRDefault="00B46205" w:rsidP="000606EA">
      <w:pPr>
        <w:pStyle w:val="Default"/>
        <w:ind w:left="720"/>
        <w:jc w:val="both"/>
        <w:rPr>
          <w:rFonts w:asciiTheme="minorHAnsi" w:hAnsiTheme="minorHAnsi" w:cstheme="minorHAnsi"/>
          <w:b/>
          <w:bCs/>
          <w:u w:val="single"/>
        </w:rPr>
      </w:pPr>
      <w:r w:rsidRPr="003B6483">
        <w:rPr>
          <w:rFonts w:asciiTheme="minorHAnsi" w:hAnsiTheme="minorHAnsi" w:cstheme="minorHAnsi"/>
          <w:b/>
          <w:bCs/>
          <w:u w:val="single"/>
        </w:rPr>
        <w:t>Task 2</w:t>
      </w:r>
      <w:r w:rsidR="009E4F15" w:rsidRPr="003B6483">
        <w:rPr>
          <w:rFonts w:asciiTheme="minorHAnsi" w:hAnsiTheme="minorHAnsi" w:cstheme="minorHAnsi"/>
          <w:b/>
          <w:bCs/>
          <w:u w:val="single"/>
        </w:rPr>
        <w:t xml:space="preserve">: </w:t>
      </w:r>
      <w:r w:rsidR="001B081A" w:rsidRPr="003B6483">
        <w:rPr>
          <w:rFonts w:asciiTheme="minorHAnsi" w:hAnsiTheme="minorHAnsi" w:cstheme="minorHAnsi"/>
          <w:b/>
          <w:bCs/>
          <w:u w:val="single"/>
        </w:rPr>
        <w:t>What is psychopathology?</w:t>
      </w:r>
    </w:p>
    <w:p w14:paraId="019436A3" w14:textId="4297167A" w:rsidR="00771FF1" w:rsidRPr="003B6483" w:rsidRDefault="001B081A" w:rsidP="00771FF1">
      <w:pPr>
        <w:shd w:val="clear" w:color="auto" w:fill="FFFFFF"/>
        <w:spacing w:before="100" w:beforeAutospacing="1" w:after="24" w:line="240" w:lineRule="auto"/>
        <w:ind w:left="768"/>
        <w:jc w:val="both"/>
        <w:rPr>
          <w:rFonts w:eastAsia="Times New Roman" w:cstheme="minorHAnsi"/>
          <w:color w:val="202122"/>
          <w:sz w:val="24"/>
          <w:szCs w:val="24"/>
          <w:lang w:eastAsia="en-GB"/>
        </w:rPr>
      </w:pPr>
      <w:r w:rsidRPr="003B6483">
        <w:rPr>
          <w:rFonts w:cstheme="minorHAnsi"/>
          <w:sz w:val="24"/>
          <w:szCs w:val="24"/>
        </w:rPr>
        <w:t xml:space="preserve">Psychopathology is one of the first topics you will explore in detail when you start year 12. It is a topic which is assessed on Paper 1, but it also links to many of the topics assessed in Paper 3. </w:t>
      </w:r>
      <w:r w:rsidR="00837DA1" w:rsidRPr="003B6483">
        <w:rPr>
          <w:rFonts w:cstheme="minorHAnsi"/>
          <w:sz w:val="24"/>
          <w:szCs w:val="24"/>
        </w:rPr>
        <w:t xml:space="preserve">When we study psychopathology we will focus on how we define abnormality and three clinical disorders (OCD, depression and phobias). This bridging work will give you some grounding in this topic. </w:t>
      </w:r>
      <w:r w:rsidR="000606EA" w:rsidRPr="003B6483">
        <w:rPr>
          <w:rFonts w:cstheme="minorHAnsi"/>
          <w:sz w:val="24"/>
          <w:szCs w:val="24"/>
        </w:rPr>
        <w:t>On the next three pages</w:t>
      </w:r>
      <w:r w:rsidR="00837DA1" w:rsidRPr="003B6483">
        <w:rPr>
          <w:rFonts w:cstheme="minorHAnsi"/>
          <w:sz w:val="24"/>
          <w:szCs w:val="24"/>
        </w:rPr>
        <w:t xml:space="preserve"> is some reading to complete </w:t>
      </w:r>
      <w:r w:rsidR="00771FF1" w:rsidRPr="003B6483">
        <w:rPr>
          <w:rFonts w:cstheme="minorHAnsi"/>
          <w:sz w:val="24"/>
          <w:szCs w:val="24"/>
        </w:rPr>
        <w:t xml:space="preserve">to introduce you to this topic. </w:t>
      </w:r>
      <w:r w:rsidR="000606EA" w:rsidRPr="003B6483">
        <w:rPr>
          <w:rFonts w:cstheme="minorHAnsi"/>
          <w:sz w:val="24"/>
          <w:szCs w:val="24"/>
        </w:rPr>
        <w:t xml:space="preserve"> </w:t>
      </w:r>
      <w:r w:rsidR="00771FF1" w:rsidRPr="003B6483">
        <w:rPr>
          <w:rFonts w:cstheme="minorHAnsi"/>
          <w:sz w:val="24"/>
          <w:szCs w:val="24"/>
        </w:rPr>
        <w:t>As you complete the reading consider the questions below. You do not need to write notes in relation to these questions but you can if you wish. If you do write notes file them</w:t>
      </w:r>
      <w:r w:rsidR="00771FF1" w:rsidRPr="003B6483">
        <w:rPr>
          <w:rFonts w:cstheme="minorHAnsi"/>
          <w:bCs/>
          <w:sz w:val="24"/>
          <w:szCs w:val="24"/>
        </w:rPr>
        <w:t xml:space="preserve"> with your answers to Task 1 from this week under the title “Task 2, Week 4: Introductory Notes”.  </w:t>
      </w:r>
    </w:p>
    <w:p w14:paraId="74A26837" w14:textId="7FEEC490" w:rsidR="00771FF1" w:rsidRPr="003B6483" w:rsidRDefault="00771FF1" w:rsidP="00771FF1">
      <w:pPr>
        <w:pStyle w:val="Default"/>
        <w:ind w:left="720"/>
        <w:jc w:val="both"/>
        <w:rPr>
          <w:rFonts w:asciiTheme="minorHAnsi" w:hAnsiTheme="minorHAnsi" w:cstheme="minorHAnsi"/>
        </w:rPr>
      </w:pPr>
      <w:r w:rsidRPr="003B6483">
        <w:rPr>
          <w:rFonts w:asciiTheme="minorHAnsi" w:hAnsiTheme="minorHAnsi" w:cstheme="minorHAnsi"/>
        </w:rPr>
        <w:t xml:space="preserve"> </w:t>
      </w:r>
    </w:p>
    <w:p w14:paraId="2C9E3B90" w14:textId="60B4288F" w:rsidR="00771FF1" w:rsidRPr="003B6483" w:rsidRDefault="00771FF1" w:rsidP="00F30DFF">
      <w:pPr>
        <w:pStyle w:val="Default"/>
        <w:ind w:left="720"/>
        <w:jc w:val="both"/>
        <w:rPr>
          <w:rFonts w:asciiTheme="minorHAnsi" w:hAnsiTheme="minorHAnsi" w:cstheme="minorHAnsi"/>
          <w:b/>
        </w:rPr>
      </w:pPr>
      <w:r w:rsidRPr="003B6483">
        <w:rPr>
          <w:rFonts w:asciiTheme="minorHAnsi" w:hAnsiTheme="minorHAnsi" w:cstheme="minorHAnsi"/>
          <w:b/>
        </w:rPr>
        <w:t>Questions</w:t>
      </w:r>
    </w:p>
    <w:p w14:paraId="7A84E91C" w14:textId="7A9A973F" w:rsidR="00771FF1" w:rsidRPr="003B6483" w:rsidRDefault="00771FF1" w:rsidP="00F30DFF">
      <w:pPr>
        <w:pStyle w:val="Default"/>
        <w:ind w:left="720"/>
        <w:jc w:val="both"/>
        <w:rPr>
          <w:rFonts w:asciiTheme="minorHAnsi" w:hAnsiTheme="minorHAnsi" w:cstheme="minorHAnsi"/>
        </w:rPr>
      </w:pPr>
      <w:r w:rsidRPr="003B6483">
        <w:rPr>
          <w:rFonts w:asciiTheme="minorHAnsi" w:hAnsiTheme="minorHAnsi" w:cstheme="minorHAnsi"/>
        </w:rPr>
        <w:t>Which approaches do you think are going to be important in this topic?</w:t>
      </w:r>
    </w:p>
    <w:p w14:paraId="17A954EF" w14:textId="71C19B6A" w:rsidR="00771FF1" w:rsidRPr="003B6483" w:rsidRDefault="00771FF1" w:rsidP="00F30DFF">
      <w:pPr>
        <w:pStyle w:val="Default"/>
        <w:ind w:left="720"/>
        <w:jc w:val="both"/>
        <w:rPr>
          <w:rFonts w:asciiTheme="minorHAnsi" w:hAnsiTheme="minorHAnsi" w:cstheme="minorHAnsi"/>
        </w:rPr>
      </w:pPr>
      <w:r w:rsidRPr="003B6483">
        <w:rPr>
          <w:rFonts w:asciiTheme="minorHAnsi" w:hAnsiTheme="minorHAnsi" w:cstheme="minorHAnsi"/>
        </w:rPr>
        <w:t>Which treatments do you think are going to be important in this topic?</w:t>
      </w:r>
    </w:p>
    <w:p w14:paraId="2B741EE8" w14:textId="591A1DB9" w:rsidR="00771FF1" w:rsidRPr="003B6483" w:rsidRDefault="00771FF1" w:rsidP="00F30DFF">
      <w:pPr>
        <w:pStyle w:val="Default"/>
        <w:ind w:left="720"/>
        <w:jc w:val="both"/>
        <w:rPr>
          <w:rFonts w:asciiTheme="minorHAnsi" w:hAnsiTheme="minorHAnsi" w:cstheme="minorHAnsi"/>
        </w:rPr>
      </w:pPr>
      <w:r w:rsidRPr="003B6483">
        <w:rPr>
          <w:rFonts w:asciiTheme="minorHAnsi" w:hAnsiTheme="minorHAnsi" w:cstheme="minorHAnsi"/>
        </w:rPr>
        <w:t xml:space="preserve">Which issues and debates could be relevant to this topic? </w:t>
      </w:r>
    </w:p>
    <w:p w14:paraId="5A5423F8" w14:textId="6F7843BA" w:rsidR="00FB583E" w:rsidRPr="003B6483" w:rsidRDefault="00FB583E" w:rsidP="003B6483">
      <w:pPr>
        <w:pStyle w:val="Default"/>
        <w:jc w:val="both"/>
        <w:rPr>
          <w:rFonts w:asciiTheme="minorHAnsi" w:hAnsiTheme="minorHAnsi" w:cstheme="minorHAnsi"/>
          <w:b/>
        </w:rPr>
      </w:pPr>
    </w:p>
    <w:p w14:paraId="037CC208" w14:textId="76A95CA5" w:rsidR="00016B3A" w:rsidRPr="003B6483" w:rsidRDefault="001A1095" w:rsidP="00FB583E">
      <w:pPr>
        <w:pStyle w:val="Default"/>
        <w:ind w:left="720"/>
        <w:jc w:val="both"/>
        <w:rPr>
          <w:rFonts w:asciiTheme="minorHAnsi" w:hAnsiTheme="minorHAnsi" w:cstheme="minorHAnsi"/>
          <w:b/>
        </w:rPr>
      </w:pPr>
      <w:r w:rsidRPr="003B6483">
        <w:rPr>
          <w:rFonts w:asciiTheme="minorHAnsi" w:hAnsiTheme="minorHAnsi" w:cstheme="minorHAnsi"/>
          <w:b/>
        </w:rPr>
        <w:t>Reading</w:t>
      </w:r>
      <w:r w:rsidR="00837DA1" w:rsidRPr="003B6483">
        <w:rPr>
          <w:rFonts w:asciiTheme="minorHAnsi" w:hAnsiTheme="minorHAnsi" w:cstheme="minorHAnsi"/>
          <w:b/>
        </w:rPr>
        <w:t>: Psychopathology Factsheet</w:t>
      </w:r>
    </w:p>
    <w:p w14:paraId="33992C2A" w14:textId="448E2746" w:rsidR="007A75FA" w:rsidRPr="003B6483" w:rsidRDefault="007A75FA" w:rsidP="00685E22">
      <w:pPr>
        <w:pStyle w:val="Default"/>
        <w:ind w:left="720"/>
        <w:jc w:val="both"/>
        <w:rPr>
          <w:rFonts w:asciiTheme="minorHAnsi" w:eastAsia="Times New Roman" w:hAnsiTheme="minorHAnsi" w:cstheme="minorHAnsi"/>
          <w:color w:val="333333"/>
          <w:lang w:eastAsia="en-GB"/>
        </w:rPr>
      </w:pPr>
      <w:r w:rsidRPr="003B6483">
        <w:rPr>
          <w:rFonts w:asciiTheme="minorHAnsi" w:hAnsiTheme="minorHAnsi" w:cstheme="minorHAnsi"/>
          <w:color w:val="333333"/>
          <w:shd w:val="clear" w:color="auto" w:fill="FFFFFF"/>
        </w:rPr>
        <w:t>Psychopathology is a term which refers to either the study of mental illness or mental distress or the manifestation of behaviours and experiences which may be indicative of mental illness or psychological impairment.</w:t>
      </w:r>
      <w:r w:rsidRPr="003B6483">
        <w:rPr>
          <w:rFonts w:asciiTheme="minorHAnsi" w:eastAsia="Times New Roman" w:hAnsiTheme="minorHAnsi" w:cstheme="minorHAnsi"/>
          <w:color w:val="333333"/>
          <w:lang w:eastAsia="en-GB"/>
        </w:rPr>
        <w:t xml:space="preserve"> There are many different professions involved in studying mental illness or distress. Most notably, psychiatrists and clinical psychologists are particularly interested in this area and may either be involved in clinical treatment of mental illness, or research into the origin, development and manifestations of such states, or often, both. More widely, many different specialties may be involved in the study of psychopathology. For example, a neuroscientist may focus on brain changes related to mental illness. Therefore, someone who is referred to as a psychopathologist, may be one of any number of professions who have specialised in studying this area. Psychiatrists in particular are interested in descriptive psychopathology, which has the aim of describing the symptoms and syndromes of mental illness. This is both for the diagnosis of individual patients (to see whether the patient's experience fits any pre-existing classification), or for the creation of diagnostic systems (such as the Diagnostic and Statistical Manual of Mental Disorders</w:t>
      </w:r>
      <w:r w:rsidR="004E7696" w:rsidRPr="003B6483">
        <w:rPr>
          <w:rFonts w:asciiTheme="minorHAnsi" w:eastAsia="Times New Roman" w:hAnsiTheme="minorHAnsi" w:cstheme="minorHAnsi"/>
          <w:color w:val="333333"/>
          <w:lang w:eastAsia="en-GB"/>
        </w:rPr>
        <w:t>; the DSM</w:t>
      </w:r>
      <w:r w:rsidRPr="003B6483">
        <w:rPr>
          <w:rFonts w:asciiTheme="minorHAnsi" w:eastAsia="Times New Roman" w:hAnsiTheme="minorHAnsi" w:cstheme="minorHAnsi"/>
          <w:color w:val="333333"/>
          <w:lang w:eastAsia="en-GB"/>
        </w:rPr>
        <w:t>) which define exactly which signs and symptoms should make up a diagnosis, and how experiences and behaviours should be grouped in particular diagnoses (e.g. clinical depression, schizophrenia). Psychopathology is not the same as psychopathy, which has to do with antisocial personality disorders and criminality.</w:t>
      </w:r>
    </w:p>
    <w:p w14:paraId="32824D71" w14:textId="77777777" w:rsidR="007A75FA" w:rsidRPr="003B6483" w:rsidRDefault="007A75FA" w:rsidP="00685E22">
      <w:pPr>
        <w:pStyle w:val="Default"/>
        <w:ind w:left="720"/>
        <w:jc w:val="both"/>
        <w:rPr>
          <w:rFonts w:asciiTheme="minorHAnsi" w:eastAsia="Times New Roman" w:hAnsiTheme="minorHAnsi" w:cstheme="minorHAnsi"/>
          <w:color w:val="auto"/>
          <w:lang w:eastAsia="en-GB"/>
        </w:rPr>
      </w:pPr>
    </w:p>
    <w:p w14:paraId="4D47770F" w14:textId="4A125D02" w:rsidR="00685E22" w:rsidRPr="003B6483" w:rsidRDefault="007A75FA" w:rsidP="00685E22">
      <w:pPr>
        <w:pStyle w:val="Default"/>
        <w:ind w:left="720"/>
        <w:jc w:val="both"/>
        <w:rPr>
          <w:rFonts w:asciiTheme="minorHAnsi" w:eastAsia="Times New Roman" w:hAnsiTheme="minorHAnsi" w:cstheme="minorHAnsi"/>
          <w:color w:val="auto"/>
          <w:lang w:eastAsia="en-GB"/>
        </w:rPr>
      </w:pPr>
      <w:r w:rsidRPr="003B6483">
        <w:rPr>
          <w:rFonts w:asciiTheme="minorHAnsi" w:eastAsia="Times New Roman" w:hAnsiTheme="minorHAnsi" w:cstheme="minorHAnsi"/>
          <w:bCs/>
          <w:color w:val="auto"/>
          <w:lang w:eastAsia="en-GB"/>
        </w:rPr>
        <w:t>Psychopathology</w:t>
      </w:r>
      <w:r w:rsidRPr="003B6483">
        <w:rPr>
          <w:rFonts w:asciiTheme="minorHAnsi" w:eastAsia="Times New Roman" w:hAnsiTheme="minorHAnsi" w:cstheme="minorHAnsi"/>
          <w:color w:val="auto"/>
          <w:lang w:eastAsia="en-GB"/>
        </w:rPr>
        <w:t xml:space="preserve"> is the study of abnormal cognitions, </w:t>
      </w:r>
      <w:r w:rsidR="00685E22" w:rsidRPr="003B6483">
        <w:rPr>
          <w:rFonts w:asciiTheme="minorHAnsi" w:eastAsia="Times New Roman" w:hAnsiTheme="minorHAnsi" w:cstheme="minorHAnsi"/>
          <w:color w:val="auto"/>
          <w:lang w:eastAsia="en-GB"/>
        </w:rPr>
        <w:t>behaviour</w:t>
      </w:r>
      <w:r w:rsidRPr="003B6483">
        <w:rPr>
          <w:rFonts w:asciiTheme="minorHAnsi" w:eastAsia="Times New Roman" w:hAnsiTheme="minorHAnsi" w:cstheme="minorHAnsi"/>
          <w:color w:val="auto"/>
          <w:lang w:eastAsia="en-GB"/>
        </w:rPr>
        <w:t xml:space="preserve"> and experiences. It can be broadly separated into descriptive and explanatory. </w:t>
      </w:r>
      <w:r w:rsidRPr="003B6483">
        <w:rPr>
          <w:rFonts w:asciiTheme="minorHAnsi" w:eastAsia="Times New Roman" w:hAnsiTheme="minorHAnsi" w:cstheme="minorHAnsi"/>
          <w:i/>
          <w:iCs/>
          <w:color w:val="auto"/>
          <w:lang w:eastAsia="en-GB"/>
        </w:rPr>
        <w:t>Descriptive psychopathology</w:t>
      </w:r>
      <w:r w:rsidRPr="003B6483">
        <w:rPr>
          <w:rFonts w:asciiTheme="minorHAnsi" w:eastAsia="Times New Roman" w:hAnsiTheme="minorHAnsi" w:cstheme="minorHAnsi"/>
          <w:color w:val="auto"/>
          <w:lang w:eastAsia="en-GB"/>
        </w:rPr>
        <w:t xml:space="preserve"> involves categorizing, defining and understanding symptoms as reported by people and observed through their </w:t>
      </w:r>
      <w:r w:rsidR="00685E22" w:rsidRPr="003B6483">
        <w:rPr>
          <w:rFonts w:asciiTheme="minorHAnsi" w:eastAsia="Times New Roman" w:hAnsiTheme="minorHAnsi" w:cstheme="minorHAnsi"/>
          <w:color w:val="auto"/>
          <w:lang w:eastAsia="en-GB"/>
        </w:rPr>
        <w:t>behaviour</w:t>
      </w:r>
      <w:r w:rsidRPr="003B6483">
        <w:rPr>
          <w:rFonts w:asciiTheme="minorHAnsi" w:eastAsia="Times New Roman" w:hAnsiTheme="minorHAnsi" w:cstheme="minorHAnsi"/>
          <w:color w:val="auto"/>
          <w:lang w:eastAsia="en-GB"/>
        </w:rPr>
        <w:t>.</w:t>
      </w:r>
      <w:r w:rsidRPr="003B6483">
        <w:rPr>
          <w:rFonts w:asciiTheme="minorHAnsi" w:eastAsia="Times New Roman" w:hAnsiTheme="minorHAnsi" w:cstheme="minorHAnsi"/>
          <w:i/>
          <w:iCs/>
          <w:color w:val="auto"/>
          <w:lang w:eastAsia="en-GB"/>
        </w:rPr>
        <w:t xml:space="preserve"> Explanatory psychopathology</w:t>
      </w:r>
      <w:r w:rsidRPr="003B6483">
        <w:rPr>
          <w:rFonts w:asciiTheme="minorHAnsi" w:eastAsia="Times New Roman" w:hAnsiTheme="minorHAnsi" w:cstheme="minorHAnsi"/>
          <w:color w:val="auto"/>
          <w:lang w:eastAsia="en-GB"/>
        </w:rPr>
        <w:t xml:space="preserve"> looks to find explanations for certain kinds of symptoms according to theoretical models such as psychodynamics or cognitive </w:t>
      </w:r>
      <w:r w:rsidR="00685E22" w:rsidRPr="003B6483">
        <w:rPr>
          <w:rFonts w:asciiTheme="minorHAnsi" w:eastAsia="Times New Roman" w:hAnsiTheme="minorHAnsi" w:cstheme="minorHAnsi"/>
          <w:color w:val="auto"/>
          <w:lang w:eastAsia="en-GB"/>
        </w:rPr>
        <w:t>behavioural</w:t>
      </w:r>
      <w:r w:rsidRPr="003B6483">
        <w:rPr>
          <w:rFonts w:asciiTheme="minorHAnsi" w:eastAsia="Times New Roman" w:hAnsiTheme="minorHAnsi" w:cstheme="minorHAnsi"/>
          <w:color w:val="auto"/>
          <w:lang w:eastAsia="en-GB"/>
        </w:rPr>
        <w:t xml:space="preserve"> therapy. A practitioner in a clinical or academic field is referred to as a </w:t>
      </w:r>
      <w:r w:rsidRPr="003B6483">
        <w:rPr>
          <w:rFonts w:asciiTheme="minorHAnsi" w:eastAsia="Times New Roman" w:hAnsiTheme="minorHAnsi" w:cstheme="minorHAnsi"/>
          <w:bCs/>
          <w:color w:val="auto"/>
          <w:lang w:eastAsia="en-GB"/>
        </w:rPr>
        <w:t>psychopathologist</w:t>
      </w:r>
      <w:r w:rsidRPr="003B6483">
        <w:rPr>
          <w:rFonts w:asciiTheme="minorHAnsi" w:eastAsia="Times New Roman" w:hAnsiTheme="minorHAnsi" w:cstheme="minorHAnsi"/>
          <w:color w:val="auto"/>
          <w:lang w:eastAsia="en-GB"/>
        </w:rPr>
        <w:t xml:space="preserve">. Biological psychopathology is the study of the biological etiology of abnormal cognitions, </w:t>
      </w:r>
      <w:r w:rsidR="00685E22" w:rsidRPr="003B6483">
        <w:rPr>
          <w:rFonts w:asciiTheme="minorHAnsi" w:eastAsia="Times New Roman" w:hAnsiTheme="minorHAnsi" w:cstheme="minorHAnsi"/>
          <w:color w:val="auto"/>
          <w:lang w:eastAsia="en-GB"/>
        </w:rPr>
        <w:t>behaviour</w:t>
      </w:r>
      <w:r w:rsidRPr="003B6483">
        <w:rPr>
          <w:rFonts w:asciiTheme="minorHAnsi" w:eastAsia="Times New Roman" w:hAnsiTheme="minorHAnsi" w:cstheme="minorHAnsi"/>
          <w:color w:val="auto"/>
          <w:lang w:eastAsia="en-GB"/>
        </w:rPr>
        <w:t xml:space="preserve"> and experiences. Child psychopathology is a specialization applied to children and adolescents. Animal psychopathology is a specialization applied to non-human animals.</w:t>
      </w:r>
    </w:p>
    <w:p w14:paraId="69B3E4D9" w14:textId="77777777" w:rsidR="00685E22" w:rsidRPr="003B6483" w:rsidRDefault="00685E22" w:rsidP="00685E22">
      <w:pPr>
        <w:pStyle w:val="Default"/>
        <w:ind w:left="720"/>
        <w:jc w:val="both"/>
        <w:rPr>
          <w:rFonts w:asciiTheme="minorHAnsi" w:eastAsia="Times New Roman" w:hAnsiTheme="minorHAnsi" w:cstheme="minorHAnsi"/>
          <w:color w:val="auto"/>
          <w:lang w:eastAsia="en-GB"/>
        </w:rPr>
      </w:pPr>
    </w:p>
    <w:p w14:paraId="0C761EB3" w14:textId="77777777" w:rsidR="00685E22" w:rsidRPr="003B6483" w:rsidRDefault="007A75FA" w:rsidP="00685E22">
      <w:pPr>
        <w:pStyle w:val="Default"/>
        <w:ind w:left="720"/>
        <w:jc w:val="both"/>
        <w:rPr>
          <w:rFonts w:asciiTheme="minorHAnsi" w:eastAsia="Times New Roman" w:hAnsiTheme="minorHAnsi" w:cstheme="minorHAnsi"/>
          <w:color w:val="202122"/>
          <w:lang w:eastAsia="en-GB"/>
        </w:rPr>
      </w:pPr>
      <w:r w:rsidRPr="003B6483">
        <w:rPr>
          <w:rFonts w:asciiTheme="minorHAnsi" w:eastAsia="Times New Roman" w:hAnsiTheme="minorHAnsi" w:cstheme="minorHAnsi"/>
          <w:color w:val="auto"/>
          <w:lang w:eastAsia="en-GB"/>
        </w:rPr>
        <w:t>Early explanations for mental illnesses were influenced by religious belief and superstition. Psychological conditions that are now classified as mental disorders </w:t>
      </w:r>
      <w:r w:rsidRPr="003B6483">
        <w:rPr>
          <w:rFonts w:asciiTheme="minorHAnsi" w:eastAsia="Times New Roman" w:hAnsiTheme="minorHAnsi" w:cstheme="minorHAnsi"/>
          <w:color w:val="202122"/>
          <w:lang w:eastAsia="en-GB"/>
        </w:rPr>
        <w:t>were initially attributed to possessions by evil spirits, demons, and the devil. This idea was widely accepted up until the sixteenth and seventeenth centuries. Individuals who suffered from these so-called "possessions" were tortured as treatment.</w:t>
      </w:r>
      <w:r w:rsidR="00685E22" w:rsidRPr="003B6483">
        <w:rPr>
          <w:rFonts w:asciiTheme="minorHAnsi" w:eastAsia="Times New Roman" w:hAnsiTheme="minorHAnsi" w:cstheme="minorHAnsi"/>
          <w:color w:val="202122"/>
          <w:lang w:eastAsia="en-GB"/>
        </w:rPr>
        <w:t xml:space="preserve"> </w:t>
      </w:r>
      <w:r w:rsidRPr="003B6483">
        <w:rPr>
          <w:rFonts w:asciiTheme="minorHAnsi" w:eastAsia="Times New Roman" w:hAnsiTheme="minorHAnsi" w:cstheme="minorHAnsi"/>
          <w:color w:val="202122"/>
          <w:lang w:eastAsia="en-GB"/>
        </w:rPr>
        <w:t>Doctors used this technique in hoping to bring their patients back to sanity. Those who failed to return to sanity after torture were executed.</w:t>
      </w:r>
    </w:p>
    <w:p w14:paraId="3662D59A" w14:textId="77777777" w:rsidR="00685E22" w:rsidRPr="003B6483" w:rsidRDefault="00685E22" w:rsidP="00685E22">
      <w:pPr>
        <w:pStyle w:val="Default"/>
        <w:ind w:left="720"/>
        <w:jc w:val="both"/>
        <w:rPr>
          <w:rFonts w:asciiTheme="minorHAnsi" w:eastAsia="Times New Roman" w:hAnsiTheme="minorHAnsi" w:cstheme="minorHAnsi"/>
          <w:color w:val="auto"/>
          <w:lang w:eastAsia="en-GB"/>
        </w:rPr>
      </w:pPr>
    </w:p>
    <w:p w14:paraId="583E9932" w14:textId="77777777" w:rsidR="00685E22" w:rsidRPr="003B6483" w:rsidRDefault="007A75FA" w:rsidP="00685E22">
      <w:pPr>
        <w:pStyle w:val="Default"/>
        <w:ind w:left="720"/>
        <w:jc w:val="both"/>
        <w:rPr>
          <w:rFonts w:asciiTheme="minorHAnsi" w:eastAsia="Times New Roman" w:hAnsiTheme="minorHAnsi" w:cstheme="minorHAnsi"/>
          <w:color w:val="auto"/>
          <w:lang w:eastAsia="en-GB"/>
        </w:rPr>
      </w:pPr>
      <w:r w:rsidRPr="003B6483">
        <w:rPr>
          <w:rFonts w:asciiTheme="minorHAnsi" w:eastAsia="Times New Roman" w:hAnsiTheme="minorHAnsi" w:cstheme="minorHAnsi"/>
          <w:color w:val="auto"/>
          <w:lang w:eastAsia="en-GB"/>
        </w:rPr>
        <w:t>The Greek physician Hippocrates was one of the first to reject the idea that mental disorders were caused by possession of demons or the devil. He firmly believed the symptoms of mental disorders were due to diseases originating in the brain. Hippocrates suspected that these states of insanity were due to imbalances of fluids in the body. He identified these fluids to be four in particular: blood, black bile, yellow bile, and phlegm.</w:t>
      </w:r>
      <w:r w:rsidR="00685E22" w:rsidRPr="003B6483">
        <w:rPr>
          <w:rFonts w:asciiTheme="minorHAnsi" w:eastAsia="Times New Roman" w:hAnsiTheme="minorHAnsi" w:cstheme="minorHAnsi"/>
          <w:color w:val="auto"/>
          <w:lang w:eastAsia="en-GB"/>
        </w:rPr>
        <w:t xml:space="preserve"> </w:t>
      </w:r>
      <w:r w:rsidRPr="003B6483">
        <w:rPr>
          <w:rFonts w:asciiTheme="minorHAnsi" w:eastAsia="Times New Roman" w:hAnsiTheme="minorHAnsi" w:cstheme="minorHAnsi"/>
          <w:color w:val="auto"/>
          <w:lang w:eastAsia="en-GB"/>
        </w:rPr>
        <w:t>Furthermore, not far from Hippocrates, the philosopher Plato would come to argue the mind, body, and spirit worked as a unit. Any imbalance brought to these compositions of the individual could bring distress or lack of harmony within the individual. This philosophical idea would remain in perspective</w:t>
      </w:r>
      <w:r w:rsidR="00685E22" w:rsidRPr="003B6483">
        <w:rPr>
          <w:rFonts w:asciiTheme="minorHAnsi" w:eastAsia="Times New Roman" w:hAnsiTheme="minorHAnsi" w:cstheme="minorHAnsi"/>
          <w:color w:val="auto"/>
          <w:vertAlign w:val="superscript"/>
          <w:lang w:eastAsia="en-GB"/>
        </w:rPr>
        <w:t xml:space="preserve"> </w:t>
      </w:r>
      <w:r w:rsidRPr="003B6483">
        <w:rPr>
          <w:rFonts w:asciiTheme="minorHAnsi" w:eastAsia="Times New Roman" w:hAnsiTheme="minorHAnsi" w:cstheme="minorHAnsi"/>
          <w:color w:val="auto"/>
          <w:lang w:eastAsia="en-GB"/>
        </w:rPr>
        <w:t>until the seventeenth century.</w:t>
      </w:r>
      <w:r w:rsidR="00685E22" w:rsidRPr="003B6483">
        <w:rPr>
          <w:rFonts w:asciiTheme="minorHAnsi" w:eastAsia="Times New Roman" w:hAnsiTheme="minorHAnsi" w:cstheme="minorHAnsi"/>
          <w:color w:val="auto"/>
          <w:lang w:eastAsia="en-GB"/>
        </w:rPr>
        <w:t xml:space="preserve"> </w:t>
      </w:r>
    </w:p>
    <w:p w14:paraId="1DB8CFBF" w14:textId="77777777" w:rsidR="00685E22" w:rsidRPr="003B6483" w:rsidRDefault="00685E22" w:rsidP="00685E22">
      <w:pPr>
        <w:pStyle w:val="Default"/>
        <w:ind w:left="720"/>
        <w:jc w:val="both"/>
        <w:rPr>
          <w:rFonts w:asciiTheme="minorHAnsi" w:eastAsia="Times New Roman" w:hAnsiTheme="minorHAnsi" w:cstheme="minorHAnsi"/>
          <w:color w:val="auto"/>
          <w:lang w:eastAsia="en-GB"/>
        </w:rPr>
      </w:pPr>
    </w:p>
    <w:p w14:paraId="5896A2FE" w14:textId="77777777" w:rsidR="00685E22" w:rsidRPr="003B6483" w:rsidRDefault="007A75FA" w:rsidP="00685E22">
      <w:pPr>
        <w:pStyle w:val="Default"/>
        <w:ind w:left="720"/>
        <w:jc w:val="both"/>
        <w:rPr>
          <w:rFonts w:asciiTheme="minorHAnsi" w:eastAsia="Times New Roman" w:hAnsiTheme="minorHAnsi" w:cstheme="minorHAnsi"/>
          <w:color w:val="auto"/>
          <w:lang w:eastAsia="en-GB"/>
        </w:rPr>
      </w:pPr>
      <w:r w:rsidRPr="003B6483">
        <w:rPr>
          <w:rFonts w:asciiTheme="minorHAnsi" w:eastAsia="Times New Roman" w:hAnsiTheme="minorHAnsi" w:cstheme="minorHAnsi"/>
          <w:color w:val="auto"/>
          <w:lang w:eastAsia="en-GB"/>
        </w:rPr>
        <w:t>In the eighteenth century's </w:t>
      </w:r>
      <w:hyperlink r:id="rId8" w:tooltip="Romantic Movement" w:history="1">
        <w:r w:rsidRPr="003B6483">
          <w:rPr>
            <w:rFonts w:asciiTheme="minorHAnsi" w:eastAsia="Times New Roman" w:hAnsiTheme="minorHAnsi" w:cstheme="minorHAnsi"/>
            <w:color w:val="auto"/>
            <w:lang w:eastAsia="en-GB"/>
          </w:rPr>
          <w:t>Romantic Movement</w:t>
        </w:r>
      </w:hyperlink>
      <w:r w:rsidRPr="003B6483">
        <w:rPr>
          <w:rFonts w:asciiTheme="minorHAnsi" w:eastAsia="Times New Roman" w:hAnsiTheme="minorHAnsi" w:cstheme="minorHAnsi"/>
          <w:color w:val="auto"/>
          <w:lang w:eastAsia="en-GB"/>
        </w:rPr>
        <w:t>, the idea that healthy parent-child relationships provided sanity became a prominent idea. Philosopher </w:t>
      </w:r>
      <w:hyperlink r:id="rId9" w:tooltip="Jean-Jacques Rousseau" w:history="1">
        <w:r w:rsidRPr="003B6483">
          <w:rPr>
            <w:rFonts w:asciiTheme="minorHAnsi" w:eastAsia="Times New Roman" w:hAnsiTheme="minorHAnsi" w:cstheme="minorHAnsi"/>
            <w:color w:val="auto"/>
            <w:lang w:eastAsia="en-GB"/>
          </w:rPr>
          <w:t>Jean-Jacques Rousseau</w:t>
        </w:r>
      </w:hyperlink>
      <w:r w:rsidRPr="003B6483">
        <w:rPr>
          <w:rFonts w:asciiTheme="minorHAnsi" w:eastAsia="Times New Roman" w:hAnsiTheme="minorHAnsi" w:cstheme="minorHAnsi"/>
          <w:color w:val="auto"/>
          <w:lang w:eastAsia="en-GB"/>
        </w:rPr>
        <w:t> introduced the notion that trauma in childhood could have negative implications later in adulthood.</w:t>
      </w:r>
      <w:r w:rsidR="00685E22" w:rsidRPr="003B6483">
        <w:rPr>
          <w:rFonts w:asciiTheme="minorHAnsi" w:eastAsia="Times New Roman" w:hAnsiTheme="minorHAnsi" w:cstheme="minorHAnsi"/>
          <w:color w:val="auto"/>
          <w:lang w:eastAsia="en-GB"/>
        </w:rPr>
        <w:t xml:space="preserve"> </w:t>
      </w:r>
      <w:r w:rsidRPr="003B6483">
        <w:rPr>
          <w:rFonts w:asciiTheme="minorHAnsi" w:eastAsia="Times New Roman" w:hAnsiTheme="minorHAnsi" w:cstheme="minorHAnsi"/>
          <w:color w:val="auto"/>
          <w:lang w:eastAsia="en-GB"/>
        </w:rPr>
        <w:t>In the nineteenth century, greatly influenced by Rousseau's ideas and philosophy, Austrian psychoanalyst </w:t>
      </w:r>
      <w:hyperlink r:id="rId10" w:tooltip="Sigmund Freud" w:history="1">
        <w:r w:rsidRPr="003B6483">
          <w:rPr>
            <w:rFonts w:asciiTheme="minorHAnsi" w:eastAsia="Times New Roman" w:hAnsiTheme="minorHAnsi" w:cstheme="minorHAnsi"/>
            <w:color w:val="auto"/>
            <w:lang w:eastAsia="en-GB"/>
          </w:rPr>
          <w:t>Sigmund Freud</w:t>
        </w:r>
      </w:hyperlink>
      <w:r w:rsidRPr="003B6483">
        <w:rPr>
          <w:rFonts w:asciiTheme="minorHAnsi" w:eastAsia="Times New Roman" w:hAnsiTheme="minorHAnsi" w:cstheme="minorHAnsi"/>
          <w:color w:val="auto"/>
          <w:lang w:eastAsia="en-GB"/>
        </w:rPr>
        <w:t> would bring about psychotherapy and become the father of psychoanalysis, a clinical method for treating psychopathology through dialogue between a patient and a psychoanalyst. Talking therapy would originate from his ideas on the individual's experiences and the natural human efforts to make sense of the world and life.</w:t>
      </w:r>
    </w:p>
    <w:p w14:paraId="2E872E8F" w14:textId="77777777" w:rsidR="00685E22" w:rsidRPr="003B6483" w:rsidRDefault="00685E22" w:rsidP="00685E22">
      <w:pPr>
        <w:pStyle w:val="Default"/>
        <w:ind w:left="720"/>
        <w:jc w:val="both"/>
        <w:rPr>
          <w:rFonts w:asciiTheme="minorHAnsi" w:eastAsia="Times New Roman" w:hAnsiTheme="minorHAnsi" w:cstheme="minorHAnsi"/>
          <w:color w:val="auto"/>
          <w:lang w:eastAsia="en-GB"/>
        </w:rPr>
      </w:pPr>
    </w:p>
    <w:p w14:paraId="2B035501" w14:textId="447EBB67" w:rsidR="00685E22" w:rsidRPr="003B6483" w:rsidRDefault="007A75FA" w:rsidP="00685E22">
      <w:pPr>
        <w:pStyle w:val="Default"/>
        <w:ind w:left="720"/>
        <w:jc w:val="both"/>
        <w:rPr>
          <w:rFonts w:asciiTheme="minorHAnsi" w:eastAsia="Times New Roman" w:hAnsiTheme="minorHAnsi" w:cstheme="minorHAnsi"/>
          <w:color w:val="auto"/>
          <w:lang w:eastAsia="en-GB"/>
        </w:rPr>
      </w:pPr>
      <w:r w:rsidRPr="003B6483">
        <w:rPr>
          <w:rFonts w:asciiTheme="minorHAnsi" w:eastAsia="Times New Roman" w:hAnsiTheme="minorHAnsi" w:cstheme="minorHAnsi"/>
          <w:color w:val="auto"/>
          <w:lang w:eastAsia="en-GB"/>
        </w:rPr>
        <w:t>The scientific discipline of psychopathology was founded by </w:t>
      </w:r>
      <w:hyperlink r:id="rId11" w:tooltip="Karl Jaspers" w:history="1">
        <w:r w:rsidRPr="003B6483">
          <w:rPr>
            <w:rFonts w:asciiTheme="minorHAnsi" w:eastAsia="Times New Roman" w:hAnsiTheme="minorHAnsi" w:cstheme="minorHAnsi"/>
            <w:color w:val="auto"/>
            <w:lang w:eastAsia="en-GB"/>
          </w:rPr>
          <w:t>Karl Jaspers</w:t>
        </w:r>
      </w:hyperlink>
      <w:r w:rsidRPr="003B6483">
        <w:rPr>
          <w:rFonts w:asciiTheme="minorHAnsi" w:eastAsia="Times New Roman" w:hAnsiTheme="minorHAnsi" w:cstheme="minorHAnsi"/>
          <w:color w:val="auto"/>
          <w:lang w:eastAsia="en-GB"/>
        </w:rPr>
        <w:t> in 1913. It was referred to as "static understanding" and its purpose was to graphically recreate the "mental phenomenon" experienced by the client.</w:t>
      </w:r>
      <w:r w:rsidR="00685E22" w:rsidRPr="003B6483">
        <w:rPr>
          <w:rFonts w:asciiTheme="minorHAnsi" w:eastAsia="Times New Roman" w:hAnsiTheme="minorHAnsi" w:cstheme="minorHAnsi"/>
          <w:color w:val="auto"/>
          <w:lang w:eastAsia="en-GB"/>
        </w:rPr>
        <w:t xml:space="preserve"> </w:t>
      </w:r>
      <w:r w:rsidRPr="003B6483">
        <w:rPr>
          <w:rFonts w:asciiTheme="minorHAnsi" w:eastAsia="Times New Roman" w:hAnsiTheme="minorHAnsi" w:cstheme="minorHAnsi"/>
          <w:color w:val="auto"/>
          <w:lang w:eastAsia="en-GB"/>
        </w:rPr>
        <w:t>The study of psychopathology is interdisciplinary, with contributions</w:t>
      </w:r>
      <w:r w:rsidR="00685E22" w:rsidRPr="003B6483">
        <w:rPr>
          <w:rFonts w:asciiTheme="minorHAnsi" w:eastAsia="Times New Roman" w:hAnsiTheme="minorHAnsi" w:cstheme="minorHAnsi"/>
          <w:color w:val="auto"/>
          <w:lang w:eastAsia="en-GB"/>
        </w:rPr>
        <w:t xml:space="preserve"> from clinical, social and developmental psychology as well as neuroscience, </w:t>
      </w:r>
      <w:r w:rsidR="00016B3A" w:rsidRPr="003B6483">
        <w:rPr>
          <w:rFonts w:asciiTheme="minorHAnsi" w:eastAsia="Times New Roman" w:hAnsiTheme="minorHAnsi" w:cstheme="minorHAnsi"/>
          <w:color w:val="auto"/>
          <w:lang w:eastAsia="en-GB"/>
        </w:rPr>
        <w:t>psychiatry</w:t>
      </w:r>
      <w:r w:rsidR="00685E22" w:rsidRPr="003B6483">
        <w:rPr>
          <w:rFonts w:asciiTheme="minorHAnsi" w:eastAsia="Times New Roman" w:hAnsiTheme="minorHAnsi" w:cstheme="minorHAnsi"/>
          <w:color w:val="auto"/>
          <w:lang w:eastAsia="en-GB"/>
        </w:rPr>
        <w:t xml:space="preserve"> and many more disciplines.</w:t>
      </w:r>
      <w:r w:rsidRPr="003B6483">
        <w:rPr>
          <w:rFonts w:asciiTheme="minorHAnsi" w:eastAsia="Times New Roman" w:hAnsiTheme="minorHAnsi" w:cstheme="minorHAnsi"/>
          <w:color w:val="auto"/>
          <w:lang w:eastAsia="en-GB"/>
        </w:rPr>
        <w:t xml:space="preserve"> </w:t>
      </w:r>
    </w:p>
    <w:p w14:paraId="38E19C05" w14:textId="77777777" w:rsidR="00685E22" w:rsidRPr="003B6483" w:rsidRDefault="00685E22" w:rsidP="00685E22">
      <w:pPr>
        <w:pStyle w:val="Default"/>
        <w:ind w:left="720"/>
        <w:jc w:val="both"/>
        <w:rPr>
          <w:rFonts w:asciiTheme="minorHAnsi" w:eastAsia="Times New Roman" w:hAnsiTheme="minorHAnsi" w:cstheme="minorHAnsi"/>
          <w:color w:val="202122"/>
          <w:lang w:eastAsia="en-GB"/>
        </w:rPr>
      </w:pPr>
    </w:p>
    <w:p w14:paraId="4877B0DA" w14:textId="77777777" w:rsidR="00016B3A" w:rsidRPr="003B6483" w:rsidRDefault="007A75FA" w:rsidP="00016B3A">
      <w:pPr>
        <w:pStyle w:val="Default"/>
        <w:ind w:left="720"/>
        <w:jc w:val="both"/>
        <w:rPr>
          <w:rFonts w:asciiTheme="minorHAnsi" w:eastAsia="Times New Roman" w:hAnsiTheme="minorHAnsi" w:cstheme="minorHAnsi"/>
          <w:color w:val="202122"/>
          <w:lang w:eastAsia="en-GB"/>
        </w:rPr>
      </w:pPr>
      <w:r w:rsidRPr="003B6483">
        <w:rPr>
          <w:rFonts w:asciiTheme="minorHAnsi" w:eastAsia="Times New Roman" w:hAnsiTheme="minorHAnsi" w:cstheme="minorHAnsi"/>
          <w:color w:val="202122"/>
          <w:lang w:eastAsia="en-GB"/>
        </w:rPr>
        <w:t>How do scientists (and people in general) distinguish between </w:t>
      </w:r>
      <w:r w:rsidRPr="003B6483">
        <w:rPr>
          <w:rFonts w:asciiTheme="minorHAnsi" w:eastAsia="Times New Roman" w:hAnsiTheme="minorHAnsi" w:cstheme="minorHAnsi"/>
          <w:i/>
          <w:iCs/>
          <w:color w:val="202122"/>
          <w:lang w:eastAsia="en-GB"/>
        </w:rPr>
        <w:t xml:space="preserve">unusual or odd </w:t>
      </w:r>
      <w:r w:rsidR="00685E22" w:rsidRPr="003B6483">
        <w:rPr>
          <w:rFonts w:asciiTheme="minorHAnsi" w:eastAsia="Times New Roman" w:hAnsiTheme="minorHAnsi" w:cstheme="minorHAnsi"/>
          <w:i/>
          <w:iCs/>
          <w:color w:val="202122"/>
          <w:lang w:eastAsia="en-GB"/>
        </w:rPr>
        <w:t>behaviour</w:t>
      </w:r>
      <w:r w:rsidRPr="003B6483">
        <w:rPr>
          <w:rFonts w:asciiTheme="minorHAnsi" w:eastAsia="Times New Roman" w:hAnsiTheme="minorHAnsi" w:cstheme="minorHAnsi"/>
          <w:color w:val="202122"/>
          <w:lang w:eastAsia="en-GB"/>
        </w:rPr>
        <w:t> on one hand, and a </w:t>
      </w:r>
      <w:r w:rsidRPr="003B6483">
        <w:rPr>
          <w:rFonts w:asciiTheme="minorHAnsi" w:eastAsia="Times New Roman" w:hAnsiTheme="minorHAnsi" w:cstheme="minorHAnsi"/>
          <w:i/>
          <w:iCs/>
          <w:color w:val="202122"/>
          <w:lang w:eastAsia="en-GB"/>
        </w:rPr>
        <w:t>mental disorder</w:t>
      </w:r>
      <w:r w:rsidRPr="003B6483">
        <w:rPr>
          <w:rFonts w:asciiTheme="minorHAnsi" w:eastAsia="Times New Roman" w:hAnsiTheme="minorHAnsi" w:cstheme="minorHAnsi"/>
          <w:color w:val="202122"/>
          <w:lang w:eastAsia="en-GB"/>
        </w:rPr>
        <w:t> on the other? One strategy is to assess a person along four dimensions: </w:t>
      </w:r>
      <w:r w:rsidR="00685E22" w:rsidRPr="003B6483">
        <w:rPr>
          <w:rFonts w:asciiTheme="minorHAnsi" w:eastAsia="Times New Roman" w:hAnsiTheme="minorHAnsi" w:cstheme="minorHAnsi"/>
          <w:i/>
          <w:iCs/>
          <w:color w:val="202122"/>
          <w:lang w:eastAsia="en-GB"/>
        </w:rPr>
        <w:t>deviance, distress, dysfunction</w:t>
      </w:r>
      <w:r w:rsidRPr="003B6483">
        <w:rPr>
          <w:rFonts w:asciiTheme="minorHAnsi" w:eastAsia="Times New Roman" w:hAnsiTheme="minorHAnsi" w:cstheme="minorHAnsi"/>
          <w:i/>
          <w:iCs/>
          <w:color w:val="202122"/>
          <w:lang w:eastAsia="en-GB"/>
        </w:rPr>
        <w:t xml:space="preserve"> and danger</w:t>
      </w:r>
      <w:r w:rsidRPr="003B6483">
        <w:rPr>
          <w:rFonts w:asciiTheme="minorHAnsi" w:eastAsia="Times New Roman" w:hAnsiTheme="minorHAnsi" w:cstheme="minorHAnsi"/>
          <w:color w:val="202122"/>
          <w:lang w:eastAsia="en-GB"/>
        </w:rPr>
        <w:t>, known collectively as </w:t>
      </w:r>
      <w:r w:rsidRPr="003B6483">
        <w:rPr>
          <w:rFonts w:asciiTheme="minorHAnsi" w:eastAsia="Times New Roman" w:hAnsiTheme="minorHAnsi" w:cstheme="minorHAnsi"/>
          <w:i/>
          <w:iCs/>
          <w:color w:val="202122"/>
          <w:lang w:eastAsia="en-GB"/>
        </w:rPr>
        <w:t>the four Ds</w:t>
      </w:r>
      <w:r w:rsidRPr="003B6483">
        <w:rPr>
          <w:rFonts w:asciiTheme="minorHAnsi" w:eastAsia="Times New Roman" w:hAnsiTheme="minorHAnsi" w:cstheme="minorHAnsi"/>
          <w:color w:val="202122"/>
          <w:lang w:eastAsia="en-GB"/>
        </w:rPr>
        <w:t>.</w:t>
      </w:r>
      <w:r w:rsidR="00685E22" w:rsidRPr="003B6483">
        <w:rPr>
          <w:rFonts w:asciiTheme="minorHAnsi" w:eastAsia="Times New Roman" w:hAnsiTheme="minorHAnsi" w:cstheme="minorHAnsi"/>
          <w:color w:val="202122"/>
          <w:lang w:eastAsia="en-GB"/>
        </w:rPr>
        <w:t xml:space="preserve"> These are outlined below.</w:t>
      </w:r>
    </w:p>
    <w:p w14:paraId="51FC0C63" w14:textId="77777777" w:rsidR="00016B3A" w:rsidRPr="003B6483" w:rsidRDefault="00016B3A" w:rsidP="00016B3A">
      <w:pPr>
        <w:pStyle w:val="Default"/>
        <w:ind w:left="720"/>
        <w:jc w:val="both"/>
        <w:rPr>
          <w:rFonts w:asciiTheme="minorHAnsi" w:eastAsia="Times New Roman" w:hAnsiTheme="minorHAnsi" w:cstheme="minorHAnsi"/>
          <w:color w:val="202122"/>
          <w:lang w:eastAsia="en-GB"/>
        </w:rPr>
      </w:pPr>
    </w:p>
    <w:p w14:paraId="6D78AF95" w14:textId="77777777" w:rsidR="00016B3A" w:rsidRPr="003B6483" w:rsidRDefault="007A75FA" w:rsidP="00016B3A">
      <w:pPr>
        <w:pStyle w:val="Default"/>
        <w:ind w:left="720"/>
        <w:jc w:val="both"/>
        <w:rPr>
          <w:rFonts w:asciiTheme="minorHAnsi" w:eastAsia="Times New Roman" w:hAnsiTheme="minorHAnsi" w:cstheme="minorHAnsi"/>
          <w:color w:val="202122"/>
          <w:lang w:eastAsia="en-GB"/>
        </w:rPr>
      </w:pPr>
      <w:r w:rsidRPr="003B6483">
        <w:rPr>
          <w:rFonts w:asciiTheme="minorHAnsi" w:eastAsia="Times New Roman" w:hAnsiTheme="minorHAnsi" w:cstheme="minorHAnsi"/>
          <w:iCs/>
          <w:color w:val="auto"/>
          <w:lang w:eastAsia="en-GB"/>
        </w:rPr>
        <w:t>Deviance</w:t>
      </w:r>
      <w:r w:rsidRPr="003B6483">
        <w:rPr>
          <w:rFonts w:asciiTheme="minorHAnsi" w:eastAsia="Times New Roman" w:hAnsiTheme="minorHAnsi" w:cstheme="minorHAnsi"/>
          <w:color w:val="auto"/>
          <w:lang w:eastAsia="en-GB"/>
        </w:rPr>
        <w:t xml:space="preserve">: </w:t>
      </w:r>
      <w:r w:rsidRPr="003B6483">
        <w:rPr>
          <w:rFonts w:asciiTheme="minorHAnsi" w:eastAsia="Times New Roman" w:hAnsiTheme="minorHAnsi" w:cstheme="minorHAnsi"/>
          <w:color w:val="202122"/>
          <w:lang w:eastAsia="en-GB"/>
        </w:rPr>
        <w:t xml:space="preserve">this term describes the idea that specific thoughts, behaviours and emotions are considered deviant when they are unacceptable or not common in society. Clinicians must, however, remember that minority groups are not always deemed deviant just because they may not have anything in common with other groups. Therefore, we define an individual's actions as deviant or abnormal when their behaviour is deemed unacceptable by the culture they belong to. </w:t>
      </w:r>
    </w:p>
    <w:p w14:paraId="4F36C96C" w14:textId="77777777" w:rsidR="00016B3A" w:rsidRPr="003B6483" w:rsidRDefault="00016B3A" w:rsidP="00016B3A">
      <w:pPr>
        <w:pStyle w:val="Default"/>
        <w:ind w:left="720"/>
        <w:jc w:val="both"/>
        <w:rPr>
          <w:rFonts w:asciiTheme="minorHAnsi" w:eastAsia="Times New Roman" w:hAnsiTheme="minorHAnsi" w:cstheme="minorHAnsi"/>
          <w:iCs/>
          <w:color w:val="auto"/>
          <w:lang w:eastAsia="en-GB"/>
        </w:rPr>
      </w:pPr>
    </w:p>
    <w:p w14:paraId="3199C8F5" w14:textId="77777777" w:rsidR="00016B3A" w:rsidRPr="003B6483" w:rsidRDefault="00074B10" w:rsidP="00016B3A">
      <w:pPr>
        <w:pStyle w:val="Default"/>
        <w:ind w:left="720"/>
        <w:jc w:val="both"/>
        <w:rPr>
          <w:rFonts w:asciiTheme="minorHAnsi" w:eastAsia="Times New Roman" w:hAnsiTheme="minorHAnsi" w:cstheme="minorHAnsi"/>
          <w:color w:val="202122"/>
          <w:lang w:eastAsia="en-GB"/>
        </w:rPr>
      </w:pPr>
      <w:hyperlink r:id="rId12" w:tooltip="Distress (medicine)" w:history="1">
        <w:r w:rsidR="007A75FA" w:rsidRPr="003B6483">
          <w:rPr>
            <w:rFonts w:asciiTheme="minorHAnsi" w:eastAsia="Times New Roman" w:hAnsiTheme="minorHAnsi" w:cstheme="minorHAnsi"/>
            <w:iCs/>
            <w:color w:val="auto"/>
            <w:lang w:eastAsia="en-GB"/>
          </w:rPr>
          <w:t>Distress</w:t>
        </w:r>
      </w:hyperlink>
      <w:r w:rsidR="007A75FA" w:rsidRPr="003B6483">
        <w:rPr>
          <w:rFonts w:asciiTheme="minorHAnsi" w:eastAsia="Times New Roman" w:hAnsiTheme="minorHAnsi" w:cstheme="minorHAnsi"/>
          <w:color w:val="auto"/>
          <w:lang w:eastAsia="en-GB"/>
        </w:rPr>
        <w:t xml:space="preserve">: </w:t>
      </w:r>
      <w:r w:rsidR="007A75FA" w:rsidRPr="003B6483">
        <w:rPr>
          <w:rFonts w:asciiTheme="minorHAnsi" w:eastAsia="Times New Roman" w:hAnsiTheme="minorHAnsi" w:cstheme="minorHAnsi"/>
          <w:color w:val="202122"/>
          <w:lang w:eastAsia="en-GB"/>
        </w:rPr>
        <w:t xml:space="preserve">this term accounts for negative feelings by the individual with the disorder. They may feel deeply troubled and affected by their illness. </w:t>
      </w:r>
      <w:r w:rsidR="00685E22" w:rsidRPr="003B6483">
        <w:rPr>
          <w:rFonts w:asciiTheme="minorHAnsi" w:eastAsia="Times New Roman" w:hAnsiTheme="minorHAnsi" w:cstheme="minorHAnsi"/>
          <w:color w:val="202122"/>
          <w:lang w:eastAsia="en-GB"/>
        </w:rPr>
        <w:t>Behaviours</w:t>
      </w:r>
      <w:r w:rsidR="007A75FA" w:rsidRPr="003B6483">
        <w:rPr>
          <w:rFonts w:asciiTheme="minorHAnsi" w:eastAsia="Times New Roman" w:hAnsiTheme="minorHAnsi" w:cstheme="minorHAnsi"/>
          <w:color w:val="202122"/>
          <w:lang w:eastAsia="en-GB"/>
        </w:rPr>
        <w:t xml:space="preserve"> and feelings that cause distress to the individual or to others around him or her are considered abnormal, if the condition is upsetting to the person experiencing it. </w:t>
      </w:r>
    </w:p>
    <w:p w14:paraId="0A7BA211" w14:textId="77777777" w:rsidR="00016B3A" w:rsidRPr="003B6483" w:rsidRDefault="00016B3A" w:rsidP="00016B3A">
      <w:pPr>
        <w:pStyle w:val="Default"/>
        <w:ind w:left="720"/>
        <w:jc w:val="both"/>
        <w:rPr>
          <w:rFonts w:asciiTheme="minorHAnsi" w:eastAsia="Times New Roman" w:hAnsiTheme="minorHAnsi" w:cstheme="minorHAnsi"/>
          <w:color w:val="202122"/>
          <w:lang w:eastAsia="en-GB"/>
        </w:rPr>
      </w:pPr>
    </w:p>
    <w:p w14:paraId="6F774128" w14:textId="77777777" w:rsidR="00016B3A" w:rsidRPr="003B6483" w:rsidRDefault="00074B10" w:rsidP="00016B3A">
      <w:pPr>
        <w:pStyle w:val="Default"/>
        <w:ind w:left="720"/>
        <w:jc w:val="both"/>
        <w:rPr>
          <w:rFonts w:asciiTheme="minorHAnsi" w:eastAsia="Times New Roman" w:hAnsiTheme="minorHAnsi" w:cstheme="minorHAnsi"/>
          <w:color w:val="202122"/>
          <w:lang w:eastAsia="en-GB"/>
        </w:rPr>
      </w:pPr>
      <w:hyperlink r:id="rId13" w:tooltip="Abnormality (behavior)" w:history="1">
        <w:r w:rsidR="007A75FA" w:rsidRPr="003B6483">
          <w:rPr>
            <w:rFonts w:asciiTheme="minorHAnsi" w:eastAsia="Times New Roman" w:hAnsiTheme="minorHAnsi" w:cstheme="minorHAnsi"/>
            <w:iCs/>
            <w:color w:val="auto"/>
            <w:lang w:eastAsia="en-GB"/>
          </w:rPr>
          <w:t>Dysfunction</w:t>
        </w:r>
      </w:hyperlink>
      <w:r w:rsidR="007A75FA" w:rsidRPr="003B6483">
        <w:rPr>
          <w:rFonts w:asciiTheme="minorHAnsi" w:eastAsia="Times New Roman" w:hAnsiTheme="minorHAnsi" w:cstheme="minorHAnsi"/>
          <w:color w:val="auto"/>
          <w:lang w:eastAsia="en-GB"/>
        </w:rPr>
        <w:t xml:space="preserve">: </w:t>
      </w:r>
      <w:r w:rsidR="007A75FA" w:rsidRPr="003B6483">
        <w:rPr>
          <w:rFonts w:asciiTheme="minorHAnsi" w:eastAsia="Times New Roman" w:hAnsiTheme="minorHAnsi" w:cstheme="minorHAnsi"/>
          <w:color w:val="202122"/>
          <w:lang w:eastAsia="en-GB"/>
        </w:rPr>
        <w:t>this term involves maladaptive behaviour that impairs the individual's ability to perform normal daily functions, such as getting ready for work in the morning, or driving a car. This maladaptive behaviour has to be a problem large enoug</w:t>
      </w:r>
      <w:r w:rsidR="000606EA" w:rsidRPr="003B6483">
        <w:rPr>
          <w:rFonts w:asciiTheme="minorHAnsi" w:eastAsia="Times New Roman" w:hAnsiTheme="minorHAnsi" w:cstheme="minorHAnsi"/>
          <w:color w:val="202122"/>
          <w:lang w:eastAsia="en-GB"/>
        </w:rPr>
        <w:t xml:space="preserve">h to be considered a diagnosis. </w:t>
      </w:r>
      <w:r w:rsidR="007A75FA" w:rsidRPr="003B6483">
        <w:rPr>
          <w:rFonts w:asciiTheme="minorHAnsi" w:eastAsia="Times New Roman" w:hAnsiTheme="minorHAnsi" w:cstheme="minorHAnsi"/>
          <w:color w:val="202122"/>
          <w:lang w:eastAsia="en-GB"/>
        </w:rPr>
        <w:t>Such maladaptive behaviours prevent the individual from living a normal, healthy lifestyle. However, dysfunctional behaviour is not always caused by a disorder; it may be voluntary, such as engaging in a hunger strike.</w:t>
      </w:r>
    </w:p>
    <w:p w14:paraId="4E882DE4" w14:textId="77777777" w:rsidR="00016B3A" w:rsidRPr="003B6483" w:rsidRDefault="00016B3A" w:rsidP="00016B3A">
      <w:pPr>
        <w:pStyle w:val="Default"/>
        <w:ind w:left="720"/>
        <w:jc w:val="both"/>
        <w:rPr>
          <w:rFonts w:asciiTheme="minorHAnsi" w:eastAsia="Times New Roman" w:hAnsiTheme="minorHAnsi" w:cstheme="minorHAnsi"/>
          <w:color w:val="202122"/>
          <w:lang w:eastAsia="en-GB"/>
        </w:rPr>
      </w:pPr>
    </w:p>
    <w:p w14:paraId="61A88EB6" w14:textId="4D0B88B4" w:rsidR="00685E22" w:rsidRPr="003B6483" w:rsidRDefault="00074B10" w:rsidP="00016B3A">
      <w:pPr>
        <w:pStyle w:val="Default"/>
        <w:ind w:left="720"/>
        <w:jc w:val="both"/>
        <w:rPr>
          <w:rFonts w:asciiTheme="minorHAnsi" w:eastAsia="Times New Roman" w:hAnsiTheme="minorHAnsi" w:cstheme="minorHAnsi"/>
          <w:color w:val="auto"/>
          <w:lang w:eastAsia="en-GB"/>
        </w:rPr>
      </w:pPr>
      <w:hyperlink r:id="rId14" w:tooltip="Violence" w:history="1">
        <w:r w:rsidR="007A75FA" w:rsidRPr="003B6483">
          <w:rPr>
            <w:rFonts w:asciiTheme="minorHAnsi" w:eastAsia="Times New Roman" w:hAnsiTheme="minorHAnsi" w:cstheme="minorHAnsi"/>
            <w:iCs/>
            <w:color w:val="auto"/>
            <w:lang w:eastAsia="en-GB"/>
          </w:rPr>
          <w:t>Danger</w:t>
        </w:r>
      </w:hyperlink>
      <w:r w:rsidR="007A75FA" w:rsidRPr="003B6483">
        <w:rPr>
          <w:rFonts w:asciiTheme="minorHAnsi" w:eastAsia="Times New Roman" w:hAnsiTheme="minorHAnsi" w:cstheme="minorHAnsi"/>
          <w:color w:val="auto"/>
          <w:lang w:eastAsia="en-GB"/>
        </w:rPr>
        <w:t xml:space="preserve">: </w:t>
      </w:r>
      <w:r w:rsidR="007A75FA" w:rsidRPr="003B6483">
        <w:rPr>
          <w:rFonts w:asciiTheme="minorHAnsi" w:eastAsia="Times New Roman" w:hAnsiTheme="minorHAnsi" w:cstheme="minorHAnsi"/>
          <w:color w:val="202122"/>
          <w:lang w:eastAsia="en-GB"/>
        </w:rPr>
        <w:t>this term involves dangerous or violent behaviour directed at the individual, or others in the environment. The two important characteristics of danger is, dang</w:t>
      </w:r>
      <w:r w:rsidR="00016B3A" w:rsidRPr="003B6483">
        <w:rPr>
          <w:rFonts w:asciiTheme="minorHAnsi" w:eastAsia="Times New Roman" w:hAnsiTheme="minorHAnsi" w:cstheme="minorHAnsi"/>
          <w:color w:val="202122"/>
          <w:lang w:eastAsia="en-GB"/>
        </w:rPr>
        <w:t>er to self and danger to others</w:t>
      </w:r>
      <w:r w:rsidR="007A75FA" w:rsidRPr="003B6483">
        <w:rPr>
          <w:rFonts w:asciiTheme="minorHAnsi" w:eastAsia="Times New Roman" w:hAnsiTheme="minorHAnsi" w:cstheme="minorHAnsi"/>
          <w:color w:val="202122"/>
          <w:lang w:eastAsia="en-GB"/>
        </w:rPr>
        <w:t>.</w:t>
      </w:r>
      <w:r w:rsidR="00685E22" w:rsidRPr="003B6483">
        <w:rPr>
          <w:rFonts w:asciiTheme="minorHAnsi" w:eastAsia="Times New Roman" w:hAnsiTheme="minorHAnsi" w:cstheme="minorHAnsi"/>
          <w:color w:val="202122"/>
          <w:lang w:eastAsia="en-GB"/>
        </w:rPr>
        <w:t xml:space="preserve"> </w:t>
      </w:r>
      <w:r w:rsidR="007A75FA" w:rsidRPr="003B6483">
        <w:rPr>
          <w:rFonts w:asciiTheme="minorHAnsi" w:eastAsia="Times New Roman" w:hAnsiTheme="minorHAnsi" w:cstheme="minorHAnsi"/>
          <w:color w:val="202122"/>
          <w:lang w:eastAsia="en-GB"/>
        </w:rPr>
        <w:t xml:space="preserve">An example of dangerous behaviour that may suggest a psychological disorder is engaging in suicidal activity. </w:t>
      </w:r>
      <w:r w:rsidR="00685E22" w:rsidRPr="003B6483">
        <w:rPr>
          <w:rFonts w:asciiTheme="minorHAnsi" w:eastAsia="Times New Roman" w:hAnsiTheme="minorHAnsi" w:cstheme="minorHAnsi"/>
          <w:color w:val="202122"/>
          <w:lang w:eastAsia="en-GB"/>
        </w:rPr>
        <w:t>Behaviours</w:t>
      </w:r>
      <w:r w:rsidR="007A75FA" w:rsidRPr="003B6483">
        <w:rPr>
          <w:rFonts w:asciiTheme="minorHAnsi" w:eastAsia="Times New Roman" w:hAnsiTheme="minorHAnsi" w:cstheme="minorHAnsi"/>
          <w:color w:val="202122"/>
          <w:lang w:eastAsia="en-GB"/>
        </w:rPr>
        <w:t xml:space="preserve"> and feelings that are potentially harmful to an individual or the individuals around them are seen as abnormal.</w:t>
      </w:r>
    </w:p>
    <w:p w14:paraId="593D3BC8" w14:textId="0D40F0E0" w:rsidR="00685E22" w:rsidRPr="003B6483" w:rsidRDefault="007A75FA" w:rsidP="00016B3A">
      <w:pPr>
        <w:shd w:val="clear" w:color="auto" w:fill="FFFFFF"/>
        <w:spacing w:before="100" w:beforeAutospacing="1" w:after="24" w:line="240" w:lineRule="auto"/>
        <w:ind w:left="768"/>
        <w:jc w:val="both"/>
        <w:rPr>
          <w:rFonts w:cstheme="minorHAnsi"/>
          <w:sz w:val="24"/>
          <w:szCs w:val="24"/>
        </w:rPr>
      </w:pPr>
      <w:r w:rsidRPr="003B6483">
        <w:rPr>
          <w:rFonts w:cstheme="minorHAnsi"/>
          <w:sz w:val="24"/>
          <w:szCs w:val="24"/>
        </w:rPr>
        <w:t>The term </w:t>
      </w:r>
      <w:r w:rsidRPr="003B6483">
        <w:rPr>
          <w:rFonts w:cstheme="minorHAnsi"/>
          <w:iCs/>
          <w:sz w:val="24"/>
          <w:szCs w:val="24"/>
        </w:rPr>
        <w:t>psychopathology</w:t>
      </w:r>
      <w:r w:rsidRPr="003B6483">
        <w:rPr>
          <w:rFonts w:cstheme="minorHAnsi"/>
          <w:sz w:val="24"/>
          <w:szCs w:val="24"/>
        </w:rPr>
        <w:t xml:space="preserve"> may also be used to denote </w:t>
      </w:r>
      <w:r w:rsidR="00685E22" w:rsidRPr="003B6483">
        <w:rPr>
          <w:rFonts w:cstheme="minorHAnsi"/>
          <w:sz w:val="24"/>
          <w:szCs w:val="24"/>
        </w:rPr>
        <w:t>behaviours</w:t>
      </w:r>
      <w:r w:rsidRPr="003B6483">
        <w:rPr>
          <w:rFonts w:cstheme="minorHAnsi"/>
          <w:sz w:val="24"/>
          <w:szCs w:val="24"/>
        </w:rPr>
        <w:t xml:space="preserve"> or experiences which are indicative of mental illness, even if they do not constitute a formal diagnosis. For example, the presence of a </w:t>
      </w:r>
      <w:hyperlink r:id="rId15" w:tooltip="Hallucination" w:history="1">
        <w:r w:rsidRPr="003B6483">
          <w:rPr>
            <w:rStyle w:val="Hyperlink"/>
            <w:rFonts w:cstheme="minorHAnsi"/>
            <w:color w:val="auto"/>
            <w:sz w:val="24"/>
            <w:szCs w:val="24"/>
            <w:u w:val="none"/>
          </w:rPr>
          <w:t>hallucination</w:t>
        </w:r>
      </w:hyperlink>
      <w:r w:rsidRPr="003B6483">
        <w:rPr>
          <w:rFonts w:cstheme="minorHAnsi"/>
          <w:sz w:val="24"/>
          <w:szCs w:val="24"/>
        </w:rPr>
        <w:t xml:space="preserve"> may be considered as a psychopathological sign, even if there are not enough symptoms present to </w:t>
      </w:r>
      <w:r w:rsidR="00685E22" w:rsidRPr="003B6483">
        <w:rPr>
          <w:rFonts w:cstheme="minorHAnsi"/>
          <w:sz w:val="24"/>
          <w:szCs w:val="24"/>
        </w:rPr>
        <w:t>fulfil</w:t>
      </w:r>
      <w:r w:rsidRPr="003B6483">
        <w:rPr>
          <w:rFonts w:cstheme="minorHAnsi"/>
          <w:sz w:val="24"/>
          <w:szCs w:val="24"/>
        </w:rPr>
        <w:t xml:space="preserve"> the criteria for one of the disorders listed in the </w:t>
      </w:r>
      <w:hyperlink r:id="rId16" w:tooltip="Diagnostic and Statistical Manual of Mental Disorders" w:history="1">
        <w:r w:rsidRPr="003B6483">
          <w:rPr>
            <w:rStyle w:val="Hyperlink"/>
            <w:rFonts w:cstheme="minorHAnsi"/>
            <w:color w:val="auto"/>
            <w:sz w:val="24"/>
            <w:szCs w:val="24"/>
            <w:u w:val="none"/>
          </w:rPr>
          <w:t>DSM</w:t>
        </w:r>
      </w:hyperlink>
      <w:r w:rsidRPr="003B6483">
        <w:rPr>
          <w:rFonts w:cstheme="minorHAnsi"/>
          <w:sz w:val="24"/>
          <w:szCs w:val="24"/>
        </w:rPr>
        <w:t>.</w:t>
      </w:r>
      <w:r w:rsidR="00016B3A" w:rsidRPr="003B6483">
        <w:rPr>
          <w:rFonts w:cstheme="minorHAnsi"/>
          <w:sz w:val="24"/>
          <w:szCs w:val="24"/>
        </w:rPr>
        <w:t xml:space="preserve"> </w:t>
      </w:r>
      <w:r w:rsidRPr="003B6483">
        <w:rPr>
          <w:rFonts w:cstheme="minorHAnsi"/>
          <w:sz w:val="24"/>
          <w:szCs w:val="24"/>
        </w:rPr>
        <w:t>In a more general sense, any behaviour or experience which causes impairment, distress or </w:t>
      </w:r>
      <w:hyperlink r:id="rId17" w:tooltip="Disability" w:history="1">
        <w:r w:rsidRPr="003B6483">
          <w:rPr>
            <w:rStyle w:val="Hyperlink"/>
            <w:rFonts w:cstheme="minorHAnsi"/>
            <w:color w:val="auto"/>
            <w:sz w:val="24"/>
            <w:szCs w:val="24"/>
            <w:u w:val="none"/>
          </w:rPr>
          <w:t>disability</w:t>
        </w:r>
      </w:hyperlink>
      <w:r w:rsidRPr="003B6483">
        <w:rPr>
          <w:rFonts w:cstheme="minorHAnsi"/>
          <w:sz w:val="24"/>
          <w:szCs w:val="24"/>
        </w:rPr>
        <w:t>, particularly if it is thought to arise from a functional breakdown in either the </w:t>
      </w:r>
      <w:hyperlink r:id="rId18" w:tooltip="Cognitive" w:history="1">
        <w:r w:rsidRPr="003B6483">
          <w:rPr>
            <w:rStyle w:val="Hyperlink"/>
            <w:rFonts w:cstheme="minorHAnsi"/>
            <w:color w:val="auto"/>
            <w:sz w:val="24"/>
            <w:szCs w:val="24"/>
            <w:u w:val="none"/>
          </w:rPr>
          <w:t>cognitive</w:t>
        </w:r>
      </w:hyperlink>
      <w:r w:rsidRPr="003B6483">
        <w:rPr>
          <w:rFonts w:cstheme="minorHAnsi"/>
          <w:sz w:val="24"/>
          <w:szCs w:val="24"/>
        </w:rPr>
        <w:t> or </w:t>
      </w:r>
      <w:hyperlink r:id="rId19" w:tooltip="Neurocognitive" w:history="1">
        <w:r w:rsidRPr="003B6483">
          <w:rPr>
            <w:rStyle w:val="Hyperlink"/>
            <w:rFonts w:cstheme="minorHAnsi"/>
            <w:color w:val="auto"/>
            <w:sz w:val="24"/>
            <w:szCs w:val="24"/>
            <w:u w:val="none"/>
          </w:rPr>
          <w:t>neurocognitive</w:t>
        </w:r>
      </w:hyperlink>
      <w:r w:rsidRPr="003B6483">
        <w:rPr>
          <w:rFonts w:cstheme="minorHAnsi"/>
          <w:sz w:val="24"/>
          <w:szCs w:val="24"/>
        </w:rPr>
        <w:t> systems in the brain, may be classified as psychopathology. It remains unclear how strong the distinction between maladaptive traits and mental disorders actually is,</w:t>
      </w:r>
      <w:r w:rsidR="00685E22" w:rsidRPr="003B6483">
        <w:rPr>
          <w:rFonts w:cstheme="minorHAnsi"/>
          <w:iCs/>
          <w:sz w:val="24"/>
          <w:szCs w:val="24"/>
        </w:rPr>
        <w:t xml:space="preserve"> </w:t>
      </w:r>
      <w:r w:rsidRPr="003B6483">
        <w:rPr>
          <w:rFonts w:cstheme="minorHAnsi"/>
          <w:iCs/>
          <w:sz w:val="24"/>
          <w:szCs w:val="24"/>
        </w:rPr>
        <w:t>e.g.</w:t>
      </w:r>
      <w:r w:rsidRPr="003B6483">
        <w:rPr>
          <w:rFonts w:cstheme="minorHAnsi"/>
          <w:sz w:val="24"/>
          <w:szCs w:val="24"/>
        </w:rPr>
        <w:t> </w:t>
      </w:r>
      <w:hyperlink r:id="rId20" w:tooltip="Neuroticism" w:history="1">
        <w:r w:rsidRPr="003B6483">
          <w:rPr>
            <w:rStyle w:val="Hyperlink"/>
            <w:rFonts w:cstheme="minorHAnsi"/>
            <w:color w:val="auto"/>
            <w:sz w:val="24"/>
            <w:szCs w:val="24"/>
            <w:u w:val="none"/>
          </w:rPr>
          <w:t>neuroticism</w:t>
        </w:r>
      </w:hyperlink>
      <w:r w:rsidRPr="003B6483">
        <w:rPr>
          <w:rFonts w:cstheme="minorHAnsi"/>
          <w:sz w:val="24"/>
          <w:szCs w:val="24"/>
        </w:rPr>
        <w:t> is often described as the personal level of minor psychiatric symptoms.</w:t>
      </w:r>
      <w:r w:rsidR="00685E22" w:rsidRPr="003B6483">
        <w:rPr>
          <w:rFonts w:eastAsia="Times New Roman" w:cstheme="minorHAnsi"/>
          <w:sz w:val="24"/>
          <w:szCs w:val="24"/>
          <w:lang w:eastAsia="en-GB"/>
        </w:rPr>
        <w:t xml:space="preserve"> </w:t>
      </w:r>
    </w:p>
    <w:p w14:paraId="3BF44F0A" w14:textId="35239DC3" w:rsidR="00685E22" w:rsidRPr="003B6483" w:rsidRDefault="007A75FA" w:rsidP="00685E22">
      <w:pPr>
        <w:shd w:val="clear" w:color="auto" w:fill="FFFFFF"/>
        <w:spacing w:before="100" w:beforeAutospacing="1" w:after="24" w:line="240" w:lineRule="auto"/>
        <w:ind w:left="768"/>
        <w:jc w:val="both"/>
        <w:rPr>
          <w:rFonts w:cstheme="minorHAnsi"/>
          <w:sz w:val="24"/>
          <w:szCs w:val="24"/>
          <w:vertAlign w:val="superscript"/>
        </w:rPr>
      </w:pPr>
      <w:r w:rsidRPr="003B6483">
        <w:rPr>
          <w:rFonts w:cstheme="minorHAnsi"/>
          <w:sz w:val="24"/>
          <w:szCs w:val="24"/>
        </w:rPr>
        <w:t>The </w:t>
      </w:r>
      <w:hyperlink r:id="rId21" w:tooltip="Diagnostic and Statistical Manual of Mental Disorders" w:history="1">
        <w:r w:rsidRPr="003B6483">
          <w:rPr>
            <w:rStyle w:val="Hyperlink"/>
            <w:rFonts w:cstheme="minorHAnsi"/>
            <w:iCs/>
            <w:color w:val="auto"/>
            <w:sz w:val="24"/>
            <w:szCs w:val="24"/>
            <w:u w:val="none"/>
          </w:rPr>
          <w:t>Diagnostic and Statistical Manual of Mental Disorders</w:t>
        </w:r>
      </w:hyperlink>
      <w:r w:rsidRPr="003B6483">
        <w:rPr>
          <w:rFonts w:cstheme="minorHAnsi"/>
          <w:sz w:val="24"/>
          <w:szCs w:val="24"/>
        </w:rPr>
        <w:t xml:space="preserve"> (DSM) is a guideline for the diagnosis and understanding of mental disorders. It serves as reference for a range of professionals in medicine and mental health in the United States particularly. These professionals include psychologists, </w:t>
      </w:r>
      <w:r w:rsidR="00685E22" w:rsidRPr="003B6483">
        <w:rPr>
          <w:rFonts w:cstheme="minorHAnsi"/>
          <w:sz w:val="24"/>
          <w:szCs w:val="24"/>
        </w:rPr>
        <w:t>counsellors</w:t>
      </w:r>
      <w:r w:rsidRPr="003B6483">
        <w:rPr>
          <w:rFonts w:cstheme="minorHAnsi"/>
          <w:sz w:val="24"/>
          <w:szCs w:val="24"/>
        </w:rPr>
        <w:t>, physicians, social workers, psychiatric nurses and nurse practitioners, marriage and family therapists, and more.</w:t>
      </w:r>
    </w:p>
    <w:p w14:paraId="4CA34790" w14:textId="73CB3040" w:rsidR="00FB583E" w:rsidRPr="003B6483" w:rsidRDefault="00FB583E" w:rsidP="003B6483">
      <w:pPr>
        <w:shd w:val="clear" w:color="auto" w:fill="FFFFFF"/>
        <w:spacing w:before="100" w:beforeAutospacing="1" w:after="24" w:line="240" w:lineRule="auto"/>
        <w:jc w:val="both"/>
        <w:rPr>
          <w:rFonts w:cstheme="minorHAnsi"/>
          <w:color w:val="202122"/>
          <w:sz w:val="24"/>
          <w:szCs w:val="24"/>
        </w:rPr>
      </w:pPr>
    </w:p>
    <w:p w14:paraId="069DCB84" w14:textId="77777777" w:rsidR="003B6483" w:rsidRDefault="003B6483" w:rsidP="00685E22">
      <w:pPr>
        <w:shd w:val="clear" w:color="auto" w:fill="FFFFFF"/>
        <w:spacing w:before="100" w:beforeAutospacing="1" w:after="24" w:line="240" w:lineRule="auto"/>
        <w:ind w:left="768"/>
        <w:jc w:val="both"/>
        <w:rPr>
          <w:rFonts w:cstheme="minorHAnsi"/>
          <w:color w:val="202122"/>
          <w:sz w:val="24"/>
          <w:szCs w:val="24"/>
        </w:rPr>
      </w:pPr>
    </w:p>
    <w:p w14:paraId="27B80190" w14:textId="35D6A5A7" w:rsidR="00685E22" w:rsidRPr="003B6483" w:rsidRDefault="007A75FA" w:rsidP="00685E22">
      <w:pPr>
        <w:shd w:val="clear" w:color="auto" w:fill="FFFFFF"/>
        <w:spacing w:before="100" w:beforeAutospacing="1" w:after="24" w:line="240" w:lineRule="auto"/>
        <w:ind w:left="768"/>
        <w:jc w:val="both"/>
        <w:rPr>
          <w:rFonts w:eastAsia="Times New Roman" w:cstheme="minorHAnsi"/>
          <w:color w:val="202122"/>
          <w:sz w:val="24"/>
          <w:szCs w:val="24"/>
          <w:lang w:eastAsia="en-GB"/>
        </w:rPr>
      </w:pPr>
      <w:r w:rsidRPr="003B6483">
        <w:rPr>
          <w:rFonts w:cstheme="minorHAnsi"/>
          <w:color w:val="202122"/>
          <w:sz w:val="24"/>
          <w:szCs w:val="24"/>
        </w:rPr>
        <w:t>Examples of mental disorders classified within the DSM include:</w:t>
      </w:r>
    </w:p>
    <w:p w14:paraId="67FA8AEB" w14:textId="3B0824DF" w:rsidR="00685E22" w:rsidRPr="003B6483" w:rsidRDefault="00074B10" w:rsidP="00685E22">
      <w:pPr>
        <w:shd w:val="clear" w:color="auto" w:fill="FFFFFF"/>
        <w:spacing w:before="100" w:beforeAutospacing="1" w:after="24" w:line="240" w:lineRule="auto"/>
        <w:ind w:left="768"/>
        <w:jc w:val="both"/>
        <w:rPr>
          <w:rFonts w:eastAsia="Times New Roman" w:cstheme="minorHAnsi"/>
          <w:color w:val="202122"/>
          <w:sz w:val="24"/>
          <w:szCs w:val="24"/>
          <w:lang w:eastAsia="en-GB"/>
        </w:rPr>
      </w:pPr>
      <w:hyperlink r:id="rId22" w:tooltip="Major depressive disorder" w:history="1">
        <w:r w:rsidR="007A75FA" w:rsidRPr="003B6483">
          <w:rPr>
            <w:rStyle w:val="Hyperlink"/>
            <w:rFonts w:cstheme="minorHAnsi"/>
            <w:color w:val="auto"/>
            <w:sz w:val="24"/>
            <w:szCs w:val="24"/>
            <w:u w:val="none"/>
          </w:rPr>
          <w:t>Major depressive disorder</w:t>
        </w:r>
      </w:hyperlink>
      <w:r w:rsidR="007A75FA" w:rsidRPr="003B6483">
        <w:rPr>
          <w:rFonts w:cstheme="minorHAnsi"/>
          <w:sz w:val="24"/>
          <w:szCs w:val="24"/>
        </w:rPr>
        <w:t> is a </w:t>
      </w:r>
      <w:hyperlink r:id="rId23" w:tooltip="Mood disorder" w:history="1">
        <w:r w:rsidR="007A75FA" w:rsidRPr="003B6483">
          <w:rPr>
            <w:rStyle w:val="Hyperlink"/>
            <w:rFonts w:cstheme="minorHAnsi"/>
            <w:color w:val="auto"/>
            <w:sz w:val="24"/>
            <w:szCs w:val="24"/>
            <w:u w:val="none"/>
          </w:rPr>
          <w:t>mood disorder</w:t>
        </w:r>
      </w:hyperlink>
      <w:r w:rsidR="007A75FA" w:rsidRPr="003B6483">
        <w:rPr>
          <w:rFonts w:cstheme="minorHAnsi"/>
          <w:sz w:val="24"/>
          <w:szCs w:val="24"/>
        </w:rPr>
        <w:t xml:space="preserve"> defined by symptoms of loss of motivation, decreased mood, </w:t>
      </w:r>
      <w:r w:rsidR="00685E22" w:rsidRPr="003B6483">
        <w:rPr>
          <w:rFonts w:cstheme="minorHAnsi"/>
          <w:sz w:val="24"/>
          <w:szCs w:val="24"/>
        </w:rPr>
        <w:t>and lack</w:t>
      </w:r>
      <w:r w:rsidR="007A75FA" w:rsidRPr="003B6483">
        <w:rPr>
          <w:rFonts w:cstheme="minorHAnsi"/>
          <w:sz w:val="24"/>
          <w:szCs w:val="24"/>
        </w:rPr>
        <w:t xml:space="preserve"> of energy and thoughts of suicide.</w:t>
      </w:r>
    </w:p>
    <w:p w14:paraId="3105CCE9" w14:textId="77777777" w:rsidR="00685E22" w:rsidRPr="003B6483" w:rsidRDefault="00074B10" w:rsidP="00685E22">
      <w:pPr>
        <w:shd w:val="clear" w:color="auto" w:fill="FFFFFF"/>
        <w:spacing w:before="100" w:beforeAutospacing="1" w:after="24" w:line="240" w:lineRule="auto"/>
        <w:ind w:left="768"/>
        <w:jc w:val="both"/>
        <w:rPr>
          <w:rFonts w:eastAsia="Times New Roman" w:cstheme="minorHAnsi"/>
          <w:color w:val="202122"/>
          <w:sz w:val="24"/>
          <w:szCs w:val="24"/>
          <w:lang w:eastAsia="en-GB"/>
        </w:rPr>
      </w:pPr>
      <w:hyperlink r:id="rId24" w:tooltip="Bipolar disorder" w:history="1">
        <w:r w:rsidR="007A75FA" w:rsidRPr="003B6483">
          <w:rPr>
            <w:rStyle w:val="Hyperlink"/>
            <w:rFonts w:cstheme="minorHAnsi"/>
            <w:color w:val="auto"/>
            <w:sz w:val="24"/>
            <w:szCs w:val="24"/>
            <w:u w:val="none"/>
          </w:rPr>
          <w:t>Bipolar disorders</w:t>
        </w:r>
      </w:hyperlink>
      <w:r w:rsidR="007A75FA" w:rsidRPr="003B6483">
        <w:rPr>
          <w:rFonts w:cstheme="minorHAnsi"/>
          <w:sz w:val="24"/>
          <w:szCs w:val="24"/>
        </w:rPr>
        <w:t> are mood disorders characterized by depressive and manic episodes of varying lengths and degrees.</w:t>
      </w:r>
    </w:p>
    <w:p w14:paraId="043CD23A" w14:textId="77777777" w:rsidR="00685E22" w:rsidRPr="003B6483" w:rsidRDefault="00074B10" w:rsidP="00685E22">
      <w:pPr>
        <w:shd w:val="clear" w:color="auto" w:fill="FFFFFF"/>
        <w:spacing w:before="100" w:beforeAutospacing="1" w:after="24" w:line="240" w:lineRule="auto"/>
        <w:ind w:left="768"/>
        <w:jc w:val="both"/>
        <w:rPr>
          <w:rFonts w:eastAsia="Times New Roman" w:cstheme="minorHAnsi"/>
          <w:color w:val="202122"/>
          <w:sz w:val="24"/>
          <w:szCs w:val="24"/>
          <w:lang w:eastAsia="en-GB"/>
        </w:rPr>
      </w:pPr>
      <w:hyperlink r:id="rId25" w:tooltip="Dysthymia" w:history="1">
        <w:r w:rsidR="007A75FA" w:rsidRPr="003B6483">
          <w:rPr>
            <w:rStyle w:val="Hyperlink"/>
            <w:rFonts w:cstheme="minorHAnsi"/>
            <w:color w:val="auto"/>
            <w:sz w:val="24"/>
            <w:szCs w:val="24"/>
            <w:u w:val="none"/>
          </w:rPr>
          <w:t>Dysthymia</w:t>
        </w:r>
      </w:hyperlink>
      <w:r w:rsidR="007A75FA" w:rsidRPr="003B6483">
        <w:rPr>
          <w:rFonts w:cstheme="minorHAnsi"/>
          <w:sz w:val="24"/>
          <w:szCs w:val="24"/>
        </w:rPr>
        <w:t> is a mood disorder similar to depression. Characterized by a persistent low mood, dysthymia is a less debilitating form of depression with no break in ordinary functioning.</w:t>
      </w:r>
    </w:p>
    <w:p w14:paraId="3C08F430" w14:textId="77777777" w:rsidR="00685E22" w:rsidRPr="003B6483" w:rsidRDefault="00074B10" w:rsidP="00685E22">
      <w:pPr>
        <w:shd w:val="clear" w:color="auto" w:fill="FFFFFF"/>
        <w:spacing w:before="100" w:beforeAutospacing="1" w:after="24" w:line="240" w:lineRule="auto"/>
        <w:ind w:left="768"/>
        <w:jc w:val="both"/>
        <w:rPr>
          <w:rFonts w:eastAsia="Times New Roman" w:cstheme="minorHAnsi"/>
          <w:color w:val="202122"/>
          <w:sz w:val="24"/>
          <w:szCs w:val="24"/>
          <w:lang w:eastAsia="en-GB"/>
        </w:rPr>
      </w:pPr>
      <w:hyperlink r:id="rId26" w:tooltip="Schizophrenia" w:history="1">
        <w:r w:rsidR="007A75FA" w:rsidRPr="003B6483">
          <w:rPr>
            <w:rStyle w:val="Hyperlink"/>
            <w:rFonts w:cstheme="minorHAnsi"/>
            <w:color w:val="auto"/>
            <w:sz w:val="24"/>
            <w:szCs w:val="24"/>
            <w:u w:val="none"/>
          </w:rPr>
          <w:t>Schizophrenia</w:t>
        </w:r>
      </w:hyperlink>
      <w:r w:rsidR="007A75FA" w:rsidRPr="003B6483">
        <w:rPr>
          <w:rFonts w:cstheme="minorHAnsi"/>
          <w:sz w:val="24"/>
          <w:szCs w:val="24"/>
        </w:rPr>
        <w:t> is characterized by altered perception of reality, including delusional thoughts, hallucinations, and disorganized speech and behaviour. Most cases arise in patients in their late teens or early adulthood, but can also appear later on in life.</w:t>
      </w:r>
      <w:r w:rsidR="00685E22" w:rsidRPr="003B6483">
        <w:rPr>
          <w:rFonts w:cstheme="minorHAnsi"/>
          <w:sz w:val="24"/>
          <w:szCs w:val="24"/>
        </w:rPr>
        <w:t xml:space="preserve"> </w:t>
      </w:r>
    </w:p>
    <w:p w14:paraId="0E9C1CBF" w14:textId="5D7C5CDB" w:rsidR="00685E22" w:rsidRPr="003B6483" w:rsidRDefault="00074B10" w:rsidP="00685E22">
      <w:pPr>
        <w:shd w:val="clear" w:color="auto" w:fill="FFFFFF"/>
        <w:spacing w:before="100" w:beforeAutospacing="1" w:after="24" w:line="240" w:lineRule="auto"/>
        <w:ind w:left="768"/>
        <w:jc w:val="both"/>
        <w:rPr>
          <w:rFonts w:eastAsia="Times New Roman" w:cstheme="minorHAnsi"/>
          <w:color w:val="202122"/>
          <w:sz w:val="24"/>
          <w:szCs w:val="24"/>
          <w:lang w:eastAsia="en-GB"/>
        </w:rPr>
      </w:pPr>
      <w:hyperlink r:id="rId27" w:tooltip="Borderline personality disorder" w:history="1">
        <w:r w:rsidR="007A75FA" w:rsidRPr="003B6483">
          <w:rPr>
            <w:rStyle w:val="Hyperlink"/>
            <w:rFonts w:cstheme="minorHAnsi"/>
            <w:color w:val="auto"/>
            <w:sz w:val="24"/>
            <w:szCs w:val="24"/>
            <w:u w:val="none"/>
          </w:rPr>
          <w:t>Borderline personality disorder</w:t>
        </w:r>
      </w:hyperlink>
      <w:r w:rsidR="007A75FA" w:rsidRPr="003B6483">
        <w:rPr>
          <w:rFonts w:cstheme="minorHAnsi"/>
          <w:sz w:val="24"/>
          <w:szCs w:val="24"/>
        </w:rPr>
        <w:t xml:space="preserve"> occurs in early adulthood for most patients; specific symptoms include patterns of unstable and intense relationships, chronic feelings of emptiness, emotional instability, paranoid thoughts, intense episodes of anger, and suicidal </w:t>
      </w:r>
      <w:r w:rsidR="00685E22" w:rsidRPr="003B6483">
        <w:rPr>
          <w:rFonts w:cstheme="minorHAnsi"/>
          <w:sz w:val="24"/>
          <w:szCs w:val="24"/>
        </w:rPr>
        <w:t>behaviour</w:t>
      </w:r>
      <w:r w:rsidR="007A75FA" w:rsidRPr="003B6483">
        <w:rPr>
          <w:rFonts w:cstheme="minorHAnsi"/>
          <w:sz w:val="24"/>
          <w:szCs w:val="24"/>
        </w:rPr>
        <w:t>.</w:t>
      </w:r>
      <w:r w:rsidR="00685E22" w:rsidRPr="003B6483">
        <w:rPr>
          <w:rFonts w:cstheme="minorHAnsi"/>
          <w:sz w:val="24"/>
          <w:szCs w:val="24"/>
        </w:rPr>
        <w:t xml:space="preserve"> </w:t>
      </w:r>
    </w:p>
    <w:p w14:paraId="3716A876" w14:textId="74C42797" w:rsidR="00685E22" w:rsidRPr="003B6483" w:rsidRDefault="00074B10" w:rsidP="00685E22">
      <w:pPr>
        <w:shd w:val="clear" w:color="auto" w:fill="FFFFFF"/>
        <w:spacing w:before="100" w:beforeAutospacing="1" w:after="24" w:line="240" w:lineRule="auto"/>
        <w:ind w:left="768"/>
        <w:jc w:val="both"/>
        <w:rPr>
          <w:rFonts w:eastAsia="Times New Roman" w:cstheme="minorHAnsi"/>
          <w:color w:val="202122"/>
          <w:sz w:val="24"/>
          <w:szCs w:val="24"/>
          <w:lang w:eastAsia="en-GB"/>
        </w:rPr>
      </w:pPr>
      <w:hyperlink r:id="rId28" w:tooltip="Bulimia nervosa" w:history="1">
        <w:r w:rsidR="007A75FA" w:rsidRPr="003B6483">
          <w:rPr>
            <w:rStyle w:val="Hyperlink"/>
            <w:rFonts w:cstheme="minorHAnsi"/>
            <w:color w:val="auto"/>
            <w:sz w:val="24"/>
            <w:szCs w:val="24"/>
            <w:u w:val="none"/>
          </w:rPr>
          <w:t>Bulimia nervosa</w:t>
        </w:r>
      </w:hyperlink>
      <w:r w:rsidR="007A75FA" w:rsidRPr="003B6483">
        <w:rPr>
          <w:rFonts w:cstheme="minorHAnsi"/>
          <w:sz w:val="24"/>
          <w:szCs w:val="24"/>
        </w:rPr>
        <w:t xml:space="preserve"> is an eating disorder specified as reoccurring episodes of uncontrollable binge eating followed by a need to vomit, take laxat</w:t>
      </w:r>
      <w:r w:rsidR="00016B3A" w:rsidRPr="003B6483">
        <w:rPr>
          <w:rFonts w:cstheme="minorHAnsi"/>
          <w:sz w:val="24"/>
          <w:szCs w:val="24"/>
        </w:rPr>
        <w:t>ives, or exercise excessively. It u</w:t>
      </w:r>
      <w:r w:rsidR="007A75FA" w:rsidRPr="003B6483">
        <w:rPr>
          <w:rFonts w:cstheme="minorHAnsi"/>
          <w:sz w:val="24"/>
          <w:szCs w:val="24"/>
        </w:rPr>
        <w:t>sually begins occurring at adolescence but most individuals do not seek help until later in life when it can be harder to change their eating habits.</w:t>
      </w:r>
      <w:r w:rsidR="00685E22" w:rsidRPr="003B6483">
        <w:rPr>
          <w:rFonts w:cstheme="minorHAnsi"/>
          <w:sz w:val="24"/>
          <w:szCs w:val="24"/>
        </w:rPr>
        <w:t xml:space="preserve"> </w:t>
      </w:r>
    </w:p>
    <w:p w14:paraId="009D6775" w14:textId="5D8D710A" w:rsidR="00685E22" w:rsidRPr="003B6483" w:rsidRDefault="00074B10" w:rsidP="00685E22">
      <w:pPr>
        <w:shd w:val="clear" w:color="auto" w:fill="FFFFFF"/>
        <w:spacing w:before="100" w:beforeAutospacing="1" w:after="24" w:line="240" w:lineRule="auto"/>
        <w:ind w:left="768"/>
        <w:jc w:val="both"/>
        <w:rPr>
          <w:rFonts w:cstheme="minorHAnsi"/>
          <w:sz w:val="24"/>
          <w:szCs w:val="24"/>
        </w:rPr>
      </w:pPr>
      <w:hyperlink r:id="rId29" w:tooltip="Phobias" w:history="1">
        <w:r w:rsidR="007A75FA" w:rsidRPr="003B6483">
          <w:rPr>
            <w:rStyle w:val="Hyperlink"/>
            <w:rFonts w:cstheme="minorHAnsi"/>
            <w:color w:val="auto"/>
            <w:sz w:val="24"/>
            <w:szCs w:val="24"/>
            <w:u w:val="none"/>
          </w:rPr>
          <w:t>Phobias</w:t>
        </w:r>
      </w:hyperlink>
      <w:r w:rsidR="007A75FA" w:rsidRPr="003B6483">
        <w:rPr>
          <w:rFonts w:cstheme="minorHAnsi"/>
          <w:sz w:val="24"/>
          <w:szCs w:val="24"/>
        </w:rPr>
        <w:t xml:space="preserve">, found in people of all ages, are characterized by an abnormal </w:t>
      </w:r>
      <w:r w:rsidR="00016B3A" w:rsidRPr="003B6483">
        <w:rPr>
          <w:rFonts w:cstheme="minorHAnsi"/>
          <w:sz w:val="24"/>
          <w:szCs w:val="24"/>
        </w:rPr>
        <w:t xml:space="preserve">response to fear or danger. People </w:t>
      </w:r>
      <w:r w:rsidR="007A75FA" w:rsidRPr="003B6483">
        <w:rPr>
          <w:rFonts w:cstheme="minorHAnsi"/>
          <w:sz w:val="24"/>
          <w:szCs w:val="24"/>
        </w:rPr>
        <w:t>diagnosed with phobias suffer from feelings of terror and uncontrollable fear, exaggerated reactions to danger that in reality is not life-threatening, and is usually accompanied by physical reactions related to extreme fear: panic, rapid heartbeat, and/or shortened breathing.</w:t>
      </w:r>
    </w:p>
    <w:p w14:paraId="3E5FF796" w14:textId="17E38545" w:rsidR="007A75FA" w:rsidRPr="003B6483" w:rsidRDefault="00074B10" w:rsidP="00685E22">
      <w:pPr>
        <w:shd w:val="clear" w:color="auto" w:fill="FFFFFF"/>
        <w:spacing w:before="100" w:beforeAutospacing="1" w:after="24" w:line="240" w:lineRule="auto"/>
        <w:ind w:left="768"/>
        <w:jc w:val="both"/>
        <w:rPr>
          <w:rFonts w:cstheme="minorHAnsi"/>
          <w:sz w:val="24"/>
          <w:szCs w:val="24"/>
        </w:rPr>
      </w:pPr>
      <w:hyperlink r:id="rId30" w:tooltip="Pyromania" w:history="1">
        <w:r w:rsidR="007A75FA" w:rsidRPr="003B6483">
          <w:rPr>
            <w:rStyle w:val="Hyperlink"/>
            <w:rFonts w:cstheme="minorHAnsi"/>
            <w:color w:val="auto"/>
            <w:sz w:val="24"/>
            <w:szCs w:val="24"/>
            <w:u w:val="none"/>
          </w:rPr>
          <w:t>Pyromania</w:t>
        </w:r>
      </w:hyperlink>
      <w:r w:rsidR="007A75FA" w:rsidRPr="003B6483">
        <w:rPr>
          <w:rFonts w:cstheme="minorHAnsi"/>
          <w:sz w:val="24"/>
          <w:szCs w:val="24"/>
        </w:rPr>
        <w:t> is indicated by fascination, curiosity, or attraction to purposely setting things on fire. Pyromaniacs find pleasure and/or r</w:t>
      </w:r>
      <w:r w:rsidR="00016B3A" w:rsidRPr="003B6483">
        <w:rPr>
          <w:rFonts w:cstheme="minorHAnsi"/>
          <w:sz w:val="24"/>
          <w:szCs w:val="24"/>
        </w:rPr>
        <w:t>elief by watching things burn. This c</w:t>
      </w:r>
      <w:r w:rsidR="007A75FA" w:rsidRPr="003B6483">
        <w:rPr>
          <w:rFonts w:cstheme="minorHAnsi"/>
          <w:sz w:val="24"/>
          <w:szCs w:val="24"/>
        </w:rPr>
        <w:t xml:space="preserve">an occur due to delusional thinking, impaired judgement due to other mental disorders, or simply as aggressive </w:t>
      </w:r>
      <w:r w:rsidR="00685E22" w:rsidRPr="003B6483">
        <w:rPr>
          <w:rFonts w:cstheme="minorHAnsi"/>
          <w:sz w:val="24"/>
          <w:szCs w:val="24"/>
        </w:rPr>
        <w:t>behaviour</w:t>
      </w:r>
      <w:r w:rsidR="007A75FA" w:rsidRPr="003B6483">
        <w:rPr>
          <w:rFonts w:cstheme="minorHAnsi"/>
          <w:sz w:val="24"/>
          <w:szCs w:val="24"/>
        </w:rPr>
        <w:t xml:space="preserve"> to express anger.</w:t>
      </w:r>
    </w:p>
    <w:p w14:paraId="5DA1D460" w14:textId="5C99FD2B" w:rsidR="00771FF1" w:rsidRPr="003B6483" w:rsidRDefault="00771FF1" w:rsidP="00685E22">
      <w:pPr>
        <w:shd w:val="clear" w:color="auto" w:fill="FFFFFF"/>
        <w:spacing w:before="100" w:beforeAutospacing="1" w:after="24" w:line="240" w:lineRule="auto"/>
        <w:ind w:left="768"/>
        <w:jc w:val="both"/>
        <w:rPr>
          <w:rFonts w:eastAsia="Times New Roman" w:cstheme="minorHAnsi"/>
          <w:color w:val="202122"/>
          <w:sz w:val="24"/>
          <w:szCs w:val="24"/>
          <w:lang w:eastAsia="en-GB"/>
        </w:rPr>
      </w:pPr>
      <w:r w:rsidRPr="003B6483">
        <w:rPr>
          <w:rFonts w:cstheme="minorHAnsi"/>
          <w:b/>
          <w:sz w:val="24"/>
          <w:szCs w:val="24"/>
        </w:rPr>
        <w:t>Extension:</w:t>
      </w:r>
      <w:r w:rsidRPr="003B6483">
        <w:rPr>
          <w:rFonts w:cstheme="minorHAnsi"/>
          <w:sz w:val="24"/>
          <w:szCs w:val="24"/>
        </w:rPr>
        <w:t xml:space="preserve"> use this information to create your own, more concise 1 page factsheet of psychopathology. Entitle this “Task 2, Week 4 Extension Task.” </w:t>
      </w:r>
      <w:r w:rsidRPr="003B6483">
        <w:rPr>
          <w:rFonts w:cstheme="minorHAnsi"/>
          <w:bCs/>
          <w:sz w:val="24"/>
          <w:szCs w:val="24"/>
        </w:rPr>
        <w:t xml:space="preserve">File this with your answers to Task 1 from this week.  </w:t>
      </w:r>
    </w:p>
    <w:p w14:paraId="49C873DC" w14:textId="37DDCAD4" w:rsidR="007A75FA" w:rsidRPr="003B6483" w:rsidRDefault="007A75FA" w:rsidP="00016B3A">
      <w:pPr>
        <w:pStyle w:val="Default"/>
        <w:jc w:val="both"/>
        <w:rPr>
          <w:rFonts w:asciiTheme="minorHAnsi" w:hAnsiTheme="minorHAnsi" w:cstheme="minorHAnsi"/>
          <w:b/>
        </w:rPr>
      </w:pPr>
    </w:p>
    <w:p w14:paraId="79C8F8A0" w14:textId="46DEF84D" w:rsidR="00771FF1" w:rsidRPr="003B6483" w:rsidRDefault="00D24AFC" w:rsidP="00FB583E">
      <w:pPr>
        <w:pStyle w:val="Default"/>
        <w:ind w:left="720"/>
        <w:jc w:val="both"/>
        <w:rPr>
          <w:rFonts w:asciiTheme="minorHAnsi" w:hAnsiTheme="minorHAnsi" w:cstheme="minorHAnsi"/>
          <w:b/>
          <w:bCs/>
          <w:u w:val="single"/>
        </w:rPr>
      </w:pPr>
      <w:r w:rsidRPr="003B6483">
        <w:rPr>
          <w:rFonts w:asciiTheme="minorHAnsi" w:hAnsiTheme="minorHAnsi" w:cstheme="minorHAnsi"/>
          <w:b/>
          <w:bCs/>
          <w:u w:val="single"/>
        </w:rPr>
        <w:t>Task 3</w:t>
      </w:r>
      <w:r w:rsidR="00D023B4" w:rsidRPr="003B6483">
        <w:rPr>
          <w:rFonts w:asciiTheme="minorHAnsi" w:hAnsiTheme="minorHAnsi" w:cstheme="minorHAnsi"/>
          <w:b/>
          <w:bCs/>
          <w:u w:val="single"/>
        </w:rPr>
        <w:t xml:space="preserve">: </w:t>
      </w:r>
      <w:r w:rsidR="007A75FA" w:rsidRPr="003B6483">
        <w:rPr>
          <w:rFonts w:asciiTheme="minorHAnsi" w:hAnsiTheme="minorHAnsi" w:cstheme="minorHAnsi"/>
          <w:b/>
          <w:bCs/>
          <w:u w:val="single"/>
        </w:rPr>
        <w:t>Researching the Disorders</w:t>
      </w:r>
    </w:p>
    <w:p w14:paraId="7BF401E9" w14:textId="0EB9F511" w:rsidR="00771FF1" w:rsidRPr="003B6483" w:rsidRDefault="00771FF1" w:rsidP="00B764BC">
      <w:pPr>
        <w:pStyle w:val="Default"/>
        <w:ind w:left="720"/>
        <w:jc w:val="both"/>
        <w:rPr>
          <w:rFonts w:asciiTheme="minorHAnsi" w:hAnsiTheme="minorHAnsi" w:cstheme="minorHAnsi"/>
          <w:bCs/>
        </w:rPr>
      </w:pPr>
      <w:r w:rsidRPr="003B6483">
        <w:rPr>
          <w:rFonts w:asciiTheme="minorHAnsi" w:hAnsiTheme="minorHAnsi" w:cstheme="minorHAnsi"/>
          <w:bCs/>
        </w:rPr>
        <w:t xml:space="preserve">Now that you have an understanding of what </w:t>
      </w:r>
      <w:r w:rsidR="00016B3A" w:rsidRPr="003B6483">
        <w:rPr>
          <w:rFonts w:asciiTheme="minorHAnsi" w:hAnsiTheme="minorHAnsi" w:cstheme="minorHAnsi"/>
          <w:bCs/>
        </w:rPr>
        <w:t>psychopathology</w:t>
      </w:r>
      <w:r w:rsidRPr="003B6483">
        <w:rPr>
          <w:rFonts w:asciiTheme="minorHAnsi" w:hAnsiTheme="minorHAnsi" w:cstheme="minorHAnsi"/>
          <w:bCs/>
        </w:rPr>
        <w:t xml:space="preserve"> is</w:t>
      </w:r>
      <w:r w:rsidR="00016B3A" w:rsidRPr="003B6483">
        <w:rPr>
          <w:rFonts w:asciiTheme="minorHAnsi" w:hAnsiTheme="minorHAnsi" w:cstheme="minorHAnsi"/>
          <w:bCs/>
        </w:rPr>
        <w:t>,</w:t>
      </w:r>
      <w:r w:rsidRPr="003B6483">
        <w:rPr>
          <w:rFonts w:asciiTheme="minorHAnsi" w:hAnsiTheme="minorHAnsi" w:cstheme="minorHAnsi"/>
          <w:bCs/>
        </w:rPr>
        <w:t xml:space="preserve"> we are going to focus on the three disorders within this topic which are relevant to the topic at A level. These disorders are OCD, depression and phobias. To learn more about these disorders, click on the links below and watch the documentaries</w:t>
      </w:r>
      <w:r w:rsidR="00AB6C5F" w:rsidRPr="003B6483">
        <w:rPr>
          <w:rFonts w:asciiTheme="minorHAnsi" w:hAnsiTheme="minorHAnsi" w:cstheme="minorHAnsi"/>
          <w:bCs/>
        </w:rPr>
        <w:t>. Then,</w:t>
      </w:r>
      <w:r w:rsidR="00016B3A" w:rsidRPr="003B6483">
        <w:rPr>
          <w:rFonts w:asciiTheme="minorHAnsi" w:hAnsiTheme="minorHAnsi" w:cstheme="minorHAnsi"/>
          <w:bCs/>
        </w:rPr>
        <w:t xml:space="preserve"> complete the supplementary</w:t>
      </w:r>
      <w:r w:rsidR="00AB6C5F" w:rsidRPr="003B6483">
        <w:rPr>
          <w:rFonts w:asciiTheme="minorHAnsi" w:hAnsiTheme="minorHAnsi" w:cstheme="minorHAnsi"/>
          <w:bCs/>
        </w:rPr>
        <w:t xml:space="preserve"> reading using the other links provided. </w:t>
      </w:r>
      <w:r w:rsidR="00016B3A" w:rsidRPr="003B6483">
        <w:rPr>
          <w:rFonts w:asciiTheme="minorHAnsi" w:hAnsiTheme="minorHAnsi" w:cstheme="minorHAnsi"/>
          <w:bCs/>
        </w:rPr>
        <w:t>Whilst watching</w:t>
      </w:r>
      <w:r w:rsidR="00AB6C5F" w:rsidRPr="003B6483">
        <w:rPr>
          <w:rFonts w:asciiTheme="minorHAnsi" w:hAnsiTheme="minorHAnsi" w:cstheme="minorHAnsi"/>
          <w:bCs/>
        </w:rPr>
        <w:t xml:space="preserve"> and reading reflect on the questions below. </w:t>
      </w:r>
      <w:r w:rsidR="00AB6C5F" w:rsidRPr="003B6483">
        <w:rPr>
          <w:rFonts w:asciiTheme="minorHAnsi" w:hAnsiTheme="minorHAnsi" w:cstheme="minorHAnsi"/>
        </w:rPr>
        <w:t>You do not need to write notes in relation to these questions but you can if you wish. If you do write notes file them</w:t>
      </w:r>
      <w:r w:rsidR="00AB6C5F" w:rsidRPr="003B6483">
        <w:rPr>
          <w:rFonts w:asciiTheme="minorHAnsi" w:hAnsiTheme="minorHAnsi" w:cstheme="minorHAnsi"/>
          <w:bCs/>
        </w:rPr>
        <w:t xml:space="preserve"> with your answers to Task 1 from this week under the title “Task 3, Week 4: Disorder Notes”.</w:t>
      </w:r>
    </w:p>
    <w:p w14:paraId="25EC76D6" w14:textId="7B97C622" w:rsidR="00AB6C5F" w:rsidRPr="003B6483" w:rsidRDefault="00AB6C5F" w:rsidP="00B764BC">
      <w:pPr>
        <w:pStyle w:val="Default"/>
        <w:ind w:left="720"/>
        <w:jc w:val="both"/>
        <w:rPr>
          <w:rFonts w:asciiTheme="minorHAnsi" w:hAnsiTheme="minorHAnsi" w:cstheme="minorHAnsi"/>
          <w:bCs/>
        </w:rPr>
      </w:pPr>
    </w:p>
    <w:p w14:paraId="0898F0C1" w14:textId="11B0F224" w:rsidR="00AB6C5F" w:rsidRPr="003B6483" w:rsidRDefault="00AB6C5F" w:rsidP="00B764BC">
      <w:pPr>
        <w:pStyle w:val="Default"/>
        <w:ind w:left="720"/>
        <w:jc w:val="both"/>
        <w:rPr>
          <w:rFonts w:asciiTheme="minorHAnsi" w:hAnsiTheme="minorHAnsi" w:cstheme="minorHAnsi"/>
          <w:b/>
          <w:bCs/>
        </w:rPr>
      </w:pPr>
      <w:r w:rsidRPr="003B6483">
        <w:rPr>
          <w:rFonts w:asciiTheme="minorHAnsi" w:hAnsiTheme="minorHAnsi" w:cstheme="minorHAnsi"/>
          <w:b/>
          <w:bCs/>
        </w:rPr>
        <w:t>Questions</w:t>
      </w:r>
    </w:p>
    <w:p w14:paraId="4C460C25" w14:textId="0386AEA3" w:rsidR="00AB6C5F" w:rsidRPr="003B6483" w:rsidRDefault="00AB6C5F" w:rsidP="00B764BC">
      <w:pPr>
        <w:pStyle w:val="Default"/>
        <w:ind w:left="720"/>
        <w:jc w:val="both"/>
        <w:rPr>
          <w:rFonts w:asciiTheme="minorHAnsi" w:hAnsiTheme="minorHAnsi" w:cstheme="minorHAnsi"/>
          <w:bCs/>
        </w:rPr>
      </w:pPr>
      <w:r w:rsidRPr="003B6483">
        <w:rPr>
          <w:rFonts w:asciiTheme="minorHAnsi" w:hAnsiTheme="minorHAnsi" w:cstheme="minorHAnsi"/>
          <w:bCs/>
        </w:rPr>
        <w:t>What seems to be the symptoms of this disorder?</w:t>
      </w:r>
    </w:p>
    <w:p w14:paraId="60E652A5" w14:textId="48774F18" w:rsidR="00AB6C5F" w:rsidRPr="003B6483" w:rsidRDefault="00AB6C5F" w:rsidP="00B764BC">
      <w:pPr>
        <w:pStyle w:val="Default"/>
        <w:ind w:left="720"/>
        <w:jc w:val="both"/>
        <w:rPr>
          <w:rFonts w:asciiTheme="minorHAnsi" w:hAnsiTheme="minorHAnsi" w:cstheme="minorHAnsi"/>
          <w:bCs/>
        </w:rPr>
      </w:pPr>
      <w:r w:rsidRPr="003B6483">
        <w:rPr>
          <w:rFonts w:asciiTheme="minorHAnsi" w:hAnsiTheme="minorHAnsi" w:cstheme="minorHAnsi"/>
          <w:bCs/>
        </w:rPr>
        <w:t>What seems to be cause of the disorder?</w:t>
      </w:r>
    </w:p>
    <w:p w14:paraId="242234C5" w14:textId="50E6808F" w:rsidR="00AB6C5F" w:rsidRPr="003B6483" w:rsidRDefault="00AB6C5F" w:rsidP="00B764BC">
      <w:pPr>
        <w:pStyle w:val="Default"/>
        <w:ind w:left="720"/>
        <w:jc w:val="both"/>
        <w:rPr>
          <w:rFonts w:asciiTheme="minorHAnsi" w:hAnsiTheme="minorHAnsi" w:cstheme="minorHAnsi"/>
          <w:bCs/>
        </w:rPr>
      </w:pPr>
      <w:r w:rsidRPr="003B6483">
        <w:rPr>
          <w:rFonts w:asciiTheme="minorHAnsi" w:hAnsiTheme="minorHAnsi" w:cstheme="minorHAnsi"/>
          <w:bCs/>
        </w:rPr>
        <w:t>How can the disorder be addressed?</w:t>
      </w:r>
    </w:p>
    <w:p w14:paraId="35DEDC18" w14:textId="2A7F165B" w:rsidR="00AB6C5F" w:rsidRPr="003B6483" w:rsidRDefault="00AB6C5F" w:rsidP="00B764BC">
      <w:pPr>
        <w:pStyle w:val="Default"/>
        <w:ind w:left="720"/>
        <w:jc w:val="both"/>
        <w:rPr>
          <w:rFonts w:asciiTheme="minorHAnsi" w:hAnsiTheme="minorHAnsi" w:cstheme="minorHAnsi"/>
          <w:bCs/>
        </w:rPr>
      </w:pPr>
      <w:r w:rsidRPr="003B6483">
        <w:rPr>
          <w:rFonts w:asciiTheme="minorHAnsi" w:hAnsiTheme="minorHAnsi" w:cstheme="minorHAnsi"/>
          <w:bCs/>
        </w:rPr>
        <w:t>Are there any issues and debates to consider?</w:t>
      </w:r>
    </w:p>
    <w:p w14:paraId="68896444" w14:textId="77777777" w:rsidR="00AB6C5F" w:rsidRPr="003B6483" w:rsidRDefault="00AB6C5F" w:rsidP="00B764BC">
      <w:pPr>
        <w:pStyle w:val="Default"/>
        <w:ind w:left="720"/>
        <w:jc w:val="both"/>
        <w:rPr>
          <w:rFonts w:asciiTheme="minorHAnsi" w:hAnsiTheme="minorHAnsi" w:cstheme="minorHAnsi"/>
          <w:bCs/>
        </w:rPr>
      </w:pPr>
    </w:p>
    <w:p w14:paraId="2753092D" w14:textId="77777777" w:rsidR="00FB583E" w:rsidRPr="003B6483" w:rsidRDefault="00FB583E" w:rsidP="00B764BC">
      <w:pPr>
        <w:pStyle w:val="Default"/>
        <w:ind w:left="720"/>
        <w:jc w:val="both"/>
        <w:rPr>
          <w:rFonts w:asciiTheme="minorHAnsi" w:hAnsiTheme="minorHAnsi" w:cstheme="minorHAnsi"/>
          <w:b/>
          <w:bCs/>
        </w:rPr>
      </w:pPr>
    </w:p>
    <w:p w14:paraId="39D6565F" w14:textId="18DB1220" w:rsidR="00AB6C5F" w:rsidRPr="003B6483" w:rsidRDefault="00AB6C5F" w:rsidP="00B764BC">
      <w:pPr>
        <w:pStyle w:val="Default"/>
        <w:ind w:left="720"/>
        <w:jc w:val="both"/>
        <w:rPr>
          <w:rFonts w:asciiTheme="minorHAnsi" w:hAnsiTheme="minorHAnsi" w:cstheme="minorHAnsi"/>
          <w:b/>
          <w:bCs/>
        </w:rPr>
      </w:pPr>
      <w:r w:rsidRPr="003B6483">
        <w:rPr>
          <w:rFonts w:asciiTheme="minorHAnsi" w:hAnsiTheme="minorHAnsi" w:cstheme="minorHAnsi"/>
          <w:b/>
          <w:bCs/>
        </w:rPr>
        <w:t>Documentaries</w:t>
      </w:r>
    </w:p>
    <w:p w14:paraId="42C8C97D" w14:textId="4D5D3DA2" w:rsidR="00AB6C5F" w:rsidRPr="003B6483" w:rsidRDefault="00AB6C5F" w:rsidP="00AB6C5F">
      <w:pPr>
        <w:pStyle w:val="Default"/>
        <w:ind w:left="720"/>
        <w:jc w:val="both"/>
        <w:rPr>
          <w:rFonts w:asciiTheme="minorHAnsi" w:hAnsiTheme="minorHAnsi" w:cstheme="minorHAnsi"/>
          <w:bCs/>
        </w:rPr>
      </w:pPr>
      <w:r w:rsidRPr="003B6483">
        <w:rPr>
          <w:rFonts w:asciiTheme="minorHAnsi" w:hAnsiTheme="minorHAnsi" w:cstheme="minorHAnsi"/>
          <w:b/>
          <w:bCs/>
        </w:rPr>
        <w:t>OCD:</w:t>
      </w:r>
      <w:r w:rsidRPr="003B6483">
        <w:rPr>
          <w:rFonts w:asciiTheme="minorHAnsi" w:hAnsiTheme="minorHAnsi" w:cstheme="minorHAnsi"/>
          <w:bCs/>
        </w:rPr>
        <w:t xml:space="preserve"> </w:t>
      </w:r>
    </w:p>
    <w:p w14:paraId="0D1260C6" w14:textId="10C8B1A6" w:rsidR="00B00A75" w:rsidRPr="003B6483" w:rsidRDefault="0073005C" w:rsidP="00AB6C5F">
      <w:pPr>
        <w:pStyle w:val="Default"/>
        <w:ind w:left="720"/>
        <w:jc w:val="both"/>
        <w:rPr>
          <w:rFonts w:asciiTheme="minorHAnsi" w:hAnsiTheme="minorHAnsi" w:cstheme="minorHAnsi"/>
          <w:bCs/>
        </w:rPr>
      </w:pPr>
      <w:r w:rsidRPr="003B6483">
        <w:rPr>
          <w:rFonts w:asciiTheme="minorHAnsi" w:hAnsiTheme="minorHAnsi" w:cstheme="minorHAnsi"/>
          <w:bCs/>
        </w:rPr>
        <w:t>Debunking the myths of</w:t>
      </w:r>
      <w:r w:rsidR="00AE0BA9" w:rsidRPr="003B6483">
        <w:rPr>
          <w:rFonts w:asciiTheme="minorHAnsi" w:hAnsiTheme="minorHAnsi" w:cstheme="minorHAnsi"/>
          <w:bCs/>
        </w:rPr>
        <w:t xml:space="preserve"> OCD</w:t>
      </w:r>
      <w:r w:rsidR="00B00A75" w:rsidRPr="003B6483">
        <w:rPr>
          <w:rFonts w:asciiTheme="minorHAnsi" w:hAnsiTheme="minorHAnsi" w:cstheme="minorHAnsi"/>
          <w:bCs/>
        </w:rPr>
        <w:t>:</w:t>
      </w:r>
    </w:p>
    <w:p w14:paraId="6DE8A6EE" w14:textId="7868DCC8" w:rsidR="00AE0BA9" w:rsidRPr="003B6483" w:rsidRDefault="00074B10" w:rsidP="00AB6C5F">
      <w:pPr>
        <w:pStyle w:val="Default"/>
        <w:ind w:left="720"/>
        <w:jc w:val="both"/>
        <w:rPr>
          <w:rFonts w:asciiTheme="minorHAnsi" w:hAnsiTheme="minorHAnsi" w:cstheme="minorHAnsi"/>
          <w:bCs/>
        </w:rPr>
      </w:pPr>
      <w:hyperlink r:id="rId31" w:history="1">
        <w:r w:rsidR="0073005C" w:rsidRPr="003B6483">
          <w:rPr>
            <w:rFonts w:asciiTheme="minorHAnsi" w:hAnsiTheme="minorHAnsi" w:cstheme="minorHAnsi"/>
            <w:color w:val="0000FF"/>
            <w:u w:val="single"/>
          </w:rPr>
          <w:t>https://ed.ted.com/lessons/debunking-the-myths-of-ocd-natascha-m-santos</w:t>
        </w:r>
      </w:hyperlink>
    </w:p>
    <w:p w14:paraId="3285FA5D" w14:textId="06871617" w:rsidR="0074172D" w:rsidRPr="003B6483" w:rsidRDefault="0074172D" w:rsidP="00AB6C5F">
      <w:pPr>
        <w:pStyle w:val="Default"/>
        <w:ind w:left="720"/>
        <w:jc w:val="both"/>
        <w:rPr>
          <w:rFonts w:asciiTheme="minorHAnsi" w:hAnsiTheme="minorHAnsi" w:cstheme="minorHAnsi"/>
          <w:color w:val="auto"/>
        </w:rPr>
      </w:pPr>
      <w:r w:rsidRPr="003B6483">
        <w:rPr>
          <w:rFonts w:asciiTheme="minorHAnsi" w:hAnsiTheme="minorHAnsi" w:cstheme="minorHAnsi"/>
          <w:color w:val="auto"/>
        </w:rPr>
        <w:t>Understanding the OCD Brain part 1: OCD and me:</w:t>
      </w:r>
    </w:p>
    <w:p w14:paraId="04247D66" w14:textId="73919174" w:rsidR="0074172D" w:rsidRPr="003B6483" w:rsidRDefault="00074B10" w:rsidP="00AB6C5F">
      <w:pPr>
        <w:pStyle w:val="Default"/>
        <w:ind w:left="720"/>
        <w:jc w:val="both"/>
        <w:rPr>
          <w:rFonts w:asciiTheme="minorHAnsi" w:hAnsiTheme="minorHAnsi" w:cstheme="minorHAnsi"/>
          <w:color w:val="auto"/>
        </w:rPr>
      </w:pPr>
      <w:hyperlink r:id="rId32" w:history="1">
        <w:r w:rsidR="0074172D" w:rsidRPr="003B6483">
          <w:rPr>
            <w:rFonts w:asciiTheme="minorHAnsi" w:hAnsiTheme="minorHAnsi" w:cstheme="minorHAnsi"/>
            <w:color w:val="0000FF"/>
            <w:u w:val="single"/>
          </w:rPr>
          <w:t>https://www.youtube.com/watch?v=YpCOAqxbfpA</w:t>
        </w:r>
      </w:hyperlink>
    </w:p>
    <w:p w14:paraId="1ABF7517" w14:textId="67617472" w:rsidR="0074172D" w:rsidRPr="003B6483" w:rsidRDefault="0074172D" w:rsidP="00AB6C5F">
      <w:pPr>
        <w:pStyle w:val="Default"/>
        <w:ind w:left="720"/>
        <w:jc w:val="both"/>
        <w:rPr>
          <w:rFonts w:asciiTheme="minorHAnsi" w:hAnsiTheme="minorHAnsi" w:cstheme="minorHAnsi"/>
          <w:bCs/>
        </w:rPr>
      </w:pPr>
      <w:r w:rsidRPr="003B6483">
        <w:rPr>
          <w:rFonts w:asciiTheme="minorHAnsi" w:hAnsiTheme="minorHAnsi" w:cstheme="minorHAnsi"/>
          <w:bCs/>
        </w:rPr>
        <w:t>Understanding the OCD Brain part 2: Animal research at Cambridge:</w:t>
      </w:r>
    </w:p>
    <w:p w14:paraId="5FE64E5C" w14:textId="35A51B15" w:rsidR="0074172D" w:rsidRPr="003B6483" w:rsidRDefault="00074B10" w:rsidP="00AB6C5F">
      <w:pPr>
        <w:pStyle w:val="Default"/>
        <w:ind w:left="720"/>
        <w:jc w:val="both"/>
        <w:rPr>
          <w:rFonts w:asciiTheme="minorHAnsi" w:hAnsiTheme="minorHAnsi" w:cstheme="minorHAnsi"/>
          <w:bCs/>
        </w:rPr>
      </w:pPr>
      <w:hyperlink r:id="rId33" w:history="1">
        <w:r w:rsidR="0074172D" w:rsidRPr="003B6483">
          <w:rPr>
            <w:rFonts w:asciiTheme="minorHAnsi" w:hAnsiTheme="minorHAnsi" w:cstheme="minorHAnsi"/>
            <w:color w:val="0000FF"/>
            <w:u w:val="single"/>
          </w:rPr>
          <w:t>https://www.youtube.com/watch?v=A2zY12k1m2E</w:t>
        </w:r>
      </w:hyperlink>
    </w:p>
    <w:p w14:paraId="442BA601" w14:textId="77777777" w:rsidR="00B00A75" w:rsidRPr="003B6483" w:rsidRDefault="0074172D" w:rsidP="00B00A75">
      <w:pPr>
        <w:pStyle w:val="Default"/>
        <w:ind w:left="720"/>
        <w:jc w:val="both"/>
        <w:rPr>
          <w:rFonts w:asciiTheme="minorHAnsi" w:hAnsiTheme="minorHAnsi" w:cstheme="minorHAnsi"/>
          <w:bCs/>
        </w:rPr>
      </w:pPr>
      <w:r w:rsidRPr="003B6483">
        <w:rPr>
          <w:rFonts w:asciiTheme="minorHAnsi" w:hAnsiTheme="minorHAnsi" w:cstheme="minorHAnsi"/>
          <w:bCs/>
        </w:rPr>
        <w:t xml:space="preserve">Understanding the OCD Brain part 3: Inside a patient’s head: </w:t>
      </w:r>
    </w:p>
    <w:p w14:paraId="7608391D" w14:textId="65A2E922" w:rsidR="00AE0BA9" w:rsidRPr="003B6483" w:rsidRDefault="00074B10" w:rsidP="003B6483">
      <w:pPr>
        <w:pStyle w:val="Default"/>
        <w:ind w:left="720"/>
        <w:jc w:val="both"/>
        <w:rPr>
          <w:rFonts w:asciiTheme="minorHAnsi" w:hAnsiTheme="minorHAnsi" w:cstheme="minorHAnsi"/>
          <w:color w:val="auto"/>
        </w:rPr>
      </w:pPr>
      <w:hyperlink r:id="rId34" w:history="1">
        <w:r w:rsidR="00B00A75" w:rsidRPr="003B6483">
          <w:rPr>
            <w:rFonts w:asciiTheme="minorHAnsi" w:hAnsiTheme="minorHAnsi" w:cstheme="minorHAnsi"/>
            <w:color w:val="0000FF"/>
            <w:u w:val="single"/>
          </w:rPr>
          <w:t>https://www.youtube.com/watch?v=txvVZxScCL8</w:t>
        </w:r>
      </w:hyperlink>
    </w:p>
    <w:p w14:paraId="2BE68D37" w14:textId="728511C9" w:rsidR="00AB6C5F" w:rsidRPr="003B6483" w:rsidRDefault="00AB6C5F" w:rsidP="00AB6C5F">
      <w:pPr>
        <w:pStyle w:val="Default"/>
        <w:ind w:left="720"/>
        <w:jc w:val="both"/>
        <w:rPr>
          <w:rFonts w:asciiTheme="minorHAnsi" w:hAnsiTheme="minorHAnsi" w:cstheme="minorHAnsi"/>
          <w:color w:val="auto"/>
        </w:rPr>
      </w:pPr>
      <w:r w:rsidRPr="003B6483">
        <w:rPr>
          <w:rFonts w:asciiTheme="minorHAnsi" w:hAnsiTheme="minorHAnsi" w:cstheme="minorHAnsi"/>
          <w:b/>
          <w:bCs/>
        </w:rPr>
        <w:t>Depression:</w:t>
      </w:r>
      <w:r w:rsidRPr="003B6483">
        <w:rPr>
          <w:rFonts w:asciiTheme="minorHAnsi" w:hAnsiTheme="minorHAnsi" w:cstheme="minorHAnsi"/>
          <w:bCs/>
        </w:rPr>
        <w:t xml:space="preserve"> </w:t>
      </w:r>
    </w:p>
    <w:p w14:paraId="63633EC6" w14:textId="05506C70" w:rsidR="00F240A1" w:rsidRPr="003B6483" w:rsidRDefault="0073005C" w:rsidP="00AB6C5F">
      <w:pPr>
        <w:pStyle w:val="Default"/>
        <w:ind w:left="720"/>
        <w:jc w:val="both"/>
        <w:rPr>
          <w:rFonts w:asciiTheme="minorHAnsi" w:hAnsiTheme="minorHAnsi" w:cstheme="minorHAnsi"/>
          <w:color w:val="auto"/>
        </w:rPr>
      </w:pPr>
      <w:r w:rsidRPr="003B6483">
        <w:rPr>
          <w:rFonts w:asciiTheme="minorHAnsi" w:hAnsiTheme="minorHAnsi" w:cstheme="minorHAnsi"/>
          <w:color w:val="auto"/>
        </w:rPr>
        <w:t>What is Depression?:</w:t>
      </w:r>
    </w:p>
    <w:p w14:paraId="5CCE4A72" w14:textId="099EBFED" w:rsidR="00402349" w:rsidRPr="003B6483" w:rsidRDefault="00074B10" w:rsidP="003B6483">
      <w:pPr>
        <w:pStyle w:val="Default"/>
        <w:ind w:left="720"/>
        <w:jc w:val="both"/>
        <w:rPr>
          <w:rFonts w:asciiTheme="minorHAnsi" w:hAnsiTheme="minorHAnsi" w:cstheme="minorHAnsi"/>
          <w:b/>
          <w:color w:val="auto"/>
        </w:rPr>
      </w:pPr>
      <w:hyperlink r:id="rId35" w:history="1">
        <w:r w:rsidR="0073005C" w:rsidRPr="003B6483">
          <w:rPr>
            <w:rFonts w:asciiTheme="minorHAnsi" w:hAnsiTheme="minorHAnsi" w:cstheme="minorHAnsi"/>
            <w:color w:val="0000FF"/>
            <w:u w:val="single"/>
          </w:rPr>
          <w:t>https://ed.ted.com/lessons/what-is-depression-helen-m-farrell</w:t>
        </w:r>
      </w:hyperlink>
    </w:p>
    <w:p w14:paraId="32E25C89" w14:textId="1E3E72FE" w:rsidR="002F7AEC" w:rsidRPr="003B6483" w:rsidRDefault="00AB6C5F" w:rsidP="00AB6C5F">
      <w:pPr>
        <w:pStyle w:val="Default"/>
        <w:ind w:left="720"/>
        <w:jc w:val="both"/>
        <w:rPr>
          <w:rFonts w:asciiTheme="minorHAnsi" w:hAnsiTheme="minorHAnsi" w:cstheme="minorHAnsi"/>
          <w:color w:val="auto"/>
        </w:rPr>
      </w:pPr>
      <w:r w:rsidRPr="003B6483">
        <w:rPr>
          <w:rFonts w:asciiTheme="minorHAnsi" w:hAnsiTheme="minorHAnsi" w:cstheme="minorHAnsi"/>
          <w:b/>
          <w:color w:val="auto"/>
        </w:rPr>
        <w:t>Phobias</w:t>
      </w:r>
      <w:r w:rsidR="00F240A1" w:rsidRPr="003B6483">
        <w:rPr>
          <w:rFonts w:asciiTheme="minorHAnsi" w:hAnsiTheme="minorHAnsi" w:cstheme="minorHAnsi"/>
          <w:b/>
          <w:color w:val="auto"/>
        </w:rPr>
        <w:t>:</w:t>
      </w:r>
      <w:r w:rsidRPr="003B6483">
        <w:rPr>
          <w:rFonts w:asciiTheme="minorHAnsi" w:hAnsiTheme="minorHAnsi" w:cstheme="minorHAnsi"/>
          <w:color w:val="auto"/>
        </w:rPr>
        <w:t xml:space="preserve"> </w:t>
      </w:r>
    </w:p>
    <w:p w14:paraId="2875B4E8" w14:textId="2AD40729" w:rsidR="000271B7" w:rsidRPr="003B6483" w:rsidRDefault="000271B7" w:rsidP="00AB6C5F">
      <w:pPr>
        <w:pStyle w:val="Default"/>
        <w:ind w:left="720"/>
        <w:jc w:val="both"/>
        <w:rPr>
          <w:rFonts w:asciiTheme="minorHAnsi" w:hAnsiTheme="minorHAnsi" w:cstheme="minorHAnsi"/>
          <w:color w:val="auto"/>
        </w:rPr>
      </w:pPr>
      <w:r w:rsidRPr="003B6483">
        <w:rPr>
          <w:rFonts w:asciiTheme="minorHAnsi" w:hAnsiTheme="minorHAnsi" w:cstheme="minorHAnsi"/>
          <w:color w:val="auto"/>
        </w:rPr>
        <w:t>The Little Albert Study:</w:t>
      </w:r>
    </w:p>
    <w:p w14:paraId="23236FCF" w14:textId="3E7A8E1B" w:rsidR="000271B7" w:rsidRPr="003B6483" w:rsidRDefault="00074B10" w:rsidP="00AB6C5F">
      <w:pPr>
        <w:pStyle w:val="Default"/>
        <w:ind w:left="720"/>
        <w:jc w:val="both"/>
        <w:rPr>
          <w:rFonts w:asciiTheme="minorHAnsi" w:hAnsiTheme="minorHAnsi" w:cstheme="minorHAnsi"/>
          <w:color w:val="auto"/>
        </w:rPr>
      </w:pPr>
      <w:hyperlink r:id="rId36" w:history="1">
        <w:r w:rsidR="000271B7" w:rsidRPr="003B6483">
          <w:rPr>
            <w:rFonts w:asciiTheme="minorHAnsi" w:hAnsiTheme="minorHAnsi" w:cstheme="minorHAnsi"/>
            <w:color w:val="0000FF"/>
            <w:u w:val="single"/>
          </w:rPr>
          <w:t>https://www.youtube.com/watch?v=9hBfnXACsOI</w:t>
        </w:r>
      </w:hyperlink>
    </w:p>
    <w:p w14:paraId="658A1BAA" w14:textId="0F30E46B" w:rsidR="002F7AEC" w:rsidRPr="003B6483" w:rsidRDefault="000271B7" w:rsidP="00AB6C5F">
      <w:pPr>
        <w:pStyle w:val="Default"/>
        <w:ind w:left="720"/>
        <w:jc w:val="both"/>
        <w:rPr>
          <w:rFonts w:asciiTheme="minorHAnsi" w:hAnsiTheme="minorHAnsi" w:cstheme="minorHAnsi"/>
          <w:color w:val="auto"/>
        </w:rPr>
      </w:pPr>
      <w:r w:rsidRPr="003B6483">
        <w:rPr>
          <w:rFonts w:asciiTheme="minorHAnsi" w:hAnsiTheme="minorHAnsi" w:cstheme="minorHAnsi"/>
          <w:color w:val="auto"/>
        </w:rPr>
        <w:t xml:space="preserve">Primal </w:t>
      </w:r>
      <w:r w:rsidR="00027715">
        <w:rPr>
          <w:rFonts w:asciiTheme="minorHAnsi" w:hAnsiTheme="minorHAnsi" w:cstheme="minorHAnsi"/>
          <w:color w:val="auto"/>
        </w:rPr>
        <w:t>Fear Clips:</w:t>
      </w:r>
    </w:p>
    <w:p w14:paraId="46C4316D" w14:textId="4AE59B78" w:rsidR="00AB6C5F" w:rsidRPr="003B6483" w:rsidRDefault="00074B10" w:rsidP="00AB6C5F">
      <w:pPr>
        <w:pStyle w:val="Default"/>
        <w:ind w:left="720"/>
        <w:jc w:val="both"/>
        <w:rPr>
          <w:rFonts w:asciiTheme="minorHAnsi" w:hAnsiTheme="minorHAnsi" w:cstheme="minorHAnsi"/>
          <w:color w:val="auto"/>
        </w:rPr>
      </w:pPr>
      <w:hyperlink r:id="rId37" w:history="1">
        <w:r w:rsidR="002F7AEC" w:rsidRPr="003B6483">
          <w:rPr>
            <w:rFonts w:asciiTheme="minorHAnsi" w:hAnsiTheme="minorHAnsi" w:cstheme="minorHAnsi"/>
            <w:color w:val="0000FF"/>
            <w:u w:val="single"/>
          </w:rPr>
          <w:t>https://www.youtube.com/watch?v=BzNSYw7xwpU</w:t>
        </w:r>
      </w:hyperlink>
    </w:p>
    <w:p w14:paraId="1EE0BBE6" w14:textId="5D31EC3E" w:rsidR="002F7AEC" w:rsidRPr="003B6483" w:rsidRDefault="00074B10" w:rsidP="00AB6C5F">
      <w:pPr>
        <w:pStyle w:val="Default"/>
        <w:ind w:left="720"/>
        <w:jc w:val="both"/>
        <w:rPr>
          <w:rFonts w:asciiTheme="minorHAnsi" w:hAnsiTheme="minorHAnsi" w:cstheme="minorHAnsi"/>
          <w:color w:val="auto"/>
        </w:rPr>
      </w:pPr>
      <w:hyperlink r:id="rId38" w:history="1">
        <w:r w:rsidR="002F7AEC" w:rsidRPr="003B6483">
          <w:rPr>
            <w:rFonts w:asciiTheme="minorHAnsi" w:hAnsiTheme="minorHAnsi" w:cstheme="minorHAnsi"/>
            <w:color w:val="0000FF"/>
            <w:u w:val="single"/>
          </w:rPr>
          <w:t>https://www.youtube.com/watch?v=A4vh5ZGJTHg&amp;t=40s</w:t>
        </w:r>
      </w:hyperlink>
    </w:p>
    <w:p w14:paraId="27242242" w14:textId="3242950D" w:rsidR="00F240A1" w:rsidRPr="003B6483" w:rsidRDefault="00074B10" w:rsidP="00AB6C5F">
      <w:pPr>
        <w:pStyle w:val="Default"/>
        <w:ind w:left="720"/>
        <w:jc w:val="both"/>
        <w:rPr>
          <w:rFonts w:asciiTheme="minorHAnsi" w:hAnsiTheme="minorHAnsi" w:cstheme="minorHAnsi"/>
          <w:color w:val="auto"/>
        </w:rPr>
      </w:pPr>
      <w:hyperlink r:id="rId39" w:history="1">
        <w:r w:rsidR="00F240A1" w:rsidRPr="003B6483">
          <w:rPr>
            <w:rFonts w:asciiTheme="minorHAnsi" w:hAnsiTheme="minorHAnsi" w:cstheme="minorHAnsi"/>
            <w:color w:val="0000FF"/>
            <w:u w:val="single"/>
          </w:rPr>
          <w:t>https://www.youtube.com/watch?v=lMZ5o2uruXY</w:t>
        </w:r>
      </w:hyperlink>
    </w:p>
    <w:p w14:paraId="74EF0D38" w14:textId="4249D4F1" w:rsidR="00AB6C5F" w:rsidRPr="003B6483" w:rsidRDefault="00AB6C5F" w:rsidP="00C03169">
      <w:pPr>
        <w:pStyle w:val="Default"/>
        <w:ind w:left="720"/>
        <w:jc w:val="both"/>
        <w:rPr>
          <w:rFonts w:asciiTheme="minorHAnsi" w:hAnsiTheme="minorHAnsi" w:cstheme="minorHAnsi"/>
          <w:color w:val="auto"/>
        </w:rPr>
      </w:pPr>
    </w:p>
    <w:p w14:paraId="124673A5" w14:textId="33CF43C7" w:rsidR="00AB6C5F" w:rsidRPr="003B6483" w:rsidRDefault="00AB6C5F" w:rsidP="00B764BC">
      <w:pPr>
        <w:pStyle w:val="Default"/>
        <w:ind w:left="720"/>
        <w:jc w:val="both"/>
        <w:rPr>
          <w:rFonts w:asciiTheme="minorHAnsi" w:hAnsiTheme="minorHAnsi" w:cstheme="minorHAnsi"/>
          <w:bCs/>
        </w:rPr>
      </w:pPr>
    </w:p>
    <w:p w14:paraId="24C1342B" w14:textId="5A50199A" w:rsidR="00AB6C5F" w:rsidRPr="003B6483" w:rsidRDefault="00AB6C5F" w:rsidP="00AB6C5F">
      <w:pPr>
        <w:pStyle w:val="Default"/>
        <w:ind w:left="720"/>
        <w:jc w:val="both"/>
        <w:rPr>
          <w:rFonts w:asciiTheme="minorHAnsi" w:hAnsiTheme="minorHAnsi" w:cstheme="minorHAnsi"/>
          <w:b/>
          <w:bCs/>
        </w:rPr>
      </w:pPr>
      <w:r w:rsidRPr="003B6483">
        <w:rPr>
          <w:rFonts w:asciiTheme="minorHAnsi" w:hAnsiTheme="minorHAnsi" w:cstheme="minorHAnsi"/>
          <w:b/>
          <w:bCs/>
        </w:rPr>
        <w:t>Supplementary Reading</w:t>
      </w:r>
    </w:p>
    <w:p w14:paraId="3D240847" w14:textId="77777777" w:rsidR="00AB6C5F" w:rsidRPr="003B6483" w:rsidRDefault="00AB6C5F" w:rsidP="00AB6C5F">
      <w:pPr>
        <w:pStyle w:val="Default"/>
        <w:ind w:left="720"/>
        <w:jc w:val="both"/>
        <w:rPr>
          <w:rFonts w:asciiTheme="minorHAnsi" w:hAnsiTheme="minorHAnsi" w:cstheme="minorHAnsi"/>
          <w:color w:val="auto"/>
        </w:rPr>
      </w:pPr>
      <w:r w:rsidRPr="003B6483">
        <w:rPr>
          <w:rFonts w:asciiTheme="minorHAnsi" w:hAnsiTheme="minorHAnsi" w:cstheme="minorHAnsi"/>
          <w:b/>
          <w:bCs/>
        </w:rPr>
        <w:t>OCD:</w:t>
      </w:r>
    </w:p>
    <w:p w14:paraId="17704808" w14:textId="4F0AF619" w:rsidR="00AB6C5F" w:rsidRPr="003B6483" w:rsidRDefault="00074B10" w:rsidP="00AB6C5F">
      <w:pPr>
        <w:pStyle w:val="Default"/>
        <w:ind w:left="720"/>
        <w:jc w:val="both"/>
        <w:rPr>
          <w:rFonts w:asciiTheme="minorHAnsi" w:hAnsiTheme="minorHAnsi" w:cstheme="minorHAnsi"/>
          <w:color w:val="auto"/>
        </w:rPr>
      </w:pPr>
      <w:hyperlink r:id="rId40" w:history="1">
        <w:r w:rsidR="00AB6C5F" w:rsidRPr="003B6483">
          <w:rPr>
            <w:rFonts w:asciiTheme="minorHAnsi" w:hAnsiTheme="minorHAnsi" w:cstheme="minorHAnsi"/>
            <w:color w:val="0000FF"/>
            <w:u w:val="single"/>
          </w:rPr>
          <w:t>https://www.tutor2u.net/psychology/reference/obsessive-compulsive-disorder</w:t>
        </w:r>
      </w:hyperlink>
    </w:p>
    <w:p w14:paraId="728FF7BE" w14:textId="660ACEC6" w:rsidR="00AB6C5F" w:rsidRPr="003B6483" w:rsidRDefault="00074B10" w:rsidP="00AB6C5F">
      <w:pPr>
        <w:pStyle w:val="Default"/>
        <w:ind w:left="720"/>
        <w:jc w:val="both"/>
        <w:rPr>
          <w:rFonts w:asciiTheme="minorHAnsi" w:hAnsiTheme="minorHAnsi" w:cstheme="minorHAnsi"/>
          <w:color w:val="auto"/>
        </w:rPr>
      </w:pPr>
      <w:hyperlink r:id="rId41" w:history="1">
        <w:r w:rsidR="00AB6C5F" w:rsidRPr="003B6483">
          <w:rPr>
            <w:rFonts w:asciiTheme="minorHAnsi" w:hAnsiTheme="minorHAnsi" w:cstheme="minorHAnsi"/>
            <w:color w:val="0000FF"/>
            <w:u w:val="single"/>
          </w:rPr>
          <w:t>https://www.tutor2u.net/psychology/reference/ocd-explained</w:t>
        </w:r>
      </w:hyperlink>
    </w:p>
    <w:p w14:paraId="0EDB3729" w14:textId="40C31F6B" w:rsidR="00AB6C5F" w:rsidRPr="003B6483" w:rsidRDefault="00074B10" w:rsidP="00AB6C5F">
      <w:pPr>
        <w:pStyle w:val="Default"/>
        <w:ind w:left="720"/>
        <w:jc w:val="both"/>
        <w:rPr>
          <w:rFonts w:asciiTheme="minorHAnsi" w:hAnsiTheme="minorHAnsi" w:cstheme="minorHAnsi"/>
          <w:color w:val="auto"/>
        </w:rPr>
      </w:pPr>
      <w:hyperlink r:id="rId42" w:history="1">
        <w:r w:rsidR="00AB6C5F" w:rsidRPr="003B6483">
          <w:rPr>
            <w:rFonts w:asciiTheme="minorHAnsi" w:hAnsiTheme="minorHAnsi" w:cstheme="minorHAnsi"/>
            <w:color w:val="0000FF"/>
            <w:u w:val="single"/>
          </w:rPr>
          <w:t>https://www.tutor2u.net/psychology/reference/treating-ocd</w:t>
        </w:r>
      </w:hyperlink>
    </w:p>
    <w:p w14:paraId="0ADFE26F" w14:textId="1C1AEBDA" w:rsidR="00AB6C5F" w:rsidRPr="003B6483" w:rsidRDefault="00AB6C5F" w:rsidP="00AB6C5F">
      <w:pPr>
        <w:pStyle w:val="Default"/>
        <w:ind w:left="720"/>
        <w:jc w:val="both"/>
        <w:rPr>
          <w:rFonts w:asciiTheme="minorHAnsi" w:hAnsiTheme="minorHAnsi" w:cstheme="minorHAnsi"/>
          <w:color w:val="auto"/>
        </w:rPr>
      </w:pPr>
      <w:r w:rsidRPr="003B6483">
        <w:rPr>
          <w:rFonts w:asciiTheme="minorHAnsi" w:hAnsiTheme="minorHAnsi" w:cstheme="minorHAnsi"/>
          <w:b/>
          <w:bCs/>
        </w:rPr>
        <w:t>Depression:</w:t>
      </w:r>
      <w:r w:rsidRPr="003B6483">
        <w:rPr>
          <w:rFonts w:asciiTheme="minorHAnsi" w:hAnsiTheme="minorHAnsi" w:cstheme="minorHAnsi"/>
          <w:bCs/>
        </w:rPr>
        <w:t xml:space="preserve"> </w:t>
      </w:r>
    </w:p>
    <w:p w14:paraId="4FD6D679" w14:textId="786EFF89" w:rsidR="00AB6C5F" w:rsidRPr="003B6483" w:rsidRDefault="00074B10" w:rsidP="00AB6C5F">
      <w:pPr>
        <w:pStyle w:val="Default"/>
        <w:ind w:left="720"/>
        <w:jc w:val="both"/>
        <w:rPr>
          <w:rFonts w:asciiTheme="minorHAnsi" w:hAnsiTheme="minorHAnsi" w:cstheme="minorHAnsi"/>
          <w:color w:val="auto"/>
        </w:rPr>
      </w:pPr>
      <w:hyperlink r:id="rId43" w:history="1">
        <w:r w:rsidR="00AB6C5F" w:rsidRPr="003B6483">
          <w:rPr>
            <w:rFonts w:asciiTheme="minorHAnsi" w:hAnsiTheme="minorHAnsi" w:cstheme="minorHAnsi"/>
            <w:color w:val="0000FF"/>
            <w:u w:val="single"/>
          </w:rPr>
          <w:t>https://www.tutor2u.net/psychology/reference/depression</w:t>
        </w:r>
      </w:hyperlink>
    </w:p>
    <w:p w14:paraId="554E2115" w14:textId="4471BC42" w:rsidR="00AB6C5F" w:rsidRPr="003B6483" w:rsidRDefault="00074B10" w:rsidP="00AB6C5F">
      <w:pPr>
        <w:pStyle w:val="Default"/>
        <w:ind w:left="720"/>
        <w:jc w:val="both"/>
        <w:rPr>
          <w:rFonts w:asciiTheme="minorHAnsi" w:hAnsiTheme="minorHAnsi" w:cstheme="minorHAnsi"/>
          <w:color w:val="auto"/>
        </w:rPr>
      </w:pPr>
      <w:hyperlink r:id="rId44" w:history="1">
        <w:r w:rsidR="00AB6C5F" w:rsidRPr="003B6483">
          <w:rPr>
            <w:rFonts w:asciiTheme="minorHAnsi" w:hAnsiTheme="minorHAnsi" w:cstheme="minorHAnsi"/>
            <w:color w:val="0000FF"/>
            <w:u w:val="single"/>
          </w:rPr>
          <w:t>https://www.tutor2u.net/psychology/reference/explaining-depression-becks-cognitive-triad</w:t>
        </w:r>
      </w:hyperlink>
    </w:p>
    <w:p w14:paraId="166965AF" w14:textId="5A4FF7FB" w:rsidR="00AB6C5F" w:rsidRPr="003B6483" w:rsidRDefault="00074B10" w:rsidP="00AB6C5F">
      <w:pPr>
        <w:pStyle w:val="Default"/>
        <w:ind w:left="720"/>
        <w:jc w:val="both"/>
        <w:rPr>
          <w:rFonts w:asciiTheme="minorHAnsi" w:hAnsiTheme="minorHAnsi" w:cstheme="minorHAnsi"/>
          <w:color w:val="auto"/>
        </w:rPr>
      </w:pPr>
      <w:hyperlink r:id="rId45" w:history="1">
        <w:r w:rsidR="00AB6C5F" w:rsidRPr="003B6483">
          <w:rPr>
            <w:rFonts w:asciiTheme="minorHAnsi" w:hAnsiTheme="minorHAnsi" w:cstheme="minorHAnsi"/>
            <w:color w:val="0000FF"/>
            <w:u w:val="single"/>
          </w:rPr>
          <w:t>https://www.tutor2u.net/psychology/reference/explaining-depression-ellis-abc-model</w:t>
        </w:r>
      </w:hyperlink>
    </w:p>
    <w:p w14:paraId="48E94761" w14:textId="5840F52F" w:rsidR="00AB6C5F" w:rsidRPr="003B6483" w:rsidRDefault="00074B10" w:rsidP="00AB6C5F">
      <w:pPr>
        <w:pStyle w:val="Default"/>
        <w:ind w:left="720"/>
        <w:jc w:val="both"/>
        <w:rPr>
          <w:rFonts w:asciiTheme="minorHAnsi" w:hAnsiTheme="minorHAnsi" w:cstheme="minorHAnsi"/>
          <w:color w:val="auto"/>
        </w:rPr>
      </w:pPr>
      <w:hyperlink r:id="rId46" w:history="1">
        <w:r w:rsidR="00AB6C5F" w:rsidRPr="003B6483">
          <w:rPr>
            <w:rFonts w:asciiTheme="minorHAnsi" w:hAnsiTheme="minorHAnsi" w:cstheme="minorHAnsi"/>
            <w:color w:val="0000FF"/>
            <w:u w:val="single"/>
          </w:rPr>
          <w:t>https://www.tutor2u.net/psychology/reference/treating-depression-cognitive-behavioural-therapy-cbt</w:t>
        </w:r>
      </w:hyperlink>
    </w:p>
    <w:p w14:paraId="49FE7B30" w14:textId="2676720A" w:rsidR="00AB6C5F" w:rsidRPr="003B6483" w:rsidRDefault="00AB6C5F" w:rsidP="00AB6C5F">
      <w:pPr>
        <w:pStyle w:val="Default"/>
        <w:ind w:left="720"/>
        <w:jc w:val="both"/>
        <w:rPr>
          <w:rFonts w:asciiTheme="minorHAnsi" w:hAnsiTheme="minorHAnsi" w:cstheme="minorHAnsi"/>
          <w:color w:val="auto"/>
        </w:rPr>
      </w:pPr>
      <w:r w:rsidRPr="003B6483">
        <w:rPr>
          <w:rFonts w:asciiTheme="minorHAnsi" w:hAnsiTheme="minorHAnsi" w:cstheme="minorHAnsi"/>
          <w:b/>
          <w:color w:val="auto"/>
        </w:rPr>
        <w:t>Phobias:</w:t>
      </w:r>
      <w:r w:rsidRPr="003B6483">
        <w:rPr>
          <w:rFonts w:asciiTheme="minorHAnsi" w:hAnsiTheme="minorHAnsi" w:cstheme="minorHAnsi"/>
          <w:color w:val="auto"/>
        </w:rPr>
        <w:t xml:space="preserve"> </w:t>
      </w:r>
    </w:p>
    <w:p w14:paraId="20871284" w14:textId="153BD9B0" w:rsidR="00AB6C5F" w:rsidRPr="003B6483" w:rsidRDefault="00074B10" w:rsidP="00AB6C5F">
      <w:pPr>
        <w:pStyle w:val="Default"/>
        <w:ind w:left="720"/>
        <w:jc w:val="both"/>
        <w:rPr>
          <w:rFonts w:asciiTheme="minorHAnsi" w:hAnsiTheme="minorHAnsi" w:cstheme="minorHAnsi"/>
          <w:color w:val="auto"/>
        </w:rPr>
      </w:pPr>
      <w:hyperlink r:id="rId47" w:history="1">
        <w:r w:rsidR="00AB6C5F" w:rsidRPr="003B6483">
          <w:rPr>
            <w:rFonts w:asciiTheme="minorHAnsi" w:hAnsiTheme="minorHAnsi" w:cstheme="minorHAnsi"/>
            <w:color w:val="0000FF"/>
            <w:u w:val="single"/>
          </w:rPr>
          <w:t>https://www.tutor2u.net/psychology/reference/phobias-introduction</w:t>
        </w:r>
      </w:hyperlink>
    </w:p>
    <w:p w14:paraId="341AF5E7" w14:textId="131FAB11" w:rsidR="00AB6C5F" w:rsidRPr="003B6483" w:rsidRDefault="00074B10" w:rsidP="00AB6C5F">
      <w:pPr>
        <w:pStyle w:val="Default"/>
        <w:ind w:left="720"/>
        <w:jc w:val="both"/>
        <w:rPr>
          <w:rFonts w:asciiTheme="minorHAnsi" w:hAnsiTheme="minorHAnsi" w:cstheme="minorHAnsi"/>
          <w:color w:val="auto"/>
        </w:rPr>
      </w:pPr>
      <w:hyperlink r:id="rId48" w:history="1">
        <w:r w:rsidR="00AB6C5F" w:rsidRPr="003B6483">
          <w:rPr>
            <w:rFonts w:asciiTheme="minorHAnsi" w:hAnsiTheme="minorHAnsi" w:cstheme="minorHAnsi"/>
            <w:color w:val="0000FF"/>
            <w:u w:val="single"/>
          </w:rPr>
          <w:t>https://www.tutor2u.net/psychology/reference/characteristics-of-phobias</w:t>
        </w:r>
      </w:hyperlink>
    </w:p>
    <w:p w14:paraId="78DE04E7" w14:textId="72C3EDAB" w:rsidR="00AB6C5F" w:rsidRPr="003B6483" w:rsidRDefault="00074B10" w:rsidP="00AB6C5F">
      <w:pPr>
        <w:pStyle w:val="Default"/>
        <w:ind w:left="720"/>
        <w:jc w:val="both"/>
        <w:rPr>
          <w:rFonts w:asciiTheme="minorHAnsi" w:hAnsiTheme="minorHAnsi" w:cstheme="minorHAnsi"/>
          <w:color w:val="auto"/>
        </w:rPr>
      </w:pPr>
      <w:hyperlink r:id="rId49" w:history="1">
        <w:r w:rsidR="00AB6C5F" w:rsidRPr="003B6483">
          <w:rPr>
            <w:rFonts w:asciiTheme="minorHAnsi" w:hAnsiTheme="minorHAnsi" w:cstheme="minorHAnsi"/>
            <w:color w:val="0000FF"/>
            <w:u w:val="single"/>
          </w:rPr>
          <w:t>https://www.tutor2u.net/psychology/reference/explaining-phobias-the-two-process-model</w:t>
        </w:r>
      </w:hyperlink>
    </w:p>
    <w:p w14:paraId="6181B37A" w14:textId="75DF5E91" w:rsidR="00AB6C5F" w:rsidRPr="003B6483" w:rsidRDefault="00074B10" w:rsidP="00AB6C5F">
      <w:pPr>
        <w:pStyle w:val="Default"/>
        <w:ind w:left="720"/>
        <w:jc w:val="both"/>
        <w:rPr>
          <w:rFonts w:asciiTheme="minorHAnsi" w:hAnsiTheme="minorHAnsi" w:cstheme="minorHAnsi"/>
          <w:color w:val="auto"/>
        </w:rPr>
      </w:pPr>
      <w:hyperlink r:id="rId50" w:history="1">
        <w:r w:rsidR="00AB6C5F" w:rsidRPr="003B6483">
          <w:rPr>
            <w:rFonts w:asciiTheme="minorHAnsi" w:hAnsiTheme="minorHAnsi" w:cstheme="minorHAnsi"/>
            <w:color w:val="0000FF"/>
            <w:u w:val="single"/>
          </w:rPr>
          <w:t>https://www.tutor2u.net/psychology/reference/treating-phobias-systematic-desensitisation</w:t>
        </w:r>
      </w:hyperlink>
    </w:p>
    <w:p w14:paraId="1067293F" w14:textId="40F2641F" w:rsidR="00AB6C5F" w:rsidRPr="003B6483" w:rsidRDefault="00074B10" w:rsidP="00AB6C5F">
      <w:pPr>
        <w:pStyle w:val="Default"/>
        <w:ind w:left="720"/>
        <w:jc w:val="both"/>
        <w:rPr>
          <w:rFonts w:asciiTheme="minorHAnsi" w:hAnsiTheme="minorHAnsi" w:cstheme="minorHAnsi"/>
          <w:color w:val="auto"/>
        </w:rPr>
      </w:pPr>
      <w:hyperlink r:id="rId51" w:history="1">
        <w:r w:rsidR="00AB6C5F" w:rsidRPr="003B6483">
          <w:rPr>
            <w:rFonts w:asciiTheme="minorHAnsi" w:hAnsiTheme="minorHAnsi" w:cstheme="minorHAnsi"/>
            <w:color w:val="0000FF"/>
            <w:u w:val="single"/>
          </w:rPr>
          <w:t>https://www.tutor2u.net/psychology/reference/treating-phobias-flooding</w:t>
        </w:r>
      </w:hyperlink>
    </w:p>
    <w:p w14:paraId="2DF7D4E7" w14:textId="0D8A65A0" w:rsidR="00AB6C5F" w:rsidRPr="003B6483" w:rsidRDefault="00AB6C5F" w:rsidP="00AB6C5F">
      <w:pPr>
        <w:pStyle w:val="Default"/>
        <w:ind w:left="720"/>
        <w:jc w:val="both"/>
        <w:rPr>
          <w:rFonts w:asciiTheme="minorHAnsi" w:hAnsiTheme="minorHAnsi" w:cstheme="minorHAnsi"/>
          <w:b/>
          <w:color w:val="auto"/>
        </w:rPr>
      </w:pPr>
      <w:r w:rsidRPr="003B6483">
        <w:rPr>
          <w:rFonts w:asciiTheme="minorHAnsi" w:hAnsiTheme="minorHAnsi" w:cstheme="minorHAnsi"/>
          <w:b/>
          <w:color w:val="auto"/>
        </w:rPr>
        <w:t>Overview of topic:</w:t>
      </w:r>
    </w:p>
    <w:p w14:paraId="116966B2" w14:textId="38821577" w:rsidR="00AB6C5F" w:rsidRPr="003B6483" w:rsidRDefault="00074B10" w:rsidP="00AB6C5F">
      <w:pPr>
        <w:pStyle w:val="Default"/>
        <w:ind w:left="720"/>
        <w:jc w:val="both"/>
        <w:rPr>
          <w:rFonts w:asciiTheme="minorHAnsi" w:hAnsiTheme="minorHAnsi" w:cstheme="minorHAnsi"/>
          <w:color w:val="auto"/>
        </w:rPr>
      </w:pPr>
      <w:hyperlink r:id="rId52" w:history="1">
        <w:r w:rsidR="00AB6C5F" w:rsidRPr="003B6483">
          <w:rPr>
            <w:rFonts w:asciiTheme="minorHAnsi" w:hAnsiTheme="minorHAnsi" w:cstheme="minorHAnsi"/>
            <w:color w:val="0000FF"/>
            <w:u w:val="single"/>
          </w:rPr>
          <w:t>https://pmt.physicsandmathstutor.com/download/Psychology/A-level/Notes/AQA/4-Psychopathology/Psychopathology%20Notes%20-%20AQA%20Psychology%20A-level.pdf</w:t>
        </w:r>
      </w:hyperlink>
    </w:p>
    <w:p w14:paraId="4AA2DED5" w14:textId="7E0AAC3D" w:rsidR="009D5306" w:rsidRPr="003B6483" w:rsidRDefault="009D5306" w:rsidP="00C03169">
      <w:pPr>
        <w:pStyle w:val="Default"/>
        <w:jc w:val="both"/>
        <w:rPr>
          <w:rFonts w:asciiTheme="minorHAnsi" w:hAnsiTheme="minorHAnsi" w:cstheme="minorHAnsi"/>
          <w:b/>
          <w:bCs/>
        </w:rPr>
      </w:pPr>
    </w:p>
    <w:p w14:paraId="419941C1" w14:textId="6F67EEB0" w:rsidR="00016B3A" w:rsidRPr="003B6483" w:rsidRDefault="00F63EB7" w:rsidP="003B6483">
      <w:pPr>
        <w:pStyle w:val="Default"/>
        <w:ind w:left="720"/>
        <w:jc w:val="both"/>
        <w:rPr>
          <w:rFonts w:asciiTheme="minorHAnsi" w:hAnsiTheme="minorHAnsi" w:cstheme="minorHAnsi"/>
          <w:bCs/>
        </w:rPr>
      </w:pPr>
      <w:r w:rsidRPr="003B6483">
        <w:rPr>
          <w:rFonts w:asciiTheme="minorHAnsi" w:hAnsiTheme="minorHAnsi" w:cstheme="minorHAnsi"/>
          <w:b/>
          <w:bCs/>
        </w:rPr>
        <w:t>Extension:</w:t>
      </w:r>
      <w:r w:rsidR="007B467A" w:rsidRPr="003B6483">
        <w:rPr>
          <w:rFonts w:asciiTheme="minorHAnsi" w:hAnsiTheme="minorHAnsi" w:cstheme="minorHAnsi"/>
          <w:bCs/>
        </w:rPr>
        <w:t xml:space="preserve"> </w:t>
      </w:r>
      <w:r w:rsidR="008D381E" w:rsidRPr="003B6483">
        <w:rPr>
          <w:rFonts w:asciiTheme="minorHAnsi" w:hAnsiTheme="minorHAnsi" w:cstheme="minorHAnsi"/>
          <w:bCs/>
        </w:rPr>
        <w:t xml:space="preserve">Read these </w:t>
      </w:r>
      <w:r w:rsidR="007A75FA" w:rsidRPr="003B6483">
        <w:rPr>
          <w:rFonts w:asciiTheme="minorHAnsi" w:hAnsiTheme="minorHAnsi" w:cstheme="minorHAnsi"/>
          <w:bCs/>
        </w:rPr>
        <w:t xml:space="preserve">pieces of research (see links below) and consider which approaches/treatments they could be used to support in relation to the disorders discussed: </w:t>
      </w:r>
    </w:p>
    <w:p w14:paraId="0E6F7AB8" w14:textId="6A36564A" w:rsidR="00771FF1" w:rsidRPr="003B6483" w:rsidRDefault="00771FF1" w:rsidP="00DC29DC">
      <w:pPr>
        <w:pStyle w:val="Default"/>
        <w:ind w:left="720"/>
        <w:jc w:val="both"/>
        <w:rPr>
          <w:rFonts w:asciiTheme="minorHAnsi" w:hAnsiTheme="minorHAnsi" w:cstheme="minorHAnsi"/>
          <w:color w:val="auto"/>
        </w:rPr>
      </w:pPr>
      <w:r w:rsidRPr="003B6483">
        <w:rPr>
          <w:rFonts w:asciiTheme="minorHAnsi" w:hAnsiTheme="minorHAnsi" w:cstheme="minorHAnsi"/>
          <w:b/>
          <w:bCs/>
        </w:rPr>
        <w:t>OCD:</w:t>
      </w:r>
      <w:r w:rsidRPr="003B6483">
        <w:rPr>
          <w:rFonts w:asciiTheme="minorHAnsi" w:hAnsiTheme="minorHAnsi" w:cstheme="minorHAnsi"/>
          <w:bCs/>
        </w:rPr>
        <w:t xml:space="preserve"> </w:t>
      </w:r>
      <w:hyperlink r:id="rId53" w:history="1">
        <w:r w:rsidRPr="003B6483">
          <w:rPr>
            <w:rFonts w:asciiTheme="minorHAnsi" w:hAnsiTheme="minorHAnsi" w:cstheme="minorHAnsi"/>
            <w:color w:val="0000FF"/>
            <w:u w:val="single"/>
          </w:rPr>
          <w:t>https://www.ncbi.nlm.nih.gov/pmc/articles/PMC3782190/</w:t>
        </w:r>
      </w:hyperlink>
    </w:p>
    <w:p w14:paraId="57398F47" w14:textId="11164DF1" w:rsidR="00771FF1" w:rsidRPr="003B6483" w:rsidRDefault="00771FF1" w:rsidP="00DC29DC">
      <w:pPr>
        <w:pStyle w:val="Default"/>
        <w:ind w:left="720"/>
        <w:jc w:val="both"/>
        <w:rPr>
          <w:rFonts w:asciiTheme="minorHAnsi" w:hAnsiTheme="minorHAnsi" w:cstheme="minorHAnsi"/>
          <w:color w:val="auto"/>
        </w:rPr>
      </w:pPr>
      <w:r w:rsidRPr="003B6483">
        <w:rPr>
          <w:rFonts w:asciiTheme="minorHAnsi" w:hAnsiTheme="minorHAnsi" w:cstheme="minorHAnsi"/>
          <w:b/>
          <w:bCs/>
        </w:rPr>
        <w:t>Depression:</w:t>
      </w:r>
      <w:r w:rsidRPr="003B6483">
        <w:rPr>
          <w:rFonts w:asciiTheme="minorHAnsi" w:hAnsiTheme="minorHAnsi" w:cstheme="minorHAnsi"/>
          <w:bCs/>
        </w:rPr>
        <w:t xml:space="preserve"> </w:t>
      </w:r>
      <w:hyperlink r:id="rId54" w:history="1">
        <w:r w:rsidRPr="003B6483">
          <w:rPr>
            <w:rFonts w:asciiTheme="minorHAnsi" w:hAnsiTheme="minorHAnsi" w:cstheme="minorHAnsi"/>
            <w:color w:val="0000FF"/>
            <w:u w:val="single"/>
          </w:rPr>
          <w:t>https://www.ncbi.nlm.nih.gov/pmc/articles/PMC2395346/</w:t>
        </w:r>
      </w:hyperlink>
    </w:p>
    <w:p w14:paraId="1FB8C5D5" w14:textId="48F394DB" w:rsidR="00771FF1" w:rsidRPr="003B6483" w:rsidRDefault="00771FF1" w:rsidP="00DC29DC">
      <w:pPr>
        <w:pStyle w:val="Default"/>
        <w:ind w:left="720"/>
        <w:jc w:val="both"/>
        <w:rPr>
          <w:rFonts w:asciiTheme="minorHAnsi" w:hAnsiTheme="minorHAnsi" w:cstheme="minorHAnsi"/>
          <w:bCs/>
        </w:rPr>
      </w:pPr>
      <w:r w:rsidRPr="003B6483">
        <w:rPr>
          <w:rFonts w:asciiTheme="minorHAnsi" w:hAnsiTheme="minorHAnsi" w:cstheme="minorHAnsi"/>
          <w:b/>
          <w:color w:val="auto"/>
        </w:rPr>
        <w:t>Phobias:</w:t>
      </w:r>
      <w:r w:rsidRPr="003B6483">
        <w:rPr>
          <w:rFonts w:asciiTheme="minorHAnsi" w:hAnsiTheme="minorHAnsi" w:cstheme="minorHAnsi"/>
          <w:color w:val="auto"/>
        </w:rPr>
        <w:t xml:space="preserve"> </w:t>
      </w:r>
      <w:hyperlink r:id="rId55" w:history="1">
        <w:r w:rsidRPr="003B6483">
          <w:rPr>
            <w:rFonts w:asciiTheme="minorHAnsi" w:hAnsiTheme="minorHAnsi" w:cstheme="minorHAnsi"/>
            <w:color w:val="0000FF"/>
            <w:u w:val="single"/>
          </w:rPr>
          <w:t>https://www.ncbi.nlm.nih.gov/pmc/articles/PMC5580526/</w:t>
        </w:r>
      </w:hyperlink>
    </w:p>
    <w:p w14:paraId="517CE15B" w14:textId="77777777" w:rsidR="00016B3A" w:rsidRPr="003B6483" w:rsidRDefault="00016B3A" w:rsidP="00C03169">
      <w:pPr>
        <w:pStyle w:val="Default"/>
        <w:ind w:left="720"/>
        <w:jc w:val="both"/>
        <w:rPr>
          <w:rFonts w:asciiTheme="minorHAnsi" w:hAnsiTheme="minorHAnsi" w:cstheme="minorHAnsi"/>
        </w:rPr>
      </w:pPr>
    </w:p>
    <w:p w14:paraId="73F90D81" w14:textId="596D0898" w:rsidR="00FB583E" w:rsidRPr="003B6483" w:rsidRDefault="00771FF1" w:rsidP="00AE0BA9">
      <w:pPr>
        <w:pStyle w:val="Default"/>
        <w:ind w:left="720"/>
        <w:jc w:val="both"/>
        <w:rPr>
          <w:rFonts w:asciiTheme="minorHAnsi" w:hAnsiTheme="minorHAnsi" w:cstheme="minorHAnsi"/>
          <w:b/>
          <w:bCs/>
          <w:u w:val="single"/>
        </w:rPr>
      </w:pPr>
      <w:r w:rsidRPr="003B6483">
        <w:rPr>
          <w:rFonts w:asciiTheme="minorHAnsi" w:hAnsiTheme="minorHAnsi" w:cstheme="minorHAnsi"/>
        </w:rPr>
        <w:t xml:space="preserve">You do not need to write notes in relation to these </w:t>
      </w:r>
      <w:r w:rsidR="00016B3A" w:rsidRPr="003B6483">
        <w:rPr>
          <w:rFonts w:asciiTheme="minorHAnsi" w:hAnsiTheme="minorHAnsi" w:cstheme="minorHAnsi"/>
        </w:rPr>
        <w:t>consideration</w:t>
      </w:r>
      <w:r w:rsidRPr="003B6483">
        <w:rPr>
          <w:rFonts w:asciiTheme="minorHAnsi" w:hAnsiTheme="minorHAnsi" w:cstheme="minorHAnsi"/>
        </w:rPr>
        <w:t>s but you can if you wish. If you do write notes file them</w:t>
      </w:r>
      <w:r w:rsidRPr="003B6483">
        <w:rPr>
          <w:rFonts w:asciiTheme="minorHAnsi" w:hAnsiTheme="minorHAnsi" w:cstheme="minorHAnsi"/>
          <w:bCs/>
        </w:rPr>
        <w:t xml:space="preserve"> with your answers to Task 1 from this week under the title “Task 3, Week 4: Extension Task Notes”.</w:t>
      </w:r>
    </w:p>
    <w:p w14:paraId="60F84649" w14:textId="77777777" w:rsidR="00FB583E" w:rsidRPr="003B6483" w:rsidRDefault="00FB583E" w:rsidP="00011B3F">
      <w:pPr>
        <w:pStyle w:val="Default"/>
        <w:ind w:left="720"/>
        <w:jc w:val="both"/>
        <w:rPr>
          <w:rFonts w:asciiTheme="minorHAnsi" w:hAnsiTheme="minorHAnsi" w:cstheme="minorHAnsi"/>
          <w:b/>
          <w:bCs/>
          <w:u w:val="single"/>
        </w:rPr>
      </w:pPr>
    </w:p>
    <w:p w14:paraId="6828F161" w14:textId="3488036D" w:rsidR="00837DA1" w:rsidRPr="003B6483" w:rsidRDefault="009E4F15" w:rsidP="00011B3F">
      <w:pPr>
        <w:pStyle w:val="Default"/>
        <w:ind w:left="720"/>
        <w:jc w:val="both"/>
        <w:rPr>
          <w:rFonts w:asciiTheme="minorHAnsi" w:hAnsiTheme="minorHAnsi" w:cstheme="minorHAnsi"/>
          <w:b/>
          <w:bCs/>
          <w:u w:val="single"/>
        </w:rPr>
      </w:pPr>
      <w:r w:rsidRPr="003B6483">
        <w:rPr>
          <w:rFonts w:asciiTheme="minorHAnsi" w:hAnsiTheme="minorHAnsi" w:cstheme="minorHAnsi"/>
          <w:b/>
          <w:bCs/>
          <w:u w:val="single"/>
        </w:rPr>
        <w:t>Task</w:t>
      </w:r>
      <w:r w:rsidR="001C7B08" w:rsidRPr="003B6483">
        <w:rPr>
          <w:rFonts w:asciiTheme="minorHAnsi" w:hAnsiTheme="minorHAnsi" w:cstheme="minorHAnsi"/>
          <w:b/>
          <w:bCs/>
          <w:u w:val="single"/>
        </w:rPr>
        <w:t xml:space="preserve"> 4</w:t>
      </w:r>
      <w:r w:rsidRPr="003B6483">
        <w:rPr>
          <w:rFonts w:asciiTheme="minorHAnsi" w:hAnsiTheme="minorHAnsi" w:cstheme="minorHAnsi"/>
          <w:b/>
          <w:bCs/>
          <w:u w:val="single"/>
        </w:rPr>
        <w:t xml:space="preserve">: </w:t>
      </w:r>
      <w:r w:rsidR="00837DA1" w:rsidRPr="003B6483">
        <w:rPr>
          <w:rFonts w:asciiTheme="minorHAnsi" w:hAnsiTheme="minorHAnsi" w:cstheme="minorHAnsi"/>
          <w:b/>
          <w:bCs/>
          <w:u w:val="single"/>
        </w:rPr>
        <w:t>Report</w:t>
      </w:r>
    </w:p>
    <w:p w14:paraId="57A9EB36" w14:textId="77777777" w:rsidR="00837DA1" w:rsidRPr="003B6483" w:rsidRDefault="00837DA1" w:rsidP="00011B3F">
      <w:pPr>
        <w:pStyle w:val="Default"/>
        <w:ind w:left="720"/>
        <w:jc w:val="both"/>
        <w:rPr>
          <w:rFonts w:asciiTheme="minorHAnsi" w:hAnsiTheme="minorHAnsi" w:cstheme="minorHAnsi"/>
          <w:b/>
          <w:bCs/>
          <w:u w:val="single"/>
        </w:rPr>
      </w:pPr>
    </w:p>
    <w:p w14:paraId="5F113D7B" w14:textId="710E9834" w:rsidR="00011B3F" w:rsidRPr="003B6483" w:rsidRDefault="00837DA1" w:rsidP="00011B3F">
      <w:pPr>
        <w:pStyle w:val="Default"/>
        <w:ind w:left="720"/>
        <w:jc w:val="both"/>
        <w:rPr>
          <w:rFonts w:asciiTheme="minorHAnsi" w:hAnsiTheme="minorHAnsi" w:cstheme="minorHAnsi"/>
          <w:color w:val="auto"/>
        </w:rPr>
      </w:pPr>
      <w:r w:rsidRPr="003B6483">
        <w:rPr>
          <w:rFonts w:asciiTheme="minorHAnsi" w:hAnsiTheme="minorHAnsi" w:cstheme="minorHAnsi"/>
          <w:bCs/>
        </w:rPr>
        <w:t xml:space="preserve">Now that you have </w:t>
      </w:r>
      <w:r w:rsidR="00402349" w:rsidRPr="003B6483">
        <w:rPr>
          <w:rFonts w:asciiTheme="minorHAnsi" w:hAnsiTheme="minorHAnsi" w:cstheme="minorHAnsi"/>
          <w:bCs/>
        </w:rPr>
        <w:t>been introduced to</w:t>
      </w:r>
      <w:r w:rsidRPr="003B6483">
        <w:rPr>
          <w:rFonts w:asciiTheme="minorHAnsi" w:hAnsiTheme="minorHAnsi" w:cstheme="minorHAnsi"/>
          <w:bCs/>
        </w:rPr>
        <w:t xml:space="preserve"> the three disorders you need to select one of them to focus on. Pick the one you found the most interesting or easiest to understand. </w:t>
      </w:r>
      <w:r w:rsidR="00016B3A" w:rsidRPr="003B6483">
        <w:rPr>
          <w:rFonts w:asciiTheme="minorHAnsi" w:hAnsiTheme="minorHAnsi" w:cstheme="minorHAnsi"/>
          <w:bCs/>
        </w:rPr>
        <w:t>W</w:t>
      </w:r>
      <w:r w:rsidRPr="003B6483">
        <w:rPr>
          <w:rFonts w:asciiTheme="minorHAnsi" w:hAnsiTheme="minorHAnsi" w:cstheme="minorHAnsi"/>
        </w:rPr>
        <w:t xml:space="preserve">rite a short report entitled Task 4, Week 4: A Report </w:t>
      </w:r>
      <w:r w:rsidR="00016B3A" w:rsidRPr="003B6483">
        <w:rPr>
          <w:rFonts w:asciiTheme="minorHAnsi" w:hAnsiTheme="minorHAnsi" w:cstheme="minorHAnsi"/>
        </w:rPr>
        <w:t>Describing, E</w:t>
      </w:r>
      <w:r w:rsidRPr="003B6483">
        <w:rPr>
          <w:rFonts w:asciiTheme="minorHAnsi" w:hAnsiTheme="minorHAnsi" w:cstheme="minorHAnsi"/>
        </w:rPr>
        <w:t>xplain</w:t>
      </w:r>
      <w:r w:rsidR="00016B3A" w:rsidRPr="003B6483">
        <w:rPr>
          <w:rFonts w:asciiTheme="minorHAnsi" w:hAnsiTheme="minorHAnsi" w:cstheme="minorHAnsi"/>
        </w:rPr>
        <w:t>ing and T</w:t>
      </w:r>
      <w:r w:rsidRPr="003B6483">
        <w:rPr>
          <w:rFonts w:asciiTheme="minorHAnsi" w:hAnsiTheme="minorHAnsi" w:cstheme="minorHAnsi"/>
        </w:rPr>
        <w:t xml:space="preserve">reating (insert disorder).” </w:t>
      </w:r>
      <w:r w:rsidR="00FB583E" w:rsidRPr="003B6483">
        <w:rPr>
          <w:rFonts w:asciiTheme="minorHAnsi" w:hAnsiTheme="minorHAnsi" w:cstheme="minorHAnsi"/>
        </w:rPr>
        <w:t>Below</w:t>
      </w:r>
      <w:r w:rsidR="00016B3A" w:rsidRPr="003B6483">
        <w:rPr>
          <w:rFonts w:asciiTheme="minorHAnsi" w:hAnsiTheme="minorHAnsi" w:cstheme="minorHAnsi"/>
        </w:rPr>
        <w:t xml:space="preserve"> </w:t>
      </w:r>
      <w:r w:rsidRPr="003B6483">
        <w:rPr>
          <w:rFonts w:asciiTheme="minorHAnsi" w:hAnsiTheme="minorHAnsi" w:cstheme="minorHAnsi"/>
        </w:rPr>
        <w:t>is some guidance of how to complete this</w:t>
      </w:r>
      <w:r w:rsidR="00FD2797" w:rsidRPr="003B6483">
        <w:rPr>
          <w:rFonts w:asciiTheme="minorHAnsi" w:hAnsiTheme="minorHAnsi" w:cstheme="minorHAnsi"/>
        </w:rPr>
        <w:t xml:space="preserve">. You may need to conduct some further research into your chosen disorder using </w:t>
      </w:r>
      <w:hyperlink r:id="rId56" w:history="1">
        <w:r w:rsidR="00FD2797" w:rsidRPr="003B6483">
          <w:rPr>
            <w:rFonts w:asciiTheme="minorHAnsi" w:hAnsiTheme="minorHAnsi" w:cstheme="minorHAnsi"/>
            <w:color w:val="0000FF"/>
            <w:u w:val="single"/>
          </w:rPr>
          <w:t>https://www.simplypsychology.org/a-level-psychopathology.html</w:t>
        </w:r>
      </w:hyperlink>
      <w:r w:rsidR="00FD2797" w:rsidRPr="003B6483">
        <w:rPr>
          <w:rFonts w:asciiTheme="minorHAnsi" w:hAnsiTheme="minorHAnsi" w:cstheme="minorHAnsi"/>
          <w:color w:val="auto"/>
        </w:rPr>
        <w:t xml:space="preserve"> and your own research.</w:t>
      </w:r>
    </w:p>
    <w:p w14:paraId="37343F33" w14:textId="6A695BAB" w:rsidR="00FD2797" w:rsidRPr="003B6483" w:rsidRDefault="00FD2797" w:rsidP="00011B3F">
      <w:pPr>
        <w:pStyle w:val="Default"/>
        <w:ind w:left="720"/>
        <w:jc w:val="both"/>
        <w:rPr>
          <w:rFonts w:asciiTheme="minorHAnsi" w:hAnsiTheme="minorHAnsi" w:cstheme="minorHAnsi"/>
          <w:color w:val="auto"/>
        </w:rPr>
      </w:pPr>
    </w:p>
    <w:p w14:paraId="5F6DBCEA" w14:textId="016B2F5A" w:rsidR="00837DA1" w:rsidRPr="003B6483" w:rsidRDefault="00FD2797" w:rsidP="00016B3A">
      <w:pPr>
        <w:pStyle w:val="Default"/>
        <w:ind w:left="720"/>
        <w:jc w:val="both"/>
        <w:rPr>
          <w:rFonts w:asciiTheme="minorHAnsi" w:hAnsiTheme="minorHAnsi" w:cstheme="minorHAnsi"/>
          <w:b/>
        </w:rPr>
      </w:pPr>
      <w:r w:rsidRPr="003B6483">
        <w:rPr>
          <w:rFonts w:asciiTheme="minorHAnsi" w:hAnsiTheme="minorHAnsi" w:cstheme="minorHAnsi"/>
          <w:b/>
          <w:color w:val="auto"/>
        </w:rPr>
        <w:t>Guidance</w:t>
      </w:r>
    </w:p>
    <w:p w14:paraId="4E290A49" w14:textId="26DA4288" w:rsidR="00837DA1" w:rsidRPr="003B6483" w:rsidRDefault="00837DA1" w:rsidP="00011B3F">
      <w:pPr>
        <w:pStyle w:val="Default"/>
        <w:ind w:left="720"/>
        <w:jc w:val="both"/>
        <w:rPr>
          <w:rFonts w:asciiTheme="minorHAnsi" w:hAnsiTheme="minorHAnsi" w:cstheme="minorHAnsi"/>
        </w:rPr>
      </w:pPr>
      <w:r w:rsidRPr="003B6483">
        <w:rPr>
          <w:rFonts w:asciiTheme="minorHAnsi" w:hAnsiTheme="minorHAnsi" w:cstheme="minorHAnsi"/>
          <w:b/>
        </w:rPr>
        <w:t>Length:</w:t>
      </w:r>
      <w:r w:rsidRPr="003B6483">
        <w:rPr>
          <w:rFonts w:asciiTheme="minorHAnsi" w:hAnsiTheme="minorHAnsi" w:cstheme="minorHAnsi"/>
        </w:rPr>
        <w:t xml:space="preserve"> your report should be no</w:t>
      </w:r>
      <w:r w:rsidR="008D381E" w:rsidRPr="003B6483">
        <w:rPr>
          <w:rFonts w:asciiTheme="minorHAnsi" w:hAnsiTheme="minorHAnsi" w:cstheme="minorHAnsi"/>
        </w:rPr>
        <w:t xml:space="preserve"> less than two sides but no</w:t>
      </w:r>
      <w:r w:rsidRPr="003B6483">
        <w:rPr>
          <w:rFonts w:asciiTheme="minorHAnsi" w:hAnsiTheme="minorHAnsi" w:cstheme="minorHAnsi"/>
        </w:rPr>
        <w:t xml:space="preserve"> more than four side</w:t>
      </w:r>
      <w:r w:rsidR="008D381E" w:rsidRPr="003B6483">
        <w:rPr>
          <w:rFonts w:asciiTheme="minorHAnsi" w:hAnsiTheme="minorHAnsi" w:cstheme="minorHAnsi"/>
        </w:rPr>
        <w:t>s</w:t>
      </w:r>
      <w:r w:rsidRPr="003B6483">
        <w:rPr>
          <w:rFonts w:asciiTheme="minorHAnsi" w:hAnsiTheme="minorHAnsi" w:cstheme="minorHAnsi"/>
        </w:rPr>
        <w:t xml:space="preserve"> of A4 (font size 12, single spacing)</w:t>
      </w:r>
    </w:p>
    <w:p w14:paraId="7C77A62E" w14:textId="77777777" w:rsidR="008D381E" w:rsidRPr="003B6483" w:rsidRDefault="008D381E" w:rsidP="00011B3F">
      <w:pPr>
        <w:pStyle w:val="Default"/>
        <w:ind w:left="720"/>
        <w:jc w:val="both"/>
        <w:rPr>
          <w:rFonts w:asciiTheme="minorHAnsi" w:hAnsiTheme="minorHAnsi" w:cstheme="minorHAnsi"/>
        </w:rPr>
      </w:pPr>
    </w:p>
    <w:p w14:paraId="2866726C" w14:textId="5AB56885" w:rsidR="008D381E" w:rsidRPr="003B6483" w:rsidRDefault="008D381E" w:rsidP="00011B3F">
      <w:pPr>
        <w:pStyle w:val="Default"/>
        <w:ind w:left="720"/>
        <w:jc w:val="both"/>
        <w:rPr>
          <w:rFonts w:asciiTheme="minorHAnsi" w:hAnsiTheme="minorHAnsi" w:cstheme="minorHAnsi"/>
        </w:rPr>
      </w:pPr>
      <w:r w:rsidRPr="003B6483">
        <w:rPr>
          <w:rFonts w:asciiTheme="minorHAnsi" w:hAnsiTheme="minorHAnsi" w:cstheme="minorHAnsi"/>
          <w:b/>
        </w:rPr>
        <w:t>Style:</w:t>
      </w:r>
      <w:r w:rsidRPr="003B6483">
        <w:rPr>
          <w:rFonts w:asciiTheme="minorHAnsi" w:hAnsiTheme="minorHAnsi" w:cstheme="minorHAnsi"/>
        </w:rPr>
        <w:t xml:space="preserve"> this is a formal report which should use appropriate, scientific terminology. However, it should be written in a way that a non-specialist can understand and therefore this means key terms must be well explained. </w:t>
      </w:r>
    </w:p>
    <w:p w14:paraId="4FD7E022" w14:textId="77777777" w:rsidR="008D381E" w:rsidRPr="003B6483" w:rsidRDefault="008D381E" w:rsidP="00011B3F">
      <w:pPr>
        <w:pStyle w:val="Default"/>
        <w:ind w:left="720"/>
        <w:jc w:val="both"/>
        <w:rPr>
          <w:rFonts w:asciiTheme="minorHAnsi" w:hAnsiTheme="minorHAnsi" w:cstheme="minorHAnsi"/>
        </w:rPr>
      </w:pPr>
    </w:p>
    <w:p w14:paraId="6A0E22AA" w14:textId="04396796" w:rsidR="00837DA1" w:rsidRPr="003B6483" w:rsidRDefault="00837DA1" w:rsidP="00011B3F">
      <w:pPr>
        <w:pStyle w:val="Default"/>
        <w:ind w:left="720"/>
        <w:jc w:val="both"/>
        <w:rPr>
          <w:rFonts w:asciiTheme="minorHAnsi" w:hAnsiTheme="minorHAnsi" w:cstheme="minorHAnsi"/>
        </w:rPr>
      </w:pPr>
      <w:r w:rsidRPr="003B6483">
        <w:rPr>
          <w:rFonts w:asciiTheme="minorHAnsi" w:hAnsiTheme="minorHAnsi" w:cstheme="minorHAnsi"/>
          <w:b/>
        </w:rPr>
        <w:t>Format:</w:t>
      </w:r>
      <w:r w:rsidRPr="003B6483">
        <w:rPr>
          <w:rFonts w:asciiTheme="minorHAnsi" w:hAnsiTheme="minorHAnsi" w:cstheme="minorHAnsi"/>
        </w:rPr>
        <w:t xml:space="preserve"> you can either type (preferred) or handwrite your report. It must be paragraphed and include the subheadings (they are in bold) used in</w:t>
      </w:r>
      <w:r w:rsidR="00016B3A" w:rsidRPr="003B6483">
        <w:rPr>
          <w:rFonts w:asciiTheme="minorHAnsi" w:hAnsiTheme="minorHAnsi" w:cstheme="minorHAnsi"/>
        </w:rPr>
        <w:t xml:space="preserve"> the plan below.</w:t>
      </w:r>
    </w:p>
    <w:p w14:paraId="4EA86DD7" w14:textId="77777777" w:rsidR="008D381E" w:rsidRPr="003B6483" w:rsidRDefault="008D381E" w:rsidP="00011B3F">
      <w:pPr>
        <w:pStyle w:val="Default"/>
        <w:ind w:left="720"/>
        <w:jc w:val="both"/>
        <w:rPr>
          <w:rFonts w:asciiTheme="minorHAnsi" w:hAnsiTheme="minorHAnsi" w:cstheme="minorHAnsi"/>
        </w:rPr>
      </w:pPr>
    </w:p>
    <w:p w14:paraId="00626395" w14:textId="27BE67FF" w:rsidR="00837DA1" w:rsidRPr="003B6483" w:rsidRDefault="00837DA1" w:rsidP="00011B3F">
      <w:pPr>
        <w:pStyle w:val="Default"/>
        <w:ind w:left="720"/>
        <w:jc w:val="both"/>
        <w:rPr>
          <w:rFonts w:asciiTheme="minorHAnsi" w:hAnsiTheme="minorHAnsi" w:cstheme="minorHAnsi"/>
          <w:b/>
        </w:rPr>
      </w:pPr>
      <w:r w:rsidRPr="003B6483">
        <w:rPr>
          <w:rFonts w:asciiTheme="minorHAnsi" w:hAnsiTheme="minorHAnsi" w:cstheme="minorHAnsi"/>
          <w:b/>
        </w:rPr>
        <w:t>Plan:</w:t>
      </w:r>
    </w:p>
    <w:p w14:paraId="2E397434" w14:textId="31F54961" w:rsidR="008D381E" w:rsidRPr="003B6483" w:rsidRDefault="00837DA1" w:rsidP="00011B3F">
      <w:pPr>
        <w:pStyle w:val="Default"/>
        <w:ind w:left="720"/>
        <w:jc w:val="both"/>
        <w:rPr>
          <w:rFonts w:asciiTheme="minorHAnsi" w:hAnsiTheme="minorHAnsi" w:cstheme="minorHAnsi"/>
        </w:rPr>
      </w:pPr>
      <w:r w:rsidRPr="003B6483">
        <w:rPr>
          <w:rFonts w:asciiTheme="minorHAnsi" w:hAnsiTheme="minorHAnsi" w:cstheme="minorHAnsi"/>
          <w:b/>
        </w:rPr>
        <w:t>Introduction:</w:t>
      </w:r>
      <w:r w:rsidRPr="003B6483">
        <w:rPr>
          <w:rFonts w:asciiTheme="minorHAnsi" w:hAnsiTheme="minorHAnsi" w:cstheme="minorHAnsi"/>
        </w:rPr>
        <w:t xml:space="preserve"> explain what your disorder is; provide a </w:t>
      </w:r>
      <w:r w:rsidR="008D381E" w:rsidRPr="003B6483">
        <w:rPr>
          <w:rFonts w:asciiTheme="minorHAnsi" w:hAnsiTheme="minorHAnsi" w:cstheme="minorHAnsi"/>
        </w:rPr>
        <w:t xml:space="preserve">clear </w:t>
      </w:r>
      <w:r w:rsidRPr="003B6483">
        <w:rPr>
          <w:rFonts w:asciiTheme="minorHAnsi" w:hAnsiTheme="minorHAnsi" w:cstheme="minorHAnsi"/>
        </w:rPr>
        <w:t>definition</w:t>
      </w:r>
      <w:r w:rsidR="008D381E" w:rsidRPr="003B6483">
        <w:rPr>
          <w:rFonts w:asciiTheme="minorHAnsi" w:hAnsiTheme="minorHAnsi" w:cstheme="minorHAnsi"/>
        </w:rPr>
        <w:t>/description</w:t>
      </w:r>
      <w:r w:rsidRPr="003B6483">
        <w:rPr>
          <w:rFonts w:asciiTheme="minorHAnsi" w:hAnsiTheme="minorHAnsi" w:cstheme="minorHAnsi"/>
        </w:rPr>
        <w:t xml:space="preserve"> which includes cognitive, behavioural and emotional characteristics. Use examples to show your knowledge of these characteristics.</w:t>
      </w:r>
      <w:r w:rsidR="008D381E" w:rsidRPr="003B6483">
        <w:rPr>
          <w:rFonts w:asciiTheme="minorHAnsi" w:hAnsiTheme="minorHAnsi" w:cstheme="minorHAnsi"/>
        </w:rPr>
        <w:t xml:space="preserve"> This can be done in one paragraph.</w:t>
      </w:r>
    </w:p>
    <w:p w14:paraId="3D0319E7" w14:textId="77777777" w:rsidR="00016B3A" w:rsidRPr="003B6483" w:rsidRDefault="00016B3A" w:rsidP="00011B3F">
      <w:pPr>
        <w:pStyle w:val="Default"/>
        <w:ind w:left="720"/>
        <w:jc w:val="both"/>
        <w:rPr>
          <w:rFonts w:asciiTheme="minorHAnsi" w:hAnsiTheme="minorHAnsi" w:cstheme="minorHAnsi"/>
          <w:b/>
        </w:rPr>
      </w:pPr>
    </w:p>
    <w:p w14:paraId="775675BB" w14:textId="2947A7F5" w:rsidR="00837DA1" w:rsidRPr="003B6483" w:rsidRDefault="008D381E" w:rsidP="00011B3F">
      <w:pPr>
        <w:pStyle w:val="Default"/>
        <w:ind w:left="720"/>
        <w:jc w:val="both"/>
        <w:rPr>
          <w:rFonts w:asciiTheme="minorHAnsi" w:hAnsiTheme="minorHAnsi" w:cstheme="minorHAnsi"/>
        </w:rPr>
      </w:pPr>
      <w:r w:rsidRPr="003B6483">
        <w:rPr>
          <w:rFonts w:asciiTheme="minorHAnsi" w:hAnsiTheme="minorHAnsi" w:cstheme="minorHAnsi"/>
          <w:b/>
        </w:rPr>
        <w:t>Explanations:</w:t>
      </w:r>
      <w:r w:rsidRPr="003B6483">
        <w:rPr>
          <w:rFonts w:asciiTheme="minorHAnsi" w:hAnsiTheme="minorHAnsi" w:cstheme="minorHAnsi"/>
        </w:rPr>
        <w:t xml:space="preserve"> this requires you to pick AT LEAST two approaches and explain how each approach attempts to explain the disorder. Each approach should have its own paragraph. </w:t>
      </w:r>
    </w:p>
    <w:p w14:paraId="5C1BA0FF" w14:textId="77777777" w:rsidR="00016B3A" w:rsidRPr="003B6483" w:rsidRDefault="00016B3A" w:rsidP="00011B3F">
      <w:pPr>
        <w:pStyle w:val="Default"/>
        <w:ind w:left="720"/>
        <w:jc w:val="both"/>
        <w:rPr>
          <w:rFonts w:asciiTheme="minorHAnsi" w:hAnsiTheme="minorHAnsi" w:cstheme="minorHAnsi"/>
          <w:b/>
        </w:rPr>
      </w:pPr>
    </w:p>
    <w:p w14:paraId="253BF015" w14:textId="3B0579BA" w:rsidR="008D381E" w:rsidRPr="003B6483" w:rsidRDefault="008D381E" w:rsidP="00011B3F">
      <w:pPr>
        <w:pStyle w:val="Default"/>
        <w:ind w:left="720"/>
        <w:jc w:val="both"/>
        <w:rPr>
          <w:rFonts w:asciiTheme="minorHAnsi" w:hAnsiTheme="minorHAnsi" w:cstheme="minorHAnsi"/>
        </w:rPr>
      </w:pPr>
      <w:r w:rsidRPr="003B6483">
        <w:rPr>
          <w:rFonts w:asciiTheme="minorHAnsi" w:hAnsiTheme="minorHAnsi" w:cstheme="minorHAnsi"/>
          <w:b/>
        </w:rPr>
        <w:t>Treatments:</w:t>
      </w:r>
      <w:r w:rsidRPr="003B6483">
        <w:rPr>
          <w:rFonts w:asciiTheme="minorHAnsi" w:hAnsiTheme="minorHAnsi" w:cstheme="minorHAnsi"/>
        </w:rPr>
        <w:t xml:space="preserve"> this requires you to pick AT LEAST two treatments and explain how each treatment attempts to help those who suffer from the disorder. You must also state which approach these treatments are based on. Each treatment should have its own paragraph.</w:t>
      </w:r>
    </w:p>
    <w:p w14:paraId="296EF7E3" w14:textId="77777777" w:rsidR="00016B3A" w:rsidRPr="003B6483" w:rsidRDefault="00016B3A" w:rsidP="008D381E">
      <w:pPr>
        <w:pStyle w:val="Default"/>
        <w:ind w:left="720"/>
        <w:jc w:val="both"/>
        <w:rPr>
          <w:rFonts w:asciiTheme="minorHAnsi" w:hAnsiTheme="minorHAnsi" w:cstheme="minorHAnsi"/>
          <w:b/>
        </w:rPr>
      </w:pPr>
    </w:p>
    <w:p w14:paraId="44BA9DEC" w14:textId="15A265E9" w:rsidR="008D381E" w:rsidRPr="003B6483" w:rsidRDefault="008D381E" w:rsidP="008D381E">
      <w:pPr>
        <w:pStyle w:val="Default"/>
        <w:ind w:left="720"/>
        <w:jc w:val="both"/>
        <w:rPr>
          <w:rFonts w:asciiTheme="minorHAnsi" w:hAnsiTheme="minorHAnsi" w:cstheme="minorHAnsi"/>
        </w:rPr>
      </w:pPr>
      <w:r w:rsidRPr="003B6483">
        <w:rPr>
          <w:rFonts w:asciiTheme="minorHAnsi" w:hAnsiTheme="minorHAnsi" w:cstheme="minorHAnsi"/>
          <w:b/>
        </w:rPr>
        <w:t>Conclusion:</w:t>
      </w:r>
      <w:r w:rsidRPr="003B6483">
        <w:rPr>
          <w:rFonts w:asciiTheme="minorHAnsi" w:hAnsiTheme="minorHAnsi" w:cstheme="minorHAnsi"/>
        </w:rPr>
        <w:t xml:space="preserve"> this requires you to pick AT LEAST one issue or debate to discuss in relation to your disorder. This is likely </w:t>
      </w:r>
      <w:r w:rsidR="00016B3A" w:rsidRPr="003B6483">
        <w:rPr>
          <w:rFonts w:asciiTheme="minorHAnsi" w:hAnsiTheme="minorHAnsi" w:cstheme="minorHAnsi"/>
        </w:rPr>
        <w:t xml:space="preserve">to be </w:t>
      </w:r>
      <w:r w:rsidRPr="003B6483">
        <w:rPr>
          <w:rFonts w:asciiTheme="minorHAnsi" w:hAnsiTheme="minorHAnsi" w:cstheme="minorHAnsi"/>
        </w:rPr>
        <w:t xml:space="preserve">the most challenging part of the report. The purpose is to bring your </w:t>
      </w:r>
      <w:r w:rsidR="00402349" w:rsidRPr="003B6483">
        <w:rPr>
          <w:rFonts w:asciiTheme="minorHAnsi" w:hAnsiTheme="minorHAnsi" w:cstheme="minorHAnsi"/>
        </w:rPr>
        <w:t>report</w:t>
      </w:r>
      <w:r w:rsidRPr="003B6483">
        <w:rPr>
          <w:rFonts w:asciiTheme="minorHAnsi" w:hAnsiTheme="minorHAnsi" w:cstheme="minorHAnsi"/>
        </w:rPr>
        <w:t xml:space="preserve"> together by discussing for example, the problems of separating nature and nurture in relation to explaining or treating your disorder or the problems of suggesting the disorder is biologically determined for example. You should consider the implications of the issue/debate on the sufferer, their families and the NHS. </w:t>
      </w:r>
    </w:p>
    <w:p w14:paraId="0C1650B0" w14:textId="77777777" w:rsidR="008D381E" w:rsidRPr="003B6483" w:rsidRDefault="008D381E" w:rsidP="008D381E">
      <w:pPr>
        <w:pStyle w:val="Default"/>
        <w:ind w:left="720"/>
        <w:jc w:val="both"/>
        <w:rPr>
          <w:rFonts w:asciiTheme="minorHAnsi" w:hAnsiTheme="minorHAnsi" w:cstheme="minorHAnsi"/>
          <w:b/>
        </w:rPr>
      </w:pPr>
    </w:p>
    <w:p w14:paraId="73BD053A" w14:textId="695119DE" w:rsidR="008D381E" w:rsidRPr="003B6483" w:rsidRDefault="008D381E" w:rsidP="008D381E">
      <w:pPr>
        <w:pStyle w:val="Default"/>
        <w:ind w:left="720"/>
        <w:jc w:val="both"/>
        <w:rPr>
          <w:rFonts w:asciiTheme="minorHAnsi" w:hAnsiTheme="minorHAnsi" w:cstheme="minorHAnsi"/>
        </w:rPr>
      </w:pPr>
      <w:r w:rsidRPr="003B6483">
        <w:rPr>
          <w:rFonts w:asciiTheme="minorHAnsi" w:hAnsiTheme="minorHAnsi" w:cstheme="minorHAnsi"/>
          <w:b/>
        </w:rPr>
        <w:t>Extension:</w:t>
      </w:r>
      <w:r w:rsidRPr="003B6483">
        <w:rPr>
          <w:rFonts w:asciiTheme="minorHAnsi" w:hAnsiTheme="minorHAnsi" w:cstheme="minorHAnsi"/>
        </w:rPr>
        <w:t xml:space="preserve"> pick an approach which you did not discuss in your essay and suggest how that approach would explain and treat your disorder. Then discuss whether this is more practical or ethical than the previous approaches you discussed. </w:t>
      </w:r>
      <w:r w:rsidR="00402349" w:rsidRPr="003B6483">
        <w:rPr>
          <w:rFonts w:asciiTheme="minorHAnsi" w:hAnsiTheme="minorHAnsi" w:cstheme="minorHAnsi"/>
        </w:rPr>
        <w:t>Add this to your report under the subheading “Report Extension.”</w:t>
      </w:r>
    </w:p>
    <w:p w14:paraId="0F93489F" w14:textId="77777777" w:rsidR="00837DA1" w:rsidRPr="003B6483" w:rsidRDefault="00837DA1" w:rsidP="00011B3F">
      <w:pPr>
        <w:pStyle w:val="Default"/>
        <w:ind w:left="720"/>
        <w:jc w:val="both"/>
        <w:rPr>
          <w:rFonts w:asciiTheme="minorHAnsi" w:hAnsiTheme="minorHAnsi" w:cstheme="minorHAnsi"/>
          <w:b/>
          <w:bCs/>
          <w:u w:val="single"/>
        </w:rPr>
      </w:pPr>
    </w:p>
    <w:p w14:paraId="049C2A96" w14:textId="77777777" w:rsidR="008D5471" w:rsidRPr="003B6483" w:rsidRDefault="008D5471" w:rsidP="00011B3F">
      <w:pPr>
        <w:pStyle w:val="Default"/>
        <w:ind w:left="720"/>
        <w:jc w:val="both"/>
        <w:rPr>
          <w:rFonts w:asciiTheme="minorHAnsi" w:hAnsiTheme="minorHAnsi" w:cstheme="minorHAnsi"/>
          <w:bCs/>
        </w:rPr>
      </w:pPr>
    </w:p>
    <w:p w14:paraId="7CCE4C8E" w14:textId="1C260CC6" w:rsidR="002525F3" w:rsidRPr="003B6483" w:rsidRDefault="003C3DD8" w:rsidP="00FB4A69">
      <w:pPr>
        <w:pStyle w:val="Default"/>
        <w:ind w:left="720"/>
        <w:jc w:val="both"/>
        <w:rPr>
          <w:rFonts w:asciiTheme="minorHAnsi" w:hAnsiTheme="minorHAnsi" w:cstheme="minorHAnsi"/>
        </w:rPr>
      </w:pPr>
      <w:r w:rsidRPr="003B6483">
        <w:rPr>
          <w:rFonts w:asciiTheme="minorHAnsi" w:hAnsiTheme="minorHAnsi" w:cstheme="minorHAnsi"/>
        </w:rPr>
        <w:t xml:space="preserve"> </w:t>
      </w:r>
    </w:p>
    <w:sectPr w:rsidR="002525F3" w:rsidRPr="003B6483" w:rsidSect="00A919E7">
      <w:pgSz w:w="11906" w:h="16838" w:code="9"/>
      <w:pgMar w:top="395" w:right="1107" w:bottom="568"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17E"/>
    <w:multiLevelType w:val="multilevel"/>
    <w:tmpl w:val="D060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86810"/>
    <w:multiLevelType w:val="hybridMultilevel"/>
    <w:tmpl w:val="8A72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D5387"/>
    <w:multiLevelType w:val="hybridMultilevel"/>
    <w:tmpl w:val="2DE0669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E9A6BBA"/>
    <w:multiLevelType w:val="hybridMultilevel"/>
    <w:tmpl w:val="3EEC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47A9A"/>
    <w:multiLevelType w:val="hybridMultilevel"/>
    <w:tmpl w:val="D492859A"/>
    <w:lvl w:ilvl="0" w:tplc="316C74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9A0DA8"/>
    <w:multiLevelType w:val="hybridMultilevel"/>
    <w:tmpl w:val="2BDA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C5EBB"/>
    <w:multiLevelType w:val="hybridMultilevel"/>
    <w:tmpl w:val="9A3C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C3D1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22058"/>
    <w:multiLevelType w:val="hybridMultilevel"/>
    <w:tmpl w:val="68E20F1A"/>
    <w:lvl w:ilvl="0" w:tplc="527EFD06">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42D2B"/>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17B68"/>
    <w:multiLevelType w:val="hybridMultilevel"/>
    <w:tmpl w:val="1EC8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E7F9B"/>
    <w:multiLevelType w:val="hybridMultilevel"/>
    <w:tmpl w:val="A596E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451C4"/>
    <w:multiLevelType w:val="hybridMultilevel"/>
    <w:tmpl w:val="3488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44AB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86351"/>
    <w:multiLevelType w:val="hybridMultilevel"/>
    <w:tmpl w:val="AE243C0A"/>
    <w:lvl w:ilvl="0" w:tplc="50B477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565AD7"/>
    <w:multiLevelType w:val="hybridMultilevel"/>
    <w:tmpl w:val="66F067CE"/>
    <w:lvl w:ilvl="0" w:tplc="5138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26C27"/>
    <w:multiLevelType w:val="hybridMultilevel"/>
    <w:tmpl w:val="9E524C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8C40E0"/>
    <w:multiLevelType w:val="hybridMultilevel"/>
    <w:tmpl w:val="B67AEBC2"/>
    <w:lvl w:ilvl="0" w:tplc="7730D2E8">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A9791B"/>
    <w:multiLevelType w:val="hybridMultilevel"/>
    <w:tmpl w:val="54FCA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D3120C"/>
    <w:multiLevelType w:val="hybridMultilevel"/>
    <w:tmpl w:val="F73C4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D7234"/>
    <w:multiLevelType w:val="hybridMultilevel"/>
    <w:tmpl w:val="017C4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8348D"/>
    <w:multiLevelType w:val="hybridMultilevel"/>
    <w:tmpl w:val="73D8B8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7726D"/>
    <w:multiLevelType w:val="hybridMultilevel"/>
    <w:tmpl w:val="C8D2D8B4"/>
    <w:lvl w:ilvl="0" w:tplc="99920C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B246140"/>
    <w:multiLevelType w:val="multilevel"/>
    <w:tmpl w:val="4EB25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2B3D81"/>
    <w:multiLevelType w:val="hybridMultilevel"/>
    <w:tmpl w:val="8658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913CAD"/>
    <w:multiLevelType w:val="hybridMultilevel"/>
    <w:tmpl w:val="E702F736"/>
    <w:lvl w:ilvl="0" w:tplc="1234AE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11F56BE"/>
    <w:multiLevelType w:val="hybridMultilevel"/>
    <w:tmpl w:val="170C6B0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51CB29B4"/>
    <w:multiLevelType w:val="hybridMultilevel"/>
    <w:tmpl w:val="3D6E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152CE"/>
    <w:multiLevelType w:val="hybridMultilevel"/>
    <w:tmpl w:val="CC96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21A7D"/>
    <w:multiLevelType w:val="hybridMultilevel"/>
    <w:tmpl w:val="CDC69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F67F8"/>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634D9"/>
    <w:multiLevelType w:val="hybridMultilevel"/>
    <w:tmpl w:val="60A6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A20EB"/>
    <w:multiLevelType w:val="hybridMultilevel"/>
    <w:tmpl w:val="B240C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C58AA"/>
    <w:multiLevelType w:val="hybridMultilevel"/>
    <w:tmpl w:val="6AAA6952"/>
    <w:lvl w:ilvl="0" w:tplc="D72C3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F6429"/>
    <w:multiLevelType w:val="hybridMultilevel"/>
    <w:tmpl w:val="82707698"/>
    <w:lvl w:ilvl="0" w:tplc="99BAF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9D10C1F"/>
    <w:multiLevelType w:val="hybridMultilevel"/>
    <w:tmpl w:val="F3E8C3C8"/>
    <w:lvl w:ilvl="0" w:tplc="79C02C82">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2"/>
  </w:num>
  <w:num w:numId="4">
    <w:abstractNumId w:val="1"/>
  </w:num>
  <w:num w:numId="5">
    <w:abstractNumId w:val="12"/>
  </w:num>
  <w:num w:numId="6">
    <w:abstractNumId w:val="28"/>
  </w:num>
  <w:num w:numId="7">
    <w:abstractNumId w:val="20"/>
  </w:num>
  <w:num w:numId="8">
    <w:abstractNumId w:val="6"/>
  </w:num>
  <w:num w:numId="9">
    <w:abstractNumId w:val="33"/>
  </w:num>
  <w:num w:numId="10">
    <w:abstractNumId w:val="32"/>
  </w:num>
  <w:num w:numId="11">
    <w:abstractNumId w:val="30"/>
  </w:num>
  <w:num w:numId="12">
    <w:abstractNumId w:val="21"/>
  </w:num>
  <w:num w:numId="13">
    <w:abstractNumId w:val="16"/>
  </w:num>
  <w:num w:numId="14">
    <w:abstractNumId w:val="4"/>
  </w:num>
  <w:num w:numId="15">
    <w:abstractNumId w:val="14"/>
  </w:num>
  <w:num w:numId="16">
    <w:abstractNumId w:val="34"/>
  </w:num>
  <w:num w:numId="17">
    <w:abstractNumId w:val="29"/>
  </w:num>
  <w:num w:numId="18">
    <w:abstractNumId w:val="5"/>
  </w:num>
  <w:num w:numId="19">
    <w:abstractNumId w:val="9"/>
  </w:num>
  <w:num w:numId="20">
    <w:abstractNumId w:val="7"/>
  </w:num>
  <w:num w:numId="21">
    <w:abstractNumId w:val="31"/>
  </w:num>
  <w:num w:numId="22">
    <w:abstractNumId w:val="2"/>
  </w:num>
  <w:num w:numId="23">
    <w:abstractNumId w:val="27"/>
  </w:num>
  <w:num w:numId="24">
    <w:abstractNumId w:val="11"/>
  </w:num>
  <w:num w:numId="25">
    <w:abstractNumId w:val="3"/>
  </w:num>
  <w:num w:numId="26">
    <w:abstractNumId w:val="23"/>
  </w:num>
  <w:num w:numId="27">
    <w:abstractNumId w:val="15"/>
  </w:num>
  <w:num w:numId="28">
    <w:abstractNumId w:val="18"/>
  </w:num>
  <w:num w:numId="29">
    <w:abstractNumId w:val="35"/>
  </w:num>
  <w:num w:numId="30">
    <w:abstractNumId w:val="25"/>
  </w:num>
  <w:num w:numId="31">
    <w:abstractNumId w:val="13"/>
  </w:num>
  <w:num w:numId="32">
    <w:abstractNumId w:val="36"/>
  </w:num>
  <w:num w:numId="33">
    <w:abstractNumId w:val="8"/>
  </w:num>
  <w:num w:numId="34">
    <w:abstractNumId w:val="26"/>
  </w:num>
  <w:num w:numId="35">
    <w:abstractNumId w:val="10"/>
  </w:num>
  <w:num w:numId="36">
    <w:abstractNumId w:val="2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11B3F"/>
    <w:rsid w:val="00016B3A"/>
    <w:rsid w:val="000271B7"/>
    <w:rsid w:val="00027715"/>
    <w:rsid w:val="00030947"/>
    <w:rsid w:val="0004376D"/>
    <w:rsid w:val="0006045E"/>
    <w:rsid w:val="000606EA"/>
    <w:rsid w:val="00067F3E"/>
    <w:rsid w:val="00074B10"/>
    <w:rsid w:val="000935FC"/>
    <w:rsid w:val="000D6DDA"/>
    <w:rsid w:val="000E67AD"/>
    <w:rsid w:val="00157D4F"/>
    <w:rsid w:val="001626E3"/>
    <w:rsid w:val="00171D82"/>
    <w:rsid w:val="001811B2"/>
    <w:rsid w:val="00197231"/>
    <w:rsid w:val="001A1095"/>
    <w:rsid w:val="001B081A"/>
    <w:rsid w:val="001C4164"/>
    <w:rsid w:val="001C7B08"/>
    <w:rsid w:val="001F694A"/>
    <w:rsid w:val="0021609B"/>
    <w:rsid w:val="00226ED5"/>
    <w:rsid w:val="00235C61"/>
    <w:rsid w:val="002525F3"/>
    <w:rsid w:val="002544CD"/>
    <w:rsid w:val="002B503A"/>
    <w:rsid w:val="002C407A"/>
    <w:rsid w:val="002D24C2"/>
    <w:rsid w:val="002E2E5B"/>
    <w:rsid w:val="002E4963"/>
    <w:rsid w:val="002F7AEC"/>
    <w:rsid w:val="0031143F"/>
    <w:rsid w:val="003219DD"/>
    <w:rsid w:val="00335A50"/>
    <w:rsid w:val="00346264"/>
    <w:rsid w:val="00371497"/>
    <w:rsid w:val="0039557D"/>
    <w:rsid w:val="00395DD7"/>
    <w:rsid w:val="003A1335"/>
    <w:rsid w:val="003B6483"/>
    <w:rsid w:val="003C3DD8"/>
    <w:rsid w:val="003D4FF1"/>
    <w:rsid w:val="00402349"/>
    <w:rsid w:val="004531A2"/>
    <w:rsid w:val="00455F4D"/>
    <w:rsid w:val="004776D2"/>
    <w:rsid w:val="004C7C07"/>
    <w:rsid w:val="004E7696"/>
    <w:rsid w:val="004F49D9"/>
    <w:rsid w:val="0051651F"/>
    <w:rsid w:val="00523F37"/>
    <w:rsid w:val="00556E69"/>
    <w:rsid w:val="00580AAF"/>
    <w:rsid w:val="005C6DDD"/>
    <w:rsid w:val="00617E56"/>
    <w:rsid w:val="006736BE"/>
    <w:rsid w:val="00685E22"/>
    <w:rsid w:val="006A4C1F"/>
    <w:rsid w:val="006B02DB"/>
    <w:rsid w:val="006B49B6"/>
    <w:rsid w:val="006D5285"/>
    <w:rsid w:val="0073005C"/>
    <w:rsid w:val="00735339"/>
    <w:rsid w:val="0074172D"/>
    <w:rsid w:val="007440D8"/>
    <w:rsid w:val="00771FF1"/>
    <w:rsid w:val="007757EC"/>
    <w:rsid w:val="00791F43"/>
    <w:rsid w:val="007A75FA"/>
    <w:rsid w:val="007B467A"/>
    <w:rsid w:val="007C46AA"/>
    <w:rsid w:val="007C6399"/>
    <w:rsid w:val="00837DA1"/>
    <w:rsid w:val="00854F2E"/>
    <w:rsid w:val="00893094"/>
    <w:rsid w:val="008A6085"/>
    <w:rsid w:val="008B1216"/>
    <w:rsid w:val="008D381E"/>
    <w:rsid w:val="008D5471"/>
    <w:rsid w:val="008D7752"/>
    <w:rsid w:val="008F49F1"/>
    <w:rsid w:val="00915082"/>
    <w:rsid w:val="00956F88"/>
    <w:rsid w:val="009955F4"/>
    <w:rsid w:val="009C54E2"/>
    <w:rsid w:val="009D5306"/>
    <w:rsid w:val="009D615B"/>
    <w:rsid w:val="009D6B36"/>
    <w:rsid w:val="009E4F15"/>
    <w:rsid w:val="009F6988"/>
    <w:rsid w:val="00A919E7"/>
    <w:rsid w:val="00AB6C5F"/>
    <w:rsid w:val="00AD46A3"/>
    <w:rsid w:val="00AE0BA9"/>
    <w:rsid w:val="00AE29DB"/>
    <w:rsid w:val="00B00A75"/>
    <w:rsid w:val="00B02CFA"/>
    <w:rsid w:val="00B353A0"/>
    <w:rsid w:val="00B4577F"/>
    <w:rsid w:val="00B46205"/>
    <w:rsid w:val="00B5426B"/>
    <w:rsid w:val="00B64184"/>
    <w:rsid w:val="00B764BC"/>
    <w:rsid w:val="00B9335C"/>
    <w:rsid w:val="00BB1380"/>
    <w:rsid w:val="00BE185F"/>
    <w:rsid w:val="00C03169"/>
    <w:rsid w:val="00C069E6"/>
    <w:rsid w:val="00C105D7"/>
    <w:rsid w:val="00C227CD"/>
    <w:rsid w:val="00C27AC8"/>
    <w:rsid w:val="00C37D41"/>
    <w:rsid w:val="00C84492"/>
    <w:rsid w:val="00CA30B9"/>
    <w:rsid w:val="00CB10BA"/>
    <w:rsid w:val="00CC0690"/>
    <w:rsid w:val="00CC6F02"/>
    <w:rsid w:val="00CD5C97"/>
    <w:rsid w:val="00D023B4"/>
    <w:rsid w:val="00D24AFC"/>
    <w:rsid w:val="00D31407"/>
    <w:rsid w:val="00D8094E"/>
    <w:rsid w:val="00D95361"/>
    <w:rsid w:val="00DC29DC"/>
    <w:rsid w:val="00DC4E5E"/>
    <w:rsid w:val="00DE6304"/>
    <w:rsid w:val="00E530C6"/>
    <w:rsid w:val="00E63D0C"/>
    <w:rsid w:val="00EB3CB6"/>
    <w:rsid w:val="00EC6655"/>
    <w:rsid w:val="00F153F0"/>
    <w:rsid w:val="00F15DE6"/>
    <w:rsid w:val="00F240A1"/>
    <w:rsid w:val="00F249BF"/>
    <w:rsid w:val="00F30DFF"/>
    <w:rsid w:val="00F348D7"/>
    <w:rsid w:val="00F37DE4"/>
    <w:rsid w:val="00F455E5"/>
    <w:rsid w:val="00F63EB7"/>
    <w:rsid w:val="00F93710"/>
    <w:rsid w:val="00F970D5"/>
    <w:rsid w:val="00FA5281"/>
    <w:rsid w:val="00FA7217"/>
    <w:rsid w:val="00FB1B5F"/>
    <w:rsid w:val="00FB302D"/>
    <w:rsid w:val="00FB4A69"/>
    <w:rsid w:val="00FB583E"/>
    <w:rsid w:val="00FD04D6"/>
    <w:rsid w:val="00FD2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3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 w:type="character" w:customStyle="1" w:styleId="mw-headline">
    <w:name w:val="mw-headline"/>
    <w:basedOn w:val="DefaultParagraphFont"/>
    <w:rsid w:val="007A75FA"/>
  </w:style>
  <w:style w:type="character" w:customStyle="1" w:styleId="mw-editsection">
    <w:name w:val="mw-editsection"/>
    <w:basedOn w:val="DefaultParagraphFont"/>
    <w:rsid w:val="007A75FA"/>
  </w:style>
  <w:style w:type="character" w:customStyle="1" w:styleId="mw-editsection-bracket">
    <w:name w:val="mw-editsection-bracket"/>
    <w:basedOn w:val="DefaultParagraphFont"/>
    <w:rsid w:val="007A7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246698599">
      <w:bodyDiv w:val="1"/>
      <w:marLeft w:val="0"/>
      <w:marRight w:val="0"/>
      <w:marTop w:val="0"/>
      <w:marBottom w:val="0"/>
      <w:divBdr>
        <w:top w:val="none" w:sz="0" w:space="0" w:color="auto"/>
        <w:left w:val="none" w:sz="0" w:space="0" w:color="auto"/>
        <w:bottom w:val="none" w:sz="0" w:space="0" w:color="auto"/>
        <w:right w:val="none" w:sz="0" w:space="0" w:color="auto"/>
      </w:divBdr>
      <w:divsChild>
        <w:div w:id="1018461843">
          <w:marLeft w:val="0"/>
          <w:marRight w:val="0"/>
          <w:marTop w:val="0"/>
          <w:marBottom w:val="120"/>
          <w:divBdr>
            <w:top w:val="none" w:sz="0" w:space="0" w:color="auto"/>
            <w:left w:val="none" w:sz="0" w:space="0" w:color="auto"/>
            <w:bottom w:val="none" w:sz="0" w:space="0" w:color="auto"/>
            <w:right w:val="none" w:sz="0" w:space="0" w:color="auto"/>
          </w:divBdr>
        </w:div>
      </w:divsChild>
    </w:div>
    <w:div w:id="276301427">
      <w:bodyDiv w:val="1"/>
      <w:marLeft w:val="0"/>
      <w:marRight w:val="0"/>
      <w:marTop w:val="0"/>
      <w:marBottom w:val="0"/>
      <w:divBdr>
        <w:top w:val="none" w:sz="0" w:space="0" w:color="auto"/>
        <w:left w:val="none" w:sz="0" w:space="0" w:color="auto"/>
        <w:bottom w:val="none" w:sz="0" w:space="0" w:color="auto"/>
        <w:right w:val="none" w:sz="0" w:space="0" w:color="auto"/>
      </w:divBdr>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393091612">
      <w:bodyDiv w:val="1"/>
      <w:marLeft w:val="0"/>
      <w:marRight w:val="0"/>
      <w:marTop w:val="0"/>
      <w:marBottom w:val="0"/>
      <w:divBdr>
        <w:top w:val="none" w:sz="0" w:space="0" w:color="auto"/>
        <w:left w:val="none" w:sz="0" w:space="0" w:color="auto"/>
        <w:bottom w:val="none" w:sz="0" w:space="0" w:color="auto"/>
        <w:right w:val="none" w:sz="0" w:space="0" w:color="auto"/>
      </w:divBdr>
    </w:div>
    <w:div w:id="590820408">
      <w:bodyDiv w:val="1"/>
      <w:marLeft w:val="0"/>
      <w:marRight w:val="0"/>
      <w:marTop w:val="0"/>
      <w:marBottom w:val="0"/>
      <w:divBdr>
        <w:top w:val="none" w:sz="0" w:space="0" w:color="auto"/>
        <w:left w:val="none" w:sz="0" w:space="0" w:color="auto"/>
        <w:bottom w:val="none" w:sz="0" w:space="0" w:color="auto"/>
        <w:right w:val="none" w:sz="0" w:space="0" w:color="auto"/>
      </w:divBdr>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5671">
      <w:bodyDiv w:val="1"/>
      <w:marLeft w:val="0"/>
      <w:marRight w:val="0"/>
      <w:marTop w:val="0"/>
      <w:marBottom w:val="0"/>
      <w:divBdr>
        <w:top w:val="none" w:sz="0" w:space="0" w:color="auto"/>
        <w:left w:val="none" w:sz="0" w:space="0" w:color="auto"/>
        <w:bottom w:val="none" w:sz="0" w:space="0" w:color="auto"/>
        <w:right w:val="none" w:sz="0" w:space="0" w:color="auto"/>
      </w:divBdr>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 w:id="19586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bnormality_(behavior)" TargetMode="External"/><Relationship Id="rId18" Type="http://schemas.openxmlformats.org/officeDocument/2006/relationships/hyperlink" Target="https://en.wikipedia.org/wiki/Cognitive" TargetMode="External"/><Relationship Id="rId26" Type="http://schemas.openxmlformats.org/officeDocument/2006/relationships/hyperlink" Target="https://en.wikipedia.org/wiki/Schizophrenia" TargetMode="External"/><Relationship Id="rId39" Type="http://schemas.openxmlformats.org/officeDocument/2006/relationships/hyperlink" Target="https://www.youtube.com/watch?v=lMZ5o2uruXY" TargetMode="External"/><Relationship Id="rId21" Type="http://schemas.openxmlformats.org/officeDocument/2006/relationships/hyperlink" Target="https://en.wikipedia.org/wiki/Diagnostic_and_Statistical_Manual_of_Mental_Disorders" TargetMode="External"/><Relationship Id="rId34" Type="http://schemas.openxmlformats.org/officeDocument/2006/relationships/hyperlink" Target="https://www.youtube.com/watch?v=txvVZxScCL8" TargetMode="External"/><Relationship Id="rId42" Type="http://schemas.openxmlformats.org/officeDocument/2006/relationships/hyperlink" Target="https://www.tutor2u.net/psychology/reference/treating-ocd" TargetMode="External"/><Relationship Id="rId47" Type="http://schemas.openxmlformats.org/officeDocument/2006/relationships/hyperlink" Target="https://www.tutor2u.net/psychology/reference/phobias-introduction" TargetMode="External"/><Relationship Id="rId50" Type="http://schemas.openxmlformats.org/officeDocument/2006/relationships/hyperlink" Target="https://www.tutor2u.net/psychology/reference/treating-phobias-systematic-desensitisation" TargetMode="External"/><Relationship Id="rId55" Type="http://schemas.openxmlformats.org/officeDocument/2006/relationships/hyperlink" Target="https://www.ncbi.nlm.nih.gov/pmc/articles/PMC5580526/" TargetMode="External"/><Relationship Id="rId7" Type="http://schemas.openxmlformats.org/officeDocument/2006/relationships/image" Target="media/image3.png"/><Relationship Id="rId12" Type="http://schemas.openxmlformats.org/officeDocument/2006/relationships/hyperlink" Target="https://en.wikipedia.org/wiki/Distress_(medicine)" TargetMode="External"/><Relationship Id="rId17" Type="http://schemas.openxmlformats.org/officeDocument/2006/relationships/hyperlink" Target="https://en.wikipedia.org/wiki/Disability" TargetMode="External"/><Relationship Id="rId25" Type="http://schemas.openxmlformats.org/officeDocument/2006/relationships/hyperlink" Target="https://en.wikipedia.org/wiki/Dysthymia" TargetMode="External"/><Relationship Id="rId33" Type="http://schemas.openxmlformats.org/officeDocument/2006/relationships/hyperlink" Target="https://www.youtube.com/watch?v=A2zY12k1m2E" TargetMode="External"/><Relationship Id="rId38" Type="http://schemas.openxmlformats.org/officeDocument/2006/relationships/hyperlink" Target="https://www.youtube.com/watch?v=A4vh5ZGJTHg&amp;t=40s" TargetMode="External"/><Relationship Id="rId46" Type="http://schemas.openxmlformats.org/officeDocument/2006/relationships/hyperlink" Target="https://www.tutor2u.net/psychology/reference/treating-depression-cognitive-behavioural-therapy-cbt" TargetMode="External"/><Relationship Id="rId2" Type="http://schemas.openxmlformats.org/officeDocument/2006/relationships/styles" Target="styles.xml"/><Relationship Id="rId16" Type="http://schemas.openxmlformats.org/officeDocument/2006/relationships/hyperlink" Target="https://en.wikipedia.org/wiki/Diagnostic_and_Statistical_Manual_of_Mental_Disorders" TargetMode="External"/><Relationship Id="rId20" Type="http://schemas.openxmlformats.org/officeDocument/2006/relationships/hyperlink" Target="https://en.wikipedia.org/wiki/Neuroticism" TargetMode="External"/><Relationship Id="rId29" Type="http://schemas.openxmlformats.org/officeDocument/2006/relationships/hyperlink" Target="https://en.wikipedia.org/wiki/Phobias" TargetMode="External"/><Relationship Id="rId41" Type="http://schemas.openxmlformats.org/officeDocument/2006/relationships/hyperlink" Target="https://www.tutor2u.net/psychology/reference/ocd-explained" TargetMode="External"/><Relationship Id="rId54" Type="http://schemas.openxmlformats.org/officeDocument/2006/relationships/hyperlink" Target="https://www.ncbi.nlm.nih.gov/pmc/articles/PMC2395346/"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Karl_Jaspers" TargetMode="External"/><Relationship Id="rId24" Type="http://schemas.openxmlformats.org/officeDocument/2006/relationships/hyperlink" Target="https://en.wikipedia.org/wiki/Bipolar_disorder" TargetMode="External"/><Relationship Id="rId32" Type="http://schemas.openxmlformats.org/officeDocument/2006/relationships/hyperlink" Target="https://www.youtube.com/watch?v=YpCOAqxbfpA" TargetMode="External"/><Relationship Id="rId37" Type="http://schemas.openxmlformats.org/officeDocument/2006/relationships/hyperlink" Target="https://www.youtube.com/watch?v=BzNSYw7xwpU" TargetMode="External"/><Relationship Id="rId40" Type="http://schemas.openxmlformats.org/officeDocument/2006/relationships/hyperlink" Target="https://www.tutor2u.net/psychology/reference/obsessive-compulsive-disorder" TargetMode="External"/><Relationship Id="rId45" Type="http://schemas.openxmlformats.org/officeDocument/2006/relationships/hyperlink" Target="https://www.tutor2u.net/psychology/reference/explaining-depression-ellis-abc-model" TargetMode="External"/><Relationship Id="rId53" Type="http://schemas.openxmlformats.org/officeDocument/2006/relationships/hyperlink" Target="https://www.ncbi.nlm.nih.gov/pmc/articles/PMC3782190/" TargetMode="External"/><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n.wikipedia.org/wiki/Hallucination" TargetMode="External"/><Relationship Id="rId23" Type="http://schemas.openxmlformats.org/officeDocument/2006/relationships/hyperlink" Target="https://en.wikipedia.org/wiki/Mood_disorder" TargetMode="External"/><Relationship Id="rId28" Type="http://schemas.openxmlformats.org/officeDocument/2006/relationships/hyperlink" Target="https://en.wikipedia.org/wiki/Bulimia_nervosa" TargetMode="External"/><Relationship Id="rId36" Type="http://schemas.openxmlformats.org/officeDocument/2006/relationships/hyperlink" Target="https://www.youtube.com/watch?v=9hBfnXACsOI" TargetMode="External"/><Relationship Id="rId49" Type="http://schemas.openxmlformats.org/officeDocument/2006/relationships/hyperlink" Target="https://www.tutor2u.net/psychology/reference/explaining-phobias-the-two-process-model" TargetMode="External"/><Relationship Id="rId57" Type="http://schemas.openxmlformats.org/officeDocument/2006/relationships/fontTable" Target="fontTable.xml"/><Relationship Id="rId10" Type="http://schemas.openxmlformats.org/officeDocument/2006/relationships/hyperlink" Target="https://en.wikipedia.org/wiki/Sigmund_Freud" TargetMode="External"/><Relationship Id="rId19" Type="http://schemas.openxmlformats.org/officeDocument/2006/relationships/hyperlink" Target="https://en.wikipedia.org/wiki/Neurocognitive" TargetMode="External"/><Relationship Id="rId31" Type="http://schemas.openxmlformats.org/officeDocument/2006/relationships/hyperlink" Target="https://ed.ted.com/lessons/debunking-the-myths-of-ocd-natascha-m-santos" TargetMode="External"/><Relationship Id="rId44" Type="http://schemas.openxmlformats.org/officeDocument/2006/relationships/hyperlink" Target="https://www.tutor2u.net/psychology/reference/explaining-depression-becks-cognitive-triad" TargetMode="External"/><Relationship Id="rId52" Type="http://schemas.openxmlformats.org/officeDocument/2006/relationships/hyperlink" Target="https://pmt.physicsandmathstutor.com/download/Psychology/A-level/Notes/AQA/4-Psychopathology/Psychopathology%20Notes%20-%20AQA%20Psychology%20A-level.pdf" TargetMode="External"/><Relationship Id="rId4" Type="http://schemas.openxmlformats.org/officeDocument/2006/relationships/webSettings" Target="webSettings.xml"/><Relationship Id="rId9" Type="http://schemas.openxmlformats.org/officeDocument/2006/relationships/hyperlink" Target="https://en.wikipedia.org/wiki/Jean-Jacques_Rousseau" TargetMode="External"/><Relationship Id="rId14" Type="http://schemas.openxmlformats.org/officeDocument/2006/relationships/hyperlink" Target="https://en.wikipedia.org/wiki/Violence" TargetMode="External"/><Relationship Id="rId22" Type="http://schemas.openxmlformats.org/officeDocument/2006/relationships/hyperlink" Target="https://en.wikipedia.org/wiki/Major_depressive_disorder" TargetMode="External"/><Relationship Id="rId27" Type="http://schemas.openxmlformats.org/officeDocument/2006/relationships/hyperlink" Target="https://en.wikipedia.org/wiki/Borderline_personality_disorder" TargetMode="External"/><Relationship Id="rId30" Type="http://schemas.openxmlformats.org/officeDocument/2006/relationships/hyperlink" Target="https://en.wikipedia.org/wiki/Pyromania" TargetMode="External"/><Relationship Id="rId35" Type="http://schemas.openxmlformats.org/officeDocument/2006/relationships/hyperlink" Target="https://ed.ted.com/lessons/what-is-depression-helen-m-farrell" TargetMode="External"/><Relationship Id="rId43" Type="http://schemas.openxmlformats.org/officeDocument/2006/relationships/hyperlink" Target="https://www.tutor2u.net/psychology/reference/depression" TargetMode="External"/><Relationship Id="rId48" Type="http://schemas.openxmlformats.org/officeDocument/2006/relationships/hyperlink" Target="https://www.tutor2u.net/psychology/reference/characteristics-of-phobias" TargetMode="External"/><Relationship Id="rId56" Type="http://schemas.openxmlformats.org/officeDocument/2006/relationships/hyperlink" Target="https://www.simplypsychology.org/a-level-psychopathology.html" TargetMode="External"/><Relationship Id="rId8" Type="http://schemas.openxmlformats.org/officeDocument/2006/relationships/hyperlink" Target="https://en.wikipedia.org/wiki/Romantic_Movement" TargetMode="External"/><Relationship Id="rId51" Type="http://schemas.openxmlformats.org/officeDocument/2006/relationships/hyperlink" Target="https://www.tutor2u.net/psychology/reference/treating-phobias-flood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2</cp:revision>
  <cp:lastPrinted>2018-06-20T14:54:00Z</cp:lastPrinted>
  <dcterms:created xsi:type="dcterms:W3CDTF">2020-05-19T09:29:00Z</dcterms:created>
  <dcterms:modified xsi:type="dcterms:W3CDTF">2020-05-19T09:29:00Z</dcterms:modified>
</cp:coreProperties>
</file>