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0323F1F4" w:rsidR="00C227CD" w:rsidRDefault="00C227CD" w:rsidP="00C227CD">
      <w:pPr>
        <w:jc w:val="center"/>
        <w:rPr>
          <w:b/>
          <w:bCs/>
          <w:sz w:val="56"/>
          <w:szCs w:val="56"/>
        </w:rPr>
      </w:pPr>
      <w:bookmarkStart w:id="0" w:name="_GoBack"/>
      <w:bookmarkEnd w:id="0"/>
      <w:r>
        <w:rPr>
          <w:b/>
          <w:bCs/>
          <w:sz w:val="56"/>
          <w:szCs w:val="56"/>
        </w:rPr>
        <w:t xml:space="preserve">A-level </w:t>
      </w:r>
      <w:r w:rsidR="00C84492">
        <w:rPr>
          <w:b/>
          <w:bCs/>
          <w:sz w:val="56"/>
          <w:szCs w:val="56"/>
        </w:rPr>
        <w:t>Psychology</w:t>
      </w:r>
    </w:p>
    <w:p w14:paraId="3C6E996F" w14:textId="19E3F3E5" w:rsidR="00C227CD" w:rsidRDefault="00C84492" w:rsidP="00C227CD">
      <w:pPr>
        <w:jc w:val="center"/>
        <w:rPr>
          <w:b/>
          <w:bCs/>
          <w:sz w:val="56"/>
          <w:szCs w:val="56"/>
        </w:rPr>
      </w:pPr>
      <w:r>
        <w:rPr>
          <w:noProof/>
          <w:lang w:eastAsia="en-GB"/>
        </w:rPr>
        <w:drawing>
          <wp:inline distT="0" distB="0" distL="0" distR="0" wp14:anchorId="591058B4" wp14:editId="39464482">
            <wp:extent cx="6657340" cy="5321437"/>
            <wp:effectExtent l="0" t="0" r="0" b="0"/>
            <wp:docPr id="2" name="Picture 2" descr="GCSE Psycholo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Psycholog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7340" cy="5321437"/>
                    </a:xfrm>
                    <a:prstGeom prst="rect">
                      <a:avLst/>
                    </a:prstGeom>
                    <a:noFill/>
                    <a:ln>
                      <a:noFill/>
                    </a:ln>
                  </pic:spPr>
                </pic:pic>
              </a:graphicData>
            </a:graphic>
          </wp:inline>
        </w:drawing>
      </w:r>
    </w:p>
    <w:p w14:paraId="1538D2BA" w14:textId="27179B70"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030947">
        <w:rPr>
          <w:b/>
          <w:bCs/>
          <w:sz w:val="56"/>
          <w:szCs w:val="56"/>
        </w:rPr>
        <w:t>Week 2</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4F7168D9" w14:textId="77777777" w:rsidR="009D6B36" w:rsidRDefault="009D6B36" w:rsidP="003219DD">
      <w:pPr>
        <w:pStyle w:val="Default"/>
      </w:pPr>
    </w:p>
    <w:p w14:paraId="6D2ED6AD" w14:textId="3974C334" w:rsidR="0039557D" w:rsidRDefault="0039557D" w:rsidP="003219DD">
      <w:pPr>
        <w:pStyle w:val="Default"/>
      </w:pPr>
      <w:r w:rsidRPr="00854F2E">
        <w:rPr>
          <w:b/>
          <w:bCs/>
          <w:noProof/>
          <w:lang w:eastAsia="en-GB"/>
        </w:rPr>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09CECE6C" w:rsidR="003219DD" w:rsidRDefault="003219DD" w:rsidP="003219DD">
      <w:pPr>
        <w:pStyle w:val="Default"/>
      </w:pPr>
      <w:r>
        <w:t xml:space="preserve">A-level </w:t>
      </w:r>
      <w:r w:rsidR="00C84492">
        <w:t>Psychology</w:t>
      </w:r>
      <w:r w:rsidR="00F153F0">
        <w:t xml:space="preserve"> Bridging Course</w:t>
      </w:r>
    </w:p>
    <w:p w14:paraId="3E0D5701" w14:textId="4BA88C49" w:rsidR="00AD46A3" w:rsidRDefault="00AD46A3" w:rsidP="00030947">
      <w:pPr>
        <w:pStyle w:val="Default"/>
        <w:jc w:val="both"/>
        <w:rPr>
          <w:bCs/>
        </w:rPr>
      </w:pPr>
    </w:p>
    <w:p w14:paraId="57794BF3" w14:textId="0DA403FD" w:rsidR="00AD46A3" w:rsidRDefault="00AD46A3" w:rsidP="00AD46A3">
      <w:pPr>
        <w:pStyle w:val="Default"/>
        <w:ind w:left="720"/>
        <w:jc w:val="both"/>
        <w:rPr>
          <w:bCs/>
        </w:rPr>
      </w:pPr>
      <w:r>
        <w:rPr>
          <w:bCs/>
        </w:rPr>
        <w:t xml:space="preserve">The following work requires </w:t>
      </w:r>
      <w:r w:rsidR="00030947">
        <w:rPr>
          <w:bCs/>
        </w:rPr>
        <w:t xml:space="preserve">you to explore the approaches which </w:t>
      </w:r>
      <w:r w:rsidR="001626E3">
        <w:rPr>
          <w:bCs/>
        </w:rPr>
        <w:t>you</w:t>
      </w:r>
      <w:r w:rsidR="00030947">
        <w:rPr>
          <w:bCs/>
        </w:rPr>
        <w:t xml:space="preserve"> were introduced to last week in more detail by considering their key assumptions, methods of testing, ways of explaining and treating abnormal behaviour, as well as the positive and negatives of each approach. You will then begin the process of learning to apply the approaches to scenarios, before checking your understanding with a series of multiple choice </w:t>
      </w:r>
      <w:r w:rsidR="001626E3">
        <w:rPr>
          <w:bCs/>
        </w:rPr>
        <w:t xml:space="preserve">questions. </w:t>
      </w:r>
      <w:r>
        <w:rPr>
          <w:bCs/>
        </w:rPr>
        <w:t xml:space="preserve">Remember to take regular breaks, go back to the tasks after some time away, and try your best. Your </w:t>
      </w:r>
      <w:r w:rsidR="002525F3">
        <w:rPr>
          <w:bCs/>
        </w:rPr>
        <w:t>Psychology teacher</w:t>
      </w:r>
      <w:r>
        <w:rPr>
          <w:bCs/>
        </w:rPr>
        <w:t xml:space="preserve"> will go over the </w:t>
      </w:r>
      <w:r w:rsidR="002525F3">
        <w:rPr>
          <w:bCs/>
        </w:rPr>
        <w:t>concepts</w:t>
      </w:r>
      <w:r>
        <w:rPr>
          <w:bCs/>
        </w:rPr>
        <w:t xml:space="preserve"> with you in lessons, early in Year 12</w:t>
      </w:r>
      <w:r w:rsidR="002525F3">
        <w:rPr>
          <w:bCs/>
        </w:rPr>
        <w:t xml:space="preserve"> to check your understanding</w:t>
      </w:r>
      <w:r>
        <w:rPr>
          <w:bCs/>
        </w:rPr>
        <w:t>.</w:t>
      </w:r>
    </w:p>
    <w:p w14:paraId="7D72F301" w14:textId="77777777" w:rsidR="00AD46A3" w:rsidRDefault="00AD46A3" w:rsidP="00AD46A3">
      <w:pPr>
        <w:pStyle w:val="Default"/>
        <w:ind w:left="720"/>
        <w:jc w:val="both"/>
        <w:rPr>
          <w:bCs/>
        </w:rPr>
      </w:pPr>
    </w:p>
    <w:p w14:paraId="13395DC8" w14:textId="1ACF7236" w:rsidR="00B46205" w:rsidRDefault="00B46205" w:rsidP="002525F3">
      <w:pPr>
        <w:pStyle w:val="Default"/>
        <w:ind w:left="720"/>
        <w:jc w:val="both"/>
        <w:rPr>
          <w:bCs/>
        </w:rPr>
      </w:pPr>
    </w:p>
    <w:p w14:paraId="235D5012" w14:textId="520A8577" w:rsidR="00B46205" w:rsidRPr="00B46205" w:rsidRDefault="00B46205" w:rsidP="002525F3">
      <w:pPr>
        <w:pStyle w:val="Default"/>
        <w:ind w:left="720"/>
        <w:jc w:val="both"/>
        <w:rPr>
          <w:b/>
          <w:bCs/>
          <w:u w:val="single"/>
        </w:rPr>
      </w:pPr>
      <w:r w:rsidRPr="00B46205">
        <w:rPr>
          <w:b/>
          <w:bCs/>
          <w:u w:val="single"/>
        </w:rPr>
        <w:t>Task 1</w:t>
      </w:r>
      <w:r w:rsidR="00030947">
        <w:rPr>
          <w:b/>
          <w:bCs/>
          <w:u w:val="single"/>
        </w:rPr>
        <w:t>: Recap</w:t>
      </w:r>
    </w:p>
    <w:p w14:paraId="50517C19" w14:textId="77777777" w:rsidR="00B46205" w:rsidRDefault="00B46205" w:rsidP="002525F3">
      <w:pPr>
        <w:pStyle w:val="Default"/>
        <w:ind w:left="720"/>
        <w:jc w:val="both"/>
        <w:rPr>
          <w:bCs/>
        </w:rPr>
      </w:pPr>
    </w:p>
    <w:p w14:paraId="68CAA8BB" w14:textId="6B901017" w:rsidR="009E4F15" w:rsidRDefault="009E4F15" w:rsidP="00DC29DC">
      <w:pPr>
        <w:pStyle w:val="Default"/>
        <w:ind w:left="720"/>
        <w:jc w:val="both"/>
        <w:rPr>
          <w:bCs/>
        </w:rPr>
      </w:pPr>
      <w:r>
        <w:rPr>
          <w:bCs/>
        </w:rPr>
        <w:t xml:space="preserve">Last week you researched some key researchers from the various approaches in psychology and you were introduced to some key concepts and terminology. </w:t>
      </w:r>
      <w:r w:rsidRPr="009E4F15">
        <w:rPr>
          <w:bCs/>
        </w:rPr>
        <w:t>Before we move on to explore each approach more thoroughly, complete the questions below to see what you can remember.</w:t>
      </w:r>
      <w:r>
        <w:rPr>
          <w:b/>
          <w:bCs/>
        </w:rPr>
        <w:t xml:space="preserve"> </w:t>
      </w:r>
      <w:r>
        <w:rPr>
          <w:bCs/>
        </w:rPr>
        <w:t>You do not need to write the questions out. Write your answers on paper under the title ‘</w:t>
      </w:r>
      <w:r w:rsidR="00DC29DC">
        <w:rPr>
          <w:bCs/>
        </w:rPr>
        <w:t xml:space="preserve">Task 1: </w:t>
      </w:r>
      <w:r>
        <w:rPr>
          <w:bCs/>
        </w:rPr>
        <w:t xml:space="preserve">Recap Questions Week 2.’ </w:t>
      </w:r>
    </w:p>
    <w:p w14:paraId="462C4C1D" w14:textId="0C73D8A6" w:rsidR="009E4F15" w:rsidRDefault="009E4F15" w:rsidP="009E4F15">
      <w:pPr>
        <w:pStyle w:val="Default"/>
        <w:jc w:val="both"/>
        <w:rPr>
          <w:bCs/>
        </w:rPr>
      </w:pPr>
    </w:p>
    <w:p w14:paraId="7C992257" w14:textId="630AF9AD" w:rsidR="009E4F15" w:rsidRDefault="009E4F15" w:rsidP="009E4F15">
      <w:pPr>
        <w:pStyle w:val="Default"/>
        <w:numPr>
          <w:ilvl w:val="0"/>
          <w:numId w:val="27"/>
        </w:numPr>
        <w:jc w:val="both"/>
        <w:rPr>
          <w:bCs/>
        </w:rPr>
      </w:pPr>
      <w:r>
        <w:rPr>
          <w:bCs/>
        </w:rPr>
        <w:t>Who proposed a) classical conditioning b) operant conditioning c) social learning theory?</w:t>
      </w:r>
    </w:p>
    <w:p w14:paraId="6F2E9513" w14:textId="36C307ED" w:rsidR="009E4F15" w:rsidRDefault="009E4F15" w:rsidP="009E4F15">
      <w:pPr>
        <w:pStyle w:val="Default"/>
        <w:numPr>
          <w:ilvl w:val="0"/>
          <w:numId w:val="27"/>
        </w:numPr>
        <w:jc w:val="both"/>
        <w:rPr>
          <w:bCs/>
        </w:rPr>
      </w:pPr>
      <w:r>
        <w:rPr>
          <w:bCs/>
        </w:rPr>
        <w:t xml:space="preserve">What approach do these </w:t>
      </w:r>
      <w:r w:rsidR="00DC29DC">
        <w:rPr>
          <w:bCs/>
        </w:rPr>
        <w:t xml:space="preserve">three </w:t>
      </w:r>
      <w:r>
        <w:rPr>
          <w:bCs/>
        </w:rPr>
        <w:t>theories come under?</w:t>
      </w:r>
    </w:p>
    <w:p w14:paraId="6F0AF440" w14:textId="353233BF" w:rsidR="009E4F15" w:rsidRDefault="009E4F15" w:rsidP="009E4F15">
      <w:pPr>
        <w:pStyle w:val="Default"/>
        <w:numPr>
          <w:ilvl w:val="0"/>
          <w:numId w:val="27"/>
        </w:numPr>
        <w:jc w:val="both"/>
        <w:rPr>
          <w:bCs/>
        </w:rPr>
      </w:pPr>
      <w:r>
        <w:rPr>
          <w:bCs/>
        </w:rPr>
        <w:t>Where do psychologists conduct controlled research?</w:t>
      </w:r>
    </w:p>
    <w:p w14:paraId="1EB17EDB" w14:textId="09BB80C7" w:rsidR="009E4F15" w:rsidRDefault="009E4F15" w:rsidP="009E4F15">
      <w:pPr>
        <w:pStyle w:val="Default"/>
        <w:numPr>
          <w:ilvl w:val="0"/>
          <w:numId w:val="27"/>
        </w:numPr>
        <w:jc w:val="both"/>
        <w:rPr>
          <w:bCs/>
        </w:rPr>
      </w:pPr>
      <w:r>
        <w:rPr>
          <w:bCs/>
        </w:rPr>
        <w:t xml:space="preserve">When does a person achieve </w:t>
      </w:r>
      <w:r w:rsidR="001626E3">
        <w:rPr>
          <w:bCs/>
        </w:rPr>
        <w:t>self-actualisation</w:t>
      </w:r>
      <w:r>
        <w:rPr>
          <w:bCs/>
        </w:rPr>
        <w:t>?</w:t>
      </w:r>
    </w:p>
    <w:p w14:paraId="353D82A5" w14:textId="5ADE6A91" w:rsidR="009E4F15" w:rsidRDefault="009E4F15" w:rsidP="009E4F15">
      <w:pPr>
        <w:pStyle w:val="Default"/>
        <w:numPr>
          <w:ilvl w:val="0"/>
          <w:numId w:val="27"/>
        </w:numPr>
        <w:jc w:val="both"/>
        <w:rPr>
          <w:bCs/>
        </w:rPr>
      </w:pPr>
      <w:r>
        <w:rPr>
          <w:bCs/>
        </w:rPr>
        <w:t xml:space="preserve">Why do </w:t>
      </w:r>
      <w:r w:rsidR="001626E3">
        <w:rPr>
          <w:bCs/>
        </w:rPr>
        <w:t>psychologists</w:t>
      </w:r>
      <w:r>
        <w:rPr>
          <w:bCs/>
        </w:rPr>
        <w:t xml:space="preserve"> carry out pilot studies?</w:t>
      </w:r>
    </w:p>
    <w:p w14:paraId="4CAE3E8F" w14:textId="7313D707" w:rsidR="009E4F15" w:rsidRDefault="001626E3" w:rsidP="009E4F15">
      <w:pPr>
        <w:pStyle w:val="Default"/>
        <w:numPr>
          <w:ilvl w:val="0"/>
          <w:numId w:val="27"/>
        </w:numPr>
        <w:jc w:val="both"/>
        <w:rPr>
          <w:bCs/>
        </w:rPr>
      </w:pPr>
      <w:r>
        <w:rPr>
          <w:bCs/>
        </w:rPr>
        <w:t>Which</w:t>
      </w:r>
      <w:r w:rsidR="009E4F15">
        <w:rPr>
          <w:bCs/>
        </w:rPr>
        <w:t xml:space="preserve"> approach looks at conscious though</w:t>
      </w:r>
      <w:r w:rsidR="00DC29DC">
        <w:rPr>
          <w:bCs/>
        </w:rPr>
        <w:t>t</w:t>
      </w:r>
      <w:r w:rsidR="009E4F15">
        <w:rPr>
          <w:bCs/>
        </w:rPr>
        <w:t xml:space="preserve"> processes?</w:t>
      </w:r>
    </w:p>
    <w:p w14:paraId="6B957956" w14:textId="7E3509AF" w:rsidR="009E4F15" w:rsidRDefault="009E4F15" w:rsidP="009E4F15">
      <w:pPr>
        <w:pStyle w:val="Default"/>
        <w:numPr>
          <w:ilvl w:val="0"/>
          <w:numId w:val="27"/>
        </w:numPr>
        <w:jc w:val="both"/>
        <w:rPr>
          <w:bCs/>
        </w:rPr>
      </w:pPr>
      <w:r>
        <w:rPr>
          <w:bCs/>
        </w:rPr>
        <w:t xml:space="preserve">How does the psychodynamic approach suggest we access the unconscious? </w:t>
      </w:r>
    </w:p>
    <w:p w14:paraId="300874D2" w14:textId="4F767095" w:rsidR="009E4F15" w:rsidRDefault="009E4F15" w:rsidP="002525F3">
      <w:pPr>
        <w:pStyle w:val="Default"/>
        <w:ind w:left="720"/>
        <w:jc w:val="both"/>
        <w:rPr>
          <w:bCs/>
        </w:rPr>
      </w:pPr>
    </w:p>
    <w:p w14:paraId="0DC9EB3C" w14:textId="41788927" w:rsidR="009E4F15" w:rsidRPr="009E4F15" w:rsidRDefault="009E4F15" w:rsidP="002525F3">
      <w:pPr>
        <w:pStyle w:val="Default"/>
        <w:ind w:left="720"/>
        <w:jc w:val="both"/>
        <w:rPr>
          <w:b/>
          <w:bCs/>
        </w:rPr>
      </w:pPr>
      <w:r w:rsidRPr="009E4F15">
        <w:rPr>
          <w:b/>
          <w:bCs/>
        </w:rPr>
        <w:t>If you are unsure of the answers to any of these questions, look over your notes from last week to refresh your memory</w:t>
      </w:r>
    </w:p>
    <w:p w14:paraId="48326B05" w14:textId="51406E17" w:rsidR="009E4F15" w:rsidRDefault="009E4F15" w:rsidP="002525F3">
      <w:pPr>
        <w:pStyle w:val="Default"/>
        <w:ind w:left="720"/>
        <w:jc w:val="both"/>
        <w:rPr>
          <w:bCs/>
        </w:rPr>
      </w:pPr>
    </w:p>
    <w:p w14:paraId="0F06FB3F" w14:textId="77777777" w:rsidR="00DC29DC" w:rsidRDefault="009E4F15" w:rsidP="002525F3">
      <w:pPr>
        <w:pStyle w:val="Default"/>
        <w:ind w:left="720"/>
        <w:jc w:val="both"/>
        <w:rPr>
          <w:bCs/>
        </w:rPr>
      </w:pPr>
      <w:r w:rsidRPr="009E4F15">
        <w:rPr>
          <w:b/>
          <w:bCs/>
        </w:rPr>
        <w:t>Extension:</w:t>
      </w:r>
      <w:r w:rsidR="00DC29DC">
        <w:rPr>
          <w:bCs/>
        </w:rPr>
        <w:t xml:space="preserve"> </w:t>
      </w:r>
    </w:p>
    <w:p w14:paraId="73EECC77" w14:textId="77777777" w:rsidR="00DC29DC" w:rsidRDefault="00DC29DC" w:rsidP="002525F3">
      <w:pPr>
        <w:pStyle w:val="Default"/>
        <w:ind w:left="720"/>
        <w:jc w:val="both"/>
        <w:rPr>
          <w:bCs/>
        </w:rPr>
      </w:pPr>
    </w:p>
    <w:p w14:paraId="2FCC48F0" w14:textId="2B26D749" w:rsidR="009E4F15" w:rsidRDefault="00DC29DC" w:rsidP="002525F3">
      <w:pPr>
        <w:pStyle w:val="Default"/>
        <w:ind w:left="720"/>
        <w:jc w:val="both"/>
        <w:rPr>
          <w:bCs/>
        </w:rPr>
      </w:pPr>
      <w:r>
        <w:rPr>
          <w:bCs/>
        </w:rPr>
        <w:t>F</w:t>
      </w:r>
      <w:r w:rsidR="009E4F15">
        <w:rPr>
          <w:bCs/>
        </w:rPr>
        <w:t xml:space="preserve">or each approach (biological/behavioural/cognitive/psychodynamic/humanistic) create a brainstorm of everything you can remember from last week. File these with your answers to the questions above. </w:t>
      </w:r>
      <w:r>
        <w:rPr>
          <w:bCs/>
        </w:rPr>
        <w:t xml:space="preserve">Entitle each brainstorm “Extension Task 1, Week 2 (insert approach). </w:t>
      </w:r>
    </w:p>
    <w:p w14:paraId="480439DD" w14:textId="64D891D0" w:rsidR="00B46205" w:rsidRDefault="00B46205" w:rsidP="009E4F15">
      <w:pPr>
        <w:pStyle w:val="Default"/>
        <w:jc w:val="both"/>
        <w:rPr>
          <w:bCs/>
        </w:rPr>
      </w:pPr>
    </w:p>
    <w:p w14:paraId="7886612C" w14:textId="77777777" w:rsidR="00F970D5" w:rsidRDefault="00F970D5" w:rsidP="00B46205">
      <w:pPr>
        <w:pStyle w:val="Default"/>
        <w:ind w:left="720"/>
        <w:jc w:val="both"/>
        <w:rPr>
          <w:b/>
          <w:bCs/>
          <w:u w:val="single"/>
        </w:rPr>
      </w:pPr>
    </w:p>
    <w:p w14:paraId="7B5F944C" w14:textId="48BEC647" w:rsidR="00B46205" w:rsidRPr="009F6988" w:rsidRDefault="00B46205" w:rsidP="00B46205">
      <w:pPr>
        <w:pStyle w:val="Default"/>
        <w:ind w:left="720"/>
        <w:jc w:val="both"/>
        <w:rPr>
          <w:b/>
          <w:bCs/>
          <w:u w:val="single"/>
        </w:rPr>
      </w:pPr>
      <w:r w:rsidRPr="009F6988">
        <w:rPr>
          <w:b/>
          <w:bCs/>
          <w:u w:val="single"/>
        </w:rPr>
        <w:t>Task 2</w:t>
      </w:r>
      <w:r w:rsidR="009E4F15">
        <w:rPr>
          <w:b/>
          <w:bCs/>
          <w:u w:val="single"/>
        </w:rPr>
        <w:t>: The Approaches in Detail</w:t>
      </w:r>
    </w:p>
    <w:p w14:paraId="16E03F2E" w14:textId="77777777" w:rsidR="009F6988" w:rsidRDefault="009F6988" w:rsidP="00B46205">
      <w:pPr>
        <w:pStyle w:val="Default"/>
        <w:ind w:left="720"/>
        <w:jc w:val="both"/>
        <w:rPr>
          <w:bCs/>
        </w:rPr>
      </w:pPr>
    </w:p>
    <w:p w14:paraId="2488B970" w14:textId="148B6949" w:rsidR="009F6988" w:rsidRDefault="002E2E5B" w:rsidP="009F6988">
      <w:pPr>
        <w:pStyle w:val="Default"/>
        <w:ind w:left="720"/>
        <w:jc w:val="both"/>
        <w:rPr>
          <w:bCs/>
        </w:rPr>
      </w:pPr>
      <w:r>
        <w:rPr>
          <w:bCs/>
        </w:rPr>
        <w:t>We touched upon each of the main psychological approaches last week before focusing our attention on some key researchers. We will now investigate each approach in detail to ensure you can:</w:t>
      </w:r>
    </w:p>
    <w:p w14:paraId="105D37A8" w14:textId="77777777" w:rsidR="002E2E5B" w:rsidRDefault="002E2E5B" w:rsidP="009F6988">
      <w:pPr>
        <w:pStyle w:val="Default"/>
        <w:ind w:left="720"/>
        <w:jc w:val="both"/>
        <w:rPr>
          <w:bCs/>
        </w:rPr>
      </w:pPr>
    </w:p>
    <w:p w14:paraId="50512773" w14:textId="005CF1D2" w:rsidR="002E2E5B" w:rsidRPr="00B64184" w:rsidRDefault="002E2E5B" w:rsidP="002E2E5B">
      <w:pPr>
        <w:pStyle w:val="Default"/>
        <w:numPr>
          <w:ilvl w:val="0"/>
          <w:numId w:val="28"/>
        </w:numPr>
        <w:jc w:val="both"/>
        <w:rPr>
          <w:b/>
          <w:bCs/>
        </w:rPr>
      </w:pPr>
      <w:r w:rsidRPr="00B64184">
        <w:rPr>
          <w:b/>
          <w:bCs/>
        </w:rPr>
        <w:t>Outline the key assumptions of each approach</w:t>
      </w:r>
    </w:p>
    <w:p w14:paraId="08B5C44F" w14:textId="752D3865" w:rsidR="002E2E5B" w:rsidRPr="00B64184" w:rsidRDefault="002E2E5B" w:rsidP="002E2E5B">
      <w:pPr>
        <w:pStyle w:val="Default"/>
        <w:numPr>
          <w:ilvl w:val="0"/>
          <w:numId w:val="28"/>
        </w:numPr>
        <w:jc w:val="both"/>
        <w:rPr>
          <w:b/>
          <w:bCs/>
        </w:rPr>
      </w:pPr>
      <w:r w:rsidRPr="00B64184">
        <w:rPr>
          <w:b/>
          <w:bCs/>
        </w:rPr>
        <w:t>Describe the methods of testing used within each approach</w:t>
      </w:r>
    </w:p>
    <w:p w14:paraId="62D9841C" w14:textId="4352DC67" w:rsidR="002E2E5B" w:rsidRPr="00B64184" w:rsidRDefault="002E2E5B" w:rsidP="002E2E5B">
      <w:pPr>
        <w:pStyle w:val="Default"/>
        <w:numPr>
          <w:ilvl w:val="0"/>
          <w:numId w:val="28"/>
        </w:numPr>
        <w:jc w:val="both"/>
        <w:rPr>
          <w:b/>
          <w:bCs/>
        </w:rPr>
      </w:pPr>
      <w:r w:rsidRPr="00B64184">
        <w:rPr>
          <w:b/>
          <w:bCs/>
        </w:rPr>
        <w:t>Describe how each approach attempts to explain and treat behaviours</w:t>
      </w:r>
    </w:p>
    <w:p w14:paraId="5CDE2ED0" w14:textId="52B6C1C5" w:rsidR="002E2E5B" w:rsidRDefault="002E2E5B" w:rsidP="002E2E5B">
      <w:pPr>
        <w:pStyle w:val="Default"/>
        <w:ind w:left="720"/>
        <w:jc w:val="both"/>
        <w:rPr>
          <w:bCs/>
        </w:rPr>
      </w:pPr>
    </w:p>
    <w:p w14:paraId="48348519" w14:textId="445D08B6" w:rsidR="002E2E5B" w:rsidRDefault="002E2E5B" w:rsidP="002E2E5B">
      <w:pPr>
        <w:pStyle w:val="Default"/>
        <w:ind w:left="720"/>
        <w:jc w:val="both"/>
        <w:rPr>
          <w:bCs/>
        </w:rPr>
      </w:pPr>
      <w:r>
        <w:rPr>
          <w:bCs/>
        </w:rPr>
        <w:t>You are going to create an overview of each approach</w:t>
      </w:r>
      <w:r w:rsidR="007B467A">
        <w:rPr>
          <w:bCs/>
        </w:rPr>
        <w:t xml:space="preserve"> (five in total)</w:t>
      </w:r>
      <w:r>
        <w:rPr>
          <w:bCs/>
        </w:rPr>
        <w:t xml:space="preserve">, which should be a minimum of one side of A4 and a maximum of two sides of A4 for each approach. These overviews can be created electronically or be handwritten but should present the information in a way which is useful to your style of learning. Some of the information you include may crossover from your factsheets as the key researchers have helped make the approaches what they are today; that is perfectly acceptable and reorganising/rewording information will simply help you to process and retain it better. </w:t>
      </w:r>
    </w:p>
    <w:p w14:paraId="28AD951C" w14:textId="263E2A17" w:rsidR="002E2E5B" w:rsidRDefault="002E2E5B" w:rsidP="002E2E5B">
      <w:pPr>
        <w:pStyle w:val="Default"/>
        <w:ind w:left="720"/>
        <w:jc w:val="both"/>
        <w:rPr>
          <w:bCs/>
        </w:rPr>
      </w:pPr>
    </w:p>
    <w:p w14:paraId="39E182CE" w14:textId="2A620204" w:rsidR="002E2E5B" w:rsidRDefault="002E2E5B" w:rsidP="002E2E5B">
      <w:pPr>
        <w:pStyle w:val="Default"/>
        <w:ind w:left="720"/>
        <w:jc w:val="both"/>
        <w:rPr>
          <w:bCs/>
        </w:rPr>
      </w:pPr>
      <w:r>
        <w:rPr>
          <w:bCs/>
        </w:rPr>
        <w:t xml:space="preserve">Entitle each overview “Overview of (insert approach): </w:t>
      </w:r>
      <w:r w:rsidR="00DC29DC">
        <w:rPr>
          <w:bCs/>
        </w:rPr>
        <w:t xml:space="preserve">Task 2, </w:t>
      </w:r>
      <w:r>
        <w:rPr>
          <w:bCs/>
        </w:rPr>
        <w:t>Week 2.”  You should then file them with your answers to Task 1 and last week’s work. As with last week’s factsheets, be creative and include images if you wish.</w:t>
      </w:r>
      <w:r w:rsidR="00B64184">
        <w:rPr>
          <w:bCs/>
        </w:rPr>
        <w:t xml:space="preserve"> What needs to be included in each overview is outline</w:t>
      </w:r>
      <w:r w:rsidR="00DC29DC">
        <w:rPr>
          <w:bCs/>
        </w:rPr>
        <w:t>d</w:t>
      </w:r>
      <w:r w:rsidR="00B64184">
        <w:rPr>
          <w:bCs/>
        </w:rPr>
        <w:t xml:space="preserve"> below, along with some links</w:t>
      </w:r>
      <w:r w:rsidR="00893094">
        <w:rPr>
          <w:bCs/>
        </w:rPr>
        <w:t xml:space="preserve"> to websites and webinars</w:t>
      </w:r>
      <w:r w:rsidR="00B64184">
        <w:rPr>
          <w:bCs/>
        </w:rPr>
        <w:t xml:space="preserve"> for you to use to research each approach before you get started:</w:t>
      </w:r>
    </w:p>
    <w:p w14:paraId="60117645" w14:textId="18F32CE1" w:rsidR="00B64184" w:rsidRDefault="00B64184" w:rsidP="002E2E5B">
      <w:pPr>
        <w:pStyle w:val="Default"/>
        <w:ind w:left="720"/>
        <w:jc w:val="both"/>
        <w:rPr>
          <w:bCs/>
        </w:rPr>
      </w:pPr>
    </w:p>
    <w:p w14:paraId="440D7839" w14:textId="15822D21" w:rsidR="00B64184" w:rsidRPr="00B64184" w:rsidRDefault="00B64184" w:rsidP="002E2E5B">
      <w:pPr>
        <w:pStyle w:val="Default"/>
        <w:ind w:left="720"/>
        <w:jc w:val="both"/>
        <w:rPr>
          <w:b/>
          <w:bCs/>
        </w:rPr>
      </w:pPr>
      <w:r w:rsidRPr="00B64184">
        <w:rPr>
          <w:b/>
          <w:bCs/>
        </w:rPr>
        <w:t>For each overview include:</w:t>
      </w:r>
    </w:p>
    <w:p w14:paraId="3E09F912" w14:textId="1FA4F637" w:rsidR="00B64184" w:rsidRDefault="00B64184" w:rsidP="002E2E5B">
      <w:pPr>
        <w:pStyle w:val="Default"/>
        <w:ind w:left="720"/>
        <w:jc w:val="both"/>
        <w:rPr>
          <w:bCs/>
        </w:rPr>
      </w:pPr>
    </w:p>
    <w:p w14:paraId="2C6AFE00" w14:textId="4CBA181C" w:rsidR="00B64184" w:rsidRDefault="00B64184" w:rsidP="00B64184">
      <w:pPr>
        <w:pStyle w:val="Default"/>
        <w:ind w:left="720"/>
        <w:jc w:val="both"/>
        <w:rPr>
          <w:bCs/>
        </w:rPr>
      </w:pPr>
      <w:r>
        <w:rPr>
          <w:bCs/>
        </w:rPr>
        <w:t>The approach’s key assumptions (these are sometimes called beliefs, core beliefs, principles, ideas or arguments) and any key researchers (the researchers you looked at last week should be included on the relevant overview they link to)</w:t>
      </w:r>
    </w:p>
    <w:p w14:paraId="18F4B3F2" w14:textId="7EA801D5" w:rsidR="00B64184" w:rsidRDefault="00B64184" w:rsidP="00B64184">
      <w:pPr>
        <w:pStyle w:val="Default"/>
        <w:ind w:left="720"/>
        <w:jc w:val="both"/>
        <w:rPr>
          <w:bCs/>
        </w:rPr>
      </w:pPr>
    </w:p>
    <w:p w14:paraId="0E5B4E0E" w14:textId="1F6420FB" w:rsidR="00B64184" w:rsidRDefault="00B64184" w:rsidP="00B64184">
      <w:pPr>
        <w:pStyle w:val="Default"/>
        <w:ind w:left="720"/>
        <w:jc w:val="both"/>
        <w:rPr>
          <w:bCs/>
        </w:rPr>
      </w:pPr>
      <w:r>
        <w:rPr>
          <w:bCs/>
        </w:rPr>
        <w:t>How the approach believes we should investigate behaviour (for this you should reference some of the research methods from your glossary you made last week)</w:t>
      </w:r>
    </w:p>
    <w:p w14:paraId="5F520D0E" w14:textId="69CBC40D" w:rsidR="00B64184" w:rsidRDefault="00B64184" w:rsidP="00B64184">
      <w:pPr>
        <w:pStyle w:val="Default"/>
        <w:ind w:left="720"/>
        <w:jc w:val="both"/>
        <w:rPr>
          <w:bCs/>
        </w:rPr>
      </w:pPr>
    </w:p>
    <w:p w14:paraId="492D0B20" w14:textId="29B534E0" w:rsidR="00B64184" w:rsidRDefault="00B64184" w:rsidP="00B64184">
      <w:pPr>
        <w:pStyle w:val="Default"/>
        <w:ind w:left="720"/>
        <w:jc w:val="both"/>
        <w:rPr>
          <w:bCs/>
        </w:rPr>
      </w:pPr>
      <w:r>
        <w:rPr>
          <w:bCs/>
        </w:rPr>
        <w:t xml:space="preserve">How the approach believes we should explain behaviour; some approaches will offer more than one explanation, you should include at least one explanation but consider doing up to three per approach. </w:t>
      </w:r>
    </w:p>
    <w:p w14:paraId="2B8CBA5C" w14:textId="50D6381C" w:rsidR="00B64184" w:rsidRDefault="00B64184" w:rsidP="00B64184">
      <w:pPr>
        <w:pStyle w:val="Default"/>
        <w:ind w:left="720"/>
        <w:jc w:val="both"/>
        <w:rPr>
          <w:bCs/>
        </w:rPr>
      </w:pPr>
    </w:p>
    <w:p w14:paraId="45335819" w14:textId="74274EF6" w:rsidR="00B64184" w:rsidRDefault="00B64184" w:rsidP="00B64184">
      <w:pPr>
        <w:pStyle w:val="Default"/>
        <w:ind w:left="720"/>
        <w:jc w:val="both"/>
        <w:rPr>
          <w:bCs/>
        </w:rPr>
      </w:pPr>
      <w:r>
        <w:rPr>
          <w:bCs/>
        </w:rPr>
        <w:t>How the approach believes we should treat/change behaviour; some approaches will offer more than one treatment option, you should include at least one option but consider doing up to three per approach.</w:t>
      </w:r>
    </w:p>
    <w:p w14:paraId="230D3BBD" w14:textId="4DB98B9D" w:rsidR="00893094" w:rsidRDefault="00893094" w:rsidP="00B64184">
      <w:pPr>
        <w:pStyle w:val="Default"/>
        <w:ind w:left="720"/>
        <w:jc w:val="both"/>
        <w:rPr>
          <w:bCs/>
        </w:rPr>
      </w:pPr>
    </w:p>
    <w:p w14:paraId="753A67F8" w14:textId="668531A9" w:rsidR="00893094" w:rsidRDefault="00893094" w:rsidP="00893094">
      <w:pPr>
        <w:pStyle w:val="Default"/>
        <w:ind w:left="720"/>
        <w:jc w:val="both"/>
        <w:rPr>
          <w:bCs/>
        </w:rPr>
      </w:pPr>
      <w:r>
        <w:rPr>
          <w:bCs/>
        </w:rPr>
        <w:t>Where the approach has been applied in the real world (Hint: has it been used to treat/explain a particular behaviour?)</w:t>
      </w:r>
    </w:p>
    <w:p w14:paraId="1830FAF4" w14:textId="77777777" w:rsidR="00893094" w:rsidRDefault="00893094" w:rsidP="00893094">
      <w:pPr>
        <w:pStyle w:val="Default"/>
        <w:ind w:left="720"/>
        <w:jc w:val="both"/>
        <w:rPr>
          <w:bCs/>
        </w:rPr>
      </w:pPr>
    </w:p>
    <w:p w14:paraId="5CB38256" w14:textId="7D20DB8C" w:rsidR="00893094" w:rsidRDefault="00893094" w:rsidP="00893094">
      <w:pPr>
        <w:pStyle w:val="Default"/>
        <w:ind w:left="720"/>
        <w:jc w:val="both"/>
        <w:rPr>
          <w:bCs/>
        </w:rPr>
      </w:pPr>
      <w:r>
        <w:rPr>
          <w:bCs/>
        </w:rPr>
        <w:t>When this approach was made popular (Hint: during which time period and why?)</w:t>
      </w:r>
    </w:p>
    <w:p w14:paraId="622DEA96" w14:textId="77777777" w:rsidR="00893094" w:rsidRDefault="00893094" w:rsidP="00893094">
      <w:pPr>
        <w:pStyle w:val="Default"/>
        <w:jc w:val="both"/>
        <w:rPr>
          <w:bCs/>
        </w:rPr>
      </w:pPr>
    </w:p>
    <w:p w14:paraId="25E5B332" w14:textId="297D3C1D" w:rsidR="002E2E5B" w:rsidRDefault="002E2E5B" w:rsidP="002E2E5B">
      <w:pPr>
        <w:pStyle w:val="Default"/>
        <w:ind w:left="720"/>
        <w:jc w:val="both"/>
        <w:rPr>
          <w:bCs/>
        </w:rPr>
      </w:pPr>
    </w:p>
    <w:p w14:paraId="4477FB87" w14:textId="3B99742E" w:rsidR="00B64184" w:rsidRDefault="00B64184" w:rsidP="002E2E5B">
      <w:pPr>
        <w:pStyle w:val="Default"/>
        <w:ind w:left="720"/>
        <w:jc w:val="both"/>
        <w:rPr>
          <w:b/>
          <w:bCs/>
        </w:rPr>
      </w:pPr>
      <w:r w:rsidRPr="00B64184">
        <w:rPr>
          <w:b/>
          <w:bCs/>
        </w:rPr>
        <w:t xml:space="preserve">Links: </w:t>
      </w:r>
    </w:p>
    <w:p w14:paraId="42A35BF6" w14:textId="77777777" w:rsidR="00893094" w:rsidRDefault="00893094" w:rsidP="00893094">
      <w:pPr>
        <w:autoSpaceDE w:val="0"/>
        <w:autoSpaceDN w:val="0"/>
        <w:adjustRightInd w:val="0"/>
        <w:spacing w:after="0" w:line="240" w:lineRule="auto"/>
        <w:ind w:left="720"/>
        <w:jc w:val="both"/>
        <w:rPr>
          <w:rFonts w:ascii="Calibri" w:hAnsi="Calibri" w:cs="Calibri"/>
          <w:bCs/>
          <w:color w:val="000000"/>
          <w:sz w:val="24"/>
          <w:szCs w:val="24"/>
        </w:rPr>
      </w:pPr>
    </w:p>
    <w:p w14:paraId="7C342A4A" w14:textId="62AA8453" w:rsidR="00893094" w:rsidRPr="00893094" w:rsidRDefault="00893094" w:rsidP="00893094">
      <w:pPr>
        <w:autoSpaceDE w:val="0"/>
        <w:autoSpaceDN w:val="0"/>
        <w:adjustRightInd w:val="0"/>
        <w:spacing w:after="0" w:line="240" w:lineRule="auto"/>
        <w:ind w:left="720"/>
        <w:jc w:val="both"/>
        <w:rPr>
          <w:rFonts w:ascii="Calibri" w:hAnsi="Calibri" w:cs="Calibri"/>
          <w:bCs/>
          <w:color w:val="000000"/>
          <w:sz w:val="24"/>
          <w:szCs w:val="24"/>
        </w:rPr>
      </w:pPr>
      <w:r w:rsidRPr="00893094">
        <w:rPr>
          <w:rFonts w:ascii="Calibri" w:hAnsi="Calibri" w:cs="Calibri"/>
          <w:bCs/>
          <w:color w:val="000000"/>
          <w:sz w:val="24"/>
          <w:szCs w:val="24"/>
        </w:rPr>
        <w:t>Overview of the approaches:</w:t>
      </w:r>
    </w:p>
    <w:p w14:paraId="090AE63A" w14:textId="314C3392" w:rsidR="00893094" w:rsidRPr="00893094" w:rsidRDefault="002E689C" w:rsidP="00893094">
      <w:pPr>
        <w:autoSpaceDE w:val="0"/>
        <w:autoSpaceDN w:val="0"/>
        <w:adjustRightInd w:val="0"/>
        <w:spacing w:after="0" w:line="240" w:lineRule="auto"/>
        <w:ind w:left="720"/>
        <w:jc w:val="both"/>
        <w:rPr>
          <w:rFonts w:ascii="Calibri" w:hAnsi="Calibri" w:cs="Calibri"/>
          <w:b/>
          <w:bCs/>
          <w:color w:val="000000"/>
          <w:sz w:val="24"/>
          <w:szCs w:val="24"/>
        </w:rPr>
      </w:pPr>
      <w:hyperlink r:id="rId8" w:history="1">
        <w:r w:rsidR="00893094" w:rsidRPr="00893094">
          <w:rPr>
            <w:rFonts w:ascii="Calibri" w:hAnsi="Calibri" w:cs="Calibri"/>
            <w:color w:val="0000FF"/>
            <w:sz w:val="24"/>
            <w:szCs w:val="24"/>
            <w:u w:val="single"/>
          </w:rPr>
          <w:t>https://pmt.physicsandmathstutor.com/download/Psychology/A-level/Notes/AQA/5-Approaches-in-Psychology-AS/Approaches%20Notes%20-%20AQA%20Psychology%20A-level.pdf</w:t>
        </w:r>
      </w:hyperlink>
    </w:p>
    <w:p w14:paraId="5C4FCB39" w14:textId="77777777" w:rsidR="00893094" w:rsidRDefault="00893094" w:rsidP="002E2E5B">
      <w:pPr>
        <w:pStyle w:val="Default"/>
        <w:ind w:left="720"/>
        <w:jc w:val="both"/>
        <w:rPr>
          <w:b/>
          <w:bCs/>
        </w:rPr>
      </w:pPr>
    </w:p>
    <w:p w14:paraId="773263B6" w14:textId="57990CE4" w:rsidR="00B64184" w:rsidRDefault="00B64184" w:rsidP="002E2E5B">
      <w:pPr>
        <w:pStyle w:val="Default"/>
        <w:ind w:left="720"/>
        <w:jc w:val="both"/>
        <w:rPr>
          <w:bCs/>
        </w:rPr>
      </w:pPr>
      <w:r>
        <w:rPr>
          <w:bCs/>
        </w:rPr>
        <w:t>Biological approach</w:t>
      </w:r>
    </w:p>
    <w:p w14:paraId="2F496CC0" w14:textId="77777777" w:rsidR="00893094" w:rsidRDefault="002E689C" w:rsidP="00893094">
      <w:pPr>
        <w:pStyle w:val="Default"/>
        <w:ind w:left="720"/>
        <w:jc w:val="both"/>
        <w:rPr>
          <w:rFonts w:asciiTheme="minorHAnsi" w:hAnsiTheme="minorHAnsi" w:cstheme="minorBidi"/>
          <w:color w:val="auto"/>
          <w:sz w:val="22"/>
          <w:szCs w:val="22"/>
        </w:rPr>
      </w:pPr>
      <w:hyperlink r:id="rId9" w:anchor="bio" w:history="1">
        <w:r w:rsidR="00893094" w:rsidRPr="00157D4F">
          <w:rPr>
            <w:rFonts w:asciiTheme="minorHAnsi" w:hAnsiTheme="minorHAnsi" w:cstheme="minorBidi"/>
            <w:color w:val="0000FF"/>
            <w:sz w:val="22"/>
            <w:szCs w:val="22"/>
            <w:u w:val="single"/>
          </w:rPr>
          <w:t>https://www.simplypsychology.org/a-level-approaches.html#bio</w:t>
        </w:r>
      </w:hyperlink>
    </w:p>
    <w:p w14:paraId="25906397" w14:textId="2EDDD3DF" w:rsidR="00893094" w:rsidRDefault="002E689C" w:rsidP="00893094">
      <w:pPr>
        <w:pStyle w:val="Default"/>
        <w:ind w:left="720"/>
        <w:jc w:val="both"/>
        <w:rPr>
          <w:bCs/>
        </w:rPr>
      </w:pPr>
      <w:hyperlink r:id="rId10" w:history="1">
        <w:r w:rsidR="00893094" w:rsidRPr="00157D4F">
          <w:rPr>
            <w:rFonts w:asciiTheme="minorHAnsi" w:hAnsiTheme="minorHAnsi" w:cstheme="minorBidi"/>
            <w:color w:val="0000FF"/>
            <w:sz w:val="22"/>
            <w:szCs w:val="22"/>
            <w:u w:val="single"/>
          </w:rPr>
          <w:t>https://www.youtube.com/watch?v=WFzDt-KkFMY</w:t>
        </w:r>
      </w:hyperlink>
    </w:p>
    <w:p w14:paraId="4874F16C" w14:textId="77777777" w:rsidR="00893094" w:rsidRDefault="00893094" w:rsidP="002E2E5B">
      <w:pPr>
        <w:pStyle w:val="Default"/>
        <w:ind w:left="720"/>
        <w:jc w:val="both"/>
        <w:rPr>
          <w:bCs/>
        </w:rPr>
      </w:pPr>
    </w:p>
    <w:p w14:paraId="13F9B0A4" w14:textId="63E0F71D" w:rsidR="00B64184" w:rsidRDefault="00B64184" w:rsidP="002E2E5B">
      <w:pPr>
        <w:pStyle w:val="Default"/>
        <w:ind w:left="720"/>
        <w:jc w:val="both"/>
        <w:rPr>
          <w:bCs/>
        </w:rPr>
      </w:pPr>
      <w:r>
        <w:rPr>
          <w:bCs/>
        </w:rPr>
        <w:t>Behavioural approach</w:t>
      </w:r>
    </w:p>
    <w:p w14:paraId="1D21F071" w14:textId="77777777" w:rsidR="00893094" w:rsidRDefault="002E689C" w:rsidP="00893094">
      <w:pPr>
        <w:pStyle w:val="Default"/>
        <w:ind w:left="720"/>
        <w:jc w:val="both"/>
        <w:rPr>
          <w:rFonts w:asciiTheme="minorHAnsi" w:hAnsiTheme="minorHAnsi" w:cstheme="minorBidi"/>
          <w:color w:val="auto"/>
          <w:sz w:val="22"/>
          <w:szCs w:val="22"/>
        </w:rPr>
      </w:pPr>
      <w:hyperlink r:id="rId11" w:anchor="behave" w:history="1">
        <w:r w:rsidR="00893094" w:rsidRPr="00157D4F">
          <w:rPr>
            <w:rFonts w:asciiTheme="minorHAnsi" w:hAnsiTheme="minorHAnsi" w:cstheme="minorBidi"/>
            <w:color w:val="0000FF"/>
            <w:sz w:val="22"/>
            <w:szCs w:val="22"/>
            <w:u w:val="single"/>
          </w:rPr>
          <w:t>https://www.simplypsychology.org/a-level-approaches.html#behave</w:t>
        </w:r>
      </w:hyperlink>
    </w:p>
    <w:p w14:paraId="3A11E137" w14:textId="77777777" w:rsidR="00893094" w:rsidRDefault="002E689C" w:rsidP="00893094">
      <w:pPr>
        <w:pStyle w:val="Default"/>
        <w:ind w:left="720"/>
        <w:jc w:val="both"/>
        <w:rPr>
          <w:rFonts w:asciiTheme="minorHAnsi" w:hAnsiTheme="minorHAnsi" w:cstheme="minorBidi"/>
          <w:color w:val="auto"/>
          <w:sz w:val="22"/>
          <w:szCs w:val="22"/>
        </w:rPr>
      </w:pPr>
      <w:hyperlink r:id="rId12" w:anchor="slt" w:history="1">
        <w:r w:rsidR="00893094" w:rsidRPr="00157D4F">
          <w:rPr>
            <w:rFonts w:asciiTheme="minorHAnsi" w:hAnsiTheme="minorHAnsi" w:cstheme="minorBidi"/>
            <w:color w:val="0000FF"/>
            <w:sz w:val="22"/>
            <w:szCs w:val="22"/>
            <w:u w:val="single"/>
          </w:rPr>
          <w:t>https://www.simplypsychology.org/a-level-approaches.html#slt</w:t>
        </w:r>
      </w:hyperlink>
    </w:p>
    <w:p w14:paraId="5778D6B1" w14:textId="5AF9BD5E" w:rsidR="00893094" w:rsidRDefault="002E689C" w:rsidP="00893094">
      <w:pPr>
        <w:pStyle w:val="Default"/>
        <w:ind w:left="720"/>
        <w:jc w:val="both"/>
        <w:rPr>
          <w:bCs/>
        </w:rPr>
      </w:pPr>
      <w:hyperlink r:id="rId13" w:history="1">
        <w:r w:rsidR="00893094" w:rsidRPr="00226ED5">
          <w:rPr>
            <w:rFonts w:asciiTheme="minorHAnsi" w:hAnsiTheme="minorHAnsi" w:cstheme="minorBidi"/>
            <w:color w:val="0000FF"/>
            <w:sz w:val="22"/>
            <w:szCs w:val="22"/>
            <w:u w:val="single"/>
          </w:rPr>
          <w:t>https://www.youtube.com/watch?v=Q4Y5MXomJ6E</w:t>
        </w:r>
      </w:hyperlink>
    </w:p>
    <w:p w14:paraId="4A5D2358" w14:textId="77777777" w:rsidR="00893094" w:rsidRDefault="00893094" w:rsidP="002E2E5B">
      <w:pPr>
        <w:pStyle w:val="Default"/>
        <w:ind w:left="720"/>
        <w:jc w:val="both"/>
        <w:rPr>
          <w:bCs/>
        </w:rPr>
      </w:pPr>
    </w:p>
    <w:p w14:paraId="71A6F17D" w14:textId="495E8690" w:rsidR="00B64184" w:rsidRDefault="00B64184" w:rsidP="002E2E5B">
      <w:pPr>
        <w:pStyle w:val="Default"/>
        <w:ind w:left="720"/>
        <w:jc w:val="both"/>
        <w:rPr>
          <w:bCs/>
        </w:rPr>
      </w:pPr>
      <w:r>
        <w:rPr>
          <w:bCs/>
        </w:rPr>
        <w:t>Cognitive approach</w:t>
      </w:r>
    </w:p>
    <w:p w14:paraId="78B971F6" w14:textId="77777777" w:rsidR="00893094" w:rsidRDefault="002E689C" w:rsidP="00893094">
      <w:pPr>
        <w:pStyle w:val="Default"/>
        <w:ind w:left="720"/>
        <w:jc w:val="both"/>
        <w:rPr>
          <w:rFonts w:asciiTheme="minorHAnsi" w:hAnsiTheme="minorHAnsi" w:cstheme="minorBidi"/>
          <w:color w:val="auto"/>
          <w:sz w:val="22"/>
          <w:szCs w:val="22"/>
        </w:rPr>
      </w:pPr>
      <w:hyperlink r:id="rId14" w:anchor="cog" w:history="1">
        <w:r w:rsidR="00893094" w:rsidRPr="00157D4F">
          <w:rPr>
            <w:rFonts w:asciiTheme="minorHAnsi" w:hAnsiTheme="minorHAnsi" w:cstheme="minorBidi"/>
            <w:color w:val="0000FF"/>
            <w:sz w:val="22"/>
            <w:szCs w:val="22"/>
            <w:u w:val="single"/>
          </w:rPr>
          <w:t>https://www.simplypsychology.org/a-level-approaches.html#cog</w:t>
        </w:r>
      </w:hyperlink>
    </w:p>
    <w:p w14:paraId="7D55E938" w14:textId="77777777" w:rsidR="00893094" w:rsidRDefault="002E689C" w:rsidP="00893094">
      <w:pPr>
        <w:pStyle w:val="Default"/>
        <w:ind w:left="720"/>
        <w:jc w:val="both"/>
        <w:rPr>
          <w:rFonts w:asciiTheme="minorHAnsi" w:hAnsiTheme="minorHAnsi" w:cstheme="minorBidi"/>
          <w:color w:val="auto"/>
          <w:sz w:val="22"/>
          <w:szCs w:val="22"/>
        </w:rPr>
      </w:pPr>
      <w:hyperlink r:id="rId15" w:history="1">
        <w:r w:rsidR="00893094" w:rsidRPr="00226ED5">
          <w:rPr>
            <w:rFonts w:asciiTheme="minorHAnsi" w:hAnsiTheme="minorHAnsi" w:cstheme="minorBidi"/>
            <w:color w:val="0000FF"/>
            <w:sz w:val="22"/>
            <w:szCs w:val="22"/>
            <w:u w:val="single"/>
          </w:rPr>
          <w:t>https://www.youtube.com/watch?v=Y4OG-ZO75Uk</w:t>
        </w:r>
      </w:hyperlink>
    </w:p>
    <w:p w14:paraId="14316242" w14:textId="77777777" w:rsidR="00893094" w:rsidRDefault="00893094" w:rsidP="002E2E5B">
      <w:pPr>
        <w:pStyle w:val="Default"/>
        <w:ind w:left="720"/>
        <w:jc w:val="both"/>
        <w:rPr>
          <w:bCs/>
        </w:rPr>
      </w:pPr>
    </w:p>
    <w:p w14:paraId="1D94685C" w14:textId="1227ECC8" w:rsidR="00B64184" w:rsidRDefault="00B64184" w:rsidP="002E2E5B">
      <w:pPr>
        <w:pStyle w:val="Default"/>
        <w:ind w:left="720"/>
        <w:jc w:val="both"/>
        <w:rPr>
          <w:bCs/>
        </w:rPr>
      </w:pPr>
      <w:r>
        <w:rPr>
          <w:bCs/>
        </w:rPr>
        <w:t>Humanistic approach</w:t>
      </w:r>
    </w:p>
    <w:p w14:paraId="7744DCB3" w14:textId="77777777" w:rsidR="00893094" w:rsidRDefault="002E689C" w:rsidP="00893094">
      <w:pPr>
        <w:pStyle w:val="Default"/>
        <w:ind w:left="720"/>
        <w:jc w:val="both"/>
        <w:rPr>
          <w:rFonts w:asciiTheme="minorHAnsi" w:hAnsiTheme="minorHAnsi" w:cstheme="minorBidi"/>
          <w:color w:val="auto"/>
          <w:sz w:val="22"/>
          <w:szCs w:val="22"/>
        </w:rPr>
      </w:pPr>
      <w:hyperlink r:id="rId16" w:anchor="human" w:history="1">
        <w:r w:rsidR="00893094" w:rsidRPr="00157D4F">
          <w:rPr>
            <w:rFonts w:asciiTheme="minorHAnsi" w:hAnsiTheme="minorHAnsi" w:cstheme="minorBidi"/>
            <w:color w:val="0000FF"/>
            <w:sz w:val="22"/>
            <w:szCs w:val="22"/>
            <w:u w:val="single"/>
          </w:rPr>
          <w:t>https://www.simplypsychology.org/a-level-approaches.html#human</w:t>
        </w:r>
      </w:hyperlink>
    </w:p>
    <w:p w14:paraId="27D3B8F0" w14:textId="77777777" w:rsidR="00893094" w:rsidRDefault="002E689C" w:rsidP="00893094">
      <w:pPr>
        <w:pStyle w:val="Default"/>
        <w:ind w:left="720"/>
        <w:jc w:val="both"/>
        <w:rPr>
          <w:bCs/>
        </w:rPr>
      </w:pPr>
      <w:hyperlink r:id="rId17" w:history="1">
        <w:r w:rsidR="00893094" w:rsidRPr="00226ED5">
          <w:rPr>
            <w:rFonts w:asciiTheme="minorHAnsi" w:hAnsiTheme="minorHAnsi" w:cstheme="minorBidi"/>
            <w:color w:val="0000FF"/>
            <w:sz w:val="22"/>
            <w:szCs w:val="22"/>
            <w:u w:val="single"/>
          </w:rPr>
          <w:t>https://www.youtube.com/watch?v=dtiQV_mg2bg</w:t>
        </w:r>
      </w:hyperlink>
    </w:p>
    <w:p w14:paraId="20B366B6" w14:textId="77777777" w:rsidR="00893094" w:rsidRDefault="00893094" w:rsidP="002E2E5B">
      <w:pPr>
        <w:pStyle w:val="Default"/>
        <w:ind w:left="720"/>
        <w:jc w:val="both"/>
        <w:rPr>
          <w:bCs/>
        </w:rPr>
      </w:pPr>
    </w:p>
    <w:p w14:paraId="1DCB000C" w14:textId="7033085D" w:rsidR="00B64184" w:rsidRDefault="00B64184" w:rsidP="002E2E5B">
      <w:pPr>
        <w:pStyle w:val="Default"/>
        <w:ind w:left="720"/>
        <w:jc w:val="both"/>
        <w:rPr>
          <w:bCs/>
        </w:rPr>
      </w:pPr>
      <w:r>
        <w:rPr>
          <w:bCs/>
        </w:rPr>
        <w:t>Psychodynamic approach</w:t>
      </w:r>
    </w:p>
    <w:p w14:paraId="311390A2" w14:textId="77777777" w:rsidR="00893094" w:rsidRDefault="002E689C" w:rsidP="00893094">
      <w:pPr>
        <w:pStyle w:val="Default"/>
        <w:ind w:left="720"/>
        <w:jc w:val="both"/>
        <w:rPr>
          <w:rFonts w:asciiTheme="minorHAnsi" w:hAnsiTheme="minorHAnsi" w:cstheme="minorBidi"/>
          <w:color w:val="auto"/>
          <w:sz w:val="22"/>
          <w:szCs w:val="22"/>
        </w:rPr>
      </w:pPr>
      <w:hyperlink r:id="rId18" w:anchor="psych" w:history="1">
        <w:r w:rsidR="00893094" w:rsidRPr="00157D4F">
          <w:rPr>
            <w:rFonts w:asciiTheme="minorHAnsi" w:hAnsiTheme="minorHAnsi" w:cstheme="minorBidi"/>
            <w:color w:val="0000FF"/>
            <w:sz w:val="22"/>
            <w:szCs w:val="22"/>
            <w:u w:val="single"/>
          </w:rPr>
          <w:t>https://www.simplypsychology.org/a-level-approaches.html#psych</w:t>
        </w:r>
      </w:hyperlink>
    </w:p>
    <w:p w14:paraId="56A060CE" w14:textId="77777777" w:rsidR="00893094" w:rsidRDefault="002E689C" w:rsidP="00893094">
      <w:pPr>
        <w:pStyle w:val="Default"/>
        <w:ind w:left="720"/>
        <w:jc w:val="both"/>
        <w:rPr>
          <w:bCs/>
        </w:rPr>
      </w:pPr>
      <w:hyperlink r:id="rId19" w:history="1">
        <w:r w:rsidR="00893094" w:rsidRPr="00226ED5">
          <w:rPr>
            <w:rFonts w:asciiTheme="minorHAnsi" w:hAnsiTheme="minorHAnsi" w:cstheme="minorBidi"/>
            <w:color w:val="0000FF"/>
            <w:sz w:val="22"/>
            <w:szCs w:val="22"/>
            <w:u w:val="single"/>
          </w:rPr>
          <w:t>https://www.youtube.com/watch?v=AlYn8o8k1QE</w:t>
        </w:r>
      </w:hyperlink>
    </w:p>
    <w:p w14:paraId="70D4B8E4" w14:textId="77777777" w:rsidR="00B64184" w:rsidRPr="00B64184" w:rsidRDefault="00B64184" w:rsidP="002E2E5B">
      <w:pPr>
        <w:pStyle w:val="Default"/>
        <w:ind w:left="720"/>
        <w:jc w:val="both"/>
        <w:rPr>
          <w:bCs/>
        </w:rPr>
      </w:pPr>
    </w:p>
    <w:p w14:paraId="5613684C" w14:textId="77777777" w:rsidR="002E2E5B" w:rsidRDefault="002E2E5B" w:rsidP="002E2E5B">
      <w:pPr>
        <w:pStyle w:val="Default"/>
        <w:ind w:left="720"/>
        <w:jc w:val="both"/>
        <w:rPr>
          <w:bCs/>
        </w:rPr>
      </w:pPr>
    </w:p>
    <w:p w14:paraId="6E7F73EC" w14:textId="77777777" w:rsidR="00DC29DC" w:rsidRDefault="009F6988" w:rsidP="00B64184">
      <w:pPr>
        <w:pStyle w:val="Default"/>
        <w:ind w:left="720"/>
        <w:jc w:val="both"/>
        <w:rPr>
          <w:b/>
          <w:bCs/>
        </w:rPr>
      </w:pPr>
      <w:r w:rsidRPr="009F6988">
        <w:rPr>
          <w:b/>
          <w:bCs/>
        </w:rPr>
        <w:t>Extension:</w:t>
      </w:r>
      <w:r w:rsidR="00B64184">
        <w:rPr>
          <w:b/>
          <w:bCs/>
        </w:rPr>
        <w:t xml:space="preserve"> </w:t>
      </w:r>
    </w:p>
    <w:p w14:paraId="50F61805" w14:textId="77777777" w:rsidR="00DC29DC" w:rsidRDefault="00DC29DC" w:rsidP="00B64184">
      <w:pPr>
        <w:pStyle w:val="Default"/>
        <w:ind w:left="720"/>
        <w:jc w:val="both"/>
        <w:rPr>
          <w:b/>
          <w:bCs/>
        </w:rPr>
      </w:pPr>
    </w:p>
    <w:p w14:paraId="7AFB41A9" w14:textId="2A8F27C9" w:rsidR="009F6988" w:rsidRDefault="001C7B08" w:rsidP="00B64184">
      <w:pPr>
        <w:pStyle w:val="Default"/>
        <w:ind w:left="720"/>
        <w:jc w:val="both"/>
        <w:rPr>
          <w:bCs/>
        </w:rPr>
      </w:pPr>
      <w:r>
        <w:rPr>
          <w:bCs/>
        </w:rPr>
        <w:t>Click on the link below and make notes</w:t>
      </w:r>
      <w:r w:rsidR="00B64184">
        <w:rPr>
          <w:bCs/>
        </w:rPr>
        <w:t>,</w:t>
      </w:r>
      <w:r w:rsidR="002E2E5B">
        <w:rPr>
          <w:bCs/>
        </w:rPr>
        <w:t xml:space="preserve"> or an overview</w:t>
      </w:r>
      <w:r w:rsidR="00B64184">
        <w:rPr>
          <w:bCs/>
        </w:rPr>
        <w:t xml:space="preserve"> like ones you have already done,</w:t>
      </w:r>
      <w:r>
        <w:rPr>
          <w:bCs/>
        </w:rPr>
        <w:t xml:space="preserve"> about the interactionist approach. This is an alternative approach which is gaining more and more support, especially when trying to understand and treat mental health disorders. Add these notes to you</w:t>
      </w:r>
      <w:r w:rsidR="00B64184">
        <w:rPr>
          <w:bCs/>
        </w:rPr>
        <w:t xml:space="preserve">r work from Task 2 under the </w:t>
      </w:r>
      <w:r>
        <w:rPr>
          <w:bCs/>
        </w:rPr>
        <w:t>heading “Extension for Task 2, Week 2.”</w:t>
      </w:r>
    </w:p>
    <w:p w14:paraId="074D147E" w14:textId="77777777" w:rsidR="007B467A" w:rsidRDefault="007B467A" w:rsidP="00B64184">
      <w:pPr>
        <w:pStyle w:val="Default"/>
        <w:ind w:left="720"/>
        <w:jc w:val="both"/>
        <w:rPr>
          <w:rFonts w:asciiTheme="minorHAnsi" w:hAnsiTheme="minorHAnsi" w:cstheme="minorBidi"/>
          <w:color w:val="auto"/>
          <w:sz w:val="22"/>
          <w:szCs w:val="22"/>
        </w:rPr>
      </w:pPr>
    </w:p>
    <w:p w14:paraId="1F9BA0AA" w14:textId="6E27C8BE" w:rsidR="00893094" w:rsidRDefault="002E689C" w:rsidP="00B64184">
      <w:pPr>
        <w:pStyle w:val="Default"/>
        <w:ind w:left="720"/>
        <w:jc w:val="both"/>
        <w:rPr>
          <w:b/>
          <w:bCs/>
        </w:rPr>
      </w:pPr>
      <w:hyperlink r:id="rId20" w:anchor="6" w:history="1">
        <w:r w:rsidR="007B467A" w:rsidRPr="007B467A">
          <w:rPr>
            <w:rFonts w:asciiTheme="minorHAnsi" w:hAnsiTheme="minorHAnsi" w:cstheme="minorBidi"/>
            <w:color w:val="0000FF"/>
            <w:sz w:val="22"/>
            <w:szCs w:val="22"/>
            <w:u w:val="single"/>
          </w:rPr>
          <w:t>https://www.simplypsychology.org/a-level-Schizophrenia.html#6</w:t>
        </w:r>
      </w:hyperlink>
    </w:p>
    <w:p w14:paraId="3D84B3D5" w14:textId="77777777" w:rsidR="00893094" w:rsidRPr="00B64184" w:rsidRDefault="00893094" w:rsidP="00B64184">
      <w:pPr>
        <w:pStyle w:val="Default"/>
        <w:ind w:left="720"/>
        <w:jc w:val="both"/>
        <w:rPr>
          <w:b/>
          <w:bCs/>
        </w:rPr>
      </w:pPr>
    </w:p>
    <w:p w14:paraId="5BCDAAF6" w14:textId="7C24862B" w:rsidR="00D24AFC" w:rsidRDefault="00D24AFC" w:rsidP="009F6988">
      <w:pPr>
        <w:pStyle w:val="Default"/>
        <w:ind w:left="720"/>
        <w:jc w:val="both"/>
        <w:rPr>
          <w:bCs/>
        </w:rPr>
      </w:pPr>
    </w:p>
    <w:p w14:paraId="33B1E3FF" w14:textId="77777777" w:rsidR="00F970D5" w:rsidRDefault="00F970D5" w:rsidP="009F6988">
      <w:pPr>
        <w:pStyle w:val="Default"/>
        <w:ind w:left="720"/>
        <w:jc w:val="both"/>
        <w:rPr>
          <w:b/>
          <w:bCs/>
          <w:u w:val="single"/>
        </w:rPr>
      </w:pPr>
    </w:p>
    <w:p w14:paraId="203C188F" w14:textId="3B0F1464" w:rsidR="00D24AFC" w:rsidRPr="00D24AFC" w:rsidRDefault="00D24AFC" w:rsidP="009F6988">
      <w:pPr>
        <w:pStyle w:val="Default"/>
        <w:ind w:left="720"/>
        <w:jc w:val="both"/>
        <w:rPr>
          <w:b/>
          <w:bCs/>
          <w:u w:val="single"/>
        </w:rPr>
      </w:pPr>
      <w:r w:rsidRPr="00D24AFC">
        <w:rPr>
          <w:b/>
          <w:bCs/>
          <w:u w:val="single"/>
        </w:rPr>
        <w:t>Task 3</w:t>
      </w:r>
      <w:r w:rsidR="009E4F15">
        <w:rPr>
          <w:b/>
          <w:bCs/>
          <w:u w:val="single"/>
        </w:rPr>
        <w:t>: Evaluating the Approaches</w:t>
      </w:r>
    </w:p>
    <w:p w14:paraId="2B4BF5E3" w14:textId="77777777" w:rsidR="009F6988" w:rsidRDefault="009F6988" w:rsidP="00B46205">
      <w:pPr>
        <w:pStyle w:val="Default"/>
        <w:ind w:left="720"/>
        <w:jc w:val="both"/>
        <w:rPr>
          <w:bCs/>
        </w:rPr>
      </w:pPr>
    </w:p>
    <w:p w14:paraId="5C8A22F1" w14:textId="6F681085" w:rsidR="00B46205" w:rsidRDefault="00D24AFC" w:rsidP="001C7B08">
      <w:pPr>
        <w:pStyle w:val="Default"/>
        <w:ind w:left="720"/>
        <w:jc w:val="both"/>
        <w:rPr>
          <w:bCs/>
        </w:rPr>
      </w:pPr>
      <w:r>
        <w:rPr>
          <w:bCs/>
        </w:rPr>
        <w:t>We will now look at the key approaches</w:t>
      </w:r>
      <w:r w:rsidR="00D8094E">
        <w:rPr>
          <w:bCs/>
        </w:rPr>
        <w:t xml:space="preserve"> </w:t>
      </w:r>
      <w:r w:rsidR="001C7B08">
        <w:rPr>
          <w:bCs/>
        </w:rPr>
        <w:t>in terms of their positives and negatives. We must consider practical and ethical issues when evaluating the approaches so that in essay questions next year you are able to evaluate them in detail and make informed decisions about which approach is most appropriate for a given situation or behaviour. It is important that evaluations are balanced and this means even if an approach seems outdated or irrelevant, we must consider its merits.</w:t>
      </w:r>
      <w:r w:rsidR="001C7B08" w:rsidRPr="001C7B08">
        <w:rPr>
          <w:bCs/>
        </w:rPr>
        <w:t xml:space="preserve"> </w:t>
      </w:r>
      <w:r w:rsidR="001C7B08">
        <w:rPr>
          <w:bCs/>
        </w:rPr>
        <w:t xml:space="preserve">We must consider each approach in terms of how well it can explain human behaviour and if there is one approach which seems to be the most appropriate.  We do this because as yet psychology does not have a firm set of assumptions; it is a young science which is still developing and considering a range of approaches. </w:t>
      </w:r>
    </w:p>
    <w:p w14:paraId="064EB8FA" w14:textId="151B0FA3" w:rsidR="007B467A" w:rsidRDefault="007B467A" w:rsidP="001C7B08">
      <w:pPr>
        <w:pStyle w:val="Default"/>
        <w:ind w:left="720"/>
        <w:jc w:val="both"/>
        <w:rPr>
          <w:bCs/>
        </w:rPr>
      </w:pPr>
    </w:p>
    <w:p w14:paraId="4A339843" w14:textId="08436DC9" w:rsidR="007B467A" w:rsidRDefault="007B467A" w:rsidP="001C7B08">
      <w:pPr>
        <w:pStyle w:val="Default"/>
        <w:ind w:left="720"/>
        <w:jc w:val="both"/>
        <w:rPr>
          <w:bCs/>
        </w:rPr>
      </w:pPr>
      <w:r>
        <w:rPr>
          <w:bCs/>
        </w:rPr>
        <w:t>You will have already come across some positives and negatives when completing your background reading and watching for Task 2. Use this information and the information</w:t>
      </w:r>
      <w:r w:rsidR="00DC29DC">
        <w:rPr>
          <w:bCs/>
        </w:rPr>
        <w:t>/links</w:t>
      </w:r>
      <w:r>
        <w:rPr>
          <w:bCs/>
        </w:rPr>
        <w:t xml:space="preserve"> provided below to complete an evaluation table for each approach (five in total). A template of how to set this out has been provided below. Each evaluation table should be entitled “Evaluating the (insert approach): Task 3, Week 2” and should be f</w:t>
      </w:r>
      <w:r w:rsidR="00DC29DC">
        <w:rPr>
          <w:bCs/>
        </w:rPr>
        <w:t>iled alongside your Task 2 work</w:t>
      </w:r>
      <w:r>
        <w:rPr>
          <w:bCs/>
        </w:rPr>
        <w:t>.</w:t>
      </w:r>
      <w:r w:rsidR="008F49F1">
        <w:rPr>
          <w:bCs/>
        </w:rPr>
        <w:t xml:space="preserve"> For each approach you must include at least three strengths and at least three weaknesses. You then need to decide if the evaluative point links to ethics or practical issues. Completing the reading below the template will help you with this. </w:t>
      </w:r>
      <w:r>
        <w:rPr>
          <w:bCs/>
        </w:rPr>
        <w:t xml:space="preserve"> </w:t>
      </w:r>
    </w:p>
    <w:p w14:paraId="189AD813" w14:textId="571ABF9C" w:rsidR="007B467A" w:rsidRDefault="007B467A" w:rsidP="007B467A">
      <w:pPr>
        <w:pStyle w:val="Default"/>
        <w:jc w:val="both"/>
        <w:rPr>
          <w:bCs/>
        </w:rPr>
      </w:pPr>
    </w:p>
    <w:p w14:paraId="0D354524" w14:textId="01C0A8DC" w:rsidR="007B467A" w:rsidRPr="007B467A" w:rsidRDefault="007B467A" w:rsidP="001C7B08">
      <w:pPr>
        <w:pStyle w:val="Default"/>
        <w:ind w:left="720"/>
        <w:jc w:val="both"/>
        <w:rPr>
          <w:b/>
          <w:bCs/>
        </w:rPr>
      </w:pPr>
      <w:r w:rsidRPr="007B467A">
        <w:rPr>
          <w:b/>
          <w:bCs/>
        </w:rPr>
        <w:t xml:space="preserve">Template: </w:t>
      </w:r>
    </w:p>
    <w:p w14:paraId="4FB54AFD" w14:textId="790AA512" w:rsidR="007B467A" w:rsidRDefault="007B467A" w:rsidP="001C7B08">
      <w:pPr>
        <w:pStyle w:val="Default"/>
        <w:ind w:left="720"/>
        <w:jc w:val="both"/>
        <w:rPr>
          <w:bCs/>
        </w:rPr>
      </w:pPr>
    </w:p>
    <w:tbl>
      <w:tblPr>
        <w:tblStyle w:val="TableGrid"/>
        <w:tblW w:w="0" w:type="auto"/>
        <w:tblInd w:w="720" w:type="dxa"/>
        <w:tblLook w:val="04A0" w:firstRow="1" w:lastRow="0" w:firstColumn="1" w:lastColumn="0" w:noHBand="0" w:noVBand="1"/>
      </w:tblPr>
      <w:tblGrid>
        <w:gridCol w:w="2375"/>
        <w:gridCol w:w="2472"/>
        <w:gridCol w:w="2434"/>
        <w:gridCol w:w="2473"/>
      </w:tblGrid>
      <w:tr w:rsidR="007B467A" w14:paraId="1941A67D" w14:textId="77777777" w:rsidTr="000E5795">
        <w:tc>
          <w:tcPr>
            <w:tcW w:w="9754" w:type="dxa"/>
            <w:gridSpan w:val="4"/>
          </w:tcPr>
          <w:p w14:paraId="6FE758AC" w14:textId="6717D3DA" w:rsidR="007B467A" w:rsidRDefault="007B467A" w:rsidP="007B467A">
            <w:pPr>
              <w:pStyle w:val="Default"/>
              <w:jc w:val="center"/>
              <w:rPr>
                <w:bCs/>
              </w:rPr>
            </w:pPr>
            <w:r>
              <w:rPr>
                <w:bCs/>
              </w:rPr>
              <w:t>Evaluating the Biological Approach: Task 3, Week 2</w:t>
            </w:r>
          </w:p>
        </w:tc>
      </w:tr>
      <w:tr w:rsidR="007B467A" w14:paraId="79DC5329" w14:textId="77777777" w:rsidTr="009D6B36">
        <w:tc>
          <w:tcPr>
            <w:tcW w:w="2375" w:type="dxa"/>
          </w:tcPr>
          <w:p w14:paraId="069CC163" w14:textId="4EAD8D00" w:rsidR="007B467A" w:rsidRDefault="007B467A" w:rsidP="001C7B08">
            <w:pPr>
              <w:pStyle w:val="Default"/>
              <w:jc w:val="both"/>
              <w:rPr>
                <w:bCs/>
              </w:rPr>
            </w:pPr>
            <w:r>
              <w:rPr>
                <w:bCs/>
              </w:rPr>
              <w:t>Strengths/Positives</w:t>
            </w:r>
          </w:p>
        </w:tc>
        <w:tc>
          <w:tcPr>
            <w:tcW w:w="2472" w:type="dxa"/>
          </w:tcPr>
          <w:p w14:paraId="46B39A61" w14:textId="05F26CA1" w:rsidR="007B467A" w:rsidRDefault="007B467A" w:rsidP="001C7B08">
            <w:pPr>
              <w:pStyle w:val="Default"/>
              <w:jc w:val="both"/>
              <w:rPr>
                <w:bCs/>
              </w:rPr>
            </w:pPr>
            <w:r>
              <w:rPr>
                <w:bCs/>
              </w:rPr>
              <w:t>Weaknesses/Negatives</w:t>
            </w:r>
          </w:p>
        </w:tc>
        <w:tc>
          <w:tcPr>
            <w:tcW w:w="2434" w:type="dxa"/>
          </w:tcPr>
          <w:p w14:paraId="7336438B" w14:textId="26810F7E" w:rsidR="007B467A" w:rsidRDefault="007B467A" w:rsidP="001C7B08">
            <w:pPr>
              <w:pStyle w:val="Default"/>
              <w:jc w:val="both"/>
              <w:rPr>
                <w:bCs/>
              </w:rPr>
            </w:pPr>
            <w:r>
              <w:rPr>
                <w:bCs/>
              </w:rPr>
              <w:t>Is this an ethical issue?</w:t>
            </w:r>
          </w:p>
        </w:tc>
        <w:tc>
          <w:tcPr>
            <w:tcW w:w="2473" w:type="dxa"/>
          </w:tcPr>
          <w:p w14:paraId="03CA1034" w14:textId="4A6DFE2F" w:rsidR="007B467A" w:rsidRDefault="007B467A" w:rsidP="001C7B08">
            <w:pPr>
              <w:pStyle w:val="Default"/>
              <w:jc w:val="both"/>
              <w:rPr>
                <w:bCs/>
              </w:rPr>
            </w:pPr>
            <w:r>
              <w:rPr>
                <w:bCs/>
              </w:rPr>
              <w:t>Is this a practical issue?</w:t>
            </w:r>
          </w:p>
        </w:tc>
      </w:tr>
      <w:tr w:rsidR="007B467A" w14:paraId="39EAE472" w14:textId="77777777" w:rsidTr="009D6B36">
        <w:tc>
          <w:tcPr>
            <w:tcW w:w="2375" w:type="dxa"/>
          </w:tcPr>
          <w:p w14:paraId="146F358C" w14:textId="2F0648F4" w:rsidR="007B467A" w:rsidRDefault="007B467A" w:rsidP="001C7B08">
            <w:pPr>
              <w:pStyle w:val="Default"/>
              <w:jc w:val="both"/>
              <w:rPr>
                <w:bCs/>
              </w:rPr>
            </w:pPr>
            <w:r>
              <w:rPr>
                <w:bCs/>
              </w:rPr>
              <w:t xml:space="preserve">This approach does not place the blame with </w:t>
            </w:r>
            <w:r w:rsidR="001626E3">
              <w:rPr>
                <w:bCs/>
              </w:rPr>
              <w:t>individuals</w:t>
            </w:r>
            <w:r>
              <w:rPr>
                <w:bCs/>
              </w:rPr>
              <w:t xml:space="preserve"> who are mentally ill as it focuses on genetics rather than choices</w:t>
            </w:r>
          </w:p>
        </w:tc>
        <w:tc>
          <w:tcPr>
            <w:tcW w:w="2472" w:type="dxa"/>
          </w:tcPr>
          <w:p w14:paraId="0965F3D6" w14:textId="77777777" w:rsidR="007B467A" w:rsidRDefault="007B467A" w:rsidP="001C7B08">
            <w:pPr>
              <w:pStyle w:val="Default"/>
              <w:jc w:val="both"/>
              <w:rPr>
                <w:bCs/>
              </w:rPr>
            </w:pPr>
          </w:p>
        </w:tc>
        <w:tc>
          <w:tcPr>
            <w:tcW w:w="2434" w:type="dxa"/>
          </w:tcPr>
          <w:p w14:paraId="27480028" w14:textId="1906524B" w:rsidR="007B467A" w:rsidRDefault="007B467A" w:rsidP="001C7B08">
            <w:pPr>
              <w:pStyle w:val="Default"/>
              <w:jc w:val="both"/>
              <w:rPr>
                <w:bCs/>
              </w:rPr>
            </w:pPr>
            <w:r>
              <w:rPr>
                <w:bCs/>
              </w:rPr>
              <w:t>Yes – this minimises distress caused to those who are mentally ill</w:t>
            </w:r>
            <w:r w:rsidR="00DC29DC">
              <w:rPr>
                <w:bCs/>
              </w:rPr>
              <w:t>, although parents may suffer with guilt</w:t>
            </w:r>
          </w:p>
        </w:tc>
        <w:tc>
          <w:tcPr>
            <w:tcW w:w="2473" w:type="dxa"/>
          </w:tcPr>
          <w:p w14:paraId="103AC6D7" w14:textId="283C2C8E" w:rsidR="007B467A" w:rsidRDefault="007B467A" w:rsidP="001C7B08">
            <w:pPr>
              <w:pStyle w:val="Default"/>
              <w:jc w:val="both"/>
              <w:rPr>
                <w:bCs/>
              </w:rPr>
            </w:pPr>
          </w:p>
        </w:tc>
      </w:tr>
      <w:tr w:rsidR="007B467A" w14:paraId="31352DAE" w14:textId="77777777" w:rsidTr="009D6B36">
        <w:tc>
          <w:tcPr>
            <w:tcW w:w="2375" w:type="dxa"/>
          </w:tcPr>
          <w:p w14:paraId="034AC80D" w14:textId="77777777" w:rsidR="007B467A" w:rsidRDefault="007B467A" w:rsidP="001C7B08">
            <w:pPr>
              <w:pStyle w:val="Default"/>
              <w:jc w:val="both"/>
              <w:rPr>
                <w:bCs/>
              </w:rPr>
            </w:pPr>
          </w:p>
        </w:tc>
        <w:tc>
          <w:tcPr>
            <w:tcW w:w="2472" w:type="dxa"/>
          </w:tcPr>
          <w:p w14:paraId="66E95E02" w14:textId="48F164CE" w:rsidR="007B467A" w:rsidRDefault="007B467A" w:rsidP="001C7B08">
            <w:pPr>
              <w:pStyle w:val="Default"/>
              <w:jc w:val="both"/>
              <w:rPr>
                <w:bCs/>
              </w:rPr>
            </w:pPr>
            <w:r>
              <w:rPr>
                <w:bCs/>
              </w:rPr>
              <w:t>A lot of the research investigating genetic assumptions uses twins and so it is difficult to see if the shared behaviour is genetic or if it is learnt from a shared environment</w:t>
            </w:r>
          </w:p>
        </w:tc>
        <w:tc>
          <w:tcPr>
            <w:tcW w:w="2434" w:type="dxa"/>
          </w:tcPr>
          <w:p w14:paraId="21C850EA" w14:textId="77777777" w:rsidR="007B467A" w:rsidRDefault="007B467A" w:rsidP="001C7B08">
            <w:pPr>
              <w:pStyle w:val="Default"/>
              <w:jc w:val="both"/>
              <w:rPr>
                <w:bCs/>
              </w:rPr>
            </w:pPr>
          </w:p>
        </w:tc>
        <w:tc>
          <w:tcPr>
            <w:tcW w:w="2473" w:type="dxa"/>
          </w:tcPr>
          <w:p w14:paraId="1CD4F7DA" w14:textId="5B8DCB4D" w:rsidR="007B467A" w:rsidRDefault="007B467A" w:rsidP="001C7B08">
            <w:pPr>
              <w:pStyle w:val="Default"/>
              <w:jc w:val="both"/>
              <w:rPr>
                <w:bCs/>
              </w:rPr>
            </w:pPr>
            <w:r>
              <w:rPr>
                <w:bCs/>
              </w:rPr>
              <w:t xml:space="preserve">Yes – it is difficult to establish cause and effect and therefore decide whether to address the </w:t>
            </w:r>
            <w:r w:rsidR="001626E3">
              <w:rPr>
                <w:bCs/>
              </w:rPr>
              <w:t>behaviour</w:t>
            </w:r>
            <w:r>
              <w:rPr>
                <w:bCs/>
              </w:rPr>
              <w:t xml:space="preserve"> with drugs to counteract </w:t>
            </w:r>
            <w:r w:rsidR="001626E3">
              <w:rPr>
                <w:bCs/>
              </w:rPr>
              <w:t>the biological</w:t>
            </w:r>
            <w:r>
              <w:rPr>
                <w:bCs/>
              </w:rPr>
              <w:t xml:space="preserve"> problem or address the issue with therapy to change the environment</w:t>
            </w:r>
          </w:p>
        </w:tc>
      </w:tr>
      <w:tr w:rsidR="007B467A" w14:paraId="0BEED169" w14:textId="77777777" w:rsidTr="009D6B36">
        <w:tc>
          <w:tcPr>
            <w:tcW w:w="2375" w:type="dxa"/>
          </w:tcPr>
          <w:p w14:paraId="60262AA0" w14:textId="77777777" w:rsidR="007B467A" w:rsidRDefault="007B467A" w:rsidP="001C7B08">
            <w:pPr>
              <w:pStyle w:val="Default"/>
              <w:jc w:val="both"/>
              <w:rPr>
                <w:bCs/>
              </w:rPr>
            </w:pPr>
          </w:p>
        </w:tc>
        <w:tc>
          <w:tcPr>
            <w:tcW w:w="2472" w:type="dxa"/>
          </w:tcPr>
          <w:p w14:paraId="333E21BB" w14:textId="77777777" w:rsidR="007B467A" w:rsidRDefault="007B467A" w:rsidP="001C7B08">
            <w:pPr>
              <w:pStyle w:val="Default"/>
              <w:jc w:val="both"/>
              <w:rPr>
                <w:bCs/>
              </w:rPr>
            </w:pPr>
          </w:p>
        </w:tc>
        <w:tc>
          <w:tcPr>
            <w:tcW w:w="2434" w:type="dxa"/>
          </w:tcPr>
          <w:p w14:paraId="71A0C218" w14:textId="77777777" w:rsidR="007B467A" w:rsidRDefault="007B467A" w:rsidP="001C7B08">
            <w:pPr>
              <w:pStyle w:val="Default"/>
              <w:jc w:val="both"/>
              <w:rPr>
                <w:bCs/>
              </w:rPr>
            </w:pPr>
          </w:p>
        </w:tc>
        <w:tc>
          <w:tcPr>
            <w:tcW w:w="2473" w:type="dxa"/>
          </w:tcPr>
          <w:p w14:paraId="3F4317A4" w14:textId="77777777" w:rsidR="007B467A" w:rsidRDefault="007B467A" w:rsidP="001C7B08">
            <w:pPr>
              <w:pStyle w:val="Default"/>
              <w:jc w:val="both"/>
              <w:rPr>
                <w:bCs/>
              </w:rPr>
            </w:pPr>
          </w:p>
        </w:tc>
      </w:tr>
    </w:tbl>
    <w:p w14:paraId="286BA996" w14:textId="77777777" w:rsidR="007B467A" w:rsidRDefault="007B467A" w:rsidP="00DC29DC">
      <w:pPr>
        <w:pStyle w:val="Default"/>
        <w:jc w:val="both"/>
        <w:rPr>
          <w:bCs/>
        </w:rPr>
      </w:pPr>
    </w:p>
    <w:p w14:paraId="6E54A103" w14:textId="77777777" w:rsidR="00DC29DC" w:rsidRDefault="00DC29DC" w:rsidP="00B46205">
      <w:pPr>
        <w:pStyle w:val="Default"/>
        <w:ind w:left="720"/>
        <w:jc w:val="both"/>
        <w:rPr>
          <w:b/>
          <w:bCs/>
        </w:rPr>
      </w:pPr>
    </w:p>
    <w:p w14:paraId="365093BB" w14:textId="1DD77949" w:rsidR="00D24AFC" w:rsidRDefault="008F49F1" w:rsidP="00B46205">
      <w:pPr>
        <w:pStyle w:val="Default"/>
        <w:ind w:left="720"/>
        <w:jc w:val="both"/>
        <w:rPr>
          <w:b/>
          <w:bCs/>
        </w:rPr>
      </w:pPr>
      <w:r w:rsidRPr="008F49F1">
        <w:rPr>
          <w:b/>
          <w:bCs/>
        </w:rPr>
        <w:t xml:space="preserve">Reading: </w:t>
      </w:r>
    </w:p>
    <w:p w14:paraId="6BBCA07A" w14:textId="77777777" w:rsidR="001626E3" w:rsidRDefault="001626E3" w:rsidP="00B46205">
      <w:pPr>
        <w:pStyle w:val="Default"/>
        <w:ind w:left="720"/>
        <w:jc w:val="both"/>
      </w:pPr>
    </w:p>
    <w:p w14:paraId="2C20F597" w14:textId="72A4482D" w:rsidR="008F49F1" w:rsidRDefault="008F49F1" w:rsidP="00B46205">
      <w:pPr>
        <w:pStyle w:val="Default"/>
        <w:ind w:left="720"/>
        <w:jc w:val="both"/>
      </w:pPr>
      <w:r>
        <w:t xml:space="preserve">We will look at ethical issues involved in the planning of research next year. However, with regards to evaluating the approaches we need to consider how ethical they are. To do this we need to think about whether the assumptions, explanations, treatments and methods they use are ethically acceptable. If an approach suggests something which could be distressing to hear, place blame with an individual or their family or encourage discrimination then this could be unethical. Similarly, if the treatment suggested has potential side effects then the ethical issue of harm comes into question. </w:t>
      </w:r>
      <w:r w:rsidR="00DC29DC">
        <w:t xml:space="preserve">If the research involves causing distress or harm in order to test the approach this is also in breach of ethical codes which psychologists are expected to follow. </w:t>
      </w:r>
    </w:p>
    <w:p w14:paraId="7B50129B" w14:textId="49E6BCB8" w:rsidR="003A1335" w:rsidRDefault="003A1335" w:rsidP="00B46205">
      <w:pPr>
        <w:pStyle w:val="Default"/>
        <w:ind w:left="720"/>
        <w:jc w:val="both"/>
      </w:pPr>
    </w:p>
    <w:p w14:paraId="33E2B4CA" w14:textId="65F3F269" w:rsidR="003A1335" w:rsidRDefault="003A1335" w:rsidP="00B46205">
      <w:pPr>
        <w:pStyle w:val="Default"/>
        <w:ind w:left="720"/>
        <w:jc w:val="both"/>
      </w:pPr>
      <w:r>
        <w:t xml:space="preserve">We also need to think about the practical issues of the approaches. This means we need to consider </w:t>
      </w:r>
      <w:r w:rsidR="001626E3">
        <w:t>whether</w:t>
      </w:r>
      <w:r>
        <w:t xml:space="preserve"> the </w:t>
      </w:r>
      <w:r w:rsidR="001626E3">
        <w:t>treatment</w:t>
      </w:r>
      <w:r>
        <w:t xml:space="preserve"> </w:t>
      </w:r>
      <w:r w:rsidR="001626E3">
        <w:t>options</w:t>
      </w:r>
      <w:r>
        <w:t xml:space="preserve"> they offer are practical in terms of cost and time to both the individual and the NHS. For example, if an approach supports the use of therapy this can be impractical due to the long process involved</w:t>
      </w:r>
      <w:r w:rsidR="001626E3">
        <w:t>,</w:t>
      </w:r>
      <w:r>
        <w:t xml:space="preserve"> which is not only expensive</w:t>
      </w:r>
      <w:r w:rsidR="001626E3">
        <w:t>,</w:t>
      </w:r>
      <w:r>
        <w:t xml:space="preserve"> but </w:t>
      </w:r>
      <w:r w:rsidR="001626E3">
        <w:t>requires</w:t>
      </w:r>
      <w:r>
        <w:t xml:space="preserve"> a lot of time in comparison to drug </w:t>
      </w:r>
      <w:r w:rsidR="001626E3">
        <w:t>treatments</w:t>
      </w:r>
      <w:r>
        <w:t xml:space="preserve"> which can be </w:t>
      </w:r>
      <w:r w:rsidR="001626E3">
        <w:t>self-administered</w:t>
      </w:r>
      <w:r>
        <w:t xml:space="preserve"> at home. We need to think about how practical </w:t>
      </w:r>
      <w:r w:rsidR="001626E3">
        <w:t>each approach’s</w:t>
      </w:r>
      <w:r>
        <w:t xml:space="preserve"> assumptions are to test and how useful the research done by key researchers is. For example, if animals have been used to make a theory </w:t>
      </w:r>
      <w:r w:rsidR="001626E3">
        <w:t>within</w:t>
      </w:r>
      <w:r>
        <w:t xml:space="preserve"> an approach</w:t>
      </w:r>
      <w:r w:rsidR="001626E3">
        <w:t>,</w:t>
      </w:r>
      <w:r>
        <w:t xml:space="preserve"> it could be suggested this is not practical or useful as the results cannot be generalised to humans. </w:t>
      </w:r>
    </w:p>
    <w:p w14:paraId="3CC50DAE" w14:textId="6EAAAB4B" w:rsidR="003A1335" w:rsidRDefault="003A1335" w:rsidP="00B46205">
      <w:pPr>
        <w:pStyle w:val="Default"/>
        <w:ind w:left="720"/>
        <w:jc w:val="both"/>
      </w:pPr>
    </w:p>
    <w:p w14:paraId="247A4958" w14:textId="0D3BC5EF" w:rsidR="003A1335" w:rsidRDefault="003A1335" w:rsidP="00B46205">
      <w:pPr>
        <w:pStyle w:val="Default"/>
        <w:ind w:left="720"/>
        <w:jc w:val="both"/>
      </w:pPr>
      <w:r>
        <w:t xml:space="preserve">When </w:t>
      </w:r>
      <w:r w:rsidR="001626E3">
        <w:t xml:space="preserve">completing </w:t>
      </w:r>
      <w:r>
        <w:t xml:space="preserve">your </w:t>
      </w:r>
      <w:r w:rsidR="001626E3">
        <w:t>strengths</w:t>
      </w:r>
      <w:r>
        <w:t xml:space="preserve"> and </w:t>
      </w:r>
      <w:r w:rsidR="001626E3">
        <w:t>weaknesses</w:t>
      </w:r>
      <w:r>
        <w:t xml:space="preserve"> you need to consider whether </w:t>
      </w:r>
      <w:r w:rsidR="001626E3">
        <w:t>each</w:t>
      </w:r>
      <w:r>
        <w:t xml:space="preserve"> point links to ethical issues or practical issues. This is a higher level skill so have a go but do not worry if you are unsure. All of these </w:t>
      </w:r>
      <w:r w:rsidR="001626E3">
        <w:t>evaluations</w:t>
      </w:r>
      <w:r>
        <w:t xml:space="preserve"> will be discussed and can be reflected upon when you start the </w:t>
      </w:r>
      <w:r w:rsidR="001626E3">
        <w:t>Psychology</w:t>
      </w:r>
      <w:r>
        <w:t xml:space="preserve"> course in September. </w:t>
      </w:r>
    </w:p>
    <w:p w14:paraId="003BB51A" w14:textId="77777777" w:rsidR="008F49F1" w:rsidRPr="008F49F1" w:rsidRDefault="008F49F1" w:rsidP="00B46205">
      <w:pPr>
        <w:pStyle w:val="Default"/>
        <w:ind w:left="720"/>
        <w:jc w:val="both"/>
        <w:rPr>
          <w:b/>
          <w:bCs/>
        </w:rPr>
      </w:pPr>
    </w:p>
    <w:p w14:paraId="5D7FE2AC" w14:textId="79255F3C" w:rsidR="008F49F1" w:rsidRPr="003A1335" w:rsidRDefault="003A1335" w:rsidP="00B46205">
      <w:pPr>
        <w:pStyle w:val="Default"/>
        <w:ind w:left="720"/>
        <w:jc w:val="both"/>
        <w:rPr>
          <w:b/>
          <w:bCs/>
        </w:rPr>
      </w:pPr>
      <w:r w:rsidRPr="003A1335">
        <w:rPr>
          <w:b/>
          <w:bCs/>
        </w:rPr>
        <w:t>Links:</w:t>
      </w:r>
    </w:p>
    <w:p w14:paraId="29C37756" w14:textId="77777777" w:rsidR="003A1335" w:rsidRDefault="003A1335" w:rsidP="00B46205">
      <w:pPr>
        <w:pStyle w:val="Default"/>
        <w:ind w:left="720"/>
        <w:jc w:val="both"/>
        <w:rPr>
          <w:bCs/>
        </w:rPr>
      </w:pPr>
    </w:p>
    <w:p w14:paraId="282F8D3D" w14:textId="59D059CF" w:rsidR="00D24AFC" w:rsidRDefault="00D24AFC" w:rsidP="00B46205">
      <w:pPr>
        <w:pStyle w:val="Default"/>
        <w:ind w:left="720"/>
        <w:jc w:val="both"/>
        <w:rPr>
          <w:bCs/>
        </w:rPr>
      </w:pPr>
      <w:r>
        <w:rPr>
          <w:bCs/>
        </w:rPr>
        <w:t>Biological psychology</w:t>
      </w:r>
    </w:p>
    <w:p w14:paraId="29125323" w14:textId="4758018D" w:rsidR="003A1335" w:rsidRDefault="002E689C" w:rsidP="00B46205">
      <w:pPr>
        <w:pStyle w:val="Default"/>
        <w:ind w:left="720"/>
        <w:jc w:val="both"/>
        <w:rPr>
          <w:rFonts w:asciiTheme="minorHAnsi" w:hAnsiTheme="minorHAnsi" w:cstheme="minorBidi"/>
          <w:color w:val="auto"/>
          <w:sz w:val="22"/>
          <w:szCs w:val="22"/>
        </w:rPr>
      </w:pPr>
      <w:hyperlink r:id="rId21" w:history="1">
        <w:r w:rsidR="003A1335" w:rsidRPr="003A1335">
          <w:rPr>
            <w:rFonts w:asciiTheme="minorHAnsi" w:hAnsiTheme="minorHAnsi" w:cstheme="minorBidi"/>
            <w:color w:val="0000FF"/>
            <w:sz w:val="22"/>
            <w:szCs w:val="22"/>
            <w:u w:val="single"/>
          </w:rPr>
          <w:t>https://www.psychologistworld.com/biological/can-it-explain</w:t>
        </w:r>
      </w:hyperlink>
    </w:p>
    <w:p w14:paraId="16406434" w14:textId="0E962E28" w:rsidR="003A1335" w:rsidRDefault="002E689C" w:rsidP="00B46205">
      <w:pPr>
        <w:pStyle w:val="Default"/>
        <w:ind w:left="720"/>
        <w:jc w:val="both"/>
        <w:rPr>
          <w:bCs/>
        </w:rPr>
      </w:pPr>
      <w:hyperlink r:id="rId22" w:history="1">
        <w:r w:rsidR="003A1335" w:rsidRPr="003A1335">
          <w:rPr>
            <w:rFonts w:asciiTheme="minorHAnsi" w:hAnsiTheme="minorHAnsi" w:cstheme="minorBidi"/>
            <w:color w:val="0000FF"/>
            <w:sz w:val="22"/>
            <w:szCs w:val="22"/>
            <w:u w:val="single"/>
          </w:rPr>
          <w:t>https://getrevising.co.uk/grids/learning-approaches-evaluation</w:t>
        </w:r>
      </w:hyperlink>
    </w:p>
    <w:p w14:paraId="1592550E" w14:textId="6A7874D0" w:rsidR="00F970D5" w:rsidRDefault="00F970D5" w:rsidP="003A1335">
      <w:pPr>
        <w:pStyle w:val="Default"/>
        <w:jc w:val="both"/>
        <w:rPr>
          <w:bCs/>
        </w:rPr>
      </w:pPr>
    </w:p>
    <w:p w14:paraId="060A3E34" w14:textId="7795933C" w:rsidR="00D24AFC" w:rsidRDefault="00D24AFC" w:rsidP="00B46205">
      <w:pPr>
        <w:pStyle w:val="Default"/>
        <w:ind w:left="720"/>
        <w:jc w:val="both"/>
        <w:rPr>
          <w:bCs/>
        </w:rPr>
      </w:pPr>
      <w:r>
        <w:rPr>
          <w:bCs/>
        </w:rPr>
        <w:t>Behavioural psychology</w:t>
      </w:r>
      <w:r w:rsidR="003A1335">
        <w:rPr>
          <w:bCs/>
        </w:rPr>
        <w:t xml:space="preserve"> </w:t>
      </w:r>
    </w:p>
    <w:p w14:paraId="403E6380" w14:textId="7E14B418" w:rsidR="00235C61" w:rsidRDefault="002E689C" w:rsidP="00B46205">
      <w:pPr>
        <w:pStyle w:val="Default"/>
        <w:ind w:left="720"/>
        <w:jc w:val="both"/>
        <w:rPr>
          <w:bCs/>
        </w:rPr>
      </w:pPr>
      <w:hyperlink r:id="rId23" w:history="1">
        <w:r w:rsidR="00235C61" w:rsidRPr="00235C61">
          <w:rPr>
            <w:rFonts w:asciiTheme="minorHAnsi" w:hAnsiTheme="minorHAnsi" w:cstheme="minorBidi"/>
            <w:color w:val="0000FF"/>
            <w:sz w:val="22"/>
            <w:szCs w:val="22"/>
            <w:u w:val="single"/>
          </w:rPr>
          <w:t>https://www.psychologistworld.com/issues/behavioral-approach</w:t>
        </w:r>
      </w:hyperlink>
    </w:p>
    <w:p w14:paraId="1C4F8E1B" w14:textId="55213FB3" w:rsidR="00235C61" w:rsidRPr="00235C61" w:rsidRDefault="002E689C" w:rsidP="00235C61">
      <w:pPr>
        <w:pStyle w:val="Default"/>
        <w:ind w:left="720"/>
        <w:jc w:val="both"/>
        <w:rPr>
          <w:rFonts w:asciiTheme="minorHAnsi" w:hAnsiTheme="minorHAnsi" w:cstheme="minorBidi"/>
          <w:color w:val="auto"/>
          <w:sz w:val="22"/>
          <w:szCs w:val="22"/>
        </w:rPr>
      </w:pPr>
      <w:hyperlink r:id="rId24" w:history="1">
        <w:r w:rsidR="003A1335" w:rsidRPr="003A1335">
          <w:rPr>
            <w:rFonts w:asciiTheme="minorHAnsi" w:hAnsiTheme="minorHAnsi" w:cstheme="minorBidi"/>
            <w:color w:val="0000FF"/>
            <w:sz w:val="22"/>
            <w:szCs w:val="22"/>
            <w:u w:val="single"/>
          </w:rPr>
          <w:t>https://getrevising.co.uk/grids/evaluation-behaviourism</w:t>
        </w:r>
      </w:hyperlink>
    </w:p>
    <w:p w14:paraId="41EF9E79" w14:textId="77777777" w:rsidR="00235C61" w:rsidRDefault="00235C61" w:rsidP="00B46205">
      <w:pPr>
        <w:pStyle w:val="Default"/>
        <w:ind w:left="720"/>
        <w:jc w:val="both"/>
        <w:rPr>
          <w:bCs/>
        </w:rPr>
      </w:pPr>
    </w:p>
    <w:p w14:paraId="56A64ADE" w14:textId="20637E73" w:rsidR="003A1335" w:rsidRDefault="001626E3" w:rsidP="00B46205">
      <w:pPr>
        <w:pStyle w:val="Default"/>
        <w:ind w:left="720"/>
        <w:jc w:val="both"/>
        <w:rPr>
          <w:bCs/>
        </w:rPr>
      </w:pPr>
      <w:r>
        <w:rPr>
          <w:bCs/>
        </w:rPr>
        <w:t>Cognitive</w:t>
      </w:r>
      <w:r w:rsidR="003A1335">
        <w:rPr>
          <w:bCs/>
        </w:rPr>
        <w:t xml:space="preserve"> psychology </w:t>
      </w:r>
    </w:p>
    <w:p w14:paraId="67912C29" w14:textId="4E9D217B" w:rsidR="003A1335" w:rsidRDefault="002E689C" w:rsidP="00B46205">
      <w:pPr>
        <w:pStyle w:val="Default"/>
        <w:ind w:left="720"/>
        <w:jc w:val="both"/>
        <w:rPr>
          <w:rFonts w:asciiTheme="minorHAnsi" w:hAnsiTheme="minorHAnsi" w:cstheme="minorBidi"/>
          <w:color w:val="auto"/>
          <w:sz w:val="22"/>
          <w:szCs w:val="22"/>
        </w:rPr>
      </w:pPr>
      <w:hyperlink r:id="rId25" w:history="1">
        <w:r w:rsidR="003A1335" w:rsidRPr="003A1335">
          <w:rPr>
            <w:rFonts w:asciiTheme="minorHAnsi" w:hAnsiTheme="minorHAnsi" w:cstheme="minorBidi"/>
            <w:color w:val="0000FF"/>
            <w:sz w:val="22"/>
            <w:szCs w:val="22"/>
            <w:u w:val="single"/>
          </w:rPr>
          <w:t>https://www.psychologistworld.com/cognitive/approach</w:t>
        </w:r>
      </w:hyperlink>
    </w:p>
    <w:p w14:paraId="7D1A3B8E" w14:textId="5FAE9097" w:rsidR="003A1335" w:rsidRDefault="002E689C" w:rsidP="00B46205">
      <w:pPr>
        <w:pStyle w:val="Default"/>
        <w:ind w:left="720"/>
        <w:jc w:val="both"/>
        <w:rPr>
          <w:bCs/>
        </w:rPr>
      </w:pPr>
      <w:hyperlink r:id="rId26" w:history="1">
        <w:r w:rsidR="003A1335" w:rsidRPr="003A1335">
          <w:rPr>
            <w:rFonts w:asciiTheme="minorHAnsi" w:hAnsiTheme="minorHAnsi" w:cstheme="minorBidi"/>
            <w:color w:val="0000FF"/>
            <w:sz w:val="22"/>
            <w:szCs w:val="22"/>
            <w:u w:val="single"/>
          </w:rPr>
          <w:t>https://getrevising.co.uk/grids/evaluation_of_cognitive_approach</w:t>
        </w:r>
      </w:hyperlink>
    </w:p>
    <w:p w14:paraId="2EED3EB2" w14:textId="77777777" w:rsidR="00F970D5" w:rsidRDefault="00F970D5" w:rsidP="00B46205">
      <w:pPr>
        <w:pStyle w:val="Default"/>
        <w:ind w:left="720"/>
        <w:jc w:val="both"/>
        <w:rPr>
          <w:bCs/>
        </w:rPr>
      </w:pPr>
    </w:p>
    <w:p w14:paraId="2CB97280" w14:textId="3B7EA830" w:rsidR="003A1335" w:rsidRDefault="00D24AFC" w:rsidP="00B46205">
      <w:pPr>
        <w:pStyle w:val="Default"/>
        <w:ind w:left="720"/>
        <w:jc w:val="both"/>
        <w:rPr>
          <w:bCs/>
        </w:rPr>
      </w:pPr>
      <w:r>
        <w:rPr>
          <w:bCs/>
        </w:rPr>
        <w:t>Humanistic psychology</w:t>
      </w:r>
      <w:r w:rsidR="001626E3">
        <w:rPr>
          <w:bCs/>
        </w:rPr>
        <w:t xml:space="preserve"> </w:t>
      </w:r>
    </w:p>
    <w:p w14:paraId="666764D1" w14:textId="0F1A18D3" w:rsidR="00235C61" w:rsidRDefault="002E689C" w:rsidP="00B46205">
      <w:pPr>
        <w:pStyle w:val="Default"/>
        <w:ind w:left="720"/>
        <w:jc w:val="both"/>
        <w:rPr>
          <w:bCs/>
        </w:rPr>
      </w:pPr>
      <w:hyperlink r:id="rId27" w:history="1">
        <w:r w:rsidR="00235C61" w:rsidRPr="00235C61">
          <w:rPr>
            <w:rFonts w:asciiTheme="minorHAnsi" w:hAnsiTheme="minorHAnsi" w:cstheme="minorBidi"/>
            <w:color w:val="0000FF"/>
            <w:sz w:val="22"/>
            <w:szCs w:val="22"/>
            <w:u w:val="single"/>
          </w:rPr>
          <w:t>https://www.psychologistworld.com/issues/humanistic-approach</w:t>
        </w:r>
      </w:hyperlink>
    </w:p>
    <w:p w14:paraId="5B746D5B" w14:textId="61537ABC" w:rsidR="00D24AFC" w:rsidRDefault="002E689C" w:rsidP="00B46205">
      <w:pPr>
        <w:pStyle w:val="Default"/>
        <w:ind w:left="720"/>
        <w:jc w:val="both"/>
        <w:rPr>
          <w:bCs/>
        </w:rPr>
      </w:pPr>
      <w:hyperlink r:id="rId28" w:history="1">
        <w:r w:rsidR="003A1335" w:rsidRPr="003A1335">
          <w:rPr>
            <w:rFonts w:asciiTheme="minorHAnsi" w:hAnsiTheme="minorHAnsi" w:cstheme="minorBidi"/>
            <w:color w:val="0000FF"/>
            <w:sz w:val="22"/>
            <w:szCs w:val="22"/>
            <w:u w:val="single"/>
          </w:rPr>
          <w:t>https://getrevising.co.uk/grids/humanistic-approach-2</w:t>
        </w:r>
      </w:hyperlink>
      <w:r w:rsidR="00F970D5">
        <w:rPr>
          <w:bCs/>
        </w:rPr>
        <w:t xml:space="preserve"> </w:t>
      </w:r>
    </w:p>
    <w:p w14:paraId="59908E8A" w14:textId="77777777" w:rsidR="00F970D5" w:rsidRDefault="00F970D5" w:rsidP="00B46205">
      <w:pPr>
        <w:pStyle w:val="Default"/>
        <w:ind w:left="720"/>
        <w:jc w:val="both"/>
        <w:rPr>
          <w:bCs/>
        </w:rPr>
      </w:pPr>
    </w:p>
    <w:p w14:paraId="46B8F7C0" w14:textId="77777777" w:rsidR="00235C61" w:rsidRDefault="00D24AFC" w:rsidP="00B46205">
      <w:pPr>
        <w:pStyle w:val="Default"/>
        <w:ind w:left="720"/>
        <w:jc w:val="both"/>
        <w:rPr>
          <w:bCs/>
        </w:rPr>
      </w:pPr>
      <w:r>
        <w:rPr>
          <w:bCs/>
        </w:rPr>
        <w:t xml:space="preserve">Psychodynamic psychology </w:t>
      </w:r>
    </w:p>
    <w:p w14:paraId="624136C2" w14:textId="39C71955" w:rsidR="00D24AFC" w:rsidRDefault="002E689C" w:rsidP="00B46205">
      <w:pPr>
        <w:pStyle w:val="Default"/>
        <w:ind w:left="720"/>
        <w:jc w:val="both"/>
        <w:rPr>
          <w:bCs/>
        </w:rPr>
      </w:pPr>
      <w:hyperlink r:id="rId29" w:history="1">
        <w:r w:rsidR="00235C61" w:rsidRPr="00235C61">
          <w:rPr>
            <w:rFonts w:asciiTheme="minorHAnsi" w:hAnsiTheme="minorHAnsi" w:cstheme="minorBidi"/>
            <w:color w:val="0000FF"/>
            <w:sz w:val="22"/>
            <w:szCs w:val="22"/>
            <w:u w:val="single"/>
          </w:rPr>
          <w:t>https://www.psychologistworld.com/freud/evaluation</w:t>
        </w:r>
      </w:hyperlink>
      <w:r w:rsidR="00F970D5">
        <w:rPr>
          <w:bCs/>
        </w:rPr>
        <w:t xml:space="preserve"> </w:t>
      </w:r>
    </w:p>
    <w:p w14:paraId="09DF0293" w14:textId="3722CE0D" w:rsidR="00D24AFC" w:rsidRDefault="002E689C" w:rsidP="00B46205">
      <w:pPr>
        <w:pStyle w:val="Default"/>
        <w:ind w:left="720"/>
        <w:jc w:val="both"/>
        <w:rPr>
          <w:bCs/>
        </w:rPr>
      </w:pPr>
      <w:hyperlink r:id="rId30" w:history="1">
        <w:r w:rsidR="003A1335" w:rsidRPr="003A1335">
          <w:rPr>
            <w:rFonts w:asciiTheme="minorHAnsi" w:hAnsiTheme="minorHAnsi" w:cstheme="minorBidi"/>
            <w:color w:val="0000FF"/>
            <w:sz w:val="22"/>
            <w:szCs w:val="22"/>
            <w:u w:val="single"/>
          </w:rPr>
          <w:t>https://getrevising.co.uk/grids/evaluation_of_psychodynamic_approach</w:t>
        </w:r>
      </w:hyperlink>
    </w:p>
    <w:p w14:paraId="399C02BE" w14:textId="0C045508" w:rsidR="00157D4F" w:rsidRDefault="00157D4F" w:rsidP="00235C61">
      <w:pPr>
        <w:pStyle w:val="Default"/>
        <w:jc w:val="both"/>
        <w:rPr>
          <w:bCs/>
        </w:rPr>
      </w:pPr>
    </w:p>
    <w:p w14:paraId="18CE5174" w14:textId="3E178324" w:rsidR="00F63EB7" w:rsidRDefault="00F63EB7" w:rsidP="00F63EB7">
      <w:pPr>
        <w:pStyle w:val="Default"/>
        <w:ind w:left="720"/>
        <w:jc w:val="both"/>
        <w:rPr>
          <w:bCs/>
        </w:rPr>
      </w:pPr>
    </w:p>
    <w:p w14:paraId="4B4548EF" w14:textId="193F1DBB" w:rsidR="007B467A" w:rsidRDefault="00F63EB7" w:rsidP="00DC29DC">
      <w:pPr>
        <w:pStyle w:val="Default"/>
        <w:ind w:left="720"/>
        <w:jc w:val="both"/>
        <w:rPr>
          <w:bCs/>
        </w:rPr>
      </w:pPr>
      <w:r w:rsidRPr="00F63EB7">
        <w:rPr>
          <w:b/>
          <w:bCs/>
        </w:rPr>
        <w:t>Extension:</w:t>
      </w:r>
      <w:r w:rsidR="007B467A" w:rsidRPr="007B467A">
        <w:rPr>
          <w:bCs/>
        </w:rPr>
        <w:t xml:space="preserve"> </w:t>
      </w:r>
      <w:r w:rsidR="007B467A">
        <w:rPr>
          <w:bCs/>
        </w:rPr>
        <w:t>Make an evaluation table for the interactionist approach using the template and guide of what to include above</w:t>
      </w:r>
      <w:r w:rsidR="001626E3">
        <w:rPr>
          <w:bCs/>
        </w:rPr>
        <w:t>. Entitle it</w:t>
      </w:r>
      <w:r w:rsidR="007B467A">
        <w:rPr>
          <w:bCs/>
        </w:rPr>
        <w:t xml:space="preserve"> “Extension for Task 3, Week 2.” The link below will provide you with further reading to assist you. </w:t>
      </w:r>
    </w:p>
    <w:p w14:paraId="04D158F1" w14:textId="77777777" w:rsidR="001626E3" w:rsidRDefault="001626E3" w:rsidP="007B467A">
      <w:pPr>
        <w:pStyle w:val="Default"/>
        <w:ind w:left="720"/>
        <w:jc w:val="both"/>
        <w:rPr>
          <w:rFonts w:asciiTheme="minorHAnsi" w:hAnsiTheme="minorHAnsi" w:cstheme="minorBidi"/>
          <w:color w:val="auto"/>
          <w:sz w:val="22"/>
          <w:szCs w:val="22"/>
        </w:rPr>
      </w:pPr>
    </w:p>
    <w:p w14:paraId="281C521D" w14:textId="58D880C8" w:rsidR="00235C61" w:rsidRDefault="002E689C" w:rsidP="007B467A">
      <w:pPr>
        <w:pStyle w:val="Default"/>
        <w:ind w:left="720"/>
        <w:jc w:val="both"/>
        <w:rPr>
          <w:bCs/>
        </w:rPr>
      </w:pPr>
      <w:hyperlink r:id="rId31" w:history="1">
        <w:r w:rsidR="00235C61" w:rsidRPr="00235C61">
          <w:rPr>
            <w:rFonts w:asciiTheme="minorHAnsi" w:hAnsiTheme="minorHAnsi" w:cstheme="minorBidi"/>
            <w:color w:val="0000FF"/>
            <w:sz w:val="22"/>
            <w:szCs w:val="22"/>
            <w:u w:val="single"/>
          </w:rPr>
          <w:t>https://getrevising.co.uk/diagrams/evaluation-of-the-interactionist-approach-to</w:t>
        </w:r>
      </w:hyperlink>
    </w:p>
    <w:p w14:paraId="31697325" w14:textId="74524BA9" w:rsidR="00235C61" w:rsidRDefault="00235C61" w:rsidP="00DC29DC">
      <w:pPr>
        <w:pStyle w:val="Default"/>
        <w:jc w:val="both"/>
        <w:rPr>
          <w:b/>
          <w:bCs/>
          <w:u w:val="single"/>
        </w:rPr>
      </w:pPr>
    </w:p>
    <w:p w14:paraId="1BAAD808" w14:textId="77777777" w:rsidR="00235C61" w:rsidRDefault="00235C61" w:rsidP="00011B3F">
      <w:pPr>
        <w:pStyle w:val="Default"/>
        <w:ind w:left="720"/>
        <w:jc w:val="both"/>
        <w:rPr>
          <w:b/>
          <w:bCs/>
          <w:u w:val="single"/>
        </w:rPr>
      </w:pPr>
    </w:p>
    <w:p w14:paraId="5F113D7B" w14:textId="357319A0" w:rsidR="00011B3F" w:rsidRPr="008D5471" w:rsidRDefault="009E4F15" w:rsidP="00011B3F">
      <w:pPr>
        <w:pStyle w:val="Default"/>
        <w:ind w:left="720"/>
        <w:jc w:val="both"/>
        <w:rPr>
          <w:b/>
          <w:bCs/>
          <w:u w:val="single"/>
        </w:rPr>
      </w:pPr>
      <w:r>
        <w:rPr>
          <w:b/>
          <w:bCs/>
          <w:u w:val="single"/>
        </w:rPr>
        <w:t>Task</w:t>
      </w:r>
      <w:r w:rsidR="001C7B08">
        <w:rPr>
          <w:b/>
          <w:bCs/>
          <w:u w:val="single"/>
        </w:rPr>
        <w:t xml:space="preserve"> 4</w:t>
      </w:r>
      <w:r>
        <w:rPr>
          <w:b/>
          <w:bCs/>
          <w:u w:val="single"/>
        </w:rPr>
        <w:t>: Applying the Approaches</w:t>
      </w:r>
    </w:p>
    <w:p w14:paraId="049C2A96" w14:textId="77777777" w:rsidR="008D5471" w:rsidRDefault="008D5471" w:rsidP="00011B3F">
      <w:pPr>
        <w:pStyle w:val="Default"/>
        <w:ind w:left="720"/>
        <w:jc w:val="both"/>
        <w:rPr>
          <w:bCs/>
        </w:rPr>
      </w:pPr>
    </w:p>
    <w:p w14:paraId="58290D4D" w14:textId="7860181A" w:rsidR="00F63EB7" w:rsidRDefault="00F63EB7" w:rsidP="00DC29DC">
      <w:pPr>
        <w:pStyle w:val="Default"/>
        <w:ind w:left="720"/>
        <w:jc w:val="both"/>
        <w:rPr>
          <w:bCs/>
        </w:rPr>
      </w:pPr>
      <w:r>
        <w:rPr>
          <w:bCs/>
        </w:rPr>
        <w:t>Now you need to complete the questions below</w:t>
      </w:r>
      <w:r w:rsidR="001626E3">
        <w:rPr>
          <w:bCs/>
        </w:rPr>
        <w:t xml:space="preserve"> to see if you can apply your knowledge successfully</w:t>
      </w:r>
      <w:r>
        <w:rPr>
          <w:bCs/>
        </w:rPr>
        <w:t>. You should write in full sentences</w:t>
      </w:r>
      <w:r w:rsidR="009E4F15">
        <w:rPr>
          <w:bCs/>
        </w:rPr>
        <w:t xml:space="preserve"> for the first</w:t>
      </w:r>
      <w:r w:rsidR="001C7B08">
        <w:rPr>
          <w:bCs/>
        </w:rPr>
        <w:t xml:space="preserve"> three</w:t>
      </w:r>
      <w:r w:rsidR="009E4F15">
        <w:rPr>
          <w:bCs/>
        </w:rPr>
        <w:t xml:space="preserve"> question</w:t>
      </w:r>
      <w:r w:rsidR="001C7B08">
        <w:rPr>
          <w:bCs/>
        </w:rPr>
        <w:t>s</w:t>
      </w:r>
      <w:r w:rsidR="009E4F15">
        <w:rPr>
          <w:bCs/>
        </w:rPr>
        <w:t>, but the rest you can simply put the correct letter(s)</w:t>
      </w:r>
      <w:r>
        <w:rPr>
          <w:bCs/>
        </w:rPr>
        <w:t xml:space="preserve">. Try to complete these questions without your </w:t>
      </w:r>
      <w:r w:rsidR="009E4F15">
        <w:rPr>
          <w:bCs/>
        </w:rPr>
        <w:t>notes from this week</w:t>
      </w:r>
      <w:r w:rsidR="001626E3">
        <w:rPr>
          <w:bCs/>
        </w:rPr>
        <w:t>,</w:t>
      </w:r>
      <w:r w:rsidR="009E4F15">
        <w:rPr>
          <w:bCs/>
        </w:rPr>
        <w:t xml:space="preserve"> or last</w:t>
      </w:r>
      <w:r w:rsidR="001626E3">
        <w:rPr>
          <w:bCs/>
        </w:rPr>
        <w:t>,</w:t>
      </w:r>
      <w:r>
        <w:rPr>
          <w:bCs/>
        </w:rPr>
        <w:t xml:space="preserve"> in front of you (review them before you start the questions). Doing them without the </w:t>
      </w:r>
      <w:r w:rsidR="009E4F15">
        <w:rPr>
          <w:bCs/>
        </w:rPr>
        <w:t xml:space="preserve">notes </w:t>
      </w:r>
      <w:r>
        <w:rPr>
          <w:bCs/>
        </w:rPr>
        <w:t xml:space="preserve">in front of you will give you an opportunity to see how much information you have retained and understood. </w:t>
      </w:r>
      <w:r w:rsidR="008D5471">
        <w:rPr>
          <w:bCs/>
        </w:rPr>
        <w:t xml:space="preserve">These questions will be marked by your teacher. </w:t>
      </w:r>
      <w:r>
        <w:rPr>
          <w:bCs/>
        </w:rPr>
        <w:t>You do not need to write the questions out. Write your answers on paper under the title</w:t>
      </w:r>
      <w:r w:rsidR="001C7B08">
        <w:rPr>
          <w:bCs/>
        </w:rPr>
        <w:t xml:space="preserve"> ‘</w:t>
      </w:r>
      <w:r w:rsidR="00DC29DC">
        <w:rPr>
          <w:bCs/>
        </w:rPr>
        <w:t xml:space="preserve">Task 4: </w:t>
      </w:r>
      <w:r w:rsidR="001C7B08">
        <w:rPr>
          <w:bCs/>
        </w:rPr>
        <w:t>Comprehension Questions</w:t>
      </w:r>
      <w:r w:rsidR="00DC29DC">
        <w:rPr>
          <w:bCs/>
        </w:rPr>
        <w:t>,</w:t>
      </w:r>
      <w:r w:rsidR="001C7B08">
        <w:rPr>
          <w:bCs/>
        </w:rPr>
        <w:t xml:space="preserve"> Week 2</w:t>
      </w:r>
      <w:r>
        <w:rPr>
          <w:bCs/>
        </w:rPr>
        <w:t xml:space="preserve">.’ </w:t>
      </w:r>
      <w:r w:rsidR="001626E3">
        <w:rPr>
          <w:bCs/>
        </w:rPr>
        <w:t xml:space="preserve">File them with your work from this week’s Task 3. </w:t>
      </w:r>
    </w:p>
    <w:p w14:paraId="40E24442" w14:textId="43616C92" w:rsidR="00F63EB7" w:rsidRPr="00F63EB7" w:rsidRDefault="00F63EB7" w:rsidP="00D8094E">
      <w:pPr>
        <w:pStyle w:val="Default"/>
        <w:ind w:left="720"/>
        <w:jc w:val="both"/>
        <w:rPr>
          <w:b/>
          <w:bCs/>
          <w:u w:val="single"/>
        </w:rPr>
      </w:pPr>
    </w:p>
    <w:p w14:paraId="0B8EF9A7" w14:textId="042E7AA2" w:rsidR="00F63EB7" w:rsidRDefault="00F63EB7" w:rsidP="00D8094E">
      <w:pPr>
        <w:pStyle w:val="Default"/>
        <w:ind w:left="720"/>
        <w:jc w:val="both"/>
        <w:rPr>
          <w:b/>
          <w:bCs/>
          <w:u w:val="single"/>
        </w:rPr>
      </w:pPr>
      <w:r w:rsidRPr="00F63EB7">
        <w:rPr>
          <w:b/>
          <w:bCs/>
          <w:u w:val="single"/>
        </w:rPr>
        <w:t>Questions</w:t>
      </w:r>
    </w:p>
    <w:p w14:paraId="06235685" w14:textId="14BAF29A" w:rsidR="00235C61" w:rsidRDefault="00235C61" w:rsidP="00D8094E">
      <w:pPr>
        <w:pStyle w:val="Default"/>
        <w:ind w:left="720"/>
        <w:jc w:val="both"/>
        <w:rPr>
          <w:b/>
          <w:bCs/>
          <w:u w:val="single"/>
        </w:rPr>
      </w:pPr>
    </w:p>
    <w:p w14:paraId="4AF8AF1B" w14:textId="416272F4" w:rsidR="00556E69" w:rsidRDefault="00556E69" w:rsidP="00556E69">
      <w:pPr>
        <w:pStyle w:val="Default"/>
        <w:numPr>
          <w:ilvl w:val="0"/>
          <w:numId w:val="29"/>
        </w:numPr>
        <w:jc w:val="both"/>
      </w:pPr>
      <w:r>
        <w:t xml:space="preserve">Dominic is unhappy and lacks confidence. He also thinks he is not very good-looking and not very clever. He goes to a counselling therapist for help. The therapist suggests that Dominic lacks congruence. Outline what is meant by ‘congruence’. </w:t>
      </w:r>
    </w:p>
    <w:p w14:paraId="2E72EF26" w14:textId="77777777" w:rsidR="003D4FF1" w:rsidRDefault="003D4FF1" w:rsidP="00556E69">
      <w:pPr>
        <w:pStyle w:val="Default"/>
        <w:ind w:left="1080"/>
        <w:jc w:val="both"/>
      </w:pPr>
    </w:p>
    <w:p w14:paraId="62F9BFF5" w14:textId="2204D52D" w:rsidR="00235C61" w:rsidRDefault="00556E69" w:rsidP="00556E69">
      <w:pPr>
        <w:pStyle w:val="Default"/>
        <w:ind w:left="1080"/>
        <w:jc w:val="both"/>
      </w:pPr>
      <w:r>
        <w:t>Explain one way in which Dominic might achieve ‘congruence’.</w:t>
      </w:r>
    </w:p>
    <w:p w14:paraId="45F9FA51" w14:textId="77777777" w:rsidR="003D4FF1" w:rsidRDefault="003D4FF1" w:rsidP="00556E69">
      <w:pPr>
        <w:pStyle w:val="Default"/>
        <w:ind w:left="1080"/>
        <w:jc w:val="both"/>
        <w:rPr>
          <w:bCs/>
        </w:rPr>
      </w:pPr>
    </w:p>
    <w:p w14:paraId="52073636" w14:textId="77777777" w:rsidR="003D4FF1" w:rsidRDefault="003D4FF1" w:rsidP="003D4FF1">
      <w:pPr>
        <w:pStyle w:val="Default"/>
        <w:numPr>
          <w:ilvl w:val="0"/>
          <w:numId w:val="29"/>
        </w:numPr>
        <w:jc w:val="both"/>
      </w:pPr>
      <w:r>
        <w:t>Bradley has just started to play snooker and is keen to play well. He watches carefully when his partner takes a difficult shot then tries to copy the same shot. He thinks about how his partner was holding the snooker cue and whether he can do the same. Social learning theorists refer to the role of mediational processes in learning.</w:t>
      </w:r>
    </w:p>
    <w:p w14:paraId="75B0744B" w14:textId="0A4D4971" w:rsidR="003D4FF1" w:rsidRDefault="003D4FF1" w:rsidP="003D4FF1">
      <w:pPr>
        <w:pStyle w:val="Default"/>
        <w:ind w:left="1080"/>
        <w:jc w:val="both"/>
      </w:pPr>
      <w:r>
        <w:t xml:space="preserve"> </w:t>
      </w:r>
    </w:p>
    <w:p w14:paraId="347BAB80" w14:textId="77777777" w:rsidR="003D4FF1" w:rsidRDefault="003D4FF1" w:rsidP="003D4FF1">
      <w:pPr>
        <w:pStyle w:val="Default"/>
        <w:ind w:left="1080"/>
        <w:jc w:val="both"/>
      </w:pPr>
      <w:r>
        <w:t>Referring to Bradley’s experiences, explain the role of mediational processes in learning</w:t>
      </w:r>
    </w:p>
    <w:p w14:paraId="14435371" w14:textId="77777777" w:rsidR="003D4FF1" w:rsidRDefault="003D4FF1" w:rsidP="003D4FF1">
      <w:pPr>
        <w:pStyle w:val="Default"/>
        <w:ind w:left="1080"/>
        <w:jc w:val="both"/>
      </w:pPr>
    </w:p>
    <w:p w14:paraId="28294202" w14:textId="79B79E5D" w:rsidR="003D4FF1" w:rsidRDefault="003D4FF1" w:rsidP="003D4FF1">
      <w:pPr>
        <w:pStyle w:val="Default"/>
        <w:numPr>
          <w:ilvl w:val="0"/>
          <w:numId w:val="29"/>
        </w:numPr>
        <w:jc w:val="both"/>
      </w:pPr>
      <w:r>
        <w:t xml:space="preserve">A Sarah is terrified of lifts because she was trapped in one for 5 hours. She cannot go in a lift now. B Jerry watches as his brother James is given sweets for cleaning their pet hamster’s cage. The next day, Jerry’s mum finds Jerry cleaning out the hamster cage. </w:t>
      </w:r>
    </w:p>
    <w:p w14:paraId="689AA91B" w14:textId="77777777" w:rsidR="003D4FF1" w:rsidRDefault="003D4FF1" w:rsidP="003D4FF1">
      <w:pPr>
        <w:pStyle w:val="Default"/>
        <w:ind w:left="1080"/>
        <w:jc w:val="both"/>
      </w:pPr>
    </w:p>
    <w:p w14:paraId="3CEE1651" w14:textId="1056548B" w:rsidR="00235C61" w:rsidRDefault="003D4FF1" w:rsidP="003D4FF1">
      <w:pPr>
        <w:pStyle w:val="Default"/>
        <w:ind w:left="1080"/>
        <w:jc w:val="both"/>
      </w:pPr>
      <w:r>
        <w:t>How can the behaviours described in A and B above be explained by the behaviourist approach?</w:t>
      </w:r>
    </w:p>
    <w:p w14:paraId="5AF602E7" w14:textId="77777777" w:rsidR="003D4FF1" w:rsidRDefault="003D4FF1" w:rsidP="003D4FF1">
      <w:pPr>
        <w:pStyle w:val="Default"/>
        <w:ind w:left="1080"/>
        <w:jc w:val="both"/>
        <w:rPr>
          <w:bCs/>
        </w:rPr>
      </w:pPr>
    </w:p>
    <w:p w14:paraId="2082699C" w14:textId="21D455F4" w:rsidR="00556E69" w:rsidRDefault="00235C61" w:rsidP="00D8094E">
      <w:pPr>
        <w:pStyle w:val="Default"/>
        <w:ind w:left="720"/>
        <w:jc w:val="both"/>
      </w:pPr>
      <w:r>
        <w:rPr>
          <w:bCs/>
        </w:rPr>
        <w:t>4)</w:t>
      </w:r>
      <w:r w:rsidR="00556E69" w:rsidRPr="00556E69">
        <w:t xml:space="preserve"> </w:t>
      </w:r>
      <w:r w:rsidR="00556E69">
        <w:t>Which one of the following statement</w:t>
      </w:r>
      <w:r w:rsidR="001626E3">
        <w:t>s is FALSE</w:t>
      </w:r>
      <w:r w:rsidR="00556E69">
        <w:t xml:space="preserve">? </w:t>
      </w:r>
    </w:p>
    <w:p w14:paraId="1459BB9C" w14:textId="77777777" w:rsidR="003D4FF1" w:rsidRDefault="003D4FF1" w:rsidP="00D8094E">
      <w:pPr>
        <w:pStyle w:val="Default"/>
        <w:ind w:left="720"/>
        <w:jc w:val="both"/>
      </w:pPr>
    </w:p>
    <w:p w14:paraId="7925E06B" w14:textId="2ADA50C7" w:rsidR="00556E69" w:rsidRDefault="00556E69" w:rsidP="00D8094E">
      <w:pPr>
        <w:pStyle w:val="Default"/>
        <w:ind w:left="720"/>
        <w:jc w:val="both"/>
      </w:pPr>
      <w:r>
        <w:t xml:space="preserve">A Repression can lead to unpleasant memories causing distress </w:t>
      </w:r>
    </w:p>
    <w:p w14:paraId="791A4F21" w14:textId="77777777" w:rsidR="00556E69" w:rsidRDefault="00556E69" w:rsidP="00D8094E">
      <w:pPr>
        <w:pStyle w:val="Default"/>
        <w:ind w:left="720"/>
        <w:jc w:val="both"/>
      </w:pPr>
      <w:r>
        <w:t xml:space="preserve">B Repression causes people to have difficulty accessing unpleasant memories </w:t>
      </w:r>
    </w:p>
    <w:p w14:paraId="0C01CBD4" w14:textId="77777777" w:rsidR="00556E69" w:rsidRDefault="00556E69" w:rsidP="00D8094E">
      <w:pPr>
        <w:pStyle w:val="Default"/>
        <w:ind w:left="720"/>
        <w:jc w:val="both"/>
      </w:pPr>
      <w:r>
        <w:t xml:space="preserve">C Repression involves people choosing to forget unpleasant memories </w:t>
      </w:r>
    </w:p>
    <w:p w14:paraId="045C39E5" w14:textId="517F16EE" w:rsidR="00235C61" w:rsidRDefault="00556E69" w:rsidP="00D8094E">
      <w:pPr>
        <w:pStyle w:val="Default"/>
        <w:ind w:left="720"/>
        <w:jc w:val="both"/>
      </w:pPr>
      <w:r>
        <w:t>D Repression involves unpleasant memories being kept from conscious awareness</w:t>
      </w:r>
    </w:p>
    <w:p w14:paraId="139F7856" w14:textId="77777777" w:rsidR="003D4FF1" w:rsidRDefault="003D4FF1" w:rsidP="00D8094E">
      <w:pPr>
        <w:pStyle w:val="Default"/>
        <w:ind w:left="720"/>
        <w:jc w:val="both"/>
        <w:rPr>
          <w:bCs/>
        </w:rPr>
      </w:pPr>
    </w:p>
    <w:p w14:paraId="4FF257FF" w14:textId="0ADDE668" w:rsidR="00556E69" w:rsidRDefault="00235C61" w:rsidP="00D8094E">
      <w:pPr>
        <w:pStyle w:val="Default"/>
        <w:ind w:left="720"/>
        <w:jc w:val="both"/>
      </w:pPr>
      <w:r>
        <w:rPr>
          <w:bCs/>
        </w:rPr>
        <w:t>5)</w:t>
      </w:r>
      <w:r w:rsidR="00556E69" w:rsidRPr="00556E69">
        <w:t xml:space="preserve"> </w:t>
      </w:r>
      <w:r w:rsidR="00556E69">
        <w:t>Which one of the following statements</w:t>
      </w:r>
      <w:r w:rsidR="001626E3">
        <w:t xml:space="preserve"> is FALSE</w:t>
      </w:r>
      <w:r w:rsidR="00556E69">
        <w:t xml:space="preserve">? </w:t>
      </w:r>
    </w:p>
    <w:p w14:paraId="6F22B0DF" w14:textId="77777777" w:rsidR="003D4FF1" w:rsidRDefault="003D4FF1" w:rsidP="00D8094E">
      <w:pPr>
        <w:pStyle w:val="Default"/>
        <w:ind w:left="720"/>
        <w:jc w:val="both"/>
      </w:pPr>
    </w:p>
    <w:p w14:paraId="2AACAC10" w14:textId="67D846D8" w:rsidR="00556E69" w:rsidRDefault="00556E69" w:rsidP="00D8094E">
      <w:pPr>
        <w:pStyle w:val="Default"/>
        <w:ind w:left="720"/>
        <w:jc w:val="both"/>
      </w:pPr>
      <w:r>
        <w:t>A The Id is responsible for pleasure-seeking behaviour</w:t>
      </w:r>
    </w:p>
    <w:p w14:paraId="7F433942" w14:textId="68F46FAB" w:rsidR="00556E69" w:rsidRDefault="00556E69" w:rsidP="00D8094E">
      <w:pPr>
        <w:pStyle w:val="Default"/>
        <w:ind w:left="720"/>
        <w:jc w:val="both"/>
      </w:pPr>
      <w:r>
        <w:t xml:space="preserve">B The Id is responsible for unreasonable behaviour </w:t>
      </w:r>
    </w:p>
    <w:p w14:paraId="5E6CDA9D" w14:textId="77777777" w:rsidR="00556E69" w:rsidRDefault="00556E69" w:rsidP="00D8094E">
      <w:pPr>
        <w:pStyle w:val="Default"/>
        <w:ind w:left="720"/>
        <w:jc w:val="both"/>
      </w:pPr>
      <w:r>
        <w:t xml:space="preserve">C The Superego is responsible for bad behaviour </w:t>
      </w:r>
    </w:p>
    <w:p w14:paraId="56E96E35" w14:textId="20E84423" w:rsidR="00235C61" w:rsidRDefault="00556E69" w:rsidP="00D8094E">
      <w:pPr>
        <w:pStyle w:val="Default"/>
        <w:ind w:left="720"/>
        <w:jc w:val="both"/>
      </w:pPr>
      <w:r>
        <w:t>D The Superego is responsible for guilty feelings</w:t>
      </w:r>
    </w:p>
    <w:p w14:paraId="098AC690" w14:textId="77777777" w:rsidR="003D4FF1" w:rsidRDefault="003D4FF1" w:rsidP="00D8094E">
      <w:pPr>
        <w:pStyle w:val="Default"/>
        <w:ind w:left="720"/>
        <w:jc w:val="both"/>
        <w:rPr>
          <w:bCs/>
        </w:rPr>
      </w:pPr>
    </w:p>
    <w:p w14:paraId="1A34B6FC" w14:textId="77777777" w:rsidR="00556E69" w:rsidRDefault="00235C61" w:rsidP="00D8094E">
      <w:pPr>
        <w:pStyle w:val="Default"/>
        <w:ind w:left="720"/>
        <w:jc w:val="both"/>
      </w:pPr>
      <w:r>
        <w:rPr>
          <w:bCs/>
        </w:rPr>
        <w:t>6)</w:t>
      </w:r>
      <w:r w:rsidR="00556E69">
        <w:rPr>
          <w:bCs/>
        </w:rPr>
        <w:t xml:space="preserve"> </w:t>
      </w:r>
      <w:r w:rsidR="00556E69">
        <w:t xml:space="preserve">A phenotype is the result of the combined effect of …. </w:t>
      </w:r>
    </w:p>
    <w:p w14:paraId="3AC4E71D" w14:textId="77777777" w:rsidR="003D4FF1" w:rsidRDefault="003D4FF1" w:rsidP="00D8094E">
      <w:pPr>
        <w:pStyle w:val="Default"/>
        <w:ind w:left="720"/>
        <w:jc w:val="both"/>
      </w:pPr>
    </w:p>
    <w:p w14:paraId="43158A1C" w14:textId="72343DF5" w:rsidR="00556E69" w:rsidRDefault="00556E69" w:rsidP="001626E3">
      <w:pPr>
        <w:pStyle w:val="Default"/>
        <w:ind w:firstLine="720"/>
        <w:jc w:val="both"/>
      </w:pPr>
      <w:r>
        <w:t xml:space="preserve">A neurotransmitters and environment. </w:t>
      </w:r>
    </w:p>
    <w:p w14:paraId="7F568BD4" w14:textId="77777777" w:rsidR="00556E69" w:rsidRDefault="00556E69" w:rsidP="00D8094E">
      <w:pPr>
        <w:pStyle w:val="Default"/>
        <w:ind w:left="720"/>
        <w:jc w:val="both"/>
      </w:pPr>
      <w:r>
        <w:t xml:space="preserve">B inheritance and environment. </w:t>
      </w:r>
    </w:p>
    <w:p w14:paraId="35201EF8" w14:textId="77777777" w:rsidR="00556E69" w:rsidRDefault="00556E69" w:rsidP="00D8094E">
      <w:pPr>
        <w:pStyle w:val="Default"/>
        <w:ind w:left="720"/>
        <w:jc w:val="both"/>
      </w:pPr>
      <w:r>
        <w:t xml:space="preserve">C genetic makeup and neurotransmitters. </w:t>
      </w:r>
    </w:p>
    <w:p w14:paraId="7B9A2CCF" w14:textId="2EE31A27" w:rsidR="00235C61" w:rsidRDefault="00556E69" w:rsidP="00D8094E">
      <w:pPr>
        <w:pStyle w:val="Default"/>
        <w:ind w:left="720"/>
        <w:jc w:val="both"/>
      </w:pPr>
      <w:r>
        <w:t>D genotype and evolution.</w:t>
      </w:r>
    </w:p>
    <w:p w14:paraId="596F231B" w14:textId="77777777" w:rsidR="003D4FF1" w:rsidRDefault="003D4FF1" w:rsidP="00D8094E">
      <w:pPr>
        <w:pStyle w:val="Default"/>
        <w:ind w:left="720"/>
        <w:jc w:val="both"/>
        <w:rPr>
          <w:bCs/>
        </w:rPr>
      </w:pPr>
    </w:p>
    <w:p w14:paraId="333E5CD8" w14:textId="5F9B33F0" w:rsidR="003D4FF1" w:rsidRDefault="00235C61" w:rsidP="00D8094E">
      <w:pPr>
        <w:pStyle w:val="Default"/>
        <w:ind w:left="720"/>
        <w:jc w:val="both"/>
      </w:pPr>
      <w:r>
        <w:rPr>
          <w:bCs/>
        </w:rPr>
        <w:t>7)</w:t>
      </w:r>
      <w:r w:rsidR="00556E69" w:rsidRPr="00556E69">
        <w:t xml:space="preserve"> </w:t>
      </w:r>
      <w:r w:rsidR="00556E69">
        <w:t>Which one of the following statements about evolution</w:t>
      </w:r>
      <w:r w:rsidR="001626E3">
        <w:t xml:space="preserve"> is FALSE</w:t>
      </w:r>
      <w:r w:rsidR="003D4FF1">
        <w:t>?</w:t>
      </w:r>
    </w:p>
    <w:p w14:paraId="57DE55C1" w14:textId="77777777" w:rsidR="003D4FF1" w:rsidRDefault="003D4FF1" w:rsidP="00D8094E">
      <w:pPr>
        <w:pStyle w:val="Default"/>
        <w:ind w:left="720"/>
        <w:jc w:val="both"/>
      </w:pPr>
    </w:p>
    <w:p w14:paraId="1A8A3E71" w14:textId="17A2B3F4" w:rsidR="003D4FF1" w:rsidRDefault="00556E69" w:rsidP="00D8094E">
      <w:pPr>
        <w:pStyle w:val="Default"/>
        <w:ind w:left="720"/>
        <w:jc w:val="both"/>
      </w:pPr>
      <w:r>
        <w:t xml:space="preserve">A Evolution involves adapting to the environment. </w:t>
      </w:r>
    </w:p>
    <w:p w14:paraId="0757E5A5" w14:textId="77777777" w:rsidR="003D4FF1" w:rsidRDefault="00556E69" w:rsidP="00D8094E">
      <w:pPr>
        <w:pStyle w:val="Default"/>
        <w:ind w:left="720"/>
        <w:jc w:val="both"/>
      </w:pPr>
      <w:r>
        <w:t xml:space="preserve">B Evolution involves breeding of those best able to survive. </w:t>
      </w:r>
    </w:p>
    <w:p w14:paraId="0850880C" w14:textId="77777777" w:rsidR="003D4FF1" w:rsidRDefault="00556E69" w:rsidP="00D8094E">
      <w:pPr>
        <w:pStyle w:val="Default"/>
        <w:ind w:left="720"/>
        <w:jc w:val="both"/>
      </w:pPr>
      <w:r>
        <w:t xml:space="preserve">C Evolution involves common genetic material between species. </w:t>
      </w:r>
    </w:p>
    <w:p w14:paraId="713310C5" w14:textId="52119A12" w:rsidR="00235C61" w:rsidRDefault="00556E69" w:rsidP="00D8094E">
      <w:pPr>
        <w:pStyle w:val="Default"/>
        <w:ind w:left="720"/>
        <w:jc w:val="both"/>
        <w:rPr>
          <w:bCs/>
        </w:rPr>
      </w:pPr>
      <w:r>
        <w:t>D Evolution involves changes in behaviour from one generation to the next.</w:t>
      </w:r>
    </w:p>
    <w:p w14:paraId="3D4369E7" w14:textId="77777777" w:rsidR="003D4FF1" w:rsidRDefault="003D4FF1" w:rsidP="00D8094E">
      <w:pPr>
        <w:pStyle w:val="Default"/>
        <w:ind w:left="720"/>
        <w:jc w:val="both"/>
        <w:rPr>
          <w:bCs/>
        </w:rPr>
      </w:pPr>
    </w:p>
    <w:p w14:paraId="0374CA9D" w14:textId="77777777" w:rsidR="003D4FF1" w:rsidRDefault="00235C61" w:rsidP="00D8094E">
      <w:pPr>
        <w:pStyle w:val="Default"/>
        <w:ind w:left="720"/>
        <w:jc w:val="both"/>
      </w:pPr>
      <w:r>
        <w:rPr>
          <w:bCs/>
        </w:rPr>
        <w:t>8)</w:t>
      </w:r>
      <w:r w:rsidR="003D4FF1" w:rsidRPr="003D4FF1">
        <w:t xml:space="preserve"> </w:t>
      </w:r>
      <w:r w:rsidR="003D4FF1">
        <w:t xml:space="preserve">Which of the following statements about the cognitive approach is FALSE? </w:t>
      </w:r>
    </w:p>
    <w:p w14:paraId="7CDEFA57" w14:textId="77777777" w:rsidR="003D4FF1" w:rsidRDefault="003D4FF1" w:rsidP="00D8094E">
      <w:pPr>
        <w:pStyle w:val="Default"/>
        <w:ind w:left="720"/>
        <w:jc w:val="both"/>
      </w:pPr>
    </w:p>
    <w:p w14:paraId="2D9ABB6F" w14:textId="54D4A586" w:rsidR="003D4FF1" w:rsidRDefault="003D4FF1" w:rsidP="00D8094E">
      <w:pPr>
        <w:pStyle w:val="Default"/>
        <w:ind w:left="720"/>
        <w:jc w:val="both"/>
      </w:pPr>
      <w:r>
        <w:t xml:space="preserve">A Inferences about internal mental processes are made on the basis of behaviour. </w:t>
      </w:r>
    </w:p>
    <w:p w14:paraId="63F6A4DA" w14:textId="77777777" w:rsidR="003D4FF1" w:rsidRDefault="003D4FF1" w:rsidP="00D8094E">
      <w:pPr>
        <w:pStyle w:val="Default"/>
        <w:ind w:left="720"/>
        <w:jc w:val="both"/>
      </w:pPr>
      <w:r>
        <w:t xml:space="preserve">B Internal mental processes are studied scientifically. </w:t>
      </w:r>
    </w:p>
    <w:p w14:paraId="2E5D856E" w14:textId="77777777" w:rsidR="003D4FF1" w:rsidRDefault="003D4FF1" w:rsidP="00D8094E">
      <w:pPr>
        <w:pStyle w:val="Default"/>
        <w:ind w:left="720"/>
        <w:jc w:val="both"/>
      </w:pPr>
      <w:r>
        <w:t xml:space="preserve">C Mental processes are studied directly by making inferences. </w:t>
      </w:r>
    </w:p>
    <w:p w14:paraId="772F9876" w14:textId="1136D4B1" w:rsidR="00235C61" w:rsidRDefault="003D4FF1" w:rsidP="00D8094E">
      <w:pPr>
        <w:pStyle w:val="Default"/>
        <w:ind w:left="720"/>
        <w:jc w:val="both"/>
      </w:pPr>
      <w:r>
        <w:t>D Theoretical and computer models are used to help explain mental processes.</w:t>
      </w:r>
    </w:p>
    <w:p w14:paraId="7F8A5227" w14:textId="77777777" w:rsidR="003D4FF1" w:rsidRDefault="003D4FF1" w:rsidP="00D8094E">
      <w:pPr>
        <w:pStyle w:val="Default"/>
        <w:ind w:left="720"/>
        <w:jc w:val="both"/>
        <w:rPr>
          <w:bCs/>
        </w:rPr>
      </w:pPr>
    </w:p>
    <w:p w14:paraId="593F3A23" w14:textId="77777777" w:rsidR="003D4FF1" w:rsidRDefault="00235C61" w:rsidP="00D8094E">
      <w:pPr>
        <w:pStyle w:val="Default"/>
        <w:ind w:left="720"/>
        <w:jc w:val="both"/>
      </w:pPr>
      <w:r>
        <w:rPr>
          <w:bCs/>
        </w:rPr>
        <w:t>9)</w:t>
      </w:r>
      <w:r w:rsidR="003D4FF1" w:rsidRPr="003D4FF1">
        <w:t xml:space="preserve"> </w:t>
      </w:r>
      <w:r w:rsidR="003D4FF1">
        <w:t>Which of the following best describes identification as a feature of social learning?</w:t>
      </w:r>
    </w:p>
    <w:p w14:paraId="225364C7" w14:textId="77777777" w:rsidR="003D4FF1" w:rsidRDefault="003D4FF1" w:rsidP="00D8094E">
      <w:pPr>
        <w:pStyle w:val="Default"/>
        <w:ind w:left="720"/>
        <w:jc w:val="both"/>
      </w:pPr>
    </w:p>
    <w:p w14:paraId="2A86EF8C" w14:textId="3B78BF65" w:rsidR="003D4FF1" w:rsidRDefault="003D4FF1" w:rsidP="00D8094E">
      <w:pPr>
        <w:pStyle w:val="Default"/>
        <w:ind w:left="720"/>
        <w:jc w:val="both"/>
      </w:pPr>
      <w:r>
        <w:t xml:space="preserve">A wanting to be like another person </w:t>
      </w:r>
    </w:p>
    <w:p w14:paraId="4D76E4E8" w14:textId="77777777" w:rsidR="003D4FF1" w:rsidRDefault="003D4FF1" w:rsidP="00D8094E">
      <w:pPr>
        <w:pStyle w:val="Default"/>
        <w:ind w:left="720"/>
        <w:jc w:val="both"/>
      </w:pPr>
      <w:r>
        <w:t xml:space="preserve">B watching another person </w:t>
      </w:r>
    </w:p>
    <w:p w14:paraId="44F9F8D8" w14:textId="77777777" w:rsidR="003D4FF1" w:rsidRDefault="003D4FF1" w:rsidP="00D8094E">
      <w:pPr>
        <w:pStyle w:val="Default"/>
        <w:ind w:left="720"/>
        <w:jc w:val="both"/>
      </w:pPr>
      <w:r>
        <w:t xml:space="preserve">C copying another person </w:t>
      </w:r>
    </w:p>
    <w:p w14:paraId="631815BC" w14:textId="744DED06" w:rsidR="00235C61" w:rsidRDefault="003D4FF1" w:rsidP="00D8094E">
      <w:pPr>
        <w:pStyle w:val="Default"/>
        <w:ind w:left="720"/>
        <w:jc w:val="both"/>
      </w:pPr>
      <w:r>
        <w:t>D liking another person</w:t>
      </w:r>
    </w:p>
    <w:p w14:paraId="6C8AEB00" w14:textId="77777777" w:rsidR="003D4FF1" w:rsidRDefault="003D4FF1" w:rsidP="00D8094E">
      <w:pPr>
        <w:pStyle w:val="Default"/>
        <w:ind w:left="720"/>
        <w:jc w:val="both"/>
        <w:rPr>
          <w:bCs/>
        </w:rPr>
      </w:pPr>
    </w:p>
    <w:p w14:paraId="1F9CC8E5" w14:textId="64912A04" w:rsidR="003D4FF1" w:rsidRDefault="00235C61" w:rsidP="00D8094E">
      <w:pPr>
        <w:pStyle w:val="Default"/>
        <w:ind w:left="720"/>
        <w:jc w:val="both"/>
      </w:pPr>
      <w:r>
        <w:rPr>
          <w:bCs/>
        </w:rPr>
        <w:t>10)</w:t>
      </w:r>
      <w:r w:rsidR="003D4FF1" w:rsidRPr="003D4FF1">
        <w:t xml:space="preserve"> </w:t>
      </w:r>
      <w:r w:rsidR="003D4FF1">
        <w:t>Wh</w:t>
      </w:r>
      <w:r w:rsidR="001626E3">
        <w:t>ich of the following is NOT</w:t>
      </w:r>
      <w:r w:rsidR="003D4FF1">
        <w:t xml:space="preserve"> a feature of the cognitive approach in psychology? Internal mental processes are studied: </w:t>
      </w:r>
    </w:p>
    <w:p w14:paraId="581A0565" w14:textId="77777777" w:rsidR="001626E3" w:rsidRDefault="001626E3" w:rsidP="00D8094E">
      <w:pPr>
        <w:pStyle w:val="Default"/>
        <w:ind w:left="720"/>
        <w:jc w:val="both"/>
      </w:pPr>
    </w:p>
    <w:p w14:paraId="407FA330" w14:textId="77777777" w:rsidR="003D4FF1" w:rsidRDefault="003D4FF1" w:rsidP="00D8094E">
      <w:pPr>
        <w:pStyle w:val="Default"/>
        <w:ind w:left="720"/>
        <w:jc w:val="both"/>
      </w:pPr>
      <w:r>
        <w:t xml:space="preserve"> A using computer models. </w:t>
      </w:r>
    </w:p>
    <w:p w14:paraId="6897E391" w14:textId="77777777" w:rsidR="003D4FF1" w:rsidRDefault="003D4FF1" w:rsidP="00D8094E">
      <w:pPr>
        <w:pStyle w:val="Default"/>
        <w:ind w:left="720"/>
        <w:jc w:val="both"/>
      </w:pPr>
      <w:r>
        <w:t xml:space="preserve">B using direct observation. </w:t>
      </w:r>
    </w:p>
    <w:p w14:paraId="38219162" w14:textId="77777777" w:rsidR="003D4FF1" w:rsidRDefault="003D4FF1" w:rsidP="00D8094E">
      <w:pPr>
        <w:pStyle w:val="Default"/>
        <w:ind w:left="720"/>
        <w:jc w:val="both"/>
      </w:pPr>
      <w:r>
        <w:t xml:space="preserve">C using inference. </w:t>
      </w:r>
    </w:p>
    <w:p w14:paraId="55FB4719" w14:textId="4ECE496F" w:rsidR="00235C61" w:rsidRDefault="003D4FF1" w:rsidP="00D8094E">
      <w:pPr>
        <w:pStyle w:val="Default"/>
        <w:ind w:left="720"/>
        <w:jc w:val="both"/>
      </w:pPr>
      <w:r>
        <w:t>D using theoretical models.</w:t>
      </w:r>
    </w:p>
    <w:p w14:paraId="5AE4170A" w14:textId="77777777" w:rsidR="003D4FF1" w:rsidRDefault="003D4FF1" w:rsidP="00D8094E">
      <w:pPr>
        <w:pStyle w:val="Default"/>
        <w:ind w:left="720"/>
        <w:jc w:val="both"/>
        <w:rPr>
          <w:bCs/>
        </w:rPr>
      </w:pPr>
    </w:p>
    <w:p w14:paraId="68B8FFD5" w14:textId="77777777" w:rsidR="003D4FF1" w:rsidRDefault="00235C61" w:rsidP="00D8094E">
      <w:pPr>
        <w:pStyle w:val="Default"/>
        <w:ind w:left="720"/>
        <w:jc w:val="both"/>
      </w:pPr>
      <w:r>
        <w:rPr>
          <w:bCs/>
        </w:rPr>
        <w:t>11)</w:t>
      </w:r>
      <w:r w:rsidR="003D4FF1" w:rsidRPr="003D4FF1">
        <w:t xml:space="preserve"> </w:t>
      </w:r>
      <w:r w:rsidR="003D4FF1">
        <w:t>According to operant conditioning, which of the following statements is TRUE?</w:t>
      </w:r>
    </w:p>
    <w:p w14:paraId="799589DE" w14:textId="77777777" w:rsidR="003D4FF1" w:rsidRDefault="003D4FF1" w:rsidP="00D8094E">
      <w:pPr>
        <w:pStyle w:val="Default"/>
        <w:ind w:left="720"/>
        <w:jc w:val="both"/>
      </w:pPr>
    </w:p>
    <w:p w14:paraId="31C033FC" w14:textId="3B1040DF" w:rsidR="003D4FF1" w:rsidRDefault="003D4FF1" w:rsidP="00D8094E">
      <w:pPr>
        <w:pStyle w:val="Default"/>
        <w:ind w:left="720"/>
        <w:jc w:val="both"/>
      </w:pPr>
      <w:r>
        <w:t xml:space="preserve">A Negative reinforcement and positive reinforcement decrease the likelihood that a behaviour will be repeated. </w:t>
      </w:r>
    </w:p>
    <w:p w14:paraId="02CBD699" w14:textId="77777777" w:rsidR="003D4FF1" w:rsidRDefault="003D4FF1" w:rsidP="00D8094E">
      <w:pPr>
        <w:pStyle w:val="Default"/>
        <w:ind w:left="720"/>
        <w:jc w:val="both"/>
      </w:pPr>
      <w:r>
        <w:t xml:space="preserve">B Negative reinforcement and positive reinforcement increase the likelihood that a behaviour will be repeated. </w:t>
      </w:r>
    </w:p>
    <w:p w14:paraId="41712FAC" w14:textId="60F45757" w:rsidR="00235C61" w:rsidRDefault="003D4FF1" w:rsidP="00D8094E">
      <w:pPr>
        <w:pStyle w:val="Default"/>
        <w:ind w:left="720"/>
        <w:jc w:val="both"/>
      </w:pPr>
      <w:r>
        <w:t>C Negative reinforcement and punishment decrease the likelihood that a behaviour will be repeated. D Negative reinforcement and punishment increase the likelihood that a behaviour will be repeated.</w:t>
      </w:r>
    </w:p>
    <w:p w14:paraId="18C78172" w14:textId="77777777" w:rsidR="003D4FF1" w:rsidRDefault="003D4FF1" w:rsidP="00D8094E">
      <w:pPr>
        <w:pStyle w:val="Default"/>
        <w:ind w:left="720"/>
        <w:jc w:val="both"/>
        <w:rPr>
          <w:bCs/>
        </w:rPr>
      </w:pPr>
    </w:p>
    <w:p w14:paraId="2C8BCDC5" w14:textId="77777777" w:rsidR="003D4FF1" w:rsidRDefault="00235C61" w:rsidP="00D8094E">
      <w:pPr>
        <w:pStyle w:val="Default"/>
        <w:ind w:left="720"/>
        <w:jc w:val="both"/>
      </w:pPr>
      <w:r>
        <w:rPr>
          <w:bCs/>
        </w:rPr>
        <w:t>12)</w:t>
      </w:r>
      <w:r w:rsidR="003D4FF1" w:rsidRPr="003D4FF1">
        <w:t xml:space="preserve"> </w:t>
      </w:r>
      <w:r w:rsidR="003D4FF1">
        <w:t xml:space="preserve">According to the biological approach, which of the following statements is TRUE? </w:t>
      </w:r>
    </w:p>
    <w:p w14:paraId="661126F4" w14:textId="77777777" w:rsidR="003D4FF1" w:rsidRDefault="003D4FF1" w:rsidP="00D8094E">
      <w:pPr>
        <w:pStyle w:val="Default"/>
        <w:ind w:left="720"/>
        <w:jc w:val="both"/>
      </w:pPr>
    </w:p>
    <w:p w14:paraId="6C6284C9" w14:textId="77777777" w:rsidR="003D4FF1" w:rsidRDefault="003D4FF1" w:rsidP="00D8094E">
      <w:pPr>
        <w:pStyle w:val="Default"/>
        <w:ind w:left="720"/>
        <w:jc w:val="both"/>
      </w:pPr>
      <w:r>
        <w:t xml:space="preserve">A Environment may influence the expression of the genotype. </w:t>
      </w:r>
    </w:p>
    <w:p w14:paraId="2E7B223C" w14:textId="77777777" w:rsidR="003D4FF1" w:rsidRDefault="003D4FF1" w:rsidP="00D8094E">
      <w:pPr>
        <w:pStyle w:val="Default"/>
        <w:ind w:left="720"/>
        <w:jc w:val="both"/>
      </w:pPr>
      <w:r>
        <w:t xml:space="preserve">B Genotype is just the expression of the environment. </w:t>
      </w:r>
    </w:p>
    <w:p w14:paraId="7341FD58" w14:textId="77777777" w:rsidR="003D4FF1" w:rsidRDefault="003D4FF1" w:rsidP="00D8094E">
      <w:pPr>
        <w:pStyle w:val="Default"/>
        <w:ind w:left="720"/>
        <w:jc w:val="both"/>
      </w:pPr>
      <w:r>
        <w:t xml:space="preserve">C Outside influences cannot affect the expression of the genotype. </w:t>
      </w:r>
    </w:p>
    <w:p w14:paraId="250F673E" w14:textId="45A1059D" w:rsidR="00235C61" w:rsidRDefault="003D4FF1" w:rsidP="00D8094E">
      <w:pPr>
        <w:pStyle w:val="Default"/>
        <w:ind w:left="720"/>
        <w:jc w:val="both"/>
      </w:pPr>
      <w:r>
        <w:t>D Phenotype is only the expression of the genotype.</w:t>
      </w:r>
    </w:p>
    <w:p w14:paraId="4D61408F" w14:textId="77777777" w:rsidR="003D4FF1" w:rsidRDefault="003D4FF1" w:rsidP="00D8094E">
      <w:pPr>
        <w:pStyle w:val="Default"/>
        <w:ind w:left="720"/>
        <w:jc w:val="both"/>
        <w:rPr>
          <w:bCs/>
        </w:rPr>
      </w:pPr>
    </w:p>
    <w:p w14:paraId="66701C88" w14:textId="677C9C7C" w:rsidR="00235C61" w:rsidRDefault="00235C61" w:rsidP="00D8094E">
      <w:pPr>
        <w:pStyle w:val="Default"/>
        <w:ind w:left="720"/>
        <w:jc w:val="both"/>
        <w:rPr>
          <w:bCs/>
        </w:rPr>
      </w:pPr>
      <w:r>
        <w:rPr>
          <w:bCs/>
        </w:rPr>
        <w:t>13)</w:t>
      </w:r>
      <w:r w:rsidR="001626E3">
        <w:rPr>
          <w:bCs/>
        </w:rPr>
        <w:t xml:space="preserve"> Which one of these researchers is NOT considered to be behaviourist?</w:t>
      </w:r>
    </w:p>
    <w:p w14:paraId="3D56E863" w14:textId="77777777" w:rsidR="001626E3" w:rsidRDefault="001626E3" w:rsidP="00D8094E">
      <w:pPr>
        <w:pStyle w:val="Default"/>
        <w:ind w:left="720"/>
        <w:jc w:val="both"/>
        <w:rPr>
          <w:bCs/>
        </w:rPr>
      </w:pPr>
    </w:p>
    <w:p w14:paraId="328C28E6" w14:textId="70BA7CE9" w:rsidR="001626E3" w:rsidRDefault="001626E3" w:rsidP="00D8094E">
      <w:pPr>
        <w:pStyle w:val="Default"/>
        <w:ind w:left="720"/>
        <w:jc w:val="both"/>
        <w:rPr>
          <w:bCs/>
        </w:rPr>
      </w:pPr>
      <w:r>
        <w:rPr>
          <w:bCs/>
        </w:rPr>
        <w:t>A Pavlov</w:t>
      </w:r>
    </w:p>
    <w:p w14:paraId="016E0EB0" w14:textId="57E4BCD4" w:rsidR="001626E3" w:rsidRDefault="001626E3" w:rsidP="00D8094E">
      <w:pPr>
        <w:pStyle w:val="Default"/>
        <w:ind w:left="720"/>
        <w:jc w:val="both"/>
        <w:rPr>
          <w:bCs/>
        </w:rPr>
      </w:pPr>
      <w:r>
        <w:rPr>
          <w:bCs/>
        </w:rPr>
        <w:t>B Maslow</w:t>
      </w:r>
    </w:p>
    <w:p w14:paraId="7D2CF5F1" w14:textId="3071A00A" w:rsidR="001626E3" w:rsidRDefault="001626E3" w:rsidP="00D8094E">
      <w:pPr>
        <w:pStyle w:val="Default"/>
        <w:ind w:left="720"/>
        <w:jc w:val="both"/>
        <w:rPr>
          <w:bCs/>
        </w:rPr>
      </w:pPr>
      <w:r>
        <w:rPr>
          <w:bCs/>
        </w:rPr>
        <w:t>C Skinner</w:t>
      </w:r>
    </w:p>
    <w:p w14:paraId="12155BCE" w14:textId="2DE123BD" w:rsidR="001626E3" w:rsidRDefault="001626E3" w:rsidP="00D8094E">
      <w:pPr>
        <w:pStyle w:val="Default"/>
        <w:ind w:left="720"/>
        <w:jc w:val="both"/>
        <w:rPr>
          <w:bCs/>
        </w:rPr>
      </w:pPr>
      <w:r>
        <w:rPr>
          <w:bCs/>
        </w:rPr>
        <w:t>D Bandura</w:t>
      </w:r>
    </w:p>
    <w:p w14:paraId="3124DFE7" w14:textId="6EAE7D61" w:rsidR="001626E3" w:rsidRDefault="001626E3" w:rsidP="00D8094E">
      <w:pPr>
        <w:pStyle w:val="Default"/>
        <w:ind w:left="720"/>
        <w:jc w:val="both"/>
        <w:rPr>
          <w:bCs/>
        </w:rPr>
      </w:pPr>
    </w:p>
    <w:p w14:paraId="370CD19F" w14:textId="77777777" w:rsidR="001626E3" w:rsidRDefault="001626E3" w:rsidP="00D8094E">
      <w:pPr>
        <w:pStyle w:val="Default"/>
        <w:ind w:left="720"/>
        <w:jc w:val="both"/>
        <w:rPr>
          <w:bCs/>
        </w:rPr>
      </w:pPr>
    </w:p>
    <w:p w14:paraId="6DE37A5C" w14:textId="77777777" w:rsidR="001626E3" w:rsidRDefault="001626E3" w:rsidP="00D8094E">
      <w:pPr>
        <w:pStyle w:val="Default"/>
        <w:ind w:left="720"/>
        <w:jc w:val="both"/>
        <w:rPr>
          <w:bCs/>
        </w:rPr>
      </w:pPr>
    </w:p>
    <w:p w14:paraId="7973BF45" w14:textId="4F42FA5B" w:rsidR="00235C61" w:rsidRDefault="00235C61" w:rsidP="00D8094E">
      <w:pPr>
        <w:pStyle w:val="Default"/>
        <w:ind w:left="720"/>
        <w:jc w:val="both"/>
        <w:rPr>
          <w:bCs/>
        </w:rPr>
      </w:pPr>
      <w:r>
        <w:rPr>
          <w:bCs/>
        </w:rPr>
        <w:t>14)</w:t>
      </w:r>
      <w:r w:rsidR="001626E3">
        <w:rPr>
          <w:bCs/>
        </w:rPr>
        <w:t xml:space="preserve"> Which one of these key terms is NOT related to the humanistic approach?</w:t>
      </w:r>
    </w:p>
    <w:p w14:paraId="79317D18" w14:textId="77777777" w:rsidR="001626E3" w:rsidRDefault="001626E3" w:rsidP="00D8094E">
      <w:pPr>
        <w:pStyle w:val="Default"/>
        <w:ind w:left="720"/>
        <w:jc w:val="both"/>
        <w:rPr>
          <w:bCs/>
        </w:rPr>
      </w:pPr>
    </w:p>
    <w:p w14:paraId="0EA9976D" w14:textId="177B326D" w:rsidR="001626E3" w:rsidRDefault="001626E3" w:rsidP="00D8094E">
      <w:pPr>
        <w:pStyle w:val="Default"/>
        <w:ind w:left="720"/>
        <w:jc w:val="both"/>
        <w:rPr>
          <w:bCs/>
        </w:rPr>
      </w:pPr>
      <w:r>
        <w:rPr>
          <w:bCs/>
        </w:rPr>
        <w:t>A Self-actualisation</w:t>
      </w:r>
    </w:p>
    <w:p w14:paraId="5DD8443B" w14:textId="480ACB32" w:rsidR="001626E3" w:rsidRDefault="001626E3" w:rsidP="00D8094E">
      <w:pPr>
        <w:pStyle w:val="Default"/>
        <w:ind w:left="720"/>
        <w:jc w:val="both"/>
        <w:rPr>
          <w:bCs/>
        </w:rPr>
      </w:pPr>
      <w:r>
        <w:rPr>
          <w:bCs/>
        </w:rPr>
        <w:t>B Congruence</w:t>
      </w:r>
    </w:p>
    <w:p w14:paraId="61220AA3" w14:textId="15C18C14" w:rsidR="001626E3" w:rsidRDefault="001626E3" w:rsidP="00D8094E">
      <w:pPr>
        <w:pStyle w:val="Default"/>
        <w:ind w:left="720"/>
        <w:jc w:val="both"/>
        <w:rPr>
          <w:bCs/>
        </w:rPr>
      </w:pPr>
      <w:r>
        <w:rPr>
          <w:bCs/>
        </w:rPr>
        <w:t>C Unconditional positive regard</w:t>
      </w:r>
    </w:p>
    <w:p w14:paraId="6BA9A0DC" w14:textId="71E0CB4E" w:rsidR="001626E3" w:rsidRDefault="001626E3" w:rsidP="00D8094E">
      <w:pPr>
        <w:pStyle w:val="Default"/>
        <w:ind w:left="720"/>
        <w:jc w:val="both"/>
        <w:rPr>
          <w:bCs/>
        </w:rPr>
      </w:pPr>
      <w:r>
        <w:rPr>
          <w:bCs/>
        </w:rPr>
        <w:t>D Displacement</w:t>
      </w:r>
    </w:p>
    <w:p w14:paraId="57E469C5" w14:textId="77777777" w:rsidR="001626E3" w:rsidRDefault="001626E3" w:rsidP="00D8094E">
      <w:pPr>
        <w:pStyle w:val="Default"/>
        <w:ind w:left="720"/>
        <w:jc w:val="both"/>
        <w:rPr>
          <w:bCs/>
        </w:rPr>
      </w:pPr>
    </w:p>
    <w:p w14:paraId="13E80143" w14:textId="471D5AFB" w:rsidR="00235C61" w:rsidRDefault="00235C61" w:rsidP="00D8094E">
      <w:pPr>
        <w:pStyle w:val="Default"/>
        <w:ind w:left="720"/>
        <w:jc w:val="both"/>
        <w:rPr>
          <w:bCs/>
        </w:rPr>
      </w:pPr>
      <w:r>
        <w:rPr>
          <w:bCs/>
        </w:rPr>
        <w:t>15)</w:t>
      </w:r>
      <w:r w:rsidR="001626E3">
        <w:rPr>
          <w:bCs/>
        </w:rPr>
        <w:t xml:space="preserve"> Which TWO approaches support the use of animal research to investigate behaviour and generalise findings to humans?</w:t>
      </w:r>
    </w:p>
    <w:p w14:paraId="4C3835D6" w14:textId="77777777" w:rsidR="001626E3" w:rsidRDefault="001626E3" w:rsidP="00D8094E">
      <w:pPr>
        <w:pStyle w:val="Default"/>
        <w:ind w:left="720"/>
        <w:jc w:val="both"/>
        <w:rPr>
          <w:bCs/>
        </w:rPr>
      </w:pPr>
    </w:p>
    <w:p w14:paraId="2C8A180C" w14:textId="6E1FDF7C" w:rsidR="001626E3" w:rsidRDefault="001626E3" w:rsidP="00D8094E">
      <w:pPr>
        <w:pStyle w:val="Default"/>
        <w:ind w:left="720"/>
        <w:jc w:val="both"/>
        <w:rPr>
          <w:bCs/>
        </w:rPr>
      </w:pPr>
      <w:r>
        <w:rPr>
          <w:bCs/>
        </w:rPr>
        <w:t>A Biological</w:t>
      </w:r>
    </w:p>
    <w:p w14:paraId="57CD9BFF" w14:textId="3AACE715" w:rsidR="001626E3" w:rsidRDefault="001626E3" w:rsidP="00D8094E">
      <w:pPr>
        <w:pStyle w:val="Default"/>
        <w:ind w:left="720"/>
        <w:jc w:val="both"/>
        <w:rPr>
          <w:bCs/>
        </w:rPr>
      </w:pPr>
      <w:r>
        <w:rPr>
          <w:bCs/>
        </w:rPr>
        <w:t>B Humanistic</w:t>
      </w:r>
    </w:p>
    <w:p w14:paraId="0C093D37" w14:textId="7039274D" w:rsidR="001626E3" w:rsidRDefault="001626E3" w:rsidP="001626E3">
      <w:pPr>
        <w:pStyle w:val="Default"/>
        <w:ind w:left="720"/>
        <w:jc w:val="both"/>
        <w:rPr>
          <w:bCs/>
        </w:rPr>
      </w:pPr>
      <w:r>
        <w:rPr>
          <w:bCs/>
        </w:rPr>
        <w:t>C Psychodynamic</w:t>
      </w:r>
    </w:p>
    <w:p w14:paraId="5BA59EEB" w14:textId="0DCB30D7" w:rsidR="001626E3" w:rsidRDefault="001626E3" w:rsidP="001626E3">
      <w:pPr>
        <w:pStyle w:val="Default"/>
        <w:ind w:left="720"/>
        <w:jc w:val="both"/>
        <w:rPr>
          <w:bCs/>
        </w:rPr>
      </w:pPr>
      <w:r>
        <w:rPr>
          <w:bCs/>
        </w:rPr>
        <w:t xml:space="preserve">D Behavioural </w:t>
      </w:r>
    </w:p>
    <w:p w14:paraId="7D399024" w14:textId="77777777" w:rsidR="00235C61" w:rsidRPr="00235C61" w:rsidRDefault="00235C61" w:rsidP="00D8094E">
      <w:pPr>
        <w:pStyle w:val="Default"/>
        <w:ind w:left="720"/>
        <w:jc w:val="both"/>
        <w:rPr>
          <w:bCs/>
        </w:rPr>
      </w:pPr>
    </w:p>
    <w:p w14:paraId="54F2D7E6" w14:textId="79A5CA37" w:rsidR="00B02CFA" w:rsidRDefault="00B02CFA" w:rsidP="00F93710">
      <w:pPr>
        <w:pStyle w:val="Default"/>
        <w:jc w:val="both"/>
        <w:rPr>
          <w:bCs/>
        </w:rPr>
      </w:pPr>
    </w:p>
    <w:p w14:paraId="43D19135" w14:textId="77777777" w:rsidR="00157D4F" w:rsidRDefault="00157D4F" w:rsidP="002525F3">
      <w:pPr>
        <w:pStyle w:val="Default"/>
        <w:ind w:left="720"/>
        <w:jc w:val="both"/>
        <w:rPr>
          <w:bCs/>
        </w:rPr>
      </w:pPr>
    </w:p>
    <w:p w14:paraId="330DFF89" w14:textId="77777777" w:rsidR="00157D4F" w:rsidRDefault="00157D4F" w:rsidP="002525F3">
      <w:pPr>
        <w:pStyle w:val="Default"/>
        <w:ind w:left="720"/>
        <w:jc w:val="both"/>
        <w:rPr>
          <w:bCs/>
        </w:rPr>
      </w:pPr>
    </w:p>
    <w:p w14:paraId="288ABA8C" w14:textId="77777777" w:rsidR="00157D4F" w:rsidRDefault="00157D4F" w:rsidP="00157D4F">
      <w:pPr>
        <w:pStyle w:val="Default"/>
        <w:ind w:left="720"/>
        <w:jc w:val="both"/>
      </w:pPr>
    </w:p>
    <w:p w14:paraId="7CCE4C8E" w14:textId="58421C07" w:rsidR="002525F3" w:rsidRPr="00FA7217" w:rsidRDefault="002525F3" w:rsidP="00F93710">
      <w:pPr>
        <w:pStyle w:val="Default"/>
        <w:jc w:val="both"/>
        <w:rPr>
          <w:rFonts w:ascii="Arial" w:hAnsi="Arial" w:cs="Arial"/>
        </w:rPr>
      </w:pPr>
    </w:p>
    <w:sectPr w:rsidR="002525F3" w:rsidRPr="00FA721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E9A6BBA"/>
    <w:multiLevelType w:val="hybridMultilevel"/>
    <w:tmpl w:val="3EEC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F9B"/>
    <w:multiLevelType w:val="hybridMultilevel"/>
    <w:tmpl w:val="A596E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86351"/>
    <w:multiLevelType w:val="hybridMultilevel"/>
    <w:tmpl w:val="AE243C0A"/>
    <w:lvl w:ilvl="0" w:tplc="50B477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C40E0"/>
    <w:multiLevelType w:val="hybridMultilevel"/>
    <w:tmpl w:val="B67AEBC2"/>
    <w:lvl w:ilvl="0" w:tplc="7730D2E8">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7726D"/>
    <w:multiLevelType w:val="hybridMultilevel"/>
    <w:tmpl w:val="C8D2D8B4"/>
    <w:lvl w:ilvl="0" w:tplc="99920C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F6429"/>
    <w:multiLevelType w:val="hybridMultilevel"/>
    <w:tmpl w:val="82707698"/>
    <w:lvl w:ilvl="0" w:tplc="99BAF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5"/>
  </w:num>
  <w:num w:numId="3">
    <w:abstractNumId w:val="18"/>
  </w:num>
  <w:num w:numId="4">
    <w:abstractNumId w:val="0"/>
  </w:num>
  <w:num w:numId="5">
    <w:abstractNumId w:val="9"/>
  </w:num>
  <w:num w:numId="6">
    <w:abstractNumId w:val="21"/>
  </w:num>
  <w:num w:numId="7">
    <w:abstractNumId w:val="16"/>
  </w:num>
  <w:num w:numId="8">
    <w:abstractNumId w:val="5"/>
  </w:num>
  <w:num w:numId="9">
    <w:abstractNumId w:val="26"/>
  </w:num>
  <w:num w:numId="10">
    <w:abstractNumId w:val="25"/>
  </w:num>
  <w:num w:numId="11">
    <w:abstractNumId w:val="23"/>
  </w:num>
  <w:num w:numId="12">
    <w:abstractNumId w:val="17"/>
  </w:num>
  <w:num w:numId="13">
    <w:abstractNumId w:val="12"/>
  </w:num>
  <w:num w:numId="14">
    <w:abstractNumId w:val="3"/>
  </w:num>
  <w:num w:numId="15">
    <w:abstractNumId w:val="10"/>
  </w:num>
  <w:num w:numId="16">
    <w:abstractNumId w:val="27"/>
  </w:num>
  <w:num w:numId="17">
    <w:abstractNumId w:val="22"/>
  </w:num>
  <w:num w:numId="18">
    <w:abstractNumId w:val="4"/>
  </w:num>
  <w:num w:numId="19">
    <w:abstractNumId w:val="7"/>
  </w:num>
  <w:num w:numId="20">
    <w:abstractNumId w:val="6"/>
  </w:num>
  <w:num w:numId="21">
    <w:abstractNumId w:val="24"/>
  </w:num>
  <w:num w:numId="22">
    <w:abstractNumId w:val="1"/>
  </w:num>
  <w:num w:numId="23">
    <w:abstractNumId w:val="20"/>
  </w:num>
  <w:num w:numId="24">
    <w:abstractNumId w:val="8"/>
  </w:num>
  <w:num w:numId="25">
    <w:abstractNumId w:val="2"/>
  </w:num>
  <w:num w:numId="26">
    <w:abstractNumId w:val="19"/>
  </w:num>
  <w:num w:numId="27">
    <w:abstractNumId w:val="11"/>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11B3F"/>
    <w:rsid w:val="00030947"/>
    <w:rsid w:val="0006045E"/>
    <w:rsid w:val="00067F3E"/>
    <w:rsid w:val="000935FC"/>
    <w:rsid w:val="000D6DDA"/>
    <w:rsid w:val="000E67AD"/>
    <w:rsid w:val="00157D4F"/>
    <w:rsid w:val="001626E3"/>
    <w:rsid w:val="00171D82"/>
    <w:rsid w:val="001811B2"/>
    <w:rsid w:val="00197231"/>
    <w:rsid w:val="001C7B08"/>
    <w:rsid w:val="001F694A"/>
    <w:rsid w:val="0021609B"/>
    <w:rsid w:val="00226ED5"/>
    <w:rsid w:val="00235C61"/>
    <w:rsid w:val="002525F3"/>
    <w:rsid w:val="002544CD"/>
    <w:rsid w:val="002B503A"/>
    <w:rsid w:val="002C407A"/>
    <w:rsid w:val="002D24C2"/>
    <w:rsid w:val="002E2E5B"/>
    <w:rsid w:val="002E4963"/>
    <w:rsid w:val="002E689C"/>
    <w:rsid w:val="0031143F"/>
    <w:rsid w:val="003219DD"/>
    <w:rsid w:val="00335A50"/>
    <w:rsid w:val="00346264"/>
    <w:rsid w:val="0039557D"/>
    <w:rsid w:val="00395DD7"/>
    <w:rsid w:val="003A1335"/>
    <w:rsid w:val="003D4FF1"/>
    <w:rsid w:val="004531A2"/>
    <w:rsid w:val="00455F4D"/>
    <w:rsid w:val="004776D2"/>
    <w:rsid w:val="004C7C07"/>
    <w:rsid w:val="004F49D9"/>
    <w:rsid w:val="0051651F"/>
    <w:rsid w:val="00523F37"/>
    <w:rsid w:val="00556E69"/>
    <w:rsid w:val="00580AAF"/>
    <w:rsid w:val="005C6DDD"/>
    <w:rsid w:val="00617E56"/>
    <w:rsid w:val="006A4C1F"/>
    <w:rsid w:val="006B02DB"/>
    <w:rsid w:val="006B49B6"/>
    <w:rsid w:val="006D5285"/>
    <w:rsid w:val="00735339"/>
    <w:rsid w:val="007440D8"/>
    <w:rsid w:val="007757EC"/>
    <w:rsid w:val="007B467A"/>
    <w:rsid w:val="007C6399"/>
    <w:rsid w:val="00854F2E"/>
    <w:rsid w:val="00893094"/>
    <w:rsid w:val="008A6085"/>
    <w:rsid w:val="008B1216"/>
    <w:rsid w:val="008D5471"/>
    <w:rsid w:val="008D7752"/>
    <w:rsid w:val="008F49F1"/>
    <w:rsid w:val="00915082"/>
    <w:rsid w:val="00956F88"/>
    <w:rsid w:val="009955F4"/>
    <w:rsid w:val="009C54E2"/>
    <w:rsid w:val="009D615B"/>
    <w:rsid w:val="009D6B36"/>
    <w:rsid w:val="009E4F15"/>
    <w:rsid w:val="009F6988"/>
    <w:rsid w:val="00A919E7"/>
    <w:rsid w:val="00AD46A3"/>
    <w:rsid w:val="00AE29DB"/>
    <w:rsid w:val="00B02CFA"/>
    <w:rsid w:val="00B353A0"/>
    <w:rsid w:val="00B4577F"/>
    <w:rsid w:val="00B46205"/>
    <w:rsid w:val="00B5426B"/>
    <w:rsid w:val="00B64184"/>
    <w:rsid w:val="00B9335C"/>
    <w:rsid w:val="00BB1380"/>
    <w:rsid w:val="00BE185F"/>
    <w:rsid w:val="00C069E6"/>
    <w:rsid w:val="00C105D7"/>
    <w:rsid w:val="00C227CD"/>
    <w:rsid w:val="00C27AC8"/>
    <w:rsid w:val="00C37D41"/>
    <w:rsid w:val="00C84492"/>
    <w:rsid w:val="00CA30B9"/>
    <w:rsid w:val="00CB10BA"/>
    <w:rsid w:val="00CC0690"/>
    <w:rsid w:val="00CC6F02"/>
    <w:rsid w:val="00CD5C97"/>
    <w:rsid w:val="00D24AFC"/>
    <w:rsid w:val="00D31407"/>
    <w:rsid w:val="00D8094E"/>
    <w:rsid w:val="00D95361"/>
    <w:rsid w:val="00DC29DC"/>
    <w:rsid w:val="00DC4E5E"/>
    <w:rsid w:val="00DE6304"/>
    <w:rsid w:val="00E530C6"/>
    <w:rsid w:val="00E63D0C"/>
    <w:rsid w:val="00EB3CB6"/>
    <w:rsid w:val="00EC6655"/>
    <w:rsid w:val="00F153F0"/>
    <w:rsid w:val="00F15DE6"/>
    <w:rsid w:val="00F249BF"/>
    <w:rsid w:val="00F348D7"/>
    <w:rsid w:val="00F37DE4"/>
    <w:rsid w:val="00F455E5"/>
    <w:rsid w:val="00F63EB7"/>
    <w:rsid w:val="00F93710"/>
    <w:rsid w:val="00F970D5"/>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t.physicsandmathstutor.com/download/Psychology/A-level/Notes/AQA/5-Approaches-in-Psychology-AS/Approaches%20Notes%20-%20AQA%20Psychology%20A-level.pdf" TargetMode="External"/><Relationship Id="rId13" Type="http://schemas.openxmlformats.org/officeDocument/2006/relationships/hyperlink" Target="https://www.youtube.com/watch?v=Q4Y5MXomJ6E" TargetMode="External"/><Relationship Id="rId18" Type="http://schemas.openxmlformats.org/officeDocument/2006/relationships/hyperlink" Target="https://www.simplypsychology.org/a-level-approaches.html" TargetMode="External"/><Relationship Id="rId26" Type="http://schemas.openxmlformats.org/officeDocument/2006/relationships/hyperlink" Target="https://getrevising.co.uk/grids/evaluation_of_cognitive_approach" TargetMode="External"/><Relationship Id="rId3" Type="http://schemas.openxmlformats.org/officeDocument/2006/relationships/settings" Target="settings.xml"/><Relationship Id="rId21" Type="http://schemas.openxmlformats.org/officeDocument/2006/relationships/hyperlink" Target="https://www.psychologistworld.com/biological/can-it-explain" TargetMode="External"/><Relationship Id="rId7" Type="http://schemas.openxmlformats.org/officeDocument/2006/relationships/image" Target="media/image3.png"/><Relationship Id="rId12" Type="http://schemas.openxmlformats.org/officeDocument/2006/relationships/hyperlink" Target="https://www.simplypsychology.org/a-level-approaches.html" TargetMode="External"/><Relationship Id="rId17" Type="http://schemas.openxmlformats.org/officeDocument/2006/relationships/hyperlink" Target="https://www.youtube.com/watch?v=dtiQV_mg2bg" TargetMode="External"/><Relationship Id="rId25" Type="http://schemas.openxmlformats.org/officeDocument/2006/relationships/hyperlink" Target="https://www.psychologistworld.com/cognitive/approa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mplypsychology.org/a-level-approaches.html" TargetMode="External"/><Relationship Id="rId20" Type="http://schemas.openxmlformats.org/officeDocument/2006/relationships/hyperlink" Target="https://www.simplypsychology.org/a-level-Schizophrenia.html" TargetMode="External"/><Relationship Id="rId29" Type="http://schemas.openxmlformats.org/officeDocument/2006/relationships/hyperlink" Target="https://www.psychologistworld.com/freud/evalua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implypsychology.org/a-level-approaches.html" TargetMode="External"/><Relationship Id="rId24" Type="http://schemas.openxmlformats.org/officeDocument/2006/relationships/hyperlink" Target="https://getrevising.co.uk/grids/evaluation-behaviouris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Y4OG-ZO75Uk" TargetMode="External"/><Relationship Id="rId23" Type="http://schemas.openxmlformats.org/officeDocument/2006/relationships/hyperlink" Target="https://www.psychologistworld.com/issues/behavioral-approach" TargetMode="External"/><Relationship Id="rId28" Type="http://schemas.openxmlformats.org/officeDocument/2006/relationships/hyperlink" Target="https://getrevising.co.uk/grids/humanistic-approach-2" TargetMode="External"/><Relationship Id="rId10" Type="http://schemas.openxmlformats.org/officeDocument/2006/relationships/hyperlink" Target="https://www.youtube.com/watch?v=WFzDt-KkFMY" TargetMode="External"/><Relationship Id="rId19" Type="http://schemas.openxmlformats.org/officeDocument/2006/relationships/hyperlink" Target="https://www.youtube.com/watch?v=AlYn8o8k1QE" TargetMode="External"/><Relationship Id="rId31" Type="http://schemas.openxmlformats.org/officeDocument/2006/relationships/hyperlink" Target="https://getrevising.co.uk/diagrams/evaluation-of-the-interactionist-approach-to" TargetMode="External"/><Relationship Id="rId4" Type="http://schemas.openxmlformats.org/officeDocument/2006/relationships/webSettings" Target="webSettings.xml"/><Relationship Id="rId9" Type="http://schemas.openxmlformats.org/officeDocument/2006/relationships/hyperlink" Target="https://www.simplypsychology.org/a-level-approaches.html" TargetMode="External"/><Relationship Id="rId14" Type="http://schemas.openxmlformats.org/officeDocument/2006/relationships/hyperlink" Target="https://www.simplypsychology.org/a-level-approaches.html" TargetMode="External"/><Relationship Id="rId22" Type="http://schemas.openxmlformats.org/officeDocument/2006/relationships/hyperlink" Target="https://getrevising.co.uk/grids/learning-approaches-evaluation" TargetMode="External"/><Relationship Id="rId27" Type="http://schemas.openxmlformats.org/officeDocument/2006/relationships/hyperlink" Target="https://www.psychologistworld.com/issues/humanistic-approach" TargetMode="External"/><Relationship Id="rId30" Type="http://schemas.openxmlformats.org/officeDocument/2006/relationships/hyperlink" Target="https://getrevising.co.uk/grids/evaluation_of_psychodynamic_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2020-05-04T07:56:00Z</dcterms:created>
  <dcterms:modified xsi:type="dcterms:W3CDTF">2020-05-04T07:56:00Z</dcterms:modified>
</cp:coreProperties>
</file>