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80B98" w14:textId="77777777" w:rsidR="00192A2E" w:rsidRDefault="00192A2E" w:rsidP="00C227CD">
      <w:pPr>
        <w:jc w:val="center"/>
        <w:rPr>
          <w:b/>
          <w:bCs/>
          <w:sz w:val="56"/>
          <w:szCs w:val="56"/>
        </w:rPr>
      </w:pPr>
      <w:bookmarkStart w:id="0" w:name="_GoBack"/>
      <w:bookmarkEnd w:id="0"/>
    </w:p>
    <w:p w14:paraId="3BBED6C6" w14:textId="021B6616" w:rsidR="00C227CD" w:rsidRPr="00192A2E" w:rsidRDefault="00C227CD" w:rsidP="00C227CD">
      <w:pPr>
        <w:jc w:val="center"/>
        <w:rPr>
          <w:b/>
          <w:bCs/>
          <w:sz w:val="96"/>
          <w:szCs w:val="96"/>
        </w:rPr>
      </w:pPr>
      <w:r w:rsidRPr="00192A2E">
        <w:rPr>
          <w:b/>
          <w:bCs/>
          <w:sz w:val="96"/>
          <w:szCs w:val="96"/>
        </w:rPr>
        <w:t>A-level E</w:t>
      </w:r>
      <w:r w:rsidR="00192A2E" w:rsidRPr="00192A2E">
        <w:rPr>
          <w:b/>
          <w:bCs/>
          <w:sz w:val="96"/>
          <w:szCs w:val="96"/>
        </w:rPr>
        <w:t>conomics</w:t>
      </w:r>
    </w:p>
    <w:p w14:paraId="05BD6393" w14:textId="21EB286D" w:rsidR="00192A2E" w:rsidRDefault="00192A2E" w:rsidP="00192A2E">
      <w:pPr>
        <w:rPr>
          <w:rFonts w:ascii="Helvetica" w:hAnsi="Helvetica" w:cs="Helvetica"/>
          <w:noProof/>
          <w:sz w:val="24"/>
          <w:szCs w:val="24"/>
          <w:lang w:eastAsia="en-GB"/>
        </w:rPr>
      </w:pPr>
    </w:p>
    <w:p w14:paraId="4DC4C6D6" w14:textId="110CCB6C" w:rsidR="00192A2E" w:rsidRDefault="00192A2E" w:rsidP="00C227CD">
      <w:pPr>
        <w:jc w:val="center"/>
        <w:rPr>
          <w:rFonts w:ascii="Helvetica" w:hAnsi="Helvetica" w:cs="Helvetica"/>
          <w:noProof/>
          <w:sz w:val="24"/>
          <w:szCs w:val="24"/>
          <w:lang w:eastAsia="en-GB"/>
        </w:rPr>
      </w:pPr>
    </w:p>
    <w:p w14:paraId="32E4B33F" w14:textId="0ABD3688" w:rsidR="00192A2E" w:rsidRDefault="00192A2E" w:rsidP="00C227CD">
      <w:pPr>
        <w:jc w:val="center"/>
        <w:rPr>
          <w:rFonts w:ascii="Helvetica" w:hAnsi="Helvetica" w:cs="Helvetica"/>
          <w:noProof/>
          <w:sz w:val="24"/>
          <w:szCs w:val="24"/>
          <w:lang w:eastAsia="en-GB"/>
        </w:rPr>
      </w:pPr>
    </w:p>
    <w:p w14:paraId="17E1AD31" w14:textId="47BDE39A" w:rsidR="00192A2E" w:rsidRDefault="00192A2E" w:rsidP="00C227CD">
      <w:pPr>
        <w:jc w:val="center"/>
        <w:rPr>
          <w:rFonts w:ascii="Helvetica" w:hAnsi="Helvetica" w:cs="Helvetica"/>
          <w:noProof/>
          <w:sz w:val="24"/>
          <w:szCs w:val="24"/>
          <w:lang w:eastAsia="en-GB"/>
        </w:rPr>
      </w:pPr>
    </w:p>
    <w:p w14:paraId="5AD16AA1" w14:textId="2EF47A9B" w:rsidR="00192A2E" w:rsidRDefault="00192A2E" w:rsidP="00C227CD">
      <w:pPr>
        <w:jc w:val="center"/>
        <w:rPr>
          <w:rFonts w:ascii="Helvetica" w:hAnsi="Helvetica" w:cs="Helvetica"/>
          <w:noProof/>
          <w:sz w:val="24"/>
          <w:szCs w:val="24"/>
          <w:lang w:eastAsia="en-GB"/>
        </w:rPr>
      </w:pPr>
    </w:p>
    <w:p w14:paraId="74105729" w14:textId="2F427CDD" w:rsidR="00192A2E" w:rsidRDefault="00192A2E" w:rsidP="00C227CD">
      <w:pPr>
        <w:jc w:val="center"/>
        <w:rPr>
          <w:rFonts w:ascii="Helvetica" w:hAnsi="Helvetica" w:cs="Helvetica"/>
          <w:noProof/>
          <w:sz w:val="24"/>
          <w:szCs w:val="24"/>
          <w:lang w:eastAsia="en-GB"/>
        </w:rPr>
      </w:pPr>
      <w:r>
        <w:rPr>
          <w:rFonts w:ascii="Arial" w:hAnsi="Arial" w:cs="Arial"/>
          <w:noProof/>
          <w:color w:val="2962FF"/>
          <w:sz w:val="20"/>
          <w:szCs w:val="20"/>
          <w:lang w:eastAsia="en-GB"/>
        </w:rPr>
        <w:drawing>
          <wp:inline distT="0" distB="0" distL="0" distR="0" wp14:anchorId="4E81BE0A" wp14:editId="321820A6">
            <wp:extent cx="7181850" cy="3625850"/>
            <wp:effectExtent l="0" t="0" r="0" b="0"/>
            <wp:docPr id="3" name="Picture 3" descr="Saving Economics from the Economists - IPE Club">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ing Economics from the Economists - IPE Club">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0" cy="3625850"/>
                    </a:xfrm>
                    <a:prstGeom prst="rect">
                      <a:avLst/>
                    </a:prstGeom>
                    <a:noFill/>
                    <a:ln>
                      <a:noFill/>
                    </a:ln>
                  </pic:spPr>
                </pic:pic>
              </a:graphicData>
            </a:graphic>
          </wp:inline>
        </w:drawing>
      </w:r>
    </w:p>
    <w:p w14:paraId="5F7614BA" w14:textId="50060188" w:rsidR="00192A2E" w:rsidRDefault="00192A2E" w:rsidP="00C227CD">
      <w:pPr>
        <w:jc w:val="center"/>
        <w:rPr>
          <w:rFonts w:ascii="Helvetica" w:hAnsi="Helvetica" w:cs="Helvetica"/>
          <w:noProof/>
          <w:sz w:val="24"/>
          <w:szCs w:val="24"/>
          <w:lang w:eastAsia="en-GB"/>
        </w:rPr>
      </w:pPr>
    </w:p>
    <w:p w14:paraId="10E0EA30" w14:textId="1F84FC7F" w:rsidR="00192A2E" w:rsidRDefault="00192A2E" w:rsidP="00C227CD">
      <w:pPr>
        <w:jc w:val="center"/>
        <w:rPr>
          <w:rFonts w:ascii="Helvetica" w:hAnsi="Helvetica" w:cs="Helvetica"/>
          <w:noProof/>
          <w:sz w:val="24"/>
          <w:szCs w:val="24"/>
          <w:lang w:eastAsia="en-GB"/>
        </w:rPr>
      </w:pPr>
    </w:p>
    <w:p w14:paraId="4BD74B6F" w14:textId="1D75BD1D" w:rsidR="00192A2E" w:rsidRDefault="00192A2E" w:rsidP="00C227CD">
      <w:pPr>
        <w:jc w:val="center"/>
        <w:rPr>
          <w:rFonts w:ascii="Helvetica" w:hAnsi="Helvetica" w:cs="Helvetica"/>
          <w:noProof/>
          <w:sz w:val="24"/>
          <w:szCs w:val="24"/>
          <w:lang w:eastAsia="en-GB"/>
        </w:rPr>
      </w:pPr>
    </w:p>
    <w:p w14:paraId="48E4C891" w14:textId="0BEF4403" w:rsidR="00192A2E" w:rsidRDefault="00192A2E" w:rsidP="00C227CD">
      <w:pPr>
        <w:jc w:val="center"/>
        <w:rPr>
          <w:rFonts w:ascii="Helvetica" w:hAnsi="Helvetica" w:cs="Helvetica"/>
          <w:noProof/>
          <w:sz w:val="24"/>
          <w:szCs w:val="24"/>
          <w:lang w:eastAsia="en-GB"/>
        </w:rPr>
      </w:pPr>
    </w:p>
    <w:p w14:paraId="1538D2BA" w14:textId="4ACA4F00" w:rsidR="00C227CD" w:rsidRP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A7479D">
        <w:rPr>
          <w:b/>
          <w:bCs/>
          <w:sz w:val="56"/>
          <w:szCs w:val="56"/>
        </w:rPr>
        <w:t>3</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312947C8" w:rsidR="003219DD" w:rsidRDefault="003219DD" w:rsidP="003219DD">
      <w:pPr>
        <w:pStyle w:val="Default"/>
      </w:pPr>
      <w:r>
        <w:t>A-level E</w:t>
      </w:r>
      <w:r w:rsidR="00E0605E">
        <w:t>conomics</w:t>
      </w:r>
      <w:r w:rsidR="00F153F0">
        <w:t xml:space="preserve"> Bridging Course</w:t>
      </w:r>
    </w:p>
    <w:p w14:paraId="1FF522E5" w14:textId="2AD99AD4" w:rsidR="0039557D" w:rsidRPr="00854F2E" w:rsidRDefault="0039557D" w:rsidP="00915082">
      <w:pPr>
        <w:pStyle w:val="Default"/>
        <w:jc w:val="both"/>
        <w:rPr>
          <w:b/>
          <w:bCs/>
        </w:rPr>
      </w:pPr>
    </w:p>
    <w:p w14:paraId="3B8DF5F7" w14:textId="7915919A" w:rsidR="007C0167" w:rsidRDefault="007C0167" w:rsidP="00F153F0">
      <w:pPr>
        <w:pStyle w:val="Default"/>
        <w:jc w:val="both"/>
        <w:rPr>
          <w:b/>
          <w:bCs/>
          <w:sz w:val="22"/>
          <w:szCs w:val="22"/>
        </w:rPr>
      </w:pPr>
      <w:r>
        <w:rPr>
          <w:b/>
          <w:bCs/>
          <w:noProof/>
          <w:lang w:eastAsia="en-GB"/>
        </w:rPr>
        <mc:AlternateContent>
          <mc:Choice Requires="wps">
            <w:drawing>
              <wp:anchor distT="0" distB="0" distL="114300" distR="114300" simplePos="0" relativeHeight="251664384" behindDoc="0" locked="0" layoutInCell="1" allowOverlap="1" wp14:anchorId="52E5D003" wp14:editId="379E8AF5">
                <wp:simplePos x="0" y="0"/>
                <wp:positionH relativeFrom="column">
                  <wp:posOffset>-34925</wp:posOffset>
                </wp:positionH>
                <wp:positionV relativeFrom="paragraph">
                  <wp:posOffset>105410</wp:posOffset>
                </wp:positionV>
                <wp:extent cx="6971665" cy="4660900"/>
                <wp:effectExtent l="0" t="0" r="19685" b="25400"/>
                <wp:wrapThrough wrapText="bothSides">
                  <wp:wrapPolygon edited="0">
                    <wp:start x="1830" y="0"/>
                    <wp:lineTo x="1476" y="88"/>
                    <wp:lineTo x="354" y="1236"/>
                    <wp:lineTo x="59" y="2295"/>
                    <wp:lineTo x="0" y="2649"/>
                    <wp:lineTo x="0" y="18981"/>
                    <wp:lineTo x="177" y="19775"/>
                    <wp:lineTo x="944" y="21188"/>
                    <wp:lineTo x="1712" y="21629"/>
                    <wp:lineTo x="1771" y="21629"/>
                    <wp:lineTo x="19831" y="21629"/>
                    <wp:lineTo x="19949" y="21629"/>
                    <wp:lineTo x="20658" y="21188"/>
                    <wp:lineTo x="21425" y="19952"/>
                    <wp:lineTo x="21602" y="19069"/>
                    <wp:lineTo x="21602" y="2472"/>
                    <wp:lineTo x="21307" y="1148"/>
                    <wp:lineTo x="20185" y="177"/>
                    <wp:lineTo x="19772" y="0"/>
                    <wp:lineTo x="1830"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4660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34FF5865" w:rsidR="00A7479D" w:rsidRDefault="00A7479D" w:rsidP="00915082">
                            <w:pPr>
                              <w:rPr>
                                <w:b/>
                                <w:color w:val="000000" w:themeColor="text1"/>
                              </w:rPr>
                            </w:pPr>
                            <w:r>
                              <w:rPr>
                                <w:b/>
                                <w:color w:val="000000" w:themeColor="text1"/>
                              </w:rPr>
                              <w:t>Entry Requirements for Studying A-level Economics?</w:t>
                            </w:r>
                          </w:p>
                          <w:p w14:paraId="25593899" w14:textId="7B1DF068" w:rsidR="00A7479D" w:rsidRDefault="00A7479D" w:rsidP="00915082">
                            <w:pPr>
                              <w:pStyle w:val="ListParagraph"/>
                              <w:numPr>
                                <w:ilvl w:val="0"/>
                                <w:numId w:val="5"/>
                              </w:numPr>
                              <w:rPr>
                                <w:color w:val="000000" w:themeColor="text1"/>
                              </w:rPr>
                            </w:pPr>
                            <w:r>
                              <w:rPr>
                                <w:color w:val="000000" w:themeColor="text1"/>
                              </w:rPr>
                              <w:t xml:space="preserve">Students are expected to achieve at least a grade 6 in GCSE Maths and English Language. </w:t>
                            </w:r>
                          </w:p>
                          <w:p w14:paraId="6ADD1BD2" w14:textId="33D6B21E" w:rsidR="00A7479D" w:rsidRDefault="00A7479D" w:rsidP="00915082">
                            <w:pPr>
                              <w:pStyle w:val="ListParagraph"/>
                              <w:numPr>
                                <w:ilvl w:val="0"/>
                                <w:numId w:val="5"/>
                              </w:numPr>
                              <w:rPr>
                                <w:color w:val="000000" w:themeColor="text1"/>
                              </w:rPr>
                            </w:pPr>
                            <w:r>
                              <w:rPr>
                                <w:color w:val="000000" w:themeColor="text1"/>
                              </w:rPr>
                              <w:t>Students must have an interest in the news and current affairs</w:t>
                            </w:r>
                          </w:p>
                          <w:p w14:paraId="5E051A11" w14:textId="7830C341" w:rsidR="00A7479D" w:rsidRDefault="00A7479D" w:rsidP="00915082">
                            <w:pPr>
                              <w:pStyle w:val="ListParagraph"/>
                              <w:numPr>
                                <w:ilvl w:val="0"/>
                                <w:numId w:val="5"/>
                              </w:numPr>
                              <w:rPr>
                                <w:color w:val="000000" w:themeColor="text1"/>
                              </w:rPr>
                            </w:pPr>
                            <w:r>
                              <w:rPr>
                                <w:color w:val="000000" w:themeColor="text1"/>
                              </w:rPr>
                              <w:t>Students should have an interest in debates and discussion in lessons, and be willing, and able, to share their ideas.</w:t>
                            </w:r>
                          </w:p>
                          <w:p w14:paraId="3863DBF1" w14:textId="41A412C1" w:rsidR="00A7479D" w:rsidRDefault="00A7479D" w:rsidP="00915082">
                            <w:pPr>
                              <w:rPr>
                                <w:b/>
                                <w:color w:val="000000" w:themeColor="text1"/>
                              </w:rPr>
                            </w:pPr>
                            <w:r>
                              <w:rPr>
                                <w:b/>
                                <w:color w:val="000000" w:themeColor="text1"/>
                              </w:rPr>
                              <w:t>What to expect from A-level Economics</w:t>
                            </w:r>
                          </w:p>
                          <w:p w14:paraId="16BFFA05" w14:textId="664CF6AB" w:rsidR="00A7479D" w:rsidRDefault="00A7479D" w:rsidP="007C0167">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human behaviour</w:t>
                            </w:r>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14:paraId="331F4FD4" w14:textId="01BF7A25" w:rsidR="00A7479D" w:rsidRDefault="00A7479D" w:rsidP="007C0167">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14:paraId="69F970E2" w14:textId="0C502D78" w:rsidR="00A7479D" w:rsidRPr="007C0167" w:rsidRDefault="00A7479D" w:rsidP="00915082">
                            <w:pPr>
                              <w:jc w:val="both"/>
                              <w:rPr>
                                <w:b/>
                                <w:bCs/>
                                <w:color w:val="000000" w:themeColor="text1"/>
                              </w:rPr>
                            </w:pPr>
                            <w:r w:rsidRPr="007C0167">
                              <w:rPr>
                                <w:b/>
                                <w:bCs/>
                                <w:color w:val="000000" w:themeColor="text1"/>
                              </w:rPr>
                              <w:t xml:space="preserve">It doesn’t matter if you haven’t studied </w:t>
                            </w:r>
                            <w:r>
                              <w:rPr>
                                <w:b/>
                                <w:bCs/>
                                <w:color w:val="000000" w:themeColor="text1"/>
                              </w:rPr>
                              <w:t>E</w:t>
                            </w:r>
                            <w:r w:rsidRPr="007C0167">
                              <w:rPr>
                                <w:b/>
                                <w:bCs/>
                                <w:color w:val="000000" w:themeColor="text1"/>
                              </w:rPr>
                              <w:t xml:space="preserve">conomics before. You might have an interest in </w:t>
                            </w:r>
                            <w:r>
                              <w:rPr>
                                <w:b/>
                                <w:bCs/>
                                <w:color w:val="000000" w:themeColor="text1"/>
                              </w:rPr>
                              <w:t>E</w:t>
                            </w:r>
                            <w:r w:rsidRPr="007C0167">
                              <w:rPr>
                                <w:b/>
                                <w:bCs/>
                                <w:color w:val="000000" w:themeColor="text1"/>
                              </w:rPr>
                              <w:t>conomics and want to know more about the impact economics has on the world around you. You might want to investigate some of the stories you hear in the news – Why do some economies grow and others don’t? Will the Eurozone survive? Why didn’t economists predict the Global Financial Crisis? This course will help you to understand all this and more</w:t>
                            </w:r>
                            <w:r>
                              <w:rPr>
                                <w:b/>
                                <w:bCs/>
                                <w:color w:val="000000" w:themeColor="text1"/>
                              </w:rPr>
                              <w:t>.</w:t>
                            </w:r>
                          </w:p>
                          <w:p w14:paraId="216C811E" w14:textId="77777777" w:rsidR="00A7479D" w:rsidRPr="003219DD" w:rsidRDefault="00A7479D"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E5D003" id="Rounded Rectangle 9" o:spid="_x0000_s1026" style="position:absolute;left:0;text-align:left;margin-left:-2.75pt;margin-top:8.3pt;width:548.95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" fillcolor="#deeaf6 [660]" strokecolor="#1f4d78 [1604]" strokeweight="1pt">
                <v:stroke joinstyle="miter"/>
                <v:textbox>
                  <w:txbxContent>
                    <w:p w14:paraId="5864929B" w14:textId="34FF5865" w:rsidR="00A7479D" w:rsidRDefault="00A7479D" w:rsidP="00915082">
                      <w:pPr>
                        <w:rPr>
                          <w:b/>
                          <w:color w:val="000000" w:themeColor="text1"/>
                        </w:rPr>
                      </w:pPr>
                      <w:r>
                        <w:rPr>
                          <w:b/>
                          <w:color w:val="000000" w:themeColor="text1"/>
                        </w:rPr>
                        <w:t>Entry Requirements for Studying A-level Economics?</w:t>
                      </w:r>
                    </w:p>
                    <w:p w14:paraId="25593899" w14:textId="7B1DF068" w:rsidR="00A7479D" w:rsidRDefault="00A7479D" w:rsidP="00915082">
                      <w:pPr>
                        <w:pStyle w:val="ListParagraph"/>
                        <w:numPr>
                          <w:ilvl w:val="0"/>
                          <w:numId w:val="5"/>
                        </w:numPr>
                        <w:rPr>
                          <w:color w:val="000000" w:themeColor="text1"/>
                        </w:rPr>
                      </w:pPr>
                      <w:r>
                        <w:rPr>
                          <w:color w:val="000000" w:themeColor="text1"/>
                        </w:rPr>
                        <w:t xml:space="preserve">Students are expected to achieve at least a grade 6 in GCSE Maths and English Language. </w:t>
                      </w:r>
                    </w:p>
                    <w:p w14:paraId="6ADD1BD2" w14:textId="33D6B21E" w:rsidR="00A7479D" w:rsidRDefault="00A7479D" w:rsidP="00915082">
                      <w:pPr>
                        <w:pStyle w:val="ListParagraph"/>
                        <w:numPr>
                          <w:ilvl w:val="0"/>
                          <w:numId w:val="5"/>
                        </w:numPr>
                        <w:rPr>
                          <w:color w:val="000000" w:themeColor="text1"/>
                        </w:rPr>
                      </w:pPr>
                      <w:r>
                        <w:rPr>
                          <w:color w:val="000000" w:themeColor="text1"/>
                        </w:rPr>
                        <w:t>Students must have an interest in the news and current affairs</w:t>
                      </w:r>
                    </w:p>
                    <w:p w14:paraId="5E051A11" w14:textId="7830C341" w:rsidR="00A7479D" w:rsidRDefault="00A7479D" w:rsidP="00915082">
                      <w:pPr>
                        <w:pStyle w:val="ListParagraph"/>
                        <w:numPr>
                          <w:ilvl w:val="0"/>
                          <w:numId w:val="5"/>
                        </w:numPr>
                        <w:rPr>
                          <w:color w:val="000000" w:themeColor="text1"/>
                        </w:rPr>
                      </w:pPr>
                      <w:r>
                        <w:rPr>
                          <w:color w:val="000000" w:themeColor="text1"/>
                        </w:rPr>
                        <w:t>Students should have an interest in debates and discussion in lessons, and be willing, and able, to share their ideas.</w:t>
                      </w:r>
                    </w:p>
                    <w:p w14:paraId="3863DBF1" w14:textId="41A412C1" w:rsidR="00A7479D" w:rsidRDefault="00A7479D" w:rsidP="00915082">
                      <w:pPr>
                        <w:rPr>
                          <w:b/>
                          <w:color w:val="000000" w:themeColor="text1"/>
                        </w:rPr>
                      </w:pPr>
                      <w:r>
                        <w:rPr>
                          <w:b/>
                          <w:color w:val="000000" w:themeColor="text1"/>
                        </w:rPr>
                        <w:t xml:space="preserve">What to expect from A-level </w:t>
                      </w:r>
                      <w:proofErr w:type="gramStart"/>
                      <w:r>
                        <w:rPr>
                          <w:b/>
                          <w:color w:val="000000" w:themeColor="text1"/>
                        </w:rPr>
                        <w:t>Economics</w:t>
                      </w:r>
                      <w:proofErr w:type="gramEnd"/>
                    </w:p>
                    <w:p w14:paraId="16BFFA05" w14:textId="664CF6AB" w:rsidR="00A7479D" w:rsidRDefault="00A7479D" w:rsidP="007C0167">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 xml:space="preserve">human </w:t>
                      </w:r>
                      <w:proofErr w:type="spellStart"/>
                      <w:r w:rsidRPr="007C0167">
                        <w:rPr>
                          <w:b/>
                          <w:color w:val="000000" w:themeColor="text1"/>
                          <w:lang w:val="en-US"/>
                        </w:rPr>
                        <w:t>behaviour</w:t>
                      </w:r>
                      <w:proofErr w:type="spellEnd"/>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14:paraId="331F4FD4" w14:textId="01BF7A25" w:rsidR="00A7479D" w:rsidRDefault="00A7479D" w:rsidP="007C0167">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14:paraId="69F970E2" w14:textId="0C502D78" w:rsidR="00A7479D" w:rsidRPr="007C0167" w:rsidRDefault="00A7479D" w:rsidP="00915082">
                      <w:pPr>
                        <w:jc w:val="both"/>
                        <w:rPr>
                          <w:b/>
                          <w:bCs/>
                          <w:color w:val="000000" w:themeColor="text1"/>
                        </w:rPr>
                      </w:pPr>
                      <w:r w:rsidRPr="007C0167">
                        <w:rPr>
                          <w:b/>
                          <w:bCs/>
                          <w:color w:val="000000" w:themeColor="text1"/>
                        </w:rPr>
                        <w:t xml:space="preserve">It doesn’t matter if you haven’t studied </w:t>
                      </w:r>
                      <w:r>
                        <w:rPr>
                          <w:b/>
                          <w:bCs/>
                          <w:color w:val="000000" w:themeColor="text1"/>
                        </w:rPr>
                        <w:t>E</w:t>
                      </w:r>
                      <w:r w:rsidRPr="007C0167">
                        <w:rPr>
                          <w:b/>
                          <w:bCs/>
                          <w:color w:val="000000" w:themeColor="text1"/>
                        </w:rPr>
                        <w:t xml:space="preserve">conomics before. You might have an interest in </w:t>
                      </w:r>
                      <w:r>
                        <w:rPr>
                          <w:b/>
                          <w:bCs/>
                          <w:color w:val="000000" w:themeColor="text1"/>
                        </w:rPr>
                        <w:t>E</w:t>
                      </w:r>
                      <w:r w:rsidRPr="007C0167">
                        <w:rPr>
                          <w:b/>
                          <w:bCs/>
                          <w:color w:val="000000" w:themeColor="text1"/>
                        </w:rPr>
                        <w:t xml:space="preserve">conomics and want to know more about the impact economics has on the world around you. You might want to investigate some of the stories you hear in the news – Why do some economies </w:t>
                      </w:r>
                      <w:proofErr w:type="gramStart"/>
                      <w:r w:rsidRPr="007C0167">
                        <w:rPr>
                          <w:b/>
                          <w:bCs/>
                          <w:color w:val="000000" w:themeColor="text1"/>
                        </w:rPr>
                        <w:t>grow</w:t>
                      </w:r>
                      <w:proofErr w:type="gramEnd"/>
                      <w:r w:rsidRPr="007C0167">
                        <w:rPr>
                          <w:b/>
                          <w:bCs/>
                          <w:color w:val="000000" w:themeColor="text1"/>
                        </w:rPr>
                        <w:t xml:space="preserve"> and others don’t? Will the Eurozone survive? Why didn’t economists predict the Global Financial Crisis? This course will help you to understand all this and more</w:t>
                      </w:r>
                      <w:r>
                        <w:rPr>
                          <w:b/>
                          <w:bCs/>
                          <w:color w:val="000000" w:themeColor="text1"/>
                        </w:rPr>
                        <w:t>.</w:t>
                      </w:r>
                    </w:p>
                    <w:p w14:paraId="216C811E" w14:textId="77777777" w:rsidR="00A7479D" w:rsidRPr="003219DD" w:rsidRDefault="00A7479D" w:rsidP="003219DD">
                      <w:pPr>
                        <w:jc w:val="both"/>
                        <w:rPr>
                          <w:color w:val="000000" w:themeColor="text1"/>
                        </w:rPr>
                      </w:pPr>
                    </w:p>
                  </w:txbxContent>
                </v:textbox>
                <w10:wrap type="through"/>
              </v:roundrect>
            </w:pict>
          </mc:Fallback>
        </mc:AlternateContent>
      </w:r>
    </w:p>
    <w:p w14:paraId="4052C278" w14:textId="77777777" w:rsidR="007C0167" w:rsidRDefault="007C0167" w:rsidP="00F153F0">
      <w:pPr>
        <w:pStyle w:val="Default"/>
        <w:jc w:val="both"/>
        <w:rPr>
          <w:b/>
          <w:bCs/>
          <w:sz w:val="22"/>
          <w:szCs w:val="22"/>
        </w:rPr>
      </w:pPr>
    </w:p>
    <w:p w14:paraId="5E548753" w14:textId="77777777" w:rsidR="007C0167" w:rsidRDefault="007C0167" w:rsidP="00F153F0">
      <w:pPr>
        <w:pStyle w:val="Default"/>
        <w:jc w:val="both"/>
        <w:rPr>
          <w:b/>
          <w:bCs/>
          <w:sz w:val="22"/>
          <w:szCs w:val="22"/>
        </w:rPr>
      </w:pPr>
    </w:p>
    <w:p w14:paraId="0D8C879B" w14:textId="77777777" w:rsidR="007C0167"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about A-level </w:t>
      </w:r>
      <w:r w:rsidR="007C0167" w:rsidRPr="00395DD7">
        <w:rPr>
          <w:b/>
          <w:bCs/>
          <w:sz w:val="22"/>
          <w:szCs w:val="22"/>
        </w:rPr>
        <w:t>E</w:t>
      </w:r>
      <w:r w:rsidR="007C0167">
        <w:rPr>
          <w:b/>
          <w:bCs/>
          <w:sz w:val="22"/>
          <w:szCs w:val="22"/>
        </w:rPr>
        <w:t>conomics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study E</w:t>
      </w:r>
      <w:r w:rsidR="007C0167">
        <w:rPr>
          <w:b/>
          <w:bCs/>
          <w:sz w:val="22"/>
          <w:szCs w:val="22"/>
        </w:rPr>
        <w:t>conomics</w:t>
      </w:r>
      <w:r w:rsidR="00FB1B5F">
        <w:rPr>
          <w:b/>
          <w:bCs/>
          <w:sz w:val="22"/>
          <w:szCs w:val="22"/>
        </w:rPr>
        <w:t xml:space="preserve"> at A-level,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p>
    <w:p w14:paraId="6A35D3DE" w14:textId="77777777" w:rsidR="007C0167" w:rsidRDefault="007C0167" w:rsidP="00F153F0">
      <w:pPr>
        <w:pStyle w:val="Default"/>
        <w:jc w:val="both"/>
        <w:rPr>
          <w:b/>
          <w:bCs/>
          <w:sz w:val="22"/>
          <w:szCs w:val="22"/>
        </w:rPr>
      </w:pPr>
    </w:p>
    <w:p w14:paraId="655A902B" w14:textId="77777777" w:rsidR="007C0167" w:rsidRDefault="00915082" w:rsidP="00F153F0">
      <w:pPr>
        <w:pStyle w:val="Default"/>
        <w:jc w:val="both"/>
        <w:rPr>
          <w:b/>
          <w:bCs/>
          <w:sz w:val="22"/>
          <w:szCs w:val="22"/>
        </w:rPr>
      </w:pPr>
      <w:r w:rsidRPr="00395DD7">
        <w:rPr>
          <w:b/>
          <w:bCs/>
          <w:sz w:val="22"/>
          <w:szCs w:val="22"/>
        </w:rPr>
        <w:t xml:space="preserve">You should complete all work on paper and keep it in a file, in an ordered way. </w:t>
      </w:r>
      <w:r w:rsidR="000E67AD">
        <w:rPr>
          <w:b/>
          <w:bCs/>
          <w:sz w:val="22"/>
          <w:szCs w:val="22"/>
        </w:rPr>
        <w:t xml:space="preserve">You will submit it </w:t>
      </w:r>
      <w:r w:rsidR="00E63D0C" w:rsidRPr="00395DD7">
        <w:rPr>
          <w:b/>
          <w:bCs/>
          <w:sz w:val="22"/>
          <w:szCs w:val="22"/>
        </w:rPr>
        <w:t>to your teacher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w:t>
      </w:r>
    </w:p>
    <w:p w14:paraId="3395F706" w14:textId="77777777" w:rsidR="007C0167" w:rsidRDefault="007C0167" w:rsidP="00F153F0">
      <w:pPr>
        <w:pStyle w:val="Default"/>
        <w:jc w:val="both"/>
        <w:rPr>
          <w:b/>
          <w:bCs/>
          <w:sz w:val="22"/>
          <w:szCs w:val="22"/>
        </w:rPr>
      </w:pPr>
    </w:p>
    <w:p w14:paraId="6CE6CBCC" w14:textId="5E59BC34" w:rsidR="00915082" w:rsidRPr="00F153F0" w:rsidRDefault="00A919E7" w:rsidP="00F153F0">
      <w:pPr>
        <w:pStyle w:val="Default"/>
        <w:jc w:val="both"/>
        <w:rPr>
          <w:b/>
          <w:bCs/>
          <w:sz w:val="22"/>
          <w:szCs w:val="22"/>
        </w:rPr>
      </w:pPr>
      <w:r>
        <w:rPr>
          <w:b/>
          <w:bCs/>
          <w:sz w:val="22"/>
          <w:szCs w:val="22"/>
        </w:rPr>
        <w:t xml:space="preserve">If you are thinking about studying </w:t>
      </w:r>
      <w:r w:rsidR="007C0167">
        <w:rPr>
          <w:b/>
          <w:bCs/>
          <w:sz w:val="22"/>
          <w:szCs w:val="22"/>
        </w:rPr>
        <w:t>Economies</w:t>
      </w:r>
      <w:r>
        <w:rPr>
          <w:b/>
          <w:bCs/>
          <w:sz w:val="22"/>
          <w:szCs w:val="22"/>
        </w:rPr>
        <w:t xml:space="preserve"> at A-level you should attempt this work to see whether or not you think studying a subject like this is right for you</w:t>
      </w:r>
      <w:r w:rsidR="00FB1B5F">
        <w:rPr>
          <w:b/>
          <w:bCs/>
          <w:sz w:val="22"/>
          <w:szCs w:val="22"/>
        </w:rPr>
        <w:t xml:space="preserve">. If you later decide to study </w:t>
      </w:r>
      <w:r w:rsidR="007C0167">
        <w:rPr>
          <w:b/>
          <w:bCs/>
          <w:sz w:val="22"/>
          <w:szCs w:val="22"/>
        </w:rPr>
        <w:t>Economics</w:t>
      </w:r>
      <w:r w:rsidR="00FB1B5F">
        <w:rPr>
          <w:b/>
          <w:bCs/>
          <w:sz w:val="22"/>
          <w:szCs w:val="22"/>
        </w:rPr>
        <w:t>, you must ensure you complete this work in full</w:t>
      </w:r>
      <w:r>
        <w:rPr>
          <w:b/>
          <w:bCs/>
          <w:sz w:val="22"/>
          <w:szCs w:val="22"/>
        </w:rPr>
        <w:t>.</w:t>
      </w:r>
      <w:r w:rsidR="00915082"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Pr>
          <w:b/>
          <w:bCs/>
          <w:sz w:val="22"/>
          <w:szCs w:val="22"/>
        </w:rPr>
        <w:t xml:space="preserve"> </w:t>
      </w:r>
      <w:r w:rsidR="00C105D7">
        <w:rPr>
          <w:b/>
          <w:bCs/>
          <w:sz w:val="22"/>
          <w:szCs w:val="22"/>
        </w:rPr>
        <w:t xml:space="preserve"> </w:t>
      </w:r>
    </w:p>
    <w:p w14:paraId="60637CEA" w14:textId="77777777" w:rsidR="007C0167" w:rsidRDefault="007C0167" w:rsidP="00F153F0">
      <w:pPr>
        <w:pStyle w:val="Default"/>
        <w:jc w:val="center"/>
        <w:rPr>
          <w:b/>
          <w:bCs/>
          <w:u w:val="single"/>
        </w:rPr>
      </w:pPr>
    </w:p>
    <w:p w14:paraId="3FCB340B" w14:textId="77777777" w:rsidR="007C0167" w:rsidRDefault="007C0167" w:rsidP="00F153F0">
      <w:pPr>
        <w:pStyle w:val="Default"/>
        <w:jc w:val="center"/>
        <w:rPr>
          <w:b/>
          <w:bCs/>
          <w:u w:val="single"/>
        </w:rPr>
      </w:pPr>
    </w:p>
    <w:p w14:paraId="7E6038BB" w14:textId="77777777" w:rsidR="007C0167" w:rsidRDefault="007C0167" w:rsidP="00F153F0">
      <w:pPr>
        <w:pStyle w:val="Default"/>
        <w:jc w:val="center"/>
        <w:rPr>
          <w:b/>
          <w:bCs/>
          <w:u w:val="single"/>
        </w:rPr>
      </w:pPr>
    </w:p>
    <w:p w14:paraId="186B515D" w14:textId="77777777" w:rsidR="007C0167" w:rsidRDefault="007C0167" w:rsidP="00F153F0">
      <w:pPr>
        <w:pStyle w:val="Default"/>
        <w:jc w:val="center"/>
        <w:rPr>
          <w:b/>
          <w:bCs/>
          <w:u w:val="single"/>
        </w:rPr>
      </w:pPr>
    </w:p>
    <w:p w14:paraId="40F9AA00" w14:textId="77777777" w:rsidR="007C0167" w:rsidRDefault="007C0167" w:rsidP="00F153F0">
      <w:pPr>
        <w:pStyle w:val="Default"/>
        <w:jc w:val="center"/>
        <w:rPr>
          <w:b/>
          <w:bCs/>
          <w:u w:val="single"/>
        </w:rPr>
      </w:pPr>
    </w:p>
    <w:p w14:paraId="02124A3E" w14:textId="77777777" w:rsidR="007C0167" w:rsidRDefault="007C0167" w:rsidP="00F153F0">
      <w:pPr>
        <w:pStyle w:val="Default"/>
        <w:jc w:val="center"/>
        <w:rPr>
          <w:b/>
          <w:bCs/>
          <w:u w:val="single"/>
        </w:rPr>
      </w:pPr>
    </w:p>
    <w:p w14:paraId="09CDF36F" w14:textId="77777777" w:rsidR="007C0167" w:rsidRDefault="007C0167" w:rsidP="00F153F0">
      <w:pPr>
        <w:pStyle w:val="Default"/>
        <w:jc w:val="center"/>
        <w:rPr>
          <w:b/>
          <w:bCs/>
          <w:u w:val="single"/>
        </w:rPr>
      </w:pPr>
    </w:p>
    <w:p w14:paraId="59644EF9" w14:textId="77777777" w:rsidR="007C0167" w:rsidRDefault="007C0167" w:rsidP="00F153F0">
      <w:pPr>
        <w:pStyle w:val="Default"/>
        <w:jc w:val="center"/>
        <w:rPr>
          <w:b/>
          <w:bCs/>
          <w:u w:val="single"/>
        </w:rPr>
      </w:pPr>
    </w:p>
    <w:p w14:paraId="616B4CAC" w14:textId="77777777" w:rsidR="007C0167" w:rsidRDefault="007C0167" w:rsidP="00F153F0">
      <w:pPr>
        <w:pStyle w:val="Default"/>
        <w:jc w:val="center"/>
        <w:rPr>
          <w:b/>
          <w:bCs/>
          <w:u w:val="single"/>
        </w:rPr>
      </w:pPr>
    </w:p>
    <w:p w14:paraId="5BE5E38A" w14:textId="77777777" w:rsidR="00581104" w:rsidRDefault="00581104" w:rsidP="00F153F0">
      <w:pPr>
        <w:pStyle w:val="Default"/>
        <w:jc w:val="center"/>
        <w:rPr>
          <w:b/>
          <w:bCs/>
          <w:u w:val="single"/>
        </w:rPr>
      </w:pPr>
    </w:p>
    <w:p w14:paraId="3E0D5701" w14:textId="20CF9AFB" w:rsidR="00AD46A3" w:rsidRDefault="00AD46A3" w:rsidP="00AD46A3">
      <w:pPr>
        <w:pStyle w:val="Default"/>
        <w:ind w:left="720"/>
        <w:jc w:val="both"/>
        <w:rPr>
          <w:bCs/>
        </w:rPr>
      </w:pPr>
    </w:p>
    <w:p w14:paraId="2FA28F8F" w14:textId="5E2A5AEA" w:rsidR="00581104" w:rsidRPr="00E70DDD" w:rsidRDefault="00581104" w:rsidP="00AD46A3">
      <w:pPr>
        <w:pStyle w:val="Default"/>
        <w:ind w:left="720"/>
        <w:jc w:val="both"/>
        <w:rPr>
          <w:b/>
          <w:u w:val="single"/>
        </w:rPr>
      </w:pPr>
      <w:r w:rsidRPr="00E70DDD">
        <w:rPr>
          <w:b/>
          <w:u w:val="single"/>
        </w:rPr>
        <w:t xml:space="preserve">Review of Week </w:t>
      </w:r>
      <w:r w:rsidR="00A7479D">
        <w:rPr>
          <w:b/>
          <w:u w:val="single"/>
        </w:rPr>
        <w:t>2</w:t>
      </w:r>
      <w:r w:rsidRPr="00E70DDD">
        <w:rPr>
          <w:b/>
          <w:u w:val="single"/>
        </w:rPr>
        <w:t xml:space="preserve"> Bridging </w:t>
      </w:r>
      <w:r w:rsidR="00C06DC4">
        <w:rPr>
          <w:b/>
          <w:u w:val="single"/>
        </w:rPr>
        <w:t>C</w:t>
      </w:r>
      <w:r w:rsidRPr="00E70DDD">
        <w:rPr>
          <w:b/>
          <w:u w:val="single"/>
        </w:rPr>
        <w:t>ourse</w:t>
      </w:r>
    </w:p>
    <w:p w14:paraId="08BACE81" w14:textId="3860DA36" w:rsidR="00581104" w:rsidRDefault="00581104" w:rsidP="00AD46A3">
      <w:pPr>
        <w:pStyle w:val="Default"/>
        <w:ind w:left="720"/>
        <w:jc w:val="both"/>
        <w:rPr>
          <w:bCs/>
        </w:rPr>
      </w:pPr>
    </w:p>
    <w:p w14:paraId="76A0207E" w14:textId="60712C20" w:rsidR="00581104" w:rsidRDefault="00E70DDD" w:rsidP="00AD46A3">
      <w:pPr>
        <w:pStyle w:val="Default"/>
        <w:ind w:left="720"/>
        <w:jc w:val="both"/>
        <w:rPr>
          <w:bCs/>
        </w:rPr>
      </w:pPr>
      <w:r>
        <w:rPr>
          <w:bCs/>
        </w:rPr>
        <w:t xml:space="preserve">Last week you </w:t>
      </w:r>
      <w:r w:rsidR="00A7479D">
        <w:rPr>
          <w:bCs/>
        </w:rPr>
        <w:t>researched</w:t>
      </w:r>
      <w:r>
        <w:rPr>
          <w:bCs/>
        </w:rPr>
        <w:t xml:space="preserve"> </w:t>
      </w:r>
      <w:r w:rsidR="006E1B44">
        <w:rPr>
          <w:bCs/>
        </w:rPr>
        <w:t>the</w:t>
      </w:r>
      <w:r w:rsidR="00A7479D">
        <w:rPr>
          <w:bCs/>
        </w:rPr>
        <w:t xml:space="preserve"> 2008 Financial Crisis.</w:t>
      </w:r>
      <w:r w:rsidR="00372688">
        <w:rPr>
          <w:bCs/>
        </w:rPr>
        <w:t xml:space="preserve"> </w:t>
      </w:r>
      <w:r>
        <w:rPr>
          <w:bCs/>
        </w:rPr>
        <w:t>To check your understanding complete the questions below:</w:t>
      </w:r>
    </w:p>
    <w:p w14:paraId="48EBE0E6" w14:textId="1C1FB96A" w:rsidR="00372688" w:rsidRDefault="00372688" w:rsidP="00AD46A3">
      <w:pPr>
        <w:pStyle w:val="Default"/>
        <w:ind w:left="720"/>
        <w:jc w:val="both"/>
        <w:rPr>
          <w:bCs/>
        </w:rPr>
      </w:pPr>
    </w:p>
    <w:p w14:paraId="0818D387" w14:textId="65662E17" w:rsidR="00372688" w:rsidRDefault="00372688" w:rsidP="00372688">
      <w:pPr>
        <w:pStyle w:val="Default"/>
        <w:numPr>
          <w:ilvl w:val="0"/>
          <w:numId w:val="31"/>
        </w:numPr>
        <w:jc w:val="both"/>
        <w:rPr>
          <w:bCs/>
        </w:rPr>
      </w:pPr>
      <w:r>
        <w:rPr>
          <w:bCs/>
        </w:rPr>
        <w:t>What is a housing bubble?</w:t>
      </w:r>
    </w:p>
    <w:p w14:paraId="1C0308CA" w14:textId="618236C4" w:rsidR="00372688" w:rsidRDefault="00372688" w:rsidP="00372688">
      <w:pPr>
        <w:pStyle w:val="Default"/>
        <w:numPr>
          <w:ilvl w:val="0"/>
          <w:numId w:val="31"/>
        </w:numPr>
        <w:jc w:val="both"/>
        <w:rPr>
          <w:bCs/>
        </w:rPr>
      </w:pPr>
      <w:r>
        <w:rPr>
          <w:bCs/>
        </w:rPr>
        <w:t>Summarise the cause or the 2008 Financial crisis.</w:t>
      </w:r>
    </w:p>
    <w:p w14:paraId="3F49F1A7" w14:textId="12C86651" w:rsidR="00E70DDD" w:rsidRDefault="00E70DDD" w:rsidP="00AD46A3">
      <w:pPr>
        <w:pStyle w:val="Default"/>
        <w:ind w:left="720"/>
        <w:jc w:val="both"/>
        <w:rPr>
          <w:bCs/>
        </w:rPr>
      </w:pPr>
    </w:p>
    <w:p w14:paraId="0FAE4AB7" w14:textId="1467BFFF" w:rsidR="00E70DDD" w:rsidRPr="00E70DDD" w:rsidRDefault="00E70DDD" w:rsidP="00E70DDD">
      <w:pPr>
        <w:pStyle w:val="Default"/>
        <w:ind w:left="720"/>
        <w:jc w:val="both"/>
        <w:rPr>
          <w:b/>
        </w:rPr>
      </w:pPr>
      <w:r w:rsidRPr="00E70DDD">
        <w:rPr>
          <w:b/>
        </w:rPr>
        <w:t xml:space="preserve">Answers are on the last page of this document      </w:t>
      </w:r>
    </w:p>
    <w:p w14:paraId="2C724F81" w14:textId="77777777" w:rsidR="00581104" w:rsidRDefault="00581104" w:rsidP="00AD46A3">
      <w:pPr>
        <w:pStyle w:val="Default"/>
        <w:ind w:left="720"/>
        <w:jc w:val="both"/>
        <w:rPr>
          <w:bCs/>
        </w:rPr>
      </w:pPr>
    </w:p>
    <w:p w14:paraId="25F144FE" w14:textId="77777777" w:rsidR="00581104" w:rsidRDefault="00581104" w:rsidP="00AD46A3">
      <w:pPr>
        <w:pStyle w:val="Default"/>
        <w:ind w:left="720"/>
        <w:jc w:val="both"/>
        <w:rPr>
          <w:bCs/>
        </w:rPr>
      </w:pPr>
    </w:p>
    <w:p w14:paraId="57794BF3" w14:textId="0A6A2A9B" w:rsidR="00AD46A3" w:rsidRDefault="00AD46A3" w:rsidP="00AD46A3">
      <w:pPr>
        <w:pStyle w:val="Default"/>
        <w:ind w:left="720"/>
        <w:jc w:val="both"/>
        <w:rPr>
          <w:bCs/>
        </w:rPr>
      </w:pPr>
      <w:r>
        <w:rPr>
          <w:bCs/>
        </w:rPr>
        <w:t>The following work requires a lot of reading, and some of the ideas might be challenging to understand on first reading. Remember to take regular breaks, go back to any of the tasks after some time away, and try your best. Your E</w:t>
      </w:r>
      <w:r w:rsidR="007C0167">
        <w:rPr>
          <w:bCs/>
        </w:rPr>
        <w:t>conomics teacher</w:t>
      </w:r>
      <w:r>
        <w:rPr>
          <w:bCs/>
        </w:rPr>
        <w:t xml:space="preserve"> will go over the following with you in lessons, early in Year 12.</w:t>
      </w:r>
    </w:p>
    <w:p w14:paraId="7D72F301" w14:textId="4C97D439" w:rsidR="00AD46A3" w:rsidRDefault="00AD46A3" w:rsidP="00AD46A3">
      <w:pPr>
        <w:pStyle w:val="Default"/>
        <w:ind w:left="720"/>
        <w:jc w:val="both"/>
        <w:rPr>
          <w:bCs/>
        </w:rPr>
      </w:pPr>
    </w:p>
    <w:p w14:paraId="191638A0" w14:textId="4C465816" w:rsidR="00305A65" w:rsidRDefault="007C0167" w:rsidP="00305A65">
      <w:pPr>
        <w:pStyle w:val="Default"/>
        <w:ind w:left="720"/>
        <w:jc w:val="both"/>
        <w:rPr>
          <w:bCs/>
        </w:rPr>
      </w:pPr>
      <w:r>
        <w:rPr>
          <w:bCs/>
        </w:rPr>
        <w:t xml:space="preserve">This </w:t>
      </w:r>
      <w:r w:rsidR="006E1B44">
        <w:rPr>
          <w:bCs/>
        </w:rPr>
        <w:t>third</w:t>
      </w:r>
      <w:r>
        <w:rPr>
          <w:bCs/>
        </w:rPr>
        <w:t xml:space="preserve"> week of tasks will focus on </w:t>
      </w:r>
      <w:r w:rsidR="00A7479D">
        <w:rPr>
          <w:bCs/>
        </w:rPr>
        <w:t>Globalisation</w:t>
      </w:r>
      <w:r w:rsidR="00305A65">
        <w:rPr>
          <w:bCs/>
        </w:rPr>
        <w:t xml:space="preserve">. </w:t>
      </w:r>
      <w:r w:rsidR="00372688">
        <w:rPr>
          <w:bCs/>
        </w:rPr>
        <w:t xml:space="preserve">This work will be reviewed on return to school. </w:t>
      </w:r>
    </w:p>
    <w:p w14:paraId="3C89EAAA" w14:textId="4DFBF8C1" w:rsidR="00305A65" w:rsidRDefault="00305A65" w:rsidP="00AD46A3">
      <w:pPr>
        <w:pStyle w:val="Default"/>
        <w:ind w:left="720"/>
        <w:jc w:val="both"/>
        <w:rPr>
          <w:bCs/>
        </w:rPr>
      </w:pPr>
    </w:p>
    <w:p w14:paraId="5682F3FB" w14:textId="78D6C54A" w:rsidR="00646D14" w:rsidRDefault="00646D14" w:rsidP="00AD46A3">
      <w:pPr>
        <w:pStyle w:val="Default"/>
        <w:ind w:left="720"/>
        <w:jc w:val="both"/>
        <w:rPr>
          <w:bCs/>
        </w:rPr>
      </w:pPr>
    </w:p>
    <w:p w14:paraId="625B914E" w14:textId="5BBFD96A" w:rsidR="00646D14" w:rsidRPr="00646D14" w:rsidRDefault="00646D14" w:rsidP="00646D14">
      <w:pPr>
        <w:pStyle w:val="Default"/>
        <w:ind w:left="720"/>
        <w:jc w:val="both"/>
        <w:rPr>
          <w:b/>
        </w:rPr>
      </w:pPr>
      <w:r w:rsidRPr="00646D14">
        <w:rPr>
          <w:b/>
        </w:rPr>
        <w:t xml:space="preserve">How global are you? Can you name all the global brands? Answers or on the final page. </w:t>
      </w:r>
    </w:p>
    <w:p w14:paraId="6A04ADBE" w14:textId="508A43FD" w:rsidR="00646D14" w:rsidRDefault="00646D14" w:rsidP="00646D14">
      <w:pPr>
        <w:pStyle w:val="Default"/>
        <w:ind w:left="720"/>
        <w:jc w:val="both"/>
        <w:rPr>
          <w:bCs/>
        </w:rPr>
      </w:pPr>
    </w:p>
    <w:p w14:paraId="635F2550" w14:textId="54275730" w:rsidR="00646D14" w:rsidRDefault="00646D14" w:rsidP="00646D14">
      <w:pPr>
        <w:pStyle w:val="Default"/>
        <w:ind w:left="720"/>
        <w:jc w:val="both"/>
        <w:rPr>
          <w:bCs/>
        </w:rPr>
      </w:pPr>
    </w:p>
    <w:p w14:paraId="0448A036" w14:textId="7136EDF0" w:rsidR="00646D14" w:rsidRDefault="00646D14" w:rsidP="00646D14">
      <w:pPr>
        <w:pStyle w:val="Default"/>
        <w:ind w:left="720"/>
        <w:jc w:val="both"/>
        <w:rPr>
          <w:bCs/>
        </w:rPr>
      </w:pPr>
    </w:p>
    <w:p w14:paraId="63530479" w14:textId="56067AC6" w:rsidR="00646D14" w:rsidRDefault="00646D14" w:rsidP="00646D14">
      <w:pPr>
        <w:pStyle w:val="Default"/>
        <w:ind w:left="720"/>
        <w:jc w:val="center"/>
        <w:rPr>
          <w:bCs/>
        </w:rPr>
      </w:pPr>
      <w:r>
        <w:rPr>
          <w:bCs/>
          <w:noProof/>
          <w:lang w:eastAsia="en-GB"/>
        </w:rPr>
        <w:drawing>
          <wp:inline distT="0" distB="0" distL="0" distR="0" wp14:anchorId="51A0DD51" wp14:editId="5FA3E98B">
            <wp:extent cx="6532245" cy="4901867"/>
            <wp:effectExtent l="0" t="0" r="190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07353.tmp"/>
                    <pic:cNvPicPr/>
                  </pic:nvPicPr>
                  <pic:blipFill rotWithShape="1">
                    <a:blip r:embed="rId9">
                      <a:extLst>
                        <a:ext uri="{28A0092B-C50C-407E-A947-70E740481C1C}">
                          <a14:useLocalDpi xmlns:a14="http://schemas.microsoft.com/office/drawing/2010/main" val="0"/>
                        </a:ext>
                      </a:extLst>
                    </a:blip>
                    <a:srcRect l="867"/>
                    <a:stretch/>
                  </pic:blipFill>
                  <pic:spPr bwMode="auto">
                    <a:xfrm>
                      <a:off x="0" y="0"/>
                      <a:ext cx="6538809" cy="4906792"/>
                    </a:xfrm>
                    <a:prstGeom prst="rect">
                      <a:avLst/>
                    </a:prstGeom>
                    <a:ln>
                      <a:noFill/>
                    </a:ln>
                    <a:extLst>
                      <a:ext uri="{53640926-AAD7-44D8-BBD7-CCE9431645EC}">
                        <a14:shadowObscured xmlns:a14="http://schemas.microsoft.com/office/drawing/2010/main"/>
                      </a:ext>
                    </a:extLst>
                  </pic:spPr>
                </pic:pic>
              </a:graphicData>
            </a:graphic>
          </wp:inline>
        </w:drawing>
      </w:r>
    </w:p>
    <w:p w14:paraId="5797DDAB" w14:textId="77777777" w:rsidR="00646D14" w:rsidRDefault="00646D14" w:rsidP="00AD46A3">
      <w:pPr>
        <w:pStyle w:val="Default"/>
        <w:ind w:left="720"/>
        <w:jc w:val="both"/>
        <w:rPr>
          <w:bCs/>
        </w:rPr>
      </w:pPr>
    </w:p>
    <w:p w14:paraId="22F0604B" w14:textId="77777777" w:rsidR="00646D14" w:rsidRDefault="00646D14" w:rsidP="00AD46A3">
      <w:pPr>
        <w:pStyle w:val="Default"/>
        <w:ind w:left="720"/>
        <w:jc w:val="both"/>
        <w:rPr>
          <w:b/>
          <w:u w:val="single"/>
        </w:rPr>
      </w:pPr>
    </w:p>
    <w:p w14:paraId="08EA914C" w14:textId="77777777" w:rsidR="00646D14" w:rsidRDefault="00646D14" w:rsidP="00AD46A3">
      <w:pPr>
        <w:pStyle w:val="Default"/>
        <w:ind w:left="720"/>
        <w:jc w:val="both"/>
        <w:rPr>
          <w:b/>
          <w:u w:val="single"/>
        </w:rPr>
      </w:pPr>
    </w:p>
    <w:p w14:paraId="28427F5F" w14:textId="7AAAE39A" w:rsidR="00797E09" w:rsidRPr="000770AA" w:rsidRDefault="00797E09" w:rsidP="00AD46A3">
      <w:pPr>
        <w:pStyle w:val="Default"/>
        <w:ind w:left="720"/>
        <w:jc w:val="both"/>
        <w:rPr>
          <w:b/>
          <w:u w:val="single"/>
        </w:rPr>
      </w:pPr>
      <w:r w:rsidRPr="000770AA">
        <w:rPr>
          <w:b/>
          <w:u w:val="single"/>
        </w:rPr>
        <w:lastRenderedPageBreak/>
        <w:t>Task one</w:t>
      </w:r>
    </w:p>
    <w:p w14:paraId="0C28F0A4" w14:textId="40BCF7F0" w:rsidR="00797E09" w:rsidRDefault="00797E09" w:rsidP="00AD46A3">
      <w:pPr>
        <w:pStyle w:val="Default"/>
        <w:ind w:left="720"/>
        <w:jc w:val="both"/>
        <w:rPr>
          <w:bCs/>
          <w:u w:val="single"/>
        </w:rPr>
      </w:pPr>
    </w:p>
    <w:p w14:paraId="2C808AAE" w14:textId="6BD41C66" w:rsidR="00372688" w:rsidRPr="00372688" w:rsidRDefault="00372688" w:rsidP="00AD46A3">
      <w:pPr>
        <w:pStyle w:val="Default"/>
        <w:ind w:left="720"/>
        <w:jc w:val="both"/>
        <w:rPr>
          <w:bCs/>
        </w:rPr>
      </w:pPr>
      <w:r w:rsidRPr="00372688">
        <w:rPr>
          <w:bCs/>
        </w:rPr>
        <w:t xml:space="preserve">The linked video introduces the concept of </w:t>
      </w:r>
      <w:r>
        <w:rPr>
          <w:bCs/>
        </w:rPr>
        <w:t>g</w:t>
      </w:r>
      <w:r w:rsidRPr="00372688">
        <w:rPr>
          <w:bCs/>
        </w:rPr>
        <w:t>lobalisation. Watch the video and answer the questions below:</w:t>
      </w:r>
    </w:p>
    <w:p w14:paraId="79A941C2" w14:textId="61338996" w:rsidR="00372688" w:rsidRDefault="00372688" w:rsidP="00AD46A3">
      <w:pPr>
        <w:pStyle w:val="Default"/>
        <w:ind w:left="720"/>
        <w:jc w:val="both"/>
        <w:rPr>
          <w:b/>
          <w:u w:val="single"/>
        </w:rPr>
      </w:pPr>
    </w:p>
    <w:p w14:paraId="11321C42" w14:textId="39A2BBE1" w:rsidR="00372688" w:rsidRDefault="004E2C09" w:rsidP="00AD46A3">
      <w:pPr>
        <w:pStyle w:val="Default"/>
        <w:ind w:left="720"/>
        <w:jc w:val="both"/>
        <w:rPr>
          <w:b/>
          <w:u w:val="single"/>
        </w:rPr>
      </w:pPr>
      <w:hyperlink r:id="rId10" w:history="1">
        <w:r w:rsidR="00372688" w:rsidRPr="00687506">
          <w:rPr>
            <w:rStyle w:val="Hyperlink"/>
            <w:b/>
          </w:rPr>
          <w:t>https://youtu.be/QlPuvHwpZ7A</w:t>
        </w:r>
      </w:hyperlink>
    </w:p>
    <w:p w14:paraId="220CFF7C" w14:textId="330E6E98" w:rsidR="00372688" w:rsidRDefault="00372688" w:rsidP="00AD46A3">
      <w:pPr>
        <w:pStyle w:val="Default"/>
        <w:ind w:left="720"/>
        <w:jc w:val="both"/>
        <w:rPr>
          <w:b/>
          <w:u w:val="single"/>
        </w:rPr>
      </w:pPr>
    </w:p>
    <w:p w14:paraId="2EE48B8D" w14:textId="3975335C" w:rsidR="00372688" w:rsidRPr="00372688" w:rsidRDefault="00372688" w:rsidP="00372688">
      <w:pPr>
        <w:pStyle w:val="Default"/>
        <w:numPr>
          <w:ilvl w:val="0"/>
          <w:numId w:val="33"/>
        </w:numPr>
        <w:jc w:val="both"/>
        <w:rPr>
          <w:bCs/>
        </w:rPr>
      </w:pPr>
      <w:r w:rsidRPr="00372688">
        <w:rPr>
          <w:bCs/>
        </w:rPr>
        <w:t xml:space="preserve">What is globalisation? </w:t>
      </w:r>
    </w:p>
    <w:p w14:paraId="60403220" w14:textId="5B090026" w:rsidR="00372688" w:rsidRPr="00372688" w:rsidRDefault="00372688" w:rsidP="00372688">
      <w:pPr>
        <w:pStyle w:val="Default"/>
        <w:numPr>
          <w:ilvl w:val="0"/>
          <w:numId w:val="33"/>
        </w:numPr>
        <w:jc w:val="both"/>
        <w:rPr>
          <w:bCs/>
        </w:rPr>
      </w:pPr>
      <w:r w:rsidRPr="00372688">
        <w:rPr>
          <w:bCs/>
        </w:rPr>
        <w:t>How can we measure globalisation?</w:t>
      </w:r>
    </w:p>
    <w:p w14:paraId="35CB8062" w14:textId="2DCB4A3A" w:rsidR="00372688" w:rsidRPr="00372688" w:rsidRDefault="00372688" w:rsidP="00E54782">
      <w:pPr>
        <w:pStyle w:val="Default"/>
        <w:numPr>
          <w:ilvl w:val="0"/>
          <w:numId w:val="33"/>
        </w:numPr>
        <w:jc w:val="both"/>
        <w:rPr>
          <w:b/>
        </w:rPr>
      </w:pPr>
      <w:r w:rsidRPr="00372688">
        <w:rPr>
          <w:bCs/>
        </w:rPr>
        <w:t>Give examples of how firm</w:t>
      </w:r>
      <w:r w:rsidR="006E1B44">
        <w:rPr>
          <w:bCs/>
        </w:rPr>
        <w:t>s</w:t>
      </w:r>
      <w:r w:rsidRPr="00372688">
        <w:rPr>
          <w:bCs/>
        </w:rPr>
        <w:t xml:space="preserve"> have become global brands.</w:t>
      </w:r>
    </w:p>
    <w:p w14:paraId="40DC5EF4" w14:textId="77777777" w:rsidR="00372688" w:rsidRDefault="00372688" w:rsidP="00AD46A3">
      <w:pPr>
        <w:pStyle w:val="Default"/>
        <w:ind w:left="720"/>
        <w:jc w:val="both"/>
        <w:rPr>
          <w:b/>
          <w:u w:val="single"/>
        </w:rPr>
      </w:pPr>
    </w:p>
    <w:p w14:paraId="26AB484C" w14:textId="10CA6DA0" w:rsidR="00797E09" w:rsidRPr="000770AA" w:rsidRDefault="00797E09" w:rsidP="00AD46A3">
      <w:pPr>
        <w:pStyle w:val="Default"/>
        <w:ind w:left="720"/>
        <w:jc w:val="both"/>
        <w:rPr>
          <w:b/>
          <w:u w:val="single"/>
        </w:rPr>
      </w:pPr>
      <w:r w:rsidRPr="000770AA">
        <w:rPr>
          <w:b/>
          <w:u w:val="single"/>
        </w:rPr>
        <w:t>Task two</w:t>
      </w:r>
    </w:p>
    <w:p w14:paraId="164C7491" w14:textId="266B5DF1" w:rsidR="007C0167" w:rsidRDefault="007C0167" w:rsidP="00AD46A3">
      <w:pPr>
        <w:pStyle w:val="Default"/>
        <w:ind w:left="720"/>
        <w:jc w:val="both"/>
        <w:rPr>
          <w:bCs/>
        </w:rPr>
      </w:pPr>
    </w:p>
    <w:p w14:paraId="149D4E6E" w14:textId="6A188B8C" w:rsidR="00797E09" w:rsidRDefault="00372688" w:rsidP="00797E09">
      <w:pPr>
        <w:pStyle w:val="Default"/>
        <w:ind w:left="720"/>
        <w:jc w:val="both"/>
        <w:rPr>
          <w:bCs/>
        </w:rPr>
      </w:pPr>
      <w:r>
        <w:rPr>
          <w:bCs/>
        </w:rPr>
        <w:t>Make a list of the causes of globalisation. The video below will help.</w:t>
      </w:r>
    </w:p>
    <w:p w14:paraId="4AAE7497" w14:textId="21BBB2ED" w:rsidR="00372688" w:rsidRDefault="00372688" w:rsidP="00797E09">
      <w:pPr>
        <w:pStyle w:val="Default"/>
        <w:ind w:left="720"/>
        <w:jc w:val="both"/>
        <w:rPr>
          <w:bCs/>
        </w:rPr>
      </w:pPr>
    </w:p>
    <w:p w14:paraId="38CC016B" w14:textId="0272D156" w:rsidR="00372688" w:rsidRDefault="00372688" w:rsidP="00797E09">
      <w:pPr>
        <w:pStyle w:val="Default"/>
        <w:ind w:left="720"/>
        <w:jc w:val="both"/>
        <w:rPr>
          <w:bCs/>
        </w:rPr>
      </w:pPr>
      <w:r w:rsidRPr="00372688">
        <w:rPr>
          <w:bCs/>
        </w:rPr>
        <w:t>https://youtu.be/LYpgCDXmAEE</w:t>
      </w:r>
    </w:p>
    <w:p w14:paraId="61CA6225" w14:textId="0FA1B973" w:rsidR="00D318A2" w:rsidRDefault="00D318A2" w:rsidP="00AD46A3">
      <w:pPr>
        <w:pStyle w:val="Default"/>
        <w:ind w:left="720"/>
        <w:jc w:val="both"/>
        <w:rPr>
          <w:bCs/>
        </w:rPr>
      </w:pPr>
    </w:p>
    <w:p w14:paraId="21D107B5" w14:textId="0D38360C" w:rsidR="00797E09" w:rsidRDefault="000770AA" w:rsidP="00D318A2">
      <w:pPr>
        <w:pStyle w:val="Default"/>
        <w:ind w:left="720"/>
        <w:jc w:val="both"/>
        <w:rPr>
          <w:b/>
          <w:u w:val="single"/>
        </w:rPr>
      </w:pPr>
      <w:r w:rsidRPr="000770AA">
        <w:rPr>
          <w:b/>
          <w:u w:val="single"/>
        </w:rPr>
        <w:t>Task three</w:t>
      </w:r>
    </w:p>
    <w:p w14:paraId="407E23FB" w14:textId="423721CF" w:rsidR="00D318A2" w:rsidRDefault="00D318A2" w:rsidP="00D318A2">
      <w:pPr>
        <w:pStyle w:val="Default"/>
        <w:ind w:left="720"/>
        <w:jc w:val="both"/>
        <w:rPr>
          <w:b/>
          <w:u w:val="single"/>
        </w:rPr>
      </w:pPr>
    </w:p>
    <w:p w14:paraId="72BAC6CF" w14:textId="674F7DF8" w:rsidR="00372688" w:rsidRDefault="00372688" w:rsidP="00372688">
      <w:pPr>
        <w:pStyle w:val="Default"/>
        <w:ind w:left="720"/>
        <w:jc w:val="both"/>
        <w:rPr>
          <w:bCs/>
        </w:rPr>
      </w:pPr>
      <w:r>
        <w:rPr>
          <w:bCs/>
        </w:rPr>
        <w:t>Using the image below, make a list of possible disadvantages of globalisation.</w:t>
      </w:r>
    </w:p>
    <w:p w14:paraId="6FA08715" w14:textId="7C6B115C" w:rsidR="00372688" w:rsidRDefault="00372688" w:rsidP="00372688">
      <w:pPr>
        <w:pStyle w:val="Default"/>
        <w:ind w:left="720"/>
        <w:jc w:val="both"/>
        <w:rPr>
          <w:bCs/>
        </w:rPr>
      </w:pPr>
    </w:p>
    <w:p w14:paraId="3285E372" w14:textId="68501FD0" w:rsidR="00372688" w:rsidRDefault="00372688" w:rsidP="00646D14">
      <w:pPr>
        <w:pStyle w:val="Default"/>
        <w:ind w:left="720"/>
        <w:jc w:val="center"/>
        <w:rPr>
          <w:bCs/>
        </w:rPr>
      </w:pPr>
      <w:r w:rsidRPr="00372688">
        <w:rPr>
          <w:bCs/>
          <w:noProof/>
          <w:lang w:eastAsia="en-GB"/>
        </w:rPr>
        <w:drawing>
          <wp:inline distT="0" distB="0" distL="0" distR="0" wp14:anchorId="4AD94B49" wp14:editId="0DBEF959">
            <wp:extent cx="4298950" cy="5262880"/>
            <wp:effectExtent l="0" t="0" r="6350" b="0"/>
            <wp:docPr id="6146" name="Picture 1" descr="Globalization">
              <a:extLst xmlns:a="http://schemas.openxmlformats.org/drawingml/2006/main">
                <a:ext uri="{FF2B5EF4-FFF2-40B4-BE49-F238E27FC236}">
                  <a16:creationId xmlns:a16="http://schemas.microsoft.com/office/drawing/2014/main" id="{B545F2F2-39F1-4BA6-9ACB-C09D11B36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descr="Globalization">
                      <a:extLst>
                        <a:ext uri="{FF2B5EF4-FFF2-40B4-BE49-F238E27FC236}">
                          <a16:creationId xmlns:a16="http://schemas.microsoft.com/office/drawing/2014/main" id="{B545F2F2-39F1-4BA6-9ACB-C09D11B361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8540" cy="5274620"/>
                    </a:xfrm>
                    <a:prstGeom prst="rect">
                      <a:avLst/>
                    </a:prstGeom>
                    <a:noFill/>
                    <a:ln>
                      <a:noFill/>
                    </a:ln>
                  </pic:spPr>
                </pic:pic>
              </a:graphicData>
            </a:graphic>
          </wp:inline>
        </w:drawing>
      </w:r>
    </w:p>
    <w:p w14:paraId="64E166AC" w14:textId="77777777" w:rsidR="00646D14" w:rsidRDefault="00646D14" w:rsidP="00372688">
      <w:pPr>
        <w:pStyle w:val="Default"/>
        <w:ind w:left="720"/>
        <w:jc w:val="both"/>
        <w:rPr>
          <w:bCs/>
        </w:rPr>
      </w:pPr>
    </w:p>
    <w:p w14:paraId="66C35B78" w14:textId="7A0F0B1F" w:rsidR="00372688" w:rsidRPr="00D318A2" w:rsidRDefault="00372688" w:rsidP="00372688">
      <w:pPr>
        <w:pStyle w:val="Default"/>
        <w:ind w:left="720"/>
        <w:jc w:val="both"/>
        <w:rPr>
          <w:bCs/>
        </w:rPr>
      </w:pPr>
      <w:r>
        <w:rPr>
          <w:bCs/>
        </w:rPr>
        <w:t>Now use the link below to check and improve your answers.</w:t>
      </w:r>
    </w:p>
    <w:p w14:paraId="5818E2EE" w14:textId="510D3C59" w:rsidR="00D318A2" w:rsidRDefault="00D318A2" w:rsidP="00D318A2">
      <w:pPr>
        <w:pStyle w:val="Default"/>
        <w:ind w:left="720"/>
        <w:jc w:val="both"/>
        <w:rPr>
          <w:b/>
          <w:u w:val="single"/>
        </w:rPr>
      </w:pPr>
    </w:p>
    <w:p w14:paraId="03D10637" w14:textId="141AF4B7" w:rsidR="00372688" w:rsidRDefault="00372688" w:rsidP="00D318A2">
      <w:pPr>
        <w:pStyle w:val="Default"/>
        <w:ind w:left="720"/>
        <w:jc w:val="both"/>
        <w:rPr>
          <w:b/>
          <w:u w:val="single"/>
        </w:rPr>
      </w:pPr>
      <w:r w:rsidRPr="00372688">
        <w:rPr>
          <w:b/>
          <w:u w:val="single"/>
        </w:rPr>
        <w:t>https://youtu.be/p78r-e0MClw</w:t>
      </w:r>
    </w:p>
    <w:p w14:paraId="58C674C5" w14:textId="507A83A1" w:rsidR="00372688" w:rsidRDefault="00372688" w:rsidP="00D318A2">
      <w:pPr>
        <w:pStyle w:val="Default"/>
        <w:ind w:left="720"/>
        <w:jc w:val="both"/>
        <w:rPr>
          <w:b/>
          <w:u w:val="single"/>
        </w:rPr>
      </w:pPr>
    </w:p>
    <w:p w14:paraId="07189E12" w14:textId="5819DF9F" w:rsidR="00372688" w:rsidRDefault="00646D14" w:rsidP="00D318A2">
      <w:pPr>
        <w:pStyle w:val="Default"/>
        <w:ind w:left="720"/>
        <w:jc w:val="both"/>
        <w:rPr>
          <w:b/>
          <w:u w:val="single"/>
        </w:rPr>
      </w:pPr>
      <w:r>
        <w:rPr>
          <w:b/>
          <w:u w:val="single"/>
        </w:rPr>
        <w:t>Task four</w:t>
      </w:r>
    </w:p>
    <w:p w14:paraId="73A4B458" w14:textId="7516F0E8" w:rsidR="00646D14" w:rsidRDefault="00646D14" w:rsidP="00D318A2">
      <w:pPr>
        <w:pStyle w:val="Default"/>
        <w:ind w:left="720"/>
        <w:jc w:val="both"/>
        <w:rPr>
          <w:b/>
          <w:u w:val="single"/>
        </w:rPr>
      </w:pPr>
    </w:p>
    <w:p w14:paraId="0C24FCCE" w14:textId="4EFB4313" w:rsidR="00646D14" w:rsidRPr="00646D14" w:rsidRDefault="00646D14" w:rsidP="00D318A2">
      <w:pPr>
        <w:pStyle w:val="Default"/>
        <w:ind w:left="720"/>
        <w:jc w:val="both"/>
        <w:rPr>
          <w:bCs/>
        </w:rPr>
      </w:pPr>
      <w:r w:rsidRPr="00646D14">
        <w:rPr>
          <w:bCs/>
        </w:rPr>
        <w:t>Using your own knowledge and the knowledge gained from the above tasks, answer the questions below. These will be assessed, and feedback given.</w:t>
      </w:r>
    </w:p>
    <w:p w14:paraId="3ACE0CA5" w14:textId="77777777" w:rsidR="00646D14" w:rsidRDefault="00646D14" w:rsidP="00D318A2">
      <w:pPr>
        <w:pStyle w:val="Default"/>
        <w:ind w:left="720"/>
        <w:jc w:val="both"/>
        <w:rPr>
          <w:b/>
          <w:u w:val="single"/>
        </w:rPr>
      </w:pPr>
    </w:p>
    <w:p w14:paraId="2752FEB6" w14:textId="1C26AFA2" w:rsidR="00646D14" w:rsidRDefault="00646D14" w:rsidP="00646D14">
      <w:pPr>
        <w:pStyle w:val="Default"/>
        <w:ind w:left="720"/>
        <w:jc w:val="both"/>
      </w:pPr>
      <w:r w:rsidRPr="00646D14">
        <w:t>1.What words do you associate with globalisation?</w:t>
      </w:r>
    </w:p>
    <w:p w14:paraId="132CACA6" w14:textId="77777777" w:rsidR="00646D14" w:rsidRPr="00646D14" w:rsidRDefault="00646D14" w:rsidP="00646D14">
      <w:pPr>
        <w:pStyle w:val="Default"/>
        <w:ind w:left="720"/>
        <w:jc w:val="both"/>
      </w:pPr>
    </w:p>
    <w:p w14:paraId="360241B1" w14:textId="77777777" w:rsidR="00646D14" w:rsidRPr="00646D14" w:rsidRDefault="00646D14" w:rsidP="00646D14">
      <w:pPr>
        <w:pStyle w:val="Default"/>
        <w:ind w:left="720"/>
        <w:jc w:val="both"/>
      </w:pPr>
      <w:r w:rsidRPr="00646D14">
        <w:t>2.Explain what globalisation is. Consider world trade, investment flows, migration.</w:t>
      </w:r>
    </w:p>
    <w:p w14:paraId="6CCB6E1F" w14:textId="77777777" w:rsidR="00646D14" w:rsidRDefault="00646D14" w:rsidP="00646D14">
      <w:pPr>
        <w:pStyle w:val="Default"/>
        <w:ind w:left="720"/>
        <w:jc w:val="both"/>
      </w:pPr>
    </w:p>
    <w:p w14:paraId="60A74828" w14:textId="1848FEA8" w:rsidR="00646D14" w:rsidRDefault="00646D14" w:rsidP="00646D14">
      <w:pPr>
        <w:pStyle w:val="Default"/>
        <w:ind w:left="720"/>
        <w:jc w:val="both"/>
      </w:pPr>
      <w:r w:rsidRPr="00646D14">
        <w:t xml:space="preserve">3.Explain each of these factors that have led to multinational corporations driving globalisation. </w:t>
      </w:r>
    </w:p>
    <w:p w14:paraId="435E22D6" w14:textId="77777777" w:rsidR="00646D14" w:rsidRPr="00646D14" w:rsidRDefault="00646D14" w:rsidP="00646D14">
      <w:pPr>
        <w:pStyle w:val="Default"/>
        <w:ind w:left="720"/>
        <w:jc w:val="both"/>
      </w:pPr>
    </w:p>
    <w:p w14:paraId="0C87FF40" w14:textId="77777777" w:rsidR="00646D14" w:rsidRPr="00646D14" w:rsidRDefault="00646D14" w:rsidP="00646D14">
      <w:pPr>
        <w:pStyle w:val="Default"/>
        <w:numPr>
          <w:ilvl w:val="0"/>
          <w:numId w:val="34"/>
        </w:numPr>
        <w:jc w:val="both"/>
      </w:pPr>
      <w:r w:rsidRPr="00646D14">
        <w:t>Improvements in transport and communications</w:t>
      </w:r>
    </w:p>
    <w:p w14:paraId="5857F01F" w14:textId="77777777" w:rsidR="00646D14" w:rsidRPr="00646D14" w:rsidRDefault="00646D14" w:rsidP="00646D14">
      <w:pPr>
        <w:pStyle w:val="Default"/>
        <w:numPr>
          <w:ilvl w:val="0"/>
          <w:numId w:val="34"/>
        </w:numPr>
        <w:jc w:val="both"/>
      </w:pPr>
      <w:r w:rsidRPr="00646D14">
        <w:t>Lack of regulation (health and safety and environmental)</w:t>
      </w:r>
    </w:p>
    <w:p w14:paraId="40A3C61B" w14:textId="534C92FF" w:rsidR="00646D14" w:rsidRDefault="00646D14" w:rsidP="00646D14">
      <w:pPr>
        <w:pStyle w:val="Default"/>
        <w:numPr>
          <w:ilvl w:val="0"/>
          <w:numId w:val="34"/>
        </w:numPr>
        <w:jc w:val="both"/>
      </w:pPr>
      <w:r w:rsidRPr="00646D14">
        <w:t>Differences in labour costs and tax systems</w:t>
      </w:r>
    </w:p>
    <w:p w14:paraId="3BB024AB" w14:textId="77777777" w:rsidR="00646D14" w:rsidRPr="00646D14" w:rsidRDefault="00646D14" w:rsidP="00646D14">
      <w:pPr>
        <w:pStyle w:val="Default"/>
        <w:ind w:left="720"/>
        <w:jc w:val="both"/>
      </w:pPr>
    </w:p>
    <w:p w14:paraId="5A9977B1" w14:textId="2C26F843" w:rsidR="00646D14" w:rsidRDefault="00646D14" w:rsidP="00646D14">
      <w:pPr>
        <w:pStyle w:val="Default"/>
        <w:numPr>
          <w:ilvl w:val="0"/>
          <w:numId w:val="33"/>
        </w:numPr>
        <w:jc w:val="both"/>
      </w:pPr>
      <w:r w:rsidRPr="00646D14">
        <w:t>What other factors have caused globalisation?</w:t>
      </w:r>
    </w:p>
    <w:p w14:paraId="6E0EEF37" w14:textId="77777777" w:rsidR="00646D14" w:rsidRDefault="00646D14" w:rsidP="00646D14">
      <w:pPr>
        <w:pStyle w:val="Default"/>
        <w:ind w:left="1080"/>
        <w:jc w:val="both"/>
      </w:pPr>
    </w:p>
    <w:p w14:paraId="38494A4F" w14:textId="0CC298B9" w:rsidR="00646D14" w:rsidRPr="00646D14" w:rsidRDefault="00646D14" w:rsidP="00646D14">
      <w:pPr>
        <w:pStyle w:val="Default"/>
        <w:numPr>
          <w:ilvl w:val="0"/>
          <w:numId w:val="33"/>
        </w:numPr>
        <w:jc w:val="both"/>
      </w:pPr>
      <w:r w:rsidRPr="00646D14">
        <w:t>Explain the main arguments</w:t>
      </w:r>
      <w:r>
        <w:t xml:space="preserve"> for and against globalisation.</w:t>
      </w:r>
    </w:p>
    <w:p w14:paraId="1F0AB975" w14:textId="77777777" w:rsidR="00646D14" w:rsidRDefault="00646D14" w:rsidP="00D318A2">
      <w:pPr>
        <w:pStyle w:val="Default"/>
        <w:ind w:left="720"/>
        <w:jc w:val="both"/>
        <w:rPr>
          <w:b/>
          <w:u w:val="single"/>
        </w:rPr>
      </w:pPr>
    </w:p>
    <w:p w14:paraId="7D0E6DBC" w14:textId="2D94CFFE" w:rsidR="00797E09" w:rsidRDefault="00797E09" w:rsidP="00797E09">
      <w:pPr>
        <w:pStyle w:val="Default"/>
        <w:jc w:val="both"/>
        <w:rPr>
          <w:bCs/>
        </w:rPr>
      </w:pPr>
    </w:p>
    <w:p w14:paraId="738E136A" w14:textId="0C4A51CE" w:rsidR="000770AA" w:rsidRDefault="00372688" w:rsidP="000770AA">
      <w:pPr>
        <w:pStyle w:val="Default"/>
        <w:ind w:left="720"/>
        <w:jc w:val="both"/>
        <w:rPr>
          <w:b/>
          <w:u w:val="single"/>
        </w:rPr>
      </w:pPr>
      <w:r>
        <w:rPr>
          <w:b/>
          <w:u w:val="single"/>
        </w:rPr>
        <w:t>Further reading</w:t>
      </w:r>
    </w:p>
    <w:p w14:paraId="78458474" w14:textId="10DCA5C8" w:rsidR="00305A65" w:rsidRDefault="00305A65" w:rsidP="000770AA">
      <w:pPr>
        <w:pStyle w:val="Default"/>
        <w:ind w:left="720"/>
        <w:jc w:val="both"/>
        <w:rPr>
          <w:b/>
          <w:u w:val="single"/>
        </w:rPr>
      </w:pPr>
    </w:p>
    <w:p w14:paraId="7BD0A7FE" w14:textId="30382F06" w:rsidR="00372688" w:rsidRPr="00646D14" w:rsidRDefault="004E2C09" w:rsidP="000770AA">
      <w:pPr>
        <w:pStyle w:val="Default"/>
        <w:ind w:left="720"/>
        <w:jc w:val="both"/>
        <w:rPr>
          <w:bCs/>
          <w:color w:val="auto"/>
        </w:rPr>
      </w:pPr>
      <w:hyperlink r:id="rId12" w:history="1">
        <w:r w:rsidR="00372688" w:rsidRPr="00646D14">
          <w:rPr>
            <w:rStyle w:val="Hyperlink"/>
            <w:bCs/>
            <w:color w:val="auto"/>
            <w:u w:val="none"/>
          </w:rPr>
          <w:t>https://www.tutor2u.net/economics/reference/transnational-businesses-and-globalisation</w:t>
        </w:r>
      </w:hyperlink>
    </w:p>
    <w:p w14:paraId="253C5ADC" w14:textId="7670D93C" w:rsidR="00372688" w:rsidRPr="00646D14" w:rsidRDefault="00372688" w:rsidP="000770AA">
      <w:pPr>
        <w:pStyle w:val="Default"/>
        <w:ind w:left="720"/>
        <w:jc w:val="both"/>
        <w:rPr>
          <w:bCs/>
          <w:color w:val="auto"/>
        </w:rPr>
      </w:pPr>
    </w:p>
    <w:p w14:paraId="624ACDC1" w14:textId="09072721" w:rsidR="00372688" w:rsidRPr="00646D14" w:rsidRDefault="004E2C09" w:rsidP="000770AA">
      <w:pPr>
        <w:pStyle w:val="Default"/>
        <w:ind w:left="720"/>
        <w:jc w:val="both"/>
        <w:rPr>
          <w:bCs/>
          <w:color w:val="auto"/>
        </w:rPr>
      </w:pPr>
      <w:hyperlink r:id="rId13" w:history="1">
        <w:r w:rsidR="00372688" w:rsidRPr="00646D14">
          <w:rPr>
            <w:rStyle w:val="Hyperlink"/>
            <w:bCs/>
            <w:color w:val="auto"/>
            <w:u w:val="none"/>
          </w:rPr>
          <w:t>https://www.tutor2u.net/economics/collections/topic-revision-globalisation</w:t>
        </w:r>
      </w:hyperlink>
    </w:p>
    <w:p w14:paraId="743FD7EB" w14:textId="7274C107" w:rsidR="00372688" w:rsidRPr="00646D14" w:rsidRDefault="00372688" w:rsidP="000770AA">
      <w:pPr>
        <w:pStyle w:val="Default"/>
        <w:ind w:left="720"/>
        <w:jc w:val="both"/>
        <w:rPr>
          <w:bCs/>
          <w:color w:val="auto"/>
        </w:rPr>
      </w:pPr>
    </w:p>
    <w:p w14:paraId="041E118C" w14:textId="6D49998E" w:rsidR="00372688" w:rsidRPr="00646D14" w:rsidRDefault="004E2C09" w:rsidP="000770AA">
      <w:pPr>
        <w:pStyle w:val="Default"/>
        <w:ind w:left="720"/>
        <w:jc w:val="both"/>
        <w:rPr>
          <w:bCs/>
          <w:color w:val="auto"/>
        </w:rPr>
      </w:pPr>
      <w:hyperlink r:id="rId14" w:history="1">
        <w:r w:rsidR="00372688" w:rsidRPr="00646D14">
          <w:rPr>
            <w:rStyle w:val="Hyperlink"/>
            <w:bCs/>
            <w:color w:val="auto"/>
            <w:u w:val="none"/>
          </w:rPr>
          <w:t>https://www.wired.co.uk/article/china-coronavirus-trump-geopolitics</w:t>
        </w:r>
      </w:hyperlink>
    </w:p>
    <w:p w14:paraId="59BC740C" w14:textId="3B94BE38" w:rsidR="00372688" w:rsidRPr="00646D14" w:rsidRDefault="00372688" w:rsidP="000770AA">
      <w:pPr>
        <w:pStyle w:val="Default"/>
        <w:ind w:left="720"/>
        <w:jc w:val="both"/>
        <w:rPr>
          <w:bCs/>
          <w:color w:val="auto"/>
        </w:rPr>
      </w:pPr>
    </w:p>
    <w:p w14:paraId="545237E5" w14:textId="56865CC6" w:rsidR="00372688" w:rsidRPr="00646D14" w:rsidRDefault="004E2C09" w:rsidP="000770AA">
      <w:pPr>
        <w:pStyle w:val="Default"/>
        <w:ind w:left="720"/>
        <w:jc w:val="both"/>
        <w:rPr>
          <w:bCs/>
          <w:color w:val="auto"/>
        </w:rPr>
      </w:pPr>
      <w:hyperlink r:id="rId15" w:history="1">
        <w:r w:rsidR="00372688" w:rsidRPr="00646D14">
          <w:rPr>
            <w:rStyle w:val="Hyperlink"/>
            <w:bCs/>
            <w:color w:val="auto"/>
            <w:u w:val="none"/>
          </w:rPr>
          <w:t>https://www.theguardian.com/commentisfree/2020/mar/08/the-coronavirus-outbreak-shows-us-that-no-one-can-take-on-this-enemy-alone</w:t>
        </w:r>
      </w:hyperlink>
    </w:p>
    <w:p w14:paraId="2B50059F" w14:textId="7BA206E5" w:rsidR="00372688" w:rsidRPr="00646D14" w:rsidRDefault="00372688" w:rsidP="000770AA">
      <w:pPr>
        <w:pStyle w:val="Default"/>
        <w:ind w:left="720"/>
        <w:jc w:val="both"/>
        <w:rPr>
          <w:bCs/>
          <w:color w:val="auto"/>
        </w:rPr>
      </w:pPr>
    </w:p>
    <w:p w14:paraId="11EF7FC6" w14:textId="1378956B" w:rsidR="00372688" w:rsidRPr="00646D14" w:rsidRDefault="004E2C09" w:rsidP="000770AA">
      <w:pPr>
        <w:pStyle w:val="Default"/>
        <w:ind w:left="720"/>
        <w:jc w:val="both"/>
        <w:rPr>
          <w:bCs/>
          <w:color w:val="auto"/>
        </w:rPr>
      </w:pPr>
      <w:hyperlink r:id="rId16" w:history="1">
        <w:r w:rsidR="00372688" w:rsidRPr="00646D14">
          <w:rPr>
            <w:rStyle w:val="Hyperlink"/>
            <w:bCs/>
            <w:color w:val="auto"/>
            <w:u w:val="none"/>
          </w:rPr>
          <w:t>https://youtu.be/VtkPYz9Lm10</w:t>
        </w:r>
      </w:hyperlink>
    </w:p>
    <w:p w14:paraId="7F48600A" w14:textId="1408DF86" w:rsidR="00372688" w:rsidRPr="00646D14" w:rsidRDefault="00372688" w:rsidP="000770AA">
      <w:pPr>
        <w:pStyle w:val="Default"/>
        <w:ind w:left="720"/>
        <w:jc w:val="both"/>
        <w:rPr>
          <w:bCs/>
          <w:u w:val="single"/>
        </w:rPr>
      </w:pPr>
    </w:p>
    <w:p w14:paraId="7B58355E" w14:textId="51CBC9CB" w:rsidR="00D318A2" w:rsidRDefault="00D318A2" w:rsidP="000770AA">
      <w:pPr>
        <w:pStyle w:val="Default"/>
        <w:ind w:left="720"/>
        <w:jc w:val="both"/>
        <w:rPr>
          <w:bCs/>
        </w:rPr>
      </w:pPr>
    </w:p>
    <w:p w14:paraId="120949B0" w14:textId="024878D8" w:rsidR="00D318A2" w:rsidRPr="00E70DDD" w:rsidRDefault="00E70DDD" w:rsidP="000770AA">
      <w:pPr>
        <w:pStyle w:val="Default"/>
        <w:ind w:left="720"/>
        <w:jc w:val="both"/>
        <w:rPr>
          <w:b/>
          <w:u w:val="single"/>
        </w:rPr>
      </w:pPr>
      <w:r w:rsidRPr="00E70DDD">
        <w:rPr>
          <w:b/>
          <w:u w:val="single"/>
        </w:rPr>
        <w:t>Answers to review questions</w:t>
      </w:r>
    </w:p>
    <w:p w14:paraId="31509929" w14:textId="7C10978E" w:rsidR="00E70DDD" w:rsidRDefault="00E70DDD" w:rsidP="000770AA">
      <w:pPr>
        <w:pStyle w:val="Default"/>
        <w:ind w:left="720"/>
        <w:jc w:val="both"/>
        <w:rPr>
          <w:bCs/>
          <w:u w:val="single"/>
        </w:rPr>
      </w:pPr>
    </w:p>
    <w:p w14:paraId="511B5709" w14:textId="10AF7ED7" w:rsidR="00372688" w:rsidRPr="00372688" w:rsidRDefault="00372688" w:rsidP="00E70DDD">
      <w:pPr>
        <w:pStyle w:val="Default"/>
        <w:numPr>
          <w:ilvl w:val="0"/>
          <w:numId w:val="30"/>
        </w:numPr>
        <w:jc w:val="both"/>
        <w:rPr>
          <w:bCs/>
          <w:sz w:val="28"/>
          <w:szCs w:val="28"/>
        </w:rPr>
      </w:pPr>
      <w:r w:rsidRPr="00372688">
        <w:rPr>
          <w:rFonts w:asciiTheme="minorHAnsi" w:hAnsiTheme="minorHAnsi" w:cstheme="minorHAnsi"/>
          <w:color w:val="111111"/>
          <w:shd w:val="clear" w:color="auto" w:fill="FFFFFF"/>
        </w:rPr>
        <w:t xml:space="preserve">A housing bubble is a run-up in housing prices </w:t>
      </w:r>
      <w:r w:rsidR="006E1B44" w:rsidRPr="00372688">
        <w:rPr>
          <w:rFonts w:asciiTheme="minorHAnsi" w:hAnsiTheme="minorHAnsi" w:cstheme="minorHAnsi"/>
          <w:color w:val="111111"/>
          <w:shd w:val="clear" w:color="auto" w:fill="FFFFFF"/>
        </w:rPr>
        <w:t>fuelled</w:t>
      </w:r>
      <w:r w:rsidRPr="00372688">
        <w:rPr>
          <w:rFonts w:asciiTheme="minorHAnsi" w:hAnsiTheme="minorHAnsi" w:cstheme="minorHAnsi"/>
          <w:color w:val="111111"/>
          <w:shd w:val="clear" w:color="auto" w:fill="FFFFFF"/>
        </w:rPr>
        <w:t xml:space="preserve"> by demand, speculation, and exuberant spending to the point of collapse.</w:t>
      </w:r>
    </w:p>
    <w:p w14:paraId="705D7F2E" w14:textId="383F0B12" w:rsidR="00646D14" w:rsidRDefault="00372688" w:rsidP="00646D14">
      <w:pPr>
        <w:pStyle w:val="Default"/>
        <w:numPr>
          <w:ilvl w:val="0"/>
          <w:numId w:val="30"/>
        </w:numPr>
        <w:jc w:val="both"/>
        <w:rPr>
          <w:rFonts w:asciiTheme="minorHAnsi" w:hAnsiTheme="minorHAnsi" w:cstheme="minorHAnsi"/>
          <w:bCs/>
        </w:rPr>
      </w:pPr>
      <w:r w:rsidRPr="00372688">
        <w:rPr>
          <w:rFonts w:asciiTheme="minorHAnsi" w:hAnsiTheme="minorHAnsi" w:cstheme="minorHAnsi"/>
          <w:color w:val="3A3A3A"/>
          <w:shd w:val="clear" w:color="auto" w:fill="FFFFFF"/>
        </w:rPr>
        <w:t>The primary cause of the great recession was the credit crunch (2007-08) where the global banking system became short of funds, leading to a decline in confidence and decline in bank lending</w:t>
      </w:r>
      <w:r w:rsidR="00646D14">
        <w:rPr>
          <w:rFonts w:asciiTheme="minorHAnsi" w:hAnsiTheme="minorHAnsi" w:cstheme="minorHAnsi"/>
          <w:bCs/>
        </w:rPr>
        <w:t>.</w:t>
      </w:r>
    </w:p>
    <w:p w14:paraId="65987B44" w14:textId="25BDD5B8" w:rsidR="00646D14" w:rsidRDefault="00646D14" w:rsidP="00646D14">
      <w:pPr>
        <w:pStyle w:val="Default"/>
        <w:ind w:left="1080"/>
        <w:jc w:val="both"/>
        <w:rPr>
          <w:rFonts w:asciiTheme="minorHAnsi" w:hAnsiTheme="minorHAnsi" w:cstheme="minorHAnsi"/>
          <w:color w:val="3A3A3A"/>
          <w:shd w:val="clear" w:color="auto" w:fill="FFFFFF"/>
        </w:rPr>
      </w:pPr>
    </w:p>
    <w:p w14:paraId="6AD7B9C5"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752DC1E2"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35158CC2"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3D8E527E"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41BE1DCF"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A615253"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6D7FFEBE"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943BB4A"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56FAAFF7"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51650A99"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40796215"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57D3FA2" w14:textId="2C547E2D" w:rsidR="00646D14" w:rsidRPr="00646D14" w:rsidRDefault="00646D14" w:rsidP="00646D14">
      <w:pPr>
        <w:pStyle w:val="Default"/>
        <w:ind w:left="1080"/>
        <w:jc w:val="both"/>
        <w:rPr>
          <w:rFonts w:asciiTheme="minorHAnsi" w:hAnsiTheme="minorHAnsi" w:cstheme="minorHAnsi"/>
          <w:b/>
          <w:bCs/>
          <w:color w:val="3A3A3A"/>
          <w:u w:val="single"/>
          <w:shd w:val="clear" w:color="auto" w:fill="FFFFFF"/>
        </w:rPr>
      </w:pPr>
      <w:r w:rsidRPr="00646D14">
        <w:rPr>
          <w:rFonts w:asciiTheme="minorHAnsi" w:hAnsiTheme="minorHAnsi" w:cstheme="minorHAnsi"/>
          <w:b/>
          <w:bCs/>
          <w:color w:val="3A3A3A"/>
          <w:u w:val="single"/>
          <w:shd w:val="clear" w:color="auto" w:fill="FFFFFF"/>
        </w:rPr>
        <w:t>Answers to brand questions</w:t>
      </w:r>
    </w:p>
    <w:p w14:paraId="4BA4D98A" w14:textId="0E3A6CDC" w:rsidR="00646D14" w:rsidRDefault="00646D14" w:rsidP="00646D14">
      <w:pPr>
        <w:pStyle w:val="Default"/>
        <w:ind w:left="1080"/>
        <w:jc w:val="both"/>
        <w:rPr>
          <w:rFonts w:asciiTheme="minorHAnsi" w:hAnsiTheme="minorHAnsi" w:cstheme="minorHAnsi"/>
          <w:color w:val="3A3A3A"/>
          <w:shd w:val="clear" w:color="auto" w:fill="FFFFFF"/>
        </w:rPr>
      </w:pPr>
    </w:p>
    <w:p w14:paraId="726EF2B6" w14:textId="3E60FF86" w:rsidR="00646D14" w:rsidRPr="00646D14" w:rsidRDefault="00646D14" w:rsidP="006E1B44">
      <w:pPr>
        <w:pStyle w:val="Default"/>
        <w:ind w:left="1080"/>
        <w:jc w:val="center"/>
        <w:rPr>
          <w:rFonts w:asciiTheme="minorHAnsi" w:hAnsiTheme="minorHAnsi" w:cstheme="minorHAnsi"/>
          <w:bCs/>
        </w:rPr>
      </w:pPr>
      <w:r>
        <w:rPr>
          <w:rFonts w:asciiTheme="minorHAnsi" w:hAnsiTheme="minorHAnsi" w:cstheme="minorHAnsi"/>
          <w:bCs/>
          <w:noProof/>
          <w:lang w:eastAsia="en-GB"/>
        </w:rPr>
        <w:drawing>
          <wp:inline distT="0" distB="0" distL="0" distR="0" wp14:anchorId="2A379F15" wp14:editId="079C10DB">
            <wp:extent cx="5200650" cy="3854032"/>
            <wp:effectExtent l="0" t="0" r="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0232C.tmp"/>
                    <pic:cNvPicPr/>
                  </pic:nvPicPr>
                  <pic:blipFill rotWithShape="1">
                    <a:blip r:embed="rId17">
                      <a:extLst>
                        <a:ext uri="{28A0092B-C50C-407E-A947-70E740481C1C}">
                          <a14:useLocalDpi xmlns:a14="http://schemas.microsoft.com/office/drawing/2010/main" val="0"/>
                        </a:ext>
                      </a:extLst>
                    </a:blip>
                    <a:srcRect l="-1" r="1669" b="2553"/>
                    <a:stretch/>
                  </pic:blipFill>
                  <pic:spPr bwMode="auto">
                    <a:xfrm>
                      <a:off x="0" y="0"/>
                      <a:ext cx="5202254" cy="3855221"/>
                    </a:xfrm>
                    <a:prstGeom prst="rect">
                      <a:avLst/>
                    </a:prstGeom>
                    <a:ln>
                      <a:noFill/>
                    </a:ln>
                    <a:extLst>
                      <a:ext uri="{53640926-AAD7-44D8-BBD7-CCE9431645EC}">
                        <a14:shadowObscured xmlns:a14="http://schemas.microsoft.com/office/drawing/2010/main"/>
                      </a:ext>
                    </a:extLst>
                  </pic:spPr>
                </pic:pic>
              </a:graphicData>
            </a:graphic>
          </wp:inline>
        </w:drawing>
      </w:r>
    </w:p>
    <w:sectPr w:rsidR="00646D14" w:rsidRPr="00646D14"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D6B66B1"/>
    <w:multiLevelType w:val="hybridMultilevel"/>
    <w:tmpl w:val="D146F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E3ECC"/>
    <w:multiLevelType w:val="hybridMultilevel"/>
    <w:tmpl w:val="A6323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EA2CE4"/>
    <w:multiLevelType w:val="hybridMultilevel"/>
    <w:tmpl w:val="35624C0C"/>
    <w:lvl w:ilvl="0" w:tplc="CE3686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B0D5636"/>
    <w:multiLevelType w:val="multilevel"/>
    <w:tmpl w:val="5EC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202B4B"/>
    <w:multiLevelType w:val="hybridMultilevel"/>
    <w:tmpl w:val="8242B20A"/>
    <w:lvl w:ilvl="0" w:tplc="21725A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70BE4"/>
    <w:multiLevelType w:val="hybridMultilevel"/>
    <w:tmpl w:val="D9124812"/>
    <w:lvl w:ilvl="0" w:tplc="F7C02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271162"/>
    <w:multiLevelType w:val="hybridMultilevel"/>
    <w:tmpl w:val="9156FC88"/>
    <w:lvl w:ilvl="0" w:tplc="7B88AC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CA54D3"/>
    <w:multiLevelType w:val="hybridMultilevel"/>
    <w:tmpl w:val="C6846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BD36DE"/>
    <w:multiLevelType w:val="hybridMultilevel"/>
    <w:tmpl w:val="62FCDB34"/>
    <w:lvl w:ilvl="0" w:tplc="F12824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965C7"/>
    <w:multiLevelType w:val="hybridMultilevel"/>
    <w:tmpl w:val="7F28B81E"/>
    <w:lvl w:ilvl="0" w:tplc="FA401182">
      <w:start w:val="1"/>
      <w:numFmt w:val="bullet"/>
      <w:lvlText w:val="•"/>
      <w:lvlJc w:val="left"/>
      <w:pPr>
        <w:tabs>
          <w:tab w:val="num" w:pos="720"/>
        </w:tabs>
        <w:ind w:left="720" w:hanging="360"/>
      </w:pPr>
      <w:rPr>
        <w:rFonts w:ascii="Arial" w:hAnsi="Arial" w:hint="default"/>
      </w:rPr>
    </w:lvl>
    <w:lvl w:ilvl="1" w:tplc="EFB0BDC0" w:tentative="1">
      <w:start w:val="1"/>
      <w:numFmt w:val="bullet"/>
      <w:lvlText w:val="•"/>
      <w:lvlJc w:val="left"/>
      <w:pPr>
        <w:tabs>
          <w:tab w:val="num" w:pos="1440"/>
        </w:tabs>
        <w:ind w:left="1440" w:hanging="360"/>
      </w:pPr>
      <w:rPr>
        <w:rFonts w:ascii="Arial" w:hAnsi="Arial" w:hint="default"/>
      </w:rPr>
    </w:lvl>
    <w:lvl w:ilvl="2" w:tplc="1B6C62AA" w:tentative="1">
      <w:start w:val="1"/>
      <w:numFmt w:val="bullet"/>
      <w:lvlText w:val="•"/>
      <w:lvlJc w:val="left"/>
      <w:pPr>
        <w:tabs>
          <w:tab w:val="num" w:pos="2160"/>
        </w:tabs>
        <w:ind w:left="2160" w:hanging="360"/>
      </w:pPr>
      <w:rPr>
        <w:rFonts w:ascii="Arial" w:hAnsi="Arial" w:hint="default"/>
      </w:rPr>
    </w:lvl>
    <w:lvl w:ilvl="3" w:tplc="7AF0A43A" w:tentative="1">
      <w:start w:val="1"/>
      <w:numFmt w:val="bullet"/>
      <w:lvlText w:val="•"/>
      <w:lvlJc w:val="left"/>
      <w:pPr>
        <w:tabs>
          <w:tab w:val="num" w:pos="2880"/>
        </w:tabs>
        <w:ind w:left="2880" w:hanging="360"/>
      </w:pPr>
      <w:rPr>
        <w:rFonts w:ascii="Arial" w:hAnsi="Arial" w:hint="default"/>
      </w:rPr>
    </w:lvl>
    <w:lvl w:ilvl="4" w:tplc="E124D9AE" w:tentative="1">
      <w:start w:val="1"/>
      <w:numFmt w:val="bullet"/>
      <w:lvlText w:val="•"/>
      <w:lvlJc w:val="left"/>
      <w:pPr>
        <w:tabs>
          <w:tab w:val="num" w:pos="3600"/>
        </w:tabs>
        <w:ind w:left="3600" w:hanging="360"/>
      </w:pPr>
      <w:rPr>
        <w:rFonts w:ascii="Arial" w:hAnsi="Arial" w:hint="default"/>
      </w:rPr>
    </w:lvl>
    <w:lvl w:ilvl="5" w:tplc="6BB22D1C" w:tentative="1">
      <w:start w:val="1"/>
      <w:numFmt w:val="bullet"/>
      <w:lvlText w:val="•"/>
      <w:lvlJc w:val="left"/>
      <w:pPr>
        <w:tabs>
          <w:tab w:val="num" w:pos="4320"/>
        </w:tabs>
        <w:ind w:left="4320" w:hanging="360"/>
      </w:pPr>
      <w:rPr>
        <w:rFonts w:ascii="Arial" w:hAnsi="Arial" w:hint="default"/>
      </w:rPr>
    </w:lvl>
    <w:lvl w:ilvl="6" w:tplc="F81A8FE4" w:tentative="1">
      <w:start w:val="1"/>
      <w:numFmt w:val="bullet"/>
      <w:lvlText w:val="•"/>
      <w:lvlJc w:val="left"/>
      <w:pPr>
        <w:tabs>
          <w:tab w:val="num" w:pos="5040"/>
        </w:tabs>
        <w:ind w:left="5040" w:hanging="360"/>
      </w:pPr>
      <w:rPr>
        <w:rFonts w:ascii="Arial" w:hAnsi="Arial" w:hint="default"/>
      </w:rPr>
    </w:lvl>
    <w:lvl w:ilvl="7" w:tplc="AA4234CC" w:tentative="1">
      <w:start w:val="1"/>
      <w:numFmt w:val="bullet"/>
      <w:lvlText w:val="•"/>
      <w:lvlJc w:val="left"/>
      <w:pPr>
        <w:tabs>
          <w:tab w:val="num" w:pos="5760"/>
        </w:tabs>
        <w:ind w:left="5760" w:hanging="360"/>
      </w:pPr>
      <w:rPr>
        <w:rFonts w:ascii="Arial" w:hAnsi="Arial" w:hint="default"/>
      </w:rPr>
    </w:lvl>
    <w:lvl w:ilvl="8" w:tplc="DBAE26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2F1E20"/>
    <w:multiLevelType w:val="hybridMultilevel"/>
    <w:tmpl w:val="F45E7350"/>
    <w:lvl w:ilvl="0" w:tplc="5F5A8F24">
      <w:start w:val="1"/>
      <w:numFmt w:val="bullet"/>
      <w:lvlText w:val="•"/>
      <w:lvlJc w:val="left"/>
      <w:pPr>
        <w:tabs>
          <w:tab w:val="num" w:pos="720"/>
        </w:tabs>
        <w:ind w:left="720" w:hanging="360"/>
      </w:pPr>
      <w:rPr>
        <w:rFonts w:ascii="Arial" w:hAnsi="Arial" w:hint="default"/>
      </w:rPr>
    </w:lvl>
    <w:lvl w:ilvl="1" w:tplc="0226AD26" w:tentative="1">
      <w:start w:val="1"/>
      <w:numFmt w:val="bullet"/>
      <w:lvlText w:val="•"/>
      <w:lvlJc w:val="left"/>
      <w:pPr>
        <w:tabs>
          <w:tab w:val="num" w:pos="1440"/>
        </w:tabs>
        <w:ind w:left="1440" w:hanging="360"/>
      </w:pPr>
      <w:rPr>
        <w:rFonts w:ascii="Arial" w:hAnsi="Arial" w:hint="default"/>
      </w:rPr>
    </w:lvl>
    <w:lvl w:ilvl="2" w:tplc="2F066CEA" w:tentative="1">
      <w:start w:val="1"/>
      <w:numFmt w:val="bullet"/>
      <w:lvlText w:val="•"/>
      <w:lvlJc w:val="left"/>
      <w:pPr>
        <w:tabs>
          <w:tab w:val="num" w:pos="2160"/>
        </w:tabs>
        <w:ind w:left="2160" w:hanging="360"/>
      </w:pPr>
      <w:rPr>
        <w:rFonts w:ascii="Arial" w:hAnsi="Arial" w:hint="default"/>
      </w:rPr>
    </w:lvl>
    <w:lvl w:ilvl="3" w:tplc="C5A046AA" w:tentative="1">
      <w:start w:val="1"/>
      <w:numFmt w:val="bullet"/>
      <w:lvlText w:val="•"/>
      <w:lvlJc w:val="left"/>
      <w:pPr>
        <w:tabs>
          <w:tab w:val="num" w:pos="2880"/>
        </w:tabs>
        <w:ind w:left="2880" w:hanging="360"/>
      </w:pPr>
      <w:rPr>
        <w:rFonts w:ascii="Arial" w:hAnsi="Arial" w:hint="default"/>
      </w:rPr>
    </w:lvl>
    <w:lvl w:ilvl="4" w:tplc="73286A68" w:tentative="1">
      <w:start w:val="1"/>
      <w:numFmt w:val="bullet"/>
      <w:lvlText w:val="•"/>
      <w:lvlJc w:val="left"/>
      <w:pPr>
        <w:tabs>
          <w:tab w:val="num" w:pos="3600"/>
        </w:tabs>
        <w:ind w:left="3600" w:hanging="360"/>
      </w:pPr>
      <w:rPr>
        <w:rFonts w:ascii="Arial" w:hAnsi="Arial" w:hint="default"/>
      </w:rPr>
    </w:lvl>
    <w:lvl w:ilvl="5" w:tplc="A0A8EBB4" w:tentative="1">
      <w:start w:val="1"/>
      <w:numFmt w:val="bullet"/>
      <w:lvlText w:val="•"/>
      <w:lvlJc w:val="left"/>
      <w:pPr>
        <w:tabs>
          <w:tab w:val="num" w:pos="4320"/>
        </w:tabs>
        <w:ind w:left="4320" w:hanging="360"/>
      </w:pPr>
      <w:rPr>
        <w:rFonts w:ascii="Arial" w:hAnsi="Arial" w:hint="default"/>
      </w:rPr>
    </w:lvl>
    <w:lvl w:ilvl="6" w:tplc="FEE09E44" w:tentative="1">
      <w:start w:val="1"/>
      <w:numFmt w:val="bullet"/>
      <w:lvlText w:val="•"/>
      <w:lvlJc w:val="left"/>
      <w:pPr>
        <w:tabs>
          <w:tab w:val="num" w:pos="5040"/>
        </w:tabs>
        <w:ind w:left="5040" w:hanging="360"/>
      </w:pPr>
      <w:rPr>
        <w:rFonts w:ascii="Arial" w:hAnsi="Arial" w:hint="default"/>
      </w:rPr>
    </w:lvl>
    <w:lvl w:ilvl="7" w:tplc="0944C918" w:tentative="1">
      <w:start w:val="1"/>
      <w:numFmt w:val="bullet"/>
      <w:lvlText w:val="•"/>
      <w:lvlJc w:val="left"/>
      <w:pPr>
        <w:tabs>
          <w:tab w:val="num" w:pos="5760"/>
        </w:tabs>
        <w:ind w:left="5760" w:hanging="360"/>
      </w:pPr>
      <w:rPr>
        <w:rFonts w:ascii="Arial" w:hAnsi="Arial" w:hint="default"/>
      </w:rPr>
    </w:lvl>
    <w:lvl w:ilvl="8" w:tplc="1EB678F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19"/>
  </w:num>
  <w:num w:numId="4">
    <w:abstractNumId w:val="0"/>
  </w:num>
  <w:num w:numId="5">
    <w:abstractNumId w:val="12"/>
  </w:num>
  <w:num w:numId="6">
    <w:abstractNumId w:val="25"/>
  </w:num>
  <w:num w:numId="7">
    <w:abstractNumId w:val="17"/>
  </w:num>
  <w:num w:numId="8">
    <w:abstractNumId w:val="5"/>
  </w:num>
  <w:num w:numId="9">
    <w:abstractNumId w:val="31"/>
  </w:num>
  <w:num w:numId="10">
    <w:abstractNumId w:val="30"/>
  </w:num>
  <w:num w:numId="11">
    <w:abstractNumId w:val="28"/>
  </w:num>
  <w:num w:numId="12">
    <w:abstractNumId w:val="18"/>
  </w:num>
  <w:num w:numId="13">
    <w:abstractNumId w:val="14"/>
  </w:num>
  <w:num w:numId="14">
    <w:abstractNumId w:val="3"/>
  </w:num>
  <w:num w:numId="15">
    <w:abstractNumId w:val="13"/>
  </w:num>
  <w:num w:numId="16">
    <w:abstractNumId w:val="32"/>
  </w:num>
  <w:num w:numId="17">
    <w:abstractNumId w:val="26"/>
  </w:num>
  <w:num w:numId="18">
    <w:abstractNumId w:val="4"/>
  </w:num>
  <w:num w:numId="19">
    <w:abstractNumId w:val="8"/>
  </w:num>
  <w:num w:numId="20">
    <w:abstractNumId w:val="7"/>
  </w:num>
  <w:num w:numId="21">
    <w:abstractNumId w:val="29"/>
  </w:num>
  <w:num w:numId="22">
    <w:abstractNumId w:val="1"/>
  </w:num>
  <w:num w:numId="23">
    <w:abstractNumId w:val="24"/>
  </w:num>
  <w:num w:numId="24">
    <w:abstractNumId w:val="33"/>
  </w:num>
  <w:num w:numId="25">
    <w:abstractNumId w:val="23"/>
  </w:num>
  <w:num w:numId="26">
    <w:abstractNumId w:val="27"/>
  </w:num>
  <w:num w:numId="27">
    <w:abstractNumId w:val="22"/>
  </w:num>
  <w:num w:numId="28">
    <w:abstractNumId w:val="6"/>
  </w:num>
  <w:num w:numId="29">
    <w:abstractNumId w:val="11"/>
  </w:num>
  <w:num w:numId="30">
    <w:abstractNumId w:val="9"/>
  </w:num>
  <w:num w:numId="31">
    <w:abstractNumId w:val="20"/>
  </w:num>
  <w:num w:numId="32">
    <w:abstractNumId w:val="10"/>
  </w:num>
  <w:num w:numId="33">
    <w:abstractNumId w:val="2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770AA"/>
    <w:rsid w:val="000935FC"/>
    <w:rsid w:val="000D6DDA"/>
    <w:rsid w:val="000E67AD"/>
    <w:rsid w:val="00171D82"/>
    <w:rsid w:val="001811B2"/>
    <w:rsid w:val="00192A2E"/>
    <w:rsid w:val="00197231"/>
    <w:rsid w:val="001F694A"/>
    <w:rsid w:val="0021609B"/>
    <w:rsid w:val="002544CD"/>
    <w:rsid w:val="002B503A"/>
    <w:rsid w:val="002C407A"/>
    <w:rsid w:val="002D24C2"/>
    <w:rsid w:val="002E4963"/>
    <w:rsid w:val="00305A65"/>
    <w:rsid w:val="0031143F"/>
    <w:rsid w:val="003219DD"/>
    <w:rsid w:val="00335A50"/>
    <w:rsid w:val="00346264"/>
    <w:rsid w:val="00372688"/>
    <w:rsid w:val="0039557D"/>
    <w:rsid w:val="00395DD7"/>
    <w:rsid w:val="004531A2"/>
    <w:rsid w:val="00455F4D"/>
    <w:rsid w:val="004776D2"/>
    <w:rsid w:val="004C7C07"/>
    <w:rsid w:val="004E2C09"/>
    <w:rsid w:val="004F49D9"/>
    <w:rsid w:val="0051651F"/>
    <w:rsid w:val="00523F37"/>
    <w:rsid w:val="00580AAF"/>
    <w:rsid w:val="00581104"/>
    <w:rsid w:val="005C6DDD"/>
    <w:rsid w:val="005D7CCC"/>
    <w:rsid w:val="00617E56"/>
    <w:rsid w:val="00646D14"/>
    <w:rsid w:val="006A4C1F"/>
    <w:rsid w:val="006B02DB"/>
    <w:rsid w:val="006B49B6"/>
    <w:rsid w:val="006D5285"/>
    <w:rsid w:val="006E1B44"/>
    <w:rsid w:val="00735339"/>
    <w:rsid w:val="007440D8"/>
    <w:rsid w:val="007757EC"/>
    <w:rsid w:val="00797E09"/>
    <w:rsid w:val="007C0167"/>
    <w:rsid w:val="007C6399"/>
    <w:rsid w:val="00854F2E"/>
    <w:rsid w:val="008A6085"/>
    <w:rsid w:val="008B1216"/>
    <w:rsid w:val="008D7752"/>
    <w:rsid w:val="00915082"/>
    <w:rsid w:val="00956F88"/>
    <w:rsid w:val="009C54E2"/>
    <w:rsid w:val="009D615B"/>
    <w:rsid w:val="00A7479D"/>
    <w:rsid w:val="00A919E7"/>
    <w:rsid w:val="00AD46A3"/>
    <w:rsid w:val="00AE29DB"/>
    <w:rsid w:val="00B353A0"/>
    <w:rsid w:val="00B4577F"/>
    <w:rsid w:val="00B5426B"/>
    <w:rsid w:val="00B9335C"/>
    <w:rsid w:val="00BB1380"/>
    <w:rsid w:val="00BE185F"/>
    <w:rsid w:val="00C069E6"/>
    <w:rsid w:val="00C06DC4"/>
    <w:rsid w:val="00C105D7"/>
    <w:rsid w:val="00C227CD"/>
    <w:rsid w:val="00C27AC8"/>
    <w:rsid w:val="00C37D41"/>
    <w:rsid w:val="00CA30B9"/>
    <w:rsid w:val="00CB10BA"/>
    <w:rsid w:val="00CC0690"/>
    <w:rsid w:val="00CC6F02"/>
    <w:rsid w:val="00CD5C97"/>
    <w:rsid w:val="00D31407"/>
    <w:rsid w:val="00D318A2"/>
    <w:rsid w:val="00D95361"/>
    <w:rsid w:val="00DC4E5E"/>
    <w:rsid w:val="00DE6304"/>
    <w:rsid w:val="00E0605E"/>
    <w:rsid w:val="00E5314B"/>
    <w:rsid w:val="00E63D0C"/>
    <w:rsid w:val="00E70DDD"/>
    <w:rsid w:val="00EB3CB6"/>
    <w:rsid w:val="00EC6655"/>
    <w:rsid w:val="00F153F0"/>
    <w:rsid w:val="00F15DE6"/>
    <w:rsid w:val="00F249BF"/>
    <w:rsid w:val="00F348D7"/>
    <w:rsid w:val="00F37DE4"/>
    <w:rsid w:val="00F455E5"/>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customStyle="1" w:styleId="UnresolvedMention">
    <w:name w:val="Unresolved Mention"/>
    <w:basedOn w:val="DefaultParagraphFont"/>
    <w:uiPriority w:val="99"/>
    <w:semiHidden/>
    <w:unhideWhenUsed/>
    <w:rsid w:val="005D7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76332">
      <w:bodyDiv w:val="1"/>
      <w:marLeft w:val="0"/>
      <w:marRight w:val="0"/>
      <w:marTop w:val="0"/>
      <w:marBottom w:val="0"/>
      <w:divBdr>
        <w:top w:val="none" w:sz="0" w:space="0" w:color="auto"/>
        <w:left w:val="none" w:sz="0" w:space="0" w:color="auto"/>
        <w:bottom w:val="none" w:sz="0" w:space="0" w:color="auto"/>
        <w:right w:val="none" w:sz="0" w:space="0" w:color="auto"/>
      </w:divBdr>
    </w:div>
    <w:div w:id="128548393">
      <w:bodyDiv w:val="1"/>
      <w:marLeft w:val="0"/>
      <w:marRight w:val="0"/>
      <w:marTop w:val="0"/>
      <w:marBottom w:val="0"/>
      <w:divBdr>
        <w:top w:val="none" w:sz="0" w:space="0" w:color="auto"/>
        <w:left w:val="none" w:sz="0" w:space="0" w:color="auto"/>
        <w:bottom w:val="none" w:sz="0" w:space="0" w:color="auto"/>
        <w:right w:val="none" w:sz="0" w:space="0" w:color="auto"/>
      </w:divBdr>
      <w:divsChild>
        <w:div w:id="1542664450">
          <w:marLeft w:val="360"/>
          <w:marRight w:val="0"/>
          <w:marTop w:val="200"/>
          <w:marBottom w:val="0"/>
          <w:divBdr>
            <w:top w:val="none" w:sz="0" w:space="0" w:color="auto"/>
            <w:left w:val="none" w:sz="0" w:space="0" w:color="auto"/>
            <w:bottom w:val="none" w:sz="0" w:space="0" w:color="auto"/>
            <w:right w:val="none" w:sz="0" w:space="0" w:color="auto"/>
          </w:divBdr>
        </w:div>
        <w:div w:id="265501970">
          <w:marLeft w:val="360"/>
          <w:marRight w:val="0"/>
          <w:marTop w:val="200"/>
          <w:marBottom w:val="0"/>
          <w:divBdr>
            <w:top w:val="none" w:sz="0" w:space="0" w:color="auto"/>
            <w:left w:val="none" w:sz="0" w:space="0" w:color="auto"/>
            <w:bottom w:val="none" w:sz="0" w:space="0" w:color="auto"/>
            <w:right w:val="none" w:sz="0" w:space="0" w:color="auto"/>
          </w:divBdr>
        </w:div>
        <w:div w:id="2050109664">
          <w:marLeft w:val="360"/>
          <w:marRight w:val="0"/>
          <w:marTop w:val="200"/>
          <w:marBottom w:val="0"/>
          <w:divBdr>
            <w:top w:val="none" w:sz="0" w:space="0" w:color="auto"/>
            <w:left w:val="none" w:sz="0" w:space="0" w:color="auto"/>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36938158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9526">
      <w:bodyDiv w:val="1"/>
      <w:marLeft w:val="0"/>
      <w:marRight w:val="0"/>
      <w:marTop w:val="0"/>
      <w:marBottom w:val="0"/>
      <w:divBdr>
        <w:top w:val="none" w:sz="0" w:space="0" w:color="auto"/>
        <w:left w:val="none" w:sz="0" w:space="0" w:color="auto"/>
        <w:bottom w:val="none" w:sz="0" w:space="0" w:color="auto"/>
        <w:right w:val="none" w:sz="0" w:space="0" w:color="auto"/>
      </w:divBdr>
      <w:divsChild>
        <w:div w:id="536478442">
          <w:marLeft w:val="360"/>
          <w:marRight w:val="0"/>
          <w:marTop w:val="200"/>
          <w:marBottom w:val="0"/>
          <w:divBdr>
            <w:top w:val="none" w:sz="0" w:space="0" w:color="auto"/>
            <w:left w:val="none" w:sz="0" w:space="0" w:color="auto"/>
            <w:bottom w:val="none" w:sz="0" w:space="0" w:color="auto"/>
            <w:right w:val="none" w:sz="0" w:space="0" w:color="auto"/>
          </w:divBdr>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20670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utor2u.net/economics/collections/topic-revision-globalis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tutor2u.net/economics/reference/transnational-businesses-and-globalisation" TargetMode="External"/><Relationship Id="rId17" Type="http://schemas.openxmlformats.org/officeDocument/2006/relationships/image" Target="media/image6.tmp"/><Relationship Id="rId2" Type="http://schemas.openxmlformats.org/officeDocument/2006/relationships/styles" Target="styles.xml"/><Relationship Id="rId16" Type="http://schemas.openxmlformats.org/officeDocument/2006/relationships/hyperlink" Target="https://youtu.be/VtkPYz9Lm1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google.com/url?sa=i&amp;url=https%3A%2F%2Fwww.ipeclub.co%2Fsaving-economics-from-the-economists%2F&amp;psig=AOvVaw3LBRcSdBc8N-s51jBRRdEt&amp;ust=1587989527426000&amp;source=images&amp;cd=vfe&amp;ved=0CAIQjRxqFwoTCOiZ3ZGIhukCFQAAAAAdAAAAABAP" TargetMode="External"/><Relationship Id="rId15" Type="http://schemas.openxmlformats.org/officeDocument/2006/relationships/hyperlink" Target="https://www.theguardian.com/commentisfree/2020/mar/08/the-coronavirus-outbreak-shows-us-that-no-one-can-take-on-this-enemy-alone" TargetMode="External"/><Relationship Id="rId10" Type="http://schemas.openxmlformats.org/officeDocument/2006/relationships/hyperlink" Target="https://youtu.be/QlPuvHwpZ7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hyperlink" Target="https://www.wired.co.uk/article/china-coronavirus-trump-geopoli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2020-05-11T12:54:00Z</dcterms:created>
  <dcterms:modified xsi:type="dcterms:W3CDTF">2020-05-11T12:54:00Z</dcterms:modified>
</cp:coreProperties>
</file>