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D11" w:rsidRPr="00CE70E3" w:rsidRDefault="00E069DE" w:rsidP="003C28A6">
      <w:pPr>
        <w:pStyle w:val="NoSpacing"/>
        <w:jc w:val="center"/>
        <w:rPr>
          <w:rFonts w:cstheme="minorHAnsi"/>
          <w:b/>
          <w:color w:val="000000" w:themeColor="text1"/>
          <w:sz w:val="18"/>
          <w:szCs w:val="18"/>
          <w:u w:val="single"/>
        </w:rPr>
      </w:pPr>
      <w:bookmarkStart w:id="0" w:name="_GoBack"/>
      <w:bookmarkEnd w:id="0"/>
      <w:r w:rsidRPr="00CE70E3">
        <w:rPr>
          <w:rFonts w:cstheme="minorHAnsi"/>
          <w:b/>
          <w:color w:val="000000" w:themeColor="text1"/>
          <w:sz w:val="18"/>
          <w:szCs w:val="18"/>
          <w:u w:val="single"/>
        </w:rPr>
        <w:t>Power and Conflict</w:t>
      </w:r>
    </w:p>
    <w:tbl>
      <w:tblPr>
        <w:tblStyle w:val="TableGrid"/>
        <w:tblpPr w:leftFromText="180" w:rightFromText="180" w:vertAnchor="text" w:horzAnchor="margin" w:tblpXSpec="center" w:tblpY="37"/>
        <w:tblW w:w="16580" w:type="dxa"/>
        <w:tblLayout w:type="fixed"/>
        <w:tblLook w:val="04A0" w:firstRow="1" w:lastRow="0" w:firstColumn="1" w:lastColumn="0" w:noHBand="0" w:noVBand="1"/>
      </w:tblPr>
      <w:tblGrid>
        <w:gridCol w:w="1271"/>
        <w:gridCol w:w="4394"/>
        <w:gridCol w:w="4536"/>
        <w:gridCol w:w="6379"/>
      </w:tblGrid>
      <w:tr w:rsidR="004F7D84" w:rsidRPr="00CE70E3" w:rsidTr="00F474A5">
        <w:trPr>
          <w:trHeight w:val="274"/>
        </w:trPr>
        <w:tc>
          <w:tcPr>
            <w:tcW w:w="1271" w:type="dxa"/>
          </w:tcPr>
          <w:p w:rsidR="00512017" w:rsidRPr="00CE70E3" w:rsidRDefault="00512017" w:rsidP="00C85046">
            <w:pPr>
              <w:pStyle w:val="NoSpacing"/>
              <w:rPr>
                <w:rFonts w:cstheme="minorHAnsi"/>
                <w:color w:val="000000" w:themeColor="text1"/>
                <w:sz w:val="18"/>
                <w:szCs w:val="18"/>
              </w:rPr>
            </w:pPr>
          </w:p>
        </w:tc>
        <w:tc>
          <w:tcPr>
            <w:tcW w:w="4394" w:type="dxa"/>
          </w:tcPr>
          <w:p w:rsidR="00512017" w:rsidRPr="00CE70E3" w:rsidRDefault="00512017" w:rsidP="00C85046">
            <w:pPr>
              <w:pStyle w:val="NoSpacing"/>
              <w:rPr>
                <w:rFonts w:cstheme="minorHAnsi"/>
                <w:b/>
                <w:color w:val="000000" w:themeColor="text1"/>
                <w:sz w:val="18"/>
                <w:szCs w:val="18"/>
              </w:rPr>
            </w:pPr>
            <w:r w:rsidRPr="00CE70E3">
              <w:rPr>
                <w:rFonts w:cstheme="minorHAnsi"/>
                <w:b/>
                <w:color w:val="000000" w:themeColor="text1"/>
                <w:sz w:val="18"/>
                <w:szCs w:val="18"/>
              </w:rPr>
              <w:t>Quotation plus method</w:t>
            </w:r>
          </w:p>
        </w:tc>
        <w:tc>
          <w:tcPr>
            <w:tcW w:w="4536" w:type="dxa"/>
          </w:tcPr>
          <w:p w:rsidR="00512017" w:rsidRPr="00CE70E3" w:rsidRDefault="00512017" w:rsidP="00C85046">
            <w:pPr>
              <w:pStyle w:val="NoSpacing"/>
              <w:rPr>
                <w:rFonts w:cstheme="minorHAnsi"/>
                <w:b/>
                <w:color w:val="000000" w:themeColor="text1"/>
                <w:sz w:val="18"/>
                <w:szCs w:val="18"/>
              </w:rPr>
            </w:pPr>
            <w:r w:rsidRPr="00CE70E3">
              <w:rPr>
                <w:rFonts w:cstheme="minorHAnsi"/>
                <w:b/>
                <w:color w:val="000000" w:themeColor="text1"/>
                <w:sz w:val="18"/>
                <w:szCs w:val="18"/>
              </w:rPr>
              <w:t>Quotation plus method</w:t>
            </w:r>
          </w:p>
        </w:tc>
        <w:tc>
          <w:tcPr>
            <w:tcW w:w="6379" w:type="dxa"/>
          </w:tcPr>
          <w:p w:rsidR="00512017" w:rsidRPr="00CE70E3" w:rsidRDefault="00512017" w:rsidP="00C85046">
            <w:pPr>
              <w:pStyle w:val="NoSpacing"/>
              <w:rPr>
                <w:rFonts w:cstheme="minorHAnsi"/>
                <w:b/>
                <w:color w:val="000000" w:themeColor="text1"/>
                <w:sz w:val="18"/>
                <w:szCs w:val="18"/>
              </w:rPr>
            </w:pPr>
            <w:r w:rsidRPr="00CE70E3">
              <w:rPr>
                <w:rFonts w:cstheme="minorHAnsi"/>
                <w:b/>
                <w:color w:val="000000" w:themeColor="text1"/>
                <w:sz w:val="18"/>
                <w:szCs w:val="18"/>
              </w:rPr>
              <w:t>Meaning, message and/or context</w:t>
            </w:r>
          </w:p>
        </w:tc>
      </w:tr>
      <w:tr w:rsidR="004F7D84" w:rsidRPr="00CE70E3" w:rsidTr="00F474A5">
        <w:trPr>
          <w:trHeight w:val="244"/>
        </w:trPr>
        <w:tc>
          <w:tcPr>
            <w:tcW w:w="1271" w:type="dxa"/>
          </w:tcPr>
          <w:p w:rsidR="00512017" w:rsidRPr="00CE70E3" w:rsidRDefault="00512017" w:rsidP="00C85046">
            <w:pPr>
              <w:pStyle w:val="NoSpacing"/>
              <w:rPr>
                <w:rFonts w:cstheme="minorHAnsi"/>
                <w:b/>
                <w:color w:val="000000" w:themeColor="text1"/>
                <w:sz w:val="18"/>
                <w:szCs w:val="18"/>
              </w:rPr>
            </w:pPr>
            <w:proofErr w:type="spellStart"/>
            <w:r w:rsidRPr="00CE70E3">
              <w:rPr>
                <w:rFonts w:cstheme="minorHAnsi"/>
                <w:b/>
                <w:color w:val="000000" w:themeColor="text1"/>
                <w:sz w:val="18"/>
                <w:szCs w:val="18"/>
              </w:rPr>
              <w:t>Ozymandias</w:t>
            </w:r>
            <w:proofErr w:type="spellEnd"/>
            <w:r w:rsidRPr="00CE70E3">
              <w:rPr>
                <w:rFonts w:cstheme="minorHAnsi"/>
                <w:b/>
                <w:color w:val="000000" w:themeColor="text1"/>
                <w:sz w:val="18"/>
                <w:szCs w:val="18"/>
              </w:rPr>
              <w:t xml:space="preserve"> by Percy Bysshe Shelley</w:t>
            </w:r>
          </w:p>
        </w:tc>
        <w:tc>
          <w:tcPr>
            <w:tcW w:w="4394" w:type="dxa"/>
          </w:tcPr>
          <w:p w:rsidR="00512017" w:rsidRPr="00CE70E3" w:rsidRDefault="001019E6" w:rsidP="00C85046">
            <w:pPr>
              <w:pStyle w:val="NoSpacing"/>
              <w:rPr>
                <w:rFonts w:cstheme="minorHAnsi"/>
                <w:color w:val="000000" w:themeColor="text1"/>
                <w:sz w:val="18"/>
                <w:szCs w:val="18"/>
              </w:rPr>
            </w:pPr>
            <w:r w:rsidRPr="00CE70E3">
              <w:rPr>
                <w:rFonts w:cstheme="minorHAnsi"/>
                <w:color w:val="000000" w:themeColor="text1"/>
                <w:sz w:val="18"/>
                <w:szCs w:val="18"/>
              </w:rPr>
              <w:t>“Look on my works, ye Mighty, and despair!" Imperative verbs. Emphasises</w:t>
            </w:r>
            <w:r w:rsidR="006E7744">
              <w:rPr>
                <w:rFonts w:cstheme="minorHAnsi"/>
                <w:color w:val="000000" w:themeColor="text1"/>
                <w:sz w:val="18"/>
                <w:szCs w:val="18"/>
              </w:rPr>
              <w:t xml:space="preserve"> the arrogance and pride of </w:t>
            </w:r>
            <w:proofErr w:type="spellStart"/>
            <w:r w:rsidRPr="00CE70E3">
              <w:rPr>
                <w:rFonts w:cstheme="minorHAnsi"/>
                <w:color w:val="000000" w:themeColor="text1"/>
                <w:sz w:val="18"/>
                <w:szCs w:val="18"/>
              </w:rPr>
              <w:t>Ozymandias</w:t>
            </w:r>
            <w:proofErr w:type="spellEnd"/>
            <w:r w:rsidRPr="00CE70E3">
              <w:rPr>
                <w:rFonts w:cstheme="minorHAnsi"/>
                <w:color w:val="000000" w:themeColor="text1"/>
                <w:sz w:val="18"/>
                <w:szCs w:val="18"/>
              </w:rPr>
              <w:t xml:space="preserve">. This is ironic however as the </w:t>
            </w:r>
            <w:r w:rsidR="00192081" w:rsidRPr="00CE70E3">
              <w:rPr>
                <w:rFonts w:cstheme="minorHAnsi"/>
                <w:color w:val="000000" w:themeColor="text1"/>
                <w:sz w:val="18"/>
                <w:szCs w:val="18"/>
              </w:rPr>
              <w:t xml:space="preserve">statue lies destroyed, decayed and abandoned in the desert sands. </w:t>
            </w:r>
          </w:p>
        </w:tc>
        <w:tc>
          <w:tcPr>
            <w:tcW w:w="4536" w:type="dxa"/>
          </w:tcPr>
          <w:p w:rsidR="00512017" w:rsidRPr="00CE70E3" w:rsidRDefault="001019E6" w:rsidP="00C85046">
            <w:pPr>
              <w:pStyle w:val="NoSpacing"/>
              <w:rPr>
                <w:rFonts w:cstheme="minorHAnsi"/>
                <w:color w:val="000000" w:themeColor="text1"/>
                <w:sz w:val="18"/>
                <w:szCs w:val="18"/>
              </w:rPr>
            </w:pPr>
            <w:r w:rsidRPr="00CE70E3">
              <w:rPr>
                <w:rFonts w:cstheme="minorHAnsi"/>
                <w:color w:val="000000" w:themeColor="text1"/>
                <w:sz w:val="18"/>
                <w:szCs w:val="18"/>
              </w:rPr>
              <w:t>“</w:t>
            </w:r>
            <w:proofErr w:type="gramStart"/>
            <w:r w:rsidRPr="00CE70E3">
              <w:rPr>
                <w:rFonts w:cstheme="minorHAnsi"/>
                <w:color w:val="000000" w:themeColor="text1"/>
                <w:sz w:val="18"/>
                <w:szCs w:val="18"/>
              </w:rPr>
              <w:t>sneer</w:t>
            </w:r>
            <w:proofErr w:type="gramEnd"/>
            <w:r w:rsidRPr="00CE70E3">
              <w:rPr>
                <w:rFonts w:cstheme="minorHAnsi"/>
                <w:color w:val="000000" w:themeColor="text1"/>
                <w:sz w:val="18"/>
                <w:szCs w:val="18"/>
              </w:rPr>
              <w:t xml:space="preserve"> of cold command”. Personification</w:t>
            </w:r>
            <w:r w:rsidR="008E78F8" w:rsidRPr="00CE70E3">
              <w:rPr>
                <w:rFonts w:cstheme="minorHAnsi"/>
                <w:color w:val="000000" w:themeColor="text1"/>
                <w:sz w:val="18"/>
                <w:szCs w:val="18"/>
              </w:rPr>
              <w:t xml:space="preserve"> suggests that this leader was once powerful yet perhaps not loved. As a reader we have no sympathy with him that his legacy has now been forgotten. </w:t>
            </w:r>
          </w:p>
        </w:tc>
        <w:tc>
          <w:tcPr>
            <w:tcW w:w="6379" w:type="dxa"/>
          </w:tcPr>
          <w:p w:rsidR="00512017" w:rsidRPr="00CE70E3" w:rsidRDefault="00512017" w:rsidP="00C85046">
            <w:pPr>
              <w:pStyle w:val="NoSpacing"/>
              <w:rPr>
                <w:rFonts w:cstheme="minorHAnsi"/>
                <w:color w:val="000000" w:themeColor="text1"/>
                <w:sz w:val="18"/>
                <w:szCs w:val="18"/>
                <w:lang w:eastAsia="en-GB"/>
              </w:rPr>
            </w:pPr>
            <w:r w:rsidRPr="00CE70E3">
              <w:rPr>
                <w:rFonts w:cstheme="minorHAnsi"/>
                <w:color w:val="000000" w:themeColor="text1"/>
                <w:sz w:val="18"/>
                <w:szCs w:val="18"/>
                <w:lang w:eastAsia="en-GB"/>
              </w:rPr>
              <w:t xml:space="preserve">Shelley was well known as a 'radical' during his lifetime and </w:t>
            </w:r>
            <w:proofErr w:type="spellStart"/>
            <w:r w:rsidRPr="00CE70E3">
              <w:rPr>
                <w:rFonts w:cstheme="minorHAnsi"/>
                <w:iCs/>
                <w:color w:val="000000" w:themeColor="text1"/>
                <w:sz w:val="18"/>
                <w:szCs w:val="18"/>
                <w:lang w:eastAsia="en-GB"/>
              </w:rPr>
              <w:t>Ozymandias</w:t>
            </w:r>
            <w:proofErr w:type="spellEnd"/>
            <w:r w:rsidRPr="00CE70E3">
              <w:rPr>
                <w:rFonts w:cstheme="minorHAnsi"/>
                <w:color w:val="000000" w:themeColor="text1"/>
                <w:sz w:val="18"/>
                <w:szCs w:val="18"/>
                <w:lang w:eastAsia="en-GB"/>
              </w:rPr>
              <w:t xml:space="preserve"> reflects this side of his character. Although it is about the remains of a statue of </w:t>
            </w:r>
            <w:proofErr w:type="spellStart"/>
            <w:r w:rsidRPr="00CE70E3">
              <w:rPr>
                <w:rFonts w:cstheme="minorHAnsi"/>
                <w:color w:val="000000" w:themeColor="text1"/>
                <w:sz w:val="18"/>
                <w:szCs w:val="18"/>
                <w:lang w:eastAsia="en-GB"/>
              </w:rPr>
              <w:t>Ozymandias</w:t>
            </w:r>
            <w:proofErr w:type="spellEnd"/>
            <w:r w:rsidRPr="00CE70E3">
              <w:rPr>
                <w:rFonts w:cstheme="minorHAnsi"/>
                <w:color w:val="000000" w:themeColor="text1"/>
                <w:sz w:val="18"/>
                <w:szCs w:val="18"/>
                <w:lang w:eastAsia="en-GB"/>
              </w:rPr>
              <w:t xml:space="preserve"> (another name for the Egyptian pharaoh Rameses II) it can be read as a criticism of people that believe themselves to be invincible because of their power and status.</w:t>
            </w:r>
          </w:p>
        </w:tc>
      </w:tr>
      <w:tr w:rsidR="004F7D84" w:rsidRPr="00CE70E3" w:rsidTr="00F474A5">
        <w:trPr>
          <w:trHeight w:val="261"/>
        </w:trPr>
        <w:tc>
          <w:tcPr>
            <w:tcW w:w="1271" w:type="dxa"/>
          </w:tcPr>
          <w:p w:rsidR="00512017" w:rsidRPr="00CE70E3" w:rsidRDefault="00512017" w:rsidP="00C85046">
            <w:pPr>
              <w:pStyle w:val="NoSpacing"/>
              <w:rPr>
                <w:rFonts w:cstheme="minorHAnsi"/>
                <w:b/>
                <w:color w:val="000000" w:themeColor="text1"/>
                <w:sz w:val="18"/>
                <w:szCs w:val="18"/>
              </w:rPr>
            </w:pPr>
            <w:r w:rsidRPr="00CE70E3">
              <w:rPr>
                <w:rFonts w:cstheme="minorHAnsi"/>
                <w:b/>
                <w:color w:val="000000" w:themeColor="text1"/>
                <w:sz w:val="18"/>
                <w:szCs w:val="18"/>
              </w:rPr>
              <w:t>London by William Blake</w:t>
            </w:r>
          </w:p>
        </w:tc>
        <w:tc>
          <w:tcPr>
            <w:tcW w:w="4394" w:type="dxa"/>
          </w:tcPr>
          <w:p w:rsidR="00512017" w:rsidRPr="00CE70E3" w:rsidRDefault="008E78F8" w:rsidP="00C85046">
            <w:pPr>
              <w:pStyle w:val="NoSpacing"/>
              <w:rPr>
                <w:rFonts w:cstheme="minorHAnsi"/>
                <w:color w:val="000000" w:themeColor="text1"/>
                <w:sz w:val="18"/>
                <w:szCs w:val="18"/>
              </w:rPr>
            </w:pPr>
            <w:r w:rsidRPr="00CE70E3">
              <w:rPr>
                <w:rFonts w:cstheme="minorHAnsi"/>
                <w:color w:val="000000" w:themeColor="text1"/>
                <w:sz w:val="18"/>
                <w:szCs w:val="18"/>
              </w:rPr>
              <w:t xml:space="preserve">“The </w:t>
            </w:r>
            <w:proofErr w:type="spellStart"/>
            <w:r w:rsidRPr="00CE70E3">
              <w:rPr>
                <w:rFonts w:cstheme="minorHAnsi"/>
                <w:color w:val="000000" w:themeColor="text1"/>
                <w:sz w:val="18"/>
                <w:szCs w:val="18"/>
              </w:rPr>
              <w:t>charter’d</w:t>
            </w:r>
            <w:proofErr w:type="spellEnd"/>
            <w:r w:rsidRPr="00CE70E3">
              <w:rPr>
                <w:rFonts w:cstheme="minorHAnsi"/>
                <w:color w:val="000000" w:themeColor="text1"/>
                <w:sz w:val="18"/>
                <w:szCs w:val="18"/>
              </w:rPr>
              <w:t xml:space="preserve"> Thames” Pun/double</w:t>
            </w:r>
            <w:r w:rsidR="0013539F" w:rsidRPr="00CE70E3">
              <w:rPr>
                <w:rFonts w:cstheme="minorHAnsi"/>
                <w:color w:val="000000" w:themeColor="text1"/>
                <w:sz w:val="18"/>
                <w:szCs w:val="18"/>
              </w:rPr>
              <w:t xml:space="preserve"> meaning referring to the government charters. Implying every part of London is controlled by the government</w:t>
            </w:r>
            <w:r w:rsidR="00344021" w:rsidRPr="00CE70E3">
              <w:rPr>
                <w:rFonts w:cstheme="minorHAnsi"/>
                <w:color w:val="000000" w:themeColor="text1"/>
                <w:sz w:val="18"/>
                <w:szCs w:val="18"/>
              </w:rPr>
              <w:t>.</w:t>
            </w:r>
          </w:p>
        </w:tc>
        <w:tc>
          <w:tcPr>
            <w:tcW w:w="4536" w:type="dxa"/>
          </w:tcPr>
          <w:p w:rsidR="00512017" w:rsidRPr="00CE70E3" w:rsidRDefault="0013539F" w:rsidP="00C85046">
            <w:pPr>
              <w:pStyle w:val="NoSpacing"/>
              <w:rPr>
                <w:rFonts w:cstheme="minorHAnsi"/>
                <w:color w:val="000000" w:themeColor="text1"/>
                <w:sz w:val="18"/>
                <w:szCs w:val="18"/>
              </w:rPr>
            </w:pPr>
            <w:r w:rsidRPr="00CE70E3">
              <w:rPr>
                <w:rFonts w:cstheme="minorHAnsi"/>
                <w:color w:val="000000" w:themeColor="text1"/>
                <w:sz w:val="18"/>
                <w:szCs w:val="18"/>
              </w:rPr>
              <w:t xml:space="preserve">“mind-forged manacles” Personification implying that </w:t>
            </w:r>
            <w:r w:rsidR="00344021" w:rsidRPr="00CE70E3">
              <w:rPr>
                <w:rFonts w:cstheme="minorHAnsi"/>
                <w:color w:val="000000" w:themeColor="text1"/>
                <w:sz w:val="18"/>
                <w:szCs w:val="18"/>
              </w:rPr>
              <w:t>people’s minds are restricted. The city has robbed them of everything, even their ability to think.</w:t>
            </w:r>
            <w:r w:rsidRPr="00CE70E3">
              <w:rPr>
                <w:rFonts w:cstheme="minorHAnsi"/>
                <w:color w:val="000000" w:themeColor="text1"/>
                <w:sz w:val="18"/>
                <w:szCs w:val="18"/>
              </w:rPr>
              <w:t xml:space="preserve"> </w:t>
            </w:r>
            <w:r w:rsidR="006E7744">
              <w:rPr>
                <w:rFonts w:cstheme="minorHAnsi"/>
                <w:color w:val="000000" w:themeColor="text1"/>
                <w:sz w:val="18"/>
                <w:szCs w:val="18"/>
              </w:rPr>
              <w:t xml:space="preserve">They have been enslaved by city and those that control it. </w:t>
            </w:r>
          </w:p>
        </w:tc>
        <w:tc>
          <w:tcPr>
            <w:tcW w:w="6379" w:type="dxa"/>
          </w:tcPr>
          <w:p w:rsidR="00512017" w:rsidRPr="00CE70E3" w:rsidRDefault="008E78F8" w:rsidP="00C85046">
            <w:pPr>
              <w:pStyle w:val="NoSpacing"/>
              <w:rPr>
                <w:rFonts w:cstheme="minorHAnsi"/>
                <w:color w:val="000000" w:themeColor="text1"/>
                <w:sz w:val="18"/>
                <w:szCs w:val="18"/>
              </w:rPr>
            </w:pPr>
            <w:r w:rsidRPr="00CE70E3">
              <w:rPr>
                <w:rFonts w:cstheme="minorHAnsi"/>
                <w:color w:val="000000" w:themeColor="text1"/>
                <w:sz w:val="18"/>
                <w:szCs w:val="18"/>
              </w:rPr>
              <w:t xml:space="preserve">Blake lived in the capital and although a religious poet, was angered by the failure of the Church (and also the government) help the children in London who were forced to work and the awful conditions of the poor. </w:t>
            </w:r>
          </w:p>
        </w:tc>
      </w:tr>
      <w:tr w:rsidR="004F7D84" w:rsidRPr="00CE70E3" w:rsidTr="00F474A5">
        <w:trPr>
          <w:trHeight w:val="261"/>
        </w:trPr>
        <w:tc>
          <w:tcPr>
            <w:tcW w:w="1271" w:type="dxa"/>
          </w:tcPr>
          <w:p w:rsidR="00512017" w:rsidRPr="00CE70E3" w:rsidRDefault="00512017" w:rsidP="00C85046">
            <w:pPr>
              <w:pStyle w:val="NoSpacing"/>
              <w:rPr>
                <w:rFonts w:cstheme="minorHAnsi"/>
                <w:b/>
                <w:color w:val="000000" w:themeColor="text1"/>
                <w:sz w:val="18"/>
                <w:szCs w:val="18"/>
              </w:rPr>
            </w:pPr>
            <w:r w:rsidRPr="00CE70E3">
              <w:rPr>
                <w:rFonts w:cstheme="minorHAnsi"/>
                <w:b/>
                <w:color w:val="000000" w:themeColor="text1"/>
                <w:sz w:val="18"/>
                <w:szCs w:val="18"/>
              </w:rPr>
              <w:t>The Prelude: stealing the boat by William Wordsworth</w:t>
            </w:r>
          </w:p>
        </w:tc>
        <w:tc>
          <w:tcPr>
            <w:tcW w:w="4394" w:type="dxa"/>
          </w:tcPr>
          <w:p w:rsidR="00512017" w:rsidRPr="00CE70E3" w:rsidRDefault="00545416" w:rsidP="00C85046">
            <w:pPr>
              <w:pStyle w:val="NoSpacing"/>
              <w:rPr>
                <w:rFonts w:cstheme="minorHAnsi"/>
                <w:color w:val="000000" w:themeColor="text1"/>
                <w:sz w:val="18"/>
                <w:szCs w:val="18"/>
              </w:rPr>
            </w:pPr>
            <w:r w:rsidRPr="00CE70E3">
              <w:rPr>
                <w:rFonts w:cstheme="minorHAnsi"/>
                <w:color w:val="000000" w:themeColor="text1"/>
                <w:sz w:val="18"/>
                <w:szCs w:val="18"/>
              </w:rPr>
              <w:t>“</w:t>
            </w:r>
            <w:proofErr w:type="gramStart"/>
            <w:r w:rsidR="00344021" w:rsidRPr="00CE70E3">
              <w:rPr>
                <w:rFonts w:cstheme="minorHAnsi"/>
                <w:color w:val="000000" w:themeColor="text1"/>
                <w:sz w:val="18"/>
                <w:szCs w:val="18"/>
              </w:rPr>
              <w:t>a</w:t>
            </w:r>
            <w:proofErr w:type="gramEnd"/>
            <w:r w:rsidR="00344021" w:rsidRPr="00CE70E3">
              <w:rPr>
                <w:rFonts w:cstheme="minorHAnsi"/>
                <w:color w:val="000000" w:themeColor="text1"/>
                <w:sz w:val="18"/>
                <w:szCs w:val="18"/>
              </w:rPr>
              <w:t xml:space="preserve"> huge peak, black and huge” Repetition of adjectives reinforce the scale of the mountain and creates a sense of foreboding and dread. </w:t>
            </w:r>
            <w:r w:rsidR="00BF5909" w:rsidRPr="00CE70E3">
              <w:rPr>
                <w:rFonts w:cstheme="minorHAnsi"/>
                <w:color w:val="000000" w:themeColor="text1"/>
                <w:sz w:val="18"/>
                <w:szCs w:val="18"/>
              </w:rPr>
              <w:t xml:space="preserve">The mountain is portrayed as dominant and powerful. </w:t>
            </w:r>
          </w:p>
        </w:tc>
        <w:tc>
          <w:tcPr>
            <w:tcW w:w="4536" w:type="dxa"/>
          </w:tcPr>
          <w:p w:rsidR="00512017" w:rsidRPr="00CE70E3" w:rsidRDefault="00344021" w:rsidP="00BF5909">
            <w:pPr>
              <w:pStyle w:val="NoSpacing"/>
              <w:rPr>
                <w:rFonts w:cstheme="minorHAnsi"/>
                <w:color w:val="000000" w:themeColor="text1"/>
                <w:sz w:val="18"/>
                <w:szCs w:val="18"/>
              </w:rPr>
            </w:pPr>
            <w:r w:rsidRPr="00CE70E3">
              <w:rPr>
                <w:rFonts w:cstheme="minorHAnsi"/>
                <w:color w:val="000000" w:themeColor="text1"/>
                <w:sz w:val="18"/>
                <w:szCs w:val="18"/>
              </w:rPr>
              <w:t>“</w:t>
            </w:r>
            <w:r w:rsidRPr="00CE70E3">
              <w:rPr>
                <w:rFonts w:cstheme="minorHAnsi"/>
                <w:color w:val="000000" w:themeColor="text1"/>
                <w:sz w:val="18"/>
                <w:szCs w:val="18"/>
                <w:shd w:val="clear" w:color="auto" w:fill="FFFFFF"/>
              </w:rPr>
              <w:t xml:space="preserve">For so it seemed, with purpose of its own, And measured motion like a living thing, Strode after me.” Simile gives the mountain a sinister quality as though it is hunting the speaker down. </w:t>
            </w:r>
            <w:r w:rsidR="00BF5909" w:rsidRPr="00CE70E3">
              <w:rPr>
                <w:rFonts w:cstheme="minorHAnsi"/>
                <w:color w:val="000000" w:themeColor="text1"/>
                <w:sz w:val="18"/>
                <w:szCs w:val="18"/>
                <w:shd w:val="clear" w:color="auto" w:fill="FFFFFF"/>
              </w:rPr>
              <w:t xml:space="preserve">It suggests that the speaker is powerless and that the mountain is hunting him down. </w:t>
            </w:r>
          </w:p>
        </w:tc>
        <w:tc>
          <w:tcPr>
            <w:tcW w:w="6379" w:type="dxa"/>
          </w:tcPr>
          <w:p w:rsidR="00512017" w:rsidRPr="00CE70E3" w:rsidRDefault="0013539F" w:rsidP="00C85046">
            <w:pPr>
              <w:pStyle w:val="NoSpacing"/>
              <w:rPr>
                <w:rFonts w:cstheme="minorHAnsi"/>
                <w:color w:val="000000" w:themeColor="text1"/>
                <w:sz w:val="18"/>
                <w:szCs w:val="18"/>
              </w:rPr>
            </w:pPr>
            <w:r w:rsidRPr="00CE70E3">
              <w:rPr>
                <w:rFonts w:cstheme="minorHAnsi"/>
                <w:color w:val="000000" w:themeColor="text1"/>
                <w:sz w:val="18"/>
                <w:szCs w:val="18"/>
              </w:rPr>
              <w:t xml:space="preserve">Wordsworth lived in the Lake District and was heavily influenced by nature. Rather than write about himself, as was the trend at the time, he wrote about </w:t>
            </w:r>
            <w:r w:rsidR="00797952">
              <w:rPr>
                <w:rFonts w:cstheme="minorHAnsi"/>
                <w:color w:val="000000" w:themeColor="text1"/>
                <w:sz w:val="18"/>
                <w:szCs w:val="18"/>
              </w:rPr>
              <w:t>t</w:t>
            </w:r>
            <w:r w:rsidRPr="00CE70E3">
              <w:rPr>
                <w:rFonts w:cstheme="minorHAnsi"/>
                <w:color w:val="000000" w:themeColor="text1"/>
                <w:sz w:val="18"/>
                <w:szCs w:val="18"/>
              </w:rPr>
              <w:t xml:space="preserve">he world around him. </w:t>
            </w:r>
            <w:r w:rsidR="00344021" w:rsidRPr="00CE70E3">
              <w:rPr>
                <w:rFonts w:cstheme="minorHAnsi"/>
                <w:color w:val="000000" w:themeColor="text1"/>
                <w:sz w:val="18"/>
                <w:szCs w:val="18"/>
              </w:rPr>
              <w:t xml:space="preserve">The poem emphasises the power of nature in contrast to the power of man. It suggests that although mankind think they are in control that perhaps nature is the force that holds any real dominance. </w:t>
            </w:r>
          </w:p>
        </w:tc>
      </w:tr>
      <w:tr w:rsidR="004F7D84" w:rsidRPr="00CE70E3" w:rsidTr="00F474A5">
        <w:trPr>
          <w:trHeight w:val="244"/>
        </w:trPr>
        <w:tc>
          <w:tcPr>
            <w:tcW w:w="1271" w:type="dxa"/>
          </w:tcPr>
          <w:p w:rsidR="00512017" w:rsidRPr="00CE70E3" w:rsidRDefault="00512017" w:rsidP="00C85046">
            <w:pPr>
              <w:pStyle w:val="NoSpacing"/>
              <w:rPr>
                <w:rFonts w:cstheme="minorHAnsi"/>
                <w:b/>
                <w:color w:val="000000" w:themeColor="text1"/>
                <w:sz w:val="18"/>
                <w:szCs w:val="18"/>
              </w:rPr>
            </w:pPr>
            <w:r w:rsidRPr="00CE70E3">
              <w:rPr>
                <w:rFonts w:cstheme="minorHAnsi"/>
                <w:b/>
                <w:color w:val="000000" w:themeColor="text1"/>
                <w:sz w:val="18"/>
                <w:szCs w:val="18"/>
              </w:rPr>
              <w:t>My Last Duchess by Robert Browning</w:t>
            </w:r>
          </w:p>
        </w:tc>
        <w:tc>
          <w:tcPr>
            <w:tcW w:w="4394" w:type="dxa"/>
          </w:tcPr>
          <w:p w:rsidR="00512017" w:rsidRPr="00CE70E3" w:rsidRDefault="00344021" w:rsidP="00C85046">
            <w:pPr>
              <w:pStyle w:val="NoSpacing"/>
              <w:rPr>
                <w:rFonts w:cstheme="minorHAnsi"/>
                <w:color w:val="000000" w:themeColor="text1"/>
                <w:sz w:val="18"/>
                <w:szCs w:val="18"/>
              </w:rPr>
            </w:pPr>
            <w:r w:rsidRPr="00CE70E3">
              <w:rPr>
                <w:rFonts w:cstheme="minorHAnsi"/>
                <w:color w:val="000000" w:themeColor="text1"/>
                <w:sz w:val="18"/>
                <w:szCs w:val="18"/>
              </w:rPr>
              <w:t>“</w:t>
            </w:r>
            <w:r w:rsidRPr="00CE70E3">
              <w:rPr>
                <w:rFonts w:cstheme="minorHAnsi"/>
                <w:color w:val="000000" w:themeColor="text1"/>
                <w:sz w:val="18"/>
                <w:szCs w:val="18"/>
                <w:shd w:val="clear" w:color="auto" w:fill="FFFFFF"/>
              </w:rPr>
              <w:t>I gave commands;</w:t>
            </w:r>
            <w:r w:rsidR="00797952">
              <w:rPr>
                <w:rFonts w:cstheme="minorHAnsi"/>
                <w:color w:val="000000" w:themeColor="text1"/>
                <w:sz w:val="18"/>
                <w:szCs w:val="18"/>
                <w:shd w:val="clear" w:color="auto" w:fill="FFFFFF"/>
              </w:rPr>
              <w:t xml:space="preserve"> </w:t>
            </w:r>
            <w:r w:rsidRPr="00CE70E3">
              <w:rPr>
                <w:rFonts w:cstheme="minorHAnsi"/>
                <w:color w:val="000000" w:themeColor="text1"/>
                <w:sz w:val="18"/>
                <w:szCs w:val="18"/>
                <w:shd w:val="clear" w:color="auto" w:fill="FFFFFF"/>
              </w:rPr>
              <w:t xml:space="preserve">Then all smiles stopped together.” Caesura in the middle of the line (after ‘together’) represents the finality of this command and the end of her life. </w:t>
            </w:r>
            <w:r w:rsidR="00C85046" w:rsidRPr="00CE70E3">
              <w:rPr>
                <w:rFonts w:cstheme="minorHAnsi"/>
                <w:color w:val="000000" w:themeColor="text1"/>
                <w:sz w:val="18"/>
                <w:szCs w:val="18"/>
                <w:shd w:val="clear" w:color="auto" w:fill="FFFFFF"/>
              </w:rPr>
              <w:t>Implies this is a man who always gets what he wants and for w</w:t>
            </w:r>
            <w:r w:rsidR="00797952">
              <w:rPr>
                <w:rFonts w:cstheme="minorHAnsi"/>
                <w:color w:val="000000" w:themeColor="text1"/>
                <w:sz w:val="18"/>
                <w:szCs w:val="18"/>
                <w:shd w:val="clear" w:color="auto" w:fill="FFFFFF"/>
              </w:rPr>
              <w:t xml:space="preserve">hom </w:t>
            </w:r>
            <w:r w:rsidR="00C85046" w:rsidRPr="00CE70E3">
              <w:rPr>
                <w:rFonts w:cstheme="minorHAnsi"/>
                <w:color w:val="000000" w:themeColor="text1"/>
                <w:sz w:val="18"/>
                <w:szCs w:val="18"/>
                <w:shd w:val="clear" w:color="auto" w:fill="FFFFFF"/>
              </w:rPr>
              <w:t xml:space="preserve">reputation is everything. </w:t>
            </w:r>
          </w:p>
        </w:tc>
        <w:tc>
          <w:tcPr>
            <w:tcW w:w="4536" w:type="dxa"/>
          </w:tcPr>
          <w:p w:rsidR="00512017" w:rsidRPr="00CE70E3" w:rsidRDefault="00C85046" w:rsidP="00C85046">
            <w:pPr>
              <w:pStyle w:val="NoSpacing"/>
              <w:rPr>
                <w:rFonts w:cstheme="minorHAnsi"/>
                <w:color w:val="000000" w:themeColor="text1"/>
                <w:sz w:val="18"/>
                <w:szCs w:val="18"/>
              </w:rPr>
            </w:pPr>
            <w:r w:rsidRPr="00CE70E3">
              <w:rPr>
                <w:rFonts w:cstheme="minorHAnsi"/>
                <w:color w:val="000000" w:themeColor="text1"/>
                <w:sz w:val="18"/>
                <w:szCs w:val="18"/>
              </w:rPr>
              <w:t>“</w:t>
            </w:r>
            <w:proofErr w:type="gramStart"/>
            <w:r w:rsidRPr="00CE70E3">
              <w:rPr>
                <w:rFonts w:cstheme="minorHAnsi"/>
                <w:color w:val="000000" w:themeColor="text1"/>
                <w:sz w:val="18"/>
                <w:szCs w:val="18"/>
              </w:rPr>
              <w:t>a</w:t>
            </w:r>
            <w:r w:rsidRPr="00CE70E3">
              <w:rPr>
                <w:rFonts w:cstheme="minorHAnsi"/>
                <w:color w:val="000000" w:themeColor="text1"/>
                <w:sz w:val="18"/>
                <w:szCs w:val="18"/>
                <w:shd w:val="clear" w:color="auto" w:fill="FFFFFF"/>
              </w:rPr>
              <w:t>s</w:t>
            </w:r>
            <w:proofErr w:type="gramEnd"/>
            <w:r w:rsidRPr="00CE70E3">
              <w:rPr>
                <w:rFonts w:cstheme="minorHAnsi"/>
                <w:color w:val="000000" w:themeColor="text1"/>
                <w:sz w:val="18"/>
                <w:szCs w:val="18"/>
                <w:shd w:val="clear" w:color="auto" w:fill="FFFFFF"/>
              </w:rPr>
              <w:t xml:space="preserve"> if she ranked My gift of a nine-hundred-years-old name With anybody's gift” Metaphor “gift” implies the speaker thinks his deceased wife was lucky to be married to him, as if the honour of his name was enough to make her happy. </w:t>
            </w:r>
          </w:p>
        </w:tc>
        <w:tc>
          <w:tcPr>
            <w:tcW w:w="6379" w:type="dxa"/>
          </w:tcPr>
          <w:p w:rsidR="00512017" w:rsidRPr="00CE70E3" w:rsidRDefault="00344021" w:rsidP="00C85046">
            <w:pPr>
              <w:pStyle w:val="NoSpacing"/>
              <w:rPr>
                <w:rFonts w:cstheme="minorHAnsi"/>
                <w:color w:val="000000" w:themeColor="text1"/>
                <w:sz w:val="18"/>
                <w:szCs w:val="18"/>
              </w:rPr>
            </w:pPr>
            <w:r w:rsidRPr="00CE70E3">
              <w:rPr>
                <w:rFonts w:cstheme="minorHAnsi"/>
                <w:color w:val="000000" w:themeColor="text1"/>
                <w:sz w:val="18"/>
                <w:szCs w:val="18"/>
                <w:shd w:val="clear" w:color="auto" w:fill="FFFFFF"/>
              </w:rPr>
              <w:t>Browning is best known for his use of the</w:t>
            </w:r>
            <w:r w:rsidRPr="00CE70E3">
              <w:rPr>
                <w:rStyle w:val="apple-converted-space"/>
                <w:rFonts w:cstheme="minorHAnsi"/>
                <w:color w:val="000000" w:themeColor="text1"/>
                <w:sz w:val="18"/>
                <w:szCs w:val="18"/>
                <w:shd w:val="clear" w:color="auto" w:fill="FFFFFF"/>
              </w:rPr>
              <w:t> </w:t>
            </w:r>
            <w:r w:rsidRPr="00CE70E3">
              <w:rPr>
                <w:rStyle w:val="bs-content-rb-glossary"/>
                <w:rFonts w:cstheme="minorHAnsi"/>
                <w:iCs/>
                <w:color w:val="000000" w:themeColor="text1"/>
                <w:sz w:val="18"/>
                <w:szCs w:val="18"/>
                <w:shd w:val="clear" w:color="auto" w:fill="FBF49C"/>
              </w:rPr>
              <w:t>dramatic monologue</w:t>
            </w:r>
            <w:r w:rsidRPr="00CE70E3">
              <w:rPr>
                <w:rFonts w:cstheme="minorHAnsi"/>
                <w:color w:val="000000" w:themeColor="text1"/>
                <w:sz w:val="18"/>
                <w:szCs w:val="18"/>
                <w:shd w:val="clear" w:color="auto" w:fill="FFFFFF"/>
              </w:rPr>
              <w:t>.</w:t>
            </w:r>
            <w:r w:rsidRPr="00CE70E3">
              <w:rPr>
                <w:rStyle w:val="apple-converted-space"/>
                <w:rFonts w:cstheme="minorHAnsi"/>
                <w:color w:val="000000" w:themeColor="text1"/>
                <w:sz w:val="18"/>
                <w:szCs w:val="18"/>
                <w:shd w:val="clear" w:color="auto" w:fill="FFFFFF"/>
              </w:rPr>
              <w:t> </w:t>
            </w:r>
            <w:r w:rsidRPr="00CE70E3">
              <w:rPr>
                <w:rStyle w:val="Emphasis"/>
                <w:rFonts w:cstheme="minorHAnsi"/>
                <w:i w:val="0"/>
                <w:color w:val="000000" w:themeColor="text1"/>
                <w:sz w:val="18"/>
                <w:szCs w:val="18"/>
                <w:shd w:val="clear" w:color="auto" w:fill="FFFFFF"/>
              </w:rPr>
              <w:t>My Last Duchess</w:t>
            </w:r>
            <w:r w:rsidRPr="00CE70E3">
              <w:rPr>
                <w:rStyle w:val="apple-converted-space"/>
                <w:rFonts w:cstheme="minorHAnsi"/>
                <w:color w:val="000000" w:themeColor="text1"/>
                <w:sz w:val="18"/>
                <w:szCs w:val="18"/>
                <w:shd w:val="clear" w:color="auto" w:fill="FFFFFF"/>
              </w:rPr>
              <w:t> </w:t>
            </w:r>
            <w:r w:rsidRPr="00CE70E3">
              <w:rPr>
                <w:rFonts w:cstheme="minorHAnsi"/>
                <w:color w:val="000000" w:themeColor="text1"/>
                <w:sz w:val="18"/>
                <w:szCs w:val="18"/>
                <w:shd w:val="clear" w:color="auto" w:fill="FFFFFF"/>
              </w:rPr>
              <w:t>is an example of this and it also reflects Browning's love of</w:t>
            </w:r>
            <w:r w:rsidRPr="00CE70E3">
              <w:rPr>
                <w:rStyle w:val="apple-converted-space"/>
                <w:rFonts w:cstheme="minorHAnsi"/>
                <w:color w:val="000000" w:themeColor="text1"/>
                <w:sz w:val="18"/>
                <w:szCs w:val="18"/>
                <w:shd w:val="clear" w:color="auto" w:fill="FFFFFF"/>
              </w:rPr>
              <w:t> </w:t>
            </w:r>
            <w:r w:rsidRPr="00CE70E3">
              <w:rPr>
                <w:rStyle w:val="Strong"/>
                <w:rFonts w:cstheme="minorHAnsi"/>
                <w:b w:val="0"/>
                <w:color w:val="000000" w:themeColor="text1"/>
                <w:sz w:val="18"/>
                <w:szCs w:val="18"/>
                <w:shd w:val="clear" w:color="auto" w:fill="FFFFFF"/>
              </w:rPr>
              <w:t>history</w:t>
            </w:r>
            <w:r w:rsidRPr="00CE70E3">
              <w:rPr>
                <w:rStyle w:val="apple-converted-space"/>
                <w:rFonts w:cstheme="minorHAnsi"/>
                <w:color w:val="000000" w:themeColor="text1"/>
                <w:sz w:val="18"/>
                <w:szCs w:val="18"/>
                <w:shd w:val="clear" w:color="auto" w:fill="FFFFFF"/>
              </w:rPr>
              <w:t> </w:t>
            </w:r>
            <w:r w:rsidRPr="00CE70E3">
              <w:rPr>
                <w:rFonts w:cstheme="minorHAnsi"/>
                <w:color w:val="000000" w:themeColor="text1"/>
                <w:sz w:val="18"/>
                <w:szCs w:val="18"/>
                <w:shd w:val="clear" w:color="auto" w:fill="FFFFFF"/>
              </w:rPr>
              <w:t>and</w:t>
            </w:r>
            <w:r w:rsidRPr="00CE70E3">
              <w:rPr>
                <w:rStyle w:val="apple-converted-space"/>
                <w:rFonts w:cstheme="minorHAnsi"/>
                <w:color w:val="000000" w:themeColor="text1"/>
                <w:sz w:val="18"/>
                <w:szCs w:val="18"/>
                <w:shd w:val="clear" w:color="auto" w:fill="FFFFFF"/>
              </w:rPr>
              <w:t> </w:t>
            </w:r>
            <w:r w:rsidRPr="00CE70E3">
              <w:rPr>
                <w:rStyle w:val="Strong"/>
                <w:rFonts w:cstheme="minorHAnsi"/>
                <w:b w:val="0"/>
                <w:color w:val="000000" w:themeColor="text1"/>
                <w:sz w:val="18"/>
                <w:szCs w:val="18"/>
                <w:shd w:val="clear" w:color="auto" w:fill="FFFFFF"/>
              </w:rPr>
              <w:t>European culture</w:t>
            </w:r>
            <w:r w:rsidRPr="00CE70E3">
              <w:rPr>
                <w:rStyle w:val="apple-converted-space"/>
                <w:rFonts w:cstheme="minorHAnsi"/>
                <w:color w:val="000000" w:themeColor="text1"/>
                <w:sz w:val="18"/>
                <w:szCs w:val="18"/>
                <w:shd w:val="clear" w:color="auto" w:fill="FFFFFF"/>
              </w:rPr>
              <w:t> </w:t>
            </w:r>
            <w:r w:rsidRPr="00CE70E3">
              <w:rPr>
                <w:rFonts w:cstheme="minorHAnsi"/>
                <w:color w:val="000000" w:themeColor="text1"/>
                <w:sz w:val="18"/>
                <w:szCs w:val="18"/>
                <w:shd w:val="clear" w:color="auto" w:fill="FFFFFF"/>
              </w:rPr>
              <w:t>as the story is based on the life of an Italian Duke from the sixteenth century whose wife died in mysterious circumstances</w:t>
            </w:r>
            <w:r w:rsidR="00C85046" w:rsidRPr="00CE70E3">
              <w:rPr>
                <w:rFonts w:cstheme="minorHAnsi"/>
                <w:color w:val="000000" w:themeColor="text1"/>
                <w:sz w:val="18"/>
                <w:szCs w:val="18"/>
                <w:shd w:val="clear" w:color="auto" w:fill="FFFFFF"/>
              </w:rPr>
              <w:t xml:space="preserve">. The speaker in the poem is extremely arrogant and snobbish, becoming increasingly cold and calculated throughout the poem. </w:t>
            </w:r>
          </w:p>
        </w:tc>
      </w:tr>
      <w:tr w:rsidR="004F7D84" w:rsidRPr="00CE70E3" w:rsidTr="00F474A5">
        <w:trPr>
          <w:trHeight w:val="261"/>
        </w:trPr>
        <w:tc>
          <w:tcPr>
            <w:tcW w:w="1271" w:type="dxa"/>
          </w:tcPr>
          <w:p w:rsidR="00512017" w:rsidRPr="00CE70E3" w:rsidRDefault="00512017" w:rsidP="00C85046">
            <w:pPr>
              <w:pStyle w:val="NoSpacing"/>
              <w:rPr>
                <w:rFonts w:cstheme="minorHAnsi"/>
                <w:b/>
                <w:color w:val="000000" w:themeColor="text1"/>
                <w:sz w:val="18"/>
                <w:szCs w:val="18"/>
              </w:rPr>
            </w:pPr>
            <w:r w:rsidRPr="00CE70E3">
              <w:rPr>
                <w:rFonts w:cstheme="minorHAnsi"/>
                <w:b/>
                <w:color w:val="000000" w:themeColor="text1"/>
                <w:sz w:val="18"/>
                <w:szCs w:val="18"/>
              </w:rPr>
              <w:t>The Charge of the Light Brigade by Alfred Lord Tennyson</w:t>
            </w:r>
          </w:p>
        </w:tc>
        <w:tc>
          <w:tcPr>
            <w:tcW w:w="4394" w:type="dxa"/>
          </w:tcPr>
          <w:p w:rsidR="00512017" w:rsidRPr="00CE70E3" w:rsidRDefault="00C85046" w:rsidP="00C85046">
            <w:pPr>
              <w:pStyle w:val="NoSpacing"/>
              <w:rPr>
                <w:rFonts w:cstheme="minorHAnsi"/>
                <w:color w:val="000000" w:themeColor="text1"/>
                <w:sz w:val="18"/>
                <w:szCs w:val="18"/>
              </w:rPr>
            </w:pPr>
            <w:r w:rsidRPr="00CE70E3">
              <w:rPr>
                <w:rFonts w:cstheme="minorHAnsi"/>
                <w:color w:val="000000" w:themeColor="text1"/>
                <w:sz w:val="18"/>
                <w:szCs w:val="18"/>
              </w:rPr>
              <w:t>“</w:t>
            </w:r>
            <w:proofErr w:type="gramStart"/>
            <w:r w:rsidRPr="00CE70E3">
              <w:rPr>
                <w:rFonts w:cstheme="minorHAnsi"/>
                <w:color w:val="000000" w:themeColor="text1"/>
                <w:sz w:val="18"/>
                <w:szCs w:val="18"/>
              </w:rPr>
              <w:t>half</w:t>
            </w:r>
            <w:proofErr w:type="gramEnd"/>
            <w:r w:rsidRPr="00CE70E3">
              <w:rPr>
                <w:rFonts w:cstheme="minorHAnsi"/>
                <w:color w:val="000000" w:themeColor="text1"/>
                <w:sz w:val="18"/>
                <w:szCs w:val="18"/>
              </w:rPr>
              <w:t xml:space="preserve"> a league, half a league” Dactylic dimeter represents the sound of the horses hooves when they charge at a gallop. It makes the poem fast paced and places the reader in the centre of the action, as the soldiers were. </w:t>
            </w:r>
          </w:p>
        </w:tc>
        <w:tc>
          <w:tcPr>
            <w:tcW w:w="4536" w:type="dxa"/>
          </w:tcPr>
          <w:p w:rsidR="00512017" w:rsidRPr="00CE70E3" w:rsidRDefault="00C85046" w:rsidP="005F67FD">
            <w:pPr>
              <w:pStyle w:val="NoSpacing"/>
              <w:rPr>
                <w:rFonts w:cstheme="minorHAnsi"/>
                <w:color w:val="000000" w:themeColor="text1"/>
                <w:sz w:val="18"/>
                <w:szCs w:val="18"/>
              </w:rPr>
            </w:pPr>
            <w:r w:rsidRPr="00CE70E3">
              <w:rPr>
                <w:rFonts w:cstheme="minorHAnsi"/>
                <w:color w:val="000000" w:themeColor="text1"/>
                <w:sz w:val="18"/>
                <w:szCs w:val="18"/>
              </w:rPr>
              <w:t>“</w:t>
            </w:r>
            <w:proofErr w:type="gramStart"/>
            <w:r w:rsidRPr="00CE70E3">
              <w:rPr>
                <w:rFonts w:cstheme="minorHAnsi"/>
                <w:color w:val="000000" w:themeColor="text1"/>
                <w:sz w:val="18"/>
                <w:szCs w:val="18"/>
              </w:rPr>
              <w:t>into</w:t>
            </w:r>
            <w:proofErr w:type="gramEnd"/>
            <w:r w:rsidRPr="00CE70E3">
              <w:rPr>
                <w:rFonts w:cstheme="minorHAnsi"/>
                <w:color w:val="000000" w:themeColor="text1"/>
                <w:sz w:val="18"/>
                <w:szCs w:val="18"/>
              </w:rPr>
              <w:t xml:space="preserve"> the mouth of hell” Metaphor demonstrates the terror that the soldiers must have felt and implies that the “six hundred” were in a hopeless and desperate situation. The fact that they ride straight into death an</w:t>
            </w:r>
            <w:r w:rsidR="005F67FD" w:rsidRPr="00CE70E3">
              <w:rPr>
                <w:rFonts w:cstheme="minorHAnsi"/>
                <w:color w:val="000000" w:themeColor="text1"/>
                <w:sz w:val="18"/>
                <w:szCs w:val="18"/>
              </w:rPr>
              <w:t>d hell reinforces their bravery.</w:t>
            </w:r>
          </w:p>
        </w:tc>
        <w:tc>
          <w:tcPr>
            <w:tcW w:w="6379" w:type="dxa"/>
          </w:tcPr>
          <w:p w:rsidR="00512017" w:rsidRPr="00CE70E3" w:rsidRDefault="00C85046" w:rsidP="00C85046">
            <w:pPr>
              <w:pStyle w:val="NoSpacing"/>
              <w:rPr>
                <w:rFonts w:cstheme="minorHAnsi"/>
                <w:color w:val="000000" w:themeColor="text1"/>
                <w:sz w:val="18"/>
                <w:szCs w:val="18"/>
              </w:rPr>
            </w:pPr>
            <w:r w:rsidRPr="00CE70E3">
              <w:rPr>
                <w:rFonts w:cstheme="minorHAnsi"/>
                <w:color w:val="000000" w:themeColor="text1"/>
                <w:sz w:val="18"/>
                <w:szCs w:val="18"/>
                <w:shd w:val="clear" w:color="auto" w:fill="FFFFFF"/>
              </w:rPr>
              <w:t>The poem was written after the</w:t>
            </w:r>
            <w:r w:rsidRPr="00CE70E3">
              <w:rPr>
                <w:rStyle w:val="apple-converted-space"/>
                <w:rFonts w:cstheme="minorHAnsi"/>
                <w:color w:val="000000" w:themeColor="text1"/>
                <w:sz w:val="18"/>
                <w:szCs w:val="18"/>
                <w:shd w:val="clear" w:color="auto" w:fill="FFFFFF"/>
              </w:rPr>
              <w:t> </w:t>
            </w:r>
            <w:hyperlink r:id="rId4" w:tooltip="Light cavalry" w:history="1">
              <w:r w:rsidRPr="00CE70E3">
                <w:rPr>
                  <w:rStyle w:val="Hyperlink"/>
                  <w:rFonts w:cstheme="minorHAnsi"/>
                  <w:color w:val="000000" w:themeColor="text1"/>
                  <w:sz w:val="18"/>
                  <w:szCs w:val="18"/>
                  <w:u w:val="none"/>
                  <w:shd w:val="clear" w:color="auto" w:fill="FFFFFF"/>
                </w:rPr>
                <w:t>Light Cavalry Brigade</w:t>
              </w:r>
            </w:hyperlink>
            <w:r w:rsidRPr="00CE70E3">
              <w:rPr>
                <w:rStyle w:val="apple-converted-space"/>
                <w:rFonts w:cstheme="minorHAnsi"/>
                <w:color w:val="000000" w:themeColor="text1"/>
                <w:sz w:val="18"/>
                <w:szCs w:val="18"/>
                <w:shd w:val="clear" w:color="auto" w:fill="FFFFFF"/>
              </w:rPr>
              <w:t> </w:t>
            </w:r>
            <w:r w:rsidRPr="00CE70E3">
              <w:rPr>
                <w:rFonts w:cstheme="minorHAnsi"/>
                <w:color w:val="000000" w:themeColor="text1"/>
                <w:sz w:val="18"/>
                <w:szCs w:val="18"/>
                <w:shd w:val="clear" w:color="auto" w:fill="FFFFFF"/>
              </w:rPr>
              <w:t>suffered great casualties in the</w:t>
            </w:r>
            <w:r w:rsidRPr="00CE70E3">
              <w:rPr>
                <w:rStyle w:val="apple-converted-space"/>
                <w:rFonts w:cstheme="minorHAnsi"/>
                <w:color w:val="000000" w:themeColor="text1"/>
                <w:sz w:val="18"/>
                <w:szCs w:val="18"/>
                <w:shd w:val="clear" w:color="auto" w:fill="FFFFFF"/>
              </w:rPr>
              <w:t> </w:t>
            </w:r>
            <w:hyperlink r:id="rId5" w:tooltip="Battle of Balaclava" w:history="1">
              <w:r w:rsidRPr="00CE70E3">
                <w:rPr>
                  <w:rStyle w:val="Hyperlink"/>
                  <w:rFonts w:cstheme="minorHAnsi"/>
                  <w:color w:val="000000" w:themeColor="text1"/>
                  <w:sz w:val="18"/>
                  <w:szCs w:val="18"/>
                  <w:u w:val="none"/>
                  <w:shd w:val="clear" w:color="auto" w:fill="FFFFFF"/>
                </w:rPr>
                <w:t>Battle of Balaclava</w:t>
              </w:r>
            </w:hyperlink>
            <w:r w:rsidRPr="00CE70E3">
              <w:rPr>
                <w:rFonts w:cstheme="minorHAnsi"/>
                <w:color w:val="000000" w:themeColor="text1"/>
                <w:sz w:val="18"/>
                <w:szCs w:val="18"/>
                <w:shd w:val="clear" w:color="auto" w:fill="FFFFFF"/>
              </w:rPr>
              <w:t>.</w:t>
            </w:r>
            <w:r w:rsidRPr="00CE70E3">
              <w:rPr>
                <w:rStyle w:val="apple-converted-space"/>
                <w:rFonts w:cstheme="minorHAnsi"/>
                <w:color w:val="000000" w:themeColor="text1"/>
                <w:sz w:val="18"/>
                <w:szCs w:val="18"/>
                <w:shd w:val="clear" w:color="auto" w:fill="FFFFFF"/>
              </w:rPr>
              <w:t xml:space="preserve"> It commemorated the bravery of the soldiers involved in the battle, who were vastly outnumbered by the enemy and stood very little chance of winning the battle. </w:t>
            </w:r>
          </w:p>
        </w:tc>
      </w:tr>
      <w:tr w:rsidR="004F7D84" w:rsidRPr="00CE70E3" w:rsidTr="00F474A5">
        <w:trPr>
          <w:trHeight w:val="244"/>
        </w:trPr>
        <w:tc>
          <w:tcPr>
            <w:tcW w:w="1271" w:type="dxa"/>
          </w:tcPr>
          <w:p w:rsidR="00512017" w:rsidRPr="00CE70E3" w:rsidRDefault="00512017" w:rsidP="00C85046">
            <w:pPr>
              <w:pStyle w:val="NoSpacing"/>
              <w:rPr>
                <w:rFonts w:cstheme="minorHAnsi"/>
                <w:b/>
                <w:color w:val="000000" w:themeColor="text1"/>
                <w:sz w:val="18"/>
                <w:szCs w:val="18"/>
              </w:rPr>
            </w:pPr>
            <w:r w:rsidRPr="00CE70E3">
              <w:rPr>
                <w:rFonts w:cstheme="minorHAnsi"/>
                <w:b/>
                <w:color w:val="000000" w:themeColor="text1"/>
                <w:sz w:val="18"/>
                <w:szCs w:val="18"/>
              </w:rPr>
              <w:t>Exposure by Wilfred Owen</w:t>
            </w:r>
          </w:p>
        </w:tc>
        <w:tc>
          <w:tcPr>
            <w:tcW w:w="4394" w:type="dxa"/>
          </w:tcPr>
          <w:p w:rsidR="00512017" w:rsidRPr="00CE70E3" w:rsidRDefault="00C85046" w:rsidP="005B1D11">
            <w:pPr>
              <w:pStyle w:val="NoSpacing"/>
              <w:rPr>
                <w:rFonts w:cstheme="minorHAnsi"/>
                <w:color w:val="000000" w:themeColor="text1"/>
                <w:sz w:val="18"/>
                <w:szCs w:val="18"/>
              </w:rPr>
            </w:pPr>
            <w:r w:rsidRPr="00CE70E3">
              <w:rPr>
                <w:rFonts w:cstheme="minorHAnsi"/>
                <w:color w:val="000000" w:themeColor="text1"/>
                <w:sz w:val="18"/>
                <w:szCs w:val="18"/>
              </w:rPr>
              <w:t xml:space="preserve">“Our” and “we” pronouns show that Owen is describing a situation he was part of. The individual is sharing in the collective suffering and horror of the war. The poet has a sense of injustice about the way the soldiers are being treated. If being ‘exposed’ to gunfire does not kill them, then exposure to the brutal weather conditions might do. </w:t>
            </w:r>
          </w:p>
        </w:tc>
        <w:tc>
          <w:tcPr>
            <w:tcW w:w="4536" w:type="dxa"/>
          </w:tcPr>
          <w:p w:rsidR="00512017" w:rsidRPr="00CE70E3" w:rsidRDefault="005B1D11" w:rsidP="00C85046">
            <w:pPr>
              <w:pStyle w:val="NoSpacing"/>
              <w:rPr>
                <w:rFonts w:cstheme="minorHAnsi"/>
                <w:color w:val="000000" w:themeColor="text1"/>
                <w:sz w:val="18"/>
                <w:szCs w:val="18"/>
              </w:rPr>
            </w:pPr>
            <w:r w:rsidRPr="00CE70E3">
              <w:rPr>
                <w:rFonts w:cstheme="minorHAnsi"/>
                <w:color w:val="000000" w:themeColor="text1"/>
                <w:sz w:val="18"/>
                <w:szCs w:val="18"/>
              </w:rPr>
              <w:t>“But nothing happens” Repetition emphasises the agony of waiting and that war is not all about action. By the end of the poem there is a sense of hopelessness and despair where the men see their deaths as inevitable. The poet’s tone is deliberately provoking and emotive language is used with the intention of involving and even upsetting the reader.</w:t>
            </w:r>
          </w:p>
        </w:tc>
        <w:tc>
          <w:tcPr>
            <w:tcW w:w="6379" w:type="dxa"/>
          </w:tcPr>
          <w:p w:rsidR="00512017" w:rsidRPr="00CE70E3" w:rsidRDefault="00C85046" w:rsidP="00C85046">
            <w:pPr>
              <w:pStyle w:val="NoSpacing"/>
              <w:rPr>
                <w:rFonts w:cstheme="minorHAnsi"/>
                <w:color w:val="000000" w:themeColor="text1"/>
                <w:sz w:val="18"/>
                <w:szCs w:val="18"/>
              </w:rPr>
            </w:pPr>
            <w:r w:rsidRPr="00CE70E3">
              <w:rPr>
                <w:rFonts w:cstheme="minorHAnsi"/>
                <w:color w:val="000000" w:themeColor="text1"/>
                <w:sz w:val="18"/>
                <w:szCs w:val="18"/>
              </w:rPr>
              <w:t>Wilfred Owen’s poem focuses on the misery felt by World War One soldiers waiting overnight in the trenches. Although nothing is happening and there is no fighting, there is still danger because they are exposed to the extreme cold and their wait through the night is terrifying</w:t>
            </w:r>
            <w:r w:rsidR="005B1D11" w:rsidRPr="00CE70E3">
              <w:rPr>
                <w:rFonts w:cstheme="minorHAnsi"/>
                <w:color w:val="000000" w:themeColor="text1"/>
                <w:sz w:val="18"/>
                <w:szCs w:val="18"/>
              </w:rPr>
              <w:t xml:space="preserve">. As well as describing the horrific conditions of the trenches, Owen is also “exposing” the reality of war, in comparison to the ‘jolly’ vision that the soldiers were given by the British propaganda machine. </w:t>
            </w:r>
          </w:p>
        </w:tc>
      </w:tr>
      <w:tr w:rsidR="004F7D84" w:rsidRPr="00CE70E3" w:rsidTr="00F474A5">
        <w:trPr>
          <w:trHeight w:val="261"/>
        </w:trPr>
        <w:tc>
          <w:tcPr>
            <w:tcW w:w="1271" w:type="dxa"/>
          </w:tcPr>
          <w:p w:rsidR="00512017" w:rsidRPr="00CE70E3" w:rsidRDefault="00512017" w:rsidP="00C85046">
            <w:pPr>
              <w:pStyle w:val="NoSpacing"/>
              <w:rPr>
                <w:rFonts w:cstheme="minorHAnsi"/>
                <w:b/>
                <w:color w:val="000000" w:themeColor="text1"/>
                <w:sz w:val="18"/>
                <w:szCs w:val="18"/>
              </w:rPr>
            </w:pPr>
            <w:r w:rsidRPr="00CE70E3">
              <w:rPr>
                <w:rFonts w:cstheme="minorHAnsi"/>
                <w:b/>
                <w:color w:val="000000" w:themeColor="text1"/>
                <w:sz w:val="18"/>
                <w:szCs w:val="18"/>
              </w:rPr>
              <w:t>Storm on the Island by Seamus Heaney</w:t>
            </w:r>
          </w:p>
        </w:tc>
        <w:tc>
          <w:tcPr>
            <w:tcW w:w="4394" w:type="dxa"/>
          </w:tcPr>
          <w:p w:rsidR="00512017" w:rsidRPr="00CE70E3" w:rsidRDefault="005B1D11" w:rsidP="005B1D11">
            <w:pPr>
              <w:pStyle w:val="NoSpacing"/>
              <w:rPr>
                <w:rFonts w:cstheme="minorHAnsi"/>
                <w:color w:val="000000" w:themeColor="text1"/>
                <w:sz w:val="18"/>
                <w:szCs w:val="18"/>
              </w:rPr>
            </w:pPr>
            <w:r w:rsidRPr="00CE70E3">
              <w:rPr>
                <w:rFonts w:cstheme="minorHAnsi"/>
                <w:color w:val="000000" w:themeColor="text1"/>
                <w:sz w:val="18"/>
                <w:szCs w:val="18"/>
              </w:rPr>
              <w:t xml:space="preserve">“We are prepared:” simple, short sentence written in the present tense, implying that the islanders are always ready, always waiting in case nature might strike. </w:t>
            </w:r>
          </w:p>
        </w:tc>
        <w:tc>
          <w:tcPr>
            <w:tcW w:w="4536" w:type="dxa"/>
          </w:tcPr>
          <w:p w:rsidR="00512017" w:rsidRPr="00CE70E3" w:rsidRDefault="005B1D11" w:rsidP="00C61AE5">
            <w:pPr>
              <w:pStyle w:val="NoSpacing"/>
              <w:rPr>
                <w:rFonts w:cstheme="minorHAnsi"/>
                <w:color w:val="000000" w:themeColor="text1"/>
                <w:sz w:val="18"/>
                <w:szCs w:val="18"/>
              </w:rPr>
            </w:pPr>
            <w:r w:rsidRPr="00CE70E3">
              <w:rPr>
                <w:rFonts w:cstheme="minorHAnsi"/>
                <w:color w:val="000000" w:themeColor="text1"/>
                <w:sz w:val="18"/>
                <w:szCs w:val="18"/>
              </w:rPr>
              <w:t>“</w:t>
            </w:r>
            <w:r w:rsidRPr="00CE70E3">
              <w:rPr>
                <w:rFonts w:cstheme="minorHAnsi"/>
                <w:color w:val="000000" w:themeColor="text1"/>
                <w:sz w:val="18"/>
                <w:szCs w:val="18"/>
                <w:shd w:val="clear" w:color="auto" w:fill="FFFFFF"/>
              </w:rPr>
              <w:t xml:space="preserve">Exploding comfortably down on the cliffs” Oxymoron – how can you comfortably explode? Exposes the contradictory reality of life on the island their relationship with nature. </w:t>
            </w:r>
            <w:r w:rsidR="00C61AE5" w:rsidRPr="00CE70E3">
              <w:rPr>
                <w:rFonts w:cstheme="minorHAnsi"/>
                <w:color w:val="000000" w:themeColor="text1"/>
                <w:sz w:val="18"/>
                <w:szCs w:val="18"/>
                <w:shd w:val="clear" w:color="auto" w:fill="FFFFFF"/>
              </w:rPr>
              <w:t xml:space="preserve">You can never truly be comfortable as nature could attack any minute.  </w:t>
            </w:r>
          </w:p>
        </w:tc>
        <w:tc>
          <w:tcPr>
            <w:tcW w:w="6379" w:type="dxa"/>
          </w:tcPr>
          <w:p w:rsidR="00512017" w:rsidRPr="00CE70E3" w:rsidRDefault="005B1D11" w:rsidP="0092700C">
            <w:pPr>
              <w:pStyle w:val="NoSpacing"/>
              <w:rPr>
                <w:rFonts w:cstheme="minorHAnsi"/>
                <w:color w:val="000000" w:themeColor="text1"/>
                <w:sz w:val="18"/>
                <w:szCs w:val="18"/>
              </w:rPr>
            </w:pPr>
            <w:r w:rsidRPr="00CE70E3">
              <w:rPr>
                <w:rFonts w:cstheme="minorHAnsi"/>
                <w:color w:val="000000" w:themeColor="text1"/>
                <w:sz w:val="18"/>
                <w:szCs w:val="18"/>
              </w:rPr>
              <w:t xml:space="preserve">Heaney explores the power and volatility of nature and the way that nature can isolate and control us. The poem is contrasting: in some ways the islanders understand the way that nature works, yet there is also the sense that nature can never truly be tamed, it is wild and “savage”. </w:t>
            </w:r>
          </w:p>
        </w:tc>
      </w:tr>
      <w:tr w:rsidR="004F7D84" w:rsidRPr="00CE70E3" w:rsidTr="00F474A5">
        <w:trPr>
          <w:trHeight w:val="261"/>
        </w:trPr>
        <w:tc>
          <w:tcPr>
            <w:tcW w:w="1271" w:type="dxa"/>
          </w:tcPr>
          <w:p w:rsidR="00512017" w:rsidRPr="00CE70E3" w:rsidRDefault="00512017" w:rsidP="00C85046">
            <w:pPr>
              <w:pStyle w:val="NoSpacing"/>
              <w:rPr>
                <w:rFonts w:cstheme="minorHAnsi"/>
                <w:b/>
                <w:color w:val="000000" w:themeColor="text1"/>
                <w:sz w:val="18"/>
                <w:szCs w:val="18"/>
              </w:rPr>
            </w:pPr>
            <w:r w:rsidRPr="00CE70E3">
              <w:rPr>
                <w:rFonts w:cstheme="minorHAnsi"/>
                <w:b/>
                <w:color w:val="000000" w:themeColor="text1"/>
                <w:sz w:val="18"/>
                <w:szCs w:val="18"/>
              </w:rPr>
              <w:t>Bayonet Charge by Ted Hughes</w:t>
            </w:r>
          </w:p>
        </w:tc>
        <w:tc>
          <w:tcPr>
            <w:tcW w:w="4394" w:type="dxa"/>
          </w:tcPr>
          <w:p w:rsidR="00512017" w:rsidRPr="00CE70E3" w:rsidRDefault="004F7D84" w:rsidP="003645F5">
            <w:pPr>
              <w:pStyle w:val="NoSpacing"/>
              <w:rPr>
                <w:rFonts w:cstheme="minorHAnsi"/>
                <w:color w:val="000000" w:themeColor="text1"/>
                <w:sz w:val="18"/>
                <w:szCs w:val="18"/>
              </w:rPr>
            </w:pPr>
            <w:r w:rsidRPr="00CE70E3">
              <w:rPr>
                <w:rFonts w:cstheme="minorHAnsi"/>
                <w:color w:val="000000" w:themeColor="text1"/>
                <w:sz w:val="18"/>
                <w:szCs w:val="18"/>
              </w:rPr>
              <w:t xml:space="preserve">“Sweating like molten iron from the centre of his chest” Simile paints a violent image of the centre of a battle field and communicates the heightened </w:t>
            </w:r>
            <w:r w:rsidR="003645F5" w:rsidRPr="00CE70E3">
              <w:rPr>
                <w:rFonts w:cstheme="minorHAnsi"/>
                <w:color w:val="000000" w:themeColor="text1"/>
                <w:sz w:val="18"/>
                <w:szCs w:val="18"/>
              </w:rPr>
              <w:t>experiences</w:t>
            </w:r>
            <w:r w:rsidRPr="00CE70E3">
              <w:rPr>
                <w:rFonts w:cstheme="minorHAnsi"/>
                <w:color w:val="000000" w:themeColor="text1"/>
                <w:sz w:val="18"/>
                <w:szCs w:val="18"/>
              </w:rPr>
              <w:t xml:space="preserve"> of the soldier. Could perhaps imply that in battle a soldier becomes more like a machine than a man. </w:t>
            </w:r>
          </w:p>
        </w:tc>
        <w:tc>
          <w:tcPr>
            <w:tcW w:w="4536" w:type="dxa"/>
          </w:tcPr>
          <w:p w:rsidR="00512017" w:rsidRDefault="004F7D84" w:rsidP="00C85046">
            <w:pPr>
              <w:pStyle w:val="NoSpacing"/>
              <w:rPr>
                <w:rFonts w:cstheme="minorHAnsi"/>
                <w:color w:val="000000" w:themeColor="text1"/>
                <w:sz w:val="18"/>
                <w:szCs w:val="18"/>
              </w:rPr>
            </w:pPr>
            <w:r w:rsidRPr="00CE70E3">
              <w:rPr>
                <w:rFonts w:cstheme="minorHAnsi"/>
                <w:color w:val="000000" w:themeColor="text1"/>
                <w:sz w:val="18"/>
                <w:szCs w:val="18"/>
              </w:rPr>
              <w:t xml:space="preserve">“King, honour, human dignity, et cetera” List structure gives this line a very casual, nonchalant tone as if these things no longer matter. Hughes is mocking the very things that made man sign up to fight in WWI, implying that they are all meaningless compared with what the soldiers had to face. </w:t>
            </w:r>
          </w:p>
          <w:p w:rsidR="0056113B" w:rsidRDefault="0056113B" w:rsidP="00C85046">
            <w:pPr>
              <w:pStyle w:val="NoSpacing"/>
              <w:rPr>
                <w:rFonts w:cstheme="minorHAnsi"/>
                <w:color w:val="000000" w:themeColor="text1"/>
                <w:sz w:val="18"/>
                <w:szCs w:val="18"/>
              </w:rPr>
            </w:pPr>
          </w:p>
          <w:p w:rsidR="00E32FDB" w:rsidRDefault="00E32FDB" w:rsidP="00C85046">
            <w:pPr>
              <w:pStyle w:val="NoSpacing"/>
              <w:rPr>
                <w:rFonts w:cstheme="minorHAnsi"/>
                <w:color w:val="000000" w:themeColor="text1"/>
                <w:sz w:val="18"/>
                <w:szCs w:val="18"/>
              </w:rPr>
            </w:pPr>
          </w:p>
          <w:p w:rsidR="0056113B" w:rsidRPr="00CE70E3" w:rsidRDefault="0056113B" w:rsidP="00C85046">
            <w:pPr>
              <w:pStyle w:val="NoSpacing"/>
              <w:rPr>
                <w:rFonts w:cstheme="minorHAnsi"/>
                <w:color w:val="000000" w:themeColor="text1"/>
                <w:sz w:val="18"/>
                <w:szCs w:val="18"/>
              </w:rPr>
            </w:pPr>
          </w:p>
        </w:tc>
        <w:tc>
          <w:tcPr>
            <w:tcW w:w="6379" w:type="dxa"/>
          </w:tcPr>
          <w:p w:rsidR="00512017" w:rsidRPr="00CE70E3" w:rsidRDefault="00C61AE5" w:rsidP="00C85046">
            <w:pPr>
              <w:pStyle w:val="NoSpacing"/>
              <w:rPr>
                <w:rFonts w:cstheme="minorHAnsi"/>
                <w:color w:val="000000" w:themeColor="text1"/>
                <w:sz w:val="18"/>
                <w:szCs w:val="18"/>
              </w:rPr>
            </w:pPr>
            <w:r w:rsidRPr="00CE70E3">
              <w:rPr>
                <w:rFonts w:cstheme="minorHAnsi"/>
                <w:color w:val="000000" w:themeColor="text1"/>
                <w:sz w:val="18"/>
                <w:szCs w:val="18"/>
              </w:rPr>
              <w:lastRenderedPageBreak/>
              <w:t>Hughes served in RAF however Bayonet Charge was influenced by his father who fought in WWI. Like a lot of Hughes’ poetry there is a direct link between humanity and nature, possibly stemming from his degree in Archaeology and Anthropology (study of human cultural development)</w:t>
            </w:r>
          </w:p>
        </w:tc>
      </w:tr>
      <w:tr w:rsidR="00E32FDB" w:rsidRPr="00CE70E3" w:rsidTr="00F474A5">
        <w:trPr>
          <w:trHeight w:val="244"/>
        </w:trPr>
        <w:tc>
          <w:tcPr>
            <w:tcW w:w="1271" w:type="dxa"/>
          </w:tcPr>
          <w:p w:rsidR="00E32FDB" w:rsidRPr="00CE70E3" w:rsidRDefault="00E32FDB" w:rsidP="00C85046">
            <w:pPr>
              <w:pStyle w:val="NoSpacing"/>
              <w:rPr>
                <w:rFonts w:cstheme="minorHAnsi"/>
                <w:b/>
                <w:color w:val="000000" w:themeColor="text1"/>
                <w:sz w:val="18"/>
                <w:szCs w:val="18"/>
              </w:rPr>
            </w:pPr>
          </w:p>
        </w:tc>
        <w:tc>
          <w:tcPr>
            <w:tcW w:w="4394" w:type="dxa"/>
          </w:tcPr>
          <w:p w:rsidR="00E32FDB" w:rsidRPr="00E32FDB" w:rsidRDefault="00E32FDB" w:rsidP="00C82D6F">
            <w:pPr>
              <w:textAlignment w:val="baseline"/>
              <w:rPr>
                <w:rFonts w:cstheme="minorHAnsi"/>
                <w:b/>
                <w:color w:val="000000" w:themeColor="text1"/>
                <w:sz w:val="18"/>
                <w:szCs w:val="18"/>
              </w:rPr>
            </w:pPr>
            <w:r>
              <w:rPr>
                <w:rFonts w:cstheme="minorHAnsi"/>
                <w:b/>
                <w:color w:val="000000" w:themeColor="text1"/>
                <w:sz w:val="18"/>
                <w:szCs w:val="18"/>
              </w:rPr>
              <w:t>Quotation plus method</w:t>
            </w:r>
          </w:p>
        </w:tc>
        <w:tc>
          <w:tcPr>
            <w:tcW w:w="4536" w:type="dxa"/>
          </w:tcPr>
          <w:p w:rsidR="00E32FDB" w:rsidRPr="00CE70E3" w:rsidRDefault="00E32FDB" w:rsidP="003C28A6">
            <w:pPr>
              <w:pStyle w:val="NoSpacing"/>
              <w:rPr>
                <w:rFonts w:cstheme="minorHAnsi"/>
                <w:color w:val="000000" w:themeColor="text1"/>
                <w:sz w:val="18"/>
                <w:szCs w:val="18"/>
              </w:rPr>
            </w:pPr>
            <w:r>
              <w:rPr>
                <w:rFonts w:cstheme="minorHAnsi"/>
                <w:b/>
                <w:color w:val="000000" w:themeColor="text1"/>
                <w:sz w:val="18"/>
                <w:szCs w:val="18"/>
              </w:rPr>
              <w:t>Quotation plus method</w:t>
            </w:r>
          </w:p>
        </w:tc>
        <w:tc>
          <w:tcPr>
            <w:tcW w:w="6379" w:type="dxa"/>
          </w:tcPr>
          <w:p w:rsidR="00E32FDB" w:rsidRPr="00E32FDB" w:rsidRDefault="00E32FDB" w:rsidP="00C85046">
            <w:pPr>
              <w:pStyle w:val="NoSpacing"/>
              <w:rPr>
                <w:rFonts w:cstheme="minorHAnsi"/>
                <w:b/>
                <w:color w:val="000000" w:themeColor="text1"/>
                <w:sz w:val="18"/>
                <w:szCs w:val="18"/>
              </w:rPr>
            </w:pPr>
            <w:r>
              <w:rPr>
                <w:rFonts w:cstheme="minorHAnsi"/>
                <w:b/>
                <w:color w:val="000000" w:themeColor="text1"/>
                <w:sz w:val="18"/>
                <w:szCs w:val="18"/>
              </w:rPr>
              <w:t>Message, meaning and/or context</w:t>
            </w:r>
          </w:p>
        </w:tc>
      </w:tr>
      <w:tr w:rsidR="004F7D84" w:rsidRPr="00CE70E3" w:rsidTr="00F474A5">
        <w:trPr>
          <w:trHeight w:val="244"/>
        </w:trPr>
        <w:tc>
          <w:tcPr>
            <w:tcW w:w="1271" w:type="dxa"/>
          </w:tcPr>
          <w:p w:rsidR="00512017" w:rsidRPr="00CE70E3" w:rsidRDefault="00512017" w:rsidP="00C85046">
            <w:pPr>
              <w:pStyle w:val="NoSpacing"/>
              <w:rPr>
                <w:rFonts w:cstheme="minorHAnsi"/>
                <w:b/>
                <w:color w:val="000000" w:themeColor="text1"/>
                <w:sz w:val="18"/>
                <w:szCs w:val="18"/>
              </w:rPr>
            </w:pPr>
            <w:r w:rsidRPr="00CE70E3">
              <w:rPr>
                <w:rFonts w:cstheme="minorHAnsi"/>
                <w:b/>
                <w:color w:val="000000" w:themeColor="text1"/>
                <w:sz w:val="18"/>
                <w:szCs w:val="18"/>
              </w:rPr>
              <w:t>Remains by Simon Armitage</w:t>
            </w:r>
          </w:p>
        </w:tc>
        <w:tc>
          <w:tcPr>
            <w:tcW w:w="4394" w:type="dxa"/>
          </w:tcPr>
          <w:p w:rsidR="00512017" w:rsidRPr="00CE70E3" w:rsidRDefault="004F7D84" w:rsidP="00C82D6F">
            <w:pPr>
              <w:textAlignment w:val="baseline"/>
              <w:rPr>
                <w:rFonts w:eastAsia="Times New Roman" w:cstheme="minorHAnsi"/>
                <w:iCs/>
                <w:color w:val="000000" w:themeColor="text1"/>
                <w:sz w:val="18"/>
                <w:szCs w:val="18"/>
                <w:lang w:eastAsia="en-GB"/>
              </w:rPr>
            </w:pPr>
            <w:r w:rsidRPr="00CE70E3">
              <w:rPr>
                <w:rFonts w:cstheme="minorHAnsi"/>
                <w:color w:val="000000" w:themeColor="text1"/>
                <w:sz w:val="18"/>
                <w:szCs w:val="18"/>
              </w:rPr>
              <w:t>“</w:t>
            </w:r>
            <w:r w:rsidRPr="00CE70E3">
              <w:rPr>
                <w:rFonts w:eastAsia="Times New Roman" w:cstheme="minorHAnsi"/>
                <w:iCs/>
                <w:color w:val="000000" w:themeColor="text1"/>
                <w:sz w:val="18"/>
                <w:szCs w:val="18"/>
                <w:lang w:eastAsia="en-GB"/>
              </w:rPr>
              <w:t>One of my mates goes by</w:t>
            </w:r>
            <w:r w:rsidR="003C28A6" w:rsidRPr="00CE70E3">
              <w:rPr>
                <w:rFonts w:eastAsia="Times New Roman" w:cstheme="minorHAnsi"/>
                <w:iCs/>
                <w:color w:val="000000" w:themeColor="text1"/>
                <w:sz w:val="18"/>
                <w:szCs w:val="18"/>
                <w:lang w:eastAsia="en-GB"/>
              </w:rPr>
              <w:t xml:space="preserve"> </w:t>
            </w:r>
            <w:r w:rsidRPr="00CE70E3">
              <w:rPr>
                <w:rFonts w:eastAsia="Times New Roman" w:cstheme="minorHAnsi"/>
                <w:iCs/>
                <w:color w:val="000000" w:themeColor="text1"/>
                <w:sz w:val="18"/>
                <w:szCs w:val="18"/>
                <w:lang w:eastAsia="en-GB"/>
              </w:rPr>
              <w:t xml:space="preserve">and tosses his guts back into his body” </w:t>
            </w:r>
            <w:r w:rsidR="003C28A6" w:rsidRPr="00CE70E3">
              <w:rPr>
                <w:rFonts w:eastAsia="Times New Roman" w:cstheme="minorHAnsi"/>
                <w:iCs/>
                <w:color w:val="000000" w:themeColor="text1"/>
                <w:sz w:val="18"/>
                <w:szCs w:val="18"/>
                <w:lang w:eastAsia="en-GB"/>
              </w:rPr>
              <w:t>Colloquial</w:t>
            </w:r>
            <w:r w:rsidRPr="00CE70E3">
              <w:rPr>
                <w:rFonts w:eastAsia="Times New Roman" w:cstheme="minorHAnsi"/>
                <w:iCs/>
                <w:color w:val="000000" w:themeColor="text1"/>
                <w:sz w:val="18"/>
                <w:szCs w:val="18"/>
                <w:lang w:eastAsia="en-GB"/>
              </w:rPr>
              <w:t xml:space="preserve"> </w:t>
            </w:r>
            <w:r w:rsidR="003C28A6" w:rsidRPr="00CE70E3">
              <w:rPr>
                <w:rFonts w:eastAsia="Times New Roman" w:cstheme="minorHAnsi"/>
                <w:iCs/>
                <w:color w:val="000000" w:themeColor="text1"/>
                <w:sz w:val="18"/>
                <w:szCs w:val="18"/>
                <w:lang w:eastAsia="en-GB"/>
              </w:rPr>
              <w:t>language</w:t>
            </w:r>
            <w:r w:rsidRPr="00CE70E3">
              <w:rPr>
                <w:rFonts w:eastAsia="Times New Roman" w:cstheme="minorHAnsi"/>
                <w:iCs/>
                <w:color w:val="000000" w:themeColor="text1"/>
                <w:sz w:val="18"/>
                <w:szCs w:val="18"/>
                <w:lang w:eastAsia="en-GB"/>
              </w:rPr>
              <w:t xml:space="preserve"> (slang) highlights the everyday nature of the killing, how at the time this seems natural and normal to the soldier. </w:t>
            </w:r>
          </w:p>
        </w:tc>
        <w:tc>
          <w:tcPr>
            <w:tcW w:w="4536" w:type="dxa"/>
          </w:tcPr>
          <w:p w:rsidR="00512017" w:rsidRPr="00CE70E3" w:rsidRDefault="003C28A6" w:rsidP="003C28A6">
            <w:pPr>
              <w:pStyle w:val="NoSpacing"/>
              <w:rPr>
                <w:rFonts w:cstheme="minorHAnsi"/>
                <w:color w:val="000000" w:themeColor="text1"/>
                <w:sz w:val="18"/>
                <w:szCs w:val="18"/>
              </w:rPr>
            </w:pPr>
            <w:r w:rsidRPr="00CE70E3">
              <w:rPr>
                <w:rFonts w:cstheme="minorHAnsi"/>
                <w:color w:val="000000" w:themeColor="text1"/>
                <w:sz w:val="18"/>
                <w:szCs w:val="18"/>
              </w:rPr>
              <w:t>“</w:t>
            </w:r>
            <w:proofErr w:type="gramStart"/>
            <w:r w:rsidRPr="00CE70E3">
              <w:rPr>
                <w:rFonts w:cstheme="minorHAnsi"/>
                <w:color w:val="000000" w:themeColor="text1"/>
                <w:sz w:val="18"/>
                <w:szCs w:val="18"/>
              </w:rPr>
              <w:t>his</w:t>
            </w:r>
            <w:proofErr w:type="gramEnd"/>
            <w:r w:rsidRPr="00CE70E3">
              <w:rPr>
                <w:rFonts w:cstheme="minorHAnsi"/>
                <w:color w:val="000000" w:themeColor="text1"/>
                <w:sz w:val="18"/>
                <w:szCs w:val="18"/>
              </w:rPr>
              <w:t xml:space="preserve"> bloody life in my bloody hands” repetition and double meaning/pun reinforces that the soldier will never be free of the guilt. The double meaning (using it as a swear word as well as meaning blood) implies that he blame himself and curses his actions.  </w:t>
            </w:r>
          </w:p>
        </w:tc>
        <w:tc>
          <w:tcPr>
            <w:tcW w:w="6379" w:type="dxa"/>
          </w:tcPr>
          <w:p w:rsidR="00512017" w:rsidRPr="00CE70E3" w:rsidRDefault="003C28A6" w:rsidP="00C85046">
            <w:pPr>
              <w:pStyle w:val="NoSpacing"/>
              <w:rPr>
                <w:rFonts w:cstheme="minorHAnsi"/>
                <w:color w:val="000000" w:themeColor="text1"/>
                <w:sz w:val="18"/>
                <w:szCs w:val="18"/>
              </w:rPr>
            </w:pPr>
            <w:r w:rsidRPr="00CE70E3">
              <w:rPr>
                <w:rFonts w:cstheme="minorHAnsi"/>
                <w:color w:val="000000" w:themeColor="text1"/>
                <w:sz w:val="18"/>
                <w:szCs w:val="18"/>
              </w:rPr>
              <w:t xml:space="preserve">Armitage brings to light the realities of Post-Traumatic Stress Disorder that affects so many who have served in war and conflict. The poem suggests that the soldier, perhaps representative of so many who have served, can’t leave the war behind once he returns home. It will haunt him forever. </w:t>
            </w:r>
          </w:p>
        </w:tc>
      </w:tr>
      <w:tr w:rsidR="004F7D84" w:rsidRPr="00CE70E3" w:rsidTr="00F474A5">
        <w:trPr>
          <w:trHeight w:val="261"/>
        </w:trPr>
        <w:tc>
          <w:tcPr>
            <w:tcW w:w="1271" w:type="dxa"/>
          </w:tcPr>
          <w:p w:rsidR="00512017" w:rsidRPr="00CE70E3" w:rsidRDefault="00512017" w:rsidP="00C85046">
            <w:pPr>
              <w:pStyle w:val="NoSpacing"/>
              <w:rPr>
                <w:rFonts w:cstheme="minorHAnsi"/>
                <w:b/>
                <w:color w:val="000000" w:themeColor="text1"/>
                <w:sz w:val="18"/>
                <w:szCs w:val="18"/>
              </w:rPr>
            </w:pPr>
            <w:r w:rsidRPr="00CE70E3">
              <w:rPr>
                <w:rFonts w:cstheme="minorHAnsi"/>
                <w:b/>
                <w:color w:val="000000" w:themeColor="text1"/>
                <w:sz w:val="18"/>
                <w:szCs w:val="18"/>
              </w:rPr>
              <w:t>Poppies by Jane Weir</w:t>
            </w:r>
          </w:p>
        </w:tc>
        <w:tc>
          <w:tcPr>
            <w:tcW w:w="4394" w:type="dxa"/>
          </w:tcPr>
          <w:p w:rsidR="00512017" w:rsidRPr="00CE70E3" w:rsidRDefault="00C82D6F" w:rsidP="00C85046">
            <w:pPr>
              <w:pStyle w:val="NoSpacing"/>
              <w:rPr>
                <w:rFonts w:cstheme="minorHAnsi"/>
                <w:color w:val="000000" w:themeColor="text1"/>
                <w:sz w:val="18"/>
                <w:szCs w:val="18"/>
              </w:rPr>
            </w:pPr>
            <w:r w:rsidRPr="00CE70E3">
              <w:rPr>
                <w:rFonts w:cstheme="minorHAnsi"/>
                <w:color w:val="000000" w:themeColor="text1"/>
                <w:sz w:val="18"/>
                <w:szCs w:val="18"/>
              </w:rPr>
              <w:t>“I resisted the impulse to run my fingers through the gelled blackthorns of your hair” Metaphor of “blackthorns” suggests that now he is dead even the simple gestu</w:t>
            </w:r>
            <w:r w:rsidR="005F67FD" w:rsidRPr="00CE70E3">
              <w:rPr>
                <w:rFonts w:cstheme="minorHAnsi"/>
                <w:color w:val="000000" w:themeColor="text1"/>
                <w:sz w:val="18"/>
                <w:szCs w:val="18"/>
              </w:rPr>
              <w:t xml:space="preserve">re of stroking his hair is dangerous and hurtful. </w:t>
            </w:r>
          </w:p>
        </w:tc>
        <w:tc>
          <w:tcPr>
            <w:tcW w:w="4536" w:type="dxa"/>
          </w:tcPr>
          <w:p w:rsidR="00512017" w:rsidRPr="00CE70E3" w:rsidRDefault="003C28A6" w:rsidP="00C85046">
            <w:pPr>
              <w:pStyle w:val="NoSpacing"/>
              <w:rPr>
                <w:rFonts w:cstheme="minorHAnsi"/>
                <w:color w:val="000000" w:themeColor="text1"/>
                <w:sz w:val="18"/>
                <w:szCs w:val="18"/>
              </w:rPr>
            </w:pPr>
            <w:r w:rsidRPr="00CE70E3">
              <w:rPr>
                <w:rFonts w:cstheme="minorHAnsi"/>
                <w:color w:val="000000" w:themeColor="text1"/>
                <w:sz w:val="18"/>
                <w:szCs w:val="18"/>
              </w:rPr>
              <w:t>“The dove pulled freely against the sky” Animal imagery is used, perhaps to symbolise that the speaker can begin to move on and deal with her grief.</w:t>
            </w:r>
            <w:r w:rsidR="00C82D6F" w:rsidRPr="00CE70E3">
              <w:rPr>
                <w:rFonts w:cstheme="minorHAnsi"/>
                <w:color w:val="000000" w:themeColor="text1"/>
                <w:sz w:val="18"/>
                <w:szCs w:val="18"/>
              </w:rPr>
              <w:t xml:space="preserve"> It could also juxtapose the freedom of a bird with the mother who is trapped in her grief. </w:t>
            </w:r>
          </w:p>
        </w:tc>
        <w:tc>
          <w:tcPr>
            <w:tcW w:w="6379" w:type="dxa"/>
          </w:tcPr>
          <w:p w:rsidR="00512017" w:rsidRPr="00CE70E3" w:rsidRDefault="003C28A6" w:rsidP="00C85046">
            <w:pPr>
              <w:pStyle w:val="NoSpacing"/>
              <w:rPr>
                <w:rFonts w:cstheme="minorHAnsi"/>
                <w:color w:val="000000" w:themeColor="text1"/>
                <w:sz w:val="18"/>
                <w:szCs w:val="18"/>
              </w:rPr>
            </w:pPr>
            <w:r w:rsidRPr="00CE70E3">
              <w:rPr>
                <w:rFonts w:cstheme="minorHAnsi"/>
                <w:color w:val="000000" w:themeColor="text1"/>
                <w:sz w:val="18"/>
                <w:szCs w:val="18"/>
              </w:rPr>
              <w:t xml:space="preserve">Poppies is written in the form of a monologue and tells the story of a mother struggling to come to terms with the death of her son, a dead soldier. She flits between the past the present, juxtaposing images of childhood with death. </w:t>
            </w:r>
          </w:p>
        </w:tc>
      </w:tr>
      <w:tr w:rsidR="004F7D84" w:rsidRPr="00CE70E3" w:rsidTr="00F474A5">
        <w:trPr>
          <w:trHeight w:val="261"/>
        </w:trPr>
        <w:tc>
          <w:tcPr>
            <w:tcW w:w="1271" w:type="dxa"/>
          </w:tcPr>
          <w:p w:rsidR="00512017" w:rsidRPr="00CE70E3" w:rsidRDefault="00512017" w:rsidP="00C85046">
            <w:pPr>
              <w:pStyle w:val="NoSpacing"/>
              <w:rPr>
                <w:rFonts w:cstheme="minorHAnsi"/>
                <w:b/>
                <w:color w:val="000000" w:themeColor="text1"/>
                <w:sz w:val="18"/>
                <w:szCs w:val="18"/>
              </w:rPr>
            </w:pPr>
            <w:r w:rsidRPr="00CE70E3">
              <w:rPr>
                <w:rFonts w:cstheme="minorHAnsi"/>
                <w:b/>
                <w:color w:val="000000" w:themeColor="text1"/>
                <w:sz w:val="18"/>
                <w:szCs w:val="18"/>
              </w:rPr>
              <w:t>War Photographer by Carol Ann Duffy</w:t>
            </w:r>
          </w:p>
        </w:tc>
        <w:tc>
          <w:tcPr>
            <w:tcW w:w="4394" w:type="dxa"/>
          </w:tcPr>
          <w:p w:rsidR="00512017" w:rsidRPr="00CE70E3" w:rsidRDefault="0054358B" w:rsidP="0054358B">
            <w:pPr>
              <w:pStyle w:val="NoSpacing"/>
              <w:rPr>
                <w:rFonts w:cstheme="minorHAnsi"/>
                <w:color w:val="000000" w:themeColor="text1"/>
                <w:sz w:val="18"/>
                <w:szCs w:val="18"/>
              </w:rPr>
            </w:pPr>
            <w:r w:rsidRPr="00CE70E3">
              <w:rPr>
                <w:rFonts w:cstheme="minorHAnsi"/>
                <w:color w:val="000000" w:themeColor="text1"/>
                <w:sz w:val="18"/>
                <w:szCs w:val="18"/>
              </w:rPr>
              <w:t>“</w:t>
            </w:r>
            <w:proofErr w:type="gramStart"/>
            <w:r w:rsidRPr="00CE70E3">
              <w:rPr>
                <w:rFonts w:cstheme="minorHAnsi"/>
                <w:color w:val="000000" w:themeColor="text1"/>
                <w:sz w:val="18"/>
                <w:szCs w:val="18"/>
              </w:rPr>
              <w:t>all</w:t>
            </w:r>
            <w:proofErr w:type="gramEnd"/>
            <w:r w:rsidRPr="00CE70E3">
              <w:rPr>
                <w:rFonts w:cstheme="minorHAnsi"/>
                <w:color w:val="000000" w:themeColor="text1"/>
                <w:sz w:val="18"/>
                <w:szCs w:val="18"/>
              </w:rPr>
              <w:t xml:space="preserve"> flesh is grass” Metaphor that comes from the New Testament and reinforces the religious imagery, as well as emphasising the fragility of life. Alternatively, it could link to the way he has to detach from his subjects, seeing them as part of his photograph rather than as human.</w:t>
            </w:r>
          </w:p>
        </w:tc>
        <w:tc>
          <w:tcPr>
            <w:tcW w:w="4536" w:type="dxa"/>
          </w:tcPr>
          <w:p w:rsidR="00512017" w:rsidRPr="00CE70E3" w:rsidRDefault="0054358B" w:rsidP="0054358B">
            <w:pPr>
              <w:pStyle w:val="NoSpacing"/>
              <w:rPr>
                <w:rFonts w:cstheme="minorHAnsi"/>
                <w:color w:val="000000" w:themeColor="text1"/>
                <w:sz w:val="18"/>
                <w:szCs w:val="18"/>
              </w:rPr>
            </w:pPr>
            <w:r w:rsidRPr="00CE70E3">
              <w:rPr>
                <w:rFonts w:cstheme="minorHAnsi"/>
                <w:color w:val="000000" w:themeColor="text1"/>
                <w:sz w:val="18"/>
                <w:szCs w:val="18"/>
              </w:rPr>
              <w:t>“</w:t>
            </w:r>
            <w:proofErr w:type="gramStart"/>
            <w:r w:rsidRPr="00CE70E3">
              <w:rPr>
                <w:rFonts w:cstheme="minorHAnsi"/>
                <w:color w:val="000000" w:themeColor="text1"/>
                <w:sz w:val="18"/>
                <w:szCs w:val="18"/>
              </w:rPr>
              <w:t>spools</w:t>
            </w:r>
            <w:proofErr w:type="gramEnd"/>
            <w:r w:rsidRPr="00CE70E3">
              <w:rPr>
                <w:rFonts w:cstheme="minorHAnsi"/>
                <w:color w:val="000000" w:themeColor="text1"/>
                <w:sz w:val="18"/>
                <w:szCs w:val="18"/>
              </w:rPr>
              <w:t xml:space="preserve"> of suffering” sibilance gives this part of the poem a hushed, reverential quality perhaps suggesting a mark of respect for the subjects of his photographs. It could also mimic the quiet darkness of the dark room where he develops his photos, a significant contrast to where he takes his photos. </w:t>
            </w:r>
          </w:p>
        </w:tc>
        <w:tc>
          <w:tcPr>
            <w:tcW w:w="6379" w:type="dxa"/>
          </w:tcPr>
          <w:p w:rsidR="00512017" w:rsidRPr="00CE70E3" w:rsidRDefault="005F67FD" w:rsidP="005F67FD">
            <w:pPr>
              <w:pStyle w:val="NoSpacing"/>
              <w:rPr>
                <w:sz w:val="18"/>
                <w:szCs w:val="18"/>
              </w:rPr>
            </w:pPr>
            <w:r w:rsidRPr="00CE70E3">
              <w:rPr>
                <w:sz w:val="18"/>
                <w:szCs w:val="18"/>
              </w:rPr>
              <w:t xml:space="preserve">Duffy was inspired to write this poem by her friendship with a war photographer. She was especially intrigued by the peculiar challenge faced by these people whose job requires them to record terrible, horrific events without being able to directly help their subjects. Duffy perhaps shares a connection with these photojournalists - she uses words and language to convey certain truths about human experiences. </w:t>
            </w:r>
          </w:p>
        </w:tc>
      </w:tr>
      <w:tr w:rsidR="004F7D84" w:rsidRPr="00CE70E3" w:rsidTr="00F474A5">
        <w:trPr>
          <w:trHeight w:val="244"/>
        </w:trPr>
        <w:tc>
          <w:tcPr>
            <w:tcW w:w="1271" w:type="dxa"/>
          </w:tcPr>
          <w:p w:rsidR="00512017" w:rsidRPr="00CE70E3" w:rsidRDefault="00512017" w:rsidP="00C85046">
            <w:pPr>
              <w:pStyle w:val="NoSpacing"/>
              <w:rPr>
                <w:rFonts w:cstheme="minorHAnsi"/>
                <w:b/>
                <w:color w:val="000000" w:themeColor="text1"/>
                <w:sz w:val="18"/>
                <w:szCs w:val="18"/>
              </w:rPr>
            </w:pPr>
            <w:r w:rsidRPr="00CE70E3">
              <w:rPr>
                <w:rFonts w:cstheme="minorHAnsi"/>
                <w:b/>
                <w:color w:val="000000" w:themeColor="text1"/>
                <w:sz w:val="18"/>
                <w:szCs w:val="18"/>
              </w:rPr>
              <w:t xml:space="preserve">Tissue by </w:t>
            </w:r>
            <w:proofErr w:type="spellStart"/>
            <w:r w:rsidRPr="00CE70E3">
              <w:rPr>
                <w:rFonts w:cstheme="minorHAnsi"/>
                <w:b/>
                <w:color w:val="000000" w:themeColor="text1"/>
                <w:sz w:val="18"/>
                <w:szCs w:val="18"/>
              </w:rPr>
              <w:t>Imtiaz</w:t>
            </w:r>
            <w:proofErr w:type="spellEnd"/>
            <w:r w:rsidRPr="00CE70E3">
              <w:rPr>
                <w:rFonts w:cstheme="minorHAnsi"/>
                <w:b/>
                <w:color w:val="000000" w:themeColor="text1"/>
                <w:sz w:val="18"/>
                <w:szCs w:val="18"/>
              </w:rPr>
              <w:t xml:space="preserve"> </w:t>
            </w:r>
            <w:proofErr w:type="spellStart"/>
            <w:r w:rsidRPr="00CE70E3">
              <w:rPr>
                <w:rFonts w:cstheme="minorHAnsi"/>
                <w:b/>
                <w:color w:val="000000" w:themeColor="text1"/>
                <w:sz w:val="18"/>
                <w:szCs w:val="18"/>
              </w:rPr>
              <w:t>Dharker</w:t>
            </w:r>
            <w:proofErr w:type="spellEnd"/>
          </w:p>
        </w:tc>
        <w:tc>
          <w:tcPr>
            <w:tcW w:w="4394" w:type="dxa"/>
          </w:tcPr>
          <w:p w:rsidR="00512017" w:rsidRPr="00CE70E3" w:rsidRDefault="00AD6607" w:rsidP="00AD6607">
            <w:pPr>
              <w:rPr>
                <w:sz w:val="18"/>
                <w:szCs w:val="18"/>
              </w:rPr>
            </w:pPr>
            <w:r w:rsidRPr="00CE70E3">
              <w:rPr>
                <w:rFonts w:cstheme="minorHAnsi"/>
                <w:color w:val="000000" w:themeColor="text1"/>
                <w:sz w:val="18"/>
                <w:szCs w:val="18"/>
              </w:rPr>
              <w:t xml:space="preserve">“The sun shines through their borderlines” Powerful imagery suggesting that the sun – representative of hope and freedom – has the power to overshadow borders and the things that divide us. </w:t>
            </w:r>
          </w:p>
        </w:tc>
        <w:tc>
          <w:tcPr>
            <w:tcW w:w="4536" w:type="dxa"/>
          </w:tcPr>
          <w:p w:rsidR="00512017" w:rsidRPr="00CE70E3" w:rsidRDefault="00AD6607" w:rsidP="00C85046">
            <w:pPr>
              <w:pStyle w:val="NoSpacing"/>
              <w:rPr>
                <w:rFonts w:cstheme="minorHAnsi"/>
                <w:color w:val="000000" w:themeColor="text1"/>
                <w:sz w:val="18"/>
                <w:szCs w:val="18"/>
              </w:rPr>
            </w:pPr>
            <w:r w:rsidRPr="00CE70E3">
              <w:rPr>
                <w:rFonts w:cstheme="minorHAnsi"/>
                <w:color w:val="000000" w:themeColor="text1"/>
                <w:sz w:val="18"/>
                <w:szCs w:val="18"/>
              </w:rPr>
              <w:t>“</w:t>
            </w:r>
            <w:proofErr w:type="gramStart"/>
            <w:r w:rsidRPr="00CE70E3">
              <w:rPr>
                <w:rFonts w:cstheme="minorHAnsi"/>
                <w:color w:val="000000" w:themeColor="text1"/>
                <w:sz w:val="18"/>
                <w:szCs w:val="18"/>
              </w:rPr>
              <w:t>might</w:t>
            </w:r>
            <w:proofErr w:type="gramEnd"/>
            <w:r w:rsidRPr="00CE70E3">
              <w:rPr>
                <w:rFonts w:cstheme="minorHAnsi"/>
                <w:color w:val="000000" w:themeColor="text1"/>
                <w:sz w:val="18"/>
                <w:szCs w:val="18"/>
              </w:rPr>
              <w:t xml:space="preserve"> fly our lives like paper kites” simile implies that we are tied to paper and like a kite it anchors us, tying us down. Alternatively it could religious connotations of someone controlling us, suggested in the phrase “grand design”. </w:t>
            </w:r>
          </w:p>
        </w:tc>
        <w:tc>
          <w:tcPr>
            <w:tcW w:w="6379" w:type="dxa"/>
          </w:tcPr>
          <w:p w:rsidR="00512017" w:rsidRPr="00CE70E3" w:rsidRDefault="0054358B" w:rsidP="00C85046">
            <w:pPr>
              <w:pStyle w:val="NoSpacing"/>
              <w:rPr>
                <w:rFonts w:cstheme="minorHAnsi"/>
                <w:color w:val="000000" w:themeColor="text1"/>
                <w:sz w:val="18"/>
                <w:szCs w:val="18"/>
              </w:rPr>
            </w:pPr>
            <w:r w:rsidRPr="00CE70E3">
              <w:rPr>
                <w:rFonts w:cstheme="minorHAnsi"/>
                <w:color w:val="000000" w:themeColor="text1"/>
                <w:sz w:val="18"/>
                <w:szCs w:val="18"/>
              </w:rPr>
              <w:t xml:space="preserve">An ambiguous poem: it </w:t>
            </w:r>
            <w:r w:rsidR="00AD6607" w:rsidRPr="00CE70E3">
              <w:rPr>
                <w:rFonts w:cstheme="minorHAnsi"/>
                <w:color w:val="000000" w:themeColor="text1"/>
                <w:sz w:val="18"/>
                <w:szCs w:val="18"/>
              </w:rPr>
              <w:t>emphasises</w:t>
            </w:r>
            <w:r w:rsidRPr="00CE70E3">
              <w:rPr>
                <w:rFonts w:cstheme="minorHAnsi"/>
                <w:color w:val="000000" w:themeColor="text1"/>
                <w:sz w:val="18"/>
                <w:szCs w:val="18"/>
              </w:rPr>
              <w:t xml:space="preserve"> ideas about the fragility of life and that fact that not everything can last. It also reinforces the idea that our lives are run by paper, linking in particular to borders</w:t>
            </w:r>
            <w:r w:rsidR="0092700C" w:rsidRPr="00CE70E3">
              <w:rPr>
                <w:rFonts w:cstheme="minorHAnsi"/>
                <w:color w:val="000000" w:themeColor="text1"/>
                <w:sz w:val="18"/>
                <w:szCs w:val="18"/>
              </w:rPr>
              <w:t xml:space="preserve"> on maps. </w:t>
            </w:r>
            <w:proofErr w:type="spellStart"/>
            <w:r w:rsidR="0092700C" w:rsidRPr="00CE70E3">
              <w:rPr>
                <w:rFonts w:cstheme="minorHAnsi"/>
                <w:color w:val="000000" w:themeColor="text1"/>
                <w:sz w:val="18"/>
                <w:szCs w:val="18"/>
              </w:rPr>
              <w:t>Dharker</w:t>
            </w:r>
            <w:proofErr w:type="spellEnd"/>
            <w:r w:rsidR="0092700C" w:rsidRPr="00CE70E3">
              <w:rPr>
                <w:rFonts w:cstheme="minorHAnsi"/>
                <w:color w:val="000000" w:themeColor="text1"/>
                <w:sz w:val="18"/>
                <w:szCs w:val="18"/>
              </w:rPr>
              <w:t xml:space="preserve"> was born in Pakistan but raised in Scotland and much of her poetry is about the challenges of truly belonging somewhere. </w:t>
            </w:r>
          </w:p>
        </w:tc>
      </w:tr>
      <w:tr w:rsidR="004F7D84" w:rsidRPr="00CE70E3" w:rsidTr="00F474A5">
        <w:trPr>
          <w:trHeight w:val="261"/>
        </w:trPr>
        <w:tc>
          <w:tcPr>
            <w:tcW w:w="1271" w:type="dxa"/>
          </w:tcPr>
          <w:p w:rsidR="00512017" w:rsidRPr="00CE70E3" w:rsidRDefault="00512017" w:rsidP="00C85046">
            <w:pPr>
              <w:pStyle w:val="NoSpacing"/>
              <w:rPr>
                <w:rFonts w:cstheme="minorHAnsi"/>
                <w:b/>
                <w:color w:val="000000" w:themeColor="text1"/>
                <w:sz w:val="18"/>
                <w:szCs w:val="18"/>
              </w:rPr>
            </w:pPr>
            <w:r w:rsidRPr="00CE70E3">
              <w:rPr>
                <w:rFonts w:cstheme="minorHAnsi"/>
                <w:b/>
                <w:color w:val="000000" w:themeColor="text1"/>
                <w:sz w:val="18"/>
                <w:szCs w:val="18"/>
              </w:rPr>
              <w:t xml:space="preserve">The </w:t>
            </w:r>
            <w:proofErr w:type="spellStart"/>
            <w:r w:rsidRPr="00CE70E3">
              <w:rPr>
                <w:rFonts w:cstheme="minorHAnsi"/>
                <w:b/>
                <w:color w:val="000000" w:themeColor="text1"/>
                <w:sz w:val="18"/>
                <w:szCs w:val="18"/>
              </w:rPr>
              <w:t>emigree</w:t>
            </w:r>
            <w:proofErr w:type="spellEnd"/>
            <w:r w:rsidRPr="00CE70E3">
              <w:rPr>
                <w:rFonts w:cstheme="minorHAnsi"/>
                <w:b/>
                <w:color w:val="000000" w:themeColor="text1"/>
                <w:sz w:val="18"/>
                <w:szCs w:val="18"/>
              </w:rPr>
              <w:t xml:space="preserve"> by Carol Rumens</w:t>
            </w:r>
          </w:p>
        </w:tc>
        <w:tc>
          <w:tcPr>
            <w:tcW w:w="4394" w:type="dxa"/>
          </w:tcPr>
          <w:p w:rsidR="0092700C" w:rsidRPr="00CE70E3" w:rsidRDefault="003645F5" w:rsidP="00C85046">
            <w:pPr>
              <w:pStyle w:val="NoSpacing"/>
              <w:rPr>
                <w:rFonts w:cstheme="minorHAnsi"/>
                <w:color w:val="000000" w:themeColor="text1"/>
                <w:sz w:val="18"/>
                <w:szCs w:val="18"/>
              </w:rPr>
            </w:pPr>
            <w:r w:rsidRPr="00CE70E3">
              <w:rPr>
                <w:rFonts w:cstheme="minorHAnsi"/>
                <w:color w:val="000000" w:themeColor="text1"/>
                <w:sz w:val="18"/>
                <w:szCs w:val="18"/>
              </w:rPr>
              <w:t xml:space="preserve">“The white streets of that city” The adjective “white” suggests feelings of purity and innocence. It contradicts the traditional view of an immigrants’ city, instead portraying it as beautiful and dazzling. </w:t>
            </w:r>
          </w:p>
        </w:tc>
        <w:tc>
          <w:tcPr>
            <w:tcW w:w="4536" w:type="dxa"/>
          </w:tcPr>
          <w:p w:rsidR="00512017" w:rsidRPr="00CE70E3" w:rsidRDefault="00FE3A5D" w:rsidP="00C85046">
            <w:pPr>
              <w:pStyle w:val="NoSpacing"/>
              <w:rPr>
                <w:rFonts w:cstheme="minorHAnsi"/>
                <w:color w:val="000000" w:themeColor="text1"/>
                <w:sz w:val="18"/>
                <w:szCs w:val="18"/>
              </w:rPr>
            </w:pPr>
            <w:r w:rsidRPr="00CE70E3">
              <w:rPr>
                <w:rFonts w:cstheme="minorHAnsi"/>
                <w:color w:val="000000" w:themeColor="text1"/>
                <w:sz w:val="18"/>
                <w:szCs w:val="18"/>
              </w:rPr>
              <w:t>“</w:t>
            </w:r>
            <w:proofErr w:type="gramStart"/>
            <w:r w:rsidRPr="00CE70E3">
              <w:rPr>
                <w:rFonts w:cstheme="minorHAnsi"/>
                <w:color w:val="000000" w:themeColor="text1"/>
                <w:sz w:val="18"/>
                <w:szCs w:val="18"/>
              </w:rPr>
              <w:t>but</w:t>
            </w:r>
            <w:proofErr w:type="gramEnd"/>
            <w:r w:rsidRPr="00CE70E3">
              <w:rPr>
                <w:rFonts w:cstheme="minorHAnsi"/>
                <w:color w:val="000000" w:themeColor="text1"/>
                <w:sz w:val="18"/>
                <w:szCs w:val="18"/>
              </w:rPr>
              <w:t xml:space="preserve"> my city comes to me in its own white paper plane” Personification evokes a sense of friendship between the speaker and her city – that it doesn’t what her to forget it. “</w:t>
            </w:r>
            <w:proofErr w:type="gramStart"/>
            <w:r w:rsidRPr="00CE70E3">
              <w:rPr>
                <w:rFonts w:cstheme="minorHAnsi"/>
                <w:color w:val="000000" w:themeColor="text1"/>
                <w:sz w:val="18"/>
                <w:szCs w:val="18"/>
              </w:rPr>
              <w:t>white</w:t>
            </w:r>
            <w:proofErr w:type="gramEnd"/>
            <w:r w:rsidRPr="00CE70E3">
              <w:rPr>
                <w:rFonts w:cstheme="minorHAnsi"/>
                <w:color w:val="000000" w:themeColor="text1"/>
                <w:sz w:val="18"/>
                <w:szCs w:val="18"/>
              </w:rPr>
              <w:t xml:space="preserve"> paper plane” is also very childlike, a contrast to the planes usually involved in warfare.</w:t>
            </w:r>
          </w:p>
        </w:tc>
        <w:tc>
          <w:tcPr>
            <w:tcW w:w="6379" w:type="dxa"/>
          </w:tcPr>
          <w:p w:rsidR="00512017" w:rsidRPr="00CE70E3" w:rsidRDefault="003645F5" w:rsidP="003645F5">
            <w:pPr>
              <w:pStyle w:val="NoSpacing"/>
              <w:rPr>
                <w:sz w:val="18"/>
                <w:szCs w:val="18"/>
              </w:rPr>
            </w:pPr>
            <w:r w:rsidRPr="00CE70E3">
              <w:rPr>
                <w:sz w:val="18"/>
                <w:szCs w:val="18"/>
              </w:rPr>
              <w:t>Rumens explores the idea of displacement where a person is forced to leave the country or city where they were born. Neither the city nor the country is ever named and this lack of specific detail seems intentional. It is as if Rumens wants her poem to be relevant to as many people who have left their homelands as possible.</w:t>
            </w:r>
          </w:p>
        </w:tc>
      </w:tr>
      <w:tr w:rsidR="004F7D84" w:rsidRPr="00CE70E3" w:rsidTr="00F474A5">
        <w:trPr>
          <w:trHeight w:val="261"/>
        </w:trPr>
        <w:tc>
          <w:tcPr>
            <w:tcW w:w="1271" w:type="dxa"/>
          </w:tcPr>
          <w:p w:rsidR="00512017" w:rsidRPr="00CE70E3" w:rsidRDefault="00512017" w:rsidP="00C85046">
            <w:pPr>
              <w:pStyle w:val="NoSpacing"/>
              <w:rPr>
                <w:rFonts w:cstheme="minorHAnsi"/>
                <w:b/>
                <w:color w:val="000000" w:themeColor="text1"/>
                <w:sz w:val="18"/>
                <w:szCs w:val="18"/>
              </w:rPr>
            </w:pPr>
            <w:r w:rsidRPr="00CE70E3">
              <w:rPr>
                <w:rFonts w:cstheme="minorHAnsi"/>
                <w:b/>
                <w:color w:val="000000" w:themeColor="text1"/>
                <w:sz w:val="18"/>
                <w:szCs w:val="18"/>
              </w:rPr>
              <w:t>Kamikaze by Beatrice Garland</w:t>
            </w:r>
          </w:p>
        </w:tc>
        <w:tc>
          <w:tcPr>
            <w:tcW w:w="4394" w:type="dxa"/>
          </w:tcPr>
          <w:p w:rsidR="0092700C" w:rsidRPr="00CE70E3" w:rsidRDefault="00F474A5" w:rsidP="00F474A5">
            <w:pPr>
              <w:pStyle w:val="NoSpacing"/>
              <w:rPr>
                <w:rFonts w:cstheme="minorHAnsi"/>
                <w:color w:val="000000" w:themeColor="text1"/>
                <w:sz w:val="18"/>
                <w:szCs w:val="18"/>
              </w:rPr>
            </w:pPr>
            <w:r w:rsidRPr="00CE70E3">
              <w:rPr>
                <w:rFonts w:cstheme="minorHAnsi"/>
                <w:color w:val="000000" w:themeColor="text1"/>
                <w:sz w:val="18"/>
                <w:szCs w:val="18"/>
              </w:rPr>
              <w:t>“</w:t>
            </w:r>
            <w:proofErr w:type="gramStart"/>
            <w:r w:rsidRPr="00CE70E3">
              <w:rPr>
                <w:rFonts w:cstheme="minorHAnsi"/>
                <w:color w:val="000000" w:themeColor="text1"/>
                <w:sz w:val="18"/>
                <w:szCs w:val="18"/>
              </w:rPr>
              <w:t>like</w:t>
            </w:r>
            <w:proofErr w:type="gramEnd"/>
            <w:r w:rsidRPr="00CE70E3">
              <w:rPr>
                <w:rFonts w:cstheme="minorHAnsi"/>
                <w:color w:val="000000" w:themeColor="text1"/>
                <w:sz w:val="18"/>
                <w:szCs w:val="18"/>
              </w:rPr>
              <w:t xml:space="preserve"> a huge flag waved first one way then the other” Simile represents the idea of two sides: two sides of Japanese culture (rural, nature loving vs. the role of the Kamikaze pilot), the two sides of the man and the two faced nature that the man is faced with when he returns from his mission. </w:t>
            </w:r>
          </w:p>
        </w:tc>
        <w:tc>
          <w:tcPr>
            <w:tcW w:w="4536" w:type="dxa"/>
          </w:tcPr>
          <w:p w:rsidR="00512017" w:rsidRPr="00CE70E3" w:rsidRDefault="00F474A5" w:rsidP="00C85046">
            <w:pPr>
              <w:pStyle w:val="NoSpacing"/>
              <w:rPr>
                <w:rFonts w:cstheme="minorHAnsi"/>
                <w:color w:val="000000" w:themeColor="text1"/>
                <w:sz w:val="18"/>
                <w:szCs w:val="18"/>
              </w:rPr>
            </w:pPr>
            <w:r w:rsidRPr="00CE70E3">
              <w:rPr>
                <w:rFonts w:cstheme="minorHAnsi"/>
                <w:color w:val="000000" w:themeColor="text1"/>
                <w:sz w:val="18"/>
                <w:szCs w:val="18"/>
              </w:rPr>
              <w:t>“</w:t>
            </w:r>
            <w:proofErr w:type="gramStart"/>
            <w:r w:rsidRPr="00CE70E3">
              <w:rPr>
                <w:rFonts w:cstheme="minorHAnsi"/>
                <w:iCs/>
                <w:color w:val="000000" w:themeColor="text1"/>
                <w:sz w:val="18"/>
                <w:szCs w:val="18"/>
              </w:rPr>
              <w:t>built</w:t>
            </w:r>
            <w:proofErr w:type="gramEnd"/>
            <w:r w:rsidRPr="00CE70E3">
              <w:rPr>
                <w:rFonts w:cstheme="minorHAnsi"/>
                <w:iCs/>
                <w:color w:val="000000" w:themeColor="text1"/>
                <w:sz w:val="18"/>
                <w:szCs w:val="18"/>
              </w:rPr>
              <w:t xml:space="preserve"> cairns of pearl-grey pebbles” Adjective ‘pearl’ imbues a sense of rarity and value to the shoreline, conveying the beauty of nature and life. Ironically, this beauty becomes lost to him as he is shunned by his family and community. </w:t>
            </w:r>
          </w:p>
        </w:tc>
        <w:tc>
          <w:tcPr>
            <w:tcW w:w="6379" w:type="dxa"/>
          </w:tcPr>
          <w:p w:rsidR="00512017" w:rsidRPr="00CE70E3" w:rsidRDefault="00007976" w:rsidP="00C85046">
            <w:pPr>
              <w:pStyle w:val="NoSpacing"/>
              <w:rPr>
                <w:rFonts w:cstheme="minorHAnsi"/>
                <w:color w:val="000000" w:themeColor="text1"/>
                <w:sz w:val="18"/>
                <w:szCs w:val="18"/>
              </w:rPr>
            </w:pPr>
            <w:r w:rsidRPr="00CE70E3">
              <w:rPr>
                <w:rFonts w:cstheme="minorHAnsi"/>
                <w:color w:val="000000"/>
                <w:sz w:val="18"/>
                <w:szCs w:val="18"/>
              </w:rPr>
              <w:t>During the Second World War, the term 'kamikaze' was used for Japanese fighter pilots who were sent on suicide missions. They were expected to crash their warplanes into enemy warships. The word 'kamikaze' literally translates as 'divine wind'.</w:t>
            </w:r>
            <w:r w:rsidR="00F474A5" w:rsidRPr="00CE70E3">
              <w:rPr>
                <w:rFonts w:cstheme="minorHAnsi"/>
                <w:color w:val="000000"/>
                <w:sz w:val="18"/>
                <w:szCs w:val="18"/>
              </w:rPr>
              <w:t xml:space="preserve"> The poem vividly explores the moment that the pilot's decision is made and sketches out the consequences for him over the rest of his life. Not only is he shunned by his neighbours but his wife refuses to speak to him or look him in the eye. His children, too, gradually learn that he is not to be spoken to and begin to isolate and reject him.</w:t>
            </w:r>
          </w:p>
        </w:tc>
      </w:tr>
      <w:tr w:rsidR="004F7D84" w:rsidRPr="00CE70E3" w:rsidTr="00F474A5">
        <w:trPr>
          <w:trHeight w:val="244"/>
        </w:trPr>
        <w:tc>
          <w:tcPr>
            <w:tcW w:w="1271" w:type="dxa"/>
          </w:tcPr>
          <w:p w:rsidR="00512017" w:rsidRPr="00CE70E3" w:rsidRDefault="00512017" w:rsidP="00C85046">
            <w:pPr>
              <w:pStyle w:val="NoSpacing"/>
              <w:rPr>
                <w:rFonts w:cstheme="minorHAnsi"/>
                <w:b/>
                <w:color w:val="000000" w:themeColor="text1"/>
                <w:sz w:val="18"/>
                <w:szCs w:val="18"/>
              </w:rPr>
            </w:pPr>
            <w:r w:rsidRPr="00CE70E3">
              <w:rPr>
                <w:rFonts w:cstheme="minorHAnsi"/>
                <w:b/>
                <w:color w:val="000000" w:themeColor="text1"/>
                <w:sz w:val="18"/>
                <w:szCs w:val="18"/>
              </w:rPr>
              <w:t xml:space="preserve">Checking Out Me History by John </w:t>
            </w:r>
            <w:proofErr w:type="spellStart"/>
            <w:r w:rsidRPr="00CE70E3">
              <w:rPr>
                <w:rFonts w:cstheme="minorHAnsi"/>
                <w:b/>
                <w:color w:val="000000" w:themeColor="text1"/>
                <w:sz w:val="18"/>
                <w:szCs w:val="18"/>
              </w:rPr>
              <w:t>Agard</w:t>
            </w:r>
            <w:proofErr w:type="spellEnd"/>
          </w:p>
        </w:tc>
        <w:tc>
          <w:tcPr>
            <w:tcW w:w="4394" w:type="dxa"/>
          </w:tcPr>
          <w:p w:rsidR="0092700C" w:rsidRPr="00CE70E3" w:rsidRDefault="00BC2D2D" w:rsidP="00C85046">
            <w:pPr>
              <w:pStyle w:val="NoSpacing"/>
              <w:rPr>
                <w:rFonts w:cstheme="minorHAnsi"/>
                <w:color w:val="000000" w:themeColor="text1"/>
                <w:sz w:val="18"/>
                <w:szCs w:val="18"/>
              </w:rPr>
            </w:pPr>
            <w:r w:rsidRPr="00CE70E3">
              <w:rPr>
                <w:rFonts w:cstheme="minorHAnsi"/>
                <w:color w:val="000000" w:themeColor="text1"/>
                <w:sz w:val="18"/>
                <w:szCs w:val="18"/>
              </w:rPr>
              <w:t xml:space="preserve">“Dem tell me” Repetition reinforces the idea that he has constantly had one version of history taught to him (a white one). The use of phonetic spelling (spelling it as it sounds) suggests a link to his own Caribbean dialect and stresses the importance of </w:t>
            </w:r>
            <w:proofErr w:type="spellStart"/>
            <w:r w:rsidRPr="00CE70E3">
              <w:rPr>
                <w:rFonts w:cstheme="minorHAnsi"/>
                <w:color w:val="000000" w:themeColor="text1"/>
                <w:sz w:val="18"/>
                <w:szCs w:val="18"/>
              </w:rPr>
              <w:t>Agard</w:t>
            </w:r>
            <w:proofErr w:type="spellEnd"/>
            <w:r w:rsidRPr="00CE70E3">
              <w:rPr>
                <w:rFonts w:cstheme="minorHAnsi"/>
                <w:color w:val="000000" w:themeColor="text1"/>
                <w:sz w:val="18"/>
                <w:szCs w:val="18"/>
              </w:rPr>
              <w:t xml:space="preserve"> carving out his own identity. Rather than having his history dictated to him, he forces the reader to read it in his accent. In a way, he is dictating to us. </w:t>
            </w:r>
          </w:p>
        </w:tc>
        <w:tc>
          <w:tcPr>
            <w:tcW w:w="4536" w:type="dxa"/>
          </w:tcPr>
          <w:p w:rsidR="00512017" w:rsidRPr="00CE70E3" w:rsidRDefault="00BC2D2D" w:rsidP="00C85046">
            <w:pPr>
              <w:pStyle w:val="NoSpacing"/>
              <w:rPr>
                <w:rFonts w:cstheme="minorHAnsi"/>
                <w:color w:val="000000" w:themeColor="text1"/>
                <w:sz w:val="18"/>
                <w:szCs w:val="18"/>
              </w:rPr>
            </w:pPr>
            <w:r w:rsidRPr="00CE70E3">
              <w:rPr>
                <w:rFonts w:cstheme="minorHAnsi"/>
                <w:color w:val="000000" w:themeColor="text1"/>
                <w:sz w:val="18"/>
                <w:szCs w:val="18"/>
              </w:rPr>
              <w:t xml:space="preserve">The three historical figures from black history are described using </w:t>
            </w:r>
            <w:r w:rsidR="00CE70E3" w:rsidRPr="00CE70E3">
              <w:rPr>
                <w:rFonts w:cstheme="minorHAnsi"/>
                <w:color w:val="000000" w:themeColor="text1"/>
                <w:sz w:val="18"/>
                <w:szCs w:val="18"/>
              </w:rPr>
              <w:t>metaphors</w:t>
            </w:r>
            <w:r w:rsidRPr="00CE70E3">
              <w:rPr>
                <w:rFonts w:cstheme="minorHAnsi"/>
                <w:color w:val="000000" w:themeColor="text1"/>
                <w:sz w:val="18"/>
                <w:szCs w:val="18"/>
              </w:rPr>
              <w:t xml:space="preserve"> of light “beacon”, “fire-woman” and “star” suggesting they play metaphorical roles, illuminating the poet’s true historical identity. </w:t>
            </w:r>
            <w:r w:rsidR="0056113B">
              <w:rPr>
                <w:rFonts w:cstheme="minorHAnsi"/>
                <w:color w:val="000000" w:themeColor="text1"/>
                <w:sz w:val="18"/>
                <w:szCs w:val="18"/>
              </w:rPr>
              <w:t xml:space="preserve">It also makes these historical figures seem like a light in the darkness when it comes to </w:t>
            </w:r>
            <w:proofErr w:type="spellStart"/>
            <w:r w:rsidR="0056113B">
              <w:rPr>
                <w:rFonts w:cstheme="minorHAnsi"/>
                <w:color w:val="000000" w:themeColor="text1"/>
                <w:sz w:val="18"/>
                <w:szCs w:val="18"/>
              </w:rPr>
              <w:t>Agard’s</w:t>
            </w:r>
            <w:proofErr w:type="spellEnd"/>
            <w:r w:rsidR="0056113B">
              <w:rPr>
                <w:rFonts w:cstheme="minorHAnsi"/>
                <w:color w:val="000000" w:themeColor="text1"/>
                <w:sz w:val="18"/>
                <w:szCs w:val="18"/>
              </w:rPr>
              <w:t xml:space="preserve"> past and heritage.</w:t>
            </w:r>
          </w:p>
        </w:tc>
        <w:tc>
          <w:tcPr>
            <w:tcW w:w="6379" w:type="dxa"/>
          </w:tcPr>
          <w:p w:rsidR="00BC2D2D" w:rsidRPr="00CE70E3" w:rsidRDefault="00BC2D2D" w:rsidP="00BC2D2D">
            <w:pPr>
              <w:pStyle w:val="NormalWeb"/>
              <w:shd w:val="clear" w:color="auto" w:fill="FFFFFF"/>
              <w:spacing w:before="0" w:beforeAutospacing="0" w:after="120" w:afterAutospacing="0"/>
              <w:rPr>
                <w:rFonts w:asciiTheme="minorHAnsi" w:hAnsiTheme="minorHAnsi" w:cstheme="minorHAnsi"/>
                <w:color w:val="333333"/>
                <w:sz w:val="18"/>
                <w:szCs w:val="18"/>
              </w:rPr>
            </w:pPr>
            <w:r w:rsidRPr="00CE70E3">
              <w:rPr>
                <w:rFonts w:asciiTheme="minorHAnsi" w:hAnsiTheme="minorHAnsi" w:cstheme="minorHAnsi"/>
                <w:color w:val="333333"/>
                <w:sz w:val="18"/>
                <w:szCs w:val="18"/>
              </w:rPr>
              <w:t xml:space="preserve">This poem draws on </w:t>
            </w:r>
            <w:proofErr w:type="spellStart"/>
            <w:r w:rsidRPr="00CE70E3">
              <w:rPr>
                <w:rFonts w:asciiTheme="minorHAnsi" w:hAnsiTheme="minorHAnsi" w:cstheme="minorHAnsi"/>
                <w:color w:val="333333"/>
                <w:sz w:val="18"/>
                <w:szCs w:val="18"/>
              </w:rPr>
              <w:t>Agard's</w:t>
            </w:r>
            <w:proofErr w:type="spellEnd"/>
            <w:r w:rsidRPr="00CE70E3">
              <w:rPr>
                <w:rFonts w:asciiTheme="minorHAnsi" w:hAnsiTheme="minorHAnsi" w:cstheme="minorHAnsi"/>
                <w:color w:val="333333"/>
                <w:sz w:val="18"/>
                <w:szCs w:val="18"/>
              </w:rPr>
              <w:t xml:space="preserve"> experience to make us look at the way history is taught, and at how we conceive our identity as we learn about cultural traditions and narratives. It becomes clear that </w:t>
            </w:r>
            <w:proofErr w:type="spellStart"/>
            <w:r w:rsidRPr="00CE70E3">
              <w:rPr>
                <w:rFonts w:asciiTheme="minorHAnsi" w:hAnsiTheme="minorHAnsi" w:cstheme="minorHAnsi"/>
                <w:color w:val="333333"/>
                <w:sz w:val="18"/>
                <w:szCs w:val="18"/>
              </w:rPr>
              <w:t>Agard</w:t>
            </w:r>
            <w:proofErr w:type="spellEnd"/>
            <w:r w:rsidRPr="00CE70E3">
              <w:rPr>
                <w:rFonts w:asciiTheme="minorHAnsi" w:hAnsiTheme="minorHAnsi" w:cstheme="minorHAnsi"/>
                <w:color w:val="333333"/>
                <w:sz w:val="18"/>
                <w:szCs w:val="18"/>
              </w:rPr>
              <w:t xml:space="preserve"> had to follow a history curriculum biased towards whites, especially British whites, so that he learned about mythical, nursery rhyme characters instead of living black people from the past. </w:t>
            </w:r>
            <w:r w:rsidRPr="00CE70E3">
              <w:rPr>
                <w:rFonts w:asciiTheme="minorHAnsi" w:hAnsiTheme="minorHAnsi" w:cstheme="minorHAnsi"/>
                <w:b/>
                <w:color w:val="333333"/>
                <w:sz w:val="18"/>
                <w:szCs w:val="18"/>
              </w:rPr>
              <w:t>He</w:t>
            </w:r>
            <w:r w:rsidRPr="00CE70E3">
              <w:rPr>
                <w:rStyle w:val="apple-converted-space"/>
                <w:rFonts w:asciiTheme="minorHAnsi" w:hAnsiTheme="minorHAnsi" w:cstheme="minorHAnsi"/>
                <w:b/>
                <w:color w:val="333333"/>
                <w:sz w:val="18"/>
                <w:szCs w:val="18"/>
              </w:rPr>
              <w:t> </w:t>
            </w:r>
            <w:r w:rsidRPr="00CE70E3">
              <w:rPr>
                <w:rStyle w:val="Strong"/>
                <w:rFonts w:asciiTheme="minorHAnsi" w:hAnsiTheme="minorHAnsi" w:cstheme="minorHAnsi"/>
                <w:b w:val="0"/>
                <w:color w:val="333333"/>
                <w:sz w:val="18"/>
                <w:szCs w:val="18"/>
              </w:rPr>
              <w:t>challenges this view of history</w:t>
            </w:r>
            <w:r w:rsidRPr="00CE70E3">
              <w:rPr>
                <w:rStyle w:val="apple-converted-space"/>
                <w:rFonts w:asciiTheme="minorHAnsi" w:hAnsiTheme="minorHAnsi" w:cstheme="minorHAnsi"/>
                <w:b/>
                <w:color w:val="333333"/>
                <w:sz w:val="18"/>
                <w:szCs w:val="18"/>
              </w:rPr>
              <w:t> </w:t>
            </w:r>
            <w:r w:rsidRPr="00CE70E3">
              <w:rPr>
                <w:rFonts w:asciiTheme="minorHAnsi" w:hAnsiTheme="minorHAnsi" w:cstheme="minorHAnsi"/>
                <w:color w:val="333333"/>
                <w:sz w:val="18"/>
                <w:szCs w:val="18"/>
              </w:rPr>
              <w:t>and cites some major black figures to balance the bias and create a basis for his own identity.</w:t>
            </w:r>
          </w:p>
          <w:p w:rsidR="00512017" w:rsidRPr="00CE70E3" w:rsidRDefault="00512017" w:rsidP="00C85046">
            <w:pPr>
              <w:pStyle w:val="NoSpacing"/>
              <w:rPr>
                <w:rFonts w:cstheme="minorHAnsi"/>
                <w:color w:val="000000" w:themeColor="text1"/>
                <w:sz w:val="18"/>
                <w:szCs w:val="18"/>
              </w:rPr>
            </w:pPr>
          </w:p>
        </w:tc>
      </w:tr>
    </w:tbl>
    <w:p w:rsidR="00E069DE" w:rsidRPr="00CE70E3" w:rsidRDefault="00E069DE" w:rsidP="00C85046">
      <w:pPr>
        <w:pStyle w:val="NoSpacing"/>
        <w:rPr>
          <w:rFonts w:cstheme="minorHAnsi"/>
          <w:color w:val="000000" w:themeColor="text1"/>
          <w:sz w:val="18"/>
          <w:szCs w:val="18"/>
        </w:rPr>
      </w:pPr>
    </w:p>
    <w:sectPr w:rsidR="00E069DE" w:rsidRPr="00CE70E3" w:rsidSect="00512017">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9DE"/>
    <w:rsid w:val="00007976"/>
    <w:rsid w:val="001019E6"/>
    <w:rsid w:val="0013539F"/>
    <w:rsid w:val="00192081"/>
    <w:rsid w:val="00344021"/>
    <w:rsid w:val="00350107"/>
    <w:rsid w:val="003645F5"/>
    <w:rsid w:val="003C28A6"/>
    <w:rsid w:val="00444DD0"/>
    <w:rsid w:val="004F7D84"/>
    <w:rsid w:val="00512017"/>
    <w:rsid w:val="0054358B"/>
    <w:rsid w:val="00545416"/>
    <w:rsid w:val="0056113B"/>
    <w:rsid w:val="005B1D11"/>
    <w:rsid w:val="005F67FD"/>
    <w:rsid w:val="006D5182"/>
    <w:rsid w:val="006E7744"/>
    <w:rsid w:val="00797952"/>
    <w:rsid w:val="00850196"/>
    <w:rsid w:val="008E78F8"/>
    <w:rsid w:val="0092700C"/>
    <w:rsid w:val="00AD6607"/>
    <w:rsid w:val="00AF65B2"/>
    <w:rsid w:val="00BC2D2D"/>
    <w:rsid w:val="00BF5909"/>
    <w:rsid w:val="00C4588F"/>
    <w:rsid w:val="00C61AE5"/>
    <w:rsid w:val="00C82D6F"/>
    <w:rsid w:val="00C85046"/>
    <w:rsid w:val="00CE70E3"/>
    <w:rsid w:val="00E069DE"/>
    <w:rsid w:val="00E32FDB"/>
    <w:rsid w:val="00E71944"/>
    <w:rsid w:val="00F474A5"/>
    <w:rsid w:val="00F5295B"/>
    <w:rsid w:val="00FE3A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9A7ACF-7680-4014-BD5D-C95BB8998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69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3539F"/>
    <w:pPr>
      <w:spacing w:after="0" w:line="240" w:lineRule="auto"/>
    </w:pPr>
  </w:style>
  <w:style w:type="character" w:customStyle="1" w:styleId="apple-converted-space">
    <w:name w:val="apple-converted-space"/>
    <w:basedOn w:val="DefaultParagraphFont"/>
    <w:rsid w:val="00344021"/>
  </w:style>
  <w:style w:type="character" w:customStyle="1" w:styleId="bs-content-rb-glossary">
    <w:name w:val="bs-content-rb-glossary"/>
    <w:basedOn w:val="DefaultParagraphFont"/>
    <w:rsid w:val="00344021"/>
  </w:style>
  <w:style w:type="character" w:styleId="Emphasis">
    <w:name w:val="Emphasis"/>
    <w:basedOn w:val="DefaultParagraphFont"/>
    <w:uiPriority w:val="20"/>
    <w:qFormat/>
    <w:rsid w:val="00344021"/>
    <w:rPr>
      <w:i/>
      <w:iCs/>
    </w:rPr>
  </w:style>
  <w:style w:type="character" w:styleId="Strong">
    <w:name w:val="Strong"/>
    <w:basedOn w:val="DefaultParagraphFont"/>
    <w:uiPriority w:val="22"/>
    <w:qFormat/>
    <w:rsid w:val="00344021"/>
    <w:rPr>
      <w:b/>
      <w:bCs/>
    </w:rPr>
  </w:style>
  <w:style w:type="character" w:styleId="Hyperlink">
    <w:name w:val="Hyperlink"/>
    <w:basedOn w:val="DefaultParagraphFont"/>
    <w:uiPriority w:val="99"/>
    <w:semiHidden/>
    <w:unhideWhenUsed/>
    <w:rsid w:val="00C85046"/>
    <w:rPr>
      <w:color w:val="0000FF"/>
      <w:u w:val="single"/>
    </w:rPr>
  </w:style>
  <w:style w:type="paragraph" w:customStyle="1" w:styleId="k-type-body-article">
    <w:name w:val="k-type-body-article"/>
    <w:basedOn w:val="Normal"/>
    <w:rsid w:val="005F67F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BC2D2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31952">
      <w:bodyDiv w:val="1"/>
      <w:marLeft w:val="0"/>
      <w:marRight w:val="0"/>
      <w:marTop w:val="0"/>
      <w:marBottom w:val="0"/>
      <w:divBdr>
        <w:top w:val="none" w:sz="0" w:space="0" w:color="auto"/>
        <w:left w:val="none" w:sz="0" w:space="0" w:color="auto"/>
        <w:bottom w:val="none" w:sz="0" w:space="0" w:color="auto"/>
        <w:right w:val="none" w:sz="0" w:space="0" w:color="auto"/>
      </w:divBdr>
      <w:divsChild>
        <w:div w:id="1624456647">
          <w:marLeft w:val="0"/>
          <w:marRight w:val="0"/>
          <w:marTop w:val="0"/>
          <w:marBottom w:val="0"/>
          <w:divBdr>
            <w:top w:val="none" w:sz="0" w:space="0" w:color="auto"/>
            <w:left w:val="none" w:sz="0" w:space="0" w:color="auto"/>
            <w:bottom w:val="none" w:sz="0" w:space="0" w:color="auto"/>
            <w:right w:val="none" w:sz="0" w:space="0" w:color="auto"/>
          </w:divBdr>
          <w:divsChild>
            <w:div w:id="484128728">
              <w:marLeft w:val="0"/>
              <w:marRight w:val="0"/>
              <w:marTop w:val="0"/>
              <w:marBottom w:val="0"/>
              <w:divBdr>
                <w:top w:val="none" w:sz="0" w:space="0" w:color="auto"/>
                <w:left w:val="none" w:sz="0" w:space="0" w:color="auto"/>
                <w:bottom w:val="none" w:sz="0" w:space="0" w:color="auto"/>
                <w:right w:val="none" w:sz="0" w:space="0" w:color="auto"/>
              </w:divBdr>
              <w:divsChild>
                <w:div w:id="90977408">
                  <w:marLeft w:val="0"/>
                  <w:marRight w:val="0"/>
                  <w:marTop w:val="0"/>
                  <w:marBottom w:val="0"/>
                  <w:divBdr>
                    <w:top w:val="none" w:sz="0" w:space="0" w:color="auto"/>
                    <w:left w:val="none" w:sz="0" w:space="0" w:color="auto"/>
                    <w:bottom w:val="none" w:sz="0" w:space="0" w:color="auto"/>
                    <w:right w:val="none" w:sz="0" w:space="0" w:color="auto"/>
                  </w:divBdr>
                  <w:divsChild>
                    <w:div w:id="1244795512">
                      <w:marLeft w:val="0"/>
                      <w:marRight w:val="0"/>
                      <w:marTop w:val="210"/>
                      <w:marBottom w:val="210"/>
                      <w:divBdr>
                        <w:top w:val="none" w:sz="0" w:space="0" w:color="auto"/>
                        <w:left w:val="none" w:sz="0" w:space="0" w:color="auto"/>
                        <w:bottom w:val="none" w:sz="0" w:space="0" w:color="auto"/>
                        <w:right w:val="none" w:sz="0" w:space="0" w:color="auto"/>
                      </w:divBdr>
                      <w:divsChild>
                        <w:div w:id="1657798805">
                          <w:marLeft w:val="0"/>
                          <w:marRight w:val="0"/>
                          <w:marTop w:val="0"/>
                          <w:marBottom w:val="0"/>
                          <w:divBdr>
                            <w:top w:val="none" w:sz="0" w:space="0" w:color="auto"/>
                            <w:left w:val="none" w:sz="0" w:space="0" w:color="auto"/>
                            <w:bottom w:val="none" w:sz="0" w:space="0" w:color="auto"/>
                            <w:right w:val="none" w:sz="0" w:space="0" w:color="auto"/>
                          </w:divBdr>
                          <w:divsChild>
                            <w:div w:id="191235275">
                              <w:marLeft w:val="0"/>
                              <w:marRight w:val="0"/>
                              <w:marTop w:val="210"/>
                              <w:marBottom w:val="210"/>
                              <w:divBdr>
                                <w:top w:val="none" w:sz="0" w:space="0" w:color="auto"/>
                                <w:left w:val="none" w:sz="0" w:space="0" w:color="auto"/>
                                <w:bottom w:val="none" w:sz="0" w:space="0" w:color="auto"/>
                                <w:right w:val="none" w:sz="0" w:space="0" w:color="auto"/>
                              </w:divBdr>
                              <w:divsChild>
                                <w:div w:id="761680965">
                                  <w:marLeft w:val="0"/>
                                  <w:marRight w:val="0"/>
                                  <w:marTop w:val="0"/>
                                  <w:marBottom w:val="0"/>
                                  <w:divBdr>
                                    <w:top w:val="none" w:sz="0" w:space="0" w:color="auto"/>
                                    <w:left w:val="none" w:sz="0" w:space="0" w:color="auto"/>
                                    <w:bottom w:val="none" w:sz="0" w:space="0" w:color="auto"/>
                                    <w:right w:val="none" w:sz="0" w:space="0" w:color="auto"/>
                                  </w:divBdr>
                                  <w:divsChild>
                                    <w:div w:id="146946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829530">
      <w:bodyDiv w:val="1"/>
      <w:marLeft w:val="0"/>
      <w:marRight w:val="0"/>
      <w:marTop w:val="0"/>
      <w:marBottom w:val="0"/>
      <w:divBdr>
        <w:top w:val="none" w:sz="0" w:space="0" w:color="auto"/>
        <w:left w:val="none" w:sz="0" w:space="0" w:color="auto"/>
        <w:bottom w:val="none" w:sz="0" w:space="0" w:color="auto"/>
        <w:right w:val="none" w:sz="0" w:space="0" w:color="auto"/>
      </w:divBdr>
    </w:div>
    <w:div w:id="449132278">
      <w:bodyDiv w:val="1"/>
      <w:marLeft w:val="0"/>
      <w:marRight w:val="0"/>
      <w:marTop w:val="0"/>
      <w:marBottom w:val="0"/>
      <w:divBdr>
        <w:top w:val="none" w:sz="0" w:space="0" w:color="auto"/>
        <w:left w:val="none" w:sz="0" w:space="0" w:color="auto"/>
        <w:bottom w:val="none" w:sz="0" w:space="0" w:color="auto"/>
        <w:right w:val="none" w:sz="0" w:space="0" w:color="auto"/>
      </w:divBdr>
    </w:div>
    <w:div w:id="627320228">
      <w:bodyDiv w:val="1"/>
      <w:marLeft w:val="0"/>
      <w:marRight w:val="0"/>
      <w:marTop w:val="0"/>
      <w:marBottom w:val="0"/>
      <w:divBdr>
        <w:top w:val="none" w:sz="0" w:space="0" w:color="auto"/>
        <w:left w:val="none" w:sz="0" w:space="0" w:color="auto"/>
        <w:bottom w:val="none" w:sz="0" w:space="0" w:color="auto"/>
        <w:right w:val="none" w:sz="0" w:space="0" w:color="auto"/>
      </w:divBdr>
    </w:div>
    <w:div w:id="643049902">
      <w:bodyDiv w:val="1"/>
      <w:marLeft w:val="0"/>
      <w:marRight w:val="0"/>
      <w:marTop w:val="0"/>
      <w:marBottom w:val="0"/>
      <w:divBdr>
        <w:top w:val="none" w:sz="0" w:space="0" w:color="auto"/>
        <w:left w:val="none" w:sz="0" w:space="0" w:color="auto"/>
        <w:bottom w:val="none" w:sz="0" w:space="0" w:color="auto"/>
        <w:right w:val="none" w:sz="0" w:space="0" w:color="auto"/>
      </w:divBdr>
      <w:divsChild>
        <w:div w:id="1482115233">
          <w:marLeft w:val="0"/>
          <w:marRight w:val="0"/>
          <w:marTop w:val="0"/>
          <w:marBottom w:val="0"/>
          <w:divBdr>
            <w:top w:val="none" w:sz="0" w:space="0" w:color="auto"/>
            <w:left w:val="none" w:sz="0" w:space="0" w:color="auto"/>
            <w:bottom w:val="none" w:sz="0" w:space="0" w:color="auto"/>
            <w:right w:val="none" w:sz="0" w:space="0" w:color="auto"/>
          </w:divBdr>
        </w:div>
        <w:div w:id="1464694046">
          <w:marLeft w:val="0"/>
          <w:marRight w:val="0"/>
          <w:marTop w:val="0"/>
          <w:marBottom w:val="0"/>
          <w:divBdr>
            <w:top w:val="none" w:sz="0" w:space="0" w:color="auto"/>
            <w:left w:val="none" w:sz="0" w:space="0" w:color="auto"/>
            <w:bottom w:val="none" w:sz="0" w:space="0" w:color="auto"/>
            <w:right w:val="none" w:sz="0" w:space="0" w:color="auto"/>
          </w:divBdr>
        </w:div>
        <w:div w:id="5437611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n.wikipedia.org/wiki/Battle_of_Balaclava" TargetMode="External"/><Relationship Id="rId4" Type="http://schemas.openxmlformats.org/officeDocument/2006/relationships/hyperlink" Target="https://en.wikipedia.org/wiki/Light_caval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2061</Words>
  <Characters>11749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Skylark Song</dc:creator>
  <cp:keywords/>
  <dc:description/>
  <cp:lastModifiedBy>McRae, Emma</cp:lastModifiedBy>
  <cp:revision>2</cp:revision>
  <dcterms:created xsi:type="dcterms:W3CDTF">2018-05-01T09:41:00Z</dcterms:created>
  <dcterms:modified xsi:type="dcterms:W3CDTF">2018-05-01T09:41:00Z</dcterms:modified>
</cp:coreProperties>
</file>