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11" w:rsidRPr="00CE70E3" w:rsidRDefault="00C343F5" w:rsidP="003C28A6">
      <w:pPr>
        <w:pStyle w:val="NoSpacing"/>
        <w:jc w:val="center"/>
        <w:rPr>
          <w:rFonts w:cstheme="minorHAnsi"/>
          <w:b/>
          <w:color w:val="000000" w:themeColor="text1"/>
          <w:sz w:val="18"/>
          <w:szCs w:val="18"/>
          <w:u w:val="single"/>
        </w:rPr>
      </w:pPr>
      <w:bookmarkStart w:id="0" w:name="_GoBack"/>
      <w:bookmarkEnd w:id="0"/>
      <w:r>
        <w:rPr>
          <w:rFonts w:cstheme="minorHAnsi"/>
          <w:b/>
          <w:color w:val="000000" w:themeColor="text1"/>
          <w:sz w:val="18"/>
          <w:szCs w:val="18"/>
          <w:u w:val="single"/>
        </w:rPr>
        <w:t>Love and Relationships</w:t>
      </w:r>
    </w:p>
    <w:tbl>
      <w:tblPr>
        <w:tblStyle w:val="TableGrid"/>
        <w:tblpPr w:leftFromText="180" w:rightFromText="180" w:vertAnchor="text" w:horzAnchor="margin" w:tblpXSpec="center" w:tblpY="37"/>
        <w:tblW w:w="16580" w:type="dxa"/>
        <w:tblLayout w:type="fixed"/>
        <w:tblLook w:val="04A0" w:firstRow="1" w:lastRow="0" w:firstColumn="1" w:lastColumn="0" w:noHBand="0" w:noVBand="1"/>
      </w:tblPr>
      <w:tblGrid>
        <w:gridCol w:w="1271"/>
        <w:gridCol w:w="4394"/>
        <w:gridCol w:w="4536"/>
        <w:gridCol w:w="6379"/>
      </w:tblGrid>
      <w:tr w:rsidR="004F7D84" w:rsidRPr="00CE70E3" w:rsidTr="00C343F5">
        <w:trPr>
          <w:trHeight w:val="274"/>
        </w:trPr>
        <w:tc>
          <w:tcPr>
            <w:tcW w:w="1271" w:type="dxa"/>
          </w:tcPr>
          <w:p w:rsidR="00512017" w:rsidRPr="00CE70E3" w:rsidRDefault="00512017" w:rsidP="00C85046">
            <w:pPr>
              <w:pStyle w:val="NoSpacing"/>
              <w:rPr>
                <w:rFonts w:cstheme="minorHAnsi"/>
                <w:color w:val="000000" w:themeColor="text1"/>
                <w:sz w:val="18"/>
                <w:szCs w:val="18"/>
              </w:rPr>
            </w:pPr>
          </w:p>
        </w:tc>
        <w:tc>
          <w:tcPr>
            <w:tcW w:w="4394"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Quotation plus method</w:t>
            </w:r>
          </w:p>
        </w:tc>
        <w:tc>
          <w:tcPr>
            <w:tcW w:w="4536"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Quotation plus method</w:t>
            </w:r>
          </w:p>
        </w:tc>
        <w:tc>
          <w:tcPr>
            <w:tcW w:w="6379"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Meaning, message and/or context</w:t>
            </w:r>
          </w:p>
        </w:tc>
      </w:tr>
      <w:tr w:rsidR="004F7D84" w:rsidRPr="00CE70E3" w:rsidTr="00C343F5">
        <w:trPr>
          <w:trHeight w:val="244"/>
        </w:trPr>
        <w:tc>
          <w:tcPr>
            <w:tcW w:w="1271" w:type="dxa"/>
          </w:tcPr>
          <w:p w:rsidR="00512017" w:rsidRPr="00CE70E3" w:rsidRDefault="00C343F5" w:rsidP="00C343F5">
            <w:pPr>
              <w:pStyle w:val="NoSpacing"/>
              <w:rPr>
                <w:rFonts w:cstheme="minorHAnsi"/>
                <w:b/>
                <w:color w:val="000000" w:themeColor="text1"/>
                <w:sz w:val="18"/>
                <w:szCs w:val="18"/>
              </w:rPr>
            </w:pPr>
            <w:r>
              <w:rPr>
                <w:rFonts w:cstheme="minorHAnsi"/>
                <w:b/>
                <w:color w:val="000000" w:themeColor="text1"/>
                <w:sz w:val="18"/>
                <w:szCs w:val="18"/>
              </w:rPr>
              <w:t xml:space="preserve">Mother Any Distance by </w:t>
            </w:r>
            <w:r w:rsidR="00DF4341">
              <w:rPr>
                <w:rFonts w:cstheme="minorHAnsi"/>
                <w:b/>
                <w:color w:val="000000" w:themeColor="text1"/>
                <w:sz w:val="18"/>
                <w:szCs w:val="18"/>
              </w:rPr>
              <w:t xml:space="preserve">Simon </w:t>
            </w:r>
            <w:r>
              <w:rPr>
                <w:rFonts w:cstheme="minorHAnsi"/>
                <w:b/>
                <w:color w:val="000000" w:themeColor="text1"/>
                <w:sz w:val="18"/>
                <w:szCs w:val="18"/>
              </w:rPr>
              <w:t>Armitage</w:t>
            </w:r>
          </w:p>
        </w:tc>
        <w:tc>
          <w:tcPr>
            <w:tcW w:w="4394" w:type="dxa"/>
          </w:tcPr>
          <w:p w:rsidR="00512017" w:rsidRPr="00CE70E3" w:rsidRDefault="00DF4341" w:rsidP="00C85046">
            <w:pPr>
              <w:pStyle w:val="NoSpacing"/>
              <w:rPr>
                <w:rFonts w:cstheme="minorHAnsi"/>
                <w:color w:val="000000" w:themeColor="text1"/>
                <w:sz w:val="18"/>
                <w:szCs w:val="18"/>
              </w:rPr>
            </w:pPr>
            <w:r>
              <w:rPr>
                <w:rFonts w:cstheme="minorHAnsi"/>
                <w:color w:val="000000" w:themeColor="text1"/>
                <w:sz w:val="18"/>
                <w:szCs w:val="18"/>
              </w:rPr>
              <w:t>‘Anchor.Kite’ The juxtaposition of these two objects symbolises the relationship between the mother and son. The mothers love grounds the son, whilst he is seeking to fly away and reach upwards as he leaves home.</w:t>
            </w:r>
          </w:p>
        </w:tc>
        <w:tc>
          <w:tcPr>
            <w:tcW w:w="4536" w:type="dxa"/>
          </w:tcPr>
          <w:p w:rsidR="00512017" w:rsidRPr="00CE70E3" w:rsidRDefault="00DF4341" w:rsidP="00C85046">
            <w:pPr>
              <w:pStyle w:val="NoSpacing"/>
              <w:rPr>
                <w:rFonts w:cstheme="minorHAnsi"/>
                <w:color w:val="000000" w:themeColor="text1"/>
                <w:sz w:val="18"/>
                <w:szCs w:val="18"/>
              </w:rPr>
            </w:pPr>
            <w:r>
              <w:rPr>
                <w:rFonts w:cstheme="minorHAnsi"/>
                <w:color w:val="000000" w:themeColor="text1"/>
                <w:sz w:val="18"/>
                <w:szCs w:val="18"/>
              </w:rPr>
              <w:t xml:space="preserve">‘You at the zero-end, me with the spool of tape.’ The pronouns ‘you’ and ‘me’ suggest an </w:t>
            </w:r>
            <w:r w:rsidR="003A3928">
              <w:rPr>
                <w:rFonts w:cstheme="minorHAnsi"/>
                <w:color w:val="000000" w:themeColor="text1"/>
                <w:sz w:val="18"/>
                <w:szCs w:val="18"/>
              </w:rPr>
              <w:t>intimate</w:t>
            </w:r>
            <w:r>
              <w:rPr>
                <w:rFonts w:cstheme="minorHAnsi"/>
                <w:color w:val="000000" w:themeColor="text1"/>
                <w:sz w:val="18"/>
                <w:szCs w:val="18"/>
              </w:rPr>
              <w:t xml:space="preserve"> and close relationship whilst the activity described, measuring the new house for curtains, is a metaphor for the growing but necessary distance between mother and son as he grows up and moves out.</w:t>
            </w:r>
          </w:p>
        </w:tc>
        <w:tc>
          <w:tcPr>
            <w:tcW w:w="6379" w:type="dxa"/>
          </w:tcPr>
          <w:p w:rsidR="00512017" w:rsidRPr="00CE70E3" w:rsidRDefault="00DF4341" w:rsidP="00C85046">
            <w:pPr>
              <w:pStyle w:val="NoSpacing"/>
              <w:rPr>
                <w:rFonts w:cstheme="minorHAnsi"/>
                <w:color w:val="000000" w:themeColor="text1"/>
                <w:sz w:val="18"/>
                <w:szCs w:val="18"/>
                <w:lang w:eastAsia="en-GB"/>
              </w:rPr>
            </w:pPr>
            <w:r>
              <w:rPr>
                <w:rFonts w:cstheme="minorHAnsi"/>
                <w:color w:val="000000" w:themeColor="text1"/>
                <w:sz w:val="18"/>
                <w:szCs w:val="18"/>
                <w:lang w:eastAsia="en-GB"/>
              </w:rPr>
              <w:t>Armitage is describing a changing relationship, that of Mother and Son. His poetry is autobiographical but describes the universal experience most people have of leaving home and setting out on their own.</w:t>
            </w:r>
          </w:p>
        </w:tc>
      </w:tr>
      <w:tr w:rsidR="004F7D84" w:rsidRPr="00CE70E3" w:rsidTr="00C343F5">
        <w:trPr>
          <w:trHeight w:val="261"/>
        </w:trPr>
        <w:tc>
          <w:tcPr>
            <w:tcW w:w="1271" w:type="dxa"/>
          </w:tcPr>
          <w:p w:rsidR="00512017" w:rsidRPr="00CE70E3" w:rsidRDefault="00C343F5" w:rsidP="00C343F5">
            <w:pPr>
              <w:pStyle w:val="NoSpacing"/>
              <w:rPr>
                <w:rFonts w:cstheme="minorHAnsi"/>
                <w:b/>
                <w:color w:val="000000" w:themeColor="text1"/>
                <w:sz w:val="18"/>
                <w:szCs w:val="18"/>
              </w:rPr>
            </w:pPr>
            <w:r>
              <w:rPr>
                <w:rFonts w:cstheme="minorHAnsi"/>
                <w:b/>
                <w:color w:val="000000" w:themeColor="text1"/>
                <w:sz w:val="18"/>
                <w:szCs w:val="18"/>
              </w:rPr>
              <w:t xml:space="preserve">Follower by </w:t>
            </w:r>
            <w:r w:rsidR="00DF4341">
              <w:rPr>
                <w:rFonts w:cstheme="minorHAnsi"/>
                <w:b/>
                <w:color w:val="000000" w:themeColor="text1"/>
                <w:sz w:val="18"/>
                <w:szCs w:val="18"/>
              </w:rPr>
              <w:t xml:space="preserve"> Seamus </w:t>
            </w:r>
            <w:r>
              <w:rPr>
                <w:rFonts w:cstheme="minorHAnsi"/>
                <w:b/>
                <w:color w:val="000000" w:themeColor="text1"/>
                <w:sz w:val="18"/>
                <w:szCs w:val="18"/>
              </w:rPr>
              <w:t>Heaney</w:t>
            </w:r>
          </w:p>
        </w:tc>
        <w:tc>
          <w:tcPr>
            <w:tcW w:w="4394" w:type="dxa"/>
          </w:tcPr>
          <w:p w:rsidR="00512017" w:rsidRPr="00CE70E3" w:rsidRDefault="00AF28CA" w:rsidP="00C85046">
            <w:pPr>
              <w:pStyle w:val="NoSpacing"/>
              <w:rPr>
                <w:rFonts w:cstheme="minorHAnsi"/>
                <w:color w:val="000000" w:themeColor="text1"/>
                <w:sz w:val="18"/>
                <w:szCs w:val="18"/>
              </w:rPr>
            </w:pPr>
            <w:r>
              <w:rPr>
                <w:rFonts w:cstheme="minorHAnsi"/>
                <w:color w:val="000000" w:themeColor="text1"/>
                <w:sz w:val="18"/>
                <w:szCs w:val="18"/>
              </w:rPr>
              <w:t xml:space="preserve">‘His shoulders globed like a full sail-strung.’ The simile makes us imagine his father as a powerful, strong man who steers his own destiny. The sibilance of ‘sail-strung’ suggests he </w:t>
            </w:r>
            <w:r w:rsidR="008E052B">
              <w:rPr>
                <w:rFonts w:cstheme="minorHAnsi"/>
                <w:color w:val="000000" w:themeColor="text1"/>
                <w:sz w:val="18"/>
                <w:szCs w:val="18"/>
              </w:rPr>
              <w:t xml:space="preserve">is </w:t>
            </w:r>
            <w:r>
              <w:rPr>
                <w:rFonts w:cstheme="minorHAnsi"/>
                <w:color w:val="000000" w:themeColor="text1"/>
                <w:sz w:val="18"/>
                <w:szCs w:val="18"/>
              </w:rPr>
              <w:t>ahead of the narrator and hard to keep up with, moving quickly like a powerful boat.</w:t>
            </w:r>
          </w:p>
        </w:tc>
        <w:tc>
          <w:tcPr>
            <w:tcW w:w="4536" w:type="dxa"/>
          </w:tcPr>
          <w:p w:rsidR="00512017" w:rsidRPr="00CE70E3" w:rsidRDefault="00AF28CA" w:rsidP="00C85046">
            <w:pPr>
              <w:pStyle w:val="NoSpacing"/>
              <w:rPr>
                <w:rFonts w:cstheme="minorHAnsi"/>
                <w:color w:val="000000" w:themeColor="text1"/>
                <w:sz w:val="18"/>
                <w:szCs w:val="18"/>
              </w:rPr>
            </w:pPr>
            <w:r>
              <w:rPr>
                <w:rFonts w:cstheme="minorHAnsi"/>
                <w:color w:val="000000" w:themeColor="text1"/>
                <w:sz w:val="18"/>
                <w:szCs w:val="18"/>
              </w:rPr>
              <w:t>‘tripping, yapping,/falling.’ The verbs describe how the boy narrator perceived himself when he was younger in relation to his father but the end of the poem sees a reversal of this relationship, when it is now ‘his father who stumbles behind’ him.</w:t>
            </w:r>
          </w:p>
        </w:tc>
        <w:tc>
          <w:tcPr>
            <w:tcW w:w="6379" w:type="dxa"/>
          </w:tcPr>
          <w:p w:rsidR="00512017" w:rsidRPr="00CE70E3" w:rsidRDefault="00AF28CA" w:rsidP="00C85046">
            <w:pPr>
              <w:pStyle w:val="NoSpacing"/>
              <w:rPr>
                <w:rFonts w:cstheme="minorHAnsi"/>
                <w:color w:val="000000" w:themeColor="text1"/>
                <w:sz w:val="18"/>
                <w:szCs w:val="18"/>
              </w:rPr>
            </w:pPr>
            <w:r>
              <w:rPr>
                <w:rFonts w:cstheme="minorHAnsi"/>
                <w:color w:val="000000" w:themeColor="text1"/>
                <w:sz w:val="18"/>
                <w:szCs w:val="18"/>
              </w:rPr>
              <w:t>Heaney writes about the relationship he had and has with his own father. He grew up in the country side and uses poetry to express the expertise of his father who worked the land. Heaney’s poetry is his way of exploring the way he was in awe of his father but how that relationship seems to have been reversed now his father is old.</w:t>
            </w:r>
          </w:p>
        </w:tc>
      </w:tr>
      <w:tr w:rsidR="004F7D84" w:rsidRPr="00CE70E3" w:rsidTr="00C343F5">
        <w:trPr>
          <w:trHeight w:val="261"/>
        </w:trPr>
        <w:tc>
          <w:tcPr>
            <w:tcW w:w="1271" w:type="dxa"/>
          </w:tcPr>
          <w:p w:rsidR="00512017" w:rsidRPr="00CE70E3" w:rsidRDefault="00DF4341" w:rsidP="00C85046">
            <w:pPr>
              <w:pStyle w:val="NoSpacing"/>
              <w:rPr>
                <w:rFonts w:cstheme="minorHAnsi"/>
                <w:b/>
                <w:color w:val="000000" w:themeColor="text1"/>
                <w:sz w:val="18"/>
                <w:szCs w:val="18"/>
              </w:rPr>
            </w:pPr>
            <w:r>
              <w:rPr>
                <w:rFonts w:cstheme="minorHAnsi"/>
                <w:b/>
                <w:color w:val="000000" w:themeColor="text1"/>
                <w:sz w:val="18"/>
                <w:szCs w:val="18"/>
              </w:rPr>
              <w:t>Eden Rock by Charles Causle</w:t>
            </w:r>
            <w:r w:rsidR="00C343F5">
              <w:rPr>
                <w:rFonts w:cstheme="minorHAnsi"/>
                <w:b/>
                <w:color w:val="000000" w:themeColor="text1"/>
                <w:sz w:val="18"/>
                <w:szCs w:val="18"/>
              </w:rPr>
              <w:t>y</w:t>
            </w:r>
          </w:p>
        </w:tc>
        <w:tc>
          <w:tcPr>
            <w:tcW w:w="4394" w:type="dxa"/>
          </w:tcPr>
          <w:p w:rsidR="00512017" w:rsidRPr="00CE70E3" w:rsidRDefault="00AF28CA" w:rsidP="00C85046">
            <w:pPr>
              <w:pStyle w:val="NoSpacing"/>
              <w:rPr>
                <w:rFonts w:cstheme="minorHAnsi"/>
                <w:color w:val="000000" w:themeColor="text1"/>
                <w:sz w:val="18"/>
                <w:szCs w:val="18"/>
              </w:rPr>
            </w:pPr>
            <w:r>
              <w:rPr>
                <w:rFonts w:cstheme="minorHAnsi"/>
                <w:color w:val="000000" w:themeColor="text1"/>
                <w:sz w:val="18"/>
                <w:szCs w:val="18"/>
              </w:rPr>
              <w:t>‘I had not thought it would be like this.’ A one line final stanza is mysterious and we are left wondering what ‘it</w:t>
            </w:r>
            <w:r w:rsidR="008E052B">
              <w:rPr>
                <w:rFonts w:cstheme="minorHAnsi"/>
                <w:color w:val="000000" w:themeColor="text1"/>
                <w:sz w:val="18"/>
                <w:szCs w:val="18"/>
              </w:rPr>
              <w:t>’</w:t>
            </w:r>
            <w:r>
              <w:rPr>
                <w:rFonts w:cstheme="minorHAnsi"/>
                <w:color w:val="000000" w:themeColor="text1"/>
                <w:sz w:val="18"/>
                <w:szCs w:val="18"/>
              </w:rPr>
              <w:t xml:space="preserve"> is? Does the poet mean his life without his parents or perhaps the thought of dying himself?</w:t>
            </w:r>
          </w:p>
        </w:tc>
        <w:tc>
          <w:tcPr>
            <w:tcW w:w="4536" w:type="dxa"/>
          </w:tcPr>
          <w:p w:rsidR="00512017" w:rsidRPr="00CE70E3" w:rsidRDefault="00D56604" w:rsidP="00BF5909">
            <w:pPr>
              <w:pStyle w:val="NoSpacing"/>
              <w:rPr>
                <w:rFonts w:cstheme="minorHAnsi"/>
                <w:color w:val="000000" w:themeColor="text1"/>
                <w:sz w:val="18"/>
                <w:szCs w:val="18"/>
              </w:rPr>
            </w:pPr>
            <w:r>
              <w:rPr>
                <w:rFonts w:cstheme="minorHAnsi"/>
                <w:color w:val="000000" w:themeColor="text1"/>
                <w:sz w:val="18"/>
                <w:szCs w:val="18"/>
              </w:rPr>
              <w:t>‘The Sky whitens as if lit by three suns.’ The imagery of nature is used to describe the picnic but by suggesting ‘three suns’ it is as if there is an element of the supernatural about the poem, perhaps because the narrator is discussing death.</w:t>
            </w:r>
          </w:p>
        </w:tc>
        <w:tc>
          <w:tcPr>
            <w:tcW w:w="6379" w:type="dxa"/>
          </w:tcPr>
          <w:p w:rsidR="00512017" w:rsidRPr="00CE70E3" w:rsidRDefault="00D56604" w:rsidP="00C85046">
            <w:pPr>
              <w:pStyle w:val="NoSpacing"/>
              <w:rPr>
                <w:rFonts w:cstheme="minorHAnsi"/>
                <w:color w:val="000000" w:themeColor="text1"/>
                <w:sz w:val="18"/>
                <w:szCs w:val="18"/>
              </w:rPr>
            </w:pPr>
            <w:r>
              <w:rPr>
                <w:rFonts w:cstheme="minorHAnsi"/>
                <w:color w:val="000000" w:themeColor="text1"/>
                <w:sz w:val="18"/>
                <w:szCs w:val="18"/>
              </w:rPr>
              <w:t>Causley deals with the issue of the death of his parents in an indirect way. We can never be certain he is alluding to that but there is a sense that this poem is about more than what it first appears to describ</w:t>
            </w:r>
            <w:r w:rsidR="003A3928">
              <w:rPr>
                <w:rFonts w:cstheme="minorHAnsi"/>
                <w:color w:val="000000" w:themeColor="text1"/>
                <w:sz w:val="18"/>
                <w:szCs w:val="18"/>
              </w:rPr>
              <w:t>e. ‘The other bank’ in this view is</w:t>
            </w:r>
            <w:r>
              <w:rPr>
                <w:rFonts w:cstheme="minorHAnsi"/>
                <w:color w:val="000000" w:themeColor="text1"/>
                <w:sz w:val="18"/>
                <w:szCs w:val="18"/>
              </w:rPr>
              <w:t xml:space="preserve"> not the streambank, but the divide between life and death itself.</w:t>
            </w:r>
          </w:p>
        </w:tc>
      </w:tr>
      <w:tr w:rsidR="004F7D84" w:rsidRPr="00CE70E3" w:rsidTr="00C343F5">
        <w:trPr>
          <w:trHeight w:val="244"/>
        </w:trPr>
        <w:tc>
          <w:tcPr>
            <w:tcW w:w="1271" w:type="dxa"/>
          </w:tcPr>
          <w:p w:rsidR="00512017" w:rsidRPr="00CE70E3" w:rsidRDefault="00C343F5" w:rsidP="00C343F5">
            <w:pPr>
              <w:pStyle w:val="NoSpacing"/>
              <w:rPr>
                <w:rFonts w:cstheme="minorHAnsi"/>
                <w:b/>
                <w:color w:val="000000" w:themeColor="text1"/>
                <w:sz w:val="18"/>
                <w:szCs w:val="18"/>
              </w:rPr>
            </w:pPr>
            <w:r>
              <w:rPr>
                <w:rFonts w:cstheme="minorHAnsi"/>
                <w:b/>
                <w:color w:val="000000" w:themeColor="text1"/>
                <w:sz w:val="18"/>
                <w:szCs w:val="18"/>
              </w:rPr>
              <w:t>Sonnet 29</w:t>
            </w:r>
            <w:r w:rsidR="00D56604">
              <w:rPr>
                <w:rFonts w:cstheme="minorHAnsi"/>
                <w:b/>
                <w:color w:val="000000" w:themeColor="text1"/>
                <w:sz w:val="18"/>
                <w:szCs w:val="18"/>
              </w:rPr>
              <w:t xml:space="preserve"> </w:t>
            </w:r>
            <w:r w:rsidR="00DF4341">
              <w:rPr>
                <w:rFonts w:cstheme="minorHAnsi"/>
                <w:b/>
                <w:color w:val="000000" w:themeColor="text1"/>
                <w:sz w:val="18"/>
                <w:szCs w:val="18"/>
              </w:rPr>
              <w:t>’I think of Thee!</w:t>
            </w:r>
            <w:r w:rsidR="00D56604">
              <w:rPr>
                <w:rFonts w:cstheme="minorHAnsi"/>
                <w:b/>
                <w:color w:val="000000" w:themeColor="text1"/>
                <w:sz w:val="18"/>
                <w:szCs w:val="18"/>
              </w:rPr>
              <w:t>’</w:t>
            </w:r>
            <w:r>
              <w:rPr>
                <w:rFonts w:cstheme="minorHAnsi"/>
                <w:b/>
                <w:color w:val="000000" w:themeColor="text1"/>
                <w:sz w:val="18"/>
                <w:szCs w:val="18"/>
              </w:rPr>
              <w:t xml:space="preserve"> by </w:t>
            </w:r>
            <w:r w:rsidR="00DF4341">
              <w:rPr>
                <w:rFonts w:cstheme="minorHAnsi"/>
                <w:b/>
                <w:color w:val="000000" w:themeColor="text1"/>
                <w:sz w:val="18"/>
                <w:szCs w:val="18"/>
              </w:rPr>
              <w:t xml:space="preserve">Elizabeth Barrett </w:t>
            </w:r>
            <w:r>
              <w:rPr>
                <w:rFonts w:cstheme="minorHAnsi"/>
                <w:b/>
                <w:color w:val="000000" w:themeColor="text1"/>
                <w:sz w:val="18"/>
                <w:szCs w:val="18"/>
              </w:rPr>
              <w:t>Browning</w:t>
            </w:r>
          </w:p>
        </w:tc>
        <w:tc>
          <w:tcPr>
            <w:tcW w:w="4394" w:type="dxa"/>
          </w:tcPr>
          <w:p w:rsidR="00512017" w:rsidRPr="00CE70E3" w:rsidRDefault="00D56604" w:rsidP="00C85046">
            <w:pPr>
              <w:pStyle w:val="NoSpacing"/>
              <w:rPr>
                <w:rFonts w:cstheme="minorHAnsi"/>
                <w:color w:val="000000" w:themeColor="text1"/>
                <w:sz w:val="18"/>
                <w:szCs w:val="18"/>
              </w:rPr>
            </w:pPr>
            <w:r>
              <w:rPr>
                <w:rFonts w:cstheme="minorHAnsi"/>
                <w:color w:val="000000" w:themeColor="text1"/>
                <w:sz w:val="18"/>
                <w:szCs w:val="18"/>
              </w:rPr>
              <w:t>‘Rustle thy boughs and set thy trunk all bare.’ The language uses images from nature but is euphemistic and has sexual connotations. She is fantasising about her lover.</w:t>
            </w:r>
          </w:p>
        </w:tc>
        <w:tc>
          <w:tcPr>
            <w:tcW w:w="4536" w:type="dxa"/>
          </w:tcPr>
          <w:p w:rsidR="00512017" w:rsidRPr="00CE70E3" w:rsidRDefault="00D56604" w:rsidP="00D56604">
            <w:pPr>
              <w:pStyle w:val="NoSpacing"/>
              <w:rPr>
                <w:rFonts w:cstheme="minorHAnsi"/>
                <w:color w:val="000000" w:themeColor="text1"/>
                <w:sz w:val="18"/>
                <w:szCs w:val="18"/>
              </w:rPr>
            </w:pPr>
            <w:r>
              <w:rPr>
                <w:rFonts w:cstheme="minorHAnsi"/>
                <w:color w:val="000000" w:themeColor="text1"/>
                <w:sz w:val="18"/>
                <w:szCs w:val="18"/>
              </w:rPr>
              <w:t>‘I do not think of thee. I am too near thee.’ The parallelism of the final line summarises the narrator’s feeling that she does not want romantic thoughts, but rather her lover’s actual presence.</w:t>
            </w:r>
          </w:p>
        </w:tc>
        <w:tc>
          <w:tcPr>
            <w:tcW w:w="6379" w:type="dxa"/>
          </w:tcPr>
          <w:p w:rsidR="00512017" w:rsidRPr="00CE70E3" w:rsidRDefault="00D56604" w:rsidP="00C85046">
            <w:pPr>
              <w:pStyle w:val="NoSpacing"/>
              <w:rPr>
                <w:rFonts w:cstheme="minorHAnsi"/>
                <w:color w:val="000000" w:themeColor="text1"/>
                <w:sz w:val="18"/>
                <w:szCs w:val="18"/>
              </w:rPr>
            </w:pPr>
            <w:r>
              <w:rPr>
                <w:rFonts w:cstheme="minorHAnsi"/>
                <w:color w:val="000000" w:themeColor="text1"/>
                <w:sz w:val="18"/>
                <w:szCs w:val="18"/>
                <w:shd w:val="clear" w:color="auto" w:fill="FFFFFF"/>
              </w:rPr>
              <w:t>Elizabeth Browning married the poet Robert Browning. Before their marriage, which her father forbid, they wrote many love letters and poems to one another in secret.</w:t>
            </w:r>
            <w:r w:rsidR="00E76318">
              <w:rPr>
                <w:rFonts w:cstheme="minorHAnsi"/>
                <w:color w:val="000000" w:themeColor="text1"/>
                <w:sz w:val="18"/>
                <w:szCs w:val="18"/>
                <w:shd w:val="clear" w:color="auto" w:fill="FFFFFF"/>
              </w:rPr>
              <w:t xml:space="preserve"> Browning writes in a veiled way in order to secretly convey her physical desires for her lover, possibly reflecting the stricter morality of the era she was writing in.</w:t>
            </w:r>
            <w:r>
              <w:rPr>
                <w:rFonts w:cstheme="minorHAnsi"/>
                <w:color w:val="000000" w:themeColor="text1"/>
                <w:sz w:val="18"/>
                <w:szCs w:val="18"/>
                <w:shd w:val="clear" w:color="auto" w:fill="FFFFFF"/>
              </w:rPr>
              <w:t xml:space="preserve"> </w:t>
            </w:r>
          </w:p>
        </w:tc>
      </w:tr>
      <w:tr w:rsidR="004F7D84" w:rsidRPr="00CE70E3" w:rsidTr="00C343F5">
        <w:trPr>
          <w:trHeight w:val="261"/>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 xml:space="preserve">Climbing my Grandfather by </w:t>
            </w:r>
            <w:r w:rsidR="00DF4341">
              <w:rPr>
                <w:rFonts w:cstheme="minorHAnsi"/>
                <w:b/>
                <w:color w:val="000000" w:themeColor="text1"/>
                <w:sz w:val="18"/>
                <w:szCs w:val="18"/>
              </w:rPr>
              <w:t xml:space="preserve">Andrew </w:t>
            </w:r>
            <w:r>
              <w:rPr>
                <w:rFonts w:cstheme="minorHAnsi"/>
                <w:b/>
                <w:color w:val="000000" w:themeColor="text1"/>
                <w:sz w:val="18"/>
                <w:szCs w:val="18"/>
              </w:rPr>
              <w:t>Waterhouse</w:t>
            </w:r>
          </w:p>
        </w:tc>
        <w:tc>
          <w:tcPr>
            <w:tcW w:w="4394" w:type="dxa"/>
          </w:tcPr>
          <w:p w:rsidR="00512017" w:rsidRPr="00CE70E3" w:rsidRDefault="001864ED" w:rsidP="00C85046">
            <w:pPr>
              <w:pStyle w:val="NoSpacing"/>
              <w:rPr>
                <w:rFonts w:cstheme="minorHAnsi"/>
                <w:color w:val="000000" w:themeColor="text1"/>
                <w:sz w:val="18"/>
                <w:szCs w:val="18"/>
              </w:rPr>
            </w:pPr>
            <w:r>
              <w:rPr>
                <w:rFonts w:cstheme="minorHAnsi"/>
                <w:color w:val="000000" w:themeColor="text1"/>
                <w:sz w:val="18"/>
                <w:szCs w:val="18"/>
              </w:rPr>
              <w:t>The poem is written in one continuous stanza, as if the poet climbs his grandfather d</w:t>
            </w:r>
            <w:r w:rsidR="00201545">
              <w:rPr>
                <w:rFonts w:cstheme="minorHAnsi"/>
                <w:color w:val="000000" w:themeColor="text1"/>
                <w:sz w:val="18"/>
                <w:szCs w:val="18"/>
              </w:rPr>
              <w:t>uring the course of the poem, ending at the ‘summit’ of his head.</w:t>
            </w:r>
          </w:p>
        </w:tc>
        <w:tc>
          <w:tcPr>
            <w:tcW w:w="4536" w:type="dxa"/>
          </w:tcPr>
          <w:p w:rsidR="00512017" w:rsidRPr="00CE70E3" w:rsidRDefault="001A119D" w:rsidP="005F67FD">
            <w:pPr>
              <w:pStyle w:val="NoSpacing"/>
              <w:rPr>
                <w:rFonts w:cstheme="minorHAnsi"/>
                <w:color w:val="000000" w:themeColor="text1"/>
                <w:sz w:val="18"/>
                <w:szCs w:val="18"/>
              </w:rPr>
            </w:pPr>
            <w:r>
              <w:rPr>
                <w:rFonts w:cstheme="minorHAnsi"/>
                <w:color w:val="000000" w:themeColor="text1"/>
                <w:sz w:val="18"/>
                <w:szCs w:val="18"/>
              </w:rPr>
              <w:t>‘To a smiling mouth to drink amongst teeth.’ The extended metaphor of the Grandad as a mountain creates the sense of a much looked up to and revered figure.</w:t>
            </w:r>
          </w:p>
        </w:tc>
        <w:tc>
          <w:tcPr>
            <w:tcW w:w="6379" w:type="dxa"/>
          </w:tcPr>
          <w:p w:rsidR="00512017" w:rsidRPr="00CE70E3" w:rsidRDefault="001A119D" w:rsidP="003D73EA">
            <w:pPr>
              <w:pStyle w:val="NoSpacing"/>
              <w:rPr>
                <w:rFonts w:cstheme="minorHAnsi"/>
                <w:color w:val="000000" w:themeColor="text1"/>
                <w:sz w:val="18"/>
                <w:szCs w:val="18"/>
              </w:rPr>
            </w:pPr>
            <w:r>
              <w:rPr>
                <w:rFonts w:cstheme="minorHAnsi"/>
                <w:color w:val="000000" w:themeColor="text1"/>
                <w:sz w:val="18"/>
                <w:szCs w:val="18"/>
                <w:shd w:val="clear" w:color="auto" w:fill="FFFFFF"/>
              </w:rPr>
              <w:t>The poem expresses the love and admiration we often feel for the older members of our family and the influence they have on our lives. They are figures who loom large i</w:t>
            </w:r>
            <w:r w:rsidR="00F6252B">
              <w:rPr>
                <w:rFonts w:cstheme="minorHAnsi"/>
                <w:color w:val="000000" w:themeColor="text1"/>
                <w:sz w:val="18"/>
                <w:szCs w:val="18"/>
                <w:shd w:val="clear" w:color="auto" w:fill="FFFFFF"/>
              </w:rPr>
              <w:t>n our lives and</w:t>
            </w:r>
            <w:r w:rsidR="003D73EA">
              <w:rPr>
                <w:rFonts w:cstheme="minorHAnsi"/>
                <w:color w:val="000000" w:themeColor="text1"/>
                <w:sz w:val="18"/>
                <w:szCs w:val="18"/>
                <w:shd w:val="clear" w:color="auto" w:fill="FFFFFF"/>
              </w:rPr>
              <w:t xml:space="preserve">, </w:t>
            </w:r>
            <w:r w:rsidR="00E76318">
              <w:rPr>
                <w:rFonts w:cstheme="minorHAnsi"/>
                <w:color w:val="000000" w:themeColor="text1"/>
                <w:sz w:val="18"/>
                <w:szCs w:val="18"/>
                <w:shd w:val="clear" w:color="auto" w:fill="FFFFFF"/>
              </w:rPr>
              <w:t xml:space="preserve">like the speaker in this poem, </w:t>
            </w:r>
            <w:r w:rsidR="003D73EA">
              <w:rPr>
                <w:rFonts w:cstheme="minorHAnsi"/>
                <w:color w:val="000000" w:themeColor="text1"/>
                <w:sz w:val="18"/>
                <w:szCs w:val="18"/>
                <w:shd w:val="clear" w:color="auto" w:fill="FFFFFF"/>
              </w:rPr>
              <w:t xml:space="preserve">we </w:t>
            </w:r>
            <w:r w:rsidR="00F6252B">
              <w:rPr>
                <w:rFonts w:cstheme="minorHAnsi"/>
                <w:color w:val="000000" w:themeColor="text1"/>
                <w:sz w:val="18"/>
                <w:szCs w:val="18"/>
                <w:shd w:val="clear" w:color="auto" w:fill="FFFFFF"/>
              </w:rPr>
              <w:t>feel humbled</w:t>
            </w:r>
            <w:r>
              <w:rPr>
                <w:rFonts w:cstheme="minorHAnsi"/>
                <w:color w:val="000000" w:themeColor="text1"/>
                <w:sz w:val="18"/>
                <w:szCs w:val="18"/>
                <w:shd w:val="clear" w:color="auto" w:fill="FFFFFF"/>
              </w:rPr>
              <w:t xml:space="preserve"> by their presence.</w:t>
            </w:r>
            <w:r w:rsidR="00E76318">
              <w:rPr>
                <w:rFonts w:cstheme="minorHAnsi"/>
                <w:color w:val="000000" w:themeColor="text1"/>
                <w:sz w:val="18"/>
                <w:szCs w:val="18"/>
                <w:shd w:val="clear" w:color="auto" w:fill="FFFFFF"/>
              </w:rPr>
              <w:t xml:space="preserve"> Climbing the grandfather reflects the poets desire to know more of him.</w:t>
            </w:r>
          </w:p>
        </w:tc>
      </w:tr>
      <w:tr w:rsidR="004F7D84" w:rsidRPr="00CE70E3" w:rsidTr="00C343F5">
        <w:trPr>
          <w:trHeight w:val="244"/>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Winter Swans by Shears</w:t>
            </w:r>
          </w:p>
        </w:tc>
        <w:tc>
          <w:tcPr>
            <w:tcW w:w="4394" w:type="dxa"/>
          </w:tcPr>
          <w:p w:rsidR="00512017" w:rsidRPr="00CE70E3" w:rsidRDefault="001A119D" w:rsidP="005B1D11">
            <w:pPr>
              <w:pStyle w:val="NoSpacing"/>
              <w:rPr>
                <w:rFonts w:cstheme="minorHAnsi"/>
                <w:color w:val="000000" w:themeColor="text1"/>
                <w:sz w:val="18"/>
                <w:szCs w:val="18"/>
              </w:rPr>
            </w:pPr>
            <w:r>
              <w:rPr>
                <w:rFonts w:cstheme="minorHAnsi"/>
                <w:color w:val="000000" w:themeColor="text1"/>
                <w:sz w:val="18"/>
                <w:szCs w:val="18"/>
              </w:rPr>
              <w:t xml:space="preserve">‘The waterlogged earth gulping or breath at </w:t>
            </w:r>
            <w:r w:rsidR="00F6252B">
              <w:rPr>
                <w:rFonts w:cstheme="minorHAnsi"/>
                <w:color w:val="000000" w:themeColor="text1"/>
                <w:sz w:val="18"/>
                <w:szCs w:val="18"/>
              </w:rPr>
              <w:t xml:space="preserve">our feet.’ The personification of the earth reflects how the couple themselves </w:t>
            </w:r>
            <w:r w:rsidR="008E052B">
              <w:rPr>
                <w:rFonts w:cstheme="minorHAnsi"/>
                <w:color w:val="000000" w:themeColor="text1"/>
                <w:sz w:val="18"/>
                <w:szCs w:val="18"/>
              </w:rPr>
              <w:t>feel;</w:t>
            </w:r>
            <w:r w:rsidR="00F6252B">
              <w:rPr>
                <w:rFonts w:cstheme="minorHAnsi"/>
                <w:color w:val="000000" w:themeColor="text1"/>
                <w:sz w:val="18"/>
                <w:szCs w:val="18"/>
              </w:rPr>
              <w:t xml:space="preserve"> they are struggling in their relationship and feel suffocated.</w:t>
            </w:r>
          </w:p>
        </w:tc>
        <w:tc>
          <w:tcPr>
            <w:tcW w:w="4536" w:type="dxa"/>
          </w:tcPr>
          <w:p w:rsidR="00512017" w:rsidRPr="00CE70E3" w:rsidRDefault="00F6252B" w:rsidP="00C85046">
            <w:pPr>
              <w:pStyle w:val="NoSpacing"/>
              <w:rPr>
                <w:rFonts w:cstheme="minorHAnsi"/>
                <w:color w:val="000000" w:themeColor="text1"/>
                <w:sz w:val="18"/>
                <w:szCs w:val="18"/>
              </w:rPr>
            </w:pPr>
            <w:r>
              <w:rPr>
                <w:rFonts w:cstheme="minorHAnsi"/>
                <w:color w:val="000000" w:themeColor="text1"/>
                <w:sz w:val="18"/>
                <w:szCs w:val="18"/>
              </w:rPr>
              <w:t xml:space="preserve">‘Folded, one over the other, like a pair of wings settling in flight.’ The simile at the end of the poem compares the </w:t>
            </w:r>
            <w:r w:rsidR="008E052B">
              <w:rPr>
                <w:rFonts w:cstheme="minorHAnsi"/>
                <w:color w:val="000000" w:themeColor="text1"/>
                <w:sz w:val="18"/>
                <w:szCs w:val="18"/>
              </w:rPr>
              <w:t>couple’s</w:t>
            </w:r>
            <w:r>
              <w:rPr>
                <w:rFonts w:cstheme="minorHAnsi"/>
                <w:color w:val="000000" w:themeColor="text1"/>
                <w:sz w:val="18"/>
                <w:szCs w:val="18"/>
              </w:rPr>
              <w:t xml:space="preserve"> hands to wings. They are reconciled with each other.</w:t>
            </w:r>
          </w:p>
        </w:tc>
        <w:tc>
          <w:tcPr>
            <w:tcW w:w="6379" w:type="dxa"/>
          </w:tcPr>
          <w:p w:rsidR="00512017" w:rsidRPr="00CE70E3" w:rsidRDefault="00F6252B" w:rsidP="00C85046">
            <w:pPr>
              <w:pStyle w:val="NoSpacing"/>
              <w:rPr>
                <w:rFonts w:cstheme="minorHAnsi"/>
                <w:color w:val="000000" w:themeColor="text1"/>
                <w:sz w:val="18"/>
                <w:szCs w:val="18"/>
              </w:rPr>
            </w:pPr>
            <w:r>
              <w:rPr>
                <w:rFonts w:cstheme="minorHAnsi"/>
                <w:color w:val="000000" w:themeColor="text1"/>
                <w:sz w:val="18"/>
                <w:szCs w:val="18"/>
              </w:rPr>
              <w:t xml:space="preserve">The poem expresses the difficulties experienced in some relationships and the swans </w:t>
            </w:r>
            <w:r w:rsidR="00153013">
              <w:rPr>
                <w:rFonts w:cstheme="minorHAnsi"/>
                <w:color w:val="000000" w:themeColor="text1"/>
                <w:sz w:val="18"/>
                <w:szCs w:val="18"/>
              </w:rPr>
              <w:t xml:space="preserve">which ‘mate for life’ </w:t>
            </w:r>
            <w:r>
              <w:rPr>
                <w:rFonts w:cstheme="minorHAnsi"/>
                <w:color w:val="000000" w:themeColor="text1"/>
                <w:sz w:val="18"/>
                <w:szCs w:val="18"/>
              </w:rPr>
              <w:t>act as a reminder to the couple of their</w:t>
            </w:r>
            <w:r w:rsidR="00E76318">
              <w:rPr>
                <w:rFonts w:cstheme="minorHAnsi"/>
                <w:color w:val="000000" w:themeColor="text1"/>
                <w:sz w:val="18"/>
                <w:szCs w:val="18"/>
              </w:rPr>
              <w:t xml:space="preserve"> enduring</w:t>
            </w:r>
            <w:r>
              <w:rPr>
                <w:rFonts w:cstheme="minorHAnsi"/>
                <w:color w:val="000000" w:themeColor="text1"/>
                <w:sz w:val="18"/>
                <w:szCs w:val="18"/>
              </w:rPr>
              <w:t xml:space="preserve"> love, allowing them to repair their relationship and carry on.</w:t>
            </w:r>
          </w:p>
        </w:tc>
      </w:tr>
      <w:tr w:rsidR="004F7D84" w:rsidRPr="00CE70E3" w:rsidTr="00C343F5">
        <w:trPr>
          <w:trHeight w:val="261"/>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 xml:space="preserve">Neutral Tones by </w:t>
            </w:r>
            <w:r w:rsidR="00DF4341">
              <w:rPr>
                <w:rFonts w:cstheme="minorHAnsi"/>
                <w:b/>
                <w:color w:val="000000" w:themeColor="text1"/>
                <w:sz w:val="18"/>
                <w:szCs w:val="18"/>
              </w:rPr>
              <w:t xml:space="preserve">Thomas </w:t>
            </w:r>
            <w:r>
              <w:rPr>
                <w:rFonts w:cstheme="minorHAnsi"/>
                <w:b/>
                <w:color w:val="000000" w:themeColor="text1"/>
                <w:sz w:val="18"/>
                <w:szCs w:val="18"/>
              </w:rPr>
              <w:t>Hardy</w:t>
            </w:r>
          </w:p>
        </w:tc>
        <w:tc>
          <w:tcPr>
            <w:tcW w:w="4394" w:type="dxa"/>
          </w:tcPr>
          <w:p w:rsidR="00512017" w:rsidRPr="00CE70E3" w:rsidRDefault="009814C6" w:rsidP="005B1D11">
            <w:pPr>
              <w:pStyle w:val="NoSpacing"/>
              <w:rPr>
                <w:rFonts w:cstheme="minorHAnsi"/>
                <w:color w:val="000000" w:themeColor="text1"/>
                <w:sz w:val="18"/>
                <w:szCs w:val="18"/>
              </w:rPr>
            </w:pPr>
            <w:r>
              <w:rPr>
                <w:rFonts w:cstheme="minorHAnsi"/>
                <w:color w:val="000000" w:themeColor="text1"/>
                <w:sz w:val="18"/>
                <w:szCs w:val="18"/>
              </w:rPr>
              <w:t>‘The smile on her mouth was the deadest thing.’ This oxymoron expresses the sense that the couple in the poem feel no jo</w:t>
            </w:r>
            <w:r w:rsidR="00E76318">
              <w:rPr>
                <w:rFonts w:cstheme="minorHAnsi"/>
                <w:color w:val="000000" w:themeColor="text1"/>
                <w:sz w:val="18"/>
                <w:szCs w:val="18"/>
              </w:rPr>
              <w:t>y in their relationship anymore and that Hardy sees now that there was never any life in the relationship.</w:t>
            </w:r>
          </w:p>
        </w:tc>
        <w:tc>
          <w:tcPr>
            <w:tcW w:w="4536" w:type="dxa"/>
          </w:tcPr>
          <w:p w:rsidR="00512017" w:rsidRPr="00CE70E3" w:rsidRDefault="00870A9D" w:rsidP="00C61AE5">
            <w:pPr>
              <w:pStyle w:val="NoSpacing"/>
              <w:rPr>
                <w:rFonts w:cstheme="minorHAnsi"/>
                <w:color w:val="000000" w:themeColor="text1"/>
                <w:sz w:val="18"/>
                <w:szCs w:val="18"/>
              </w:rPr>
            </w:pPr>
            <w:r>
              <w:rPr>
                <w:rFonts w:cstheme="minorHAnsi"/>
                <w:color w:val="000000" w:themeColor="text1"/>
                <w:sz w:val="18"/>
                <w:szCs w:val="18"/>
              </w:rPr>
              <w:t>‘And wrings with wrong.’ The alliteration of this sentence suggests that the li</w:t>
            </w:r>
            <w:r w:rsidR="00C728FE">
              <w:rPr>
                <w:rFonts w:cstheme="minorHAnsi"/>
                <w:color w:val="000000" w:themeColor="text1"/>
                <w:sz w:val="18"/>
                <w:szCs w:val="18"/>
              </w:rPr>
              <w:t>f</w:t>
            </w:r>
            <w:r>
              <w:rPr>
                <w:rFonts w:cstheme="minorHAnsi"/>
                <w:color w:val="000000" w:themeColor="text1"/>
                <w:sz w:val="18"/>
                <w:szCs w:val="18"/>
              </w:rPr>
              <w:t>e has been squeezed out of their re</w:t>
            </w:r>
            <w:r w:rsidR="00E76318">
              <w:rPr>
                <w:rFonts w:cstheme="minorHAnsi"/>
                <w:color w:val="000000" w:themeColor="text1"/>
                <w:sz w:val="18"/>
                <w:szCs w:val="18"/>
              </w:rPr>
              <w:t>lationship. We are never told what ended the relationship but the sugges</w:t>
            </w:r>
            <w:r w:rsidR="00C728FE">
              <w:rPr>
                <w:rFonts w:cstheme="minorHAnsi"/>
                <w:color w:val="000000" w:themeColor="text1"/>
                <w:sz w:val="18"/>
                <w:szCs w:val="18"/>
              </w:rPr>
              <w:t xml:space="preserve">tion in this line is that the relationship was </w:t>
            </w:r>
            <w:r w:rsidR="00E76318">
              <w:rPr>
                <w:rFonts w:cstheme="minorHAnsi"/>
                <w:color w:val="000000" w:themeColor="text1"/>
                <w:sz w:val="18"/>
                <w:szCs w:val="18"/>
              </w:rPr>
              <w:t>never right.</w:t>
            </w:r>
          </w:p>
        </w:tc>
        <w:tc>
          <w:tcPr>
            <w:tcW w:w="6379" w:type="dxa"/>
          </w:tcPr>
          <w:p w:rsidR="00512017" w:rsidRPr="00CE70E3" w:rsidRDefault="00E76318" w:rsidP="0092700C">
            <w:pPr>
              <w:pStyle w:val="NoSpacing"/>
              <w:rPr>
                <w:rFonts w:cstheme="minorHAnsi"/>
                <w:color w:val="000000" w:themeColor="text1"/>
                <w:sz w:val="18"/>
                <w:szCs w:val="18"/>
              </w:rPr>
            </w:pPr>
            <w:r>
              <w:rPr>
                <w:rFonts w:cstheme="minorHAnsi"/>
                <w:color w:val="000000" w:themeColor="text1"/>
                <w:sz w:val="18"/>
                <w:szCs w:val="18"/>
              </w:rPr>
              <w:t>Hardy discusses a domestic tragedy, that of the endin</w:t>
            </w:r>
            <w:r w:rsidR="00C728FE">
              <w:rPr>
                <w:rFonts w:cstheme="minorHAnsi"/>
                <w:color w:val="000000" w:themeColor="text1"/>
                <w:sz w:val="18"/>
                <w:szCs w:val="18"/>
              </w:rPr>
              <w:t>g of a relationship. He mixes religious references (‘god-curst’) and supernatural omens (‘ominous bird-awing’) to show his atheistic tendencies and movement away from established religious belief.</w:t>
            </w:r>
            <w:r w:rsidR="00604BEB">
              <w:rPr>
                <w:rFonts w:cstheme="minorHAnsi"/>
                <w:color w:val="000000" w:themeColor="text1"/>
                <w:sz w:val="18"/>
                <w:szCs w:val="18"/>
              </w:rPr>
              <w:t xml:space="preserve"> This reflects the time period Hardy was writing, his life spanned great shifts in religious and scientific thought.</w:t>
            </w:r>
          </w:p>
        </w:tc>
      </w:tr>
      <w:tr w:rsidR="004F7D84" w:rsidRPr="00CE70E3" w:rsidTr="00C343F5">
        <w:trPr>
          <w:trHeight w:val="261"/>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 xml:space="preserve">When We Two Parted by </w:t>
            </w:r>
            <w:r w:rsidR="00DF4341">
              <w:rPr>
                <w:rFonts w:cstheme="minorHAnsi"/>
                <w:b/>
                <w:color w:val="000000" w:themeColor="text1"/>
                <w:sz w:val="18"/>
                <w:szCs w:val="18"/>
              </w:rPr>
              <w:t xml:space="preserve">Lord </w:t>
            </w:r>
            <w:r>
              <w:rPr>
                <w:rFonts w:cstheme="minorHAnsi"/>
                <w:b/>
                <w:color w:val="000000" w:themeColor="text1"/>
                <w:sz w:val="18"/>
                <w:szCs w:val="18"/>
              </w:rPr>
              <w:t>Byron</w:t>
            </w:r>
          </w:p>
        </w:tc>
        <w:tc>
          <w:tcPr>
            <w:tcW w:w="4394" w:type="dxa"/>
          </w:tcPr>
          <w:p w:rsidR="00512017" w:rsidRDefault="00C728FE" w:rsidP="003645F5">
            <w:pPr>
              <w:pStyle w:val="NoSpacing"/>
              <w:rPr>
                <w:rFonts w:cstheme="minorHAnsi"/>
                <w:color w:val="000000" w:themeColor="text1"/>
                <w:sz w:val="18"/>
                <w:szCs w:val="18"/>
              </w:rPr>
            </w:pPr>
            <w:r>
              <w:rPr>
                <w:rFonts w:cstheme="minorHAnsi"/>
                <w:color w:val="000000" w:themeColor="text1"/>
                <w:sz w:val="18"/>
                <w:szCs w:val="18"/>
              </w:rPr>
              <w:t>‘The dew of the morning.’ The pathetic fallacy of the cold morning foreshadows the ending of their relationship and the ‘chill’ on his brow is seen as a sign of the impending doom of the relationship.</w:t>
            </w:r>
          </w:p>
          <w:p w:rsidR="00EF5ECF" w:rsidRDefault="00EF5ECF" w:rsidP="003645F5">
            <w:pPr>
              <w:pStyle w:val="NoSpacing"/>
              <w:rPr>
                <w:rFonts w:cstheme="minorHAnsi"/>
                <w:color w:val="000000" w:themeColor="text1"/>
                <w:sz w:val="18"/>
                <w:szCs w:val="18"/>
              </w:rPr>
            </w:pPr>
          </w:p>
          <w:p w:rsidR="00EF5ECF" w:rsidRDefault="00EF5ECF" w:rsidP="003645F5">
            <w:pPr>
              <w:pStyle w:val="NoSpacing"/>
              <w:rPr>
                <w:rFonts w:cstheme="minorHAnsi"/>
                <w:color w:val="000000" w:themeColor="text1"/>
                <w:sz w:val="18"/>
                <w:szCs w:val="18"/>
              </w:rPr>
            </w:pPr>
          </w:p>
          <w:p w:rsidR="00EF5ECF" w:rsidRDefault="00EF5ECF" w:rsidP="003645F5">
            <w:pPr>
              <w:pStyle w:val="NoSpacing"/>
              <w:rPr>
                <w:rFonts w:cstheme="minorHAnsi"/>
                <w:color w:val="000000" w:themeColor="text1"/>
                <w:sz w:val="18"/>
                <w:szCs w:val="18"/>
              </w:rPr>
            </w:pPr>
          </w:p>
          <w:p w:rsidR="00EF5ECF" w:rsidRDefault="00EF5ECF" w:rsidP="003645F5">
            <w:pPr>
              <w:pStyle w:val="NoSpacing"/>
              <w:rPr>
                <w:rFonts w:cstheme="minorHAnsi"/>
                <w:color w:val="000000" w:themeColor="text1"/>
                <w:sz w:val="18"/>
                <w:szCs w:val="18"/>
              </w:rPr>
            </w:pPr>
          </w:p>
          <w:p w:rsidR="00EF5ECF" w:rsidRPr="00CE70E3" w:rsidRDefault="00EF5ECF" w:rsidP="003645F5">
            <w:pPr>
              <w:pStyle w:val="NoSpacing"/>
              <w:rPr>
                <w:rFonts w:cstheme="minorHAnsi"/>
                <w:color w:val="000000" w:themeColor="text1"/>
                <w:sz w:val="18"/>
                <w:szCs w:val="18"/>
              </w:rPr>
            </w:pPr>
          </w:p>
        </w:tc>
        <w:tc>
          <w:tcPr>
            <w:tcW w:w="4536" w:type="dxa"/>
          </w:tcPr>
          <w:p w:rsidR="00E32FDB" w:rsidRDefault="00C728FE" w:rsidP="00C85046">
            <w:pPr>
              <w:pStyle w:val="NoSpacing"/>
              <w:rPr>
                <w:rFonts w:cstheme="minorHAnsi"/>
                <w:color w:val="000000" w:themeColor="text1"/>
                <w:sz w:val="18"/>
                <w:szCs w:val="18"/>
              </w:rPr>
            </w:pPr>
            <w:r>
              <w:rPr>
                <w:rFonts w:cstheme="minorHAnsi"/>
                <w:color w:val="000000" w:themeColor="text1"/>
                <w:sz w:val="18"/>
                <w:szCs w:val="18"/>
              </w:rPr>
              <w:t>‘A knell in my ear.’</w:t>
            </w:r>
            <w:r w:rsidR="00EF5ECF">
              <w:rPr>
                <w:rFonts w:cstheme="minorHAnsi"/>
                <w:color w:val="000000" w:themeColor="text1"/>
                <w:sz w:val="18"/>
                <w:szCs w:val="18"/>
              </w:rPr>
              <w:t xml:space="preserve"> This line compares</w:t>
            </w:r>
            <w:r>
              <w:rPr>
                <w:rFonts w:cstheme="minorHAnsi"/>
                <w:color w:val="000000" w:themeColor="text1"/>
                <w:sz w:val="18"/>
                <w:szCs w:val="18"/>
              </w:rPr>
              <w:t xml:space="preserve"> the news he receives about his l</w:t>
            </w:r>
            <w:r w:rsidR="00EF5ECF">
              <w:rPr>
                <w:rFonts w:cstheme="minorHAnsi"/>
                <w:color w:val="000000" w:themeColor="text1"/>
                <w:sz w:val="18"/>
                <w:szCs w:val="18"/>
              </w:rPr>
              <w:t>over now being with someone else,</w:t>
            </w:r>
            <w:r>
              <w:rPr>
                <w:rFonts w:cstheme="minorHAnsi"/>
                <w:color w:val="000000" w:themeColor="text1"/>
                <w:sz w:val="18"/>
                <w:szCs w:val="18"/>
              </w:rPr>
              <w:t xml:space="preserve"> as being like a death knell, the bell rung at a</w:t>
            </w:r>
            <w:r w:rsidR="00EF5ECF">
              <w:rPr>
                <w:rFonts w:cstheme="minorHAnsi"/>
                <w:color w:val="000000" w:themeColor="text1"/>
                <w:sz w:val="18"/>
                <w:szCs w:val="18"/>
              </w:rPr>
              <w:t xml:space="preserve"> funeral. This imagery of death is also used in the first stanza, ‘pale grew thy cheeks and cold,’ and the last,’ In silence I grieve,’ and suggests that she is dead to him.</w:t>
            </w:r>
          </w:p>
          <w:p w:rsidR="0056113B" w:rsidRPr="00CE70E3" w:rsidRDefault="0056113B" w:rsidP="00C85046">
            <w:pPr>
              <w:pStyle w:val="NoSpacing"/>
              <w:rPr>
                <w:rFonts w:cstheme="minorHAnsi"/>
                <w:color w:val="000000" w:themeColor="text1"/>
                <w:sz w:val="18"/>
                <w:szCs w:val="18"/>
              </w:rPr>
            </w:pPr>
          </w:p>
        </w:tc>
        <w:tc>
          <w:tcPr>
            <w:tcW w:w="6379" w:type="dxa"/>
          </w:tcPr>
          <w:p w:rsidR="00512017" w:rsidRPr="00CE70E3" w:rsidRDefault="00EF5ECF" w:rsidP="00C85046">
            <w:pPr>
              <w:pStyle w:val="NoSpacing"/>
              <w:rPr>
                <w:rFonts w:cstheme="minorHAnsi"/>
                <w:color w:val="000000" w:themeColor="text1"/>
                <w:sz w:val="18"/>
                <w:szCs w:val="18"/>
              </w:rPr>
            </w:pPr>
            <w:r>
              <w:rPr>
                <w:rFonts w:cstheme="minorHAnsi"/>
                <w:color w:val="000000" w:themeColor="text1"/>
                <w:sz w:val="18"/>
                <w:szCs w:val="18"/>
              </w:rPr>
              <w:t xml:space="preserve">Lord Byron was a notorious figure who had a scandalous love life. He published this poem but changed the date, to attempt to cover up who it was written about. He obviously felt aggrieved by this woman but wanted to preserve her anonymity. </w:t>
            </w:r>
          </w:p>
        </w:tc>
      </w:tr>
      <w:tr w:rsidR="00E32FDB" w:rsidRPr="00CE70E3" w:rsidTr="00C343F5">
        <w:trPr>
          <w:trHeight w:val="244"/>
        </w:trPr>
        <w:tc>
          <w:tcPr>
            <w:tcW w:w="1271" w:type="dxa"/>
          </w:tcPr>
          <w:p w:rsidR="00E32FDB" w:rsidRPr="00CE70E3" w:rsidRDefault="00E32FDB" w:rsidP="00C85046">
            <w:pPr>
              <w:pStyle w:val="NoSpacing"/>
              <w:rPr>
                <w:rFonts w:cstheme="minorHAnsi"/>
                <w:b/>
                <w:color w:val="000000" w:themeColor="text1"/>
                <w:sz w:val="18"/>
                <w:szCs w:val="18"/>
              </w:rPr>
            </w:pPr>
          </w:p>
        </w:tc>
        <w:tc>
          <w:tcPr>
            <w:tcW w:w="4394" w:type="dxa"/>
          </w:tcPr>
          <w:p w:rsidR="00E32FDB" w:rsidRPr="00E32FDB" w:rsidRDefault="00E32FDB" w:rsidP="00C82D6F">
            <w:pPr>
              <w:textAlignment w:val="baseline"/>
              <w:rPr>
                <w:rFonts w:cstheme="minorHAnsi"/>
                <w:b/>
                <w:color w:val="000000" w:themeColor="text1"/>
                <w:sz w:val="18"/>
                <w:szCs w:val="18"/>
              </w:rPr>
            </w:pPr>
            <w:r>
              <w:rPr>
                <w:rFonts w:cstheme="minorHAnsi"/>
                <w:b/>
                <w:color w:val="000000" w:themeColor="text1"/>
                <w:sz w:val="18"/>
                <w:szCs w:val="18"/>
              </w:rPr>
              <w:t>Quotation plus method</w:t>
            </w:r>
          </w:p>
        </w:tc>
        <w:tc>
          <w:tcPr>
            <w:tcW w:w="4536" w:type="dxa"/>
          </w:tcPr>
          <w:p w:rsidR="00E32FDB" w:rsidRPr="00CE70E3" w:rsidRDefault="00E32FDB" w:rsidP="003C28A6">
            <w:pPr>
              <w:pStyle w:val="NoSpacing"/>
              <w:rPr>
                <w:rFonts w:cstheme="minorHAnsi"/>
                <w:color w:val="000000" w:themeColor="text1"/>
                <w:sz w:val="18"/>
                <w:szCs w:val="18"/>
              </w:rPr>
            </w:pPr>
            <w:r>
              <w:rPr>
                <w:rFonts w:cstheme="minorHAnsi"/>
                <w:b/>
                <w:color w:val="000000" w:themeColor="text1"/>
                <w:sz w:val="18"/>
                <w:szCs w:val="18"/>
              </w:rPr>
              <w:t>Quotation plus method</w:t>
            </w:r>
          </w:p>
        </w:tc>
        <w:tc>
          <w:tcPr>
            <w:tcW w:w="6379" w:type="dxa"/>
          </w:tcPr>
          <w:p w:rsidR="00E32FDB" w:rsidRPr="00E32FDB" w:rsidRDefault="00EF5ECF" w:rsidP="00C85046">
            <w:pPr>
              <w:pStyle w:val="NoSpacing"/>
              <w:rPr>
                <w:rFonts w:cstheme="minorHAnsi"/>
                <w:b/>
                <w:color w:val="000000" w:themeColor="text1"/>
                <w:sz w:val="18"/>
                <w:szCs w:val="18"/>
              </w:rPr>
            </w:pPr>
            <w:r>
              <w:rPr>
                <w:rFonts w:cstheme="minorHAnsi"/>
                <w:b/>
                <w:color w:val="000000" w:themeColor="text1"/>
                <w:sz w:val="18"/>
                <w:szCs w:val="18"/>
              </w:rPr>
              <w:t>Message, meaning and/or context</w:t>
            </w:r>
          </w:p>
        </w:tc>
      </w:tr>
      <w:tr w:rsidR="004F7D84" w:rsidRPr="00CE70E3" w:rsidTr="00C343F5">
        <w:trPr>
          <w:trHeight w:val="244"/>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 xml:space="preserve">The Farmers Bride by </w:t>
            </w:r>
            <w:r w:rsidR="00DF4341">
              <w:rPr>
                <w:rFonts w:cstheme="minorHAnsi"/>
                <w:b/>
                <w:color w:val="000000" w:themeColor="text1"/>
                <w:sz w:val="18"/>
                <w:szCs w:val="18"/>
              </w:rPr>
              <w:t xml:space="preserve">Charlotte </w:t>
            </w:r>
            <w:r>
              <w:rPr>
                <w:rFonts w:cstheme="minorHAnsi"/>
                <w:b/>
                <w:color w:val="000000" w:themeColor="text1"/>
                <w:sz w:val="18"/>
                <w:szCs w:val="18"/>
              </w:rPr>
              <w:t>Mew</w:t>
            </w:r>
          </w:p>
        </w:tc>
        <w:tc>
          <w:tcPr>
            <w:tcW w:w="4394" w:type="dxa"/>
          </w:tcPr>
          <w:p w:rsidR="00512017" w:rsidRPr="00CE70E3" w:rsidRDefault="006A096B" w:rsidP="00C82D6F">
            <w:pPr>
              <w:textAlignment w:val="baseline"/>
              <w:rPr>
                <w:rFonts w:eastAsia="Times New Roman" w:cstheme="minorHAnsi"/>
                <w:iCs/>
                <w:color w:val="000000" w:themeColor="text1"/>
                <w:sz w:val="18"/>
                <w:szCs w:val="18"/>
                <w:lang w:eastAsia="en-GB"/>
              </w:rPr>
            </w:pPr>
            <w:r>
              <w:rPr>
                <w:rFonts w:cstheme="minorHAnsi"/>
                <w:color w:val="000000" w:themeColor="text1"/>
                <w:sz w:val="18"/>
                <w:szCs w:val="18"/>
              </w:rPr>
              <w:t>‘Like the shut of a winter’s day.’ This simile suggests that the young bride simply closed down and was unable to enter into a relationship with her husband. She was married too young.</w:t>
            </w:r>
          </w:p>
        </w:tc>
        <w:tc>
          <w:tcPr>
            <w:tcW w:w="4536" w:type="dxa"/>
          </w:tcPr>
          <w:p w:rsidR="00512017" w:rsidRPr="00CE70E3" w:rsidRDefault="006A096B" w:rsidP="003C28A6">
            <w:pPr>
              <w:pStyle w:val="NoSpacing"/>
              <w:rPr>
                <w:rFonts w:cstheme="minorHAnsi"/>
                <w:color w:val="000000" w:themeColor="text1"/>
                <w:sz w:val="18"/>
                <w:szCs w:val="18"/>
              </w:rPr>
            </w:pPr>
            <w:r>
              <w:rPr>
                <w:rFonts w:cstheme="minorHAnsi"/>
                <w:color w:val="000000" w:themeColor="text1"/>
                <w:sz w:val="18"/>
                <w:szCs w:val="18"/>
              </w:rPr>
              <w:t xml:space="preserve">‘To her wild self. But what to me?’ The </w:t>
            </w:r>
            <w:r w:rsidR="008E052B">
              <w:rPr>
                <w:rFonts w:cstheme="minorHAnsi"/>
                <w:color w:val="000000" w:themeColor="text1"/>
                <w:sz w:val="18"/>
                <w:szCs w:val="18"/>
              </w:rPr>
              <w:t>caesura</w:t>
            </w:r>
            <w:r>
              <w:rPr>
                <w:rFonts w:cstheme="minorHAnsi"/>
                <w:color w:val="000000" w:themeColor="text1"/>
                <w:sz w:val="18"/>
                <w:szCs w:val="18"/>
              </w:rPr>
              <w:t xml:space="preserve"> in the middle of the line emphasises their separation. She is nothing to the narrator and the use of the question shows he resents this. </w:t>
            </w:r>
          </w:p>
        </w:tc>
        <w:tc>
          <w:tcPr>
            <w:tcW w:w="6379" w:type="dxa"/>
          </w:tcPr>
          <w:p w:rsidR="00512017" w:rsidRPr="00CE70E3" w:rsidRDefault="006A096B" w:rsidP="00C85046">
            <w:pPr>
              <w:pStyle w:val="NoSpacing"/>
              <w:rPr>
                <w:rFonts w:cstheme="minorHAnsi"/>
                <w:color w:val="000000" w:themeColor="text1"/>
                <w:sz w:val="18"/>
                <w:szCs w:val="18"/>
              </w:rPr>
            </w:pPr>
            <w:r>
              <w:rPr>
                <w:rFonts w:cstheme="minorHAnsi"/>
                <w:color w:val="000000" w:themeColor="text1"/>
                <w:sz w:val="18"/>
                <w:szCs w:val="18"/>
              </w:rPr>
              <w:t>Charlotte Mew was a feminist lesbian writer and the poem can be seen to be critical of the institution of marriage, especially of the established practice of bri</w:t>
            </w:r>
            <w:r w:rsidR="00153013">
              <w:rPr>
                <w:rFonts w:cstheme="minorHAnsi"/>
                <w:color w:val="000000" w:themeColor="text1"/>
                <w:sz w:val="18"/>
                <w:szCs w:val="18"/>
              </w:rPr>
              <w:t>des being married off to older men for financial reasons</w:t>
            </w:r>
            <w:r>
              <w:rPr>
                <w:rFonts w:cstheme="minorHAnsi"/>
                <w:color w:val="000000" w:themeColor="text1"/>
                <w:sz w:val="18"/>
                <w:szCs w:val="18"/>
              </w:rPr>
              <w:t>, before they were ready to enter into a sexual relationship.</w:t>
            </w:r>
            <w:r w:rsidR="00153013">
              <w:rPr>
                <w:rFonts w:cstheme="minorHAnsi"/>
                <w:color w:val="000000" w:themeColor="text1"/>
                <w:sz w:val="18"/>
                <w:szCs w:val="18"/>
              </w:rPr>
              <w:t xml:space="preserve"> </w:t>
            </w:r>
          </w:p>
        </w:tc>
      </w:tr>
      <w:tr w:rsidR="004F7D84" w:rsidRPr="00CE70E3" w:rsidTr="00C343F5">
        <w:trPr>
          <w:trHeight w:val="261"/>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 xml:space="preserve">Letters from Yorkshire by </w:t>
            </w:r>
            <w:r w:rsidR="00DF4341">
              <w:rPr>
                <w:rFonts w:cstheme="minorHAnsi"/>
                <w:b/>
                <w:color w:val="000000" w:themeColor="text1"/>
                <w:sz w:val="18"/>
                <w:szCs w:val="18"/>
              </w:rPr>
              <w:t xml:space="preserve">Maura </w:t>
            </w:r>
            <w:r>
              <w:rPr>
                <w:rFonts w:cstheme="minorHAnsi"/>
                <w:b/>
                <w:color w:val="000000" w:themeColor="text1"/>
                <w:sz w:val="18"/>
                <w:szCs w:val="18"/>
              </w:rPr>
              <w:t>Dooley</w:t>
            </w:r>
          </w:p>
        </w:tc>
        <w:tc>
          <w:tcPr>
            <w:tcW w:w="4394" w:type="dxa"/>
          </w:tcPr>
          <w:p w:rsidR="00512017" w:rsidRPr="00CE70E3" w:rsidRDefault="00E02BE8" w:rsidP="00C85046">
            <w:pPr>
              <w:pStyle w:val="NoSpacing"/>
              <w:rPr>
                <w:rFonts w:cstheme="minorHAnsi"/>
                <w:color w:val="000000" w:themeColor="text1"/>
                <w:sz w:val="18"/>
                <w:szCs w:val="18"/>
              </w:rPr>
            </w:pPr>
            <w:r>
              <w:rPr>
                <w:rFonts w:cstheme="minorHAnsi"/>
                <w:color w:val="000000" w:themeColor="text1"/>
                <w:sz w:val="18"/>
                <w:szCs w:val="18"/>
              </w:rPr>
              <w:t xml:space="preserve">‘His knuckles singing/ as they reddened in the warmth.’ The personification of the man’s hands suggesting that they ‘sing’ creates the impression of beauty and joy. Everything about him is described in a positive way, as if he </w:t>
            </w:r>
            <w:r w:rsidR="008E052B">
              <w:rPr>
                <w:rFonts w:cstheme="minorHAnsi"/>
                <w:color w:val="000000" w:themeColor="text1"/>
                <w:sz w:val="18"/>
                <w:szCs w:val="18"/>
              </w:rPr>
              <w:t>emanates</w:t>
            </w:r>
            <w:r>
              <w:rPr>
                <w:rFonts w:cstheme="minorHAnsi"/>
                <w:color w:val="000000" w:themeColor="text1"/>
                <w:sz w:val="18"/>
                <w:szCs w:val="18"/>
              </w:rPr>
              <w:t xml:space="preserve"> light and warmth.</w:t>
            </w:r>
          </w:p>
        </w:tc>
        <w:tc>
          <w:tcPr>
            <w:tcW w:w="4536" w:type="dxa"/>
          </w:tcPr>
          <w:p w:rsidR="00512017" w:rsidRPr="00CE70E3" w:rsidRDefault="00153013" w:rsidP="00C85046">
            <w:pPr>
              <w:pStyle w:val="NoSpacing"/>
              <w:rPr>
                <w:rFonts w:cstheme="minorHAnsi"/>
                <w:color w:val="000000" w:themeColor="text1"/>
                <w:sz w:val="18"/>
                <w:szCs w:val="18"/>
              </w:rPr>
            </w:pPr>
            <w:r>
              <w:rPr>
                <w:rFonts w:cstheme="minorHAnsi"/>
                <w:color w:val="000000" w:themeColor="text1"/>
                <w:sz w:val="18"/>
                <w:szCs w:val="18"/>
              </w:rPr>
              <w:t>‘Pouring light and air into an envelope.’ This metaphor suggests that the letters she receives bring her life, as though she experiences beauty of the world through t</w:t>
            </w:r>
            <w:r w:rsidR="00161778">
              <w:rPr>
                <w:rFonts w:cstheme="minorHAnsi"/>
                <w:color w:val="000000" w:themeColor="text1"/>
                <w:sz w:val="18"/>
                <w:szCs w:val="18"/>
              </w:rPr>
              <w:t>he contents of the</w:t>
            </w:r>
            <w:r>
              <w:rPr>
                <w:rFonts w:cstheme="minorHAnsi"/>
                <w:color w:val="000000" w:themeColor="text1"/>
                <w:sz w:val="18"/>
                <w:szCs w:val="18"/>
              </w:rPr>
              <w:t xml:space="preserve"> letters.</w:t>
            </w:r>
          </w:p>
        </w:tc>
        <w:tc>
          <w:tcPr>
            <w:tcW w:w="6379" w:type="dxa"/>
          </w:tcPr>
          <w:p w:rsidR="00512017" w:rsidRPr="00CE70E3" w:rsidRDefault="00153013" w:rsidP="00C85046">
            <w:pPr>
              <w:pStyle w:val="NoSpacing"/>
              <w:rPr>
                <w:rFonts w:cstheme="minorHAnsi"/>
                <w:color w:val="000000" w:themeColor="text1"/>
                <w:sz w:val="18"/>
                <w:szCs w:val="18"/>
              </w:rPr>
            </w:pPr>
            <w:r>
              <w:rPr>
                <w:rFonts w:cstheme="minorHAnsi"/>
                <w:color w:val="000000" w:themeColor="text1"/>
                <w:sz w:val="18"/>
                <w:szCs w:val="18"/>
              </w:rPr>
              <w:t xml:space="preserve">‘Is your life more real because you dig and sow?’ The central question </w:t>
            </w:r>
            <w:r w:rsidR="00604BEB">
              <w:rPr>
                <w:rFonts w:cstheme="minorHAnsi"/>
                <w:color w:val="000000" w:themeColor="text1"/>
                <w:sz w:val="18"/>
                <w:szCs w:val="18"/>
              </w:rPr>
              <w:t>of the poem seems to be this. The question appears midway through</w:t>
            </w:r>
            <w:r>
              <w:rPr>
                <w:rFonts w:cstheme="minorHAnsi"/>
                <w:color w:val="000000" w:themeColor="text1"/>
                <w:sz w:val="18"/>
                <w:szCs w:val="18"/>
              </w:rPr>
              <w:t xml:space="preserve"> the poem and seems to summarise the poets concern that her life of writing is not as valid as a life working outdoors on the land.</w:t>
            </w:r>
          </w:p>
        </w:tc>
      </w:tr>
      <w:tr w:rsidR="004F7D84" w:rsidRPr="00CE70E3" w:rsidTr="00C343F5">
        <w:trPr>
          <w:trHeight w:val="261"/>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Porphyria’s Lover by Robert Browning</w:t>
            </w:r>
          </w:p>
        </w:tc>
        <w:tc>
          <w:tcPr>
            <w:tcW w:w="4394" w:type="dxa"/>
          </w:tcPr>
          <w:p w:rsidR="00512017" w:rsidRPr="00CE70E3" w:rsidRDefault="00E02BE8" w:rsidP="0054358B">
            <w:pPr>
              <w:pStyle w:val="NoSpacing"/>
              <w:rPr>
                <w:rFonts w:cstheme="minorHAnsi"/>
                <w:color w:val="000000" w:themeColor="text1"/>
                <w:sz w:val="18"/>
                <w:szCs w:val="18"/>
              </w:rPr>
            </w:pPr>
            <w:r>
              <w:rPr>
                <w:rFonts w:cstheme="minorHAnsi"/>
                <w:color w:val="000000" w:themeColor="text1"/>
                <w:sz w:val="18"/>
                <w:szCs w:val="18"/>
              </w:rPr>
              <w:t>‘The sullen wind was soon awake.’ The personification and pathetic fallacy u</w:t>
            </w:r>
            <w:r w:rsidR="00161778">
              <w:rPr>
                <w:rFonts w:cstheme="minorHAnsi"/>
                <w:color w:val="000000" w:themeColor="text1"/>
                <w:sz w:val="18"/>
                <w:szCs w:val="18"/>
              </w:rPr>
              <w:t xml:space="preserve">sed in this line foreshadow the </w:t>
            </w:r>
            <w:r>
              <w:rPr>
                <w:rFonts w:cstheme="minorHAnsi"/>
                <w:color w:val="000000" w:themeColor="text1"/>
                <w:sz w:val="18"/>
                <w:szCs w:val="18"/>
              </w:rPr>
              <w:t xml:space="preserve">tragic murder of </w:t>
            </w:r>
            <w:r w:rsidR="008E052B">
              <w:rPr>
                <w:rFonts w:cstheme="minorHAnsi"/>
                <w:color w:val="000000" w:themeColor="text1"/>
                <w:sz w:val="18"/>
                <w:szCs w:val="18"/>
              </w:rPr>
              <w:t>Porphyria, which</w:t>
            </w:r>
            <w:r>
              <w:rPr>
                <w:rFonts w:cstheme="minorHAnsi"/>
                <w:color w:val="000000" w:themeColor="text1"/>
                <w:sz w:val="18"/>
                <w:szCs w:val="18"/>
              </w:rPr>
              <w:t xml:space="preserve"> follows in the poem. The ‘spite’ of the elm trees reflect</w:t>
            </w:r>
            <w:r w:rsidR="00161778">
              <w:rPr>
                <w:rFonts w:cstheme="minorHAnsi"/>
                <w:color w:val="000000" w:themeColor="text1"/>
                <w:sz w:val="18"/>
                <w:szCs w:val="18"/>
              </w:rPr>
              <w:t xml:space="preserve"> the mad narrator and the </w:t>
            </w:r>
            <w:r>
              <w:rPr>
                <w:rFonts w:cstheme="minorHAnsi"/>
                <w:color w:val="000000" w:themeColor="text1"/>
                <w:sz w:val="18"/>
                <w:szCs w:val="18"/>
              </w:rPr>
              <w:t>unnecessary murder of his lover.</w:t>
            </w:r>
          </w:p>
        </w:tc>
        <w:tc>
          <w:tcPr>
            <w:tcW w:w="4536" w:type="dxa"/>
          </w:tcPr>
          <w:p w:rsidR="00512017" w:rsidRPr="00CE70E3" w:rsidRDefault="00161778" w:rsidP="0054358B">
            <w:pPr>
              <w:pStyle w:val="NoSpacing"/>
              <w:rPr>
                <w:rFonts w:cstheme="minorHAnsi"/>
                <w:color w:val="000000" w:themeColor="text1"/>
                <w:sz w:val="18"/>
                <w:szCs w:val="18"/>
              </w:rPr>
            </w:pPr>
            <w:r>
              <w:rPr>
                <w:rFonts w:cstheme="minorHAnsi"/>
                <w:color w:val="000000" w:themeColor="text1"/>
                <w:sz w:val="18"/>
                <w:szCs w:val="18"/>
              </w:rPr>
              <w:t>‘And, stooping, made my cheek lie there.’ ’As before, only this time my shoulder bore Her head.’ The scene at the start of the poem is repeated after Porphyria is murdered but this time there is a reversal of power and position. The mirrored structure of the poem suggests that she does the narrator needs to be dominant and in control.</w:t>
            </w:r>
          </w:p>
        </w:tc>
        <w:tc>
          <w:tcPr>
            <w:tcW w:w="6379" w:type="dxa"/>
          </w:tcPr>
          <w:p w:rsidR="00512017" w:rsidRPr="00CE70E3" w:rsidRDefault="00161778" w:rsidP="005F67FD">
            <w:pPr>
              <w:pStyle w:val="NoSpacing"/>
              <w:rPr>
                <w:sz w:val="18"/>
                <w:szCs w:val="18"/>
              </w:rPr>
            </w:pPr>
            <w:r>
              <w:rPr>
                <w:sz w:val="18"/>
                <w:szCs w:val="18"/>
              </w:rPr>
              <w:t>Browning uses the form of a dramatic monologue to entertain his readers with tails of gruesome murders.</w:t>
            </w:r>
            <w:r w:rsidR="00604BEB">
              <w:rPr>
                <w:sz w:val="18"/>
                <w:szCs w:val="18"/>
              </w:rPr>
              <w:t xml:space="preserve"> This reflects the interest of the Victorians in crime.</w:t>
            </w:r>
            <w:r>
              <w:rPr>
                <w:sz w:val="18"/>
                <w:szCs w:val="18"/>
              </w:rPr>
              <w:t xml:space="preserve"> He is interested in the psyche of the criminal and by using this form invites us to e</w:t>
            </w:r>
            <w:r w:rsidR="00604BEB">
              <w:rPr>
                <w:sz w:val="18"/>
                <w:szCs w:val="18"/>
              </w:rPr>
              <w:t xml:space="preserve">nter into the criminals </w:t>
            </w:r>
            <w:r>
              <w:rPr>
                <w:sz w:val="18"/>
                <w:szCs w:val="18"/>
              </w:rPr>
              <w:t>heads.</w:t>
            </w:r>
          </w:p>
        </w:tc>
      </w:tr>
      <w:tr w:rsidR="004F7D84" w:rsidRPr="00CE70E3" w:rsidTr="00C343F5">
        <w:trPr>
          <w:trHeight w:val="244"/>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Singh Song</w:t>
            </w:r>
            <w:r w:rsidR="00DF4341">
              <w:rPr>
                <w:rFonts w:cstheme="minorHAnsi"/>
                <w:b/>
                <w:color w:val="000000" w:themeColor="text1"/>
                <w:sz w:val="18"/>
                <w:szCs w:val="18"/>
              </w:rPr>
              <w:t>!</w:t>
            </w:r>
            <w:r>
              <w:rPr>
                <w:rFonts w:cstheme="minorHAnsi"/>
                <w:b/>
                <w:color w:val="000000" w:themeColor="text1"/>
                <w:sz w:val="18"/>
                <w:szCs w:val="18"/>
              </w:rPr>
              <w:t xml:space="preserve"> by </w:t>
            </w:r>
            <w:r w:rsidR="00DF4341">
              <w:rPr>
                <w:rFonts w:cstheme="minorHAnsi"/>
                <w:b/>
                <w:color w:val="000000" w:themeColor="text1"/>
                <w:sz w:val="18"/>
                <w:szCs w:val="18"/>
              </w:rPr>
              <w:t xml:space="preserve">Daljit </w:t>
            </w:r>
            <w:r>
              <w:rPr>
                <w:rFonts w:cstheme="minorHAnsi"/>
                <w:b/>
                <w:color w:val="000000" w:themeColor="text1"/>
                <w:sz w:val="18"/>
                <w:szCs w:val="18"/>
              </w:rPr>
              <w:t>Nagra</w:t>
            </w:r>
          </w:p>
        </w:tc>
        <w:tc>
          <w:tcPr>
            <w:tcW w:w="4394" w:type="dxa"/>
          </w:tcPr>
          <w:p w:rsidR="00161778" w:rsidRPr="00161778" w:rsidRDefault="00161778" w:rsidP="00AD6607">
            <w:pPr>
              <w:rPr>
                <w:rFonts w:cstheme="minorHAnsi"/>
                <w:color w:val="000000" w:themeColor="text1"/>
                <w:sz w:val="18"/>
                <w:szCs w:val="18"/>
              </w:rPr>
            </w:pPr>
            <w:r>
              <w:rPr>
                <w:rFonts w:cstheme="minorHAnsi"/>
                <w:color w:val="000000" w:themeColor="text1"/>
                <w:sz w:val="18"/>
                <w:szCs w:val="18"/>
              </w:rPr>
              <w:t xml:space="preserve">‘she effing at me Mum in all de colours of Punjabi.’ The poem is written is dialect and is </w:t>
            </w:r>
            <w:r w:rsidR="008E052B">
              <w:rPr>
                <w:rFonts w:cstheme="minorHAnsi"/>
                <w:color w:val="000000" w:themeColor="text1"/>
                <w:sz w:val="18"/>
                <w:szCs w:val="18"/>
              </w:rPr>
              <w:t>light-hearted</w:t>
            </w:r>
            <w:r>
              <w:rPr>
                <w:rFonts w:cstheme="minorHAnsi"/>
                <w:color w:val="000000" w:themeColor="text1"/>
                <w:sz w:val="18"/>
                <w:szCs w:val="18"/>
              </w:rPr>
              <w:t xml:space="preserve"> and lyrical in tone. The narrator presents us an image of a colourful, warm, relationship; he loves his new bride and admires her feisty nature.</w:t>
            </w:r>
          </w:p>
        </w:tc>
        <w:tc>
          <w:tcPr>
            <w:tcW w:w="4536" w:type="dxa"/>
          </w:tcPr>
          <w:p w:rsidR="00512017" w:rsidRPr="00CE70E3" w:rsidRDefault="00161778" w:rsidP="00161778">
            <w:pPr>
              <w:pStyle w:val="NoSpacing"/>
              <w:rPr>
                <w:rFonts w:cstheme="minorHAnsi"/>
                <w:color w:val="000000" w:themeColor="text1"/>
                <w:sz w:val="18"/>
                <w:szCs w:val="18"/>
              </w:rPr>
            </w:pPr>
            <w:r>
              <w:rPr>
                <w:rFonts w:cstheme="minorHAnsi"/>
                <w:color w:val="000000" w:themeColor="text1"/>
                <w:sz w:val="18"/>
                <w:szCs w:val="18"/>
              </w:rPr>
              <w:t>‘Is priceless baby.’ The narrator of the poem describes the moon as costing half as much as she is worth, and that worth is ‘priceless.’ The exaggerated comparison reveals at the poems conclusion that he loves her deep. The image of the moon is associated with beauty and romance.</w:t>
            </w:r>
          </w:p>
        </w:tc>
        <w:tc>
          <w:tcPr>
            <w:tcW w:w="6379" w:type="dxa"/>
          </w:tcPr>
          <w:p w:rsidR="00512017" w:rsidRPr="00CE70E3" w:rsidRDefault="00161778" w:rsidP="00161778">
            <w:pPr>
              <w:pStyle w:val="NoSpacing"/>
              <w:rPr>
                <w:rFonts w:cstheme="minorHAnsi"/>
                <w:color w:val="000000" w:themeColor="text1"/>
                <w:sz w:val="18"/>
                <w:szCs w:val="18"/>
              </w:rPr>
            </w:pPr>
            <w:r>
              <w:rPr>
                <w:rFonts w:cstheme="minorHAnsi"/>
                <w:color w:val="000000" w:themeColor="text1"/>
                <w:sz w:val="18"/>
                <w:szCs w:val="18"/>
              </w:rPr>
              <w:t xml:space="preserve">The poem presents a stereotype of </w:t>
            </w:r>
            <w:r w:rsidR="00AD485C">
              <w:rPr>
                <w:rFonts w:cstheme="minorHAnsi"/>
                <w:color w:val="000000" w:themeColor="text1"/>
                <w:sz w:val="18"/>
                <w:szCs w:val="18"/>
              </w:rPr>
              <w:t xml:space="preserve">a Punjabi shopkeeper but he does this in order to reclaim his heritage. His father was a </w:t>
            </w:r>
            <w:r w:rsidR="008E052B">
              <w:rPr>
                <w:rFonts w:cstheme="minorHAnsi"/>
                <w:color w:val="000000" w:themeColor="text1"/>
                <w:sz w:val="18"/>
                <w:szCs w:val="18"/>
              </w:rPr>
              <w:t>shop owner</w:t>
            </w:r>
            <w:r w:rsidR="00AD485C">
              <w:rPr>
                <w:rFonts w:cstheme="minorHAnsi"/>
                <w:color w:val="000000" w:themeColor="text1"/>
                <w:sz w:val="18"/>
                <w:szCs w:val="18"/>
              </w:rPr>
              <w:t xml:space="preserve"> and he wants to celebrate this fact rather than ignore it. He exaggerates the stereotype in a playful, fun way in order to highlight that there is some truth in it and that it is nothing to be ashamed of.</w:t>
            </w:r>
          </w:p>
        </w:tc>
      </w:tr>
      <w:tr w:rsidR="004F7D84" w:rsidRPr="00CE70E3" w:rsidTr="00C343F5">
        <w:trPr>
          <w:trHeight w:val="261"/>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 xml:space="preserve">Walking Away by </w:t>
            </w:r>
            <w:r w:rsidR="00DF4341">
              <w:rPr>
                <w:rFonts w:cstheme="minorHAnsi"/>
                <w:b/>
                <w:color w:val="000000" w:themeColor="text1"/>
                <w:sz w:val="18"/>
                <w:szCs w:val="18"/>
              </w:rPr>
              <w:t>Cecil Day-</w:t>
            </w:r>
            <w:r>
              <w:rPr>
                <w:rFonts w:cstheme="minorHAnsi"/>
                <w:b/>
                <w:color w:val="000000" w:themeColor="text1"/>
                <w:sz w:val="18"/>
                <w:szCs w:val="18"/>
              </w:rPr>
              <w:t>Lewis</w:t>
            </w:r>
          </w:p>
        </w:tc>
        <w:tc>
          <w:tcPr>
            <w:tcW w:w="4394" w:type="dxa"/>
          </w:tcPr>
          <w:p w:rsidR="0092700C" w:rsidRPr="00CE70E3" w:rsidRDefault="0024591C" w:rsidP="00C85046">
            <w:pPr>
              <w:pStyle w:val="NoSpacing"/>
              <w:rPr>
                <w:rFonts w:cstheme="minorHAnsi"/>
                <w:color w:val="000000" w:themeColor="text1"/>
                <w:sz w:val="18"/>
                <w:szCs w:val="18"/>
              </w:rPr>
            </w:pPr>
            <w:r>
              <w:rPr>
                <w:rFonts w:cstheme="minorHAnsi"/>
                <w:color w:val="000000" w:themeColor="text1"/>
                <w:sz w:val="18"/>
                <w:szCs w:val="18"/>
              </w:rPr>
              <w:t>‘Like a satellite wrenched from it’s orbit.’ ‘Like a half-fledged thing.’ The similes express how the father feels about his son leaving and setting out on his own to play a game of football. The verb ‘wrench</w:t>
            </w:r>
            <w:r w:rsidR="003A3928">
              <w:rPr>
                <w:rFonts w:cstheme="minorHAnsi"/>
                <w:color w:val="000000" w:themeColor="text1"/>
                <w:sz w:val="18"/>
                <w:szCs w:val="18"/>
              </w:rPr>
              <w:t>ed</w:t>
            </w:r>
            <w:r>
              <w:rPr>
                <w:rFonts w:cstheme="minorHAnsi"/>
                <w:color w:val="000000" w:themeColor="text1"/>
                <w:sz w:val="18"/>
                <w:szCs w:val="18"/>
              </w:rPr>
              <w:t>’ suggests the process is painful for him and ‘half-fledged’ that he does not feel his son is ready to leave the nest.</w:t>
            </w:r>
          </w:p>
        </w:tc>
        <w:tc>
          <w:tcPr>
            <w:tcW w:w="4536" w:type="dxa"/>
          </w:tcPr>
          <w:p w:rsidR="00512017" w:rsidRPr="00CE70E3" w:rsidRDefault="0024591C" w:rsidP="00C85046">
            <w:pPr>
              <w:pStyle w:val="NoSpacing"/>
              <w:rPr>
                <w:rFonts w:cstheme="minorHAnsi"/>
                <w:color w:val="000000" w:themeColor="text1"/>
                <w:sz w:val="18"/>
                <w:szCs w:val="18"/>
              </w:rPr>
            </w:pPr>
            <w:r>
              <w:rPr>
                <w:rFonts w:cstheme="minorHAnsi"/>
                <w:color w:val="000000" w:themeColor="text1"/>
                <w:sz w:val="18"/>
                <w:szCs w:val="18"/>
              </w:rPr>
              <w:t>‘Saying what God alone could perfectly show.’ This line alludes to the Christian idea that God gave his only Son as a sacrifice, the poet feels he must be like God and let his son go for the benefit of the world but it is difficult for him.</w:t>
            </w:r>
          </w:p>
        </w:tc>
        <w:tc>
          <w:tcPr>
            <w:tcW w:w="6379" w:type="dxa"/>
          </w:tcPr>
          <w:p w:rsidR="00512017" w:rsidRPr="00CE70E3" w:rsidRDefault="0024591C" w:rsidP="003645F5">
            <w:pPr>
              <w:pStyle w:val="NoSpacing"/>
              <w:rPr>
                <w:sz w:val="18"/>
                <w:szCs w:val="18"/>
              </w:rPr>
            </w:pPr>
            <w:r>
              <w:rPr>
                <w:sz w:val="18"/>
                <w:szCs w:val="18"/>
              </w:rPr>
              <w:t>This poem explores parent and child relationships and the difficulty parents have in letting go. The moment is etched in his mind and he fells it is formative and has made him who he is.</w:t>
            </w:r>
          </w:p>
        </w:tc>
      </w:tr>
      <w:tr w:rsidR="004F7D84" w:rsidRPr="00CE70E3" w:rsidTr="00AD485C">
        <w:trPr>
          <w:trHeight w:val="261"/>
        </w:trPr>
        <w:tc>
          <w:tcPr>
            <w:tcW w:w="1271" w:type="dxa"/>
          </w:tcPr>
          <w:p w:rsidR="00512017" w:rsidRPr="00CE70E3" w:rsidRDefault="00C343F5" w:rsidP="00C85046">
            <w:pPr>
              <w:pStyle w:val="NoSpacing"/>
              <w:rPr>
                <w:rFonts w:cstheme="minorHAnsi"/>
                <w:b/>
                <w:color w:val="000000" w:themeColor="text1"/>
                <w:sz w:val="18"/>
                <w:szCs w:val="18"/>
              </w:rPr>
            </w:pPr>
            <w:r>
              <w:rPr>
                <w:rFonts w:cstheme="minorHAnsi"/>
                <w:b/>
                <w:color w:val="000000" w:themeColor="text1"/>
                <w:sz w:val="18"/>
                <w:szCs w:val="18"/>
              </w:rPr>
              <w:t xml:space="preserve">Loves Philosophy by </w:t>
            </w:r>
            <w:r w:rsidR="00DF4341">
              <w:rPr>
                <w:rFonts w:cstheme="minorHAnsi"/>
                <w:b/>
                <w:color w:val="000000" w:themeColor="text1"/>
                <w:sz w:val="18"/>
                <w:szCs w:val="18"/>
              </w:rPr>
              <w:t xml:space="preserve">Percy </w:t>
            </w:r>
            <w:r>
              <w:rPr>
                <w:rFonts w:cstheme="minorHAnsi"/>
                <w:b/>
                <w:color w:val="000000" w:themeColor="text1"/>
                <w:sz w:val="18"/>
                <w:szCs w:val="18"/>
              </w:rPr>
              <w:t>Shelley</w:t>
            </w:r>
          </w:p>
        </w:tc>
        <w:tc>
          <w:tcPr>
            <w:tcW w:w="4394" w:type="dxa"/>
          </w:tcPr>
          <w:p w:rsidR="0092700C" w:rsidRPr="00CE70E3" w:rsidRDefault="00AD485C" w:rsidP="00F474A5">
            <w:pPr>
              <w:pStyle w:val="NoSpacing"/>
              <w:rPr>
                <w:rFonts w:cstheme="minorHAnsi"/>
                <w:color w:val="000000" w:themeColor="text1"/>
                <w:sz w:val="18"/>
                <w:szCs w:val="18"/>
              </w:rPr>
            </w:pPr>
            <w:r>
              <w:rPr>
                <w:rFonts w:cstheme="minorHAnsi"/>
                <w:color w:val="000000" w:themeColor="text1"/>
                <w:sz w:val="18"/>
                <w:szCs w:val="18"/>
              </w:rPr>
              <w:t>‘See the mountains clasp high Heaven And the waves clasp one another.’ Imagery from the natural world is used to argue that if</w:t>
            </w:r>
            <w:r w:rsidR="003A3928">
              <w:rPr>
                <w:rFonts w:cstheme="minorHAnsi"/>
                <w:color w:val="000000" w:themeColor="text1"/>
                <w:sz w:val="18"/>
                <w:szCs w:val="18"/>
              </w:rPr>
              <w:t xml:space="preserve"> things in nature</w:t>
            </w:r>
            <w:r>
              <w:rPr>
                <w:rFonts w:cstheme="minorHAnsi"/>
                <w:color w:val="000000" w:themeColor="text1"/>
                <w:sz w:val="18"/>
                <w:szCs w:val="18"/>
              </w:rPr>
              <w:t xml:space="preserve"> come together in an embrace</w:t>
            </w:r>
            <w:r w:rsidR="003A3928">
              <w:rPr>
                <w:rFonts w:cstheme="minorHAnsi"/>
                <w:color w:val="000000" w:themeColor="text1"/>
                <w:sz w:val="18"/>
                <w:szCs w:val="18"/>
              </w:rPr>
              <w:t>,</w:t>
            </w:r>
            <w:r>
              <w:rPr>
                <w:rFonts w:cstheme="minorHAnsi"/>
                <w:color w:val="000000" w:themeColor="text1"/>
                <w:sz w:val="18"/>
                <w:szCs w:val="18"/>
              </w:rPr>
              <w:t xml:space="preserve"> why shouldn’t they? The half rhyme of ‘heaven’ and ‘another’ reflects that the speaker is not united with the person to whom he addresses the poem but that he desires to be. </w:t>
            </w:r>
          </w:p>
        </w:tc>
        <w:tc>
          <w:tcPr>
            <w:tcW w:w="4536" w:type="dxa"/>
          </w:tcPr>
          <w:p w:rsidR="00512017" w:rsidRPr="00CE70E3" w:rsidRDefault="00AD485C" w:rsidP="0024591C">
            <w:pPr>
              <w:pStyle w:val="NoSpacing"/>
              <w:rPr>
                <w:rFonts w:cstheme="minorHAnsi"/>
                <w:color w:val="000000" w:themeColor="text1"/>
                <w:sz w:val="18"/>
                <w:szCs w:val="18"/>
              </w:rPr>
            </w:pPr>
            <w:r>
              <w:rPr>
                <w:rFonts w:cstheme="minorHAnsi"/>
                <w:color w:val="000000" w:themeColor="text1"/>
                <w:sz w:val="18"/>
                <w:szCs w:val="18"/>
              </w:rPr>
              <w:t>‘What are all these kissings worth if thou kiss not me?</w:t>
            </w:r>
            <w:r w:rsidR="0024591C">
              <w:rPr>
                <w:rFonts w:cstheme="minorHAnsi"/>
                <w:color w:val="000000" w:themeColor="text1"/>
                <w:sz w:val="18"/>
                <w:szCs w:val="18"/>
              </w:rPr>
              <w:t>’ The final line is different from the rest of the poem, it is a question. The poet finally reaches his conclusion and we realise his intention is to seduce.</w:t>
            </w:r>
          </w:p>
        </w:tc>
        <w:tc>
          <w:tcPr>
            <w:tcW w:w="6379" w:type="dxa"/>
          </w:tcPr>
          <w:p w:rsidR="00512017" w:rsidRPr="00CE70E3" w:rsidRDefault="0024591C" w:rsidP="003A3928">
            <w:pPr>
              <w:pStyle w:val="NoSpacing"/>
              <w:rPr>
                <w:rFonts w:cstheme="minorHAnsi"/>
                <w:color w:val="000000" w:themeColor="text1"/>
                <w:sz w:val="18"/>
                <w:szCs w:val="18"/>
              </w:rPr>
            </w:pPr>
            <w:r>
              <w:rPr>
                <w:rFonts w:cstheme="minorHAnsi"/>
                <w:color w:val="000000" w:themeColor="text1"/>
                <w:sz w:val="18"/>
                <w:szCs w:val="18"/>
              </w:rPr>
              <w:t>Shelley’s poem is an exercise in exaggerated rhetoric. It uses romantic imagery but with the express desire of achieving physical love between the speaker and his intended. It is an ironic take of the inflated rhetoric of</w:t>
            </w:r>
            <w:r w:rsidR="003A3928">
              <w:rPr>
                <w:rFonts w:cstheme="minorHAnsi"/>
                <w:color w:val="000000" w:themeColor="text1"/>
                <w:sz w:val="18"/>
                <w:szCs w:val="18"/>
              </w:rPr>
              <w:t xml:space="preserve"> love poetry and sonnets</w:t>
            </w:r>
            <w:r>
              <w:rPr>
                <w:rFonts w:cstheme="minorHAnsi"/>
                <w:color w:val="000000" w:themeColor="text1"/>
                <w:sz w:val="18"/>
                <w:szCs w:val="18"/>
              </w:rPr>
              <w:t>.</w:t>
            </w:r>
          </w:p>
        </w:tc>
      </w:tr>
      <w:tr w:rsidR="004F7D84" w:rsidRPr="00CE70E3" w:rsidTr="00C343F5">
        <w:trPr>
          <w:trHeight w:val="244"/>
        </w:trPr>
        <w:tc>
          <w:tcPr>
            <w:tcW w:w="1271" w:type="dxa"/>
          </w:tcPr>
          <w:p w:rsidR="00512017" w:rsidRPr="00CE70E3" w:rsidRDefault="00DF4341" w:rsidP="00C85046">
            <w:pPr>
              <w:pStyle w:val="NoSpacing"/>
              <w:rPr>
                <w:rFonts w:cstheme="minorHAnsi"/>
                <w:b/>
                <w:color w:val="000000" w:themeColor="text1"/>
                <w:sz w:val="18"/>
                <w:szCs w:val="18"/>
              </w:rPr>
            </w:pPr>
            <w:r>
              <w:rPr>
                <w:rFonts w:cstheme="minorHAnsi"/>
                <w:b/>
                <w:color w:val="000000" w:themeColor="text1"/>
                <w:sz w:val="18"/>
                <w:szCs w:val="18"/>
              </w:rPr>
              <w:t>Before you were mine by Carol Ann Duffy</w:t>
            </w:r>
          </w:p>
        </w:tc>
        <w:tc>
          <w:tcPr>
            <w:tcW w:w="4394" w:type="dxa"/>
          </w:tcPr>
          <w:p w:rsidR="0092700C" w:rsidRPr="00CE70E3" w:rsidRDefault="0024591C" w:rsidP="00C85046">
            <w:pPr>
              <w:pStyle w:val="NoSpacing"/>
              <w:rPr>
                <w:rFonts w:cstheme="minorHAnsi"/>
                <w:color w:val="000000" w:themeColor="text1"/>
                <w:sz w:val="18"/>
                <w:szCs w:val="18"/>
              </w:rPr>
            </w:pPr>
            <w:r>
              <w:rPr>
                <w:rFonts w:cstheme="minorHAnsi"/>
                <w:color w:val="000000" w:themeColor="text1"/>
                <w:sz w:val="18"/>
                <w:szCs w:val="18"/>
              </w:rPr>
              <w:t>‘sparkle and waltz and laugh.’ The list of glamorous verbs shows us that the speaker of</w:t>
            </w:r>
            <w:r w:rsidR="003A3928">
              <w:rPr>
                <w:rFonts w:cstheme="minorHAnsi"/>
                <w:color w:val="000000" w:themeColor="text1"/>
                <w:sz w:val="18"/>
                <w:szCs w:val="18"/>
              </w:rPr>
              <w:t xml:space="preserve"> the poem feels her mother lived</w:t>
            </w:r>
            <w:r>
              <w:rPr>
                <w:rFonts w:cstheme="minorHAnsi"/>
                <w:color w:val="000000" w:themeColor="text1"/>
                <w:sz w:val="18"/>
                <w:szCs w:val="18"/>
              </w:rPr>
              <w:t xml:space="preserve"> an exciting li</w:t>
            </w:r>
            <w:r w:rsidR="003A3928">
              <w:rPr>
                <w:rFonts w:cstheme="minorHAnsi"/>
                <w:color w:val="000000" w:themeColor="text1"/>
                <w:sz w:val="18"/>
                <w:szCs w:val="18"/>
              </w:rPr>
              <w:t>f</w:t>
            </w:r>
            <w:r>
              <w:rPr>
                <w:rFonts w:cstheme="minorHAnsi"/>
                <w:color w:val="000000" w:themeColor="text1"/>
                <w:sz w:val="18"/>
                <w:szCs w:val="18"/>
              </w:rPr>
              <w:t>e before she was born and she writes the poem to explore the sort of person she was then.</w:t>
            </w:r>
          </w:p>
        </w:tc>
        <w:tc>
          <w:tcPr>
            <w:tcW w:w="4536" w:type="dxa"/>
          </w:tcPr>
          <w:p w:rsidR="00512017" w:rsidRPr="00CE70E3" w:rsidRDefault="003A3928" w:rsidP="00C85046">
            <w:pPr>
              <w:pStyle w:val="NoSpacing"/>
              <w:rPr>
                <w:rFonts w:cstheme="minorHAnsi"/>
                <w:color w:val="000000" w:themeColor="text1"/>
                <w:sz w:val="18"/>
                <w:szCs w:val="18"/>
              </w:rPr>
            </w:pPr>
            <w:r>
              <w:rPr>
                <w:rFonts w:cstheme="minorHAnsi"/>
                <w:color w:val="000000" w:themeColor="text1"/>
                <w:sz w:val="18"/>
                <w:szCs w:val="18"/>
              </w:rPr>
              <w:t xml:space="preserve">‘high heeled red shoes, relics.’ The alliteration used in the description  of the shoes and the religious connotations of relics suggest these shoes took on huge significance for the writer of the poem. She sees anything that belonged to her mother in her past as having a connection to her, and she treats them as if they were religious </w:t>
            </w:r>
            <w:r w:rsidR="008E052B">
              <w:rPr>
                <w:rFonts w:cstheme="minorHAnsi"/>
                <w:color w:val="000000" w:themeColor="text1"/>
                <w:sz w:val="18"/>
                <w:szCs w:val="18"/>
              </w:rPr>
              <w:t>artefacts</w:t>
            </w:r>
            <w:r>
              <w:rPr>
                <w:rFonts w:cstheme="minorHAnsi"/>
                <w:color w:val="000000" w:themeColor="text1"/>
                <w:sz w:val="18"/>
                <w:szCs w:val="18"/>
              </w:rPr>
              <w:t xml:space="preserve">. </w:t>
            </w:r>
          </w:p>
        </w:tc>
        <w:tc>
          <w:tcPr>
            <w:tcW w:w="6379" w:type="dxa"/>
          </w:tcPr>
          <w:p w:rsidR="00512017" w:rsidRDefault="003A3928" w:rsidP="00C85046">
            <w:pPr>
              <w:pStyle w:val="NoSpacing"/>
              <w:rPr>
                <w:rFonts w:cstheme="minorHAnsi"/>
                <w:color w:val="000000" w:themeColor="text1"/>
                <w:sz w:val="18"/>
                <w:szCs w:val="18"/>
              </w:rPr>
            </w:pPr>
            <w:r>
              <w:rPr>
                <w:rFonts w:cstheme="minorHAnsi"/>
                <w:color w:val="000000" w:themeColor="text1"/>
                <w:sz w:val="18"/>
                <w:szCs w:val="18"/>
              </w:rPr>
              <w:t xml:space="preserve">The voice of the poem is a woman considering her mother and her life, before she was born. Carol Ann Duffy said she was fascinated by her mother’s life and wrote the poem as an exploration of what her lie was like before she was born. </w:t>
            </w:r>
          </w:p>
          <w:p w:rsidR="00AD485C" w:rsidRPr="00CE70E3" w:rsidRDefault="00AD485C" w:rsidP="00C85046">
            <w:pPr>
              <w:pStyle w:val="NoSpacing"/>
              <w:rPr>
                <w:rFonts w:cstheme="minorHAnsi"/>
                <w:color w:val="000000" w:themeColor="text1"/>
                <w:sz w:val="18"/>
                <w:szCs w:val="18"/>
              </w:rPr>
            </w:pPr>
          </w:p>
        </w:tc>
      </w:tr>
    </w:tbl>
    <w:p w:rsidR="00E069DE" w:rsidRPr="00CE70E3" w:rsidRDefault="00E069DE" w:rsidP="00C85046">
      <w:pPr>
        <w:pStyle w:val="NoSpacing"/>
        <w:rPr>
          <w:rFonts w:cstheme="minorHAnsi"/>
          <w:color w:val="000000" w:themeColor="text1"/>
          <w:sz w:val="18"/>
          <w:szCs w:val="18"/>
        </w:rPr>
      </w:pPr>
    </w:p>
    <w:sectPr w:rsidR="00E069DE" w:rsidRPr="00CE70E3" w:rsidSect="0051201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DE"/>
    <w:rsid w:val="00007976"/>
    <w:rsid w:val="000240A8"/>
    <w:rsid w:val="001019E6"/>
    <w:rsid w:val="0013539F"/>
    <w:rsid w:val="00153013"/>
    <w:rsid w:val="00161778"/>
    <w:rsid w:val="001864ED"/>
    <w:rsid w:val="00192081"/>
    <w:rsid w:val="001A119D"/>
    <w:rsid w:val="00201545"/>
    <w:rsid w:val="0024591C"/>
    <w:rsid w:val="00344021"/>
    <w:rsid w:val="00350107"/>
    <w:rsid w:val="00350DB2"/>
    <w:rsid w:val="003645F5"/>
    <w:rsid w:val="003A3928"/>
    <w:rsid w:val="003C28A6"/>
    <w:rsid w:val="003D73EA"/>
    <w:rsid w:val="00444DD0"/>
    <w:rsid w:val="004F7D84"/>
    <w:rsid w:val="00512017"/>
    <w:rsid w:val="0054358B"/>
    <w:rsid w:val="00545416"/>
    <w:rsid w:val="0056113B"/>
    <w:rsid w:val="005B1D11"/>
    <w:rsid w:val="005F67FD"/>
    <w:rsid w:val="00604BEB"/>
    <w:rsid w:val="006A096B"/>
    <w:rsid w:val="006D5182"/>
    <w:rsid w:val="006E7744"/>
    <w:rsid w:val="00797952"/>
    <w:rsid w:val="007C5B66"/>
    <w:rsid w:val="00850196"/>
    <w:rsid w:val="00870A9D"/>
    <w:rsid w:val="008E052B"/>
    <w:rsid w:val="008E78F8"/>
    <w:rsid w:val="0092700C"/>
    <w:rsid w:val="009814C6"/>
    <w:rsid w:val="00AD485C"/>
    <w:rsid w:val="00AD6607"/>
    <w:rsid w:val="00AF28CA"/>
    <w:rsid w:val="00AF65B2"/>
    <w:rsid w:val="00BC2D2D"/>
    <w:rsid w:val="00BF5909"/>
    <w:rsid w:val="00C343F5"/>
    <w:rsid w:val="00C4588F"/>
    <w:rsid w:val="00C61AE5"/>
    <w:rsid w:val="00C728FE"/>
    <w:rsid w:val="00C82D6F"/>
    <w:rsid w:val="00C85046"/>
    <w:rsid w:val="00CE70E3"/>
    <w:rsid w:val="00D56604"/>
    <w:rsid w:val="00DF4341"/>
    <w:rsid w:val="00E02BE8"/>
    <w:rsid w:val="00E069DE"/>
    <w:rsid w:val="00E32FDB"/>
    <w:rsid w:val="00E76318"/>
    <w:rsid w:val="00EF5ECF"/>
    <w:rsid w:val="00F474A5"/>
    <w:rsid w:val="00F6252B"/>
    <w:rsid w:val="00FE3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A7ACF-7680-4014-BD5D-C95BB899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539F"/>
    <w:pPr>
      <w:spacing w:after="0" w:line="240" w:lineRule="auto"/>
    </w:pPr>
  </w:style>
  <w:style w:type="character" w:customStyle="1" w:styleId="apple-converted-space">
    <w:name w:val="apple-converted-space"/>
    <w:basedOn w:val="DefaultParagraphFont"/>
    <w:rsid w:val="00344021"/>
  </w:style>
  <w:style w:type="character" w:customStyle="1" w:styleId="bs-content-rb-glossary">
    <w:name w:val="bs-content-rb-glossary"/>
    <w:basedOn w:val="DefaultParagraphFont"/>
    <w:rsid w:val="00344021"/>
  </w:style>
  <w:style w:type="character" w:styleId="Emphasis">
    <w:name w:val="Emphasis"/>
    <w:basedOn w:val="DefaultParagraphFont"/>
    <w:uiPriority w:val="20"/>
    <w:qFormat/>
    <w:rsid w:val="00344021"/>
    <w:rPr>
      <w:i/>
      <w:iCs/>
    </w:rPr>
  </w:style>
  <w:style w:type="character" w:styleId="Strong">
    <w:name w:val="Strong"/>
    <w:basedOn w:val="DefaultParagraphFont"/>
    <w:uiPriority w:val="22"/>
    <w:qFormat/>
    <w:rsid w:val="00344021"/>
    <w:rPr>
      <w:b/>
      <w:bCs/>
    </w:rPr>
  </w:style>
  <w:style w:type="character" w:styleId="Hyperlink">
    <w:name w:val="Hyperlink"/>
    <w:basedOn w:val="DefaultParagraphFont"/>
    <w:uiPriority w:val="99"/>
    <w:semiHidden/>
    <w:unhideWhenUsed/>
    <w:rsid w:val="00C85046"/>
    <w:rPr>
      <w:color w:val="0000FF"/>
      <w:u w:val="single"/>
    </w:rPr>
  </w:style>
  <w:style w:type="paragraph" w:customStyle="1" w:styleId="k-type-body-article">
    <w:name w:val="k-type-body-article"/>
    <w:basedOn w:val="Normal"/>
    <w:rsid w:val="005F67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C2D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24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1952">
      <w:bodyDiv w:val="1"/>
      <w:marLeft w:val="0"/>
      <w:marRight w:val="0"/>
      <w:marTop w:val="0"/>
      <w:marBottom w:val="0"/>
      <w:divBdr>
        <w:top w:val="none" w:sz="0" w:space="0" w:color="auto"/>
        <w:left w:val="none" w:sz="0" w:space="0" w:color="auto"/>
        <w:bottom w:val="none" w:sz="0" w:space="0" w:color="auto"/>
        <w:right w:val="none" w:sz="0" w:space="0" w:color="auto"/>
      </w:divBdr>
      <w:divsChild>
        <w:div w:id="1624456647">
          <w:marLeft w:val="0"/>
          <w:marRight w:val="0"/>
          <w:marTop w:val="0"/>
          <w:marBottom w:val="0"/>
          <w:divBdr>
            <w:top w:val="none" w:sz="0" w:space="0" w:color="auto"/>
            <w:left w:val="none" w:sz="0" w:space="0" w:color="auto"/>
            <w:bottom w:val="none" w:sz="0" w:space="0" w:color="auto"/>
            <w:right w:val="none" w:sz="0" w:space="0" w:color="auto"/>
          </w:divBdr>
          <w:divsChild>
            <w:div w:id="484128728">
              <w:marLeft w:val="0"/>
              <w:marRight w:val="0"/>
              <w:marTop w:val="0"/>
              <w:marBottom w:val="0"/>
              <w:divBdr>
                <w:top w:val="none" w:sz="0" w:space="0" w:color="auto"/>
                <w:left w:val="none" w:sz="0" w:space="0" w:color="auto"/>
                <w:bottom w:val="none" w:sz="0" w:space="0" w:color="auto"/>
                <w:right w:val="none" w:sz="0" w:space="0" w:color="auto"/>
              </w:divBdr>
              <w:divsChild>
                <w:div w:id="90977408">
                  <w:marLeft w:val="0"/>
                  <w:marRight w:val="0"/>
                  <w:marTop w:val="0"/>
                  <w:marBottom w:val="0"/>
                  <w:divBdr>
                    <w:top w:val="none" w:sz="0" w:space="0" w:color="auto"/>
                    <w:left w:val="none" w:sz="0" w:space="0" w:color="auto"/>
                    <w:bottom w:val="none" w:sz="0" w:space="0" w:color="auto"/>
                    <w:right w:val="none" w:sz="0" w:space="0" w:color="auto"/>
                  </w:divBdr>
                  <w:divsChild>
                    <w:div w:id="1244795512">
                      <w:marLeft w:val="0"/>
                      <w:marRight w:val="0"/>
                      <w:marTop w:val="210"/>
                      <w:marBottom w:val="210"/>
                      <w:divBdr>
                        <w:top w:val="none" w:sz="0" w:space="0" w:color="auto"/>
                        <w:left w:val="none" w:sz="0" w:space="0" w:color="auto"/>
                        <w:bottom w:val="none" w:sz="0" w:space="0" w:color="auto"/>
                        <w:right w:val="none" w:sz="0" w:space="0" w:color="auto"/>
                      </w:divBdr>
                      <w:divsChild>
                        <w:div w:id="1657798805">
                          <w:marLeft w:val="0"/>
                          <w:marRight w:val="0"/>
                          <w:marTop w:val="0"/>
                          <w:marBottom w:val="0"/>
                          <w:divBdr>
                            <w:top w:val="none" w:sz="0" w:space="0" w:color="auto"/>
                            <w:left w:val="none" w:sz="0" w:space="0" w:color="auto"/>
                            <w:bottom w:val="none" w:sz="0" w:space="0" w:color="auto"/>
                            <w:right w:val="none" w:sz="0" w:space="0" w:color="auto"/>
                          </w:divBdr>
                          <w:divsChild>
                            <w:div w:id="191235275">
                              <w:marLeft w:val="0"/>
                              <w:marRight w:val="0"/>
                              <w:marTop w:val="210"/>
                              <w:marBottom w:val="210"/>
                              <w:divBdr>
                                <w:top w:val="none" w:sz="0" w:space="0" w:color="auto"/>
                                <w:left w:val="none" w:sz="0" w:space="0" w:color="auto"/>
                                <w:bottom w:val="none" w:sz="0" w:space="0" w:color="auto"/>
                                <w:right w:val="none" w:sz="0" w:space="0" w:color="auto"/>
                              </w:divBdr>
                              <w:divsChild>
                                <w:div w:id="761680965">
                                  <w:marLeft w:val="0"/>
                                  <w:marRight w:val="0"/>
                                  <w:marTop w:val="0"/>
                                  <w:marBottom w:val="0"/>
                                  <w:divBdr>
                                    <w:top w:val="none" w:sz="0" w:space="0" w:color="auto"/>
                                    <w:left w:val="none" w:sz="0" w:space="0" w:color="auto"/>
                                    <w:bottom w:val="none" w:sz="0" w:space="0" w:color="auto"/>
                                    <w:right w:val="none" w:sz="0" w:space="0" w:color="auto"/>
                                  </w:divBdr>
                                  <w:divsChild>
                                    <w:div w:id="14694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829530">
      <w:bodyDiv w:val="1"/>
      <w:marLeft w:val="0"/>
      <w:marRight w:val="0"/>
      <w:marTop w:val="0"/>
      <w:marBottom w:val="0"/>
      <w:divBdr>
        <w:top w:val="none" w:sz="0" w:space="0" w:color="auto"/>
        <w:left w:val="none" w:sz="0" w:space="0" w:color="auto"/>
        <w:bottom w:val="none" w:sz="0" w:space="0" w:color="auto"/>
        <w:right w:val="none" w:sz="0" w:space="0" w:color="auto"/>
      </w:divBdr>
    </w:div>
    <w:div w:id="449132278">
      <w:bodyDiv w:val="1"/>
      <w:marLeft w:val="0"/>
      <w:marRight w:val="0"/>
      <w:marTop w:val="0"/>
      <w:marBottom w:val="0"/>
      <w:divBdr>
        <w:top w:val="none" w:sz="0" w:space="0" w:color="auto"/>
        <w:left w:val="none" w:sz="0" w:space="0" w:color="auto"/>
        <w:bottom w:val="none" w:sz="0" w:space="0" w:color="auto"/>
        <w:right w:val="none" w:sz="0" w:space="0" w:color="auto"/>
      </w:divBdr>
    </w:div>
    <w:div w:id="627320228">
      <w:bodyDiv w:val="1"/>
      <w:marLeft w:val="0"/>
      <w:marRight w:val="0"/>
      <w:marTop w:val="0"/>
      <w:marBottom w:val="0"/>
      <w:divBdr>
        <w:top w:val="none" w:sz="0" w:space="0" w:color="auto"/>
        <w:left w:val="none" w:sz="0" w:space="0" w:color="auto"/>
        <w:bottom w:val="none" w:sz="0" w:space="0" w:color="auto"/>
        <w:right w:val="none" w:sz="0" w:space="0" w:color="auto"/>
      </w:divBdr>
    </w:div>
    <w:div w:id="643049902">
      <w:bodyDiv w:val="1"/>
      <w:marLeft w:val="0"/>
      <w:marRight w:val="0"/>
      <w:marTop w:val="0"/>
      <w:marBottom w:val="0"/>
      <w:divBdr>
        <w:top w:val="none" w:sz="0" w:space="0" w:color="auto"/>
        <w:left w:val="none" w:sz="0" w:space="0" w:color="auto"/>
        <w:bottom w:val="none" w:sz="0" w:space="0" w:color="auto"/>
        <w:right w:val="none" w:sz="0" w:space="0" w:color="auto"/>
      </w:divBdr>
      <w:divsChild>
        <w:div w:id="1482115233">
          <w:marLeft w:val="0"/>
          <w:marRight w:val="0"/>
          <w:marTop w:val="0"/>
          <w:marBottom w:val="0"/>
          <w:divBdr>
            <w:top w:val="none" w:sz="0" w:space="0" w:color="auto"/>
            <w:left w:val="none" w:sz="0" w:space="0" w:color="auto"/>
            <w:bottom w:val="none" w:sz="0" w:space="0" w:color="auto"/>
            <w:right w:val="none" w:sz="0" w:space="0" w:color="auto"/>
          </w:divBdr>
        </w:div>
        <w:div w:id="1464694046">
          <w:marLeft w:val="0"/>
          <w:marRight w:val="0"/>
          <w:marTop w:val="0"/>
          <w:marBottom w:val="0"/>
          <w:divBdr>
            <w:top w:val="none" w:sz="0" w:space="0" w:color="auto"/>
            <w:left w:val="none" w:sz="0" w:space="0" w:color="auto"/>
            <w:bottom w:val="none" w:sz="0" w:space="0" w:color="auto"/>
            <w:right w:val="none" w:sz="0" w:space="0" w:color="auto"/>
          </w:divBdr>
        </w:div>
        <w:div w:id="543761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2</cp:revision>
  <cp:lastPrinted>2017-05-23T11:46:00Z</cp:lastPrinted>
  <dcterms:created xsi:type="dcterms:W3CDTF">2018-05-01T09:32:00Z</dcterms:created>
  <dcterms:modified xsi:type="dcterms:W3CDTF">2018-05-01T09:32:00Z</dcterms:modified>
</cp:coreProperties>
</file>