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3" w:rsidRPr="008F12E1" w:rsidRDefault="00FB52A3" w:rsidP="008F12E1">
      <w:pPr>
        <w:pStyle w:val="NoSpacing"/>
        <w:jc w:val="center"/>
        <w:rPr>
          <w:b/>
          <w:sz w:val="28"/>
          <w:u w:val="single"/>
        </w:rPr>
      </w:pPr>
      <w:r w:rsidRPr="008F12E1">
        <w:rPr>
          <w:b/>
          <w:sz w:val="28"/>
          <w:u w:val="single"/>
        </w:rPr>
        <w:t>Challenge of Natural Hazards Homework Booklet</w:t>
      </w:r>
    </w:p>
    <w:tbl>
      <w:tblPr>
        <w:tblStyle w:val="TableGrid"/>
        <w:tblW w:w="10921" w:type="dxa"/>
        <w:tblInd w:w="-289" w:type="dxa"/>
        <w:tblLook w:val="04A0" w:firstRow="1" w:lastRow="0" w:firstColumn="1" w:lastColumn="0" w:noHBand="0" w:noVBand="1"/>
      </w:tblPr>
      <w:tblGrid>
        <w:gridCol w:w="1108"/>
        <w:gridCol w:w="3274"/>
        <w:gridCol w:w="674"/>
        <w:gridCol w:w="5115"/>
        <w:gridCol w:w="750"/>
      </w:tblGrid>
      <w:tr w:rsidR="00460F9A" w:rsidRPr="00EA42C0" w:rsidTr="008F12E1">
        <w:tc>
          <w:tcPr>
            <w:tcW w:w="1108" w:type="dxa"/>
            <w:tcBorders>
              <w:top w:val="nil"/>
              <w:left w:val="nil"/>
            </w:tcBorders>
          </w:tcPr>
          <w:p w:rsidR="00460F9A" w:rsidRPr="00EA42C0" w:rsidRDefault="00460F9A" w:rsidP="00006FAC">
            <w:pPr>
              <w:pStyle w:val="NoSpacing"/>
            </w:pPr>
          </w:p>
        </w:tc>
        <w:tc>
          <w:tcPr>
            <w:tcW w:w="3274" w:type="dxa"/>
          </w:tcPr>
          <w:p w:rsidR="00460F9A" w:rsidRPr="00460F9A" w:rsidRDefault="00460F9A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Topic area</w:t>
            </w:r>
          </w:p>
        </w:tc>
        <w:tc>
          <w:tcPr>
            <w:tcW w:w="674" w:type="dxa"/>
          </w:tcPr>
          <w:p w:rsidR="00460F9A" w:rsidRPr="00460F9A" w:rsidRDefault="00460F9A" w:rsidP="00006FAC">
            <w:pPr>
              <w:pStyle w:val="NoSpacing"/>
              <w:rPr>
                <w:b/>
                <w:sz w:val="20"/>
                <w:szCs w:val="20"/>
                <w:u w:val="single"/>
              </w:rPr>
            </w:pPr>
            <w:r w:rsidRPr="00460F9A">
              <w:rPr>
                <w:b/>
                <w:sz w:val="20"/>
                <w:szCs w:val="20"/>
                <w:u w:val="single"/>
              </w:rPr>
              <w:t xml:space="preserve">Score </w:t>
            </w:r>
          </w:p>
        </w:tc>
        <w:tc>
          <w:tcPr>
            <w:tcW w:w="5115" w:type="dxa"/>
          </w:tcPr>
          <w:p w:rsidR="00460F9A" w:rsidRPr="00460F9A" w:rsidRDefault="00460F9A" w:rsidP="00006FAC">
            <w:pPr>
              <w:pStyle w:val="NoSpacing"/>
              <w:rPr>
                <w:b/>
                <w:sz w:val="20"/>
                <w:szCs w:val="20"/>
                <w:u w:val="single"/>
              </w:rPr>
            </w:pPr>
            <w:r w:rsidRPr="00460F9A">
              <w:rPr>
                <w:b/>
                <w:sz w:val="20"/>
                <w:szCs w:val="20"/>
                <w:u w:val="single"/>
              </w:rPr>
              <w:t>Comments</w:t>
            </w:r>
          </w:p>
        </w:tc>
        <w:tc>
          <w:tcPr>
            <w:tcW w:w="750" w:type="dxa"/>
          </w:tcPr>
          <w:p w:rsidR="00460F9A" w:rsidRPr="00460F9A" w:rsidRDefault="00460F9A" w:rsidP="00006FAC">
            <w:pPr>
              <w:pStyle w:val="NoSpacing"/>
              <w:rPr>
                <w:b/>
                <w:sz w:val="20"/>
                <w:szCs w:val="20"/>
                <w:u w:val="single"/>
              </w:rPr>
            </w:pPr>
            <w:r w:rsidRPr="00460F9A">
              <w:rPr>
                <w:b/>
                <w:sz w:val="20"/>
                <w:szCs w:val="20"/>
                <w:u w:val="single"/>
              </w:rPr>
              <w:t>Tick if Target</w:t>
            </w:r>
          </w:p>
        </w:tc>
      </w:tr>
      <w:tr w:rsidR="00460F9A" w:rsidRPr="00EA42C0" w:rsidTr="008F12E1">
        <w:trPr>
          <w:trHeight w:val="394"/>
        </w:trPr>
        <w:tc>
          <w:tcPr>
            <w:tcW w:w="1108" w:type="dxa"/>
            <w:vMerge w:val="restart"/>
          </w:tcPr>
          <w:p w:rsidR="00460F9A" w:rsidRPr="00EA42C0" w:rsidRDefault="00460F9A" w:rsidP="00006FAC">
            <w:pPr>
              <w:pStyle w:val="NoSpacing"/>
            </w:pPr>
            <w:r w:rsidRPr="00EA42C0">
              <w:t>Natural Hazards</w:t>
            </w:r>
          </w:p>
        </w:tc>
        <w:tc>
          <w:tcPr>
            <w:tcW w:w="3274" w:type="dxa"/>
            <w:vMerge w:val="restart"/>
          </w:tcPr>
          <w:p w:rsidR="00460F9A" w:rsidRPr="00460F9A" w:rsidRDefault="00460F9A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1.01 Types of Natural hazard.</w:t>
            </w:r>
          </w:p>
          <w:p w:rsidR="00460F9A" w:rsidRPr="00460F9A" w:rsidRDefault="00460F9A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1.02 Factors affecting hazard risk.</w:t>
            </w:r>
          </w:p>
        </w:tc>
        <w:tc>
          <w:tcPr>
            <w:tcW w:w="674" w:type="dxa"/>
            <w:vMerge w:val="restart"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460F9A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Have another look at how natural hazards and events are not the same</w:t>
            </w:r>
          </w:p>
        </w:tc>
        <w:tc>
          <w:tcPr>
            <w:tcW w:w="750" w:type="dxa"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460F9A" w:rsidRPr="00EA42C0" w:rsidTr="008F12E1">
        <w:trPr>
          <w:trHeight w:val="393"/>
        </w:trPr>
        <w:tc>
          <w:tcPr>
            <w:tcW w:w="1108" w:type="dxa"/>
            <w:vMerge/>
          </w:tcPr>
          <w:p w:rsidR="00460F9A" w:rsidRPr="00EA42C0" w:rsidRDefault="00460F9A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460F9A" w:rsidRPr="00460F9A" w:rsidRDefault="00460F9A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460F9A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Try to give a wider range of examples of hazards</w:t>
            </w:r>
          </w:p>
        </w:tc>
        <w:tc>
          <w:tcPr>
            <w:tcW w:w="750" w:type="dxa"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460F9A" w:rsidRPr="00EA42C0" w:rsidTr="008F12E1">
        <w:trPr>
          <w:trHeight w:val="393"/>
        </w:trPr>
        <w:tc>
          <w:tcPr>
            <w:tcW w:w="1108" w:type="dxa"/>
            <w:vMerge/>
          </w:tcPr>
          <w:p w:rsidR="00460F9A" w:rsidRPr="00EA42C0" w:rsidRDefault="00460F9A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460F9A" w:rsidRPr="00460F9A" w:rsidRDefault="00460F9A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460F9A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Try to explain your ranking in more detail</w:t>
            </w:r>
          </w:p>
        </w:tc>
        <w:tc>
          <w:tcPr>
            <w:tcW w:w="750" w:type="dxa"/>
          </w:tcPr>
          <w:p w:rsidR="00460F9A" w:rsidRPr="00460F9A" w:rsidRDefault="00460F9A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357"/>
        </w:trPr>
        <w:tc>
          <w:tcPr>
            <w:tcW w:w="1108" w:type="dxa"/>
            <w:vMerge w:val="restart"/>
          </w:tcPr>
          <w:p w:rsidR="00006FAC" w:rsidRPr="00EA42C0" w:rsidRDefault="00006FAC" w:rsidP="00006FAC">
            <w:pPr>
              <w:pStyle w:val="NoSpacing"/>
            </w:pPr>
            <w:r w:rsidRPr="00EA42C0">
              <w:t>Tectonic Hazards</w:t>
            </w:r>
          </w:p>
        </w:tc>
        <w:tc>
          <w:tcPr>
            <w:tcW w:w="3274" w:type="dxa"/>
            <w:vMerge w:val="restart"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1.03 Global distribution (where they are) of earthquakes and volcanic eruptions</w:t>
            </w:r>
          </w:p>
        </w:tc>
        <w:tc>
          <w:tcPr>
            <w:tcW w:w="674" w:type="dxa"/>
            <w:vMerge w:val="restart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Each layer of the Earth needs a separate fact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356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Correct your definitions/develop them further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262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Give another difference between types of crust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589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1.04 The physical processes taking place at different types of plate boundaries (constructive, destructive and conservative) that lead to earthquakes and volcanic activity.</w:t>
            </w:r>
          </w:p>
        </w:tc>
        <w:tc>
          <w:tcPr>
            <w:tcW w:w="674" w:type="dxa"/>
            <w:vMerge w:val="restart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Flow chart must use all key terms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589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Explanation needs more detail – remember we should not be able to write so/why/how on the end of your point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1.05 Contrasting tectonic hazard case studies</w:t>
            </w:r>
          </w:p>
        </w:tc>
        <w:tc>
          <w:tcPr>
            <w:tcW w:w="674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Need to include a wider range of evidence (facts) for each case study as it is too generic e.g. people killed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454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1.06 Reasons why people continue to live in areas at risk from tectonic hazards.</w:t>
            </w:r>
          </w:p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1.07 How monitoring, prediction, protection and planning can reduce the risks from a tectonic hazard.</w:t>
            </w:r>
          </w:p>
        </w:tc>
        <w:tc>
          <w:tcPr>
            <w:tcW w:w="674" w:type="dxa"/>
            <w:vMerge w:val="restart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Give a wider range of factors for social  /  economic  / environmental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454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Justify (explain) your points in more detail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006FAC" w:rsidRPr="00EA42C0" w:rsidTr="008F12E1">
        <w:trPr>
          <w:trHeight w:val="454"/>
        </w:trPr>
        <w:tc>
          <w:tcPr>
            <w:tcW w:w="1108" w:type="dxa"/>
            <w:vMerge/>
          </w:tcPr>
          <w:p w:rsidR="00006FAC" w:rsidRPr="00EA42C0" w:rsidRDefault="00006FAC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006FAC" w:rsidRPr="00460F9A" w:rsidRDefault="00006FAC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006FAC" w:rsidRPr="008F12E1" w:rsidRDefault="00006FAC" w:rsidP="00006FAC">
            <w:pPr>
              <w:pStyle w:val="NoSpacing"/>
              <w:rPr>
                <w:sz w:val="20"/>
                <w:szCs w:val="20"/>
              </w:rPr>
            </w:pPr>
            <w:r w:rsidRPr="008F12E1">
              <w:rPr>
                <w:sz w:val="20"/>
                <w:szCs w:val="20"/>
              </w:rPr>
              <w:t>Give evidence (facts) to support your points</w:t>
            </w:r>
          </w:p>
        </w:tc>
        <w:tc>
          <w:tcPr>
            <w:tcW w:w="750" w:type="dxa"/>
          </w:tcPr>
          <w:p w:rsidR="00006FAC" w:rsidRPr="00460F9A" w:rsidRDefault="00006FAC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57"/>
        </w:trPr>
        <w:tc>
          <w:tcPr>
            <w:tcW w:w="1108" w:type="dxa"/>
            <w:vMerge w:val="restart"/>
          </w:tcPr>
          <w:p w:rsidR="008F12E1" w:rsidRPr="00EA42C0" w:rsidRDefault="008F12E1" w:rsidP="00006FAC">
            <w:pPr>
              <w:pStyle w:val="NoSpacing"/>
            </w:pPr>
            <w:r w:rsidRPr="00EA42C0">
              <w:t>Weather Hazards</w:t>
            </w:r>
          </w:p>
        </w:tc>
        <w:tc>
          <w:tcPr>
            <w:tcW w:w="3274" w:type="dxa"/>
            <w:vMerge w:val="restart"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1.08 Global atmospheric circulation.</w:t>
            </w:r>
          </w:p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1.09 Tropical storms – what, where and why.</w:t>
            </w:r>
          </w:p>
        </w:tc>
        <w:tc>
          <w:tcPr>
            <w:tcW w:w="674" w:type="dxa"/>
            <w:vMerge w:val="restart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8F12E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to use key words more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56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describing try to use the names of nearby features e.g. oceans, countries continents and compass bearings e.g. N, S, E, W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56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 to refer to the characteristics of a tropical storm e.g. temperature of ocean and link this to the UK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57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1.10 How climate change might affect the distribution, frequency and intensity of tropical storms.</w:t>
            </w:r>
          </w:p>
        </w:tc>
        <w:tc>
          <w:tcPr>
            <w:tcW w:w="674" w:type="dxa"/>
            <w:vMerge w:val="restart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 attention to the help boxes – they tell you how to work it out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56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use data (numbers) from table to answer the questions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60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 xml:space="preserve">1.11 A </w:t>
            </w:r>
            <w:r w:rsidRPr="00460F9A">
              <w:rPr>
                <w:b/>
                <w:bCs/>
                <w:sz w:val="20"/>
                <w:szCs w:val="20"/>
              </w:rPr>
              <w:t xml:space="preserve">case study </w:t>
            </w:r>
            <w:r w:rsidRPr="00460F9A">
              <w:rPr>
                <w:sz w:val="20"/>
                <w:szCs w:val="20"/>
              </w:rPr>
              <w:t>of a tropical storm Haiyan</w:t>
            </w:r>
          </w:p>
        </w:tc>
        <w:tc>
          <w:tcPr>
            <w:tcW w:w="674" w:type="dxa"/>
            <w:vMerge w:val="restart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care when calculating data – you have made some silly errors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60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Try to refer to the data from the table. How might the GDP of the Philippines impact on the number killed? Number of doctor? Literacy rate?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1.12 Types of weather hazard experienced in the UK – Depressions</w:t>
            </w:r>
          </w:p>
        </w:tc>
        <w:tc>
          <w:tcPr>
            <w:tcW w:w="674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more use of key terms in your answers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60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 xml:space="preserve">1.13 Evidence that weather is becoming more extreme in the UK. </w:t>
            </w:r>
            <w:r>
              <w:rPr>
                <w:sz w:val="20"/>
                <w:szCs w:val="20"/>
              </w:rPr>
              <w:t>1.</w:t>
            </w:r>
            <w:r w:rsidRPr="00460F9A">
              <w:rPr>
                <w:sz w:val="20"/>
                <w:szCs w:val="20"/>
              </w:rPr>
              <w:t>14 Extreme weather event in the UK – St Jude storm of 2013</w:t>
            </w:r>
          </w:p>
        </w:tc>
        <w:tc>
          <w:tcPr>
            <w:tcW w:w="674" w:type="dxa"/>
            <w:vMerge w:val="restart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 use more data from the graph in your response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8F12E1" w:rsidRPr="00EA42C0" w:rsidTr="008F12E1">
        <w:trPr>
          <w:trHeight w:val="360"/>
        </w:trPr>
        <w:tc>
          <w:tcPr>
            <w:tcW w:w="1108" w:type="dxa"/>
            <w:vMerge/>
          </w:tcPr>
          <w:p w:rsidR="008F12E1" w:rsidRPr="00EA42C0" w:rsidRDefault="008F12E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8F12E1" w:rsidRPr="00460F9A" w:rsidRDefault="008F12E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8F12E1" w:rsidRPr="00006FAC" w:rsidRDefault="008F12E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Case study needs more fact</w:t>
            </w:r>
            <w:bookmarkStart w:id="0" w:name="_GoBack"/>
            <w:bookmarkEnd w:id="0"/>
            <w:r>
              <w:rPr>
                <w:sz w:val="20"/>
                <w:szCs w:val="20"/>
              </w:rPr>
              <w:t>s – too generic</w:t>
            </w:r>
          </w:p>
        </w:tc>
        <w:tc>
          <w:tcPr>
            <w:tcW w:w="750" w:type="dxa"/>
          </w:tcPr>
          <w:p w:rsidR="008F12E1" w:rsidRPr="00460F9A" w:rsidRDefault="008F12E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B83A41" w:rsidRPr="00EA42C0" w:rsidTr="00B83A41">
        <w:trPr>
          <w:trHeight w:val="535"/>
        </w:trPr>
        <w:tc>
          <w:tcPr>
            <w:tcW w:w="1108" w:type="dxa"/>
            <w:vMerge w:val="restart"/>
          </w:tcPr>
          <w:p w:rsidR="00B83A41" w:rsidRPr="00EA42C0" w:rsidRDefault="00B83A41" w:rsidP="00006FAC">
            <w:pPr>
              <w:pStyle w:val="NoSpacing"/>
            </w:pPr>
            <w:r w:rsidRPr="00EA42C0">
              <w:t>Climate Change</w:t>
            </w:r>
          </w:p>
        </w:tc>
        <w:tc>
          <w:tcPr>
            <w:tcW w:w="3274" w:type="dxa"/>
            <w:vMerge w:val="restart"/>
          </w:tcPr>
          <w:p w:rsidR="00B83A41" w:rsidRDefault="00B83A4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1.15 Evidence for climate change</w:t>
            </w:r>
          </w:p>
          <w:p w:rsidR="00B83A41" w:rsidRPr="00460F9A" w:rsidRDefault="00B83A4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1.16 Natural and human causes of climate change</w:t>
            </w:r>
          </w:p>
        </w:tc>
        <w:tc>
          <w:tcPr>
            <w:tcW w:w="674" w:type="dxa"/>
            <w:vMerge w:val="restart"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B83A41" w:rsidRPr="00006FAC" w:rsidRDefault="00B83A4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Remember global warming is a part of climate change – think about this when describing the differences</w:t>
            </w:r>
          </w:p>
        </w:tc>
        <w:tc>
          <w:tcPr>
            <w:tcW w:w="750" w:type="dxa"/>
            <w:vMerge w:val="restart"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B83A41" w:rsidRPr="00EA42C0" w:rsidTr="008F12E1">
        <w:trPr>
          <w:trHeight w:val="534"/>
        </w:trPr>
        <w:tc>
          <w:tcPr>
            <w:tcW w:w="1108" w:type="dxa"/>
            <w:vMerge/>
          </w:tcPr>
          <w:p w:rsidR="00B83A41" w:rsidRPr="00EA42C0" w:rsidRDefault="00B83A4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B83A41" w:rsidRPr="00460F9A" w:rsidRDefault="00B83A4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B83A41" w:rsidRPr="00006FAC" w:rsidRDefault="00B83A4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Justify (explain) your points in more detail trying to use evidence where possible</w:t>
            </w:r>
          </w:p>
        </w:tc>
        <w:tc>
          <w:tcPr>
            <w:tcW w:w="750" w:type="dxa"/>
            <w:vMerge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B83A41" w:rsidRPr="00EA42C0" w:rsidTr="00B83A41">
        <w:trPr>
          <w:trHeight w:val="535"/>
        </w:trPr>
        <w:tc>
          <w:tcPr>
            <w:tcW w:w="1108" w:type="dxa"/>
            <w:vMerge/>
          </w:tcPr>
          <w:p w:rsidR="00B83A41" w:rsidRPr="00EA42C0" w:rsidRDefault="00B83A41" w:rsidP="00006FAC">
            <w:pPr>
              <w:pStyle w:val="NoSpacing"/>
            </w:pPr>
          </w:p>
        </w:tc>
        <w:tc>
          <w:tcPr>
            <w:tcW w:w="3274" w:type="dxa"/>
            <w:vMerge w:val="restart"/>
          </w:tcPr>
          <w:p w:rsidR="00B83A41" w:rsidRPr="00460F9A" w:rsidRDefault="00B83A41" w:rsidP="00006FAC">
            <w:pPr>
              <w:pStyle w:val="NoSpacing"/>
              <w:jc w:val="center"/>
              <w:rPr>
                <w:sz w:val="20"/>
                <w:szCs w:val="20"/>
              </w:rPr>
            </w:pPr>
            <w:r w:rsidRPr="00460F9A">
              <w:rPr>
                <w:sz w:val="20"/>
                <w:szCs w:val="20"/>
              </w:rPr>
              <w:t>1.17 Managing the impacts of climate change: MITIGATION &amp; ADAPTATION</w:t>
            </w:r>
          </w:p>
        </w:tc>
        <w:tc>
          <w:tcPr>
            <w:tcW w:w="674" w:type="dxa"/>
            <w:vMerge w:val="restart"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B83A41" w:rsidRPr="00006FAC" w:rsidRDefault="00B83A4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to use evidence from the graph when describing</w:t>
            </w:r>
          </w:p>
        </w:tc>
        <w:tc>
          <w:tcPr>
            <w:tcW w:w="750" w:type="dxa"/>
            <w:vMerge w:val="restart"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</w:tr>
      <w:tr w:rsidR="00B83A41" w:rsidRPr="00EA42C0" w:rsidTr="008F12E1">
        <w:trPr>
          <w:trHeight w:val="534"/>
        </w:trPr>
        <w:tc>
          <w:tcPr>
            <w:tcW w:w="1108" w:type="dxa"/>
            <w:vMerge/>
          </w:tcPr>
          <w:p w:rsidR="00B83A41" w:rsidRPr="00EA42C0" w:rsidRDefault="00B83A41" w:rsidP="00006FAC">
            <w:pPr>
              <w:pStyle w:val="NoSpacing"/>
            </w:pPr>
          </w:p>
        </w:tc>
        <w:tc>
          <w:tcPr>
            <w:tcW w:w="3274" w:type="dxa"/>
            <w:vMerge/>
          </w:tcPr>
          <w:p w:rsidR="00B83A41" w:rsidRPr="00460F9A" w:rsidRDefault="00B83A41" w:rsidP="00006FAC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115" w:type="dxa"/>
          </w:tcPr>
          <w:p w:rsidR="00B83A41" w:rsidRPr="00006FAC" w:rsidRDefault="00B83A41" w:rsidP="00006FA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how your actions would help us as a country deal with climate change e.g. how would flood walls help?</w:t>
            </w:r>
          </w:p>
        </w:tc>
        <w:tc>
          <w:tcPr>
            <w:tcW w:w="750" w:type="dxa"/>
            <w:vMerge/>
          </w:tcPr>
          <w:p w:rsidR="00B83A41" w:rsidRPr="00460F9A" w:rsidRDefault="00B83A41" w:rsidP="00006FAC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335FB9" w:rsidRPr="008F12E1" w:rsidRDefault="00335FB9" w:rsidP="00FB52A3">
      <w:pPr>
        <w:rPr>
          <w:b/>
          <w:sz w:val="24"/>
          <w:szCs w:val="24"/>
        </w:rPr>
      </w:pPr>
      <w:r w:rsidRPr="00EA42C0">
        <w:rPr>
          <w:b/>
          <w:sz w:val="24"/>
          <w:szCs w:val="24"/>
        </w:rPr>
        <w:t>Remember to read the relevant pages in your cool geography textbook or on the website BEFORE you do your homework</w:t>
      </w:r>
    </w:p>
    <w:p w:rsidR="00335FB9" w:rsidRPr="00EA42C0" w:rsidRDefault="00DA116A" w:rsidP="00FB52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92134" wp14:editId="7B7B7572">
                <wp:simplePos x="0" y="0"/>
                <wp:positionH relativeFrom="column">
                  <wp:posOffset>-192505</wp:posOffset>
                </wp:positionH>
                <wp:positionV relativeFrom="paragraph">
                  <wp:posOffset>59456</wp:posOffset>
                </wp:positionV>
                <wp:extent cx="7074568" cy="9357756"/>
                <wp:effectExtent l="0" t="0" r="1206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E6A59" id="Rectangle 10" o:spid="_x0000_s1026" style="position:absolute;margin-left:-15.15pt;margin-top:4.7pt;width:557.05pt;height:736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" filled="f" strokecolor="black [3213]" strokeweight="1pt"/>
            </w:pict>
          </mc:Fallback>
        </mc:AlternateContent>
      </w:r>
    </w:p>
    <w:p w:rsidR="00335FB9" w:rsidRPr="00DB69A5" w:rsidRDefault="00335FB9" w:rsidP="003A745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DB69A5">
        <w:rPr>
          <w:rFonts w:cstheme="minorHAnsi"/>
          <w:b/>
          <w:sz w:val="24"/>
          <w:szCs w:val="24"/>
          <w:u w:val="single"/>
        </w:rPr>
        <w:t xml:space="preserve">Types of Natural hazard and </w:t>
      </w:r>
    </w:p>
    <w:p w:rsidR="00335FB9" w:rsidRPr="00DB69A5" w:rsidRDefault="00335FB9" w:rsidP="003A745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DB69A5">
        <w:rPr>
          <w:rFonts w:cstheme="minorHAnsi"/>
          <w:b/>
          <w:sz w:val="24"/>
          <w:szCs w:val="24"/>
          <w:u w:val="single"/>
        </w:rPr>
        <w:t>Factors affecting hazard risk.</w:t>
      </w:r>
    </w:p>
    <w:p w:rsidR="00335FB9" w:rsidRDefault="00335FB9" w:rsidP="003A74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 xml:space="preserve">Read pages 2 to 4 of the Challenge of Natural Hazards textbook </w:t>
      </w:r>
    </w:p>
    <w:p w:rsidR="00EA42C0" w:rsidRDefault="003A745A" w:rsidP="003A74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Distinguish between a natural hazard and a natural event</w:t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</w:p>
    <w:p w:rsidR="003A745A" w:rsidRDefault="003A745A" w:rsidP="003A74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Try to make a list of the types of hazards the UK could face in the table below;</w:t>
      </w:r>
    </w:p>
    <w:tbl>
      <w:tblPr>
        <w:tblStyle w:val="TableGrid"/>
        <w:tblW w:w="0" w:type="auto"/>
        <w:tblInd w:w="570" w:type="dxa"/>
        <w:tblLook w:val="04A0" w:firstRow="1" w:lastRow="0" w:firstColumn="1" w:lastColumn="0" w:noHBand="0" w:noVBand="1"/>
      </w:tblPr>
      <w:tblGrid>
        <w:gridCol w:w="2426"/>
        <w:gridCol w:w="2543"/>
        <w:gridCol w:w="2477"/>
        <w:gridCol w:w="2440"/>
      </w:tblGrid>
      <w:tr w:rsidR="003A745A" w:rsidTr="003A745A"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Tectonic hazards</w:t>
            </w: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Geomorphological hazards</w:t>
            </w: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Atmospheric hazards</w:t>
            </w: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Biological hazards</w:t>
            </w:r>
          </w:p>
        </w:tc>
      </w:tr>
      <w:tr w:rsidR="003A745A" w:rsidTr="003A745A"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:rsidR="003A745A" w:rsidRDefault="003A745A" w:rsidP="003A745A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3A745A" w:rsidRDefault="003A745A" w:rsidP="003A745A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</w:rPr>
      </w:pPr>
    </w:p>
    <w:p w:rsidR="00455A15" w:rsidRDefault="003A745A" w:rsidP="003A74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A745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558109" wp14:editId="4D442264">
                <wp:simplePos x="0" y="0"/>
                <wp:positionH relativeFrom="column">
                  <wp:posOffset>4043045</wp:posOffset>
                </wp:positionH>
                <wp:positionV relativeFrom="paragraph">
                  <wp:posOffset>334010</wp:posOffset>
                </wp:positionV>
                <wp:extent cx="2647950" cy="40849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08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276"/>
                            </w:tblGrid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b/>
                                      <w:szCs w:val="24"/>
                                    </w:rP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Rank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(1 to 8)</w:t>
                                  </w: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Natural factors like rock type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Magnitude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Population density and distribution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Level of development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Management (prediction, preparation, prevention)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852A4" w:rsidTr="003A745A">
                              <w:tc>
                                <w:tcPr>
                                  <w:tcW w:w="2547" w:type="dxa"/>
                                </w:tcPr>
                                <w:p w:rsidR="00D852A4" w:rsidRPr="003A745A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Cs w:val="24"/>
                                    </w:rPr>
                                  </w:pPr>
                                  <w:r w:rsidRPr="003A745A">
                                    <w:rPr>
                                      <w:rFonts w:cstheme="minorHAnsi"/>
                                      <w:szCs w:val="24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D852A4" w:rsidRDefault="00D852A4" w:rsidP="003A745A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auto"/>
                                    <w:ind w:left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52A4" w:rsidRDefault="00D852A4"/>
                          <w:p w:rsidR="00D852A4" w:rsidRDefault="00D85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581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35pt;margin-top:26.3pt;width:208.5pt;height:321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276"/>
                      </w:tblGrid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b/>
                                <w:szCs w:val="24"/>
                              </w:rPr>
                              <w:t>Factor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Rank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(1 to 8)</w:t>
                            </w: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Natural factors like rock type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Magnitude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Population density and distribution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Level of development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Management (prediction, preparation, prevention)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852A4" w:rsidTr="003A745A">
                        <w:tc>
                          <w:tcPr>
                            <w:tcW w:w="2547" w:type="dxa"/>
                          </w:tcPr>
                          <w:p w:rsidR="00D852A4" w:rsidRPr="003A745A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3A745A">
                              <w:rPr>
                                <w:rFonts w:cstheme="minorHAnsi"/>
                                <w:szCs w:val="24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D852A4" w:rsidRDefault="00D852A4" w:rsidP="003A745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52A4" w:rsidRDefault="00D852A4"/>
                    <w:p w:rsidR="00D852A4" w:rsidRDefault="00D852A4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>Rank the 8 factors that affect the amount of damage created by a hazard from 1, most hazardous, to 8 least hazardous, in the table.  Justify your top ranked item and your lowest ranked item.</w:t>
      </w:r>
    </w:p>
    <w:p w:rsidR="003A745A" w:rsidRPr="003A745A" w:rsidRDefault="00362DB7" w:rsidP="003A745A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DB5FDEC" wp14:editId="29DB34BB">
                <wp:simplePos x="0" y="0"/>
                <wp:positionH relativeFrom="margin">
                  <wp:posOffset>-173990</wp:posOffset>
                </wp:positionH>
                <wp:positionV relativeFrom="paragraph">
                  <wp:posOffset>1631950</wp:posOffset>
                </wp:positionV>
                <wp:extent cx="438785" cy="1404620"/>
                <wp:effectExtent l="0" t="0" r="18415" b="15875"/>
                <wp:wrapSquare wrapText="bothSides"/>
                <wp:docPr id="14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5FDEC" id="_x0000_s1027" type="#_x0000_t202" style="position:absolute;left:0;text-align:left;margin-left:-13.7pt;margin-top:128.5pt;width:34.5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FXSg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745A">
        <w:rPr>
          <w:rFonts w:cstheme="minorHAnsi"/>
          <w:sz w:val="24"/>
          <w:szCs w:val="24"/>
        </w:rPr>
        <w:t>My top ranked factor is</w:t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 w:rsidRPr="003A745A">
        <w:rPr>
          <w:rFonts w:cstheme="minorHAnsi"/>
          <w:sz w:val="24"/>
          <w:szCs w:val="24"/>
        </w:rPr>
        <w:t>because</w:t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  <w:r w:rsidR="003A745A">
        <w:rPr>
          <w:rFonts w:cstheme="minorHAnsi"/>
          <w:sz w:val="24"/>
          <w:szCs w:val="24"/>
          <w:u w:val="single"/>
        </w:rPr>
        <w:tab/>
      </w:r>
    </w:p>
    <w:p w:rsidR="00455A15" w:rsidRDefault="003A745A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My lowest ranked factor is</w:t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 w:rsidRPr="003A745A">
        <w:rPr>
          <w:rFonts w:cstheme="minorHAnsi"/>
          <w:sz w:val="24"/>
          <w:szCs w:val="24"/>
        </w:rPr>
        <w:t>because</w:t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</w:p>
    <w:p w:rsidR="00DB69A5" w:rsidRDefault="00DB69A5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455A15" w:rsidRPr="00EA42C0" w:rsidRDefault="00DA116A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2B649" wp14:editId="0697EBE2">
                <wp:simplePos x="0" y="0"/>
                <wp:positionH relativeFrom="page">
                  <wp:posOffset>208280</wp:posOffset>
                </wp:positionH>
                <wp:positionV relativeFrom="paragraph">
                  <wp:posOffset>137093</wp:posOffset>
                </wp:positionV>
                <wp:extent cx="7074568" cy="9357756"/>
                <wp:effectExtent l="0" t="0" r="12065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C54F1" id="Rectangle 11" o:spid="_x0000_s1026" style="position:absolute;margin-left:16.4pt;margin-top:10.8pt;width:557.05pt;height:736.85pt;z-index:251680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" filled="f" strokecolor="black [3213]" strokeweight="1pt">
                <w10:wrap anchorx="page"/>
              </v:rect>
            </w:pict>
          </mc:Fallback>
        </mc:AlternateContent>
      </w:r>
    </w:p>
    <w:p w:rsidR="00335FB9" w:rsidRPr="00DB69A5" w:rsidRDefault="00335FB9" w:rsidP="00335FB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DB69A5">
        <w:rPr>
          <w:rFonts w:cstheme="minorHAnsi"/>
          <w:b/>
          <w:sz w:val="24"/>
          <w:szCs w:val="24"/>
          <w:u w:val="single"/>
        </w:rPr>
        <w:t>Global distribution (where they are) of earthquakes and volcanic eruptions</w:t>
      </w:r>
    </w:p>
    <w:p w:rsidR="00335FB9" w:rsidRPr="00EA42C0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 xml:space="preserve">Read pages 5 to 6 of the Challenge of Natural Hazards textbook </w:t>
      </w:r>
    </w:p>
    <w:p w:rsidR="00335FB9" w:rsidRDefault="00335FB9" w:rsidP="00335FB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EA42C0">
        <w:rPr>
          <w:sz w:val="24"/>
          <w:szCs w:val="24"/>
        </w:rPr>
        <w:t>Draw a simple copy of figure 4 then add one fact about each zone of the Earth’s Structure</w:t>
      </w:r>
    </w:p>
    <w:p w:rsidR="00DB69A5" w:rsidRDefault="00DB69A5" w:rsidP="00DB69A5">
      <w:pPr>
        <w:jc w:val="both"/>
        <w:rPr>
          <w:sz w:val="24"/>
          <w:szCs w:val="24"/>
        </w:rPr>
      </w:pPr>
    </w:p>
    <w:p w:rsidR="00DB69A5" w:rsidRDefault="00DB69A5" w:rsidP="00DB69A5">
      <w:pPr>
        <w:jc w:val="both"/>
        <w:rPr>
          <w:sz w:val="24"/>
          <w:szCs w:val="24"/>
        </w:rPr>
      </w:pPr>
    </w:p>
    <w:p w:rsidR="00DB69A5" w:rsidRDefault="00DB69A5" w:rsidP="00DB69A5">
      <w:pPr>
        <w:jc w:val="both"/>
        <w:rPr>
          <w:sz w:val="24"/>
          <w:szCs w:val="24"/>
        </w:rPr>
      </w:pPr>
    </w:p>
    <w:p w:rsidR="00DB69A5" w:rsidRDefault="00DB69A5" w:rsidP="00DB69A5">
      <w:pPr>
        <w:jc w:val="both"/>
        <w:rPr>
          <w:sz w:val="24"/>
          <w:szCs w:val="24"/>
        </w:rPr>
      </w:pPr>
    </w:p>
    <w:p w:rsidR="00DB69A5" w:rsidRPr="00DB69A5" w:rsidRDefault="00DB69A5" w:rsidP="00DB69A5">
      <w:pPr>
        <w:jc w:val="both"/>
        <w:rPr>
          <w:sz w:val="24"/>
          <w:szCs w:val="24"/>
        </w:rPr>
      </w:pPr>
    </w:p>
    <w:p w:rsidR="00335FB9" w:rsidRPr="00EA42C0" w:rsidRDefault="00335FB9" w:rsidP="00335FB9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A42C0">
        <w:rPr>
          <w:sz w:val="24"/>
          <w:szCs w:val="24"/>
        </w:rPr>
        <w:t>Define the terms;</w:t>
      </w:r>
    </w:p>
    <w:p w:rsidR="00335FB9" w:rsidRPr="00EA42C0" w:rsidRDefault="00335FB9" w:rsidP="00335FB9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EA42C0">
        <w:rPr>
          <w:sz w:val="24"/>
          <w:szCs w:val="24"/>
        </w:rPr>
        <w:t>Tectonic Plate</w:t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</w:p>
    <w:p w:rsidR="00335FB9" w:rsidRPr="00EA42C0" w:rsidRDefault="00335FB9" w:rsidP="00335FB9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EA42C0">
        <w:rPr>
          <w:sz w:val="24"/>
          <w:szCs w:val="24"/>
        </w:rPr>
        <w:t>Plate margin</w:t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</w:p>
    <w:p w:rsidR="00335FB9" w:rsidRPr="00DB69A5" w:rsidRDefault="00335FB9" w:rsidP="00335FB9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A42C0">
        <w:rPr>
          <w:sz w:val="24"/>
          <w:szCs w:val="24"/>
        </w:rPr>
        <w:t>Contrast the characteristics of continental and oceanic crust</w:t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</w:p>
    <w:p w:rsidR="00DB69A5" w:rsidRPr="00DB69A5" w:rsidRDefault="00DB69A5" w:rsidP="00DB69A5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0D40FD05" wp14:editId="113759F9">
            <wp:simplePos x="0" y="0"/>
            <wp:positionH relativeFrom="margin">
              <wp:posOffset>3559563</wp:posOffset>
            </wp:positionH>
            <wp:positionV relativeFrom="paragraph">
              <wp:posOffset>76118</wp:posOffset>
            </wp:positionV>
            <wp:extent cx="3176905" cy="2284095"/>
            <wp:effectExtent l="0" t="0" r="4445" b="1905"/>
            <wp:wrapTight wrapText="bothSides">
              <wp:wrapPolygon edited="0">
                <wp:start x="0" y="0"/>
                <wp:lineTo x="0" y="21438"/>
                <wp:lineTo x="21501" y="21438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canoes_m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u w:val="single"/>
        </w:rPr>
        <w:t>Make a bullet pointed list of where we get volcanoes around the world.  Contrast this with the plate margin map on page 6</w:t>
      </w:r>
    </w:p>
    <w:p w:rsidR="00DB69A5" w:rsidRDefault="00362DB7" w:rsidP="00DB69A5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FB6056" wp14:editId="24ABB6C9">
                <wp:simplePos x="0" y="0"/>
                <wp:positionH relativeFrom="margin">
                  <wp:posOffset>-228600</wp:posOffset>
                </wp:positionH>
                <wp:positionV relativeFrom="paragraph">
                  <wp:posOffset>310515</wp:posOffset>
                </wp:positionV>
                <wp:extent cx="438785" cy="1404620"/>
                <wp:effectExtent l="0" t="0" r="18415" b="15875"/>
                <wp:wrapSquare wrapText="bothSides"/>
                <wp:docPr id="14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B6056" id="_x0000_s1028" type="#_x0000_t202" style="position:absolute;left:0;text-align:left;margin-left:-18pt;margin-top:24.45pt;width:34.5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MmSg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69A5">
        <w:rPr>
          <w:sz w:val="24"/>
          <w:szCs w:val="24"/>
        </w:rPr>
        <w:t xml:space="preserve"> </w:t>
      </w:r>
    </w:p>
    <w:p w:rsidR="00DB69A5" w:rsidRDefault="00DB69A5" w:rsidP="00DB69A5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69A5" w:rsidRDefault="00DB69A5" w:rsidP="00DB69A5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69A5" w:rsidRDefault="00DB69A5" w:rsidP="00DB69A5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69A5" w:rsidRDefault="00DB69A5" w:rsidP="00DB69A5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69A5" w:rsidRDefault="00DB69A5" w:rsidP="00DB69A5">
      <w:pPr>
        <w:pStyle w:val="ListParagraph"/>
        <w:spacing w:line="360" w:lineRule="auto"/>
        <w:ind w:left="1440"/>
        <w:rPr>
          <w:sz w:val="24"/>
          <w:szCs w:val="24"/>
        </w:rPr>
      </w:pPr>
    </w:p>
    <w:p w:rsidR="00DB69A5" w:rsidRDefault="00DB69A5" w:rsidP="00DB69A5">
      <w:pPr>
        <w:pStyle w:val="ListParagraph"/>
        <w:spacing w:line="360" w:lineRule="auto"/>
        <w:ind w:left="1440"/>
        <w:rPr>
          <w:sz w:val="24"/>
          <w:szCs w:val="24"/>
        </w:rPr>
      </w:pPr>
    </w:p>
    <w:p w:rsidR="00DB69A5" w:rsidRDefault="00DB69A5" w:rsidP="00DB69A5">
      <w:pPr>
        <w:pStyle w:val="ListParagraph"/>
        <w:spacing w:line="360" w:lineRule="auto"/>
        <w:ind w:left="1440"/>
        <w:rPr>
          <w:sz w:val="24"/>
          <w:szCs w:val="24"/>
        </w:rPr>
      </w:pPr>
    </w:p>
    <w:p w:rsidR="00DB69A5" w:rsidRDefault="00DA116A" w:rsidP="00DB69A5">
      <w:pPr>
        <w:pStyle w:val="ListParagraph"/>
        <w:spacing w:line="360" w:lineRule="auto"/>
        <w:ind w:left="1440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338686" wp14:editId="50BC8A03">
                <wp:simplePos x="0" y="0"/>
                <wp:positionH relativeFrom="page">
                  <wp:posOffset>183448</wp:posOffset>
                </wp:positionH>
                <wp:positionV relativeFrom="paragraph">
                  <wp:posOffset>136525</wp:posOffset>
                </wp:positionV>
                <wp:extent cx="7074568" cy="9357756"/>
                <wp:effectExtent l="0" t="0" r="1206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73334A" id="Rectangle 12" o:spid="_x0000_s1026" style="position:absolute;margin-left:14.45pt;margin-top:10.75pt;width:557.05pt;height:736.85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" filled="f" strokecolor="black [3213]" strokeweight="1pt">
                <w10:wrap anchorx="page"/>
              </v:rect>
            </w:pict>
          </mc:Fallback>
        </mc:AlternateContent>
      </w:r>
    </w:p>
    <w:p w:rsidR="00335FB9" w:rsidRPr="00DB69A5" w:rsidRDefault="00335FB9" w:rsidP="00DB69A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DB69A5">
        <w:rPr>
          <w:rFonts w:cstheme="minorHAnsi"/>
          <w:b/>
          <w:sz w:val="24"/>
          <w:szCs w:val="24"/>
          <w:u w:val="single"/>
        </w:rPr>
        <w:t>The physical processes taking place at different types of plate boundaries (constructive, destructive and conservative) that lead to earthquakes and volcanic activity.</w:t>
      </w:r>
    </w:p>
    <w:p w:rsidR="00DB69A5" w:rsidRDefault="00335FB9" w:rsidP="00DB69A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B69A5">
        <w:rPr>
          <w:rFonts w:cstheme="minorHAnsi"/>
          <w:sz w:val="24"/>
          <w:szCs w:val="24"/>
        </w:rPr>
        <w:t xml:space="preserve">Read pages 7 to 8 of the Challenge of Natural Hazards textbook </w:t>
      </w:r>
    </w:p>
    <w:p w:rsidR="00335FB9" w:rsidRPr="00DB69A5" w:rsidRDefault="00335FB9" w:rsidP="00DB69A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DB69A5">
        <w:rPr>
          <w:sz w:val="24"/>
          <w:szCs w:val="24"/>
        </w:rPr>
        <w:t xml:space="preserve">Complete the flow chart below to explain exactly what happens at </w:t>
      </w:r>
      <w:r w:rsidRPr="00DB69A5">
        <w:rPr>
          <w:b/>
          <w:color w:val="0000FF"/>
          <w:sz w:val="24"/>
          <w:szCs w:val="24"/>
        </w:rPr>
        <w:t>Destructive</w:t>
      </w:r>
      <w:r w:rsidRPr="00DB69A5">
        <w:rPr>
          <w:sz w:val="24"/>
          <w:szCs w:val="24"/>
        </w:rPr>
        <w:t xml:space="preserve"> plate margins.  Mention subduction, oceanic crust, continental crust, earthquakes and volcanoes in your flow chart.</w:t>
      </w:r>
    </w:p>
    <w:p w:rsidR="00335FB9" w:rsidRPr="00EA42C0" w:rsidRDefault="00335FB9" w:rsidP="00335FB9">
      <w:pPr>
        <w:pStyle w:val="ListParagraph"/>
        <w:rPr>
          <w:sz w:val="24"/>
          <w:szCs w:val="24"/>
        </w:rPr>
      </w:pPr>
      <w:r w:rsidRPr="00EA42C0">
        <w:rPr>
          <w:noProof/>
          <w:sz w:val="24"/>
          <w:szCs w:val="24"/>
          <w:lang w:eastAsia="en-GB"/>
        </w:rPr>
        <w:drawing>
          <wp:inline distT="0" distB="0" distL="0" distR="0" wp14:anchorId="6C076BEE" wp14:editId="73C4774E">
            <wp:extent cx="6281420" cy="4908884"/>
            <wp:effectExtent l="0" t="19050" r="24130" b="25400"/>
            <wp:docPr id="14366" name="Diagram 143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35FB9" w:rsidRPr="00362DB7" w:rsidRDefault="00362DB7" w:rsidP="00DB69A5">
      <w:pPr>
        <w:pStyle w:val="ListParagraph"/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1930FB" wp14:editId="4D78F3E9">
                <wp:simplePos x="0" y="0"/>
                <wp:positionH relativeFrom="margin">
                  <wp:posOffset>6360160</wp:posOffset>
                </wp:positionH>
                <wp:positionV relativeFrom="paragraph">
                  <wp:posOffset>542290</wp:posOffset>
                </wp:positionV>
                <wp:extent cx="438785" cy="1404620"/>
                <wp:effectExtent l="0" t="0" r="18415" b="15875"/>
                <wp:wrapSquare wrapText="bothSides"/>
                <wp:docPr id="14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930FB" id="_x0000_s1029" type="#_x0000_t202" style="position:absolute;left:0;text-align:left;margin-left:500.8pt;margin-top:42.7pt;width:34.5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gRSw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FB9" w:rsidRPr="00DB69A5">
        <w:rPr>
          <w:sz w:val="24"/>
          <w:szCs w:val="24"/>
        </w:rPr>
        <w:t xml:space="preserve">Explain why we get earthquakes but not volcanoes at </w:t>
      </w:r>
      <w:r w:rsidR="00335FB9" w:rsidRPr="00DB69A5">
        <w:rPr>
          <w:b/>
          <w:color w:val="0000FF"/>
          <w:sz w:val="24"/>
          <w:szCs w:val="24"/>
        </w:rPr>
        <w:t>CONSERVATIVE</w:t>
      </w:r>
      <w:r w:rsidR="00335FB9" w:rsidRPr="00DB69A5">
        <w:rPr>
          <w:sz w:val="24"/>
          <w:szCs w:val="24"/>
        </w:rPr>
        <w:t xml:space="preserve"> plate margin</w:t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 w:rsidR="00DB69A5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362DB7" w:rsidRPr="00DB69A5" w:rsidRDefault="00362DB7" w:rsidP="00362DB7">
      <w:pPr>
        <w:pStyle w:val="ListParagraph"/>
        <w:spacing w:line="360" w:lineRule="auto"/>
        <w:ind w:left="570"/>
        <w:rPr>
          <w:sz w:val="24"/>
          <w:szCs w:val="24"/>
        </w:rPr>
      </w:pPr>
    </w:p>
    <w:p w:rsidR="00335FB9" w:rsidRPr="00EA42C0" w:rsidRDefault="00DA116A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FA81AF" wp14:editId="014DDA8A">
                <wp:simplePos x="0" y="0"/>
                <wp:positionH relativeFrom="column">
                  <wp:posOffset>-191135</wp:posOffset>
                </wp:positionH>
                <wp:positionV relativeFrom="paragraph">
                  <wp:posOffset>34992</wp:posOffset>
                </wp:positionV>
                <wp:extent cx="7074535" cy="9357360"/>
                <wp:effectExtent l="0" t="0" r="12065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935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8A202" id="Rectangle 14" o:spid="_x0000_s1026" style="position:absolute;margin-left:-15.05pt;margin-top:2.75pt;width:557.05pt;height:736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" filled="f" strokecolor="black [3213]" strokeweight="1pt"/>
            </w:pict>
          </mc:Fallback>
        </mc:AlternateContent>
      </w:r>
    </w:p>
    <w:p w:rsidR="00335FB9" w:rsidRPr="00DB69A5" w:rsidRDefault="00335FB9" w:rsidP="00DB69A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DB69A5">
        <w:rPr>
          <w:rFonts w:cstheme="minorHAnsi"/>
          <w:b/>
          <w:sz w:val="24"/>
          <w:szCs w:val="24"/>
          <w:u w:val="single"/>
        </w:rPr>
        <w:t>Contrasting tectonic hazard case studies</w:t>
      </w:r>
    </w:p>
    <w:p w:rsidR="00335FB9" w:rsidRPr="00092E22" w:rsidRDefault="00335FB9" w:rsidP="00DB69A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92E22">
        <w:rPr>
          <w:rFonts w:cstheme="minorHAnsi"/>
          <w:sz w:val="24"/>
          <w:szCs w:val="24"/>
        </w:rPr>
        <w:t xml:space="preserve">Read pages 13 to 16 of the Challenge of Natural Hazards textbook </w:t>
      </w:r>
    </w:p>
    <w:p w:rsidR="00335FB9" w:rsidRPr="00092E22" w:rsidRDefault="00DB69A5" w:rsidP="00DB69A5">
      <w:pPr>
        <w:pStyle w:val="ListParagraph"/>
        <w:numPr>
          <w:ilvl w:val="0"/>
          <w:numId w:val="17"/>
        </w:numPr>
        <w:rPr>
          <w:rFonts w:cstheme="minorHAnsi"/>
          <w:bCs/>
          <w:noProof/>
          <w:color w:val="000000"/>
          <w:sz w:val="24"/>
          <w:szCs w:val="24"/>
          <w:lang w:eastAsia="en-GB"/>
        </w:rPr>
      </w:pPr>
      <w:r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>C</w:t>
      </w:r>
      <w:r w:rsidR="00335FB9"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>omplete the case study table to summarise the ESSENTIAL information about th</w:t>
      </w:r>
      <w:r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>e Kobe and Haiti</w:t>
      </w:r>
      <w:r w:rsidR="00335FB9"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 xml:space="preserve"> earthquake</w:t>
      </w:r>
      <w:r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>s</w:t>
      </w:r>
      <w:r w:rsidR="00335FB9" w:rsidRPr="00092E22">
        <w:rPr>
          <w:rFonts w:cstheme="minorHAnsi"/>
          <w:bCs/>
          <w:noProof/>
          <w:color w:val="000000"/>
          <w:sz w:val="24"/>
          <w:szCs w:val="24"/>
          <w:lang w:eastAsia="en-GB"/>
        </w:rPr>
        <w:t>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0"/>
        <w:gridCol w:w="1433"/>
        <w:gridCol w:w="3923"/>
        <w:gridCol w:w="3940"/>
      </w:tblGrid>
      <w:tr w:rsidR="00DB69A5" w:rsidRPr="00DB69A5" w:rsidTr="00DB69A5">
        <w:tc>
          <w:tcPr>
            <w:tcW w:w="2593" w:type="dxa"/>
            <w:gridSpan w:val="2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Kobe (HIC)</w:t>
            </w: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proofErr w:type="spellStart"/>
            <w:r w:rsidRPr="00DB69A5">
              <w:rPr>
                <w:rFonts w:cstheme="minorHAnsi"/>
                <w:szCs w:val="24"/>
              </w:rPr>
              <w:t>Haϊti</w:t>
            </w:r>
            <w:proofErr w:type="spellEnd"/>
            <w:r w:rsidRPr="00DB69A5">
              <w:rPr>
                <w:rFonts w:cstheme="minorHAnsi"/>
                <w:szCs w:val="24"/>
              </w:rPr>
              <w:t xml:space="preserve"> (LIC)</w:t>
            </w:r>
          </w:p>
        </w:tc>
      </w:tr>
      <w:tr w:rsidR="00DB69A5" w:rsidRPr="00DB69A5" w:rsidTr="00DB69A5">
        <w:tc>
          <w:tcPr>
            <w:tcW w:w="2593" w:type="dxa"/>
            <w:gridSpan w:val="2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Background (where, when, size)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2593" w:type="dxa"/>
            <w:gridSpan w:val="2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 xml:space="preserve">Causes 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1160" w:type="dxa"/>
            <w:vMerge w:val="restart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Effects</w:t>
            </w:r>
          </w:p>
        </w:tc>
        <w:tc>
          <w:tcPr>
            <w:tcW w:w="143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Short term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1160" w:type="dxa"/>
            <w:vMerge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143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Long term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1160" w:type="dxa"/>
            <w:vMerge w:val="restart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Responses</w:t>
            </w:r>
          </w:p>
        </w:tc>
        <w:tc>
          <w:tcPr>
            <w:tcW w:w="143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Individuals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1160" w:type="dxa"/>
            <w:vMerge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143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Agencies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  <w:tr w:rsidR="00DB69A5" w:rsidRPr="00DB69A5" w:rsidTr="00DB69A5">
        <w:tc>
          <w:tcPr>
            <w:tcW w:w="1160" w:type="dxa"/>
            <w:vMerge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143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  <w:r w:rsidRPr="00DB69A5">
              <w:rPr>
                <w:rFonts w:cstheme="minorHAnsi"/>
                <w:szCs w:val="24"/>
              </w:rPr>
              <w:t>Governments</w:t>
            </w:r>
          </w:p>
        </w:tc>
        <w:tc>
          <w:tcPr>
            <w:tcW w:w="3923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  <w:tc>
          <w:tcPr>
            <w:tcW w:w="3940" w:type="dxa"/>
          </w:tcPr>
          <w:p w:rsidR="00DB69A5" w:rsidRPr="00DB69A5" w:rsidRDefault="00DB69A5" w:rsidP="00D852A4">
            <w:pPr>
              <w:rPr>
                <w:rFonts w:cstheme="minorHAnsi"/>
                <w:szCs w:val="24"/>
              </w:rPr>
            </w:pPr>
          </w:p>
        </w:tc>
      </w:tr>
    </w:tbl>
    <w:p w:rsidR="004818FE" w:rsidRPr="00EA42C0" w:rsidRDefault="00092E22" w:rsidP="00092E2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4818FE" w:rsidRPr="00EA42C0">
        <w:rPr>
          <w:sz w:val="24"/>
          <w:szCs w:val="24"/>
        </w:rPr>
        <w:t xml:space="preserve">omplete the Venn diagram below to compare the similarities and differences between the </w:t>
      </w:r>
      <w:proofErr w:type="spellStart"/>
      <w:r w:rsidR="004818FE" w:rsidRPr="00EA42C0">
        <w:rPr>
          <w:sz w:val="24"/>
          <w:szCs w:val="24"/>
        </w:rPr>
        <w:t>Ha</w:t>
      </w:r>
      <w:r w:rsidR="004818FE" w:rsidRPr="00EA42C0">
        <w:rPr>
          <w:rFonts w:cstheme="minorHAnsi"/>
          <w:sz w:val="24"/>
          <w:szCs w:val="24"/>
        </w:rPr>
        <w:t>ï</w:t>
      </w:r>
      <w:r w:rsidR="004818FE" w:rsidRPr="00EA42C0">
        <w:rPr>
          <w:sz w:val="24"/>
          <w:szCs w:val="24"/>
        </w:rPr>
        <w:t>ti</w:t>
      </w:r>
      <w:proofErr w:type="spellEnd"/>
      <w:r w:rsidR="004818FE" w:rsidRPr="00EA42C0">
        <w:rPr>
          <w:sz w:val="24"/>
          <w:szCs w:val="24"/>
        </w:rPr>
        <w:t xml:space="preserve"> and Kobe earthquakes</w:t>
      </w:r>
    </w:p>
    <w:p w:rsidR="004818FE" w:rsidRPr="00EA42C0" w:rsidRDefault="00362DB7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6B83146" wp14:editId="73471F65">
                <wp:simplePos x="0" y="0"/>
                <wp:positionH relativeFrom="margin">
                  <wp:posOffset>6424617</wp:posOffset>
                </wp:positionH>
                <wp:positionV relativeFrom="paragraph">
                  <wp:posOffset>74930</wp:posOffset>
                </wp:positionV>
                <wp:extent cx="438785" cy="1404620"/>
                <wp:effectExtent l="0" t="0" r="18415" b="158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83146" id="_x0000_s1030" type="#_x0000_t202" style="position:absolute;left:0;text-align:left;margin-left:505.9pt;margin-top:5.9pt;width:34.5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42C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D3E1A" wp14:editId="7EA44D99">
                <wp:simplePos x="0" y="0"/>
                <wp:positionH relativeFrom="margin">
                  <wp:posOffset>2504364</wp:posOffset>
                </wp:positionH>
                <wp:positionV relativeFrom="paragraph">
                  <wp:posOffset>135416</wp:posOffset>
                </wp:positionV>
                <wp:extent cx="3875964" cy="2165350"/>
                <wp:effectExtent l="0" t="0" r="10795" b="254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964" cy="2165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alpha val="51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A655B" id="Oval 57" o:spid="_x0000_s1026" style="position:absolute;margin-left:197.2pt;margin-top:10.65pt;width:305.2pt;height:17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" fillcolor="#538135 [2409]" strokecolor="black [3213]" strokeweight="1pt">
                <v:fill opacity="33410f"/>
                <v:stroke joinstyle="miter"/>
                <w10:wrap anchorx="margin"/>
              </v:oval>
            </w:pict>
          </mc:Fallback>
        </mc:AlternateContent>
      </w:r>
      <w:r w:rsidR="00DA116A" w:rsidRPr="00EA42C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1E4FE" wp14:editId="7AFA81DE">
                <wp:simplePos x="0" y="0"/>
                <wp:positionH relativeFrom="margin">
                  <wp:align>left</wp:align>
                </wp:positionH>
                <wp:positionV relativeFrom="paragraph">
                  <wp:posOffset>190366</wp:posOffset>
                </wp:positionV>
                <wp:extent cx="4393565" cy="2069432"/>
                <wp:effectExtent l="0" t="0" r="26035" b="266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565" cy="206943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1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D8408" id="Oval 54" o:spid="_x0000_s1026" style="position:absolute;margin-left:0;margin-top:15pt;width:345.95pt;height:162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" fillcolor="#5b9bd5 [3204]" strokecolor="black [3213]" strokeweight="1pt">
                <v:fill opacity="33410f"/>
                <v:stroke joinstyle="miter"/>
                <w10:wrap anchorx="margin"/>
              </v:oval>
            </w:pict>
          </mc:Fallback>
        </mc:AlternateContent>
      </w:r>
      <w:r w:rsidR="004818FE" w:rsidRPr="00EA42C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5182F" wp14:editId="168DB8F0">
                <wp:simplePos x="0" y="0"/>
                <wp:positionH relativeFrom="column">
                  <wp:posOffset>4410217</wp:posOffset>
                </wp:positionH>
                <wp:positionV relativeFrom="paragraph">
                  <wp:posOffset>188301</wp:posOffset>
                </wp:positionV>
                <wp:extent cx="835025" cy="1403985"/>
                <wp:effectExtent l="0" t="0" r="0" b="190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2A4" w:rsidRPr="00762CB6" w:rsidRDefault="00D852A4" w:rsidP="004818F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5182F" id="_x0000_s1031" type="#_x0000_t202" style="position:absolute;left:0;text-align:left;margin-left:347.25pt;margin-top:14.85pt;width:65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" filled="f" stroked="f">
                <v:textbox style="mso-fit-shape-to-text:t">
                  <w:txbxContent>
                    <w:p w:rsidR="00D852A4" w:rsidRPr="00762CB6" w:rsidRDefault="00D852A4" w:rsidP="004818FE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Kobe</w:t>
                      </w:r>
                    </w:p>
                  </w:txbxContent>
                </v:textbox>
              </v:shape>
            </w:pict>
          </mc:Fallback>
        </mc:AlternateContent>
      </w:r>
      <w:r w:rsidR="004818FE" w:rsidRPr="00EA42C0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C9E63" wp14:editId="57551594">
                <wp:simplePos x="0" y="0"/>
                <wp:positionH relativeFrom="column">
                  <wp:posOffset>1483824</wp:posOffset>
                </wp:positionH>
                <wp:positionV relativeFrom="paragraph">
                  <wp:posOffset>173080</wp:posOffset>
                </wp:positionV>
                <wp:extent cx="835025" cy="1403985"/>
                <wp:effectExtent l="0" t="0" r="0" b="190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2A4" w:rsidRPr="00762CB6" w:rsidRDefault="00D852A4" w:rsidP="004818FE">
                            <w:pPr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 w:rsidRPr="00762CB6">
                              <w:rPr>
                                <w:b/>
                                <w:sz w:val="32"/>
                              </w:rPr>
                              <w:t>Ha</w:t>
                            </w:r>
                            <w:r w:rsidRPr="00762CB6">
                              <w:rPr>
                                <w:rFonts w:cstheme="minorHAnsi"/>
                                <w:b/>
                                <w:sz w:val="32"/>
                              </w:rPr>
                              <w:t>ï</w:t>
                            </w:r>
                            <w:r w:rsidRPr="00762CB6">
                              <w:rPr>
                                <w:b/>
                                <w:sz w:val="32"/>
                              </w:rPr>
                              <w:t>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C9E63" id="_x0000_s1032" type="#_x0000_t202" style="position:absolute;left:0;text-align:left;margin-left:116.85pt;margin-top:13.65pt;width:6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" filled="f" stroked="f">
                <v:textbox style="mso-fit-shape-to-text:t">
                  <w:txbxContent>
                    <w:p w:rsidR="00D852A4" w:rsidRPr="00762CB6" w:rsidRDefault="00D852A4" w:rsidP="004818FE">
                      <w:pPr>
                        <w:rPr>
                          <w:b/>
                          <w:sz w:val="32"/>
                        </w:rPr>
                      </w:pPr>
                      <w:proofErr w:type="spellStart"/>
                      <w:r w:rsidRPr="00762CB6">
                        <w:rPr>
                          <w:b/>
                          <w:sz w:val="32"/>
                        </w:rPr>
                        <w:t>Ha</w:t>
                      </w:r>
                      <w:r w:rsidRPr="00762CB6">
                        <w:rPr>
                          <w:rFonts w:cstheme="minorHAnsi"/>
                          <w:b/>
                          <w:sz w:val="32"/>
                        </w:rPr>
                        <w:t>ï</w:t>
                      </w:r>
                      <w:r w:rsidRPr="00762CB6">
                        <w:rPr>
                          <w:b/>
                          <w:sz w:val="32"/>
                        </w:rPr>
                        <w:t>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818FE" w:rsidRPr="00EA42C0" w:rsidRDefault="004818FE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4818FE" w:rsidRPr="00EA42C0" w:rsidRDefault="004818FE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4818FE" w:rsidRPr="00EA42C0" w:rsidRDefault="004818FE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4818FE" w:rsidRPr="00EA42C0" w:rsidRDefault="004818FE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4818FE" w:rsidRPr="00EA42C0" w:rsidRDefault="004818FE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335FB9" w:rsidRPr="00EA42C0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335FB9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092E22" w:rsidRPr="00EA42C0" w:rsidRDefault="00092E22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335FB9" w:rsidRPr="00092E22" w:rsidRDefault="00DA116A" w:rsidP="00092E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2ACED9" wp14:editId="734E3AF6">
                <wp:simplePos x="0" y="0"/>
                <wp:positionH relativeFrom="page">
                  <wp:posOffset>256540</wp:posOffset>
                </wp:positionH>
                <wp:positionV relativeFrom="paragraph">
                  <wp:posOffset>10862</wp:posOffset>
                </wp:positionV>
                <wp:extent cx="7074535" cy="9357360"/>
                <wp:effectExtent l="0" t="0" r="12065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935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37D4D" id="Rectangle 15" o:spid="_x0000_s1026" style="position:absolute;margin-left:20.2pt;margin-top:.85pt;width:557.05pt;height:736.8pt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" filled="f" strokecolor="black [3213]" strokeweight="1pt">
                <w10:wrap anchorx="page"/>
              </v:rect>
            </w:pict>
          </mc:Fallback>
        </mc:AlternateContent>
      </w:r>
      <w:r w:rsidR="00335FB9" w:rsidRPr="00092E22">
        <w:rPr>
          <w:rFonts w:cstheme="minorHAnsi"/>
          <w:b/>
          <w:sz w:val="24"/>
          <w:szCs w:val="24"/>
          <w:u w:val="single"/>
        </w:rPr>
        <w:t>Reasons why people continue to live in area</w:t>
      </w:r>
      <w:r w:rsidR="009A5157" w:rsidRPr="00092E22">
        <w:rPr>
          <w:rFonts w:cstheme="minorHAnsi"/>
          <w:b/>
          <w:sz w:val="24"/>
          <w:szCs w:val="24"/>
          <w:u w:val="single"/>
        </w:rPr>
        <w:t>s at risk from tectonic hazards and</w:t>
      </w:r>
    </w:p>
    <w:p w:rsidR="00335FB9" w:rsidRDefault="00335FB9" w:rsidP="00092E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092E22">
        <w:rPr>
          <w:rFonts w:cstheme="minorHAnsi"/>
          <w:b/>
          <w:sz w:val="24"/>
          <w:szCs w:val="24"/>
          <w:u w:val="single"/>
        </w:rPr>
        <w:t>How monitoring, prediction, protection and planning can reduce the risks from a tectonic hazard.</w:t>
      </w:r>
    </w:p>
    <w:p w:rsidR="00092E22" w:rsidRDefault="00092E22" w:rsidP="00092E22">
      <w:pPr>
        <w:pStyle w:val="ListParagraph"/>
        <w:autoSpaceDE w:val="0"/>
        <w:autoSpaceDN w:val="0"/>
        <w:adjustRightInd w:val="0"/>
        <w:spacing w:after="0" w:line="240" w:lineRule="auto"/>
        <w:ind w:left="570"/>
        <w:rPr>
          <w:rFonts w:cstheme="minorHAnsi"/>
          <w:b/>
          <w:sz w:val="24"/>
          <w:szCs w:val="24"/>
          <w:u w:val="single"/>
        </w:rPr>
      </w:pPr>
    </w:p>
    <w:p w:rsidR="00092E22" w:rsidRPr="00092E22" w:rsidRDefault="00092E22" w:rsidP="00092E22">
      <w:pPr>
        <w:pStyle w:val="ListParagraph"/>
        <w:autoSpaceDE w:val="0"/>
        <w:autoSpaceDN w:val="0"/>
        <w:adjustRightInd w:val="0"/>
        <w:spacing w:after="0" w:line="240" w:lineRule="auto"/>
        <w:ind w:left="570"/>
        <w:rPr>
          <w:rFonts w:cstheme="minorHAnsi"/>
          <w:b/>
          <w:sz w:val="24"/>
          <w:szCs w:val="24"/>
          <w:u w:val="single"/>
        </w:rPr>
      </w:pPr>
    </w:p>
    <w:p w:rsidR="00335FB9" w:rsidRPr="00EA42C0" w:rsidRDefault="00335FB9" w:rsidP="00092E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 xml:space="preserve">Read pages </w:t>
      </w:r>
      <w:r w:rsidR="009A5157" w:rsidRPr="00EA42C0">
        <w:rPr>
          <w:rFonts w:cstheme="minorHAnsi"/>
          <w:sz w:val="24"/>
          <w:szCs w:val="24"/>
        </w:rPr>
        <w:t>17 to 19</w:t>
      </w:r>
      <w:r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9A5157" w:rsidRDefault="009A5157" w:rsidP="00092E22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92E22">
        <w:rPr>
          <w:sz w:val="24"/>
          <w:szCs w:val="24"/>
        </w:rPr>
        <w:t>Classify the reasons people live close to volcanoes into social, economic and environmental factors.</w:t>
      </w:r>
    </w:p>
    <w:tbl>
      <w:tblPr>
        <w:tblStyle w:val="TableGrid"/>
        <w:tblW w:w="0" w:type="auto"/>
        <w:tblInd w:w="570" w:type="dxa"/>
        <w:tblLook w:val="04A0" w:firstRow="1" w:lastRow="0" w:firstColumn="1" w:lastColumn="0" w:noHBand="0" w:noVBand="1"/>
      </w:tblPr>
      <w:tblGrid>
        <w:gridCol w:w="3273"/>
        <w:gridCol w:w="3285"/>
        <w:gridCol w:w="3328"/>
      </w:tblGrid>
      <w:tr w:rsidR="00092E22" w:rsidTr="00092E22">
        <w:tc>
          <w:tcPr>
            <w:tcW w:w="3485" w:type="dxa"/>
          </w:tcPr>
          <w:p w:rsidR="00092E22" w:rsidRDefault="00092E22" w:rsidP="00092E2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Reasons</w:t>
            </w:r>
          </w:p>
        </w:tc>
        <w:tc>
          <w:tcPr>
            <w:tcW w:w="3485" w:type="dxa"/>
          </w:tcPr>
          <w:p w:rsidR="00092E22" w:rsidRDefault="00092E22" w:rsidP="00092E2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Economic Reasons</w:t>
            </w:r>
          </w:p>
        </w:tc>
        <w:tc>
          <w:tcPr>
            <w:tcW w:w="3486" w:type="dxa"/>
          </w:tcPr>
          <w:p w:rsidR="00092E22" w:rsidRDefault="00092E22" w:rsidP="00092E2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Environmental Reasons</w:t>
            </w:r>
          </w:p>
        </w:tc>
      </w:tr>
      <w:tr w:rsidR="00092E22" w:rsidTr="00092E22">
        <w:tc>
          <w:tcPr>
            <w:tcW w:w="3485" w:type="dxa"/>
          </w:tcPr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:rsidR="00092E22" w:rsidRDefault="00092E22" w:rsidP="00092E22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092E22" w:rsidRPr="00092E22" w:rsidRDefault="00092E22" w:rsidP="00092E22">
      <w:pPr>
        <w:pStyle w:val="ListParagraph"/>
        <w:ind w:left="570"/>
        <w:rPr>
          <w:sz w:val="24"/>
          <w:szCs w:val="24"/>
        </w:rPr>
      </w:pPr>
    </w:p>
    <w:p w:rsidR="00335FB9" w:rsidRPr="00092E22" w:rsidRDefault="00362DB7" w:rsidP="00092E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88E1282" wp14:editId="3D68DCD1">
                <wp:simplePos x="0" y="0"/>
                <wp:positionH relativeFrom="margin">
                  <wp:posOffset>-204470</wp:posOffset>
                </wp:positionH>
                <wp:positionV relativeFrom="paragraph">
                  <wp:posOffset>2029014</wp:posOffset>
                </wp:positionV>
                <wp:extent cx="438785" cy="1404620"/>
                <wp:effectExtent l="0" t="0" r="18415" b="158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E1282" id="_x0000_s1033" type="#_x0000_t202" style="position:absolute;left:0;text-align:left;margin-left:-16.1pt;margin-top:159.75pt;width:34.5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157" w:rsidRPr="00EA42C0">
        <w:rPr>
          <w:sz w:val="24"/>
          <w:szCs w:val="24"/>
        </w:rPr>
        <w:t>Is it sensible for people to continue to live in zones with earthquake risks</w:t>
      </w:r>
      <w:r w:rsidR="004A24DD">
        <w:rPr>
          <w:sz w:val="24"/>
          <w:szCs w:val="24"/>
        </w:rPr>
        <w:t>?</w:t>
      </w:r>
      <w:r w:rsidR="009A5157" w:rsidRPr="00EA42C0">
        <w:rPr>
          <w:sz w:val="24"/>
          <w:szCs w:val="24"/>
        </w:rPr>
        <w:t xml:space="preserve">  Fully justify your response using evidence from the 2 pages</w:t>
      </w:r>
      <w:r w:rsidR="00092E22">
        <w:rPr>
          <w:sz w:val="24"/>
          <w:szCs w:val="24"/>
        </w:rPr>
        <w:t xml:space="preserve"> in the textbook</w:t>
      </w:r>
      <w:r w:rsidR="009A5157" w:rsidRPr="00EA42C0">
        <w:rPr>
          <w:sz w:val="24"/>
          <w:szCs w:val="24"/>
        </w:rPr>
        <w:t>.</w:t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9A5157" w:rsidRPr="00EA42C0">
        <w:rPr>
          <w:sz w:val="24"/>
          <w:szCs w:val="24"/>
        </w:rPr>
        <w:tab/>
      </w:r>
    </w:p>
    <w:p w:rsidR="00092E22" w:rsidRDefault="00092E22" w:rsidP="00092E22">
      <w:pPr>
        <w:pStyle w:val="ListParagraph"/>
        <w:autoSpaceDE w:val="0"/>
        <w:autoSpaceDN w:val="0"/>
        <w:adjustRightInd w:val="0"/>
        <w:spacing w:after="0"/>
        <w:ind w:left="570"/>
        <w:rPr>
          <w:sz w:val="24"/>
          <w:szCs w:val="24"/>
        </w:rPr>
      </w:pPr>
    </w:p>
    <w:p w:rsidR="00092E22" w:rsidRDefault="00092E22" w:rsidP="00092E22">
      <w:pPr>
        <w:pStyle w:val="ListParagraph"/>
        <w:autoSpaceDE w:val="0"/>
        <w:autoSpaceDN w:val="0"/>
        <w:adjustRightInd w:val="0"/>
        <w:spacing w:after="0"/>
        <w:ind w:left="570"/>
        <w:rPr>
          <w:sz w:val="24"/>
          <w:szCs w:val="24"/>
        </w:rPr>
      </w:pPr>
    </w:p>
    <w:p w:rsidR="00092E22" w:rsidRDefault="00092E22" w:rsidP="00092E22">
      <w:pPr>
        <w:pStyle w:val="ListParagraph"/>
        <w:autoSpaceDE w:val="0"/>
        <w:autoSpaceDN w:val="0"/>
        <w:adjustRightInd w:val="0"/>
        <w:spacing w:after="0"/>
        <w:ind w:left="570"/>
        <w:rPr>
          <w:sz w:val="24"/>
          <w:szCs w:val="24"/>
        </w:rPr>
      </w:pPr>
    </w:p>
    <w:p w:rsidR="00092E22" w:rsidRPr="00EA42C0" w:rsidRDefault="00092E22" w:rsidP="00092E22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</w:rPr>
      </w:pPr>
    </w:p>
    <w:p w:rsidR="00335FB9" w:rsidRPr="00092E22" w:rsidRDefault="00DA116A" w:rsidP="00092E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D92047" wp14:editId="19B83A08">
                <wp:simplePos x="0" y="0"/>
                <wp:positionH relativeFrom="page">
                  <wp:posOffset>280670</wp:posOffset>
                </wp:positionH>
                <wp:positionV relativeFrom="paragraph">
                  <wp:posOffset>-11998</wp:posOffset>
                </wp:positionV>
                <wp:extent cx="7074535" cy="9357360"/>
                <wp:effectExtent l="0" t="0" r="12065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935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2C2CDD" id="Rectangle 16" o:spid="_x0000_s1026" style="position:absolute;margin-left:22.1pt;margin-top:-.95pt;width:557.05pt;height:736.8pt;z-index:251688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" filled="f" strokecolor="black [3213]" strokeweight="1pt">
                <w10:wrap anchorx="page"/>
              </v:rect>
            </w:pict>
          </mc:Fallback>
        </mc:AlternateContent>
      </w:r>
      <w:r w:rsidR="009A5157" w:rsidRPr="00092E22">
        <w:rPr>
          <w:b/>
          <w:sz w:val="24"/>
          <w:szCs w:val="24"/>
          <w:u w:val="single"/>
        </w:rPr>
        <w:t>Global atmospheric circulation and</w:t>
      </w:r>
    </w:p>
    <w:p w:rsidR="00335FB9" w:rsidRPr="00092E22" w:rsidRDefault="00335FB9" w:rsidP="00092E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092E22">
        <w:rPr>
          <w:rFonts w:cstheme="minorHAnsi"/>
          <w:b/>
          <w:sz w:val="24"/>
          <w:szCs w:val="24"/>
          <w:u w:val="single"/>
        </w:rPr>
        <w:t>Tropical storms – what, where and why.</w:t>
      </w:r>
    </w:p>
    <w:p w:rsidR="00335FB9" w:rsidRPr="00EA42C0" w:rsidRDefault="00DA116A" w:rsidP="00092E2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B9710A9" wp14:editId="7D66EF5E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887345" cy="3152140"/>
            <wp:effectExtent l="0" t="0" r="8255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FB9" w:rsidRPr="00EA42C0">
        <w:rPr>
          <w:rFonts w:cstheme="minorHAnsi"/>
          <w:sz w:val="24"/>
          <w:szCs w:val="24"/>
        </w:rPr>
        <w:t>Read pages 2</w:t>
      </w:r>
      <w:r w:rsidR="009A5157" w:rsidRPr="00EA42C0">
        <w:rPr>
          <w:rFonts w:cstheme="minorHAnsi"/>
          <w:sz w:val="24"/>
          <w:szCs w:val="24"/>
        </w:rPr>
        <w:t>0 to 22</w:t>
      </w:r>
      <w:r w:rsidR="00335FB9"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092E22" w:rsidRDefault="00092E22" w:rsidP="00D852A4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  <w:u w:val="single"/>
        </w:rPr>
      </w:pPr>
      <w:r w:rsidRPr="00092E22">
        <w:rPr>
          <w:sz w:val="24"/>
          <w:szCs w:val="24"/>
        </w:rPr>
        <w:t>D</w:t>
      </w:r>
      <w:r w:rsidR="009A5157" w:rsidRPr="00092E22">
        <w:rPr>
          <w:sz w:val="24"/>
          <w:szCs w:val="24"/>
        </w:rPr>
        <w:t xml:space="preserve">escribing how air moves </w:t>
      </w:r>
      <w:r w:rsidRPr="00092E22">
        <w:rPr>
          <w:sz w:val="24"/>
          <w:szCs w:val="24"/>
        </w:rPr>
        <w:t>within the Hadley cell as shown opposite</w:t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  <w:r w:rsidRPr="00092E22">
        <w:rPr>
          <w:sz w:val="24"/>
          <w:szCs w:val="24"/>
          <w:u w:val="single"/>
        </w:rPr>
        <w:tab/>
      </w:r>
    </w:p>
    <w:p w:rsidR="00092E22" w:rsidRPr="00092E22" w:rsidRDefault="00092E22" w:rsidP="00D852A4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092E22">
        <w:rPr>
          <w:sz w:val="24"/>
          <w:szCs w:val="24"/>
        </w:rPr>
        <w:t>Using the model explain why the UK often gets wet and windy weather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092E22" w:rsidRPr="00EA42C0" w:rsidRDefault="00092E22" w:rsidP="00092E22">
      <w:pPr>
        <w:pStyle w:val="ListParagraph"/>
        <w:spacing w:line="240" w:lineRule="auto"/>
        <w:ind w:left="57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0F9F064" wp14:editId="3F88274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656363" cy="2660073"/>
            <wp:effectExtent l="0" t="0" r="1270" b="6985"/>
            <wp:wrapTight wrapText="bothSides">
              <wp:wrapPolygon edited="0">
                <wp:start x="0" y="0"/>
                <wp:lineTo x="0" y="21502"/>
                <wp:lineTo x="21495" y="21502"/>
                <wp:lineTo x="21495" y="0"/>
                <wp:lineTo x="0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63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57" w:rsidRDefault="00362DB7" w:rsidP="00092E22">
      <w:pPr>
        <w:pStyle w:val="ListParagraph"/>
        <w:numPr>
          <w:ilvl w:val="0"/>
          <w:numId w:val="19"/>
        </w:numPr>
        <w:spacing w:line="36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557F834" wp14:editId="7AD9D72D">
                <wp:simplePos x="0" y="0"/>
                <wp:positionH relativeFrom="margin">
                  <wp:posOffset>6460803</wp:posOffset>
                </wp:positionH>
                <wp:positionV relativeFrom="paragraph">
                  <wp:posOffset>1628140</wp:posOffset>
                </wp:positionV>
                <wp:extent cx="438785" cy="1404620"/>
                <wp:effectExtent l="0" t="0" r="18415" b="158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7F834" id="_x0000_s1034" type="#_x0000_t202" style="position:absolute;left:0;text-align:left;margin-left:508.7pt;margin-top:128.2pt;width:34.5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157" w:rsidRPr="00EA42C0">
        <w:rPr>
          <w:sz w:val="24"/>
          <w:szCs w:val="24"/>
        </w:rPr>
        <w:t xml:space="preserve">Describe where tropical storms can be found using the map </w:t>
      </w:r>
      <w:r w:rsidR="00092E22">
        <w:rPr>
          <w:sz w:val="24"/>
          <w:szCs w:val="24"/>
        </w:rPr>
        <w:t>opposite</w:t>
      </w:r>
      <w:r w:rsidR="009A5157" w:rsidRPr="00EA42C0">
        <w:rPr>
          <w:sz w:val="24"/>
          <w:szCs w:val="24"/>
        </w:rPr>
        <w:t>.</w:t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</w:p>
    <w:p w:rsidR="00335FB9" w:rsidRPr="004A24DD" w:rsidRDefault="009A5157" w:rsidP="00092E2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2C0">
        <w:rPr>
          <w:sz w:val="24"/>
          <w:szCs w:val="24"/>
        </w:rPr>
        <w:t xml:space="preserve">Why don’t we get tropical storms in the UK? </w:t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  <w:r w:rsidR="00092E22">
        <w:rPr>
          <w:sz w:val="24"/>
          <w:szCs w:val="24"/>
          <w:u w:val="single"/>
        </w:rPr>
        <w:tab/>
      </w:r>
    </w:p>
    <w:p w:rsidR="004A24DD" w:rsidRPr="00092E22" w:rsidRDefault="004A24DD" w:rsidP="004A24DD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092E22" w:rsidRDefault="00362DB7" w:rsidP="00092E22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57AE62" wp14:editId="51C9BD6B">
                <wp:simplePos x="0" y="0"/>
                <wp:positionH relativeFrom="margin">
                  <wp:posOffset>-271780</wp:posOffset>
                </wp:positionH>
                <wp:positionV relativeFrom="paragraph">
                  <wp:posOffset>136212</wp:posOffset>
                </wp:positionV>
                <wp:extent cx="7074535" cy="9357360"/>
                <wp:effectExtent l="0" t="0" r="1206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935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997EB" id="Rectangle 17" o:spid="_x0000_s1026" style="position:absolute;margin-left:-21.4pt;margin-top:10.75pt;width:557.05pt;height:736.8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" filled="f" strokecolor="black [3213]" strokeweight="1pt">
                <w10:wrap anchorx="margin"/>
              </v:rect>
            </w:pict>
          </mc:Fallback>
        </mc:AlternateContent>
      </w:r>
    </w:p>
    <w:p w:rsidR="00335FB9" w:rsidRPr="00092E22" w:rsidRDefault="00335FB9" w:rsidP="00DB69A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092E22">
        <w:rPr>
          <w:rFonts w:cstheme="minorHAnsi"/>
          <w:b/>
          <w:sz w:val="24"/>
          <w:szCs w:val="24"/>
          <w:u w:val="single"/>
        </w:rPr>
        <w:t>How climate change might affect the distribution, frequency and intensity of tropical storms.</w:t>
      </w:r>
    </w:p>
    <w:p w:rsidR="00335FB9" w:rsidRPr="00EA42C0" w:rsidRDefault="00291EFC" w:rsidP="005152E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291EFC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CA0917" wp14:editId="71CBA220">
                <wp:simplePos x="0" y="0"/>
                <wp:positionH relativeFrom="margin">
                  <wp:posOffset>4627924</wp:posOffset>
                </wp:positionH>
                <wp:positionV relativeFrom="paragraph">
                  <wp:posOffset>20320</wp:posOffset>
                </wp:positionV>
                <wp:extent cx="2286000" cy="8855075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85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12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180"/>
                              <w:gridCol w:w="986"/>
                            </w:tblGrid>
                            <w:tr w:rsidR="00291EFC" w:rsidRPr="00D852A4" w:rsidTr="001D2B2F">
                              <w:trPr>
                                <w:trHeight w:val="30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Number of moderate to long lived storms adjusted for missing storms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Number of short duration storms 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1880-84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1885-89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1890-94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1895-99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1900-04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1905-09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1910-14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1915-19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1920-24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1925-29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1930-34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1935-39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1940-44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1945-49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Default="00291EFC" w:rsidP="00291EFC">
                                  <w:pPr>
                                    <w:spacing w:after="0" w:line="48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RANGE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1950-54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1955-59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1960-64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1965-69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1970-74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1975-79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1980-84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1985-89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1990-94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1995-99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2000-04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2005-08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91EFC" w:rsidRPr="00D852A4" w:rsidRDefault="00291EFC" w:rsidP="00291EF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852A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91EFC" w:rsidRPr="00D852A4" w:rsidTr="001D2B2F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Default="00291EFC" w:rsidP="00291EFC">
                                  <w:pPr>
                                    <w:spacing w:after="0" w:line="48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RANGE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bottom"/>
                                </w:tcPr>
                                <w:p w:rsidR="00291EFC" w:rsidRPr="00D852A4" w:rsidRDefault="00291EFC" w:rsidP="00291EFC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1EFC" w:rsidRDefault="00291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0917" id="_x0000_s1035" type="#_x0000_t202" style="position:absolute;left:0;text-align:left;margin-left:364.4pt;margin-top:1.6pt;width:180pt;height:69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" stroked="f">
                <v:textbox>
                  <w:txbxContent>
                    <w:tbl>
                      <w:tblPr>
                        <w:tblW w:w="312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180"/>
                        <w:gridCol w:w="986"/>
                      </w:tblGrid>
                      <w:tr w:rsidR="00291EFC" w:rsidRPr="00D852A4" w:rsidTr="001D2B2F">
                        <w:trPr>
                          <w:trHeight w:val="3015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Number of moderate to long lived storms adjusted for missing storms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Number of short duration storms 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1880-84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1885-89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1890-94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1895-99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1900-04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1905-09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1910-14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1915-19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1920-24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1925-29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1930-34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1935-39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7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1940-44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1945-49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9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Default="00291EFC" w:rsidP="00291EFC">
                            <w:pPr>
                              <w:spacing w:after="0" w:line="48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RANGE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1950-54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6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1955-59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1960-64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9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1965-69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1970-74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14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1975-79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13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1980-84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1985-89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11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1990-94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1995-99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2000-04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19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2005-08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91EFC" w:rsidRPr="00D852A4" w:rsidRDefault="00291EFC" w:rsidP="00291EFC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852A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22</w:t>
                            </w: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291EFC" w:rsidRPr="00D852A4" w:rsidTr="001D2B2F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Default="00291EFC" w:rsidP="00291EFC">
                            <w:pPr>
                              <w:spacing w:after="0" w:line="48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RANGE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bottom"/>
                          </w:tcPr>
                          <w:p w:rsidR="00291EFC" w:rsidRPr="00D852A4" w:rsidRDefault="00291EFC" w:rsidP="00291EFC">
                            <w:pPr>
                              <w:spacing w:after="0" w:line="480" w:lineRule="auto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291EFC" w:rsidRDefault="00291EFC"/>
                  </w:txbxContent>
                </v:textbox>
                <w10:wrap type="square" anchorx="margin"/>
              </v:shape>
            </w:pict>
          </mc:Fallback>
        </mc:AlternateContent>
      </w:r>
      <w:r w:rsidR="00335FB9" w:rsidRPr="00EA42C0">
        <w:rPr>
          <w:rFonts w:cstheme="minorHAnsi"/>
          <w:sz w:val="24"/>
          <w:szCs w:val="24"/>
        </w:rPr>
        <w:t>Read page</w:t>
      </w:r>
      <w:r w:rsidR="009A5157" w:rsidRPr="00EA42C0">
        <w:rPr>
          <w:rFonts w:cstheme="minorHAnsi"/>
          <w:sz w:val="24"/>
          <w:szCs w:val="24"/>
        </w:rPr>
        <w:t xml:space="preserve"> 23</w:t>
      </w:r>
      <w:r w:rsidR="00335FB9"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9A5157" w:rsidRPr="00070B30" w:rsidRDefault="009A5157" w:rsidP="005152E1">
      <w:pPr>
        <w:pStyle w:val="ListParagraph"/>
        <w:autoSpaceDE w:val="0"/>
        <w:autoSpaceDN w:val="0"/>
        <w:adjustRightInd w:val="0"/>
        <w:spacing w:after="0"/>
        <w:ind w:left="570"/>
        <w:jc w:val="center"/>
        <w:rPr>
          <w:rFonts w:cstheme="minorHAnsi"/>
          <w:b/>
          <w:sz w:val="24"/>
          <w:szCs w:val="24"/>
          <w:u w:val="single"/>
        </w:rPr>
      </w:pPr>
      <w:r w:rsidRPr="00070B30">
        <w:rPr>
          <w:rFonts w:cstheme="minorHAnsi"/>
          <w:b/>
          <w:sz w:val="24"/>
          <w:szCs w:val="24"/>
          <w:u w:val="single"/>
        </w:rPr>
        <w:t>SKILLS EXERCISE</w:t>
      </w:r>
    </w:p>
    <w:p w:rsidR="00D852A4" w:rsidRPr="00070B30" w:rsidRDefault="00291EFC" w:rsidP="005152E1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i/>
          <w:sz w:val="24"/>
          <w:szCs w:val="24"/>
        </w:rPr>
      </w:pPr>
      <w:r w:rsidRPr="00070B30">
        <w:rPr>
          <w:rFonts w:cstheme="minorHAnsi"/>
          <w:b/>
          <w:sz w:val="24"/>
          <w:szCs w:val="24"/>
          <w:u w:val="single"/>
        </w:rPr>
        <w:t>Hypothesis</w:t>
      </w:r>
      <w:r>
        <w:rPr>
          <w:rFonts w:cstheme="minorHAnsi"/>
          <w:sz w:val="24"/>
          <w:szCs w:val="24"/>
        </w:rPr>
        <w:t xml:space="preserve">: </w:t>
      </w:r>
      <w:r w:rsidRPr="00070B30">
        <w:rPr>
          <w:rFonts w:cstheme="minorHAnsi"/>
          <w:i/>
          <w:sz w:val="24"/>
          <w:szCs w:val="24"/>
        </w:rPr>
        <w:t>Hurricanes in the North Atlantic pose more of a risk between 1950 to 2008 than from 1880 to 1949</w:t>
      </w:r>
    </w:p>
    <w:p w:rsidR="00291EFC" w:rsidRDefault="00291EFC" w:rsidP="005152E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Calculate the mean and range for data opposite.  Put the figures in the empty cells in the table.</w:t>
      </w:r>
    </w:p>
    <w:p w:rsidR="00291EFC" w:rsidRDefault="005152E1" w:rsidP="005152E1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</w:rPr>
      </w:pPr>
      <w:r w:rsidRPr="000B61D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387364" wp14:editId="1DAFC615">
                <wp:simplePos x="0" y="0"/>
                <wp:positionH relativeFrom="column">
                  <wp:posOffset>764540</wp:posOffset>
                </wp:positionH>
                <wp:positionV relativeFrom="paragraph">
                  <wp:posOffset>11430</wp:posOffset>
                </wp:positionV>
                <wp:extent cx="2938636" cy="769441"/>
                <wp:effectExtent l="0" t="0" r="0" b="0"/>
                <wp:wrapNone/>
                <wp:docPr id="1433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636" cy="76944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:rsidR="005152E1" w:rsidRPr="00E01CBE" w:rsidRDefault="005152E1" w:rsidP="005152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2"/>
                                <w:u w:val="single"/>
                              </w:rPr>
                              <w:t>Help Box</w:t>
                            </w:r>
                          </w:p>
                          <w:p w:rsidR="005152E1" w:rsidRPr="000B61DB" w:rsidRDefault="005152E1" w:rsidP="005152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B61DB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Measures of central tendency</w:t>
                            </w:r>
                          </w:p>
                          <w:p w:rsidR="005152E1" w:rsidRDefault="005152E1" w:rsidP="005152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Mean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add all of the values in the column together and divide by the number of results, in the case 15</w:t>
                            </w:r>
                          </w:p>
                          <w:p w:rsidR="005152E1" w:rsidRDefault="005152E1" w:rsidP="005152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152E1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Range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– subtract the smallest value from the largest value.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87364" id="TextBox 6" o:spid="_x0000_s1036" type="#_x0000_t202" style="position:absolute;left:0;text-align:left;margin-left:60.2pt;margin-top:.9pt;width:231.4pt;height:60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" fillcolor="#ed7d31 [3205]" stroked="f">
                <v:textbox style="mso-fit-shape-to-text:t">
                  <w:txbxContent>
                    <w:p w:rsidR="005152E1" w:rsidRPr="00E01CBE" w:rsidRDefault="005152E1" w:rsidP="005152E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22"/>
                          <w:u w:val="single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22"/>
                          <w:u w:val="single"/>
                        </w:rPr>
                        <w:t>Help Box</w:t>
                      </w:r>
                    </w:p>
                    <w:p w:rsidR="005152E1" w:rsidRPr="000B61DB" w:rsidRDefault="005152E1" w:rsidP="005152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0B61DB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Measures of central tendency</w:t>
                      </w:r>
                    </w:p>
                    <w:p w:rsidR="005152E1" w:rsidRDefault="005152E1" w:rsidP="005152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Mean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add all of the values in the column together and divide by the number of results, in the case 15</w:t>
                      </w:r>
                    </w:p>
                    <w:p w:rsidR="005152E1" w:rsidRDefault="005152E1" w:rsidP="005152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5152E1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 xml:space="preserve">Range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– subtract the smallest value from the largest value.</w:t>
                      </w:r>
                    </w:p>
                  </w:txbxContent>
                </v:textbox>
              </v:shape>
            </w:pict>
          </mc:Fallback>
        </mc:AlternateContent>
      </w:r>
    </w:p>
    <w:p w:rsidR="005152E1" w:rsidRPr="005152E1" w:rsidRDefault="005152E1" w:rsidP="005152E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5152E1" w:rsidRPr="005152E1" w:rsidRDefault="005152E1" w:rsidP="005152E1">
      <w:pPr>
        <w:pStyle w:val="ListParagraph"/>
        <w:rPr>
          <w:rFonts w:cstheme="minorHAnsi"/>
          <w:sz w:val="24"/>
          <w:szCs w:val="24"/>
        </w:rPr>
      </w:pPr>
    </w:p>
    <w:p w:rsidR="005152E1" w:rsidRPr="005152E1" w:rsidRDefault="005152E1" w:rsidP="005152E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5152E1" w:rsidRPr="005152E1" w:rsidRDefault="005152E1" w:rsidP="005152E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5152E1" w:rsidRPr="005152E1" w:rsidRDefault="005152E1" w:rsidP="005152E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291EFC" w:rsidRDefault="00070B30" w:rsidP="005152E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79F9C" wp14:editId="2152F26C">
                <wp:simplePos x="0" y="0"/>
                <wp:positionH relativeFrom="column">
                  <wp:posOffset>1026544</wp:posOffset>
                </wp:positionH>
                <wp:positionV relativeFrom="paragraph">
                  <wp:posOffset>2802601</wp:posOffset>
                </wp:positionV>
                <wp:extent cx="1492370" cy="379323"/>
                <wp:effectExtent l="38100" t="57150" r="12700" b="20955"/>
                <wp:wrapNone/>
                <wp:docPr id="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2370" cy="379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12C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80.85pt;margin-top:220.7pt;width:117.5pt;height:29.8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291EFC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62AEF68" wp14:editId="382F17E9">
            <wp:simplePos x="0" y="0"/>
            <wp:positionH relativeFrom="column">
              <wp:posOffset>-224646</wp:posOffset>
            </wp:positionH>
            <wp:positionV relativeFrom="paragraph">
              <wp:posOffset>675712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291EFC">
        <w:rPr>
          <w:rFonts w:cstheme="minorHAnsi"/>
          <w:sz w:val="24"/>
          <w:szCs w:val="24"/>
        </w:rPr>
        <w:t>Complete the simple bar graph to show the mean and the range for both time periods.</w:t>
      </w:r>
    </w:p>
    <w:p w:rsidR="00291EFC" w:rsidRDefault="00291EFC" w:rsidP="005152E1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</w:rPr>
      </w:pPr>
    </w:p>
    <w:p w:rsidR="00070B30" w:rsidRPr="005152E1" w:rsidRDefault="00B80D74" w:rsidP="005152E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CDCE5D5" wp14:editId="1169DE2B">
                <wp:simplePos x="0" y="0"/>
                <wp:positionH relativeFrom="margin">
                  <wp:posOffset>-241935</wp:posOffset>
                </wp:positionH>
                <wp:positionV relativeFrom="paragraph">
                  <wp:posOffset>3206115</wp:posOffset>
                </wp:positionV>
                <wp:extent cx="438785" cy="1404620"/>
                <wp:effectExtent l="0" t="0" r="18415" b="158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CE5D5" id="_x0000_s1037" type="#_x0000_t202" style="position:absolute;left:0;text-align:left;margin-left:-19.05pt;margin-top:252.45pt;width:34.5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0B30">
        <w:rPr>
          <w:rFonts w:cstheme="minorHAnsi"/>
          <w:sz w:val="24"/>
          <w:szCs w:val="24"/>
        </w:rPr>
        <w:t xml:space="preserve">Respond to the hypothesis: </w:t>
      </w:r>
      <w:r w:rsidR="00070B30" w:rsidRPr="00070B30">
        <w:rPr>
          <w:rFonts w:cstheme="minorHAnsi"/>
          <w:i/>
          <w:sz w:val="24"/>
          <w:szCs w:val="24"/>
        </w:rPr>
        <w:t>Hurricanes in the North Atlantic pose more of a risk between 1950 to 2008 than from 1880 to 1949</w:t>
      </w:r>
      <w:r w:rsidR="00070B30" w:rsidRPr="00070B30">
        <w:rPr>
          <w:rFonts w:cstheme="minorHAnsi"/>
          <w:sz w:val="24"/>
          <w:szCs w:val="24"/>
        </w:rPr>
        <w:t>.  Is this true or false?  Use data to support your answer</w:t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  <w:r w:rsidR="00070B30">
        <w:rPr>
          <w:rFonts w:cstheme="minorHAnsi"/>
          <w:sz w:val="24"/>
          <w:szCs w:val="24"/>
          <w:u w:val="single"/>
        </w:rPr>
        <w:tab/>
      </w:r>
    </w:p>
    <w:p w:rsidR="005152E1" w:rsidRPr="005152E1" w:rsidRDefault="005152E1" w:rsidP="005152E1">
      <w:pPr>
        <w:pStyle w:val="ListParagraph"/>
        <w:rPr>
          <w:rFonts w:cstheme="minorHAnsi"/>
          <w:sz w:val="24"/>
          <w:szCs w:val="24"/>
        </w:rPr>
      </w:pPr>
    </w:p>
    <w:p w:rsidR="005152E1" w:rsidRPr="00070B30" w:rsidRDefault="005152E1" w:rsidP="005152E1">
      <w:pPr>
        <w:pStyle w:val="ListParagraph"/>
        <w:autoSpaceDE w:val="0"/>
        <w:autoSpaceDN w:val="0"/>
        <w:adjustRightInd w:val="0"/>
        <w:spacing w:after="0"/>
        <w:ind w:left="570"/>
        <w:rPr>
          <w:rFonts w:cstheme="minorHAnsi"/>
          <w:sz w:val="24"/>
          <w:szCs w:val="24"/>
        </w:rPr>
      </w:pPr>
    </w:p>
    <w:p w:rsidR="00335FB9" w:rsidRPr="00070B30" w:rsidRDefault="00DA116A" w:rsidP="00DB69A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AD2509" wp14:editId="6072BC29">
                <wp:simplePos x="0" y="0"/>
                <wp:positionH relativeFrom="page">
                  <wp:posOffset>232477</wp:posOffset>
                </wp:positionH>
                <wp:positionV relativeFrom="paragraph">
                  <wp:posOffset>-5080</wp:posOffset>
                </wp:positionV>
                <wp:extent cx="7074568" cy="9357756"/>
                <wp:effectExtent l="0" t="0" r="12065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9D70A" id="Rectangle 18" o:spid="_x0000_s1026" style="position:absolute;margin-left:18.3pt;margin-top:-.4pt;width:557.05pt;height:736.85pt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" filled="f" strokecolor="black [3213]" strokeweight="1pt">
                <w10:wrap anchorx="page"/>
              </v:rect>
            </w:pict>
          </mc:Fallback>
        </mc:AlternateContent>
      </w:r>
      <w:r w:rsidR="00335FB9" w:rsidRPr="00070B30">
        <w:rPr>
          <w:rFonts w:cstheme="minorHAnsi"/>
          <w:b/>
          <w:sz w:val="24"/>
          <w:szCs w:val="24"/>
          <w:u w:val="single"/>
        </w:rPr>
        <w:t xml:space="preserve">A </w:t>
      </w:r>
      <w:r w:rsidR="00335FB9" w:rsidRPr="00070B30">
        <w:rPr>
          <w:rFonts w:cstheme="minorHAnsi"/>
          <w:b/>
          <w:bCs/>
          <w:sz w:val="24"/>
          <w:szCs w:val="24"/>
          <w:u w:val="single"/>
        </w:rPr>
        <w:t xml:space="preserve">case study </w:t>
      </w:r>
      <w:r w:rsidR="00335FB9" w:rsidRPr="00070B30">
        <w:rPr>
          <w:rFonts w:cstheme="minorHAnsi"/>
          <w:b/>
          <w:sz w:val="24"/>
          <w:szCs w:val="24"/>
          <w:u w:val="single"/>
        </w:rPr>
        <w:t>of a tropical storm Haiyan</w:t>
      </w:r>
    </w:p>
    <w:p w:rsidR="00335FB9" w:rsidRDefault="00335FB9" w:rsidP="00070B3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Read pages 2</w:t>
      </w:r>
      <w:r w:rsidR="009A5157" w:rsidRPr="00EA42C0">
        <w:rPr>
          <w:rFonts w:cstheme="minorHAnsi"/>
          <w:sz w:val="24"/>
          <w:szCs w:val="24"/>
        </w:rPr>
        <w:t>4 to 26</w:t>
      </w:r>
      <w:r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070B30" w:rsidRDefault="00070B30" w:rsidP="00070B3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Look carefully at the data on the table below.</w:t>
      </w:r>
    </w:p>
    <w:p w:rsidR="00070B30" w:rsidRPr="00EA42C0" w:rsidRDefault="00070B30" w:rsidP="00070B3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Calculate a percentage difference between the 2 countries in the column provided</w:t>
      </w:r>
    </w:p>
    <w:p w:rsidR="009A5157" w:rsidRPr="00EA42C0" w:rsidRDefault="009A5157" w:rsidP="009A5157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  <w:r w:rsidRPr="00EA42C0">
        <w:rPr>
          <w:sz w:val="24"/>
          <w:szCs w:val="24"/>
        </w:rPr>
        <w:tab/>
      </w:r>
    </w:p>
    <w:p w:rsidR="009A5157" w:rsidRPr="00EA42C0" w:rsidRDefault="009A5157" w:rsidP="009A5157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EA42C0">
        <w:rPr>
          <w:rFonts w:cstheme="minorHAnsi"/>
          <w:b/>
          <w:sz w:val="24"/>
          <w:szCs w:val="24"/>
          <w:u w:val="single"/>
        </w:rPr>
        <w:t>Facts about the Philippines &amp; UK (from CIA Fact book 2014)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1417"/>
        <w:gridCol w:w="2268"/>
        <w:gridCol w:w="1559"/>
      </w:tblGrid>
      <w:tr w:rsidR="00646BDB" w:rsidRPr="00646BDB" w:rsidTr="00646BDB">
        <w:trPr>
          <w:trHeight w:val="1226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Indicator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 xml:space="preserve">Philippines 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UK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Difference</w:t>
            </w:r>
            <w:r w:rsidR="00646BDB">
              <w:rPr>
                <w:rFonts w:cstheme="minorHAnsi"/>
                <w:sz w:val="20"/>
                <w:szCs w:val="20"/>
              </w:rPr>
              <w:t xml:space="preserve"> (D)</w:t>
            </w:r>
          </w:p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Philippines value – UK value</w:t>
            </w:r>
          </w:p>
        </w:tc>
        <w:tc>
          <w:tcPr>
            <w:tcW w:w="2268" w:type="dxa"/>
          </w:tcPr>
          <w:p w:rsidR="00975A16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Average of 2 values</w:t>
            </w:r>
            <w:r>
              <w:rPr>
                <w:rFonts w:cstheme="minorHAnsi"/>
                <w:sz w:val="20"/>
                <w:szCs w:val="20"/>
              </w:rPr>
              <w:t xml:space="preserve"> (A)</w:t>
            </w:r>
          </w:p>
          <w:p w:rsidR="00646BDB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Philippines + UK values divided by 2</w:t>
            </w:r>
          </w:p>
        </w:tc>
        <w:tc>
          <w:tcPr>
            <w:tcW w:w="1559" w:type="dxa"/>
          </w:tcPr>
          <w:p w:rsidR="00975A16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Percentage difference</w:t>
            </w:r>
          </w:p>
          <w:p w:rsidR="00646BDB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(D /A) X 100</w:t>
            </w:r>
          </w:p>
        </w:tc>
      </w:tr>
      <w:tr w:rsidR="00646BDB" w:rsidRPr="00646BDB" w:rsidTr="00646BDB">
        <w:trPr>
          <w:trHeight w:val="387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Population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108 million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64 million</w:t>
            </w:r>
          </w:p>
        </w:tc>
        <w:tc>
          <w:tcPr>
            <w:tcW w:w="1417" w:type="dxa"/>
          </w:tcPr>
          <w:p w:rsidR="00975A16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108-64 = 44</w:t>
            </w:r>
          </w:p>
        </w:tc>
        <w:tc>
          <w:tcPr>
            <w:tcW w:w="2268" w:type="dxa"/>
          </w:tcPr>
          <w:p w:rsidR="00975A16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A94E55" wp14:editId="762ED9C2">
                      <wp:simplePos x="0" y="0"/>
                      <wp:positionH relativeFrom="column">
                        <wp:posOffset>565676</wp:posOffset>
                      </wp:positionH>
                      <wp:positionV relativeFrom="paragraph">
                        <wp:posOffset>195427</wp:posOffset>
                      </wp:positionV>
                      <wp:extent cx="141889" cy="0"/>
                      <wp:effectExtent l="0" t="0" r="29845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88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08AB2D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5pt,15.4pt" to="55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64E13B" wp14:editId="7F219B14">
                      <wp:simplePos x="0" y="0"/>
                      <wp:positionH relativeFrom="column">
                        <wp:posOffset>29648</wp:posOffset>
                      </wp:positionH>
                      <wp:positionV relativeFrom="paragraph">
                        <wp:posOffset>195427</wp:posOffset>
                      </wp:positionV>
                      <wp:extent cx="378372" cy="0"/>
                      <wp:effectExtent l="0" t="0" r="222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837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C4C0FC" id="Straight Connector 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15.4pt" to="32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46BDB">
              <w:rPr>
                <w:rFonts w:cstheme="minorHAnsi"/>
                <w:sz w:val="20"/>
                <w:szCs w:val="20"/>
              </w:rPr>
              <w:t xml:space="preserve">108+ 64 = </w:t>
            </w:r>
            <w:r>
              <w:rPr>
                <w:rFonts w:cstheme="minorHAnsi"/>
                <w:sz w:val="20"/>
                <w:szCs w:val="20"/>
              </w:rPr>
              <w:t>172 = 86</w:t>
            </w:r>
          </w:p>
          <w:p w:rsidR="00646BDB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</w:t>
            </w:r>
            <w:r w:rsidRPr="00646BD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           2</w:t>
            </w:r>
          </w:p>
        </w:tc>
        <w:tc>
          <w:tcPr>
            <w:tcW w:w="1559" w:type="dxa"/>
          </w:tcPr>
          <w:p w:rsidR="00975A16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(44/86) x 100 </w:t>
            </w:r>
          </w:p>
          <w:p w:rsidR="00646BDB" w:rsidRPr="00646BDB" w:rsidRDefault="00646BDB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0.51X100 = 51%</w:t>
            </w:r>
          </w:p>
        </w:tc>
      </w:tr>
      <w:tr w:rsidR="00646BDB" w:rsidRPr="00646BDB" w:rsidTr="00646BDB">
        <w:trPr>
          <w:trHeight w:val="519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GDP per capita PPP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$4700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$37,700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6BDB" w:rsidRPr="00646BDB" w:rsidTr="00646BDB">
        <w:trPr>
          <w:trHeight w:val="705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People Living in Poverty (less than $2 per day)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27% of the population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16.2%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6BDB" w:rsidRPr="00646BDB" w:rsidTr="00646BDB">
        <w:trPr>
          <w:trHeight w:val="334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Life Expectancy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72 years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80.4years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6BDB" w:rsidRPr="00646BDB" w:rsidTr="00646BDB">
        <w:trPr>
          <w:trHeight w:val="352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Literacy Rate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48.7%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99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46BDB" w:rsidRPr="00646BDB" w:rsidTr="00646BDB">
        <w:trPr>
          <w:trHeight w:val="519"/>
          <w:jc w:val="center"/>
        </w:trPr>
        <w:tc>
          <w:tcPr>
            <w:tcW w:w="1696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People Per Doctor</w:t>
            </w:r>
          </w:p>
        </w:tc>
        <w:tc>
          <w:tcPr>
            <w:tcW w:w="1560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1.15 doctors per 1000 people</w:t>
            </w:r>
          </w:p>
        </w:tc>
        <w:tc>
          <w:tcPr>
            <w:tcW w:w="1701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6BDB">
              <w:rPr>
                <w:rFonts w:cstheme="minorHAnsi"/>
                <w:sz w:val="20"/>
                <w:szCs w:val="20"/>
              </w:rPr>
              <w:t>2.81 doctors per 1000 people</w:t>
            </w:r>
          </w:p>
        </w:tc>
        <w:tc>
          <w:tcPr>
            <w:tcW w:w="1417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75A16" w:rsidRPr="00646BDB" w:rsidRDefault="00975A16" w:rsidP="00646BDB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646BDB" w:rsidRPr="00646BDB" w:rsidRDefault="00646BDB" w:rsidP="00646BD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9A5157" w:rsidRDefault="00362DB7" w:rsidP="00B80D74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421AA27" wp14:editId="1A89487A">
                <wp:simplePos x="0" y="0"/>
                <wp:positionH relativeFrom="margin">
                  <wp:posOffset>6410401</wp:posOffset>
                </wp:positionH>
                <wp:positionV relativeFrom="paragraph">
                  <wp:posOffset>1022985</wp:posOffset>
                </wp:positionV>
                <wp:extent cx="438785" cy="1404620"/>
                <wp:effectExtent l="0" t="0" r="18415" b="158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1AA27" id="_x0000_s1038" type="#_x0000_t202" style="position:absolute;left:0;text-align:left;margin-left:504.75pt;margin-top:80.55pt;width:34.5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6BDB">
        <w:rPr>
          <w:rFonts w:cstheme="minorHAnsi"/>
          <w:sz w:val="24"/>
          <w:szCs w:val="24"/>
        </w:rPr>
        <w:t>Using the data and the information in the textbook, why did the Philippines suffer so badly during Typhoon Haiyan?</w:t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</w:p>
    <w:p w:rsidR="00362DB7" w:rsidRPr="00646BDB" w:rsidRDefault="00362DB7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  <w:u w:val="single"/>
        </w:rPr>
      </w:pPr>
    </w:p>
    <w:p w:rsidR="00335FB9" w:rsidRPr="00646BDB" w:rsidRDefault="00DA116A" w:rsidP="00646BDB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A1170" wp14:editId="02ABD407">
                <wp:simplePos x="0" y="0"/>
                <wp:positionH relativeFrom="margin">
                  <wp:posOffset>-223587</wp:posOffset>
                </wp:positionH>
                <wp:positionV relativeFrom="paragraph">
                  <wp:posOffset>17780</wp:posOffset>
                </wp:positionV>
                <wp:extent cx="7074568" cy="9357756"/>
                <wp:effectExtent l="0" t="0" r="12065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8DFBCC" id="Rectangle 19" o:spid="_x0000_s1026" style="position:absolute;margin-left:-17.6pt;margin-top:1.4pt;width:557.05pt;height:736.8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335FB9" w:rsidRPr="00646BDB">
        <w:rPr>
          <w:rFonts w:cstheme="minorHAnsi"/>
          <w:b/>
          <w:sz w:val="24"/>
          <w:szCs w:val="24"/>
          <w:u w:val="single"/>
        </w:rPr>
        <w:t>Types of weather hazard experienced in the UK – Depressions</w:t>
      </w:r>
    </w:p>
    <w:p w:rsidR="00335FB9" w:rsidRPr="00EA42C0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Read pages 2</w:t>
      </w:r>
      <w:r w:rsidR="009A5157" w:rsidRPr="00EA42C0">
        <w:rPr>
          <w:rFonts w:cstheme="minorHAnsi"/>
          <w:sz w:val="24"/>
          <w:szCs w:val="24"/>
        </w:rPr>
        <w:t>7</w:t>
      </w:r>
      <w:r w:rsidRPr="00EA42C0">
        <w:rPr>
          <w:rFonts w:cstheme="minorHAnsi"/>
          <w:sz w:val="24"/>
          <w:szCs w:val="24"/>
        </w:rPr>
        <w:t xml:space="preserve"> to </w:t>
      </w:r>
      <w:r w:rsidR="009A5157" w:rsidRPr="00EA42C0">
        <w:rPr>
          <w:rFonts w:cstheme="minorHAnsi"/>
          <w:sz w:val="24"/>
          <w:szCs w:val="24"/>
        </w:rPr>
        <w:t>29</w:t>
      </w:r>
      <w:r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9A5157" w:rsidRPr="00EA42C0" w:rsidRDefault="009A5157" w:rsidP="00827C2C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List all of the extreme weather events that affe</w:t>
      </w:r>
      <w:r w:rsidR="00646BDB">
        <w:rPr>
          <w:rFonts w:cstheme="minorHAnsi"/>
          <w:sz w:val="24"/>
          <w:szCs w:val="24"/>
        </w:rPr>
        <w:t>ct the UK that you can think of</w:t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  <w:r w:rsidR="00646BDB">
        <w:rPr>
          <w:rFonts w:cstheme="minorHAnsi"/>
          <w:sz w:val="24"/>
          <w:szCs w:val="24"/>
          <w:u w:val="single"/>
        </w:rPr>
        <w:tab/>
      </w:r>
    </w:p>
    <w:p w:rsidR="009A5157" w:rsidRPr="00EA42C0" w:rsidRDefault="009A5157" w:rsidP="00827C2C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Explain fully how a depression forms.</w:t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</w:p>
    <w:p w:rsidR="009A5157" w:rsidRPr="00EA42C0" w:rsidRDefault="00362DB7" w:rsidP="00827C2C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3016EEE" wp14:editId="69095043">
                <wp:simplePos x="0" y="0"/>
                <wp:positionH relativeFrom="margin">
                  <wp:posOffset>6393180</wp:posOffset>
                </wp:positionH>
                <wp:positionV relativeFrom="paragraph">
                  <wp:posOffset>1677983</wp:posOffset>
                </wp:positionV>
                <wp:extent cx="438785" cy="1404620"/>
                <wp:effectExtent l="0" t="0" r="18415" b="158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16EEE" id="_x0000_s1039" type="#_x0000_t202" style="position:absolute;left:0;text-align:left;margin-left:503.4pt;margin-top:132.1pt;width:34.5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157" w:rsidRPr="00EA42C0">
        <w:rPr>
          <w:rFonts w:cstheme="minorHAnsi"/>
          <w:sz w:val="24"/>
          <w:szCs w:val="24"/>
        </w:rPr>
        <w:t>Contrast a depression weather system with an anticyclone</w:t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  <w:r w:rsidR="00827C2C">
        <w:rPr>
          <w:rFonts w:cstheme="minorHAnsi"/>
          <w:sz w:val="24"/>
          <w:szCs w:val="24"/>
          <w:u w:val="single"/>
        </w:rPr>
        <w:tab/>
      </w:r>
    </w:p>
    <w:p w:rsidR="00E311C8" w:rsidRPr="00E311C8" w:rsidRDefault="00362DB7" w:rsidP="00E311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044B5A8" wp14:editId="56F9B417">
                <wp:simplePos x="0" y="0"/>
                <wp:positionH relativeFrom="margin">
                  <wp:posOffset>6436995</wp:posOffset>
                </wp:positionH>
                <wp:positionV relativeFrom="paragraph">
                  <wp:posOffset>26983</wp:posOffset>
                </wp:positionV>
                <wp:extent cx="438785" cy="1404620"/>
                <wp:effectExtent l="0" t="0" r="18415" b="158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4B5A8" id="_x0000_s1040" type="#_x0000_t202" style="position:absolute;left:0;text-align:left;margin-left:506.85pt;margin-top:2.1pt;width:34.5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116A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1CA39E" wp14:editId="7CBD9061">
                <wp:simplePos x="0" y="0"/>
                <wp:positionH relativeFrom="page">
                  <wp:posOffset>258445</wp:posOffset>
                </wp:positionH>
                <wp:positionV relativeFrom="paragraph">
                  <wp:posOffset>17212</wp:posOffset>
                </wp:positionV>
                <wp:extent cx="7074535" cy="9357360"/>
                <wp:effectExtent l="0" t="0" r="12065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935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EC4A7" id="Rectangle 21" o:spid="_x0000_s1026" style="position:absolute;margin-left:20.35pt;margin-top:1.35pt;width:557.05pt;height:736.8pt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" filled="f" strokecolor="black [3213]" strokeweight="1pt">
                <w10:wrap anchorx="page"/>
              </v:rect>
            </w:pict>
          </mc:Fallback>
        </mc:AlternateContent>
      </w:r>
      <w:r w:rsidR="00335FB9" w:rsidRPr="00E311C8">
        <w:rPr>
          <w:rFonts w:cstheme="minorHAnsi"/>
          <w:b/>
          <w:sz w:val="24"/>
          <w:szCs w:val="24"/>
          <w:u w:val="single"/>
        </w:rPr>
        <w:t>Evidence that weather is becomin</w:t>
      </w:r>
      <w:r w:rsidR="00E311C8" w:rsidRPr="00E311C8">
        <w:rPr>
          <w:rFonts w:cstheme="minorHAnsi"/>
          <w:b/>
          <w:sz w:val="24"/>
          <w:szCs w:val="24"/>
          <w:u w:val="single"/>
        </w:rPr>
        <w:t>g more extreme in the UK and</w:t>
      </w:r>
    </w:p>
    <w:p w:rsidR="00335FB9" w:rsidRPr="00E311C8" w:rsidRDefault="00335FB9" w:rsidP="00E311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E311C8">
        <w:rPr>
          <w:rFonts w:cstheme="minorHAnsi"/>
          <w:b/>
          <w:sz w:val="24"/>
          <w:szCs w:val="24"/>
          <w:u w:val="single"/>
        </w:rPr>
        <w:t>Extreme weather event in the UK – St Jude storm of 2013</w:t>
      </w:r>
    </w:p>
    <w:p w:rsidR="00335FB9" w:rsidRDefault="00DA116A" w:rsidP="00E311C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EEAED5" wp14:editId="22B5E5F1">
            <wp:simplePos x="0" y="0"/>
            <wp:positionH relativeFrom="page">
              <wp:posOffset>3046496</wp:posOffset>
            </wp:positionH>
            <wp:positionV relativeFrom="paragraph">
              <wp:posOffset>120483</wp:posOffset>
            </wp:positionV>
            <wp:extent cx="391223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456" y="21388"/>
                <wp:lineTo x="21456" y="0"/>
                <wp:lineTo x="0" y="0"/>
              </wp:wrapPolygon>
            </wp:wrapTight>
            <wp:docPr id="14347" name="Picture 14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43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FB9" w:rsidRPr="00EA42C0">
        <w:rPr>
          <w:rFonts w:cstheme="minorHAnsi"/>
          <w:sz w:val="24"/>
          <w:szCs w:val="24"/>
        </w:rPr>
        <w:t xml:space="preserve">Read pages </w:t>
      </w:r>
      <w:r w:rsidR="00E311C8">
        <w:rPr>
          <w:rFonts w:cstheme="minorHAnsi"/>
          <w:sz w:val="24"/>
          <w:szCs w:val="24"/>
        </w:rPr>
        <w:t>30</w:t>
      </w:r>
      <w:r w:rsidR="00335FB9" w:rsidRPr="00EA42C0">
        <w:rPr>
          <w:rFonts w:cstheme="minorHAnsi"/>
          <w:sz w:val="24"/>
          <w:szCs w:val="24"/>
        </w:rPr>
        <w:t xml:space="preserve"> to </w:t>
      </w:r>
      <w:r w:rsidR="009A5157" w:rsidRPr="00EA42C0">
        <w:rPr>
          <w:rFonts w:cstheme="minorHAnsi"/>
          <w:sz w:val="24"/>
          <w:szCs w:val="24"/>
        </w:rPr>
        <w:t>33</w:t>
      </w:r>
      <w:r w:rsidR="00335FB9"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E311C8" w:rsidRDefault="00E311C8" w:rsidP="00E311C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Look carefully at the graph below.  What evidence does it provide for weather in the UK becoming more extreme? Quote figures from the graph in your response.</w:t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  <w:r>
        <w:rPr>
          <w:rFonts w:cstheme="minorHAnsi"/>
          <w:sz w:val="24"/>
          <w:szCs w:val="24"/>
          <w:u w:val="single"/>
        </w:rPr>
        <w:tab/>
      </w:r>
    </w:p>
    <w:p w:rsidR="009A5157" w:rsidRPr="00E311C8" w:rsidRDefault="009A5157" w:rsidP="00E311C8">
      <w:pPr>
        <w:pStyle w:val="ListParagraph"/>
        <w:numPr>
          <w:ilvl w:val="0"/>
          <w:numId w:val="22"/>
        </w:numPr>
        <w:rPr>
          <w:rFonts w:cstheme="minorHAnsi"/>
          <w:b/>
          <w:bCs/>
          <w:noProof/>
          <w:color w:val="000000"/>
          <w:sz w:val="24"/>
          <w:szCs w:val="24"/>
          <w:lang w:eastAsia="en-GB"/>
        </w:rPr>
      </w:pPr>
      <w:r w:rsidRPr="00E311C8">
        <w:rPr>
          <w:rFonts w:cstheme="minorHAnsi"/>
          <w:b/>
          <w:bCs/>
          <w:noProof/>
          <w:color w:val="000000"/>
          <w:sz w:val="24"/>
          <w:szCs w:val="24"/>
          <w:lang w:eastAsia="en-GB"/>
        </w:rPr>
        <w:t>Draw then complete the case study table to summarise the ESSENTIAL information about this storm;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1835"/>
        <w:gridCol w:w="7375"/>
      </w:tblGrid>
      <w:tr w:rsidR="009A5157" w:rsidRPr="00EA42C0" w:rsidTr="00D852A4">
        <w:tc>
          <w:tcPr>
            <w:tcW w:w="3085" w:type="dxa"/>
            <w:gridSpan w:val="2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Background (where, when, size)</w:t>
            </w:r>
          </w:p>
        </w:tc>
        <w:tc>
          <w:tcPr>
            <w:tcW w:w="7561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3085" w:type="dxa"/>
            <w:gridSpan w:val="2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 xml:space="preserve">Causes </w:t>
            </w:r>
          </w:p>
        </w:tc>
        <w:tc>
          <w:tcPr>
            <w:tcW w:w="7561" w:type="dxa"/>
          </w:tcPr>
          <w:p w:rsidR="00E311C8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1242" w:type="dxa"/>
            <w:vMerge w:val="restart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Effects</w:t>
            </w:r>
          </w:p>
        </w:tc>
        <w:tc>
          <w:tcPr>
            <w:tcW w:w="1843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Short term</w:t>
            </w:r>
          </w:p>
        </w:tc>
        <w:tc>
          <w:tcPr>
            <w:tcW w:w="7561" w:type="dxa"/>
          </w:tcPr>
          <w:p w:rsidR="009A5157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1242" w:type="dxa"/>
            <w:vMerge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Long term</w:t>
            </w:r>
          </w:p>
        </w:tc>
        <w:tc>
          <w:tcPr>
            <w:tcW w:w="7561" w:type="dxa"/>
          </w:tcPr>
          <w:p w:rsidR="009A5157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1242" w:type="dxa"/>
            <w:vMerge w:val="restart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Responses</w:t>
            </w:r>
          </w:p>
        </w:tc>
        <w:tc>
          <w:tcPr>
            <w:tcW w:w="1843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Individuals</w:t>
            </w:r>
          </w:p>
        </w:tc>
        <w:tc>
          <w:tcPr>
            <w:tcW w:w="7561" w:type="dxa"/>
          </w:tcPr>
          <w:p w:rsidR="009A5157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1242" w:type="dxa"/>
            <w:vMerge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Agencies</w:t>
            </w:r>
          </w:p>
        </w:tc>
        <w:tc>
          <w:tcPr>
            <w:tcW w:w="7561" w:type="dxa"/>
          </w:tcPr>
          <w:p w:rsidR="009A5157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5157" w:rsidRPr="00EA42C0" w:rsidTr="00D852A4">
        <w:tc>
          <w:tcPr>
            <w:tcW w:w="1242" w:type="dxa"/>
            <w:vMerge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A5157" w:rsidRPr="00EA42C0" w:rsidRDefault="009A5157" w:rsidP="00D852A4">
            <w:pPr>
              <w:rPr>
                <w:rFonts w:cstheme="minorHAnsi"/>
                <w:sz w:val="24"/>
                <w:szCs w:val="24"/>
              </w:rPr>
            </w:pPr>
            <w:r w:rsidRPr="00EA42C0">
              <w:rPr>
                <w:rFonts w:cstheme="minorHAnsi"/>
                <w:sz w:val="24"/>
                <w:szCs w:val="24"/>
              </w:rPr>
              <w:t>Governments</w:t>
            </w:r>
          </w:p>
        </w:tc>
        <w:tc>
          <w:tcPr>
            <w:tcW w:w="7561" w:type="dxa"/>
          </w:tcPr>
          <w:p w:rsidR="00E311C8" w:rsidRPr="00EA42C0" w:rsidRDefault="00E311C8" w:rsidP="00D852A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5157" w:rsidRPr="00EA42C0" w:rsidRDefault="009A5157" w:rsidP="009A5157">
      <w:pPr>
        <w:rPr>
          <w:rFonts w:cstheme="minorHAnsi"/>
          <w:sz w:val="24"/>
          <w:szCs w:val="24"/>
        </w:rPr>
      </w:pPr>
    </w:p>
    <w:p w:rsidR="00335FB9" w:rsidRPr="00E311C8" w:rsidRDefault="00DA116A" w:rsidP="00E311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4309BF" wp14:editId="21D9AAE5">
                <wp:simplePos x="0" y="0"/>
                <wp:positionH relativeFrom="column">
                  <wp:posOffset>-189163</wp:posOffset>
                </wp:positionH>
                <wp:positionV relativeFrom="paragraph">
                  <wp:posOffset>10795</wp:posOffset>
                </wp:positionV>
                <wp:extent cx="7074568" cy="9357756"/>
                <wp:effectExtent l="0" t="0" r="12065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4AB7C4" id="Rectangle 22" o:spid="_x0000_s1026" style="position:absolute;margin-left:-14.9pt;margin-top:.85pt;width:557.05pt;height:736.8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" filled="f" strokecolor="black [3213]" strokeweight="1pt"/>
            </w:pict>
          </mc:Fallback>
        </mc:AlternateContent>
      </w:r>
      <w:r w:rsidR="00335FB9" w:rsidRPr="00E311C8">
        <w:rPr>
          <w:rFonts w:cstheme="minorHAnsi"/>
          <w:b/>
          <w:sz w:val="24"/>
          <w:szCs w:val="24"/>
          <w:u w:val="single"/>
        </w:rPr>
        <w:t>Evidence for climate change</w:t>
      </w:r>
      <w:r w:rsidR="009A5157" w:rsidRPr="00E311C8">
        <w:rPr>
          <w:rFonts w:cstheme="minorHAnsi"/>
          <w:b/>
          <w:sz w:val="24"/>
          <w:szCs w:val="24"/>
          <w:u w:val="single"/>
        </w:rPr>
        <w:t xml:space="preserve"> and</w:t>
      </w:r>
    </w:p>
    <w:p w:rsidR="00335FB9" w:rsidRPr="00E311C8" w:rsidRDefault="00335FB9" w:rsidP="00E311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E311C8">
        <w:rPr>
          <w:rFonts w:cstheme="minorHAnsi"/>
          <w:b/>
          <w:sz w:val="24"/>
          <w:szCs w:val="24"/>
          <w:u w:val="single"/>
        </w:rPr>
        <w:t>Natural and human causes of climate change</w:t>
      </w:r>
    </w:p>
    <w:p w:rsidR="00335FB9" w:rsidRPr="00EA42C0" w:rsidRDefault="00335FB9" w:rsidP="00E311C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 xml:space="preserve">Read pages </w:t>
      </w:r>
      <w:r w:rsidR="009A5157" w:rsidRPr="00EA42C0">
        <w:rPr>
          <w:rFonts w:cstheme="minorHAnsi"/>
          <w:sz w:val="24"/>
          <w:szCs w:val="24"/>
        </w:rPr>
        <w:t>34 to 36</w:t>
      </w:r>
      <w:r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9A5157" w:rsidRPr="00EA42C0" w:rsidRDefault="009A5157" w:rsidP="00F15B01">
      <w:pPr>
        <w:pStyle w:val="ListParagraph"/>
        <w:numPr>
          <w:ilvl w:val="0"/>
          <w:numId w:val="24"/>
        </w:numPr>
        <w:spacing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Distinguish between cl</w:t>
      </w:r>
      <w:r w:rsidR="00F15B01">
        <w:rPr>
          <w:rFonts w:cstheme="minorHAnsi"/>
          <w:sz w:val="24"/>
          <w:szCs w:val="24"/>
        </w:rPr>
        <w:t>imate change and global warming</w:t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</w:p>
    <w:p w:rsidR="009A5157" w:rsidRDefault="00F15B01" w:rsidP="00E311C8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F15B01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7DEA1C" wp14:editId="178B02A0">
                <wp:simplePos x="0" y="0"/>
                <wp:positionH relativeFrom="column">
                  <wp:posOffset>3716227</wp:posOffset>
                </wp:positionH>
                <wp:positionV relativeFrom="paragraph">
                  <wp:posOffset>45410</wp:posOffset>
                </wp:positionV>
                <wp:extent cx="2360930" cy="3051175"/>
                <wp:effectExtent l="0" t="0" r="889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01" w:rsidRDefault="00F15B01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1575"/>
                            </w:tblGrid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>
                                  <w:r>
                                    <w:t>Rank</w:t>
                                  </w:r>
                                </w:p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Physical: Volcanoes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Physical: Sunspots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Physical: Changes in Earth’s orbit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Human: Agriculture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Human: Fossil Fuel use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  <w:tr w:rsidR="00F15B01" w:rsidTr="00F15B01">
                              <w:tc>
                                <w:tcPr>
                                  <w:tcW w:w="2263" w:type="dxa"/>
                                </w:tcPr>
                                <w:p w:rsidR="00F15B01" w:rsidRDefault="00F15B01">
                                  <w:r>
                                    <w:t>Human: Deforestation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F15B01" w:rsidRDefault="00F15B01"/>
                              </w:tc>
                            </w:tr>
                          </w:tbl>
                          <w:p w:rsidR="00F15B01" w:rsidRDefault="00F15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EA1C" id="_x0000_s1041" type="#_x0000_t202" style="position:absolute;left:0;text-align:left;margin-left:292.6pt;margin-top:3.6pt;width:185.9pt;height:240.2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" stroked="f">
                <v:textbox>
                  <w:txbxContent>
                    <w:p w:rsidR="00F15B01" w:rsidRDefault="00F15B01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1575"/>
                      </w:tblGrid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Factor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>
                            <w:r>
                              <w:t>Rank</w:t>
                            </w:r>
                          </w:p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Physical: Volcanoes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Physical: Sunspots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Physical: Changes in Earth’s orbit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Human: Agriculture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Human: Fossil Fuel use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  <w:tr w:rsidR="00F15B01" w:rsidTr="00F15B01">
                        <w:tc>
                          <w:tcPr>
                            <w:tcW w:w="2263" w:type="dxa"/>
                          </w:tcPr>
                          <w:p w:rsidR="00F15B01" w:rsidRDefault="00F15B01">
                            <w:r>
                              <w:t>Human: Deforestation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F15B01" w:rsidRDefault="00F15B01"/>
                        </w:tc>
                      </w:tr>
                    </w:tbl>
                    <w:p w:rsidR="00F15B01" w:rsidRDefault="00F15B01"/>
                  </w:txbxContent>
                </v:textbox>
                <w10:wrap type="square"/>
              </v:shape>
            </w:pict>
          </mc:Fallback>
        </mc:AlternateContent>
      </w:r>
      <w:r w:rsidR="009A5157" w:rsidRPr="00EA42C0">
        <w:rPr>
          <w:rFonts w:cstheme="minorHAnsi"/>
          <w:sz w:val="24"/>
          <w:szCs w:val="24"/>
        </w:rPr>
        <w:t>Rank the causes of global warming in an order of importance.  Include both physical and human causes</w:t>
      </w:r>
      <w:r>
        <w:rPr>
          <w:rFonts w:cstheme="minorHAnsi"/>
          <w:sz w:val="24"/>
          <w:szCs w:val="24"/>
        </w:rPr>
        <w:t xml:space="preserve"> in the table opposite</w:t>
      </w:r>
      <w:r w:rsidR="009A5157" w:rsidRPr="00EA42C0">
        <w:rPr>
          <w:rFonts w:cstheme="minorHAnsi"/>
          <w:sz w:val="24"/>
          <w:szCs w:val="24"/>
        </w:rPr>
        <w:t>.</w:t>
      </w:r>
    </w:p>
    <w:p w:rsidR="00F15B01" w:rsidRPr="00EA42C0" w:rsidRDefault="00F15B01" w:rsidP="00F15B01">
      <w:pPr>
        <w:pStyle w:val="ListParagraph"/>
        <w:ind w:left="570"/>
        <w:rPr>
          <w:rFonts w:cstheme="minorHAnsi"/>
          <w:sz w:val="24"/>
          <w:szCs w:val="24"/>
        </w:rPr>
      </w:pPr>
    </w:p>
    <w:p w:rsidR="009A5157" w:rsidRPr="00F15B01" w:rsidRDefault="009A5157" w:rsidP="00F15B01">
      <w:pPr>
        <w:pStyle w:val="ListParagraph"/>
        <w:numPr>
          <w:ilvl w:val="0"/>
          <w:numId w:val="24"/>
        </w:numPr>
        <w:spacing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Justify your ranking in exercise 2</w:t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</w:p>
    <w:p w:rsidR="00F15B01" w:rsidRPr="00F15B01" w:rsidRDefault="00F15B01" w:rsidP="00F15B01">
      <w:pPr>
        <w:pStyle w:val="ListParagraph"/>
        <w:rPr>
          <w:rFonts w:cstheme="minorHAnsi"/>
          <w:sz w:val="24"/>
          <w:szCs w:val="24"/>
        </w:rPr>
      </w:pPr>
    </w:p>
    <w:p w:rsidR="00F15B01" w:rsidRPr="00EA42C0" w:rsidRDefault="00362DB7" w:rsidP="00F15B01">
      <w:pPr>
        <w:pStyle w:val="ListParagraph"/>
        <w:numPr>
          <w:ilvl w:val="0"/>
          <w:numId w:val="24"/>
        </w:numPr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EA427DB" wp14:editId="7A99EA53">
                <wp:simplePos x="0" y="0"/>
                <wp:positionH relativeFrom="margin">
                  <wp:posOffset>-187392</wp:posOffset>
                </wp:positionH>
                <wp:positionV relativeFrom="paragraph">
                  <wp:posOffset>1092200</wp:posOffset>
                </wp:positionV>
                <wp:extent cx="438785" cy="1404620"/>
                <wp:effectExtent l="0" t="0" r="18415" b="158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427DB" id="_x0000_s1042" type="#_x0000_t202" style="position:absolute;left:0;text-align:left;margin-left:-14.75pt;margin-top:86pt;width:34.5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5B01">
        <w:rPr>
          <w:rFonts w:cstheme="minorHAnsi"/>
          <w:sz w:val="24"/>
          <w:szCs w:val="24"/>
        </w:rPr>
        <w:t>Does the evidence suggest that humans or nature is to blame for our changing climate?  Justify your view.</w:t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  <w:r w:rsidR="00F15B01">
        <w:rPr>
          <w:rFonts w:cstheme="minorHAnsi"/>
          <w:sz w:val="24"/>
          <w:szCs w:val="24"/>
          <w:u w:val="single"/>
        </w:rPr>
        <w:tab/>
      </w:r>
    </w:p>
    <w:p w:rsidR="00335FB9" w:rsidRPr="00EA42C0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</w:p>
    <w:p w:rsidR="00F15B01" w:rsidRPr="00F15B01" w:rsidRDefault="00F15B01" w:rsidP="00F15B0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F15B01" w:rsidRPr="00F15B01" w:rsidRDefault="00F15B01" w:rsidP="00F15B0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F15B01" w:rsidRPr="00F15B01" w:rsidRDefault="00F15B01" w:rsidP="00F15B0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335FB9" w:rsidRPr="00F15B01" w:rsidRDefault="00DA116A" w:rsidP="00E311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D78E5B" wp14:editId="467D3A29">
                <wp:simplePos x="0" y="0"/>
                <wp:positionH relativeFrom="page">
                  <wp:posOffset>211455</wp:posOffset>
                </wp:positionH>
                <wp:positionV relativeFrom="paragraph">
                  <wp:posOffset>-4512</wp:posOffset>
                </wp:positionV>
                <wp:extent cx="7074568" cy="9357756"/>
                <wp:effectExtent l="0" t="0" r="12065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357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13E28B" id="Rectangle 23" o:spid="_x0000_s1026" style="position:absolute;margin-left:16.65pt;margin-top:-.35pt;width:557.05pt;height:736.85pt;z-index:251701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" filled="f" strokecolor="black [3213]" strokeweight="1pt">
                <w10:wrap anchorx="page"/>
              </v:rect>
            </w:pict>
          </mc:Fallback>
        </mc:AlternateContent>
      </w:r>
      <w:r w:rsidR="00335FB9" w:rsidRPr="00F15B01">
        <w:rPr>
          <w:rFonts w:cstheme="minorHAnsi"/>
          <w:b/>
          <w:sz w:val="24"/>
          <w:szCs w:val="24"/>
          <w:u w:val="single"/>
        </w:rPr>
        <w:t>Managing the impacts of climate change: MITIGATION &amp; ADAPTATION</w:t>
      </w:r>
    </w:p>
    <w:p w:rsidR="00335FB9" w:rsidRPr="00EA42C0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 xml:space="preserve">Read pages </w:t>
      </w:r>
      <w:r w:rsidR="00D7393B" w:rsidRPr="00EA42C0">
        <w:rPr>
          <w:rFonts w:cstheme="minorHAnsi"/>
          <w:sz w:val="24"/>
          <w:szCs w:val="24"/>
        </w:rPr>
        <w:t>37</w:t>
      </w:r>
      <w:r w:rsidRPr="00EA42C0">
        <w:rPr>
          <w:rFonts w:cstheme="minorHAnsi"/>
          <w:sz w:val="24"/>
          <w:szCs w:val="24"/>
        </w:rPr>
        <w:t xml:space="preserve"> to </w:t>
      </w:r>
      <w:r w:rsidR="00D7393B" w:rsidRPr="00EA42C0">
        <w:rPr>
          <w:rFonts w:cstheme="minorHAnsi"/>
          <w:sz w:val="24"/>
          <w:szCs w:val="24"/>
        </w:rPr>
        <w:t>42</w:t>
      </w:r>
      <w:r w:rsidRPr="00EA42C0">
        <w:rPr>
          <w:rFonts w:cstheme="minorHAnsi"/>
          <w:sz w:val="24"/>
          <w:szCs w:val="24"/>
        </w:rPr>
        <w:t xml:space="preserve"> of the Challenge of Natural Hazards textbook </w:t>
      </w:r>
    </w:p>
    <w:p w:rsidR="00D7393B" w:rsidRPr="00EA42C0" w:rsidRDefault="00D7393B" w:rsidP="001B56AA">
      <w:pPr>
        <w:pStyle w:val="ListParagraph"/>
        <w:autoSpaceDE w:val="0"/>
        <w:autoSpaceDN w:val="0"/>
        <w:adjustRightInd w:val="0"/>
        <w:spacing w:after="0" w:line="360" w:lineRule="auto"/>
        <w:ind w:left="570"/>
        <w:jc w:val="center"/>
        <w:rPr>
          <w:rFonts w:cstheme="minorHAnsi"/>
          <w:sz w:val="24"/>
          <w:szCs w:val="24"/>
        </w:rPr>
      </w:pPr>
      <w:r w:rsidRPr="00EA42C0">
        <w:rPr>
          <w:rFonts w:cstheme="minorHAnsi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4D2D0F89" wp14:editId="54B9D009">
            <wp:extent cx="4405099" cy="27219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_Level_Change_Grap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64" cy="27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57" w:rsidRPr="00EA42C0" w:rsidRDefault="009A5157" w:rsidP="001B56AA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Describe the changes in sea level predicted on the graph above. Ensure that you include data in your answer.</w:t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  <w:r w:rsidR="001B56AA">
        <w:rPr>
          <w:rFonts w:cstheme="minorHAnsi"/>
          <w:sz w:val="24"/>
          <w:szCs w:val="24"/>
          <w:u w:val="single"/>
        </w:rPr>
        <w:tab/>
      </w:r>
    </w:p>
    <w:p w:rsidR="009A5157" w:rsidRPr="00EA42C0" w:rsidRDefault="009A5157" w:rsidP="009A5157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EA42C0">
        <w:rPr>
          <w:rFonts w:cstheme="minorHAnsi"/>
          <w:sz w:val="24"/>
          <w:szCs w:val="24"/>
        </w:rPr>
        <w:t>Read through all of the options to mitigate and adapt to climate change.</w:t>
      </w:r>
    </w:p>
    <w:p w:rsidR="009A5157" w:rsidRPr="00EA42C0" w:rsidRDefault="001B56AA" w:rsidP="009A5157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Produce a clear 4-</w:t>
      </w:r>
      <w:r w:rsidR="009A5157" w:rsidRPr="00EA42C0">
        <w:rPr>
          <w:rFonts w:cstheme="minorHAnsi"/>
          <w:sz w:val="24"/>
          <w:szCs w:val="24"/>
        </w:rPr>
        <w:t>point plan for the UK government on the KEY things we should do as a country to cope with climate change. Your plan should be in the form of a catchy poster.</w:t>
      </w:r>
    </w:p>
    <w:p w:rsidR="00335FB9" w:rsidRPr="00335FB9" w:rsidRDefault="00335FB9" w:rsidP="00335FB9">
      <w:pPr>
        <w:pStyle w:val="ListParagraph"/>
        <w:autoSpaceDE w:val="0"/>
        <w:autoSpaceDN w:val="0"/>
        <w:adjustRightInd w:val="0"/>
        <w:spacing w:after="0" w:line="360" w:lineRule="auto"/>
        <w:ind w:left="570"/>
        <w:rPr>
          <w:rFonts w:cstheme="minorHAnsi"/>
          <w:sz w:val="28"/>
          <w:szCs w:val="16"/>
        </w:rPr>
      </w:pPr>
    </w:p>
    <w:p w:rsidR="00335FB9" w:rsidRPr="00335FB9" w:rsidRDefault="00362DB7" w:rsidP="00FB52A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BF46F2" wp14:editId="7B11817C">
                <wp:simplePos x="0" y="0"/>
                <wp:positionH relativeFrom="margin">
                  <wp:posOffset>-216568</wp:posOffset>
                </wp:positionH>
                <wp:positionV relativeFrom="paragraph">
                  <wp:posOffset>1219033</wp:posOffset>
                </wp:positionV>
                <wp:extent cx="438785" cy="1404620"/>
                <wp:effectExtent l="0" t="0" r="18415" b="15875"/>
                <wp:wrapSquare wrapText="bothSides"/>
                <wp:docPr id="14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B7" w:rsidRDefault="00362DB7" w:rsidP="00362DB7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F46F2" id="_x0000_s1043" type="#_x0000_t202" style="position:absolute;margin-left:-17.05pt;margin-top:96pt;width:34.5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jHSwIAAI4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" fillcolor="#f4b083 [1941]">
                <v:textbox style="mso-fit-shape-to-text:t">
                  <w:txbxContent>
                    <w:p w:rsidR="00362DB7" w:rsidRDefault="00362DB7" w:rsidP="00362DB7">
                      <w:pPr>
                        <w:shd w:val="clear" w:color="auto" w:fill="F4B083" w:themeFill="accent2" w:themeFillTint="99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35FB9" w:rsidRPr="00335FB9" w:rsidSect="00FB52A3">
      <w:headerReference w:type="default" r:id="rId18"/>
      <w:footerReference w:type="default" r:id="rId19"/>
      <w:pgSz w:w="11906" w:h="16838"/>
      <w:pgMar w:top="720" w:right="720" w:bottom="720" w:left="720" w:header="5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9DB" w:rsidRDefault="005A29DB" w:rsidP="00FB52A3">
      <w:pPr>
        <w:spacing w:after="0" w:line="240" w:lineRule="auto"/>
      </w:pPr>
      <w:r>
        <w:separator/>
      </w:r>
    </w:p>
  </w:endnote>
  <w:endnote w:type="continuationSeparator" w:id="0">
    <w:p w:rsidR="005A29DB" w:rsidRDefault="005A29DB" w:rsidP="00FB5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474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52A4" w:rsidRDefault="00D852A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A41">
          <w:rPr>
            <w:noProof/>
          </w:rPr>
          <w:t>13</w:t>
        </w:r>
        <w:r>
          <w:rPr>
            <w:noProof/>
          </w:rPr>
          <w:fldChar w:fldCharType="end"/>
        </w:r>
        <w:r w:rsidRPr="00FB52A3">
          <w:rPr>
            <w:noProof/>
          </w:rPr>
          <w:tab/>
        </w:r>
        <w:r w:rsidRPr="00FB52A3">
          <w:rPr>
            <w:rStyle w:val="style551"/>
            <w:rFonts w:ascii="Arial" w:hAnsi="Arial" w:cs="Arial"/>
            <w:color w:val="auto"/>
          </w:rPr>
          <w:t xml:space="preserve">©Robert Gamesby    </w:t>
        </w:r>
        <w:hyperlink r:id="rId1" w:history="1">
          <w:r w:rsidRPr="005A1E20">
            <w:rPr>
              <w:rStyle w:val="Hyperlink"/>
              <w:rFonts w:ascii="Arial" w:hAnsi="Arial" w:cs="Arial"/>
              <w:sz w:val="24"/>
              <w:szCs w:val="24"/>
            </w:rPr>
            <w:t>http://www.coolgeography.co.uk</w:t>
          </w:r>
        </w:hyperlink>
      </w:p>
    </w:sdtContent>
  </w:sdt>
  <w:p w:rsidR="00D852A4" w:rsidRDefault="00D85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9DB" w:rsidRDefault="005A29DB" w:rsidP="00FB52A3">
      <w:pPr>
        <w:spacing w:after="0" w:line="240" w:lineRule="auto"/>
      </w:pPr>
      <w:r>
        <w:separator/>
      </w:r>
    </w:p>
  </w:footnote>
  <w:footnote w:type="continuationSeparator" w:id="0">
    <w:p w:rsidR="005A29DB" w:rsidRDefault="005A29DB" w:rsidP="00FB5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A4" w:rsidRDefault="00D852A4" w:rsidP="00FB52A3">
    <w:pPr>
      <w:pStyle w:val="Header"/>
      <w:jc w:val="both"/>
      <w:rPr>
        <w:b/>
        <w:i/>
      </w:rPr>
    </w:pPr>
    <w:r>
      <w:rPr>
        <w:b/>
        <w:i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E6F9" wp14:editId="58EDC449">
              <wp:simplePos x="0" y="0"/>
              <wp:positionH relativeFrom="leftMargin">
                <wp:align>right</wp:align>
              </wp:positionH>
              <wp:positionV relativeFrom="paragraph">
                <wp:posOffset>-1737</wp:posOffset>
              </wp:positionV>
              <wp:extent cx="522515" cy="5040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515" cy="504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852A4" w:rsidRPr="00FB52A3" w:rsidRDefault="00D852A4" w:rsidP="00FB52A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B52A3">
                            <w:rPr>
                              <w:color w:val="0D0D0D" w:themeColor="text1" w:themeTint="F2"/>
                              <w:sz w:val="14"/>
                              <w:szCs w:val="14"/>
                            </w:rPr>
                            <w:t>Natural Hazards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14E6F9" id="Rectangle 1" o:spid="_x0000_s1044" style="position:absolute;left:0;text-align:left;margin-left:-10.05pt;margin-top:-.15pt;width:41.15pt;height:39.7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" fillcolor="#ed7d31 [3205]" stroked="f" strokeweight="1pt">
              <v:textbox>
                <w:txbxContent>
                  <w:p w:rsidR="00D852A4" w:rsidRPr="00FB52A3" w:rsidRDefault="00D852A4" w:rsidP="00FB52A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B52A3">
                      <w:rPr>
                        <w:color w:val="0D0D0D" w:themeColor="text1" w:themeTint="F2"/>
                        <w:sz w:val="14"/>
                        <w:szCs w:val="14"/>
                      </w:rPr>
                      <w:t>Natural Hazards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b/>
        <w:i/>
        <w:noProof/>
        <w:lang w:eastAsia="en-GB"/>
      </w:rPr>
      <w:drawing>
        <wp:inline distT="0" distB="0" distL="0" distR="0" wp14:anchorId="348FF897" wp14:editId="12408B0E">
          <wp:extent cx="7251719" cy="504000"/>
          <wp:effectExtent l="0" t="0" r="0" b="0"/>
          <wp:docPr id="2051" name="Picture 2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19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52A4" w:rsidRDefault="00D852A4" w:rsidP="00FB52A3">
    <w:pPr>
      <w:pStyle w:val="Header"/>
      <w:jc w:val="center"/>
    </w:pPr>
    <w:r w:rsidRPr="00B6158D">
      <w:rPr>
        <w:b/>
        <w:i/>
      </w:rPr>
      <w:t xml:space="preserve">AQA </w:t>
    </w:r>
    <w:r>
      <w:rPr>
        <w:b/>
        <w:i/>
      </w:rPr>
      <w:t xml:space="preserve">GCSE </w:t>
    </w:r>
    <w:r w:rsidRPr="00B6158D">
      <w:rPr>
        <w:b/>
        <w:i/>
      </w:rPr>
      <w:t xml:space="preserve">Geography 9 to 1 - Cool Geography </w:t>
    </w:r>
    <w:r>
      <w:rPr>
        <w:b/>
        <w:i/>
      </w:rPr>
      <w:t xml:space="preserve">Homework </w:t>
    </w:r>
    <w:r w:rsidRPr="00B6158D">
      <w:rPr>
        <w:b/>
        <w:i/>
      </w:rPr>
      <w:t>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7817"/>
    <w:multiLevelType w:val="hybridMultilevel"/>
    <w:tmpl w:val="CE7869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3EDD"/>
    <w:multiLevelType w:val="multilevel"/>
    <w:tmpl w:val="3CD898B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E156BDC"/>
    <w:multiLevelType w:val="hybridMultilevel"/>
    <w:tmpl w:val="29C00C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11C00"/>
    <w:multiLevelType w:val="hybridMultilevel"/>
    <w:tmpl w:val="D9AC1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091"/>
    <w:multiLevelType w:val="hybridMultilevel"/>
    <w:tmpl w:val="53BE2E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075AB4"/>
    <w:multiLevelType w:val="multilevel"/>
    <w:tmpl w:val="E1480A4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1D9343B"/>
    <w:multiLevelType w:val="multilevel"/>
    <w:tmpl w:val="53E4CE8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1F32BB3"/>
    <w:multiLevelType w:val="hybridMultilevel"/>
    <w:tmpl w:val="71D45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7131B"/>
    <w:multiLevelType w:val="hybridMultilevel"/>
    <w:tmpl w:val="A02415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72DA5"/>
    <w:multiLevelType w:val="hybridMultilevel"/>
    <w:tmpl w:val="8A6E0F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02723"/>
    <w:multiLevelType w:val="multilevel"/>
    <w:tmpl w:val="4B6E181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0FB3C8C"/>
    <w:multiLevelType w:val="multilevel"/>
    <w:tmpl w:val="A96E738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12E6BE8"/>
    <w:multiLevelType w:val="hybridMultilevel"/>
    <w:tmpl w:val="65980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56E9F"/>
    <w:multiLevelType w:val="hybridMultilevel"/>
    <w:tmpl w:val="A6186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1491B"/>
    <w:multiLevelType w:val="multilevel"/>
    <w:tmpl w:val="4B42984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2643EF6"/>
    <w:multiLevelType w:val="multilevel"/>
    <w:tmpl w:val="E1480A4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5464793"/>
    <w:multiLevelType w:val="multilevel"/>
    <w:tmpl w:val="01323FE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46152B7"/>
    <w:multiLevelType w:val="multilevel"/>
    <w:tmpl w:val="5EBA603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9C8111B"/>
    <w:multiLevelType w:val="hybridMultilevel"/>
    <w:tmpl w:val="F0C8B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A14E0D"/>
    <w:multiLevelType w:val="multilevel"/>
    <w:tmpl w:val="D88ABC0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34A480A"/>
    <w:multiLevelType w:val="multilevel"/>
    <w:tmpl w:val="C80042C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6F054D3"/>
    <w:multiLevelType w:val="hybridMultilevel"/>
    <w:tmpl w:val="6EA411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FC23E7"/>
    <w:multiLevelType w:val="multilevel"/>
    <w:tmpl w:val="A1DABF7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BD0264E"/>
    <w:multiLevelType w:val="hybridMultilevel"/>
    <w:tmpl w:val="75B88946"/>
    <w:lvl w:ilvl="0" w:tplc="0809000F">
      <w:start w:val="1"/>
      <w:numFmt w:val="decimal"/>
      <w:lvlText w:val="%1."/>
      <w:lvlJc w:val="left"/>
      <w:pPr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4" w15:restartNumberingAfterBreak="0">
    <w:nsid w:val="7C871191"/>
    <w:multiLevelType w:val="hybridMultilevel"/>
    <w:tmpl w:val="25324BE0"/>
    <w:lvl w:ilvl="0" w:tplc="DF229D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8603B2"/>
    <w:multiLevelType w:val="multilevel"/>
    <w:tmpl w:val="A4A86D04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21"/>
  </w:num>
  <w:num w:numId="5">
    <w:abstractNumId w:val="12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3"/>
  </w:num>
  <w:num w:numId="11">
    <w:abstractNumId w:val="18"/>
  </w:num>
  <w:num w:numId="12">
    <w:abstractNumId w:val="19"/>
  </w:num>
  <w:num w:numId="13">
    <w:abstractNumId w:val="25"/>
  </w:num>
  <w:num w:numId="14">
    <w:abstractNumId w:val="4"/>
  </w:num>
  <w:num w:numId="15">
    <w:abstractNumId w:val="20"/>
  </w:num>
  <w:num w:numId="16">
    <w:abstractNumId w:val="22"/>
  </w:num>
  <w:num w:numId="17">
    <w:abstractNumId w:val="6"/>
  </w:num>
  <w:num w:numId="18">
    <w:abstractNumId w:val="11"/>
  </w:num>
  <w:num w:numId="19">
    <w:abstractNumId w:val="10"/>
  </w:num>
  <w:num w:numId="20">
    <w:abstractNumId w:val="1"/>
  </w:num>
  <w:num w:numId="21">
    <w:abstractNumId w:val="14"/>
  </w:num>
  <w:num w:numId="22">
    <w:abstractNumId w:val="15"/>
  </w:num>
  <w:num w:numId="23">
    <w:abstractNumId w:val="5"/>
  </w:num>
  <w:num w:numId="24">
    <w:abstractNumId w:val="17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A3"/>
    <w:rsid w:val="00006FAC"/>
    <w:rsid w:val="00012622"/>
    <w:rsid w:val="00031081"/>
    <w:rsid w:val="00070B30"/>
    <w:rsid w:val="00092E22"/>
    <w:rsid w:val="00133F98"/>
    <w:rsid w:val="001B56AA"/>
    <w:rsid w:val="00291EFC"/>
    <w:rsid w:val="002C40C8"/>
    <w:rsid w:val="00335FB9"/>
    <w:rsid w:val="00362DB7"/>
    <w:rsid w:val="003A745A"/>
    <w:rsid w:val="00455A15"/>
    <w:rsid w:val="00460F9A"/>
    <w:rsid w:val="004818FE"/>
    <w:rsid w:val="004A24DD"/>
    <w:rsid w:val="005152E1"/>
    <w:rsid w:val="005A29DB"/>
    <w:rsid w:val="0060256A"/>
    <w:rsid w:val="00646364"/>
    <w:rsid w:val="00646BDB"/>
    <w:rsid w:val="00827C2C"/>
    <w:rsid w:val="008F12E1"/>
    <w:rsid w:val="00975A16"/>
    <w:rsid w:val="009A5157"/>
    <w:rsid w:val="009F55D1"/>
    <w:rsid w:val="00B04761"/>
    <w:rsid w:val="00B80D74"/>
    <w:rsid w:val="00B83A41"/>
    <w:rsid w:val="00D7393B"/>
    <w:rsid w:val="00D852A4"/>
    <w:rsid w:val="00DA116A"/>
    <w:rsid w:val="00DA486E"/>
    <w:rsid w:val="00DB69A5"/>
    <w:rsid w:val="00DE0E8F"/>
    <w:rsid w:val="00E311C8"/>
    <w:rsid w:val="00E551F1"/>
    <w:rsid w:val="00EA42C0"/>
    <w:rsid w:val="00F15B01"/>
    <w:rsid w:val="00FB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92EA96"/>
  <w15:chartTrackingRefBased/>
  <w15:docId w15:val="{2720B3A1-0CAC-4D42-B71D-B58B007C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2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5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5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2A3"/>
  </w:style>
  <w:style w:type="paragraph" w:styleId="Footer">
    <w:name w:val="footer"/>
    <w:basedOn w:val="Normal"/>
    <w:link w:val="FooterChar"/>
    <w:uiPriority w:val="99"/>
    <w:unhideWhenUsed/>
    <w:rsid w:val="00FB5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2A3"/>
  </w:style>
  <w:style w:type="character" w:styleId="Hyperlink">
    <w:name w:val="Hyperlink"/>
    <w:basedOn w:val="DefaultParagraphFont"/>
    <w:uiPriority w:val="99"/>
    <w:unhideWhenUsed/>
    <w:rsid w:val="00FB52A3"/>
    <w:rPr>
      <w:color w:val="0000FF"/>
      <w:u w:val="single"/>
    </w:rPr>
  </w:style>
  <w:style w:type="character" w:customStyle="1" w:styleId="style551">
    <w:name w:val="style551"/>
    <w:basedOn w:val="DefaultParagraphFont"/>
    <w:rsid w:val="00FB52A3"/>
    <w:rPr>
      <w:rFonts w:ascii="Comic Sans MS" w:hAnsi="Comic Sans MS" w:hint="default"/>
      <w:color w:val="FFFFFF"/>
      <w:sz w:val="24"/>
      <w:szCs w:val="24"/>
    </w:rPr>
  </w:style>
  <w:style w:type="paragraph" w:styleId="ListParagraph">
    <w:name w:val="List Paragraph"/>
    <w:basedOn w:val="Normal"/>
    <w:uiPriority w:val="99"/>
    <w:qFormat/>
    <w:rsid w:val="00335FB9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9A51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5152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006F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olgeograph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59854\Documents\New%20GCSE\NEW%20GCSE%202016\3.1.1The%20Challenge%20of%20Natural%20Hazards\7%20Distribution%20and%20cause%20of%20tropical%20storms\Tropical%20storms%20data\Tropical%20Storms%20Change%20data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3.9374453193351169E-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'Storm Totals Data'!$L$21</c:f>
              <c:strCache>
                <c:ptCount val="1"/>
                <c:pt idx="0">
                  <c:v>Number of moderate to long range storms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ltHorz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dk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63-48AB-A98E-EF9F3F189700}"/>
              </c:ext>
            </c:extLst>
          </c:dPt>
          <c:cat>
            <c:strRef>
              <c:f>'Storm Totals Data'!$K$22:$K$25</c:f>
              <c:strCache>
                <c:ptCount val="4"/>
                <c:pt idx="0">
                  <c:v>1880 to 1949 Mean</c:v>
                </c:pt>
                <c:pt idx="1">
                  <c:v>1880 to 1949 Range</c:v>
                </c:pt>
                <c:pt idx="2">
                  <c:v>1950 to 2008 Mean</c:v>
                </c:pt>
                <c:pt idx="3">
                  <c:v>1950 to 2008 Range</c:v>
                </c:pt>
              </c:strCache>
            </c:strRef>
          </c:cat>
          <c:val>
            <c:numRef>
              <c:f>'Storm Totals Data'!$L$22:$L$25</c:f>
              <c:numCache>
                <c:formatCode>General</c:formatCode>
                <c:ptCount val="4"/>
                <c:pt idx="0">
                  <c:v>42.8</c:v>
                </c:pt>
                <c:pt idx="1">
                  <c:v>39</c:v>
                </c:pt>
                <c:pt idx="2">
                  <c:v>40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63-48AB-A98E-EF9F3F189700}"/>
            </c:ext>
          </c:extLst>
        </c:ser>
        <c:ser>
          <c:idx val="1"/>
          <c:order val="1"/>
          <c:tx>
            <c:strRef>
              <c:f>'Storm Totals Data'!$M$21</c:f>
              <c:strCache>
                <c:ptCount val="1"/>
                <c:pt idx="0">
                  <c:v>Number of short duration storms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F63-48AB-A98E-EF9F3F189700}"/>
              </c:ext>
            </c:extLst>
          </c:dPt>
          <c:cat>
            <c:strRef>
              <c:f>'Storm Totals Data'!$K$22:$K$25</c:f>
              <c:strCache>
                <c:ptCount val="4"/>
                <c:pt idx="0">
                  <c:v>1880 to 1949 Mean</c:v>
                </c:pt>
                <c:pt idx="1">
                  <c:v>1880 to 1949 Range</c:v>
                </c:pt>
                <c:pt idx="2">
                  <c:v>1950 to 2008 Mean</c:v>
                </c:pt>
                <c:pt idx="3">
                  <c:v>1950 to 2008 Range</c:v>
                </c:pt>
              </c:strCache>
            </c:strRef>
          </c:cat>
          <c:val>
            <c:numRef>
              <c:f>'Storm Totals Data'!$M$22:$M$25</c:f>
              <c:numCache>
                <c:formatCode>General</c:formatCode>
                <c:ptCount val="4"/>
                <c:pt idx="0">
                  <c:v>3.4</c:v>
                </c:pt>
                <c:pt idx="1">
                  <c:v>8</c:v>
                </c:pt>
                <c:pt idx="2">
                  <c:v>12.9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F63-48AB-A98E-EF9F3F189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4733608"/>
        <c:axId val="514733280"/>
      </c:barChart>
      <c:catAx>
        <c:axId val="514733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33280"/>
        <c:crosses val="autoZero"/>
        <c:auto val="1"/>
        <c:lblAlgn val="ctr"/>
        <c:lblOffset val="100"/>
        <c:noMultiLvlLbl val="0"/>
      </c:catAx>
      <c:valAx>
        <c:axId val="51473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33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74328D-C3C1-47E3-9FC5-3C0947FEDB8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411A31D-6CB6-4E2E-BF88-7F8D6C9A4898}">
      <dgm:prSet phldrT="[Text]" custT="1"/>
      <dgm:spPr/>
      <dgm:t>
        <a:bodyPr/>
        <a:lstStyle/>
        <a:p>
          <a:r>
            <a:rPr lang="en-GB" sz="1600"/>
            <a:t>1</a:t>
          </a:r>
        </a:p>
      </dgm:t>
    </dgm:pt>
    <dgm:pt modelId="{F27536EF-FEBE-402F-BE9B-E5F1697BAEAD}" type="parTrans" cxnId="{7981F781-C3B5-4C1C-A41F-B315C3DE28B6}">
      <dgm:prSet/>
      <dgm:spPr/>
      <dgm:t>
        <a:bodyPr/>
        <a:lstStyle/>
        <a:p>
          <a:endParaRPr lang="en-GB" sz="5400"/>
        </a:p>
      </dgm:t>
    </dgm:pt>
    <dgm:pt modelId="{AABD81C3-09AF-4369-A54C-CF2D19FFEE11}" type="sibTrans" cxnId="{7981F781-C3B5-4C1C-A41F-B315C3DE28B6}">
      <dgm:prSet/>
      <dgm:spPr/>
      <dgm:t>
        <a:bodyPr/>
        <a:lstStyle/>
        <a:p>
          <a:endParaRPr lang="en-GB" sz="5400"/>
        </a:p>
      </dgm:t>
    </dgm:pt>
    <dgm:pt modelId="{BEC3BDD2-A698-4B01-954D-85C7FC134ABB}">
      <dgm:prSet phldrT="[Text]" custT="1"/>
      <dgm:spPr/>
      <dgm:t>
        <a:bodyPr/>
        <a:lstStyle/>
        <a:p>
          <a:endParaRPr lang="en-GB" sz="4000"/>
        </a:p>
      </dgm:t>
    </dgm:pt>
    <dgm:pt modelId="{70A2235C-DB5D-4447-AC65-177ACB813D54}" type="parTrans" cxnId="{6081FB21-1326-408E-B976-9A87FD0F4157}">
      <dgm:prSet/>
      <dgm:spPr/>
      <dgm:t>
        <a:bodyPr/>
        <a:lstStyle/>
        <a:p>
          <a:endParaRPr lang="en-GB" sz="5400"/>
        </a:p>
      </dgm:t>
    </dgm:pt>
    <dgm:pt modelId="{57DEC21A-1902-4F07-AC76-33539E29D985}" type="sibTrans" cxnId="{6081FB21-1326-408E-B976-9A87FD0F4157}">
      <dgm:prSet/>
      <dgm:spPr/>
      <dgm:t>
        <a:bodyPr/>
        <a:lstStyle/>
        <a:p>
          <a:endParaRPr lang="en-GB" sz="5400"/>
        </a:p>
      </dgm:t>
    </dgm:pt>
    <dgm:pt modelId="{44D975CF-5A28-4255-9C7D-268D1B0F1B6B}">
      <dgm:prSet phldrT="[Text]" custT="1"/>
      <dgm:spPr/>
      <dgm:t>
        <a:bodyPr/>
        <a:lstStyle/>
        <a:p>
          <a:r>
            <a:rPr lang="en-GB" sz="1600"/>
            <a:t>2</a:t>
          </a:r>
        </a:p>
      </dgm:t>
    </dgm:pt>
    <dgm:pt modelId="{5843EDFE-38BD-4624-8D7A-390D89288CA7}" type="parTrans" cxnId="{9F467DD9-7CB4-485D-8E2E-9737C092BD5F}">
      <dgm:prSet/>
      <dgm:spPr/>
      <dgm:t>
        <a:bodyPr/>
        <a:lstStyle/>
        <a:p>
          <a:endParaRPr lang="en-GB" sz="5400"/>
        </a:p>
      </dgm:t>
    </dgm:pt>
    <dgm:pt modelId="{F8F4D6AC-73C6-4781-B716-3DD78C4760B8}" type="sibTrans" cxnId="{9F467DD9-7CB4-485D-8E2E-9737C092BD5F}">
      <dgm:prSet/>
      <dgm:spPr/>
      <dgm:t>
        <a:bodyPr/>
        <a:lstStyle/>
        <a:p>
          <a:endParaRPr lang="en-GB" sz="5400"/>
        </a:p>
      </dgm:t>
    </dgm:pt>
    <dgm:pt modelId="{C8EBF7EF-0561-447A-87D1-684CC3184E60}">
      <dgm:prSet phldrT="[Text]" custT="1"/>
      <dgm:spPr/>
      <dgm:t>
        <a:bodyPr/>
        <a:lstStyle/>
        <a:p>
          <a:endParaRPr lang="en-GB" sz="4000"/>
        </a:p>
      </dgm:t>
    </dgm:pt>
    <dgm:pt modelId="{BFC34213-BBF9-4EB5-A461-7CABBFE61DC0}" type="parTrans" cxnId="{60F539C5-5481-4630-95AE-E30498AF740A}">
      <dgm:prSet/>
      <dgm:spPr/>
      <dgm:t>
        <a:bodyPr/>
        <a:lstStyle/>
        <a:p>
          <a:endParaRPr lang="en-GB" sz="5400"/>
        </a:p>
      </dgm:t>
    </dgm:pt>
    <dgm:pt modelId="{AD7D22B8-25E8-4426-894E-0BDA90AC4FAD}" type="sibTrans" cxnId="{60F539C5-5481-4630-95AE-E30498AF740A}">
      <dgm:prSet/>
      <dgm:spPr/>
      <dgm:t>
        <a:bodyPr/>
        <a:lstStyle/>
        <a:p>
          <a:endParaRPr lang="en-GB" sz="5400"/>
        </a:p>
      </dgm:t>
    </dgm:pt>
    <dgm:pt modelId="{356488E9-6513-44A6-9CD9-6F62B1CFB036}">
      <dgm:prSet phldrT="[Text]" custT="1"/>
      <dgm:spPr/>
      <dgm:t>
        <a:bodyPr/>
        <a:lstStyle/>
        <a:p>
          <a:r>
            <a:rPr lang="en-GB" sz="1600"/>
            <a:t>3</a:t>
          </a:r>
          <a:r>
            <a:rPr lang="en-GB" sz="4000"/>
            <a:t> </a:t>
          </a:r>
          <a:endParaRPr lang="en-GB" sz="1600"/>
        </a:p>
      </dgm:t>
    </dgm:pt>
    <dgm:pt modelId="{4E500022-342F-4195-8C68-B3F7CAFD8609}" type="parTrans" cxnId="{4A541F92-A014-4611-9519-802650E04DAF}">
      <dgm:prSet/>
      <dgm:spPr/>
      <dgm:t>
        <a:bodyPr/>
        <a:lstStyle/>
        <a:p>
          <a:endParaRPr lang="en-GB" sz="5400"/>
        </a:p>
      </dgm:t>
    </dgm:pt>
    <dgm:pt modelId="{DF624757-34FD-4378-9A7A-26F20B050841}" type="sibTrans" cxnId="{4A541F92-A014-4611-9519-802650E04DAF}">
      <dgm:prSet/>
      <dgm:spPr/>
      <dgm:t>
        <a:bodyPr/>
        <a:lstStyle/>
        <a:p>
          <a:endParaRPr lang="en-GB" sz="5400"/>
        </a:p>
      </dgm:t>
    </dgm:pt>
    <dgm:pt modelId="{193AB1E4-439D-4622-9385-0E1CE46835BA}">
      <dgm:prSet custT="1"/>
      <dgm:spPr/>
      <dgm:t>
        <a:bodyPr/>
        <a:lstStyle/>
        <a:p>
          <a:r>
            <a:rPr lang="en-GB" sz="1600"/>
            <a:t>4</a:t>
          </a:r>
        </a:p>
      </dgm:t>
    </dgm:pt>
    <dgm:pt modelId="{5C902C06-BFED-42A8-BBDC-87B36F3C449B}" type="parTrans" cxnId="{16DE3B7F-1F78-4334-BC23-11F7D74C564B}">
      <dgm:prSet/>
      <dgm:spPr/>
      <dgm:t>
        <a:bodyPr/>
        <a:lstStyle/>
        <a:p>
          <a:endParaRPr lang="en-GB" sz="5400"/>
        </a:p>
      </dgm:t>
    </dgm:pt>
    <dgm:pt modelId="{8E1DAF64-B635-4983-B4F2-0042EDDD6E53}" type="sibTrans" cxnId="{16DE3B7F-1F78-4334-BC23-11F7D74C564B}">
      <dgm:prSet/>
      <dgm:spPr/>
      <dgm:t>
        <a:bodyPr/>
        <a:lstStyle/>
        <a:p>
          <a:endParaRPr lang="en-GB" sz="5400"/>
        </a:p>
      </dgm:t>
    </dgm:pt>
    <dgm:pt modelId="{332D77CE-43BA-4298-BDEA-1DFC30744FE7}">
      <dgm:prSet custT="1"/>
      <dgm:spPr/>
      <dgm:t>
        <a:bodyPr/>
        <a:lstStyle/>
        <a:p>
          <a:r>
            <a:rPr lang="en-GB" sz="1600"/>
            <a:t>5</a:t>
          </a:r>
        </a:p>
      </dgm:t>
    </dgm:pt>
    <dgm:pt modelId="{04C92DFB-CC43-4C18-A8A6-3406B87477AA}" type="parTrans" cxnId="{B4104BEC-2C28-4B30-92BA-A95B04759316}">
      <dgm:prSet/>
      <dgm:spPr/>
      <dgm:t>
        <a:bodyPr/>
        <a:lstStyle/>
        <a:p>
          <a:endParaRPr lang="en-GB" sz="5400"/>
        </a:p>
      </dgm:t>
    </dgm:pt>
    <dgm:pt modelId="{01B2804B-5541-450B-AF4A-2334E8C5849C}" type="sibTrans" cxnId="{B4104BEC-2C28-4B30-92BA-A95B04759316}">
      <dgm:prSet/>
      <dgm:spPr/>
      <dgm:t>
        <a:bodyPr/>
        <a:lstStyle/>
        <a:p>
          <a:endParaRPr lang="en-GB" sz="5400"/>
        </a:p>
      </dgm:t>
    </dgm:pt>
    <dgm:pt modelId="{F1367DC9-C085-42DB-ABA3-FAAF85A6C7B1}">
      <dgm:prSet custT="1"/>
      <dgm:spPr/>
      <dgm:t>
        <a:bodyPr/>
        <a:lstStyle/>
        <a:p>
          <a:r>
            <a:rPr lang="en-GB" sz="1600"/>
            <a:t>6</a:t>
          </a:r>
        </a:p>
      </dgm:t>
    </dgm:pt>
    <dgm:pt modelId="{95BAF96A-1B70-4C87-9659-E01AFC063555}" type="parTrans" cxnId="{F09E887A-B8FC-4ACD-894D-AC0D55EB5075}">
      <dgm:prSet/>
      <dgm:spPr/>
      <dgm:t>
        <a:bodyPr/>
        <a:lstStyle/>
        <a:p>
          <a:endParaRPr lang="en-GB" sz="5400"/>
        </a:p>
      </dgm:t>
    </dgm:pt>
    <dgm:pt modelId="{1B360604-5AB9-4E76-AD83-2FA069E9330A}" type="sibTrans" cxnId="{F09E887A-B8FC-4ACD-894D-AC0D55EB5075}">
      <dgm:prSet/>
      <dgm:spPr/>
      <dgm:t>
        <a:bodyPr/>
        <a:lstStyle/>
        <a:p>
          <a:endParaRPr lang="en-GB" sz="5400"/>
        </a:p>
      </dgm:t>
    </dgm:pt>
    <dgm:pt modelId="{78CD1CE9-1015-4BC5-A694-B72C25BBFF3B}" type="pres">
      <dgm:prSet presAssocID="{8374328D-C3C1-47E3-9FC5-3C0947FEDB8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1009B417-BF04-4278-B26E-80ACD6E9F354}" type="pres">
      <dgm:prSet presAssocID="{C411A31D-6CB6-4E2E-BF88-7F8D6C9A4898}" presName="composite" presStyleCnt="0"/>
      <dgm:spPr/>
    </dgm:pt>
    <dgm:pt modelId="{0FB736A5-1895-419C-8484-1AC8F5D176F9}" type="pres">
      <dgm:prSet presAssocID="{C411A31D-6CB6-4E2E-BF88-7F8D6C9A4898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2E56C69-6307-4CF1-A50F-C1A1D5AC41EF}" type="pres">
      <dgm:prSet presAssocID="{C411A31D-6CB6-4E2E-BF88-7F8D6C9A4898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53EC5D5-1CD9-411D-ADAE-A644CC9D6FDC}" type="pres">
      <dgm:prSet presAssocID="{AABD81C3-09AF-4369-A54C-CF2D19FFEE11}" presName="sp" presStyleCnt="0"/>
      <dgm:spPr/>
    </dgm:pt>
    <dgm:pt modelId="{A1E44FB9-4CCA-40FC-BD02-B41F066D76F0}" type="pres">
      <dgm:prSet presAssocID="{44D975CF-5A28-4255-9C7D-268D1B0F1B6B}" presName="composite" presStyleCnt="0"/>
      <dgm:spPr/>
    </dgm:pt>
    <dgm:pt modelId="{0FCB1569-22B1-4CA3-B788-879B7428D974}" type="pres">
      <dgm:prSet presAssocID="{44D975CF-5A28-4255-9C7D-268D1B0F1B6B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9DCA6A5-74B4-40AD-B15B-2438F9A30BDC}" type="pres">
      <dgm:prSet presAssocID="{44D975CF-5A28-4255-9C7D-268D1B0F1B6B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6FC7524-71AF-403B-B9E1-1AF6643C3EEE}" type="pres">
      <dgm:prSet presAssocID="{F8F4D6AC-73C6-4781-B716-3DD78C4760B8}" presName="sp" presStyleCnt="0"/>
      <dgm:spPr/>
    </dgm:pt>
    <dgm:pt modelId="{060B9F8F-1BED-48AB-B34D-796F2E95077E}" type="pres">
      <dgm:prSet presAssocID="{356488E9-6513-44A6-9CD9-6F62B1CFB036}" presName="composite" presStyleCnt="0"/>
      <dgm:spPr/>
    </dgm:pt>
    <dgm:pt modelId="{DAF24AA4-6069-47F7-812E-6C4F4C253B5D}" type="pres">
      <dgm:prSet presAssocID="{356488E9-6513-44A6-9CD9-6F62B1CFB036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4864388-66F5-4B2C-8A43-7EE398FFC597}" type="pres">
      <dgm:prSet presAssocID="{356488E9-6513-44A6-9CD9-6F62B1CFB036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780177-849B-44B9-82B0-E80F986C8C67}" type="pres">
      <dgm:prSet presAssocID="{DF624757-34FD-4378-9A7A-26F20B050841}" presName="sp" presStyleCnt="0"/>
      <dgm:spPr/>
    </dgm:pt>
    <dgm:pt modelId="{C84A370C-D2D7-4F35-A198-1D803E9C6D40}" type="pres">
      <dgm:prSet presAssocID="{193AB1E4-439D-4622-9385-0E1CE46835BA}" presName="composite" presStyleCnt="0"/>
      <dgm:spPr/>
    </dgm:pt>
    <dgm:pt modelId="{362A8BE8-E69A-4A7C-8B2C-B2BFC03F53E1}" type="pres">
      <dgm:prSet presAssocID="{193AB1E4-439D-4622-9385-0E1CE46835BA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52C2344-B1BC-44E4-B94D-E61F1B767F41}" type="pres">
      <dgm:prSet presAssocID="{193AB1E4-439D-4622-9385-0E1CE46835BA}" presName="descendantText" presStyleLbl="alignAcc1" presStyleIdx="3" presStyleCnt="6">
        <dgm:presLayoutVars>
          <dgm:bulletEnabled val="1"/>
        </dgm:presLayoutVars>
      </dgm:prSet>
      <dgm:spPr/>
    </dgm:pt>
    <dgm:pt modelId="{ED70EC4F-AFD0-4257-8873-5E05292BC05E}" type="pres">
      <dgm:prSet presAssocID="{8E1DAF64-B635-4983-B4F2-0042EDDD6E53}" presName="sp" presStyleCnt="0"/>
      <dgm:spPr/>
    </dgm:pt>
    <dgm:pt modelId="{0A2C892A-CF55-42AF-9E27-E333833F3AD1}" type="pres">
      <dgm:prSet presAssocID="{332D77CE-43BA-4298-BDEA-1DFC30744FE7}" presName="composite" presStyleCnt="0"/>
      <dgm:spPr/>
    </dgm:pt>
    <dgm:pt modelId="{AA7C993B-ACB1-434E-A1C1-CDFA4DF968D9}" type="pres">
      <dgm:prSet presAssocID="{332D77CE-43BA-4298-BDEA-1DFC30744FE7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0AEEC0F-2C04-4811-82A6-8AFA23C8AFEE}" type="pres">
      <dgm:prSet presAssocID="{332D77CE-43BA-4298-BDEA-1DFC30744FE7}" presName="descendantText" presStyleLbl="alignAcc1" presStyleIdx="4" presStyleCnt="6">
        <dgm:presLayoutVars>
          <dgm:bulletEnabled val="1"/>
        </dgm:presLayoutVars>
      </dgm:prSet>
      <dgm:spPr/>
    </dgm:pt>
    <dgm:pt modelId="{C941FC8C-70B2-4F41-B2AC-FF7700BDF87A}" type="pres">
      <dgm:prSet presAssocID="{01B2804B-5541-450B-AF4A-2334E8C5849C}" presName="sp" presStyleCnt="0"/>
      <dgm:spPr/>
    </dgm:pt>
    <dgm:pt modelId="{EE55A9F8-BAE4-4C82-A60B-D3B2F05B5031}" type="pres">
      <dgm:prSet presAssocID="{F1367DC9-C085-42DB-ABA3-FAAF85A6C7B1}" presName="composite" presStyleCnt="0"/>
      <dgm:spPr/>
    </dgm:pt>
    <dgm:pt modelId="{236A3A81-1396-46DE-B7A1-C0C4A7326D6D}" type="pres">
      <dgm:prSet presAssocID="{F1367DC9-C085-42DB-ABA3-FAAF85A6C7B1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883E99A-4E46-46D0-B8FC-5C3FA7A636A1}" type="pres">
      <dgm:prSet presAssocID="{F1367DC9-C085-42DB-ABA3-FAAF85A6C7B1}" presName="descendantText" presStyleLbl="alignAcc1" presStyleIdx="5" presStyleCnt="6">
        <dgm:presLayoutVars>
          <dgm:bulletEnabled val="1"/>
        </dgm:presLayoutVars>
      </dgm:prSet>
      <dgm:spPr/>
    </dgm:pt>
  </dgm:ptLst>
  <dgm:cxnLst>
    <dgm:cxn modelId="{4A541F92-A014-4611-9519-802650E04DAF}" srcId="{8374328D-C3C1-47E3-9FC5-3C0947FEDB87}" destId="{356488E9-6513-44A6-9CD9-6F62B1CFB036}" srcOrd="2" destOrd="0" parTransId="{4E500022-342F-4195-8C68-B3F7CAFD8609}" sibTransId="{DF624757-34FD-4378-9A7A-26F20B050841}"/>
    <dgm:cxn modelId="{60F539C5-5481-4630-95AE-E30498AF740A}" srcId="{44D975CF-5A28-4255-9C7D-268D1B0F1B6B}" destId="{C8EBF7EF-0561-447A-87D1-684CC3184E60}" srcOrd="0" destOrd="0" parTransId="{BFC34213-BBF9-4EB5-A461-7CABBFE61DC0}" sibTransId="{AD7D22B8-25E8-4426-894E-0BDA90AC4FAD}"/>
    <dgm:cxn modelId="{16DE3B7F-1F78-4334-BC23-11F7D74C564B}" srcId="{8374328D-C3C1-47E3-9FC5-3C0947FEDB87}" destId="{193AB1E4-439D-4622-9385-0E1CE46835BA}" srcOrd="3" destOrd="0" parTransId="{5C902C06-BFED-42A8-BBDC-87B36F3C449B}" sibTransId="{8E1DAF64-B635-4983-B4F2-0042EDDD6E53}"/>
    <dgm:cxn modelId="{93CD843D-2FFF-4B9A-9B88-C33B7AD25125}" type="presOf" srcId="{44D975CF-5A28-4255-9C7D-268D1B0F1B6B}" destId="{0FCB1569-22B1-4CA3-B788-879B7428D974}" srcOrd="0" destOrd="0" presId="urn:microsoft.com/office/officeart/2005/8/layout/chevron2"/>
    <dgm:cxn modelId="{B697E4B7-6B87-43AC-94FA-F88F378376B6}" type="presOf" srcId="{C411A31D-6CB6-4E2E-BF88-7F8D6C9A4898}" destId="{0FB736A5-1895-419C-8484-1AC8F5D176F9}" srcOrd="0" destOrd="0" presId="urn:microsoft.com/office/officeart/2005/8/layout/chevron2"/>
    <dgm:cxn modelId="{4834E1E1-AF0A-483A-BCE0-742CB85BD09D}" type="presOf" srcId="{8374328D-C3C1-47E3-9FC5-3C0947FEDB87}" destId="{78CD1CE9-1015-4BC5-A694-B72C25BBFF3B}" srcOrd="0" destOrd="0" presId="urn:microsoft.com/office/officeart/2005/8/layout/chevron2"/>
    <dgm:cxn modelId="{69C0FB8B-66FC-4BD8-8FDF-E60C8AC25C58}" type="presOf" srcId="{C8EBF7EF-0561-447A-87D1-684CC3184E60}" destId="{19DCA6A5-74B4-40AD-B15B-2438F9A30BDC}" srcOrd="0" destOrd="0" presId="urn:microsoft.com/office/officeart/2005/8/layout/chevron2"/>
    <dgm:cxn modelId="{EF962947-383D-4E36-A294-703B6F4ADC65}" type="presOf" srcId="{356488E9-6513-44A6-9CD9-6F62B1CFB036}" destId="{DAF24AA4-6069-47F7-812E-6C4F4C253B5D}" srcOrd="0" destOrd="0" presId="urn:microsoft.com/office/officeart/2005/8/layout/chevron2"/>
    <dgm:cxn modelId="{B4104BEC-2C28-4B30-92BA-A95B04759316}" srcId="{8374328D-C3C1-47E3-9FC5-3C0947FEDB87}" destId="{332D77CE-43BA-4298-BDEA-1DFC30744FE7}" srcOrd="4" destOrd="0" parTransId="{04C92DFB-CC43-4C18-A8A6-3406B87477AA}" sibTransId="{01B2804B-5541-450B-AF4A-2334E8C5849C}"/>
    <dgm:cxn modelId="{7981F781-C3B5-4C1C-A41F-B315C3DE28B6}" srcId="{8374328D-C3C1-47E3-9FC5-3C0947FEDB87}" destId="{C411A31D-6CB6-4E2E-BF88-7F8D6C9A4898}" srcOrd="0" destOrd="0" parTransId="{F27536EF-FEBE-402F-BE9B-E5F1697BAEAD}" sibTransId="{AABD81C3-09AF-4369-A54C-CF2D19FFEE11}"/>
    <dgm:cxn modelId="{5E34C298-8A3B-4827-9241-AA4592C07E9F}" type="presOf" srcId="{BEC3BDD2-A698-4B01-954D-85C7FC134ABB}" destId="{C2E56C69-6307-4CF1-A50F-C1A1D5AC41EF}" srcOrd="0" destOrd="0" presId="urn:microsoft.com/office/officeart/2005/8/layout/chevron2"/>
    <dgm:cxn modelId="{393863C5-B363-4515-B17B-140BFC28A379}" type="presOf" srcId="{193AB1E4-439D-4622-9385-0E1CE46835BA}" destId="{362A8BE8-E69A-4A7C-8B2C-B2BFC03F53E1}" srcOrd="0" destOrd="0" presId="urn:microsoft.com/office/officeart/2005/8/layout/chevron2"/>
    <dgm:cxn modelId="{F09E887A-B8FC-4ACD-894D-AC0D55EB5075}" srcId="{8374328D-C3C1-47E3-9FC5-3C0947FEDB87}" destId="{F1367DC9-C085-42DB-ABA3-FAAF85A6C7B1}" srcOrd="5" destOrd="0" parTransId="{95BAF96A-1B70-4C87-9659-E01AFC063555}" sibTransId="{1B360604-5AB9-4E76-AD83-2FA069E9330A}"/>
    <dgm:cxn modelId="{6081FB21-1326-408E-B976-9A87FD0F4157}" srcId="{C411A31D-6CB6-4E2E-BF88-7F8D6C9A4898}" destId="{BEC3BDD2-A698-4B01-954D-85C7FC134ABB}" srcOrd="0" destOrd="0" parTransId="{70A2235C-DB5D-4447-AC65-177ACB813D54}" sibTransId="{57DEC21A-1902-4F07-AC76-33539E29D985}"/>
    <dgm:cxn modelId="{23E8B9A0-80FA-4137-BAAD-D6990285F26C}" type="presOf" srcId="{332D77CE-43BA-4298-BDEA-1DFC30744FE7}" destId="{AA7C993B-ACB1-434E-A1C1-CDFA4DF968D9}" srcOrd="0" destOrd="0" presId="urn:microsoft.com/office/officeart/2005/8/layout/chevron2"/>
    <dgm:cxn modelId="{91AEE67D-3C5F-472C-A8EF-5B76ECF8DEC0}" type="presOf" srcId="{F1367DC9-C085-42DB-ABA3-FAAF85A6C7B1}" destId="{236A3A81-1396-46DE-B7A1-C0C4A7326D6D}" srcOrd="0" destOrd="0" presId="urn:microsoft.com/office/officeart/2005/8/layout/chevron2"/>
    <dgm:cxn modelId="{9F467DD9-7CB4-485D-8E2E-9737C092BD5F}" srcId="{8374328D-C3C1-47E3-9FC5-3C0947FEDB87}" destId="{44D975CF-5A28-4255-9C7D-268D1B0F1B6B}" srcOrd="1" destOrd="0" parTransId="{5843EDFE-38BD-4624-8D7A-390D89288CA7}" sibTransId="{F8F4D6AC-73C6-4781-B716-3DD78C4760B8}"/>
    <dgm:cxn modelId="{E3AC70D1-27F5-4DAF-A6C3-8C73F789E337}" type="presParOf" srcId="{78CD1CE9-1015-4BC5-A694-B72C25BBFF3B}" destId="{1009B417-BF04-4278-B26E-80ACD6E9F354}" srcOrd="0" destOrd="0" presId="urn:microsoft.com/office/officeart/2005/8/layout/chevron2"/>
    <dgm:cxn modelId="{7B927F8F-76E2-4DCF-BCFB-0D3E4088044C}" type="presParOf" srcId="{1009B417-BF04-4278-B26E-80ACD6E9F354}" destId="{0FB736A5-1895-419C-8484-1AC8F5D176F9}" srcOrd="0" destOrd="0" presId="urn:microsoft.com/office/officeart/2005/8/layout/chevron2"/>
    <dgm:cxn modelId="{918F2A14-BB79-44FF-8622-E8C48398B01E}" type="presParOf" srcId="{1009B417-BF04-4278-B26E-80ACD6E9F354}" destId="{C2E56C69-6307-4CF1-A50F-C1A1D5AC41EF}" srcOrd="1" destOrd="0" presId="urn:microsoft.com/office/officeart/2005/8/layout/chevron2"/>
    <dgm:cxn modelId="{2EF0D53F-5F32-4D53-A8CA-597A86E7F084}" type="presParOf" srcId="{78CD1CE9-1015-4BC5-A694-B72C25BBFF3B}" destId="{653EC5D5-1CD9-411D-ADAE-A644CC9D6FDC}" srcOrd="1" destOrd="0" presId="urn:microsoft.com/office/officeart/2005/8/layout/chevron2"/>
    <dgm:cxn modelId="{E49BEAE5-09B9-4961-B681-EF8F820465A0}" type="presParOf" srcId="{78CD1CE9-1015-4BC5-A694-B72C25BBFF3B}" destId="{A1E44FB9-4CCA-40FC-BD02-B41F066D76F0}" srcOrd="2" destOrd="0" presId="urn:microsoft.com/office/officeart/2005/8/layout/chevron2"/>
    <dgm:cxn modelId="{1A46178A-6885-478B-A2EE-20526E709962}" type="presParOf" srcId="{A1E44FB9-4CCA-40FC-BD02-B41F066D76F0}" destId="{0FCB1569-22B1-4CA3-B788-879B7428D974}" srcOrd="0" destOrd="0" presId="urn:microsoft.com/office/officeart/2005/8/layout/chevron2"/>
    <dgm:cxn modelId="{CDD4262F-576D-41EE-820E-84B95F49C96C}" type="presParOf" srcId="{A1E44FB9-4CCA-40FC-BD02-B41F066D76F0}" destId="{19DCA6A5-74B4-40AD-B15B-2438F9A30BDC}" srcOrd="1" destOrd="0" presId="urn:microsoft.com/office/officeart/2005/8/layout/chevron2"/>
    <dgm:cxn modelId="{65C41C46-9275-4ECB-9F41-BF5BA1EB0A4F}" type="presParOf" srcId="{78CD1CE9-1015-4BC5-A694-B72C25BBFF3B}" destId="{56FC7524-71AF-403B-B9E1-1AF6643C3EEE}" srcOrd="3" destOrd="0" presId="urn:microsoft.com/office/officeart/2005/8/layout/chevron2"/>
    <dgm:cxn modelId="{0696B1BD-9FA6-465D-85EB-AE4502DE4F8A}" type="presParOf" srcId="{78CD1CE9-1015-4BC5-A694-B72C25BBFF3B}" destId="{060B9F8F-1BED-48AB-B34D-796F2E95077E}" srcOrd="4" destOrd="0" presId="urn:microsoft.com/office/officeart/2005/8/layout/chevron2"/>
    <dgm:cxn modelId="{E55F094B-181A-464D-B041-AED5BEA6B66E}" type="presParOf" srcId="{060B9F8F-1BED-48AB-B34D-796F2E95077E}" destId="{DAF24AA4-6069-47F7-812E-6C4F4C253B5D}" srcOrd="0" destOrd="0" presId="urn:microsoft.com/office/officeart/2005/8/layout/chevron2"/>
    <dgm:cxn modelId="{0B88F6AC-50BB-46E0-8F83-6F9C3622CDF3}" type="presParOf" srcId="{060B9F8F-1BED-48AB-B34D-796F2E95077E}" destId="{F4864388-66F5-4B2C-8A43-7EE398FFC597}" srcOrd="1" destOrd="0" presId="urn:microsoft.com/office/officeart/2005/8/layout/chevron2"/>
    <dgm:cxn modelId="{0E71BB02-1477-4D1B-93E0-938E9C6F7E16}" type="presParOf" srcId="{78CD1CE9-1015-4BC5-A694-B72C25BBFF3B}" destId="{C5780177-849B-44B9-82B0-E80F986C8C67}" srcOrd="5" destOrd="0" presId="urn:microsoft.com/office/officeart/2005/8/layout/chevron2"/>
    <dgm:cxn modelId="{CD10CAEF-AC8F-4477-9E2D-615F46415C4B}" type="presParOf" srcId="{78CD1CE9-1015-4BC5-A694-B72C25BBFF3B}" destId="{C84A370C-D2D7-4F35-A198-1D803E9C6D40}" srcOrd="6" destOrd="0" presId="urn:microsoft.com/office/officeart/2005/8/layout/chevron2"/>
    <dgm:cxn modelId="{80EC2D72-0EDE-412A-8EA4-2CB2FA784488}" type="presParOf" srcId="{C84A370C-D2D7-4F35-A198-1D803E9C6D40}" destId="{362A8BE8-E69A-4A7C-8B2C-B2BFC03F53E1}" srcOrd="0" destOrd="0" presId="urn:microsoft.com/office/officeart/2005/8/layout/chevron2"/>
    <dgm:cxn modelId="{A5C3BBAE-35C2-41D4-854F-9D40D1650411}" type="presParOf" srcId="{C84A370C-D2D7-4F35-A198-1D803E9C6D40}" destId="{852C2344-B1BC-44E4-B94D-E61F1B767F41}" srcOrd="1" destOrd="0" presId="urn:microsoft.com/office/officeart/2005/8/layout/chevron2"/>
    <dgm:cxn modelId="{15B16714-F08D-4E0D-ABFC-DC0018650E73}" type="presParOf" srcId="{78CD1CE9-1015-4BC5-A694-B72C25BBFF3B}" destId="{ED70EC4F-AFD0-4257-8873-5E05292BC05E}" srcOrd="7" destOrd="0" presId="urn:microsoft.com/office/officeart/2005/8/layout/chevron2"/>
    <dgm:cxn modelId="{FAC36841-F6E5-4FFD-8037-C08BAF8AAFDF}" type="presParOf" srcId="{78CD1CE9-1015-4BC5-A694-B72C25BBFF3B}" destId="{0A2C892A-CF55-42AF-9E27-E333833F3AD1}" srcOrd="8" destOrd="0" presId="urn:microsoft.com/office/officeart/2005/8/layout/chevron2"/>
    <dgm:cxn modelId="{8AC170CC-1808-4BAA-B258-48B9D620102A}" type="presParOf" srcId="{0A2C892A-CF55-42AF-9E27-E333833F3AD1}" destId="{AA7C993B-ACB1-434E-A1C1-CDFA4DF968D9}" srcOrd="0" destOrd="0" presId="urn:microsoft.com/office/officeart/2005/8/layout/chevron2"/>
    <dgm:cxn modelId="{0298D29C-85F0-4987-9DBC-58D1D5E58B36}" type="presParOf" srcId="{0A2C892A-CF55-42AF-9E27-E333833F3AD1}" destId="{E0AEEC0F-2C04-4811-82A6-8AFA23C8AFEE}" srcOrd="1" destOrd="0" presId="urn:microsoft.com/office/officeart/2005/8/layout/chevron2"/>
    <dgm:cxn modelId="{28B2E39F-B874-466B-8753-F92F277A6FA4}" type="presParOf" srcId="{78CD1CE9-1015-4BC5-A694-B72C25BBFF3B}" destId="{C941FC8C-70B2-4F41-B2AC-FF7700BDF87A}" srcOrd="9" destOrd="0" presId="urn:microsoft.com/office/officeart/2005/8/layout/chevron2"/>
    <dgm:cxn modelId="{C6B8F46C-36CE-45C8-A8E4-62594D51C1B2}" type="presParOf" srcId="{78CD1CE9-1015-4BC5-A694-B72C25BBFF3B}" destId="{EE55A9F8-BAE4-4C82-A60B-D3B2F05B5031}" srcOrd="10" destOrd="0" presId="urn:microsoft.com/office/officeart/2005/8/layout/chevron2"/>
    <dgm:cxn modelId="{A57B82C8-2DFF-477F-BE0C-5CA4125CC6A4}" type="presParOf" srcId="{EE55A9F8-BAE4-4C82-A60B-D3B2F05B5031}" destId="{236A3A81-1396-46DE-B7A1-C0C4A7326D6D}" srcOrd="0" destOrd="0" presId="urn:microsoft.com/office/officeart/2005/8/layout/chevron2"/>
    <dgm:cxn modelId="{3A6BD16D-3A33-4374-BCFC-5AFCBEDBAB56}" type="presParOf" srcId="{EE55A9F8-BAE4-4C82-A60B-D3B2F05B5031}" destId="{F883E99A-4E46-46D0-B8FC-5C3FA7A636A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B736A5-1895-419C-8484-1AC8F5D176F9}">
      <dsp:nvSpPr>
        <dsp:cNvPr id="0" name=""/>
        <dsp:cNvSpPr/>
      </dsp:nvSpPr>
      <dsp:spPr>
        <a:xfrm rot="5400000">
          <a:off x="-134694" y="140215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1</a:t>
          </a:r>
        </a:p>
      </dsp:txBody>
      <dsp:txXfrm rot="-5400000">
        <a:off x="1" y="319808"/>
        <a:ext cx="628576" cy="269389"/>
      </dsp:txXfrm>
    </dsp:sp>
    <dsp:sp modelId="{C2E56C69-6307-4CF1-A50F-C1A1D5AC41EF}">
      <dsp:nvSpPr>
        <dsp:cNvPr id="0" name=""/>
        <dsp:cNvSpPr/>
      </dsp:nvSpPr>
      <dsp:spPr>
        <a:xfrm rot="5400000">
          <a:off x="3163159" y="-2529062"/>
          <a:ext cx="583677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4480" tIns="25400" rIns="25400" bIns="25400" numCol="1" spcCol="1270" anchor="ctr" anchorCtr="0">
          <a:noAutofit/>
        </a:bodyPr>
        <a:lstStyle/>
        <a:p>
          <a:pPr marL="285750" lvl="1" indent="-285750" algn="l" defTabSz="1778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4000" kern="1200"/>
        </a:p>
      </dsp:txBody>
      <dsp:txXfrm rot="-5400000">
        <a:off x="628577" y="34013"/>
        <a:ext cx="5624350" cy="526691"/>
      </dsp:txXfrm>
    </dsp:sp>
    <dsp:sp modelId="{0FCB1569-22B1-4CA3-B788-879B7428D974}">
      <dsp:nvSpPr>
        <dsp:cNvPr id="0" name=""/>
        <dsp:cNvSpPr/>
      </dsp:nvSpPr>
      <dsp:spPr>
        <a:xfrm rot="5400000">
          <a:off x="-134694" y="940190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2</a:t>
          </a:r>
        </a:p>
      </dsp:txBody>
      <dsp:txXfrm rot="-5400000">
        <a:off x="1" y="1119783"/>
        <a:ext cx="628576" cy="269389"/>
      </dsp:txXfrm>
    </dsp:sp>
    <dsp:sp modelId="{19DCA6A5-74B4-40AD-B15B-2438F9A30BDC}">
      <dsp:nvSpPr>
        <dsp:cNvPr id="0" name=""/>
        <dsp:cNvSpPr/>
      </dsp:nvSpPr>
      <dsp:spPr>
        <a:xfrm rot="5400000">
          <a:off x="3163159" y="-1729087"/>
          <a:ext cx="583677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4480" tIns="25400" rIns="25400" bIns="25400" numCol="1" spcCol="1270" anchor="ctr" anchorCtr="0">
          <a:noAutofit/>
        </a:bodyPr>
        <a:lstStyle/>
        <a:p>
          <a:pPr marL="285750" lvl="1" indent="-285750" algn="l" defTabSz="1778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4000" kern="1200"/>
        </a:p>
      </dsp:txBody>
      <dsp:txXfrm rot="-5400000">
        <a:off x="628577" y="833988"/>
        <a:ext cx="5624350" cy="526691"/>
      </dsp:txXfrm>
    </dsp:sp>
    <dsp:sp modelId="{DAF24AA4-6069-47F7-812E-6C4F4C253B5D}">
      <dsp:nvSpPr>
        <dsp:cNvPr id="0" name=""/>
        <dsp:cNvSpPr/>
      </dsp:nvSpPr>
      <dsp:spPr>
        <a:xfrm rot="5400000">
          <a:off x="-134694" y="1740166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3</a:t>
          </a:r>
          <a:r>
            <a:rPr lang="en-GB" sz="4000" kern="1200"/>
            <a:t> </a:t>
          </a:r>
          <a:endParaRPr lang="en-GB" sz="1600" kern="1200"/>
        </a:p>
      </dsp:txBody>
      <dsp:txXfrm rot="-5400000">
        <a:off x="1" y="1919759"/>
        <a:ext cx="628576" cy="269389"/>
      </dsp:txXfrm>
    </dsp:sp>
    <dsp:sp modelId="{F4864388-66F5-4B2C-8A43-7EE398FFC597}">
      <dsp:nvSpPr>
        <dsp:cNvPr id="0" name=""/>
        <dsp:cNvSpPr/>
      </dsp:nvSpPr>
      <dsp:spPr>
        <a:xfrm rot="5400000">
          <a:off x="3163005" y="-928958"/>
          <a:ext cx="583984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2A8BE8-E69A-4A7C-8B2C-B2BFC03F53E1}">
      <dsp:nvSpPr>
        <dsp:cNvPr id="0" name=""/>
        <dsp:cNvSpPr/>
      </dsp:nvSpPr>
      <dsp:spPr>
        <a:xfrm rot="5400000">
          <a:off x="-134694" y="2540141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4</a:t>
          </a:r>
        </a:p>
      </dsp:txBody>
      <dsp:txXfrm rot="-5400000">
        <a:off x="1" y="2719734"/>
        <a:ext cx="628576" cy="269389"/>
      </dsp:txXfrm>
    </dsp:sp>
    <dsp:sp modelId="{852C2344-B1BC-44E4-B94D-E61F1B767F41}">
      <dsp:nvSpPr>
        <dsp:cNvPr id="0" name=""/>
        <dsp:cNvSpPr/>
      </dsp:nvSpPr>
      <dsp:spPr>
        <a:xfrm rot="5400000">
          <a:off x="3163159" y="-129136"/>
          <a:ext cx="583677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7C993B-ACB1-434E-A1C1-CDFA4DF968D9}">
      <dsp:nvSpPr>
        <dsp:cNvPr id="0" name=""/>
        <dsp:cNvSpPr/>
      </dsp:nvSpPr>
      <dsp:spPr>
        <a:xfrm rot="5400000">
          <a:off x="-134694" y="3340117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5</a:t>
          </a:r>
        </a:p>
      </dsp:txBody>
      <dsp:txXfrm rot="-5400000">
        <a:off x="1" y="3519710"/>
        <a:ext cx="628576" cy="269389"/>
      </dsp:txXfrm>
    </dsp:sp>
    <dsp:sp modelId="{E0AEEC0F-2C04-4811-82A6-8AFA23C8AFEE}">
      <dsp:nvSpPr>
        <dsp:cNvPr id="0" name=""/>
        <dsp:cNvSpPr/>
      </dsp:nvSpPr>
      <dsp:spPr>
        <a:xfrm rot="5400000">
          <a:off x="3163159" y="670839"/>
          <a:ext cx="583677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6A3A81-1396-46DE-B7A1-C0C4A7326D6D}">
      <dsp:nvSpPr>
        <dsp:cNvPr id="0" name=""/>
        <dsp:cNvSpPr/>
      </dsp:nvSpPr>
      <dsp:spPr>
        <a:xfrm rot="5400000">
          <a:off x="-134694" y="4140092"/>
          <a:ext cx="897965" cy="62857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6</a:t>
          </a:r>
        </a:p>
      </dsp:txBody>
      <dsp:txXfrm rot="-5400000">
        <a:off x="1" y="4319685"/>
        <a:ext cx="628576" cy="269389"/>
      </dsp:txXfrm>
    </dsp:sp>
    <dsp:sp modelId="{F883E99A-4E46-46D0-B8FC-5C3FA7A636A1}">
      <dsp:nvSpPr>
        <dsp:cNvPr id="0" name=""/>
        <dsp:cNvSpPr/>
      </dsp:nvSpPr>
      <dsp:spPr>
        <a:xfrm rot="5400000">
          <a:off x="3163159" y="1470814"/>
          <a:ext cx="583677" cy="5652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0.10377</cdr:x>
      <cdr:y>0.64151</cdr:y>
    </cdr:from>
    <cdr:to>
      <cdr:x>0.18868</cdr:x>
      <cdr:y>0.89623</cdr:y>
    </cdr:to>
    <cdr:cxnSp macro="">
      <cdr:nvCxnSpPr>
        <cdr:cNvPr id="3" name="Straight Arrow Connector 2"/>
        <cdr:cNvCxnSpPr/>
      </cdr:nvCxnSpPr>
      <cdr:spPr>
        <a:xfrm xmlns:a="http://schemas.openxmlformats.org/drawingml/2006/main" flipV="1">
          <a:off x="474453" y="1759789"/>
          <a:ext cx="388189" cy="69873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Gamesby, Robert</dc:creator>
  <cp:keywords/>
  <dc:description/>
  <cp:lastModifiedBy>Brooks, Andrew</cp:lastModifiedBy>
  <cp:revision>6</cp:revision>
  <dcterms:created xsi:type="dcterms:W3CDTF">2019-03-08T11:23:00Z</dcterms:created>
  <dcterms:modified xsi:type="dcterms:W3CDTF">2019-03-11T12:00:00Z</dcterms:modified>
</cp:coreProperties>
</file>