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94E" w:rsidRPr="00A71A83" w:rsidRDefault="00C5094E" w:rsidP="00373D11">
      <w:pPr>
        <w:spacing w:after="0"/>
        <w:rPr>
          <w:rFonts w:asciiTheme="minorHAnsi" w:eastAsia="Times New Roman" w:hAnsiTheme="minorHAnsi" w:cstheme="minorHAnsi"/>
          <w:b/>
          <w:color w:val="auto"/>
          <w:sz w:val="26"/>
          <w:szCs w:val="26"/>
        </w:rPr>
      </w:pPr>
      <w:r w:rsidRPr="00A71A83">
        <w:rPr>
          <w:rFonts w:asciiTheme="minorHAnsi" w:hAnsiTheme="minorHAnsi" w:cstheme="minorHAnsi"/>
          <w:noProof/>
          <w:sz w:val="26"/>
          <w:szCs w:val="26"/>
        </w:rPr>
        <w:drawing>
          <wp:anchor distT="0" distB="0" distL="114300" distR="114300" simplePos="0" relativeHeight="251658240" behindDoc="1" locked="0" layoutInCell="1" allowOverlap="1">
            <wp:simplePos x="0" y="0"/>
            <wp:positionH relativeFrom="column">
              <wp:posOffset>0</wp:posOffset>
            </wp:positionH>
            <wp:positionV relativeFrom="paragraph">
              <wp:posOffset>-114300</wp:posOffset>
            </wp:positionV>
            <wp:extent cx="573405" cy="685800"/>
            <wp:effectExtent l="0" t="0" r="0" b="0"/>
            <wp:wrapSquare wrapText="bothSides"/>
            <wp:docPr id="1" name="Picture 1" descr="SM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 School Bad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 cy="685800"/>
                    </a:xfrm>
                    <a:prstGeom prst="rect">
                      <a:avLst/>
                    </a:prstGeom>
                    <a:noFill/>
                  </pic:spPr>
                </pic:pic>
              </a:graphicData>
            </a:graphic>
            <wp14:sizeRelH relativeFrom="page">
              <wp14:pctWidth>0</wp14:pctWidth>
            </wp14:sizeRelH>
            <wp14:sizeRelV relativeFrom="page">
              <wp14:pctHeight>0</wp14:pctHeight>
            </wp14:sizeRelV>
          </wp:anchor>
        </w:drawing>
      </w:r>
      <w:r w:rsidRPr="00A71A83">
        <w:rPr>
          <w:rFonts w:asciiTheme="minorHAnsi" w:hAnsiTheme="minorHAnsi" w:cstheme="minorHAnsi"/>
          <w:b/>
          <w:sz w:val="26"/>
          <w:szCs w:val="26"/>
        </w:rPr>
        <w:t>St Mary’s Catholic School</w:t>
      </w:r>
    </w:p>
    <w:p w:rsidR="00C5094E" w:rsidRPr="00A71A83" w:rsidRDefault="00622B9B" w:rsidP="00A71A83">
      <w:pPr>
        <w:spacing w:after="0"/>
        <w:ind w:left="0" w:firstLine="0"/>
        <w:rPr>
          <w:rFonts w:asciiTheme="minorHAnsi" w:hAnsiTheme="minorHAnsi" w:cstheme="minorHAnsi"/>
          <w:b/>
          <w:color w:val="0070C0"/>
          <w:sz w:val="26"/>
          <w:szCs w:val="26"/>
        </w:rPr>
      </w:pPr>
      <w:r w:rsidRPr="00A71A83">
        <w:rPr>
          <w:rFonts w:asciiTheme="minorHAnsi" w:hAnsiTheme="minorHAnsi" w:cstheme="minorHAnsi"/>
          <w:b/>
          <w:color w:val="0070C0"/>
          <w:sz w:val="26"/>
          <w:szCs w:val="26"/>
        </w:rPr>
        <w:t xml:space="preserve">Director of </w:t>
      </w:r>
      <w:r w:rsidR="00120E53" w:rsidRPr="00A71A83">
        <w:rPr>
          <w:rFonts w:asciiTheme="minorHAnsi" w:hAnsiTheme="minorHAnsi" w:cstheme="minorHAnsi"/>
          <w:b/>
          <w:color w:val="0070C0"/>
          <w:sz w:val="26"/>
          <w:szCs w:val="26"/>
        </w:rPr>
        <w:t xml:space="preserve">Finance and </w:t>
      </w:r>
      <w:r w:rsidRPr="00A71A83">
        <w:rPr>
          <w:rFonts w:asciiTheme="minorHAnsi" w:hAnsiTheme="minorHAnsi" w:cstheme="minorHAnsi"/>
          <w:b/>
          <w:color w:val="0070C0"/>
          <w:sz w:val="26"/>
          <w:szCs w:val="26"/>
        </w:rPr>
        <w:t>Support Services</w:t>
      </w:r>
    </w:p>
    <w:p w:rsidR="00C5094E" w:rsidRPr="00373D11" w:rsidRDefault="00C5094E" w:rsidP="00857C0B">
      <w:pPr>
        <w:spacing w:after="0"/>
        <w:jc w:val="center"/>
        <w:rPr>
          <w:rFonts w:asciiTheme="minorHAnsi" w:hAnsiTheme="minorHAnsi" w:cstheme="minorHAnsi"/>
          <w:b/>
          <w:sz w:val="14"/>
          <w:szCs w:val="14"/>
        </w:rPr>
      </w:pPr>
    </w:p>
    <w:p w:rsidR="00A71A83" w:rsidRDefault="00A71A83" w:rsidP="00857C0B">
      <w:pPr>
        <w:spacing w:after="0"/>
        <w:jc w:val="center"/>
        <w:rPr>
          <w:rFonts w:asciiTheme="minorHAnsi" w:hAnsiTheme="minorHAnsi" w:cstheme="minorHAnsi"/>
          <w:b/>
          <w:sz w:val="28"/>
          <w:szCs w:val="28"/>
        </w:rPr>
      </w:pPr>
    </w:p>
    <w:p w:rsidR="00A71A83" w:rsidRDefault="00A71A83" w:rsidP="00857C0B">
      <w:pPr>
        <w:spacing w:after="0"/>
        <w:jc w:val="center"/>
        <w:rPr>
          <w:rFonts w:asciiTheme="minorHAnsi" w:hAnsiTheme="minorHAnsi" w:cstheme="minorHAnsi"/>
          <w:b/>
          <w:sz w:val="26"/>
          <w:szCs w:val="26"/>
        </w:rPr>
      </w:pPr>
    </w:p>
    <w:p w:rsidR="00C5094E" w:rsidRPr="00A71A83" w:rsidRDefault="00C5094E" w:rsidP="00857C0B">
      <w:pPr>
        <w:spacing w:after="0"/>
        <w:jc w:val="center"/>
        <w:rPr>
          <w:rFonts w:asciiTheme="minorHAnsi" w:hAnsiTheme="minorHAnsi" w:cstheme="minorHAnsi"/>
          <w:b/>
          <w:sz w:val="26"/>
          <w:szCs w:val="26"/>
        </w:rPr>
      </w:pPr>
      <w:r w:rsidRPr="00A71A83">
        <w:rPr>
          <w:rFonts w:asciiTheme="minorHAnsi" w:hAnsiTheme="minorHAnsi" w:cstheme="minorHAnsi"/>
          <w:b/>
          <w:sz w:val="26"/>
          <w:szCs w:val="26"/>
        </w:rPr>
        <w:t>Job Description</w:t>
      </w:r>
    </w:p>
    <w:p w:rsidR="00E819AB" w:rsidRDefault="00E819AB" w:rsidP="00373D11">
      <w:pPr>
        <w:spacing w:after="0"/>
        <w:ind w:left="283" w:firstLine="0"/>
        <w:rPr>
          <w:rFonts w:asciiTheme="minorHAnsi" w:hAnsiTheme="minorHAnsi" w:cstheme="minorHAnsi"/>
          <w:sz w:val="22"/>
        </w:rPr>
      </w:pPr>
    </w:p>
    <w:p w:rsidR="00120E53" w:rsidRDefault="00120E53" w:rsidP="00373D11">
      <w:pPr>
        <w:spacing w:after="0"/>
        <w:ind w:left="283" w:firstLine="0"/>
        <w:rPr>
          <w:rFonts w:asciiTheme="minorHAnsi" w:hAnsiTheme="minorHAnsi" w:cstheme="minorHAnsi"/>
          <w:sz w:val="22"/>
        </w:rPr>
      </w:pPr>
    </w:p>
    <w:p w:rsidR="004B0DDD" w:rsidRDefault="001F5EFC" w:rsidP="00373D11">
      <w:pPr>
        <w:spacing w:after="0"/>
        <w:ind w:left="283" w:firstLine="0"/>
        <w:rPr>
          <w:rFonts w:asciiTheme="minorHAnsi" w:hAnsiTheme="minorHAnsi" w:cstheme="minorHAnsi"/>
          <w:sz w:val="22"/>
        </w:rPr>
      </w:pPr>
      <w:r>
        <w:rPr>
          <w:rFonts w:asciiTheme="minorHAnsi" w:hAnsiTheme="minorHAnsi" w:cstheme="minorHAnsi"/>
          <w:sz w:val="22"/>
        </w:rPr>
        <w:t xml:space="preserve">The post holder will be a member of the Senior Leadership Team, working closely with the Headteacher, other members of the SLT and Governors at a strategic as well as operational level. </w:t>
      </w:r>
    </w:p>
    <w:p w:rsidR="004B0DDD" w:rsidRDefault="004B0DDD" w:rsidP="00373D11">
      <w:pPr>
        <w:spacing w:after="0"/>
        <w:ind w:left="283" w:firstLine="0"/>
        <w:rPr>
          <w:rFonts w:asciiTheme="minorHAnsi" w:hAnsiTheme="minorHAnsi" w:cstheme="minorHAnsi"/>
          <w:sz w:val="22"/>
        </w:rPr>
      </w:pPr>
    </w:p>
    <w:p w:rsidR="005856E2" w:rsidRPr="00622B9B" w:rsidRDefault="00857C0B" w:rsidP="00373D11">
      <w:pPr>
        <w:spacing w:after="0"/>
        <w:ind w:left="283" w:firstLine="0"/>
        <w:rPr>
          <w:rFonts w:asciiTheme="minorHAnsi" w:hAnsiTheme="minorHAnsi" w:cstheme="minorHAnsi"/>
          <w:sz w:val="22"/>
        </w:rPr>
      </w:pPr>
      <w:r>
        <w:rPr>
          <w:rFonts w:asciiTheme="minorHAnsi" w:hAnsiTheme="minorHAnsi" w:cstheme="minorHAnsi"/>
          <w:sz w:val="22"/>
        </w:rPr>
        <w:t xml:space="preserve">Drawing on the </w:t>
      </w:r>
      <w:r w:rsidR="00C67F4B" w:rsidRPr="00622B9B">
        <w:rPr>
          <w:rFonts w:asciiTheme="minorHAnsi" w:hAnsiTheme="minorHAnsi" w:cstheme="minorHAnsi"/>
          <w:sz w:val="22"/>
        </w:rPr>
        <w:t xml:space="preserve"> </w:t>
      </w:r>
      <w:r w:rsidR="00C67F4B" w:rsidRPr="00622B9B">
        <w:rPr>
          <w:rFonts w:asciiTheme="minorHAnsi" w:hAnsiTheme="minorHAnsi" w:cstheme="minorHAnsi"/>
          <w:sz w:val="22"/>
          <w:u w:val="single"/>
        </w:rPr>
        <w:t>6 Professional Disciplines</w:t>
      </w:r>
      <w:r w:rsidR="00C67F4B" w:rsidRPr="00622B9B">
        <w:rPr>
          <w:rFonts w:asciiTheme="minorHAnsi" w:hAnsiTheme="minorHAnsi" w:cstheme="minorHAnsi"/>
          <w:sz w:val="22"/>
        </w:rPr>
        <w:t xml:space="preserve"> detailed in the </w:t>
      </w:r>
      <w:r w:rsidR="00C67F4B" w:rsidRPr="00622B9B">
        <w:rPr>
          <w:rFonts w:asciiTheme="minorHAnsi" w:hAnsiTheme="minorHAnsi" w:cstheme="minorHAnsi"/>
          <w:sz w:val="22"/>
          <w:u w:val="single"/>
        </w:rPr>
        <w:t>Institute of School Business Leadership</w:t>
      </w:r>
      <w:r w:rsidR="00622B9B" w:rsidRPr="00622B9B">
        <w:rPr>
          <w:rFonts w:asciiTheme="minorHAnsi" w:hAnsiTheme="minorHAnsi" w:cstheme="minorHAnsi"/>
          <w:sz w:val="22"/>
        </w:rPr>
        <w:t xml:space="preserve"> </w:t>
      </w:r>
      <w:r w:rsidR="00C67F4B" w:rsidRPr="00622B9B">
        <w:rPr>
          <w:rFonts w:asciiTheme="minorHAnsi" w:hAnsiTheme="minorHAnsi" w:cstheme="minorHAnsi"/>
          <w:sz w:val="22"/>
        </w:rPr>
        <w:t xml:space="preserve">(ISBL) </w:t>
      </w:r>
      <w:r w:rsidR="00C67F4B" w:rsidRPr="00622B9B">
        <w:rPr>
          <w:rFonts w:asciiTheme="minorHAnsi" w:hAnsiTheme="minorHAnsi" w:cstheme="minorHAnsi"/>
          <w:sz w:val="22"/>
          <w:u w:val="single"/>
        </w:rPr>
        <w:t>Professional Standards</w:t>
      </w:r>
      <w:r w:rsidR="00C67F4B" w:rsidRPr="00622B9B">
        <w:rPr>
          <w:rFonts w:asciiTheme="minorHAnsi" w:hAnsiTheme="minorHAnsi" w:cstheme="minorHAnsi"/>
          <w:sz w:val="22"/>
        </w:rPr>
        <w:t xml:space="preserve"> document, the </w:t>
      </w:r>
      <w:r w:rsidR="001F5EFC">
        <w:rPr>
          <w:rFonts w:asciiTheme="minorHAnsi" w:hAnsiTheme="minorHAnsi" w:cstheme="minorHAnsi"/>
          <w:sz w:val="22"/>
        </w:rPr>
        <w:t>post holder’s core functions will be as follows</w:t>
      </w:r>
      <w:r w:rsidR="00C67F4B" w:rsidRPr="00622B9B">
        <w:rPr>
          <w:rFonts w:asciiTheme="minorHAnsi" w:hAnsiTheme="minorHAnsi" w:cstheme="minorHAnsi"/>
          <w:sz w:val="22"/>
        </w:rPr>
        <w:t>:-</w:t>
      </w:r>
    </w:p>
    <w:p w:rsidR="005856E2" w:rsidRDefault="005856E2" w:rsidP="00373D11">
      <w:pPr>
        <w:spacing w:after="0"/>
        <w:ind w:left="283" w:firstLine="0"/>
        <w:rPr>
          <w:rFonts w:asciiTheme="minorHAnsi" w:hAnsiTheme="minorHAnsi" w:cstheme="minorHAnsi"/>
          <w:b/>
          <w:sz w:val="22"/>
        </w:rPr>
      </w:pPr>
    </w:p>
    <w:p w:rsidR="004B0DDD" w:rsidRDefault="004B0DDD" w:rsidP="00373D11">
      <w:pPr>
        <w:spacing w:after="0"/>
        <w:ind w:left="283" w:firstLine="0"/>
        <w:rPr>
          <w:rFonts w:asciiTheme="minorHAnsi" w:hAnsiTheme="minorHAnsi" w:cstheme="minorHAnsi"/>
          <w:b/>
          <w:sz w:val="22"/>
        </w:rPr>
      </w:pPr>
    </w:p>
    <w:p w:rsidR="00C67F4B" w:rsidRDefault="00C67F4B" w:rsidP="00373D11">
      <w:pPr>
        <w:spacing w:after="0"/>
        <w:ind w:left="283" w:firstLine="0"/>
        <w:rPr>
          <w:rFonts w:asciiTheme="minorHAnsi" w:hAnsiTheme="minorHAnsi" w:cstheme="minorHAnsi"/>
          <w:b/>
          <w:sz w:val="22"/>
        </w:rPr>
      </w:pPr>
      <w:r>
        <w:rPr>
          <w:rFonts w:asciiTheme="minorHAnsi" w:hAnsiTheme="minorHAnsi" w:cstheme="minorHAnsi"/>
          <w:b/>
          <w:sz w:val="22"/>
        </w:rPr>
        <w:t>Overall Leadership</w:t>
      </w:r>
      <w:r w:rsidR="00622B9B">
        <w:rPr>
          <w:rFonts w:asciiTheme="minorHAnsi" w:hAnsiTheme="minorHAnsi" w:cstheme="minorHAnsi"/>
          <w:b/>
          <w:sz w:val="22"/>
        </w:rPr>
        <w:t xml:space="preserve"> of </w:t>
      </w:r>
      <w:r w:rsidR="00E819AB">
        <w:rPr>
          <w:rFonts w:asciiTheme="minorHAnsi" w:hAnsiTheme="minorHAnsi" w:cstheme="minorHAnsi"/>
          <w:b/>
          <w:sz w:val="22"/>
        </w:rPr>
        <w:t xml:space="preserve">various </w:t>
      </w:r>
      <w:r w:rsidR="00622B9B">
        <w:rPr>
          <w:rFonts w:asciiTheme="minorHAnsi" w:hAnsiTheme="minorHAnsi" w:cstheme="minorHAnsi"/>
          <w:b/>
          <w:sz w:val="22"/>
        </w:rPr>
        <w:t>Support Services</w:t>
      </w:r>
    </w:p>
    <w:p w:rsidR="00622B9B" w:rsidRDefault="00C67F4B" w:rsidP="00C67F4B">
      <w:pPr>
        <w:spacing w:after="0"/>
        <w:ind w:left="718" w:firstLine="0"/>
        <w:rPr>
          <w:rFonts w:asciiTheme="minorHAnsi" w:hAnsiTheme="minorHAnsi" w:cstheme="minorHAnsi"/>
          <w:i/>
          <w:sz w:val="22"/>
        </w:rPr>
      </w:pPr>
      <w:r w:rsidRPr="00C67F4B">
        <w:rPr>
          <w:rFonts w:asciiTheme="minorHAnsi" w:hAnsiTheme="minorHAnsi" w:cstheme="minorHAnsi"/>
          <w:i/>
          <w:sz w:val="22"/>
        </w:rPr>
        <w:t>Lead, develop and co-ordinate various functions within support services</w:t>
      </w:r>
      <w:r w:rsidR="00743A0F">
        <w:rPr>
          <w:rFonts w:asciiTheme="minorHAnsi" w:hAnsiTheme="minorHAnsi" w:cstheme="minorHAnsi"/>
          <w:i/>
          <w:sz w:val="22"/>
        </w:rPr>
        <w:t xml:space="preserve"> (</w:t>
      </w:r>
      <w:r w:rsidR="001F5EFC">
        <w:rPr>
          <w:rFonts w:asciiTheme="minorHAnsi" w:hAnsiTheme="minorHAnsi" w:cstheme="minorHAnsi"/>
          <w:i/>
          <w:sz w:val="22"/>
        </w:rPr>
        <w:t>detailed</w:t>
      </w:r>
      <w:r w:rsidR="00743A0F">
        <w:rPr>
          <w:rFonts w:asciiTheme="minorHAnsi" w:hAnsiTheme="minorHAnsi" w:cstheme="minorHAnsi"/>
          <w:i/>
          <w:sz w:val="22"/>
        </w:rPr>
        <w:t xml:space="preserve"> below)</w:t>
      </w:r>
      <w:r w:rsidRPr="00C67F4B">
        <w:rPr>
          <w:rFonts w:asciiTheme="minorHAnsi" w:hAnsiTheme="minorHAnsi" w:cstheme="minorHAnsi"/>
          <w:i/>
          <w:sz w:val="22"/>
        </w:rPr>
        <w:t xml:space="preserve">, to support </w:t>
      </w:r>
      <w:r w:rsidR="001F5EFC">
        <w:rPr>
          <w:rFonts w:asciiTheme="minorHAnsi" w:hAnsiTheme="minorHAnsi" w:cstheme="minorHAnsi"/>
          <w:i/>
          <w:sz w:val="22"/>
        </w:rPr>
        <w:t>our overall core aim of providing an outstanding, holistic Catholic education fo</w:t>
      </w:r>
      <w:r w:rsidRPr="00C67F4B">
        <w:rPr>
          <w:rFonts w:asciiTheme="minorHAnsi" w:hAnsiTheme="minorHAnsi" w:cstheme="minorHAnsi"/>
          <w:i/>
          <w:sz w:val="22"/>
        </w:rPr>
        <w:t>r students</w:t>
      </w:r>
      <w:r w:rsidR="001F5EFC">
        <w:rPr>
          <w:rFonts w:asciiTheme="minorHAnsi" w:hAnsiTheme="minorHAnsi" w:cstheme="minorHAnsi"/>
          <w:i/>
          <w:sz w:val="22"/>
        </w:rPr>
        <w:t>.</w:t>
      </w:r>
      <w:r w:rsidRPr="00C67F4B">
        <w:rPr>
          <w:rFonts w:asciiTheme="minorHAnsi" w:hAnsiTheme="minorHAnsi" w:cstheme="minorHAnsi"/>
          <w:i/>
          <w:sz w:val="22"/>
        </w:rPr>
        <w:t xml:space="preserve"> </w:t>
      </w:r>
    </w:p>
    <w:p w:rsidR="001F5EFC" w:rsidRPr="00C67F4B" w:rsidRDefault="001F5EFC" w:rsidP="00C67F4B">
      <w:pPr>
        <w:spacing w:after="0"/>
        <w:ind w:left="718" w:firstLine="0"/>
        <w:rPr>
          <w:rFonts w:asciiTheme="minorHAnsi" w:hAnsiTheme="minorHAnsi" w:cstheme="minorHAnsi"/>
          <w:i/>
          <w:sz w:val="22"/>
        </w:rPr>
      </w:pPr>
    </w:p>
    <w:p w:rsidR="005856E2" w:rsidRDefault="005856E2" w:rsidP="00373D11">
      <w:pPr>
        <w:spacing w:after="0"/>
        <w:ind w:left="283" w:firstLine="0"/>
        <w:rPr>
          <w:rFonts w:asciiTheme="minorHAnsi" w:hAnsiTheme="minorHAnsi" w:cstheme="minorHAnsi"/>
          <w:b/>
          <w:sz w:val="22"/>
        </w:rPr>
      </w:pPr>
      <w:r>
        <w:rPr>
          <w:rFonts w:asciiTheme="minorHAnsi" w:hAnsiTheme="minorHAnsi" w:cstheme="minorHAnsi"/>
          <w:b/>
          <w:sz w:val="22"/>
        </w:rPr>
        <w:t>Finance (all aspects)</w:t>
      </w:r>
    </w:p>
    <w:p w:rsidR="00C67F4B" w:rsidRPr="00C67F4B" w:rsidRDefault="00C67F4B" w:rsidP="00C67F4B">
      <w:pPr>
        <w:spacing w:after="0"/>
        <w:ind w:left="718" w:firstLine="0"/>
        <w:rPr>
          <w:rFonts w:asciiTheme="minorHAnsi" w:hAnsiTheme="minorHAnsi" w:cstheme="minorHAnsi"/>
          <w:i/>
          <w:sz w:val="22"/>
        </w:rPr>
      </w:pPr>
      <w:r w:rsidRPr="00C67F4B">
        <w:rPr>
          <w:rFonts w:asciiTheme="minorHAnsi" w:hAnsiTheme="minorHAnsi" w:cstheme="minorHAnsi"/>
          <w:i/>
          <w:sz w:val="22"/>
        </w:rPr>
        <w:t xml:space="preserve">Ensure the effective management, reporting and recording of </w:t>
      </w:r>
      <w:r w:rsidR="00E819AB">
        <w:rPr>
          <w:rFonts w:asciiTheme="minorHAnsi" w:hAnsiTheme="minorHAnsi" w:cstheme="minorHAnsi"/>
          <w:i/>
          <w:sz w:val="22"/>
        </w:rPr>
        <w:t xml:space="preserve">all aspects of </w:t>
      </w:r>
      <w:r w:rsidRPr="00C67F4B">
        <w:rPr>
          <w:rFonts w:asciiTheme="minorHAnsi" w:hAnsiTheme="minorHAnsi" w:cstheme="minorHAnsi"/>
          <w:i/>
          <w:sz w:val="22"/>
        </w:rPr>
        <w:t>the school’s finances, including budget planning, monitoring, control and communication of fin</w:t>
      </w:r>
      <w:r w:rsidR="00622B9B">
        <w:rPr>
          <w:rFonts w:asciiTheme="minorHAnsi" w:hAnsiTheme="minorHAnsi" w:cstheme="minorHAnsi"/>
          <w:i/>
          <w:sz w:val="22"/>
        </w:rPr>
        <w:t>ancial information for decision-</w:t>
      </w:r>
      <w:r w:rsidRPr="00C67F4B">
        <w:rPr>
          <w:rFonts w:asciiTheme="minorHAnsi" w:hAnsiTheme="minorHAnsi" w:cstheme="minorHAnsi"/>
          <w:i/>
          <w:sz w:val="22"/>
        </w:rPr>
        <w:t>making.</w:t>
      </w:r>
    </w:p>
    <w:p w:rsidR="00622B9B" w:rsidRDefault="00622B9B" w:rsidP="00373D11">
      <w:pPr>
        <w:spacing w:after="0"/>
        <w:ind w:left="283" w:firstLine="0"/>
        <w:rPr>
          <w:rFonts w:asciiTheme="minorHAnsi" w:hAnsiTheme="minorHAnsi" w:cstheme="minorHAnsi"/>
          <w:b/>
          <w:sz w:val="22"/>
        </w:rPr>
      </w:pPr>
    </w:p>
    <w:p w:rsidR="00871BCD" w:rsidRDefault="005856E2" w:rsidP="00373D11">
      <w:pPr>
        <w:spacing w:after="0"/>
        <w:ind w:left="283" w:firstLine="0"/>
        <w:rPr>
          <w:rFonts w:asciiTheme="minorHAnsi" w:hAnsiTheme="minorHAnsi" w:cstheme="minorHAnsi"/>
          <w:b/>
          <w:sz w:val="22"/>
        </w:rPr>
      </w:pPr>
      <w:r>
        <w:rPr>
          <w:rFonts w:asciiTheme="minorHAnsi" w:hAnsiTheme="minorHAnsi" w:cstheme="minorHAnsi"/>
          <w:b/>
          <w:sz w:val="22"/>
        </w:rPr>
        <w:t>Procurement (all aspects)</w:t>
      </w:r>
    </w:p>
    <w:p w:rsidR="00C67F4B" w:rsidRPr="00C67F4B" w:rsidRDefault="00C67F4B" w:rsidP="00C67F4B">
      <w:pPr>
        <w:spacing w:after="0"/>
        <w:ind w:left="718" w:firstLine="0"/>
        <w:rPr>
          <w:rFonts w:asciiTheme="minorHAnsi" w:hAnsiTheme="minorHAnsi" w:cstheme="minorHAnsi"/>
          <w:i/>
          <w:sz w:val="22"/>
        </w:rPr>
      </w:pPr>
      <w:r w:rsidRPr="00C67F4B">
        <w:rPr>
          <w:rFonts w:asciiTheme="minorHAnsi" w:hAnsiTheme="minorHAnsi" w:cstheme="minorHAnsi"/>
          <w:i/>
          <w:sz w:val="22"/>
        </w:rPr>
        <w:t>Procure goods and services on a value-for-money basis (economy, efficiency and effectiveness) to support education delivery, within the context of regulatory frameworks and legislation</w:t>
      </w:r>
    </w:p>
    <w:p w:rsidR="00622B9B" w:rsidRDefault="00622B9B" w:rsidP="00373D11">
      <w:pPr>
        <w:spacing w:after="0"/>
        <w:ind w:left="283" w:firstLine="0"/>
        <w:rPr>
          <w:rFonts w:asciiTheme="minorHAnsi" w:hAnsiTheme="minorHAnsi" w:cstheme="minorHAnsi"/>
          <w:b/>
          <w:sz w:val="22"/>
        </w:rPr>
      </w:pPr>
    </w:p>
    <w:p w:rsidR="005856E2" w:rsidRDefault="005856E2" w:rsidP="00373D11">
      <w:pPr>
        <w:spacing w:after="0"/>
        <w:ind w:left="283" w:firstLine="0"/>
        <w:rPr>
          <w:rFonts w:asciiTheme="minorHAnsi" w:hAnsiTheme="minorHAnsi" w:cstheme="minorHAnsi"/>
          <w:b/>
          <w:sz w:val="22"/>
        </w:rPr>
      </w:pPr>
      <w:r>
        <w:rPr>
          <w:rFonts w:asciiTheme="minorHAnsi" w:hAnsiTheme="minorHAnsi" w:cstheme="minorHAnsi"/>
          <w:b/>
          <w:sz w:val="22"/>
        </w:rPr>
        <w:t>Infrastructure (all aspects</w:t>
      </w:r>
      <w:r w:rsidR="00622B9B">
        <w:rPr>
          <w:rFonts w:asciiTheme="minorHAnsi" w:hAnsiTheme="minorHAnsi" w:cstheme="minorHAnsi"/>
          <w:b/>
          <w:sz w:val="22"/>
        </w:rPr>
        <w:t>*)</w:t>
      </w:r>
      <w:r>
        <w:rPr>
          <w:rFonts w:asciiTheme="minorHAnsi" w:hAnsiTheme="minorHAnsi" w:cstheme="minorHAnsi"/>
          <w:b/>
          <w:sz w:val="22"/>
        </w:rPr>
        <w:t xml:space="preserve"> </w:t>
      </w:r>
    </w:p>
    <w:p w:rsidR="00C67F4B" w:rsidRDefault="00C67F4B" w:rsidP="00C67F4B">
      <w:pPr>
        <w:spacing w:after="0"/>
        <w:ind w:left="718" w:firstLine="0"/>
        <w:rPr>
          <w:rFonts w:asciiTheme="minorHAnsi" w:hAnsiTheme="minorHAnsi" w:cstheme="minorHAnsi"/>
          <w:i/>
          <w:sz w:val="22"/>
        </w:rPr>
      </w:pPr>
      <w:r w:rsidRPr="00C67F4B">
        <w:rPr>
          <w:rFonts w:asciiTheme="minorHAnsi" w:hAnsiTheme="minorHAnsi" w:cstheme="minorHAnsi"/>
          <w:i/>
          <w:sz w:val="22"/>
        </w:rPr>
        <w:t>Ensure the fundamental facilities and services necessary for the school to function are maintained</w:t>
      </w:r>
      <w:r w:rsidR="00E819AB">
        <w:rPr>
          <w:rFonts w:asciiTheme="minorHAnsi" w:hAnsiTheme="minorHAnsi" w:cstheme="minorHAnsi"/>
          <w:i/>
          <w:sz w:val="22"/>
        </w:rPr>
        <w:t>,</w:t>
      </w:r>
      <w:r w:rsidRPr="00C67F4B">
        <w:rPr>
          <w:rFonts w:asciiTheme="minorHAnsi" w:hAnsiTheme="minorHAnsi" w:cstheme="minorHAnsi"/>
          <w:i/>
          <w:sz w:val="22"/>
        </w:rPr>
        <w:t xml:space="preserve"> to drive sustainability, support teaching and learning excellence</w:t>
      </w:r>
      <w:r w:rsidR="00622B9B">
        <w:rPr>
          <w:rFonts w:asciiTheme="minorHAnsi" w:hAnsiTheme="minorHAnsi" w:cstheme="minorHAnsi"/>
          <w:i/>
          <w:sz w:val="22"/>
        </w:rPr>
        <w:t>, assist expansion</w:t>
      </w:r>
      <w:r w:rsidRPr="00C67F4B">
        <w:rPr>
          <w:rFonts w:asciiTheme="minorHAnsi" w:hAnsiTheme="minorHAnsi" w:cstheme="minorHAnsi"/>
          <w:i/>
          <w:sz w:val="22"/>
        </w:rPr>
        <w:t xml:space="preserve"> and support community engagement</w:t>
      </w:r>
    </w:p>
    <w:p w:rsidR="00622B9B" w:rsidRPr="00622B9B" w:rsidRDefault="00622B9B" w:rsidP="00622B9B">
      <w:pPr>
        <w:pStyle w:val="ListParagraph"/>
        <w:spacing w:after="0"/>
        <w:ind w:left="643" w:firstLine="0"/>
        <w:rPr>
          <w:rFonts w:asciiTheme="minorHAnsi" w:hAnsiTheme="minorHAnsi" w:cstheme="minorHAnsi"/>
          <w:i/>
          <w:sz w:val="22"/>
        </w:rPr>
      </w:pPr>
      <w:r w:rsidRPr="001F5EFC">
        <w:rPr>
          <w:rFonts w:asciiTheme="minorHAnsi" w:hAnsiTheme="minorHAnsi" w:cstheme="minorHAnsi"/>
          <w:b/>
          <w:i/>
          <w:sz w:val="22"/>
        </w:rPr>
        <w:t xml:space="preserve"> * NB</w:t>
      </w:r>
      <w:r>
        <w:rPr>
          <w:rFonts w:asciiTheme="minorHAnsi" w:hAnsiTheme="minorHAnsi" w:cstheme="minorHAnsi"/>
          <w:i/>
          <w:sz w:val="22"/>
        </w:rPr>
        <w:t xml:space="preserve"> – Our PFI status means that this aspect of the role </w:t>
      </w:r>
      <w:r w:rsidR="001F5EFC">
        <w:rPr>
          <w:rFonts w:asciiTheme="minorHAnsi" w:hAnsiTheme="minorHAnsi" w:cstheme="minorHAnsi"/>
          <w:i/>
          <w:sz w:val="22"/>
        </w:rPr>
        <w:t>will be</w:t>
      </w:r>
      <w:r>
        <w:rPr>
          <w:rFonts w:asciiTheme="minorHAnsi" w:hAnsiTheme="minorHAnsi" w:cstheme="minorHAnsi"/>
          <w:i/>
          <w:sz w:val="22"/>
        </w:rPr>
        <w:t xml:space="preserve"> significantly less than in a </w:t>
      </w:r>
      <w:r w:rsidR="004B0DDD">
        <w:rPr>
          <w:rFonts w:asciiTheme="minorHAnsi" w:hAnsiTheme="minorHAnsi" w:cstheme="minorHAnsi"/>
          <w:i/>
          <w:sz w:val="22"/>
        </w:rPr>
        <w:t>non-PFI</w:t>
      </w:r>
      <w:r>
        <w:rPr>
          <w:rFonts w:asciiTheme="minorHAnsi" w:hAnsiTheme="minorHAnsi" w:cstheme="minorHAnsi"/>
          <w:i/>
          <w:sz w:val="22"/>
        </w:rPr>
        <w:t xml:space="preserve"> school</w:t>
      </w:r>
    </w:p>
    <w:p w:rsidR="00622B9B" w:rsidRDefault="00622B9B" w:rsidP="00373D11">
      <w:pPr>
        <w:spacing w:after="0"/>
        <w:ind w:left="283" w:firstLine="0"/>
        <w:rPr>
          <w:rFonts w:asciiTheme="minorHAnsi" w:hAnsiTheme="minorHAnsi" w:cstheme="minorHAnsi"/>
          <w:b/>
          <w:sz w:val="22"/>
        </w:rPr>
      </w:pPr>
    </w:p>
    <w:p w:rsidR="005856E2" w:rsidRDefault="005856E2" w:rsidP="00373D11">
      <w:pPr>
        <w:spacing w:after="0"/>
        <w:ind w:left="283" w:firstLine="0"/>
        <w:rPr>
          <w:rFonts w:asciiTheme="minorHAnsi" w:hAnsiTheme="minorHAnsi" w:cstheme="minorHAnsi"/>
          <w:b/>
          <w:sz w:val="22"/>
        </w:rPr>
      </w:pPr>
      <w:r>
        <w:rPr>
          <w:rFonts w:asciiTheme="minorHAnsi" w:hAnsiTheme="minorHAnsi" w:cstheme="minorHAnsi"/>
          <w:b/>
          <w:sz w:val="22"/>
        </w:rPr>
        <w:t>H</w:t>
      </w:r>
      <w:r w:rsidR="00622B9B">
        <w:rPr>
          <w:rFonts w:asciiTheme="minorHAnsi" w:hAnsiTheme="minorHAnsi" w:cstheme="minorHAnsi"/>
          <w:b/>
          <w:sz w:val="22"/>
        </w:rPr>
        <w:t xml:space="preserve">uman </w:t>
      </w:r>
      <w:r>
        <w:rPr>
          <w:rFonts w:asciiTheme="minorHAnsi" w:hAnsiTheme="minorHAnsi" w:cstheme="minorHAnsi"/>
          <w:b/>
          <w:sz w:val="22"/>
        </w:rPr>
        <w:t>R</w:t>
      </w:r>
      <w:r w:rsidR="00622B9B">
        <w:rPr>
          <w:rFonts w:asciiTheme="minorHAnsi" w:hAnsiTheme="minorHAnsi" w:cstheme="minorHAnsi"/>
          <w:b/>
          <w:sz w:val="22"/>
        </w:rPr>
        <w:t>esources</w:t>
      </w:r>
      <w:r>
        <w:rPr>
          <w:rFonts w:asciiTheme="minorHAnsi" w:hAnsiTheme="minorHAnsi" w:cstheme="minorHAnsi"/>
          <w:b/>
          <w:sz w:val="22"/>
        </w:rPr>
        <w:t xml:space="preserve"> (various</w:t>
      </w:r>
      <w:r w:rsidR="00622B9B">
        <w:rPr>
          <w:rFonts w:asciiTheme="minorHAnsi" w:hAnsiTheme="minorHAnsi" w:cstheme="minorHAnsi"/>
          <w:b/>
          <w:sz w:val="22"/>
        </w:rPr>
        <w:t xml:space="preserve"> aspects)</w:t>
      </w:r>
      <w:r>
        <w:rPr>
          <w:rFonts w:asciiTheme="minorHAnsi" w:hAnsiTheme="minorHAnsi" w:cstheme="minorHAnsi"/>
          <w:b/>
          <w:sz w:val="22"/>
        </w:rPr>
        <w:t xml:space="preserve"> </w:t>
      </w:r>
    </w:p>
    <w:p w:rsidR="005856E2" w:rsidRPr="00622B9B" w:rsidRDefault="00622B9B" w:rsidP="00622B9B">
      <w:pPr>
        <w:spacing w:after="0"/>
        <w:ind w:left="718" w:firstLine="0"/>
        <w:rPr>
          <w:rFonts w:asciiTheme="minorHAnsi" w:hAnsiTheme="minorHAnsi" w:cstheme="minorHAnsi"/>
          <w:i/>
          <w:sz w:val="22"/>
        </w:rPr>
      </w:pPr>
      <w:r w:rsidRPr="00622B9B">
        <w:rPr>
          <w:rFonts w:asciiTheme="minorHAnsi" w:hAnsiTheme="minorHAnsi" w:cstheme="minorHAnsi"/>
          <w:i/>
          <w:sz w:val="22"/>
        </w:rPr>
        <w:t xml:space="preserve">Ensure HR regulatory and legal compliance </w:t>
      </w:r>
      <w:r>
        <w:rPr>
          <w:rFonts w:asciiTheme="minorHAnsi" w:hAnsiTheme="minorHAnsi" w:cstheme="minorHAnsi"/>
          <w:i/>
          <w:sz w:val="22"/>
        </w:rPr>
        <w:t xml:space="preserve">(with support from our external HR provider) </w:t>
      </w:r>
      <w:r w:rsidRPr="00622B9B">
        <w:rPr>
          <w:rFonts w:asciiTheme="minorHAnsi" w:hAnsiTheme="minorHAnsi" w:cstheme="minorHAnsi"/>
          <w:i/>
          <w:sz w:val="22"/>
        </w:rPr>
        <w:t xml:space="preserve">and have </w:t>
      </w:r>
      <w:r>
        <w:rPr>
          <w:rFonts w:asciiTheme="minorHAnsi" w:hAnsiTheme="minorHAnsi" w:cstheme="minorHAnsi"/>
          <w:i/>
          <w:sz w:val="22"/>
        </w:rPr>
        <w:t xml:space="preserve">overall </w:t>
      </w:r>
      <w:r w:rsidRPr="00622B9B">
        <w:rPr>
          <w:rFonts w:asciiTheme="minorHAnsi" w:hAnsiTheme="minorHAnsi" w:cstheme="minorHAnsi"/>
          <w:i/>
          <w:sz w:val="22"/>
        </w:rPr>
        <w:t xml:space="preserve">responsibility for </w:t>
      </w:r>
      <w:r>
        <w:rPr>
          <w:rFonts w:asciiTheme="minorHAnsi" w:hAnsiTheme="minorHAnsi" w:cstheme="minorHAnsi"/>
          <w:i/>
          <w:sz w:val="22"/>
        </w:rPr>
        <w:t xml:space="preserve">supporting and developing </w:t>
      </w:r>
      <w:r w:rsidRPr="00622B9B">
        <w:rPr>
          <w:rFonts w:asciiTheme="minorHAnsi" w:hAnsiTheme="minorHAnsi" w:cstheme="minorHAnsi"/>
          <w:i/>
          <w:sz w:val="22"/>
        </w:rPr>
        <w:t>administrative, finance and certain other support staff</w:t>
      </w:r>
    </w:p>
    <w:p w:rsidR="00622B9B" w:rsidRDefault="00622B9B" w:rsidP="00373D11">
      <w:pPr>
        <w:spacing w:after="0"/>
        <w:ind w:left="283" w:firstLine="0"/>
        <w:rPr>
          <w:rFonts w:asciiTheme="minorHAnsi" w:hAnsiTheme="minorHAnsi" w:cstheme="minorHAnsi"/>
          <w:sz w:val="22"/>
        </w:rPr>
      </w:pPr>
    </w:p>
    <w:p w:rsidR="00622B9B" w:rsidRDefault="00622B9B" w:rsidP="00373D11">
      <w:pPr>
        <w:spacing w:after="0"/>
        <w:ind w:left="283" w:firstLine="0"/>
        <w:rPr>
          <w:rFonts w:asciiTheme="minorHAnsi" w:hAnsiTheme="minorHAnsi" w:cstheme="minorHAnsi"/>
          <w:sz w:val="22"/>
        </w:rPr>
      </w:pPr>
      <w:r w:rsidRPr="00743A0F">
        <w:rPr>
          <w:rFonts w:asciiTheme="minorHAnsi" w:hAnsiTheme="minorHAnsi" w:cstheme="minorHAnsi"/>
          <w:b/>
          <w:sz w:val="22"/>
        </w:rPr>
        <w:t>Marketing</w:t>
      </w:r>
      <w:r>
        <w:rPr>
          <w:rFonts w:asciiTheme="minorHAnsi" w:hAnsiTheme="minorHAnsi" w:cstheme="minorHAnsi"/>
          <w:sz w:val="22"/>
        </w:rPr>
        <w:t xml:space="preserve"> (</w:t>
      </w:r>
      <w:r w:rsidRPr="00E819AB">
        <w:rPr>
          <w:rFonts w:asciiTheme="minorHAnsi" w:hAnsiTheme="minorHAnsi" w:cstheme="minorHAnsi"/>
          <w:b/>
          <w:sz w:val="22"/>
        </w:rPr>
        <w:t>limited aspects</w:t>
      </w:r>
      <w:r>
        <w:rPr>
          <w:rFonts w:asciiTheme="minorHAnsi" w:hAnsiTheme="minorHAnsi" w:cstheme="minorHAnsi"/>
          <w:sz w:val="22"/>
        </w:rPr>
        <w:t>)</w:t>
      </w:r>
    </w:p>
    <w:p w:rsidR="00594FB2" w:rsidRPr="00E819AB" w:rsidRDefault="00622B9B" w:rsidP="00743A0F">
      <w:pPr>
        <w:spacing w:after="0"/>
        <w:ind w:left="718" w:firstLine="0"/>
        <w:rPr>
          <w:rFonts w:asciiTheme="minorHAnsi" w:hAnsiTheme="minorHAnsi" w:cstheme="minorHAnsi"/>
          <w:i/>
          <w:sz w:val="22"/>
        </w:rPr>
      </w:pPr>
      <w:r w:rsidRPr="00E819AB">
        <w:rPr>
          <w:rFonts w:asciiTheme="minorHAnsi" w:hAnsiTheme="minorHAnsi" w:cstheme="minorHAnsi"/>
          <w:i/>
          <w:sz w:val="22"/>
        </w:rPr>
        <w:t xml:space="preserve">Play a lead role in developing high quality communication systems which promote the school effectively and </w:t>
      </w:r>
      <w:r w:rsidR="00743A0F" w:rsidRPr="00E819AB">
        <w:rPr>
          <w:rFonts w:asciiTheme="minorHAnsi" w:hAnsiTheme="minorHAnsi" w:cstheme="minorHAnsi"/>
          <w:i/>
          <w:sz w:val="22"/>
        </w:rPr>
        <w:t xml:space="preserve">which encourage stakeholder engagement and support income generation (eg Teaching School trainee recruitment, </w:t>
      </w:r>
      <w:r w:rsidR="00E819AB">
        <w:rPr>
          <w:rFonts w:asciiTheme="minorHAnsi" w:hAnsiTheme="minorHAnsi" w:cstheme="minorHAnsi"/>
          <w:i/>
          <w:sz w:val="22"/>
        </w:rPr>
        <w:t xml:space="preserve">publicity materials, website development, </w:t>
      </w:r>
      <w:r w:rsidR="00743A0F" w:rsidRPr="00E819AB">
        <w:rPr>
          <w:rFonts w:asciiTheme="minorHAnsi" w:hAnsiTheme="minorHAnsi" w:cstheme="minorHAnsi"/>
          <w:i/>
          <w:sz w:val="22"/>
        </w:rPr>
        <w:t>lettings, fund-</w:t>
      </w:r>
      <w:r w:rsidR="004B0DDD" w:rsidRPr="00E819AB">
        <w:rPr>
          <w:rFonts w:asciiTheme="minorHAnsi" w:hAnsiTheme="minorHAnsi" w:cstheme="minorHAnsi"/>
          <w:i/>
          <w:sz w:val="22"/>
        </w:rPr>
        <w:t>raising strategy</w:t>
      </w:r>
      <w:r w:rsidR="00743A0F" w:rsidRPr="00E819AB">
        <w:rPr>
          <w:rFonts w:asciiTheme="minorHAnsi" w:hAnsiTheme="minorHAnsi" w:cstheme="minorHAnsi"/>
          <w:i/>
          <w:sz w:val="22"/>
        </w:rPr>
        <w:t xml:space="preserve"> etc) </w:t>
      </w:r>
      <w:r w:rsidRPr="00E819AB">
        <w:rPr>
          <w:rFonts w:asciiTheme="minorHAnsi" w:hAnsiTheme="minorHAnsi" w:cstheme="minorHAnsi"/>
          <w:i/>
          <w:sz w:val="22"/>
        </w:rPr>
        <w:t xml:space="preserve"> </w:t>
      </w:r>
      <w:r w:rsidR="00594FB2" w:rsidRPr="00E819AB">
        <w:rPr>
          <w:rFonts w:asciiTheme="minorHAnsi" w:hAnsiTheme="minorHAnsi" w:cstheme="minorHAnsi"/>
          <w:i/>
          <w:sz w:val="22"/>
        </w:rPr>
        <w:t xml:space="preserve">  </w:t>
      </w:r>
    </w:p>
    <w:p w:rsidR="00E819AB" w:rsidRDefault="00E819AB" w:rsidP="00373D11">
      <w:pPr>
        <w:spacing w:after="0"/>
        <w:ind w:left="283" w:firstLine="0"/>
        <w:rPr>
          <w:rFonts w:asciiTheme="minorHAnsi" w:hAnsiTheme="minorHAnsi" w:cstheme="minorHAnsi"/>
          <w:sz w:val="22"/>
        </w:rPr>
      </w:pPr>
    </w:p>
    <w:p w:rsidR="00B07A5B" w:rsidRPr="00B07A5B" w:rsidRDefault="00120E53" w:rsidP="00B07A5B">
      <w:pPr>
        <w:spacing w:after="0"/>
        <w:ind w:left="283" w:firstLine="0"/>
        <w:rPr>
          <w:rFonts w:asciiTheme="minorHAnsi" w:hAnsiTheme="minorHAnsi" w:cstheme="minorHAnsi"/>
          <w:sz w:val="22"/>
        </w:rPr>
      </w:pPr>
      <w:r>
        <w:rPr>
          <w:rFonts w:asciiTheme="minorHAnsi" w:hAnsiTheme="minorHAnsi" w:cstheme="minorHAnsi"/>
          <w:sz w:val="22"/>
        </w:rPr>
        <w:t>We would expect the post-holder to operate, broadly, at Tier 3 and in many areas Tier 4 of the ISBL Professional Sta</w:t>
      </w:r>
      <w:r w:rsidR="00B07A5B">
        <w:rPr>
          <w:rFonts w:asciiTheme="minorHAnsi" w:hAnsiTheme="minorHAnsi" w:cstheme="minorHAnsi"/>
          <w:sz w:val="22"/>
        </w:rPr>
        <w:t xml:space="preserve">ndards.  These are available at </w:t>
      </w:r>
      <w:hyperlink r:id="rId6" w:history="1">
        <w:r w:rsidR="00B07A5B" w:rsidRPr="00B07A5B">
          <w:rPr>
            <w:rStyle w:val="Hyperlink"/>
            <w:rFonts w:asciiTheme="minorHAnsi" w:hAnsiTheme="minorHAnsi" w:cstheme="minorHAnsi"/>
            <w:sz w:val="22"/>
          </w:rPr>
          <w:t>https://isbl.org.uk/Standards/assets/pdf</w:t>
        </w:r>
      </w:hyperlink>
    </w:p>
    <w:p w:rsidR="00B10FAF" w:rsidRDefault="00B10FAF" w:rsidP="00B10FAF">
      <w:pPr>
        <w:spacing w:after="160" w:line="259" w:lineRule="auto"/>
        <w:ind w:left="0" w:firstLine="0"/>
        <w:jc w:val="left"/>
      </w:pPr>
    </w:p>
    <w:p w:rsidR="00A71A83" w:rsidRDefault="00A71A83" w:rsidP="00B10FAF">
      <w:pPr>
        <w:spacing w:after="160" w:line="259" w:lineRule="auto"/>
        <w:ind w:left="0" w:firstLine="0"/>
        <w:jc w:val="left"/>
        <w:rPr>
          <w:rFonts w:asciiTheme="minorHAnsi" w:hAnsiTheme="minorHAnsi" w:cstheme="minorHAnsi"/>
          <w:sz w:val="22"/>
        </w:rPr>
      </w:pPr>
    </w:p>
    <w:p w:rsidR="00E819AB" w:rsidRDefault="004B0DDD" w:rsidP="00B10FAF">
      <w:pPr>
        <w:spacing w:after="160" w:line="259" w:lineRule="auto"/>
        <w:ind w:left="283" w:firstLine="0"/>
        <w:jc w:val="left"/>
        <w:rPr>
          <w:rFonts w:asciiTheme="minorHAnsi" w:hAnsiTheme="minorHAnsi" w:cstheme="minorHAnsi"/>
          <w:sz w:val="22"/>
        </w:rPr>
      </w:pPr>
      <w:r>
        <w:rPr>
          <w:rFonts w:asciiTheme="minorHAnsi" w:hAnsiTheme="minorHAnsi" w:cstheme="minorHAnsi"/>
          <w:sz w:val="22"/>
        </w:rPr>
        <w:t>In addition</w:t>
      </w:r>
      <w:r w:rsidR="00120E53">
        <w:rPr>
          <w:rFonts w:asciiTheme="minorHAnsi" w:hAnsiTheme="minorHAnsi" w:cstheme="minorHAnsi"/>
          <w:sz w:val="22"/>
        </w:rPr>
        <w:t xml:space="preserve"> to the areas noted above</w:t>
      </w:r>
      <w:r>
        <w:rPr>
          <w:rFonts w:asciiTheme="minorHAnsi" w:hAnsiTheme="minorHAnsi" w:cstheme="minorHAnsi"/>
          <w:sz w:val="22"/>
        </w:rPr>
        <w:t xml:space="preserve">, the role will </w:t>
      </w:r>
      <w:r w:rsidR="00120E53">
        <w:rPr>
          <w:rFonts w:asciiTheme="minorHAnsi" w:hAnsiTheme="minorHAnsi" w:cstheme="minorHAnsi"/>
          <w:sz w:val="22"/>
        </w:rPr>
        <w:t xml:space="preserve">also </w:t>
      </w:r>
      <w:r>
        <w:rPr>
          <w:rFonts w:asciiTheme="minorHAnsi" w:hAnsiTheme="minorHAnsi" w:cstheme="minorHAnsi"/>
          <w:sz w:val="22"/>
        </w:rPr>
        <w:t xml:space="preserve">involve </w:t>
      </w:r>
      <w:r w:rsidRPr="004B0DDD">
        <w:rPr>
          <w:rFonts w:asciiTheme="minorHAnsi" w:hAnsiTheme="minorHAnsi" w:cstheme="minorHAnsi"/>
          <w:b/>
          <w:sz w:val="22"/>
        </w:rPr>
        <w:t>Governance</w:t>
      </w:r>
      <w:r>
        <w:rPr>
          <w:rFonts w:asciiTheme="minorHAnsi" w:hAnsiTheme="minorHAnsi" w:cstheme="minorHAnsi"/>
          <w:sz w:val="22"/>
        </w:rPr>
        <w:t xml:space="preserve"> work and </w:t>
      </w:r>
      <w:r w:rsidRPr="004B0DDD">
        <w:rPr>
          <w:rFonts w:asciiTheme="minorHAnsi" w:hAnsiTheme="minorHAnsi" w:cstheme="minorHAnsi"/>
          <w:b/>
          <w:sz w:val="22"/>
        </w:rPr>
        <w:t>MAT development</w:t>
      </w:r>
      <w:r>
        <w:rPr>
          <w:rFonts w:asciiTheme="minorHAnsi" w:hAnsiTheme="minorHAnsi" w:cstheme="minorHAnsi"/>
          <w:sz w:val="22"/>
        </w:rPr>
        <w:t xml:space="preserve"> work</w:t>
      </w:r>
      <w:r w:rsidR="00120E53">
        <w:rPr>
          <w:rFonts w:asciiTheme="minorHAnsi" w:hAnsiTheme="minorHAnsi" w:cstheme="minorHAnsi"/>
          <w:sz w:val="22"/>
        </w:rPr>
        <w:t xml:space="preserve">, also </w:t>
      </w:r>
      <w:r>
        <w:rPr>
          <w:rFonts w:asciiTheme="minorHAnsi" w:hAnsiTheme="minorHAnsi" w:cstheme="minorHAnsi"/>
          <w:sz w:val="22"/>
        </w:rPr>
        <w:t xml:space="preserve">outlined </w:t>
      </w:r>
      <w:r w:rsidR="00120E53">
        <w:rPr>
          <w:rFonts w:asciiTheme="minorHAnsi" w:hAnsiTheme="minorHAnsi" w:cstheme="minorHAnsi"/>
          <w:sz w:val="22"/>
        </w:rPr>
        <w:t xml:space="preserve">in the JD </w:t>
      </w:r>
      <w:r>
        <w:rPr>
          <w:rFonts w:asciiTheme="minorHAnsi" w:hAnsiTheme="minorHAnsi" w:cstheme="minorHAnsi"/>
          <w:sz w:val="22"/>
        </w:rPr>
        <w:t>below</w:t>
      </w:r>
      <w:r w:rsidR="00120E53">
        <w:rPr>
          <w:rFonts w:asciiTheme="minorHAnsi" w:hAnsiTheme="minorHAnsi" w:cstheme="minorHAnsi"/>
          <w:sz w:val="22"/>
        </w:rPr>
        <w:t xml:space="preserve">.  </w:t>
      </w:r>
    </w:p>
    <w:p w:rsidR="00E819AB" w:rsidRDefault="00E819AB" w:rsidP="00373D11">
      <w:pPr>
        <w:spacing w:after="0"/>
        <w:ind w:left="283" w:firstLine="0"/>
        <w:rPr>
          <w:rFonts w:asciiTheme="minorHAnsi" w:hAnsiTheme="minorHAnsi" w:cstheme="minorHAnsi"/>
          <w:sz w:val="22"/>
        </w:rPr>
      </w:pPr>
    </w:p>
    <w:p w:rsidR="00E819AB" w:rsidRDefault="00E819AB" w:rsidP="00120E53">
      <w:pPr>
        <w:spacing w:after="0"/>
        <w:rPr>
          <w:rFonts w:asciiTheme="minorHAnsi" w:hAnsiTheme="minorHAnsi" w:cstheme="minorHAnsi"/>
          <w:sz w:val="22"/>
        </w:rPr>
      </w:pPr>
    </w:p>
    <w:p w:rsidR="00E819AB" w:rsidRDefault="00E819AB" w:rsidP="00373D11">
      <w:pPr>
        <w:spacing w:after="0"/>
        <w:ind w:left="283" w:firstLine="0"/>
        <w:rPr>
          <w:rFonts w:asciiTheme="minorHAnsi" w:hAnsiTheme="minorHAnsi" w:cstheme="minorHAnsi"/>
          <w:sz w:val="22"/>
        </w:rPr>
      </w:pPr>
    </w:p>
    <w:p w:rsidR="00E819AB" w:rsidRDefault="00E819AB" w:rsidP="00373D11">
      <w:pPr>
        <w:spacing w:after="0"/>
        <w:ind w:left="283" w:firstLine="0"/>
        <w:rPr>
          <w:rFonts w:asciiTheme="minorHAnsi" w:hAnsiTheme="minorHAnsi" w:cstheme="minorHAnsi"/>
          <w:sz w:val="22"/>
        </w:rPr>
      </w:pPr>
    </w:p>
    <w:p w:rsidR="00E819AB" w:rsidRDefault="00E819AB" w:rsidP="00373D11">
      <w:pPr>
        <w:spacing w:after="0"/>
        <w:ind w:left="283" w:firstLine="0"/>
        <w:rPr>
          <w:rFonts w:asciiTheme="minorHAnsi" w:hAnsiTheme="minorHAnsi" w:cstheme="minorHAnsi"/>
          <w:sz w:val="22"/>
        </w:rPr>
      </w:pPr>
    </w:p>
    <w:p w:rsidR="00E819AB" w:rsidRDefault="00E819AB" w:rsidP="00373D11">
      <w:pPr>
        <w:spacing w:after="0"/>
        <w:ind w:left="283" w:firstLine="0"/>
        <w:rPr>
          <w:rFonts w:asciiTheme="minorHAnsi" w:hAnsiTheme="minorHAnsi" w:cstheme="minorHAnsi"/>
          <w:sz w:val="22"/>
        </w:rPr>
      </w:pPr>
    </w:p>
    <w:p w:rsidR="00E819AB" w:rsidRDefault="00E819AB" w:rsidP="00373D11">
      <w:pPr>
        <w:spacing w:after="0"/>
        <w:ind w:left="283" w:firstLine="0"/>
        <w:rPr>
          <w:rFonts w:asciiTheme="minorHAnsi" w:hAnsiTheme="minorHAnsi" w:cstheme="minorHAnsi"/>
          <w:sz w:val="22"/>
        </w:rPr>
      </w:pPr>
    </w:p>
    <w:p w:rsidR="000F14C6" w:rsidRPr="00373D11" w:rsidRDefault="000F14C6" w:rsidP="00373D11">
      <w:pPr>
        <w:spacing w:after="0"/>
        <w:ind w:left="283" w:firstLine="0"/>
        <w:rPr>
          <w:rFonts w:asciiTheme="minorHAnsi" w:hAnsiTheme="minorHAnsi" w:cstheme="minorHAnsi"/>
          <w:b/>
          <w:sz w:val="22"/>
        </w:rPr>
      </w:pPr>
      <w:r w:rsidRPr="00373D11">
        <w:rPr>
          <w:rFonts w:asciiTheme="minorHAnsi" w:hAnsiTheme="minorHAnsi" w:cstheme="minorHAnsi"/>
          <w:b/>
          <w:sz w:val="22"/>
        </w:rPr>
        <w:t>Finance</w:t>
      </w:r>
    </w:p>
    <w:p w:rsidR="008755FE" w:rsidRPr="00373D11" w:rsidRDefault="008755FE" w:rsidP="00373D11">
      <w:pPr>
        <w:spacing w:after="0"/>
        <w:ind w:left="283" w:firstLine="0"/>
        <w:rPr>
          <w:rFonts w:asciiTheme="minorHAnsi" w:hAnsiTheme="minorHAnsi" w:cstheme="minorHAnsi"/>
          <w:sz w:val="22"/>
        </w:rPr>
      </w:pPr>
    </w:p>
    <w:p w:rsidR="0052186C" w:rsidRPr="00373D11" w:rsidRDefault="0052186C" w:rsidP="00373D11">
      <w:pPr>
        <w:pStyle w:val="ListParagraph"/>
        <w:numPr>
          <w:ilvl w:val="0"/>
          <w:numId w:val="9"/>
        </w:numPr>
        <w:spacing w:after="0"/>
        <w:rPr>
          <w:rFonts w:asciiTheme="minorHAnsi" w:hAnsiTheme="minorHAnsi" w:cstheme="minorHAnsi"/>
          <w:sz w:val="22"/>
        </w:rPr>
      </w:pPr>
      <w:r w:rsidRPr="00373D11">
        <w:rPr>
          <w:rFonts w:asciiTheme="minorHAnsi" w:hAnsiTheme="minorHAnsi" w:cstheme="minorHAnsi"/>
          <w:sz w:val="22"/>
        </w:rPr>
        <w:t>Provide overall leadership and management of the school’s finances, advising the Headteacher and Governing Body on all financial matters, strategic and operational, relating to the school.</w:t>
      </w:r>
    </w:p>
    <w:p w:rsidR="0052186C" w:rsidRPr="00373D11" w:rsidRDefault="0052186C" w:rsidP="00373D11">
      <w:pPr>
        <w:spacing w:after="0"/>
        <w:ind w:left="283" w:firstLine="0"/>
        <w:rPr>
          <w:rFonts w:asciiTheme="minorHAnsi" w:hAnsiTheme="minorHAnsi" w:cstheme="minorHAnsi"/>
          <w:sz w:val="22"/>
        </w:rPr>
      </w:pPr>
    </w:p>
    <w:p w:rsidR="00B1269B" w:rsidRPr="00373D11" w:rsidRDefault="001B425F" w:rsidP="00373D11">
      <w:pPr>
        <w:pStyle w:val="ListParagraph"/>
        <w:numPr>
          <w:ilvl w:val="0"/>
          <w:numId w:val="9"/>
        </w:numPr>
        <w:spacing w:after="0"/>
        <w:rPr>
          <w:rFonts w:asciiTheme="minorHAnsi" w:hAnsiTheme="minorHAnsi" w:cstheme="minorHAnsi"/>
          <w:sz w:val="22"/>
        </w:rPr>
      </w:pPr>
      <w:r w:rsidRPr="00373D11">
        <w:rPr>
          <w:rFonts w:asciiTheme="minorHAnsi" w:hAnsiTheme="minorHAnsi" w:cstheme="minorHAnsi"/>
          <w:sz w:val="22"/>
        </w:rPr>
        <w:t>Maintain and develop</w:t>
      </w:r>
      <w:r w:rsidR="00871BCD" w:rsidRPr="00373D11">
        <w:rPr>
          <w:rFonts w:asciiTheme="minorHAnsi" w:hAnsiTheme="minorHAnsi" w:cstheme="minorHAnsi"/>
          <w:sz w:val="22"/>
        </w:rPr>
        <w:t xml:space="preserve"> </w:t>
      </w:r>
      <w:r w:rsidR="00B1269B" w:rsidRPr="00373D11">
        <w:rPr>
          <w:rFonts w:asciiTheme="minorHAnsi" w:hAnsiTheme="minorHAnsi" w:cstheme="minorHAnsi"/>
          <w:sz w:val="22"/>
        </w:rPr>
        <w:t>robust financial management processes</w:t>
      </w:r>
      <w:r w:rsidRPr="00373D11">
        <w:rPr>
          <w:rFonts w:asciiTheme="minorHAnsi" w:hAnsiTheme="minorHAnsi" w:cstheme="minorHAnsi"/>
          <w:sz w:val="22"/>
        </w:rPr>
        <w:t xml:space="preserve"> and </w:t>
      </w:r>
      <w:r w:rsidR="00B1269B" w:rsidRPr="00373D11">
        <w:rPr>
          <w:rFonts w:asciiTheme="minorHAnsi" w:hAnsiTheme="minorHAnsi" w:cstheme="minorHAnsi"/>
          <w:sz w:val="22"/>
        </w:rPr>
        <w:t xml:space="preserve">policies </w:t>
      </w:r>
      <w:r w:rsidRPr="00373D11">
        <w:rPr>
          <w:rFonts w:asciiTheme="minorHAnsi" w:hAnsiTheme="minorHAnsi" w:cstheme="minorHAnsi"/>
          <w:sz w:val="22"/>
        </w:rPr>
        <w:t xml:space="preserve">to </w:t>
      </w:r>
      <w:r w:rsidR="00B1269B" w:rsidRPr="00373D11">
        <w:rPr>
          <w:rFonts w:asciiTheme="minorHAnsi" w:hAnsiTheme="minorHAnsi" w:cstheme="minorHAnsi"/>
          <w:sz w:val="22"/>
        </w:rPr>
        <w:t xml:space="preserve">ensure the smooth running of </w:t>
      </w:r>
      <w:r w:rsidR="00402E49" w:rsidRPr="00373D11">
        <w:rPr>
          <w:rFonts w:asciiTheme="minorHAnsi" w:hAnsiTheme="minorHAnsi" w:cstheme="minorHAnsi"/>
          <w:sz w:val="22"/>
        </w:rPr>
        <w:t xml:space="preserve">our </w:t>
      </w:r>
      <w:r w:rsidR="007909EE" w:rsidRPr="00373D11">
        <w:rPr>
          <w:rFonts w:asciiTheme="minorHAnsi" w:hAnsiTheme="minorHAnsi" w:cstheme="minorHAnsi"/>
          <w:sz w:val="22"/>
        </w:rPr>
        <w:t>day-to-day</w:t>
      </w:r>
      <w:r w:rsidR="00744799" w:rsidRPr="00373D11">
        <w:rPr>
          <w:rFonts w:asciiTheme="minorHAnsi" w:hAnsiTheme="minorHAnsi" w:cstheme="minorHAnsi"/>
          <w:sz w:val="22"/>
        </w:rPr>
        <w:t xml:space="preserve"> </w:t>
      </w:r>
      <w:r w:rsidR="00B1269B" w:rsidRPr="00373D11">
        <w:rPr>
          <w:rFonts w:asciiTheme="minorHAnsi" w:hAnsiTheme="minorHAnsi" w:cstheme="minorHAnsi"/>
          <w:sz w:val="22"/>
        </w:rPr>
        <w:t>finances</w:t>
      </w:r>
      <w:r w:rsidR="00BB74F7" w:rsidRPr="00373D11">
        <w:rPr>
          <w:rFonts w:asciiTheme="minorHAnsi" w:hAnsiTheme="minorHAnsi" w:cstheme="minorHAnsi"/>
          <w:sz w:val="22"/>
        </w:rPr>
        <w:t xml:space="preserve">, in </w:t>
      </w:r>
      <w:r w:rsidRPr="00373D11">
        <w:rPr>
          <w:rFonts w:asciiTheme="minorHAnsi" w:hAnsiTheme="minorHAnsi" w:cstheme="minorHAnsi"/>
          <w:sz w:val="22"/>
        </w:rPr>
        <w:t>accordance</w:t>
      </w:r>
      <w:r w:rsidR="00BB74F7" w:rsidRPr="00373D11">
        <w:rPr>
          <w:rFonts w:asciiTheme="minorHAnsi" w:hAnsiTheme="minorHAnsi" w:cstheme="minorHAnsi"/>
          <w:sz w:val="22"/>
        </w:rPr>
        <w:t xml:space="preserve"> with the school’s Finance Policy</w:t>
      </w:r>
      <w:r w:rsidR="00B1269B" w:rsidRPr="00373D11">
        <w:rPr>
          <w:rFonts w:asciiTheme="minorHAnsi" w:hAnsiTheme="minorHAnsi" w:cstheme="minorHAnsi"/>
          <w:sz w:val="22"/>
        </w:rPr>
        <w:t>.</w:t>
      </w:r>
    </w:p>
    <w:p w:rsidR="00871BCD" w:rsidRPr="00373D11" w:rsidRDefault="00871BCD" w:rsidP="00373D11">
      <w:pPr>
        <w:spacing w:after="0"/>
        <w:ind w:left="283" w:firstLine="0"/>
        <w:rPr>
          <w:rFonts w:asciiTheme="minorHAnsi" w:hAnsiTheme="minorHAnsi" w:cstheme="minorHAnsi"/>
          <w:sz w:val="22"/>
        </w:rPr>
      </w:pPr>
    </w:p>
    <w:p w:rsidR="00871BCD" w:rsidRPr="00373D11" w:rsidRDefault="00871BCD" w:rsidP="00373D11">
      <w:pPr>
        <w:pStyle w:val="ListParagraph"/>
        <w:numPr>
          <w:ilvl w:val="0"/>
          <w:numId w:val="9"/>
        </w:numPr>
        <w:spacing w:after="0"/>
        <w:rPr>
          <w:rFonts w:asciiTheme="minorHAnsi" w:hAnsiTheme="minorHAnsi" w:cstheme="minorHAnsi"/>
          <w:sz w:val="22"/>
        </w:rPr>
      </w:pPr>
      <w:r w:rsidRPr="00373D11">
        <w:rPr>
          <w:rFonts w:asciiTheme="minorHAnsi" w:hAnsiTheme="minorHAnsi" w:cstheme="minorHAnsi"/>
          <w:sz w:val="22"/>
        </w:rPr>
        <w:t>Ensure that the school complies with all requirements of the Academies</w:t>
      </w:r>
      <w:r w:rsidR="001B425F" w:rsidRPr="00373D11">
        <w:rPr>
          <w:rFonts w:asciiTheme="minorHAnsi" w:hAnsiTheme="minorHAnsi" w:cstheme="minorHAnsi"/>
          <w:sz w:val="22"/>
        </w:rPr>
        <w:t>’</w:t>
      </w:r>
      <w:r w:rsidRPr="00373D11">
        <w:rPr>
          <w:rFonts w:asciiTheme="minorHAnsi" w:hAnsiTheme="minorHAnsi" w:cstheme="minorHAnsi"/>
          <w:sz w:val="22"/>
        </w:rPr>
        <w:t xml:space="preserve"> Financial Handbook and with all requirements of </w:t>
      </w:r>
      <w:r w:rsidR="001B425F" w:rsidRPr="00373D11">
        <w:rPr>
          <w:rFonts w:asciiTheme="minorHAnsi" w:hAnsiTheme="minorHAnsi" w:cstheme="minorHAnsi"/>
          <w:sz w:val="22"/>
        </w:rPr>
        <w:t xml:space="preserve">external bodies including </w:t>
      </w:r>
      <w:r w:rsidRPr="00373D11">
        <w:rPr>
          <w:rFonts w:asciiTheme="minorHAnsi" w:hAnsiTheme="minorHAnsi" w:cstheme="minorHAnsi"/>
          <w:sz w:val="22"/>
        </w:rPr>
        <w:t>the ESFA, Companies House, Charities Commission, HM Customs &amp; Excise</w:t>
      </w:r>
      <w:r w:rsidR="001B425F" w:rsidRPr="00373D11">
        <w:rPr>
          <w:rFonts w:asciiTheme="minorHAnsi" w:hAnsiTheme="minorHAnsi" w:cstheme="minorHAnsi"/>
          <w:sz w:val="22"/>
        </w:rPr>
        <w:t xml:space="preserve"> and</w:t>
      </w:r>
      <w:r w:rsidRPr="00373D11">
        <w:rPr>
          <w:rFonts w:asciiTheme="minorHAnsi" w:hAnsiTheme="minorHAnsi" w:cstheme="minorHAnsi"/>
          <w:sz w:val="22"/>
        </w:rPr>
        <w:t xml:space="preserve"> </w:t>
      </w:r>
      <w:r w:rsidR="001B425F" w:rsidRPr="00373D11">
        <w:rPr>
          <w:rFonts w:asciiTheme="minorHAnsi" w:hAnsiTheme="minorHAnsi" w:cstheme="minorHAnsi"/>
          <w:sz w:val="22"/>
        </w:rPr>
        <w:t xml:space="preserve">Payroll and </w:t>
      </w:r>
      <w:r w:rsidRPr="00373D11">
        <w:rPr>
          <w:rFonts w:asciiTheme="minorHAnsi" w:hAnsiTheme="minorHAnsi" w:cstheme="minorHAnsi"/>
          <w:sz w:val="22"/>
        </w:rPr>
        <w:t>Pension providers.</w:t>
      </w:r>
    </w:p>
    <w:p w:rsidR="00B1269B" w:rsidRPr="00373D11" w:rsidRDefault="00B1269B" w:rsidP="00373D11">
      <w:pPr>
        <w:spacing w:after="0"/>
        <w:ind w:left="283" w:firstLine="0"/>
        <w:rPr>
          <w:rFonts w:asciiTheme="minorHAnsi" w:hAnsiTheme="minorHAnsi" w:cstheme="minorHAnsi"/>
          <w:sz w:val="22"/>
        </w:rPr>
      </w:pPr>
    </w:p>
    <w:p w:rsidR="00871BCD" w:rsidRPr="00373D11" w:rsidRDefault="000F14C6" w:rsidP="00373D11">
      <w:pPr>
        <w:pStyle w:val="ListParagraph"/>
        <w:numPr>
          <w:ilvl w:val="0"/>
          <w:numId w:val="9"/>
        </w:numPr>
        <w:spacing w:after="0"/>
        <w:rPr>
          <w:rFonts w:asciiTheme="minorHAnsi" w:hAnsiTheme="minorHAnsi" w:cstheme="minorHAnsi"/>
          <w:sz w:val="22"/>
        </w:rPr>
      </w:pPr>
      <w:r w:rsidRPr="00373D11">
        <w:rPr>
          <w:rFonts w:asciiTheme="minorHAnsi" w:hAnsiTheme="minorHAnsi" w:cstheme="minorHAnsi"/>
          <w:sz w:val="22"/>
        </w:rPr>
        <w:t xml:space="preserve">Have </w:t>
      </w:r>
      <w:r w:rsidR="00594FB2" w:rsidRPr="00373D11">
        <w:rPr>
          <w:rFonts w:asciiTheme="minorHAnsi" w:hAnsiTheme="minorHAnsi" w:cstheme="minorHAnsi"/>
          <w:sz w:val="22"/>
        </w:rPr>
        <w:t>lead</w:t>
      </w:r>
      <w:r w:rsidRPr="00373D11">
        <w:rPr>
          <w:rFonts w:asciiTheme="minorHAnsi" w:hAnsiTheme="minorHAnsi" w:cstheme="minorHAnsi"/>
          <w:sz w:val="22"/>
        </w:rPr>
        <w:t xml:space="preserve"> responsibility for </w:t>
      </w:r>
      <w:r w:rsidR="00594FB2" w:rsidRPr="00373D11">
        <w:rPr>
          <w:rFonts w:asciiTheme="minorHAnsi" w:hAnsiTheme="minorHAnsi" w:cstheme="minorHAnsi"/>
          <w:sz w:val="22"/>
        </w:rPr>
        <w:t>preparing and monitoring</w:t>
      </w:r>
      <w:r w:rsidR="00871BCD" w:rsidRPr="00373D11">
        <w:rPr>
          <w:rFonts w:asciiTheme="minorHAnsi" w:hAnsiTheme="minorHAnsi" w:cstheme="minorHAnsi"/>
          <w:sz w:val="22"/>
        </w:rPr>
        <w:t xml:space="preserve"> </w:t>
      </w:r>
    </w:p>
    <w:p w:rsidR="00744799" w:rsidRPr="00373D11" w:rsidRDefault="000F14C6" w:rsidP="00373D11">
      <w:pPr>
        <w:pStyle w:val="ListParagraph"/>
        <w:numPr>
          <w:ilvl w:val="1"/>
          <w:numId w:val="9"/>
        </w:numPr>
        <w:spacing w:after="0"/>
        <w:rPr>
          <w:rFonts w:asciiTheme="minorHAnsi" w:hAnsiTheme="minorHAnsi" w:cstheme="minorHAnsi"/>
          <w:sz w:val="22"/>
        </w:rPr>
      </w:pPr>
      <w:r w:rsidRPr="00373D11">
        <w:rPr>
          <w:rFonts w:asciiTheme="minorHAnsi" w:hAnsiTheme="minorHAnsi" w:cstheme="minorHAnsi"/>
          <w:sz w:val="22"/>
        </w:rPr>
        <w:t xml:space="preserve">the annual </w:t>
      </w:r>
      <w:r w:rsidR="00871BCD" w:rsidRPr="00373D11">
        <w:rPr>
          <w:rFonts w:asciiTheme="minorHAnsi" w:hAnsiTheme="minorHAnsi" w:cstheme="minorHAnsi"/>
          <w:sz w:val="22"/>
        </w:rPr>
        <w:t xml:space="preserve">school </w:t>
      </w:r>
      <w:r w:rsidRPr="00373D11">
        <w:rPr>
          <w:rFonts w:asciiTheme="minorHAnsi" w:hAnsiTheme="minorHAnsi" w:cstheme="minorHAnsi"/>
          <w:sz w:val="22"/>
        </w:rPr>
        <w:t>budget</w:t>
      </w:r>
    </w:p>
    <w:p w:rsidR="00871BCD" w:rsidRPr="00373D11" w:rsidRDefault="00871BCD" w:rsidP="00373D11">
      <w:pPr>
        <w:pStyle w:val="ListParagraph"/>
        <w:numPr>
          <w:ilvl w:val="1"/>
          <w:numId w:val="9"/>
        </w:numPr>
        <w:spacing w:after="0"/>
        <w:rPr>
          <w:rFonts w:asciiTheme="minorHAnsi" w:hAnsiTheme="minorHAnsi" w:cstheme="minorHAnsi"/>
          <w:sz w:val="22"/>
        </w:rPr>
      </w:pPr>
      <w:r w:rsidRPr="00373D11">
        <w:rPr>
          <w:rFonts w:asciiTheme="minorHAnsi" w:hAnsiTheme="minorHAnsi" w:cstheme="minorHAnsi"/>
          <w:sz w:val="22"/>
        </w:rPr>
        <w:t xml:space="preserve">management accounts and detailed financial reports throughout the year </w:t>
      </w:r>
    </w:p>
    <w:p w:rsidR="00871BCD" w:rsidRPr="00373D11" w:rsidRDefault="00871BCD" w:rsidP="00373D11">
      <w:pPr>
        <w:pStyle w:val="ListParagraph"/>
        <w:numPr>
          <w:ilvl w:val="1"/>
          <w:numId w:val="9"/>
        </w:numPr>
        <w:spacing w:after="0"/>
        <w:rPr>
          <w:rFonts w:asciiTheme="minorHAnsi" w:hAnsiTheme="minorHAnsi" w:cstheme="minorHAnsi"/>
          <w:sz w:val="22"/>
        </w:rPr>
      </w:pPr>
      <w:r w:rsidRPr="00373D11">
        <w:rPr>
          <w:rFonts w:asciiTheme="minorHAnsi" w:hAnsiTheme="minorHAnsi" w:cstheme="minorHAnsi"/>
          <w:sz w:val="22"/>
        </w:rPr>
        <w:t>multi-year school budgets</w:t>
      </w:r>
    </w:p>
    <w:p w:rsidR="00871BCD" w:rsidRPr="00373D11" w:rsidRDefault="001B425F" w:rsidP="00373D11">
      <w:pPr>
        <w:pStyle w:val="ListParagraph"/>
        <w:numPr>
          <w:ilvl w:val="1"/>
          <w:numId w:val="9"/>
        </w:numPr>
        <w:spacing w:after="0"/>
        <w:rPr>
          <w:rFonts w:asciiTheme="minorHAnsi" w:hAnsiTheme="minorHAnsi" w:cstheme="minorHAnsi"/>
          <w:sz w:val="22"/>
        </w:rPr>
      </w:pPr>
      <w:r w:rsidRPr="00373D11">
        <w:rPr>
          <w:rFonts w:asciiTheme="minorHAnsi" w:hAnsiTheme="minorHAnsi" w:cstheme="minorHAnsi"/>
          <w:sz w:val="22"/>
        </w:rPr>
        <w:t xml:space="preserve">the modest </w:t>
      </w:r>
      <w:r w:rsidR="00871BCD" w:rsidRPr="00373D11">
        <w:rPr>
          <w:rFonts w:asciiTheme="minorHAnsi" w:hAnsiTheme="minorHAnsi" w:cstheme="minorHAnsi"/>
          <w:sz w:val="22"/>
        </w:rPr>
        <w:t>teaching school budget</w:t>
      </w:r>
      <w:r w:rsidR="00402E49" w:rsidRPr="00373D11">
        <w:rPr>
          <w:rFonts w:asciiTheme="minorHAnsi" w:hAnsiTheme="minorHAnsi" w:cstheme="minorHAnsi"/>
          <w:sz w:val="22"/>
        </w:rPr>
        <w:t xml:space="preserve"> and teaching school financial management system</w:t>
      </w:r>
    </w:p>
    <w:p w:rsidR="00871BCD" w:rsidRPr="00373D11" w:rsidRDefault="00871BCD" w:rsidP="00373D11">
      <w:pPr>
        <w:pStyle w:val="ListParagraph"/>
        <w:numPr>
          <w:ilvl w:val="1"/>
          <w:numId w:val="9"/>
        </w:numPr>
        <w:spacing w:after="0"/>
        <w:rPr>
          <w:rFonts w:asciiTheme="minorHAnsi" w:hAnsiTheme="minorHAnsi" w:cstheme="minorHAnsi"/>
          <w:sz w:val="22"/>
        </w:rPr>
      </w:pPr>
      <w:r w:rsidRPr="00373D11">
        <w:rPr>
          <w:rFonts w:asciiTheme="minorHAnsi" w:hAnsiTheme="minorHAnsi" w:cstheme="minorHAnsi"/>
          <w:sz w:val="22"/>
        </w:rPr>
        <w:t xml:space="preserve">school </w:t>
      </w:r>
      <w:r w:rsidR="001B425F" w:rsidRPr="00373D11">
        <w:rPr>
          <w:rFonts w:asciiTheme="minorHAnsi" w:hAnsiTheme="minorHAnsi" w:cstheme="minorHAnsi"/>
          <w:sz w:val="22"/>
        </w:rPr>
        <w:t>‘</w:t>
      </w:r>
      <w:r w:rsidRPr="00373D11">
        <w:rPr>
          <w:rFonts w:asciiTheme="minorHAnsi" w:hAnsiTheme="minorHAnsi" w:cstheme="minorHAnsi"/>
          <w:sz w:val="22"/>
        </w:rPr>
        <w:t>cost-centre</w:t>
      </w:r>
      <w:r w:rsidR="001B425F" w:rsidRPr="00373D11">
        <w:rPr>
          <w:rFonts w:asciiTheme="minorHAnsi" w:hAnsiTheme="minorHAnsi" w:cstheme="minorHAnsi"/>
          <w:sz w:val="22"/>
        </w:rPr>
        <w:t>’</w:t>
      </w:r>
      <w:r w:rsidRPr="00373D11">
        <w:rPr>
          <w:rFonts w:asciiTheme="minorHAnsi" w:hAnsiTheme="minorHAnsi" w:cstheme="minorHAnsi"/>
          <w:sz w:val="22"/>
        </w:rPr>
        <w:t xml:space="preserve"> budgets (</w:t>
      </w:r>
      <w:r w:rsidR="007909EE" w:rsidRPr="00373D11">
        <w:rPr>
          <w:rFonts w:asciiTheme="minorHAnsi" w:hAnsiTheme="minorHAnsi" w:cstheme="minorHAnsi"/>
          <w:sz w:val="22"/>
        </w:rPr>
        <w:t>e.g.</w:t>
      </w:r>
      <w:r w:rsidRPr="00373D11">
        <w:rPr>
          <w:rFonts w:asciiTheme="minorHAnsi" w:hAnsiTheme="minorHAnsi" w:cstheme="minorHAnsi"/>
          <w:sz w:val="22"/>
        </w:rPr>
        <w:t xml:space="preserve"> </w:t>
      </w:r>
      <w:r w:rsidR="001B425F" w:rsidRPr="00373D11">
        <w:rPr>
          <w:rFonts w:asciiTheme="minorHAnsi" w:hAnsiTheme="minorHAnsi" w:cstheme="minorHAnsi"/>
          <w:sz w:val="22"/>
        </w:rPr>
        <w:t xml:space="preserve">subject </w:t>
      </w:r>
      <w:r w:rsidRPr="00373D11">
        <w:rPr>
          <w:rFonts w:asciiTheme="minorHAnsi" w:hAnsiTheme="minorHAnsi" w:cstheme="minorHAnsi"/>
          <w:sz w:val="22"/>
        </w:rPr>
        <w:t>department budget</w:t>
      </w:r>
      <w:r w:rsidR="001B425F" w:rsidRPr="00373D11">
        <w:rPr>
          <w:rFonts w:asciiTheme="minorHAnsi" w:hAnsiTheme="minorHAnsi" w:cstheme="minorHAnsi"/>
          <w:sz w:val="22"/>
        </w:rPr>
        <w:t>s</w:t>
      </w:r>
      <w:r w:rsidRPr="00373D11">
        <w:rPr>
          <w:rFonts w:asciiTheme="minorHAnsi" w:hAnsiTheme="minorHAnsi" w:cstheme="minorHAnsi"/>
          <w:sz w:val="22"/>
        </w:rPr>
        <w:t>)</w:t>
      </w:r>
    </w:p>
    <w:p w:rsidR="00871BCD" w:rsidRPr="00373D11" w:rsidRDefault="00871BCD" w:rsidP="00373D11">
      <w:pPr>
        <w:spacing w:after="0"/>
        <w:ind w:left="283" w:firstLine="0"/>
        <w:rPr>
          <w:rFonts w:asciiTheme="minorHAnsi" w:hAnsiTheme="minorHAnsi" w:cstheme="minorHAnsi"/>
          <w:sz w:val="22"/>
        </w:rPr>
      </w:pPr>
    </w:p>
    <w:p w:rsidR="00871BCD" w:rsidRPr="00373D11" w:rsidRDefault="00871BCD" w:rsidP="00373D11">
      <w:pPr>
        <w:pStyle w:val="ListParagraph"/>
        <w:numPr>
          <w:ilvl w:val="0"/>
          <w:numId w:val="9"/>
        </w:numPr>
        <w:spacing w:after="0"/>
        <w:rPr>
          <w:rFonts w:asciiTheme="minorHAnsi" w:hAnsiTheme="minorHAnsi" w:cstheme="minorHAnsi"/>
          <w:sz w:val="22"/>
        </w:rPr>
      </w:pPr>
      <w:r w:rsidRPr="00373D11">
        <w:rPr>
          <w:rFonts w:asciiTheme="minorHAnsi" w:hAnsiTheme="minorHAnsi" w:cstheme="minorHAnsi"/>
          <w:sz w:val="22"/>
        </w:rPr>
        <w:t xml:space="preserve">Liaise with external </w:t>
      </w:r>
      <w:r w:rsidR="001B425F" w:rsidRPr="00373D11">
        <w:rPr>
          <w:rFonts w:asciiTheme="minorHAnsi" w:hAnsiTheme="minorHAnsi" w:cstheme="minorHAnsi"/>
          <w:sz w:val="22"/>
        </w:rPr>
        <w:t>A</w:t>
      </w:r>
      <w:r w:rsidRPr="00373D11">
        <w:rPr>
          <w:rFonts w:asciiTheme="minorHAnsi" w:hAnsiTheme="minorHAnsi" w:cstheme="minorHAnsi"/>
          <w:sz w:val="22"/>
        </w:rPr>
        <w:t xml:space="preserve">uditors to ensure high quality </w:t>
      </w:r>
      <w:r w:rsidR="001B425F" w:rsidRPr="00373D11">
        <w:rPr>
          <w:rFonts w:asciiTheme="minorHAnsi" w:hAnsiTheme="minorHAnsi" w:cstheme="minorHAnsi"/>
          <w:sz w:val="22"/>
        </w:rPr>
        <w:t>‘</w:t>
      </w:r>
      <w:r w:rsidRPr="00373D11">
        <w:rPr>
          <w:rFonts w:asciiTheme="minorHAnsi" w:hAnsiTheme="minorHAnsi" w:cstheme="minorHAnsi"/>
          <w:sz w:val="22"/>
        </w:rPr>
        <w:t>internal audits</w:t>
      </w:r>
      <w:r w:rsidR="001B425F" w:rsidRPr="00373D11">
        <w:rPr>
          <w:rFonts w:asciiTheme="minorHAnsi" w:hAnsiTheme="minorHAnsi" w:cstheme="minorHAnsi"/>
          <w:sz w:val="22"/>
        </w:rPr>
        <w:t>’</w:t>
      </w:r>
      <w:r w:rsidRPr="00373D11">
        <w:rPr>
          <w:rFonts w:asciiTheme="minorHAnsi" w:hAnsiTheme="minorHAnsi" w:cstheme="minorHAnsi"/>
          <w:sz w:val="22"/>
        </w:rPr>
        <w:t xml:space="preserve"> and production of audited Annual Accounts.</w:t>
      </w:r>
    </w:p>
    <w:p w:rsidR="00871BCD" w:rsidRPr="00373D11" w:rsidRDefault="00871BCD" w:rsidP="00373D11">
      <w:pPr>
        <w:spacing w:after="0"/>
        <w:ind w:left="283" w:firstLine="0"/>
        <w:rPr>
          <w:rFonts w:asciiTheme="minorHAnsi" w:hAnsiTheme="minorHAnsi" w:cstheme="minorHAnsi"/>
          <w:sz w:val="22"/>
        </w:rPr>
      </w:pPr>
    </w:p>
    <w:p w:rsidR="00871BCD" w:rsidRDefault="00871BCD" w:rsidP="00373D11">
      <w:pPr>
        <w:pStyle w:val="ListParagraph"/>
        <w:numPr>
          <w:ilvl w:val="0"/>
          <w:numId w:val="9"/>
        </w:numPr>
        <w:spacing w:after="0"/>
        <w:rPr>
          <w:rFonts w:asciiTheme="minorHAnsi" w:hAnsiTheme="minorHAnsi" w:cstheme="minorHAnsi"/>
          <w:sz w:val="22"/>
        </w:rPr>
      </w:pPr>
      <w:r w:rsidRPr="00373D11">
        <w:rPr>
          <w:rFonts w:asciiTheme="minorHAnsi" w:hAnsiTheme="minorHAnsi" w:cstheme="minorHAnsi"/>
          <w:sz w:val="22"/>
        </w:rPr>
        <w:t>Effectively maintain bank accounts, monitor cash flow and report on this throughout the year.</w:t>
      </w:r>
    </w:p>
    <w:p w:rsidR="00857C0B" w:rsidRPr="00857C0B" w:rsidRDefault="00857C0B" w:rsidP="00857C0B">
      <w:pPr>
        <w:pStyle w:val="ListParagraph"/>
        <w:rPr>
          <w:rFonts w:asciiTheme="minorHAnsi" w:hAnsiTheme="minorHAnsi" w:cstheme="minorHAnsi"/>
          <w:sz w:val="22"/>
        </w:rPr>
      </w:pPr>
    </w:p>
    <w:p w:rsidR="00857C0B" w:rsidRDefault="00857C0B" w:rsidP="00373D11">
      <w:pPr>
        <w:pStyle w:val="ListParagraph"/>
        <w:numPr>
          <w:ilvl w:val="0"/>
          <w:numId w:val="9"/>
        </w:numPr>
        <w:spacing w:after="0"/>
        <w:rPr>
          <w:rFonts w:asciiTheme="minorHAnsi" w:hAnsiTheme="minorHAnsi" w:cstheme="minorHAnsi"/>
          <w:sz w:val="22"/>
        </w:rPr>
      </w:pPr>
      <w:r w:rsidRPr="00373D11">
        <w:rPr>
          <w:rFonts w:asciiTheme="minorHAnsi" w:hAnsiTheme="minorHAnsi" w:cstheme="minorHAnsi"/>
          <w:sz w:val="22"/>
        </w:rPr>
        <w:t>Ensure payment of and checking of all salaries in liaison with the school’s payroll provider, including effective management of various salary sacrifice schemes.</w:t>
      </w:r>
    </w:p>
    <w:p w:rsidR="00857C0B" w:rsidRPr="00857C0B" w:rsidRDefault="00857C0B" w:rsidP="00857C0B">
      <w:pPr>
        <w:pStyle w:val="ListParagraph"/>
        <w:rPr>
          <w:rFonts w:asciiTheme="minorHAnsi" w:hAnsiTheme="minorHAnsi" w:cstheme="minorHAnsi"/>
          <w:sz w:val="22"/>
        </w:rPr>
      </w:pPr>
    </w:p>
    <w:p w:rsidR="00871BCD" w:rsidRDefault="00871BCD" w:rsidP="00373D11">
      <w:pPr>
        <w:pStyle w:val="ListParagraph"/>
        <w:numPr>
          <w:ilvl w:val="0"/>
          <w:numId w:val="9"/>
        </w:numPr>
        <w:spacing w:after="0"/>
        <w:rPr>
          <w:rFonts w:asciiTheme="minorHAnsi" w:hAnsiTheme="minorHAnsi" w:cstheme="minorHAnsi"/>
          <w:sz w:val="22"/>
        </w:rPr>
      </w:pPr>
      <w:r w:rsidRPr="00373D11">
        <w:rPr>
          <w:rFonts w:asciiTheme="minorHAnsi" w:hAnsiTheme="minorHAnsi" w:cstheme="minorHAnsi"/>
          <w:sz w:val="22"/>
        </w:rPr>
        <w:t>Prepare and maintain the School Risk Register including insurance policies.</w:t>
      </w:r>
    </w:p>
    <w:p w:rsidR="00857C0B" w:rsidRPr="00857C0B" w:rsidRDefault="00857C0B" w:rsidP="00857C0B">
      <w:pPr>
        <w:pStyle w:val="ListParagraph"/>
        <w:rPr>
          <w:rFonts w:asciiTheme="minorHAnsi" w:hAnsiTheme="minorHAnsi" w:cstheme="minorHAnsi"/>
          <w:sz w:val="22"/>
        </w:rPr>
      </w:pPr>
    </w:p>
    <w:p w:rsidR="00857C0B" w:rsidRDefault="00857C0B" w:rsidP="00373D11">
      <w:pPr>
        <w:pStyle w:val="ListParagraph"/>
        <w:numPr>
          <w:ilvl w:val="0"/>
          <w:numId w:val="9"/>
        </w:numPr>
        <w:spacing w:after="0"/>
        <w:rPr>
          <w:rFonts w:asciiTheme="minorHAnsi" w:hAnsiTheme="minorHAnsi" w:cstheme="minorHAnsi"/>
          <w:sz w:val="22"/>
        </w:rPr>
      </w:pPr>
      <w:r w:rsidRPr="00373D11">
        <w:rPr>
          <w:rFonts w:asciiTheme="minorHAnsi" w:hAnsiTheme="minorHAnsi" w:cstheme="minorHAnsi"/>
          <w:sz w:val="22"/>
        </w:rPr>
        <w:t>Monitor, in liaison with payroll provider, the pension schemes for teaching and non-teaching staff.</w:t>
      </w:r>
    </w:p>
    <w:p w:rsidR="00D43656" w:rsidRPr="00D43656" w:rsidRDefault="00D43656" w:rsidP="00D43656">
      <w:pPr>
        <w:pStyle w:val="ListParagraph"/>
        <w:rPr>
          <w:rFonts w:asciiTheme="minorHAnsi" w:hAnsiTheme="minorHAnsi" w:cstheme="minorHAnsi"/>
          <w:sz w:val="22"/>
        </w:rPr>
      </w:pPr>
    </w:p>
    <w:p w:rsidR="00D43656" w:rsidRPr="00373D11" w:rsidRDefault="00D43656" w:rsidP="00373D11">
      <w:pPr>
        <w:pStyle w:val="ListParagraph"/>
        <w:numPr>
          <w:ilvl w:val="0"/>
          <w:numId w:val="9"/>
        </w:numPr>
        <w:spacing w:after="0"/>
        <w:rPr>
          <w:rFonts w:asciiTheme="minorHAnsi" w:hAnsiTheme="minorHAnsi" w:cstheme="minorHAnsi"/>
          <w:sz w:val="22"/>
        </w:rPr>
      </w:pPr>
      <w:r>
        <w:rPr>
          <w:rFonts w:asciiTheme="minorHAnsi" w:hAnsiTheme="minorHAnsi" w:cstheme="minorHAnsi"/>
          <w:sz w:val="22"/>
        </w:rPr>
        <w:t>Line management of Finance Officer.</w:t>
      </w:r>
    </w:p>
    <w:p w:rsidR="00744799" w:rsidRDefault="00744799" w:rsidP="00373D11">
      <w:pPr>
        <w:spacing w:after="0"/>
        <w:ind w:left="283" w:firstLine="0"/>
        <w:rPr>
          <w:rFonts w:asciiTheme="minorHAnsi" w:hAnsiTheme="minorHAnsi" w:cstheme="minorHAnsi"/>
          <w:sz w:val="22"/>
        </w:rPr>
      </w:pPr>
    </w:p>
    <w:p w:rsidR="00A71A83" w:rsidRDefault="00A71A83" w:rsidP="00373D11">
      <w:pPr>
        <w:spacing w:after="0"/>
        <w:ind w:left="283" w:firstLine="0"/>
        <w:rPr>
          <w:rFonts w:asciiTheme="minorHAnsi" w:hAnsiTheme="minorHAnsi" w:cstheme="minorHAnsi"/>
          <w:b/>
          <w:sz w:val="22"/>
        </w:rPr>
      </w:pPr>
    </w:p>
    <w:p w:rsidR="00857C0B" w:rsidRPr="00857C0B" w:rsidRDefault="00857C0B" w:rsidP="00373D11">
      <w:pPr>
        <w:spacing w:after="0"/>
        <w:ind w:left="283" w:firstLine="0"/>
        <w:rPr>
          <w:rFonts w:asciiTheme="minorHAnsi" w:hAnsiTheme="minorHAnsi" w:cstheme="minorHAnsi"/>
          <w:b/>
          <w:sz w:val="22"/>
        </w:rPr>
      </w:pPr>
      <w:r w:rsidRPr="00857C0B">
        <w:rPr>
          <w:rFonts w:asciiTheme="minorHAnsi" w:hAnsiTheme="minorHAnsi" w:cstheme="minorHAnsi"/>
          <w:b/>
          <w:sz w:val="22"/>
        </w:rPr>
        <w:t>Procurement</w:t>
      </w:r>
    </w:p>
    <w:p w:rsidR="00857C0B" w:rsidRPr="00373D11" w:rsidRDefault="00857C0B" w:rsidP="00373D11">
      <w:pPr>
        <w:spacing w:after="0"/>
        <w:ind w:left="283" w:firstLine="0"/>
        <w:rPr>
          <w:rFonts w:asciiTheme="minorHAnsi" w:hAnsiTheme="minorHAnsi" w:cstheme="minorHAnsi"/>
          <w:sz w:val="22"/>
        </w:rPr>
      </w:pPr>
    </w:p>
    <w:p w:rsidR="00857C0B" w:rsidRPr="00373D11" w:rsidRDefault="000F14C6" w:rsidP="00857C0B">
      <w:pPr>
        <w:pStyle w:val="ListParagraph"/>
        <w:numPr>
          <w:ilvl w:val="0"/>
          <w:numId w:val="9"/>
        </w:numPr>
        <w:spacing w:after="0"/>
        <w:rPr>
          <w:rFonts w:asciiTheme="minorHAnsi" w:hAnsiTheme="minorHAnsi" w:cstheme="minorHAnsi"/>
          <w:sz w:val="22"/>
        </w:rPr>
      </w:pPr>
      <w:r w:rsidRPr="00373D11">
        <w:rPr>
          <w:rFonts w:asciiTheme="minorHAnsi" w:hAnsiTheme="minorHAnsi" w:cstheme="minorHAnsi"/>
          <w:sz w:val="22"/>
        </w:rPr>
        <w:t>Ensure that ‘Best Value’ principles are applied to all purchasing decisions</w:t>
      </w:r>
      <w:r w:rsidR="009653CC" w:rsidRPr="00373D11">
        <w:rPr>
          <w:rFonts w:asciiTheme="minorHAnsi" w:hAnsiTheme="minorHAnsi" w:cstheme="minorHAnsi"/>
          <w:sz w:val="22"/>
        </w:rPr>
        <w:t xml:space="preserve"> and</w:t>
      </w:r>
      <w:r w:rsidR="00857C0B" w:rsidRPr="00857C0B">
        <w:rPr>
          <w:rFonts w:asciiTheme="minorHAnsi" w:hAnsiTheme="minorHAnsi" w:cstheme="minorHAnsi"/>
          <w:sz w:val="22"/>
        </w:rPr>
        <w:t xml:space="preserve"> </w:t>
      </w:r>
      <w:r w:rsidR="00857C0B">
        <w:rPr>
          <w:rFonts w:asciiTheme="minorHAnsi" w:hAnsiTheme="minorHAnsi" w:cstheme="minorHAnsi"/>
          <w:sz w:val="22"/>
        </w:rPr>
        <w:t>that</w:t>
      </w:r>
      <w:r w:rsidR="00857C0B" w:rsidRPr="00373D11">
        <w:rPr>
          <w:rFonts w:asciiTheme="minorHAnsi" w:hAnsiTheme="minorHAnsi" w:cstheme="minorHAnsi"/>
          <w:sz w:val="22"/>
        </w:rPr>
        <w:t xml:space="preserve"> all other services procured by the school provide value for money and follow correct tendering processes.</w:t>
      </w:r>
    </w:p>
    <w:p w:rsidR="00857C0B" w:rsidRDefault="00857C0B" w:rsidP="00857C0B">
      <w:pPr>
        <w:pStyle w:val="ListParagraph"/>
        <w:spacing w:after="0"/>
        <w:ind w:left="1003" w:firstLine="0"/>
        <w:rPr>
          <w:rFonts w:asciiTheme="minorHAnsi" w:hAnsiTheme="minorHAnsi" w:cstheme="minorHAnsi"/>
          <w:sz w:val="22"/>
        </w:rPr>
      </w:pPr>
    </w:p>
    <w:p w:rsidR="000F14C6" w:rsidRPr="00373D11" w:rsidRDefault="00857C0B" w:rsidP="00373D11">
      <w:pPr>
        <w:pStyle w:val="ListParagraph"/>
        <w:numPr>
          <w:ilvl w:val="0"/>
          <w:numId w:val="9"/>
        </w:numPr>
        <w:spacing w:after="0"/>
        <w:rPr>
          <w:rFonts w:asciiTheme="minorHAnsi" w:hAnsiTheme="minorHAnsi" w:cstheme="minorHAnsi"/>
          <w:sz w:val="22"/>
        </w:rPr>
      </w:pPr>
      <w:r>
        <w:rPr>
          <w:rFonts w:asciiTheme="minorHAnsi" w:hAnsiTheme="minorHAnsi" w:cstheme="minorHAnsi"/>
          <w:sz w:val="22"/>
        </w:rPr>
        <w:t>E</w:t>
      </w:r>
      <w:r w:rsidR="009653CC" w:rsidRPr="00373D11">
        <w:rPr>
          <w:rFonts w:asciiTheme="minorHAnsi" w:hAnsiTheme="minorHAnsi" w:cstheme="minorHAnsi"/>
          <w:sz w:val="22"/>
        </w:rPr>
        <w:t xml:space="preserve">nsure </w:t>
      </w:r>
      <w:r w:rsidR="001B425F" w:rsidRPr="00373D11">
        <w:rPr>
          <w:rFonts w:asciiTheme="minorHAnsi" w:hAnsiTheme="minorHAnsi" w:cstheme="minorHAnsi"/>
          <w:sz w:val="22"/>
        </w:rPr>
        <w:t xml:space="preserve">that </w:t>
      </w:r>
      <w:r w:rsidR="009653CC" w:rsidRPr="00373D11">
        <w:rPr>
          <w:rFonts w:asciiTheme="minorHAnsi" w:hAnsiTheme="minorHAnsi" w:cstheme="minorHAnsi"/>
          <w:sz w:val="22"/>
        </w:rPr>
        <w:t>efficient and effective systems for ordering</w:t>
      </w:r>
      <w:r w:rsidR="00402E49" w:rsidRPr="00373D11">
        <w:rPr>
          <w:rFonts w:asciiTheme="minorHAnsi" w:hAnsiTheme="minorHAnsi" w:cstheme="minorHAnsi"/>
          <w:sz w:val="22"/>
        </w:rPr>
        <w:t>,</w:t>
      </w:r>
      <w:r w:rsidR="009653CC" w:rsidRPr="00373D11">
        <w:rPr>
          <w:rFonts w:asciiTheme="minorHAnsi" w:hAnsiTheme="minorHAnsi" w:cstheme="minorHAnsi"/>
          <w:sz w:val="22"/>
        </w:rPr>
        <w:t xml:space="preserve"> invoicing</w:t>
      </w:r>
      <w:r w:rsidR="00402E49" w:rsidRPr="00373D11">
        <w:rPr>
          <w:rFonts w:asciiTheme="minorHAnsi" w:hAnsiTheme="minorHAnsi" w:cstheme="minorHAnsi"/>
          <w:sz w:val="22"/>
        </w:rPr>
        <w:t xml:space="preserve"> and </w:t>
      </w:r>
      <w:r w:rsidR="009653CC" w:rsidRPr="00373D11">
        <w:rPr>
          <w:rFonts w:asciiTheme="minorHAnsi" w:hAnsiTheme="minorHAnsi" w:cstheme="minorHAnsi"/>
          <w:sz w:val="22"/>
        </w:rPr>
        <w:t>payment processing are maintained and developed</w:t>
      </w:r>
      <w:r w:rsidR="000F14C6" w:rsidRPr="00373D11">
        <w:rPr>
          <w:rFonts w:asciiTheme="minorHAnsi" w:hAnsiTheme="minorHAnsi" w:cstheme="minorHAnsi"/>
          <w:sz w:val="22"/>
        </w:rPr>
        <w:t>.</w:t>
      </w:r>
    </w:p>
    <w:p w:rsidR="00BB74F7" w:rsidRPr="00373D11" w:rsidRDefault="00BB74F7" w:rsidP="00373D11">
      <w:pPr>
        <w:spacing w:after="0"/>
        <w:ind w:left="283" w:firstLine="0"/>
        <w:rPr>
          <w:rFonts w:asciiTheme="minorHAnsi" w:hAnsiTheme="minorHAnsi" w:cstheme="minorHAnsi"/>
          <w:sz w:val="22"/>
        </w:rPr>
      </w:pPr>
    </w:p>
    <w:p w:rsidR="00857C0B" w:rsidRDefault="00857C0B" w:rsidP="00857C0B">
      <w:pPr>
        <w:pStyle w:val="ListParagraph"/>
        <w:numPr>
          <w:ilvl w:val="0"/>
          <w:numId w:val="9"/>
        </w:numPr>
        <w:spacing w:after="0"/>
        <w:rPr>
          <w:rFonts w:asciiTheme="minorHAnsi" w:hAnsiTheme="minorHAnsi" w:cstheme="minorHAnsi"/>
          <w:sz w:val="22"/>
        </w:rPr>
      </w:pPr>
      <w:r w:rsidRPr="00373D11">
        <w:rPr>
          <w:rFonts w:asciiTheme="minorHAnsi" w:hAnsiTheme="minorHAnsi" w:cstheme="minorHAnsi"/>
          <w:sz w:val="22"/>
        </w:rPr>
        <w:t xml:space="preserve">Monitor, maintain and review all </w:t>
      </w:r>
      <w:r w:rsidR="00E819AB">
        <w:rPr>
          <w:rFonts w:asciiTheme="minorHAnsi" w:hAnsiTheme="minorHAnsi" w:cstheme="minorHAnsi"/>
          <w:sz w:val="22"/>
        </w:rPr>
        <w:t xml:space="preserve">non-PFI </w:t>
      </w:r>
      <w:r w:rsidRPr="00373D11">
        <w:rPr>
          <w:rFonts w:asciiTheme="minorHAnsi" w:hAnsiTheme="minorHAnsi" w:cstheme="minorHAnsi"/>
          <w:sz w:val="22"/>
        </w:rPr>
        <w:t>contracts/licences/insurances/SLAs, to ensure best value, following tendering processes as appropriate.</w:t>
      </w:r>
    </w:p>
    <w:p w:rsidR="00857C0B" w:rsidRPr="00857C0B" w:rsidRDefault="00857C0B" w:rsidP="00857C0B">
      <w:pPr>
        <w:pStyle w:val="ListParagraph"/>
        <w:rPr>
          <w:rFonts w:asciiTheme="minorHAnsi" w:hAnsiTheme="minorHAnsi" w:cstheme="minorHAnsi"/>
          <w:sz w:val="22"/>
        </w:rPr>
      </w:pPr>
    </w:p>
    <w:p w:rsidR="00857C0B" w:rsidRPr="00373D11" w:rsidRDefault="00857C0B" w:rsidP="00857C0B">
      <w:pPr>
        <w:pStyle w:val="ListParagraph"/>
        <w:numPr>
          <w:ilvl w:val="0"/>
          <w:numId w:val="9"/>
        </w:numPr>
        <w:spacing w:after="0"/>
        <w:rPr>
          <w:rFonts w:asciiTheme="minorHAnsi" w:hAnsiTheme="minorHAnsi" w:cstheme="minorHAnsi"/>
          <w:sz w:val="22"/>
        </w:rPr>
      </w:pPr>
      <w:r>
        <w:rPr>
          <w:rFonts w:asciiTheme="minorHAnsi" w:hAnsiTheme="minorHAnsi" w:cstheme="minorHAnsi"/>
          <w:sz w:val="22"/>
        </w:rPr>
        <w:t>Ensure benchmarking exercises are used effectively to support value for money and efficiency principles</w:t>
      </w:r>
    </w:p>
    <w:p w:rsidR="00857C0B" w:rsidRPr="00373D11" w:rsidRDefault="00857C0B" w:rsidP="00857C0B">
      <w:pPr>
        <w:spacing w:after="0"/>
        <w:ind w:left="283" w:firstLine="0"/>
        <w:rPr>
          <w:rFonts w:asciiTheme="minorHAnsi" w:hAnsiTheme="minorHAnsi" w:cstheme="minorHAnsi"/>
          <w:sz w:val="22"/>
        </w:rPr>
      </w:pPr>
    </w:p>
    <w:p w:rsidR="000F14C6" w:rsidRPr="00373D11" w:rsidRDefault="000F14C6" w:rsidP="00373D11">
      <w:pPr>
        <w:pStyle w:val="ListParagraph"/>
        <w:numPr>
          <w:ilvl w:val="0"/>
          <w:numId w:val="9"/>
        </w:numPr>
        <w:spacing w:after="0"/>
        <w:rPr>
          <w:rFonts w:asciiTheme="minorHAnsi" w:hAnsiTheme="minorHAnsi" w:cstheme="minorHAnsi"/>
          <w:sz w:val="22"/>
        </w:rPr>
      </w:pPr>
      <w:r w:rsidRPr="00373D11">
        <w:rPr>
          <w:rFonts w:asciiTheme="minorHAnsi" w:hAnsiTheme="minorHAnsi" w:cstheme="minorHAnsi"/>
          <w:sz w:val="22"/>
        </w:rPr>
        <w:t>Be entrepreneurial in maximising income, in continually researching and advising on funding and grant and sponsorship opportunities.</w:t>
      </w:r>
    </w:p>
    <w:p w:rsidR="00C5094E" w:rsidRPr="00373D11" w:rsidRDefault="00C5094E" w:rsidP="00373D11">
      <w:pPr>
        <w:spacing w:after="0"/>
        <w:ind w:left="283" w:firstLine="0"/>
        <w:rPr>
          <w:rFonts w:asciiTheme="minorHAnsi" w:hAnsiTheme="minorHAnsi" w:cstheme="minorHAnsi"/>
          <w:sz w:val="22"/>
        </w:rPr>
      </w:pPr>
    </w:p>
    <w:p w:rsidR="00D43656" w:rsidRDefault="00D43656" w:rsidP="00373D11">
      <w:pPr>
        <w:spacing w:after="0"/>
        <w:ind w:left="283" w:firstLine="0"/>
        <w:rPr>
          <w:rFonts w:asciiTheme="minorHAnsi" w:hAnsiTheme="minorHAnsi" w:cstheme="minorHAnsi"/>
          <w:b/>
          <w:sz w:val="22"/>
        </w:rPr>
      </w:pPr>
    </w:p>
    <w:p w:rsidR="00D43656" w:rsidRDefault="00D43656" w:rsidP="00373D11">
      <w:pPr>
        <w:spacing w:after="0"/>
        <w:ind w:left="283" w:firstLine="0"/>
        <w:rPr>
          <w:rFonts w:asciiTheme="minorHAnsi" w:hAnsiTheme="minorHAnsi" w:cstheme="minorHAnsi"/>
          <w:b/>
          <w:sz w:val="22"/>
        </w:rPr>
      </w:pPr>
    </w:p>
    <w:p w:rsidR="00A71A83" w:rsidRDefault="00A71A83" w:rsidP="00373D11">
      <w:pPr>
        <w:spacing w:after="0"/>
        <w:ind w:left="283" w:firstLine="0"/>
        <w:rPr>
          <w:rFonts w:asciiTheme="minorHAnsi" w:hAnsiTheme="minorHAnsi" w:cstheme="minorHAnsi"/>
          <w:b/>
          <w:sz w:val="22"/>
        </w:rPr>
      </w:pPr>
    </w:p>
    <w:p w:rsidR="00A71A83" w:rsidRDefault="00A71A83" w:rsidP="00373D11">
      <w:pPr>
        <w:spacing w:after="0"/>
        <w:ind w:left="283" w:firstLine="0"/>
        <w:rPr>
          <w:rFonts w:asciiTheme="minorHAnsi" w:hAnsiTheme="minorHAnsi" w:cstheme="minorHAnsi"/>
          <w:b/>
          <w:sz w:val="22"/>
        </w:rPr>
      </w:pPr>
    </w:p>
    <w:p w:rsidR="00A71A83" w:rsidRDefault="00A71A83" w:rsidP="00373D11">
      <w:pPr>
        <w:spacing w:after="0"/>
        <w:ind w:left="283" w:firstLine="0"/>
        <w:rPr>
          <w:rFonts w:asciiTheme="minorHAnsi" w:hAnsiTheme="minorHAnsi" w:cstheme="minorHAnsi"/>
          <w:b/>
          <w:sz w:val="22"/>
        </w:rPr>
      </w:pPr>
    </w:p>
    <w:p w:rsidR="00984F00" w:rsidRPr="00373D11" w:rsidRDefault="00E819AB" w:rsidP="00373D11">
      <w:pPr>
        <w:spacing w:after="0"/>
        <w:ind w:left="283" w:firstLine="0"/>
        <w:rPr>
          <w:rFonts w:asciiTheme="minorHAnsi" w:hAnsiTheme="minorHAnsi" w:cstheme="minorHAnsi"/>
          <w:b/>
          <w:sz w:val="22"/>
        </w:rPr>
      </w:pPr>
      <w:r>
        <w:rPr>
          <w:rFonts w:asciiTheme="minorHAnsi" w:hAnsiTheme="minorHAnsi" w:cstheme="minorHAnsi"/>
          <w:b/>
          <w:sz w:val="22"/>
        </w:rPr>
        <w:t>Infrastructure</w:t>
      </w:r>
    </w:p>
    <w:p w:rsidR="00BB74F7" w:rsidRPr="00373D11" w:rsidRDefault="00BB74F7" w:rsidP="00373D11">
      <w:pPr>
        <w:spacing w:after="0"/>
        <w:ind w:left="283" w:firstLine="0"/>
        <w:rPr>
          <w:rFonts w:asciiTheme="minorHAnsi" w:hAnsiTheme="minorHAnsi" w:cstheme="minorHAnsi"/>
          <w:sz w:val="22"/>
        </w:rPr>
      </w:pPr>
    </w:p>
    <w:p w:rsidR="007B5C81" w:rsidRDefault="00E819AB" w:rsidP="00E819AB">
      <w:pPr>
        <w:pStyle w:val="ListParagraph"/>
        <w:numPr>
          <w:ilvl w:val="0"/>
          <w:numId w:val="10"/>
        </w:numPr>
        <w:spacing w:after="0"/>
        <w:rPr>
          <w:rFonts w:asciiTheme="minorHAnsi" w:hAnsiTheme="minorHAnsi" w:cstheme="minorHAnsi"/>
          <w:sz w:val="22"/>
        </w:rPr>
      </w:pPr>
      <w:r w:rsidRPr="00E819AB">
        <w:rPr>
          <w:rFonts w:asciiTheme="minorHAnsi" w:hAnsiTheme="minorHAnsi" w:cstheme="minorHAnsi"/>
          <w:sz w:val="22"/>
        </w:rPr>
        <w:t>Monitor the school’s main PFI contract (covering buildings, grounds maintenance, caretaking, cleaning etc)</w:t>
      </w:r>
      <w:r>
        <w:rPr>
          <w:rFonts w:asciiTheme="minorHAnsi" w:hAnsiTheme="minorHAnsi" w:cstheme="minorHAnsi"/>
          <w:sz w:val="22"/>
        </w:rPr>
        <w:t>, by</w:t>
      </w:r>
      <w:r w:rsidRPr="00E819AB">
        <w:rPr>
          <w:rFonts w:asciiTheme="minorHAnsi" w:hAnsiTheme="minorHAnsi" w:cstheme="minorHAnsi"/>
          <w:sz w:val="22"/>
        </w:rPr>
        <w:t xml:space="preserve"> liaising </w:t>
      </w:r>
      <w:r>
        <w:rPr>
          <w:rFonts w:asciiTheme="minorHAnsi" w:hAnsiTheme="minorHAnsi" w:cstheme="minorHAnsi"/>
          <w:sz w:val="22"/>
        </w:rPr>
        <w:t xml:space="preserve">closely with the Facilities Management company and its </w:t>
      </w:r>
      <w:r w:rsidR="004B0DDD">
        <w:rPr>
          <w:rFonts w:asciiTheme="minorHAnsi" w:hAnsiTheme="minorHAnsi" w:cstheme="minorHAnsi"/>
          <w:sz w:val="22"/>
        </w:rPr>
        <w:t>school-based</w:t>
      </w:r>
      <w:r w:rsidR="007B5C81">
        <w:rPr>
          <w:rFonts w:asciiTheme="minorHAnsi" w:hAnsiTheme="minorHAnsi" w:cstheme="minorHAnsi"/>
          <w:sz w:val="22"/>
        </w:rPr>
        <w:t xml:space="preserve"> </w:t>
      </w:r>
      <w:r>
        <w:rPr>
          <w:rFonts w:asciiTheme="minorHAnsi" w:hAnsiTheme="minorHAnsi" w:cstheme="minorHAnsi"/>
          <w:sz w:val="22"/>
        </w:rPr>
        <w:t>site staff,</w:t>
      </w:r>
      <w:r w:rsidR="007B5C81">
        <w:rPr>
          <w:rFonts w:asciiTheme="minorHAnsi" w:hAnsiTheme="minorHAnsi" w:cstheme="minorHAnsi"/>
          <w:sz w:val="22"/>
        </w:rPr>
        <w:t xml:space="preserve"> to ensure the smooth day-to-day running of the buildings/site. </w:t>
      </w:r>
    </w:p>
    <w:p w:rsidR="007B5C81" w:rsidRDefault="007B5C81" w:rsidP="007B5C81">
      <w:pPr>
        <w:pStyle w:val="ListParagraph"/>
        <w:spacing w:after="0"/>
        <w:ind w:left="1003" w:firstLine="0"/>
        <w:rPr>
          <w:rFonts w:asciiTheme="minorHAnsi" w:hAnsiTheme="minorHAnsi" w:cstheme="minorHAnsi"/>
          <w:sz w:val="22"/>
        </w:rPr>
      </w:pPr>
    </w:p>
    <w:p w:rsidR="00E819AB" w:rsidRDefault="007B5C81" w:rsidP="00E819AB">
      <w:pPr>
        <w:pStyle w:val="ListParagraph"/>
        <w:numPr>
          <w:ilvl w:val="0"/>
          <w:numId w:val="10"/>
        </w:numPr>
        <w:spacing w:after="0"/>
        <w:rPr>
          <w:rFonts w:asciiTheme="minorHAnsi" w:hAnsiTheme="minorHAnsi" w:cstheme="minorHAnsi"/>
          <w:sz w:val="22"/>
        </w:rPr>
      </w:pPr>
      <w:r>
        <w:rPr>
          <w:rFonts w:asciiTheme="minorHAnsi" w:hAnsiTheme="minorHAnsi" w:cstheme="minorHAnsi"/>
          <w:sz w:val="22"/>
        </w:rPr>
        <w:t>Liaise with t</w:t>
      </w:r>
      <w:r w:rsidR="00E819AB" w:rsidRPr="00E819AB">
        <w:rPr>
          <w:rFonts w:asciiTheme="minorHAnsi" w:hAnsiTheme="minorHAnsi" w:cstheme="minorHAnsi"/>
          <w:sz w:val="22"/>
        </w:rPr>
        <w:t xml:space="preserve">he LA </w:t>
      </w:r>
      <w:r w:rsidR="00E819AB">
        <w:rPr>
          <w:rFonts w:asciiTheme="minorHAnsi" w:hAnsiTheme="minorHAnsi" w:cstheme="minorHAnsi"/>
          <w:sz w:val="22"/>
        </w:rPr>
        <w:t>contracts manager, as well as</w:t>
      </w:r>
      <w:r w:rsidR="00E819AB" w:rsidRPr="00E819AB">
        <w:rPr>
          <w:rFonts w:asciiTheme="minorHAnsi" w:hAnsiTheme="minorHAnsi" w:cstheme="minorHAnsi"/>
          <w:sz w:val="22"/>
        </w:rPr>
        <w:t xml:space="preserve"> </w:t>
      </w:r>
      <w:r w:rsidR="00E819AB">
        <w:rPr>
          <w:rFonts w:asciiTheme="minorHAnsi" w:hAnsiTheme="minorHAnsi" w:cstheme="minorHAnsi"/>
          <w:sz w:val="22"/>
        </w:rPr>
        <w:t xml:space="preserve">representatives from the </w:t>
      </w:r>
      <w:r w:rsidR="00E819AB" w:rsidRPr="00E819AB">
        <w:rPr>
          <w:rFonts w:asciiTheme="minorHAnsi" w:hAnsiTheme="minorHAnsi" w:cstheme="minorHAnsi"/>
          <w:sz w:val="22"/>
        </w:rPr>
        <w:t xml:space="preserve">PFI </w:t>
      </w:r>
      <w:r w:rsidR="00E819AB">
        <w:rPr>
          <w:rFonts w:asciiTheme="minorHAnsi" w:hAnsiTheme="minorHAnsi" w:cstheme="minorHAnsi"/>
          <w:sz w:val="22"/>
        </w:rPr>
        <w:t>company</w:t>
      </w:r>
      <w:r>
        <w:rPr>
          <w:rFonts w:asciiTheme="minorHAnsi" w:hAnsiTheme="minorHAnsi" w:cstheme="minorHAnsi"/>
          <w:sz w:val="22"/>
        </w:rPr>
        <w:t>, as the school’s senior representative</w:t>
      </w:r>
      <w:r w:rsidR="00E819AB">
        <w:rPr>
          <w:rFonts w:asciiTheme="minorHAnsi" w:hAnsiTheme="minorHAnsi" w:cstheme="minorHAnsi"/>
          <w:sz w:val="22"/>
        </w:rPr>
        <w:t xml:space="preserve"> in monthly liaison meetings.</w:t>
      </w:r>
    </w:p>
    <w:p w:rsidR="00E819AB" w:rsidRDefault="00E819AB" w:rsidP="00E819AB">
      <w:pPr>
        <w:pStyle w:val="ListParagraph"/>
        <w:spacing w:after="0"/>
        <w:ind w:left="1003" w:firstLine="0"/>
        <w:rPr>
          <w:rFonts w:asciiTheme="minorHAnsi" w:hAnsiTheme="minorHAnsi" w:cstheme="minorHAnsi"/>
          <w:sz w:val="22"/>
        </w:rPr>
      </w:pPr>
    </w:p>
    <w:p w:rsidR="00C5094E" w:rsidRDefault="00006DEB" w:rsidP="007B5C81">
      <w:pPr>
        <w:pStyle w:val="ListParagraph"/>
        <w:numPr>
          <w:ilvl w:val="0"/>
          <w:numId w:val="10"/>
        </w:numPr>
        <w:spacing w:after="0"/>
        <w:rPr>
          <w:rFonts w:asciiTheme="minorHAnsi" w:hAnsiTheme="minorHAnsi" w:cstheme="minorHAnsi"/>
          <w:sz w:val="22"/>
        </w:rPr>
      </w:pPr>
      <w:r w:rsidRPr="007B5C81">
        <w:rPr>
          <w:rFonts w:asciiTheme="minorHAnsi" w:hAnsiTheme="minorHAnsi" w:cstheme="minorHAnsi"/>
          <w:sz w:val="22"/>
        </w:rPr>
        <w:t xml:space="preserve">Ensure that the school </w:t>
      </w:r>
      <w:r w:rsidR="007B5C81" w:rsidRPr="007B5C81">
        <w:rPr>
          <w:rFonts w:asciiTheme="minorHAnsi" w:hAnsiTheme="minorHAnsi" w:cstheme="minorHAnsi"/>
          <w:sz w:val="22"/>
        </w:rPr>
        <w:t xml:space="preserve">and site </w:t>
      </w:r>
      <w:r w:rsidRPr="007B5C81">
        <w:rPr>
          <w:rFonts w:asciiTheme="minorHAnsi" w:hAnsiTheme="minorHAnsi" w:cstheme="minorHAnsi"/>
          <w:sz w:val="22"/>
        </w:rPr>
        <w:t xml:space="preserve">meet all Health and Safety requirements, </w:t>
      </w:r>
      <w:r w:rsidR="007B5C81" w:rsidRPr="007B5C81">
        <w:rPr>
          <w:rFonts w:asciiTheme="minorHAnsi" w:hAnsiTheme="minorHAnsi" w:cstheme="minorHAnsi"/>
          <w:sz w:val="22"/>
        </w:rPr>
        <w:t xml:space="preserve">and ensure that an appropriate suite of policies and practices are in place in relation to Health and Safety, including Risk Assessment policies, </w:t>
      </w:r>
      <w:r w:rsidR="0079452D">
        <w:rPr>
          <w:rFonts w:asciiTheme="minorHAnsi" w:hAnsiTheme="minorHAnsi" w:cstheme="minorHAnsi"/>
          <w:sz w:val="22"/>
        </w:rPr>
        <w:t xml:space="preserve">Educational Visits policy, </w:t>
      </w:r>
      <w:r w:rsidR="007B5C81" w:rsidRPr="007B5C81">
        <w:rPr>
          <w:rFonts w:asciiTheme="minorHAnsi" w:hAnsiTheme="minorHAnsi" w:cstheme="minorHAnsi"/>
          <w:sz w:val="22"/>
        </w:rPr>
        <w:t>Fire Safety policy</w:t>
      </w:r>
      <w:r w:rsidR="0079452D">
        <w:rPr>
          <w:rFonts w:asciiTheme="minorHAnsi" w:hAnsiTheme="minorHAnsi" w:cstheme="minorHAnsi"/>
          <w:sz w:val="22"/>
        </w:rPr>
        <w:t>, Student medication policy</w:t>
      </w:r>
      <w:r w:rsidR="007B5C81" w:rsidRPr="007B5C81">
        <w:rPr>
          <w:rFonts w:asciiTheme="minorHAnsi" w:hAnsiTheme="minorHAnsi" w:cstheme="minorHAnsi"/>
          <w:sz w:val="22"/>
        </w:rPr>
        <w:t xml:space="preserve"> etc.  </w:t>
      </w:r>
    </w:p>
    <w:p w:rsidR="007B5C81" w:rsidRPr="007B5C81" w:rsidRDefault="007B5C81" w:rsidP="007B5C81">
      <w:pPr>
        <w:pStyle w:val="ListParagraph"/>
        <w:spacing w:after="0"/>
        <w:ind w:left="283" w:firstLine="0"/>
        <w:rPr>
          <w:rFonts w:asciiTheme="minorHAnsi" w:hAnsiTheme="minorHAnsi" w:cstheme="minorHAnsi"/>
          <w:sz w:val="22"/>
        </w:rPr>
      </w:pPr>
    </w:p>
    <w:p w:rsidR="007B5C81" w:rsidRPr="00D43656" w:rsidRDefault="007B5C81" w:rsidP="00D43656">
      <w:pPr>
        <w:pStyle w:val="ListParagraph"/>
        <w:numPr>
          <w:ilvl w:val="0"/>
          <w:numId w:val="10"/>
        </w:numPr>
        <w:autoSpaceDE w:val="0"/>
        <w:autoSpaceDN w:val="0"/>
        <w:spacing w:after="0"/>
        <w:rPr>
          <w:rFonts w:asciiTheme="minorHAnsi" w:hAnsiTheme="minorHAnsi"/>
          <w:color w:val="auto"/>
          <w:sz w:val="22"/>
        </w:rPr>
      </w:pPr>
      <w:r w:rsidRPr="00D43656">
        <w:rPr>
          <w:rFonts w:asciiTheme="minorHAnsi" w:hAnsiTheme="minorHAnsi"/>
          <w:color w:val="auto"/>
          <w:sz w:val="22"/>
        </w:rPr>
        <w:t>Manage the school’s ICT Managed Service (provided by the LA) including close liaison with the service’s school based ICT technicians and LA based senior ICT staff.</w:t>
      </w:r>
    </w:p>
    <w:p w:rsidR="007B5C81" w:rsidRPr="00D43656" w:rsidRDefault="007B5C81" w:rsidP="00D43656">
      <w:pPr>
        <w:pStyle w:val="ListParagraph"/>
        <w:autoSpaceDE w:val="0"/>
        <w:autoSpaceDN w:val="0"/>
        <w:spacing w:after="0"/>
        <w:ind w:left="1003" w:firstLine="0"/>
        <w:rPr>
          <w:rFonts w:asciiTheme="minorHAnsi" w:hAnsiTheme="minorHAnsi" w:cstheme="minorHAnsi"/>
          <w:color w:val="auto"/>
          <w:sz w:val="22"/>
        </w:rPr>
      </w:pPr>
    </w:p>
    <w:p w:rsidR="007B5C81" w:rsidRPr="00B07A5B" w:rsidRDefault="007B5C81" w:rsidP="00B07A5B">
      <w:pPr>
        <w:pStyle w:val="ListParagraph"/>
        <w:numPr>
          <w:ilvl w:val="0"/>
          <w:numId w:val="10"/>
        </w:numPr>
        <w:autoSpaceDE w:val="0"/>
        <w:autoSpaceDN w:val="0"/>
        <w:spacing w:after="0"/>
        <w:rPr>
          <w:rFonts w:asciiTheme="minorHAnsi" w:hAnsiTheme="minorHAnsi"/>
          <w:color w:val="auto"/>
          <w:sz w:val="22"/>
        </w:rPr>
      </w:pPr>
      <w:r w:rsidRPr="00B07A5B">
        <w:rPr>
          <w:rFonts w:asciiTheme="minorHAnsi" w:hAnsiTheme="minorHAnsi"/>
          <w:color w:val="auto"/>
          <w:sz w:val="22"/>
        </w:rPr>
        <w:t xml:space="preserve">Contribute to the development and management of an ICT development strategy to ensure growth and maintenance of an appropriate ICT infrastructure and systems to meet and future proof the needs of the school, including hardware, software, software packages, </w:t>
      </w:r>
      <w:proofErr w:type="gramStart"/>
      <w:r w:rsidRPr="00B07A5B">
        <w:rPr>
          <w:rFonts w:asciiTheme="minorHAnsi" w:hAnsiTheme="minorHAnsi"/>
          <w:color w:val="auto"/>
          <w:sz w:val="22"/>
        </w:rPr>
        <w:t>website</w:t>
      </w:r>
      <w:proofErr w:type="gramEnd"/>
      <w:r w:rsidRPr="00B07A5B">
        <w:rPr>
          <w:rFonts w:asciiTheme="minorHAnsi" w:hAnsiTheme="minorHAnsi"/>
          <w:color w:val="auto"/>
          <w:sz w:val="22"/>
        </w:rPr>
        <w:t xml:space="preserve"> and internally produced promotional material.</w:t>
      </w:r>
    </w:p>
    <w:p w:rsidR="007B5C81" w:rsidRPr="007B5C81" w:rsidRDefault="007B5C81" w:rsidP="007B5C81">
      <w:pPr>
        <w:pStyle w:val="ListParagraph"/>
        <w:autoSpaceDE w:val="0"/>
        <w:autoSpaceDN w:val="0"/>
        <w:spacing w:after="0"/>
        <w:ind w:left="1003" w:firstLine="0"/>
        <w:rPr>
          <w:color w:val="auto"/>
          <w:sz w:val="23"/>
          <w:szCs w:val="23"/>
        </w:rPr>
      </w:pPr>
    </w:p>
    <w:p w:rsidR="00984F00" w:rsidRPr="00373D11" w:rsidRDefault="00984F00" w:rsidP="00373D11">
      <w:pPr>
        <w:pStyle w:val="ListParagraph"/>
        <w:numPr>
          <w:ilvl w:val="0"/>
          <w:numId w:val="10"/>
        </w:numPr>
        <w:spacing w:after="0"/>
        <w:rPr>
          <w:rFonts w:asciiTheme="minorHAnsi" w:hAnsiTheme="minorHAnsi" w:cstheme="minorHAnsi"/>
          <w:sz w:val="22"/>
        </w:rPr>
      </w:pPr>
      <w:r w:rsidRPr="00373D11">
        <w:rPr>
          <w:rFonts w:asciiTheme="minorHAnsi" w:hAnsiTheme="minorHAnsi" w:cstheme="minorHAnsi"/>
          <w:sz w:val="22"/>
        </w:rPr>
        <w:t>Oversee the preparation</w:t>
      </w:r>
      <w:r w:rsidR="001B425F" w:rsidRPr="00373D11">
        <w:rPr>
          <w:rFonts w:asciiTheme="minorHAnsi" w:hAnsiTheme="minorHAnsi" w:cstheme="minorHAnsi"/>
          <w:sz w:val="22"/>
        </w:rPr>
        <w:t xml:space="preserve"> and management of </w:t>
      </w:r>
      <w:r w:rsidRPr="00373D11">
        <w:rPr>
          <w:rFonts w:asciiTheme="minorHAnsi" w:hAnsiTheme="minorHAnsi" w:cstheme="minorHAnsi"/>
          <w:sz w:val="22"/>
        </w:rPr>
        <w:t xml:space="preserve">all capital </w:t>
      </w:r>
      <w:r w:rsidR="001B425F" w:rsidRPr="00373D11">
        <w:rPr>
          <w:rFonts w:asciiTheme="minorHAnsi" w:hAnsiTheme="minorHAnsi" w:cstheme="minorHAnsi"/>
          <w:sz w:val="22"/>
        </w:rPr>
        <w:t>bids (</w:t>
      </w:r>
      <w:r w:rsidR="007909EE" w:rsidRPr="00373D11">
        <w:rPr>
          <w:rFonts w:asciiTheme="minorHAnsi" w:hAnsiTheme="minorHAnsi" w:cstheme="minorHAnsi"/>
          <w:sz w:val="22"/>
        </w:rPr>
        <w:t>e.g.</w:t>
      </w:r>
      <w:r w:rsidR="001B425F" w:rsidRPr="00373D11">
        <w:rPr>
          <w:rFonts w:asciiTheme="minorHAnsi" w:hAnsiTheme="minorHAnsi" w:cstheme="minorHAnsi"/>
          <w:sz w:val="22"/>
        </w:rPr>
        <w:t xml:space="preserve"> CIF bids) and </w:t>
      </w:r>
      <w:r w:rsidRPr="00373D11">
        <w:rPr>
          <w:rFonts w:asciiTheme="minorHAnsi" w:hAnsiTheme="minorHAnsi" w:cstheme="minorHAnsi"/>
          <w:sz w:val="22"/>
        </w:rPr>
        <w:t xml:space="preserve">grant </w:t>
      </w:r>
      <w:r w:rsidR="001B425F" w:rsidRPr="00373D11">
        <w:rPr>
          <w:rFonts w:asciiTheme="minorHAnsi" w:hAnsiTheme="minorHAnsi" w:cstheme="minorHAnsi"/>
          <w:sz w:val="22"/>
        </w:rPr>
        <w:t>funding opportunities</w:t>
      </w:r>
      <w:r w:rsidRPr="00373D11">
        <w:rPr>
          <w:rFonts w:asciiTheme="minorHAnsi" w:hAnsiTheme="minorHAnsi" w:cstheme="minorHAnsi"/>
          <w:sz w:val="22"/>
        </w:rPr>
        <w:t>.</w:t>
      </w:r>
    </w:p>
    <w:p w:rsidR="00006DEB" w:rsidRPr="00373D11" w:rsidRDefault="00006DEB" w:rsidP="00373D11">
      <w:pPr>
        <w:spacing w:after="0"/>
        <w:ind w:left="283" w:firstLine="0"/>
        <w:rPr>
          <w:rFonts w:asciiTheme="minorHAnsi" w:hAnsiTheme="minorHAnsi" w:cstheme="minorHAnsi"/>
          <w:sz w:val="22"/>
        </w:rPr>
      </w:pPr>
    </w:p>
    <w:p w:rsidR="00984F00" w:rsidRPr="00373D11" w:rsidRDefault="00984F00" w:rsidP="00373D11">
      <w:pPr>
        <w:pStyle w:val="ListParagraph"/>
        <w:numPr>
          <w:ilvl w:val="0"/>
          <w:numId w:val="10"/>
        </w:numPr>
        <w:spacing w:after="0"/>
        <w:rPr>
          <w:rFonts w:asciiTheme="minorHAnsi" w:hAnsiTheme="minorHAnsi" w:cstheme="minorHAnsi"/>
          <w:sz w:val="22"/>
        </w:rPr>
      </w:pPr>
      <w:r w:rsidRPr="00373D11">
        <w:rPr>
          <w:rFonts w:asciiTheme="minorHAnsi" w:hAnsiTheme="minorHAnsi" w:cstheme="minorHAnsi"/>
          <w:sz w:val="22"/>
        </w:rPr>
        <w:t>Maintain the school’s asset register.</w:t>
      </w:r>
    </w:p>
    <w:p w:rsidR="00006DEB" w:rsidRPr="00373D11" w:rsidRDefault="00006DEB" w:rsidP="00373D11">
      <w:pPr>
        <w:spacing w:after="0"/>
        <w:ind w:left="283" w:firstLine="0"/>
        <w:rPr>
          <w:rFonts w:asciiTheme="minorHAnsi" w:hAnsiTheme="minorHAnsi" w:cstheme="minorHAnsi"/>
          <w:sz w:val="22"/>
        </w:rPr>
      </w:pPr>
    </w:p>
    <w:p w:rsidR="00D43656" w:rsidRDefault="00D43656" w:rsidP="00373D11">
      <w:pPr>
        <w:spacing w:after="0"/>
        <w:ind w:left="283" w:firstLine="0"/>
        <w:rPr>
          <w:rFonts w:asciiTheme="minorHAnsi" w:hAnsiTheme="minorHAnsi" w:cstheme="minorHAnsi"/>
          <w:b/>
          <w:sz w:val="22"/>
        </w:rPr>
      </w:pPr>
    </w:p>
    <w:p w:rsidR="00402E49" w:rsidRPr="00373D11" w:rsidRDefault="007B5C81" w:rsidP="00373D11">
      <w:pPr>
        <w:spacing w:after="0"/>
        <w:ind w:left="283" w:firstLine="0"/>
        <w:rPr>
          <w:rFonts w:asciiTheme="minorHAnsi" w:hAnsiTheme="minorHAnsi" w:cstheme="minorHAnsi"/>
          <w:b/>
          <w:sz w:val="22"/>
        </w:rPr>
      </w:pPr>
      <w:r>
        <w:rPr>
          <w:rFonts w:asciiTheme="minorHAnsi" w:hAnsiTheme="minorHAnsi" w:cstheme="minorHAnsi"/>
          <w:b/>
          <w:sz w:val="22"/>
        </w:rPr>
        <w:t>Human Resources</w:t>
      </w:r>
    </w:p>
    <w:p w:rsidR="00402E49" w:rsidRPr="00373D11" w:rsidRDefault="00402E49" w:rsidP="00373D11">
      <w:pPr>
        <w:spacing w:after="0"/>
        <w:ind w:left="283" w:firstLine="0"/>
        <w:rPr>
          <w:rFonts w:asciiTheme="minorHAnsi" w:hAnsiTheme="minorHAnsi" w:cstheme="minorHAnsi"/>
          <w:sz w:val="22"/>
        </w:rPr>
      </w:pPr>
    </w:p>
    <w:p w:rsidR="00402E49" w:rsidRPr="00373D11" w:rsidRDefault="00402E49" w:rsidP="00373D11">
      <w:pPr>
        <w:pStyle w:val="ListParagraph"/>
        <w:numPr>
          <w:ilvl w:val="0"/>
          <w:numId w:val="11"/>
        </w:numPr>
        <w:spacing w:after="0"/>
        <w:rPr>
          <w:rFonts w:asciiTheme="minorHAnsi" w:hAnsiTheme="minorHAnsi" w:cstheme="minorHAnsi"/>
          <w:sz w:val="22"/>
        </w:rPr>
      </w:pPr>
      <w:r w:rsidRPr="00373D11">
        <w:rPr>
          <w:rFonts w:asciiTheme="minorHAnsi" w:hAnsiTheme="minorHAnsi" w:cstheme="minorHAnsi"/>
          <w:sz w:val="22"/>
        </w:rPr>
        <w:t>To provide leadership and management</w:t>
      </w:r>
      <w:r w:rsidR="00D43656">
        <w:rPr>
          <w:rFonts w:asciiTheme="minorHAnsi" w:hAnsiTheme="minorHAnsi" w:cstheme="minorHAnsi"/>
          <w:sz w:val="22"/>
        </w:rPr>
        <w:t>,</w:t>
      </w:r>
      <w:r w:rsidR="006C42F7">
        <w:rPr>
          <w:rFonts w:asciiTheme="minorHAnsi" w:hAnsiTheme="minorHAnsi" w:cstheme="minorHAnsi"/>
          <w:sz w:val="22"/>
        </w:rPr>
        <w:t xml:space="preserve"> </w:t>
      </w:r>
      <w:r w:rsidRPr="00373D11">
        <w:rPr>
          <w:rFonts w:asciiTheme="minorHAnsi" w:hAnsiTheme="minorHAnsi" w:cstheme="minorHAnsi"/>
          <w:sz w:val="22"/>
        </w:rPr>
        <w:t>direction</w:t>
      </w:r>
      <w:r w:rsidR="006C42F7">
        <w:rPr>
          <w:rFonts w:asciiTheme="minorHAnsi" w:hAnsiTheme="minorHAnsi" w:cstheme="minorHAnsi"/>
          <w:sz w:val="22"/>
        </w:rPr>
        <w:t xml:space="preserve"> and </w:t>
      </w:r>
      <w:r w:rsidR="001B425F" w:rsidRPr="00373D11">
        <w:rPr>
          <w:rFonts w:asciiTheme="minorHAnsi" w:hAnsiTheme="minorHAnsi" w:cstheme="minorHAnsi"/>
          <w:sz w:val="22"/>
        </w:rPr>
        <w:t>g</w:t>
      </w:r>
      <w:r w:rsidRPr="00373D11">
        <w:rPr>
          <w:rFonts w:asciiTheme="minorHAnsi" w:hAnsiTheme="minorHAnsi" w:cstheme="minorHAnsi"/>
          <w:sz w:val="22"/>
        </w:rPr>
        <w:t>uidance</w:t>
      </w:r>
      <w:r w:rsidR="001B425F" w:rsidRPr="00373D11">
        <w:rPr>
          <w:rFonts w:asciiTheme="minorHAnsi" w:hAnsiTheme="minorHAnsi" w:cstheme="minorHAnsi"/>
          <w:sz w:val="22"/>
        </w:rPr>
        <w:t xml:space="preserve"> </w:t>
      </w:r>
      <w:r w:rsidRPr="00373D11">
        <w:rPr>
          <w:rFonts w:asciiTheme="minorHAnsi" w:hAnsiTheme="minorHAnsi" w:cstheme="minorHAnsi"/>
          <w:sz w:val="22"/>
        </w:rPr>
        <w:t xml:space="preserve">for </w:t>
      </w:r>
      <w:r w:rsidR="006C42F7">
        <w:rPr>
          <w:rFonts w:asciiTheme="minorHAnsi" w:hAnsiTheme="minorHAnsi" w:cstheme="minorHAnsi"/>
          <w:sz w:val="22"/>
        </w:rPr>
        <w:t xml:space="preserve">our </w:t>
      </w:r>
      <w:r w:rsidRPr="00373D11">
        <w:rPr>
          <w:rFonts w:asciiTheme="minorHAnsi" w:hAnsiTheme="minorHAnsi" w:cstheme="minorHAnsi"/>
          <w:sz w:val="22"/>
        </w:rPr>
        <w:t>Finance</w:t>
      </w:r>
      <w:r w:rsidR="006C42F7">
        <w:rPr>
          <w:rFonts w:asciiTheme="minorHAnsi" w:hAnsiTheme="minorHAnsi" w:cstheme="minorHAnsi"/>
          <w:sz w:val="22"/>
        </w:rPr>
        <w:t xml:space="preserve"> </w:t>
      </w:r>
      <w:r w:rsidR="004B0DDD">
        <w:rPr>
          <w:rFonts w:asciiTheme="minorHAnsi" w:hAnsiTheme="minorHAnsi" w:cstheme="minorHAnsi"/>
          <w:sz w:val="22"/>
        </w:rPr>
        <w:t xml:space="preserve">and </w:t>
      </w:r>
      <w:r w:rsidR="004B0DDD" w:rsidRPr="00373D11">
        <w:rPr>
          <w:rFonts w:asciiTheme="minorHAnsi" w:hAnsiTheme="minorHAnsi" w:cstheme="minorHAnsi"/>
          <w:sz w:val="22"/>
        </w:rPr>
        <w:t>Administrative</w:t>
      </w:r>
      <w:r w:rsidRPr="00373D11">
        <w:rPr>
          <w:rFonts w:asciiTheme="minorHAnsi" w:hAnsiTheme="minorHAnsi" w:cstheme="minorHAnsi"/>
          <w:sz w:val="22"/>
        </w:rPr>
        <w:t xml:space="preserve"> </w:t>
      </w:r>
      <w:r w:rsidR="006C42F7">
        <w:rPr>
          <w:rFonts w:asciiTheme="minorHAnsi" w:hAnsiTheme="minorHAnsi" w:cstheme="minorHAnsi"/>
          <w:sz w:val="22"/>
        </w:rPr>
        <w:t xml:space="preserve">staff </w:t>
      </w:r>
      <w:r w:rsidR="00651219" w:rsidRPr="00373D11">
        <w:rPr>
          <w:rFonts w:asciiTheme="minorHAnsi" w:hAnsiTheme="minorHAnsi" w:cstheme="minorHAnsi"/>
          <w:sz w:val="22"/>
        </w:rPr>
        <w:t>and certain other Support S</w:t>
      </w:r>
      <w:r w:rsidRPr="00373D11">
        <w:rPr>
          <w:rFonts w:asciiTheme="minorHAnsi" w:hAnsiTheme="minorHAnsi" w:cstheme="minorHAnsi"/>
          <w:sz w:val="22"/>
        </w:rPr>
        <w:t xml:space="preserve">taff </w:t>
      </w:r>
      <w:r w:rsidR="006C42F7">
        <w:rPr>
          <w:rFonts w:asciiTheme="minorHAnsi" w:hAnsiTheme="minorHAnsi" w:cstheme="minorHAnsi"/>
          <w:sz w:val="22"/>
        </w:rPr>
        <w:t xml:space="preserve">post holders </w:t>
      </w:r>
      <w:r w:rsidRPr="00373D11">
        <w:rPr>
          <w:rFonts w:asciiTheme="minorHAnsi" w:hAnsiTheme="minorHAnsi" w:cstheme="minorHAnsi"/>
          <w:sz w:val="22"/>
        </w:rPr>
        <w:t>in the school</w:t>
      </w:r>
      <w:r w:rsidR="00A13FF0" w:rsidRPr="00373D11">
        <w:rPr>
          <w:rFonts w:asciiTheme="minorHAnsi" w:hAnsiTheme="minorHAnsi" w:cstheme="minorHAnsi"/>
          <w:sz w:val="22"/>
        </w:rPr>
        <w:t>.</w:t>
      </w:r>
      <w:r w:rsidR="006C42F7">
        <w:rPr>
          <w:rFonts w:asciiTheme="minorHAnsi" w:hAnsiTheme="minorHAnsi" w:cstheme="minorHAnsi"/>
          <w:sz w:val="22"/>
        </w:rPr>
        <w:t xml:space="preserve">  </w:t>
      </w:r>
    </w:p>
    <w:p w:rsidR="00402E49" w:rsidRPr="00373D11" w:rsidRDefault="00402E49" w:rsidP="00373D11">
      <w:pPr>
        <w:spacing w:after="0"/>
        <w:ind w:left="283" w:firstLine="0"/>
        <w:rPr>
          <w:rFonts w:asciiTheme="minorHAnsi" w:hAnsiTheme="minorHAnsi" w:cstheme="minorHAnsi"/>
          <w:sz w:val="22"/>
        </w:rPr>
      </w:pPr>
    </w:p>
    <w:p w:rsidR="00A13FF0" w:rsidRPr="00373D11" w:rsidRDefault="00FD06C2" w:rsidP="00373D11">
      <w:pPr>
        <w:pStyle w:val="ListParagraph"/>
        <w:numPr>
          <w:ilvl w:val="0"/>
          <w:numId w:val="11"/>
        </w:numPr>
        <w:spacing w:after="0"/>
        <w:rPr>
          <w:rFonts w:asciiTheme="minorHAnsi" w:hAnsiTheme="minorHAnsi" w:cstheme="minorHAnsi"/>
          <w:sz w:val="22"/>
        </w:rPr>
      </w:pPr>
      <w:r w:rsidRPr="00373D11">
        <w:rPr>
          <w:rFonts w:asciiTheme="minorHAnsi" w:hAnsiTheme="minorHAnsi" w:cstheme="minorHAnsi"/>
          <w:sz w:val="22"/>
        </w:rPr>
        <w:t xml:space="preserve">Liaise with </w:t>
      </w:r>
      <w:r w:rsidR="00651219" w:rsidRPr="00373D11">
        <w:rPr>
          <w:rFonts w:asciiTheme="minorHAnsi" w:hAnsiTheme="minorHAnsi" w:cstheme="minorHAnsi"/>
          <w:sz w:val="22"/>
        </w:rPr>
        <w:t xml:space="preserve">the </w:t>
      </w:r>
      <w:r w:rsidRPr="00373D11">
        <w:rPr>
          <w:rFonts w:asciiTheme="minorHAnsi" w:hAnsiTheme="minorHAnsi" w:cstheme="minorHAnsi"/>
          <w:sz w:val="22"/>
        </w:rPr>
        <w:t xml:space="preserve">relevant SLT lead to ensure </w:t>
      </w:r>
      <w:r w:rsidR="00402E49" w:rsidRPr="00373D11">
        <w:rPr>
          <w:rFonts w:asciiTheme="minorHAnsi" w:hAnsiTheme="minorHAnsi" w:cstheme="minorHAnsi"/>
          <w:sz w:val="22"/>
        </w:rPr>
        <w:t xml:space="preserve">effective </w:t>
      </w:r>
      <w:r w:rsidR="00A13FF0" w:rsidRPr="00373D11">
        <w:rPr>
          <w:rFonts w:asciiTheme="minorHAnsi" w:hAnsiTheme="minorHAnsi" w:cstheme="minorHAnsi"/>
          <w:sz w:val="22"/>
        </w:rPr>
        <w:t xml:space="preserve">administrative </w:t>
      </w:r>
      <w:r w:rsidR="00402E49" w:rsidRPr="00373D11">
        <w:rPr>
          <w:rFonts w:asciiTheme="minorHAnsi" w:hAnsiTheme="minorHAnsi" w:cstheme="minorHAnsi"/>
          <w:sz w:val="22"/>
        </w:rPr>
        <w:t xml:space="preserve">support is provided for various aspects of staffing – </w:t>
      </w:r>
      <w:r w:rsidR="007909EE" w:rsidRPr="00373D11">
        <w:rPr>
          <w:rFonts w:asciiTheme="minorHAnsi" w:hAnsiTheme="minorHAnsi" w:cstheme="minorHAnsi"/>
          <w:sz w:val="22"/>
        </w:rPr>
        <w:t>e.g.</w:t>
      </w:r>
      <w:r w:rsidR="00402E49" w:rsidRPr="00373D11">
        <w:rPr>
          <w:rFonts w:asciiTheme="minorHAnsi" w:hAnsiTheme="minorHAnsi" w:cstheme="minorHAnsi"/>
          <w:sz w:val="22"/>
        </w:rPr>
        <w:t xml:space="preserve"> staff recruitment</w:t>
      </w:r>
      <w:r w:rsidR="00C74D90" w:rsidRPr="00373D11">
        <w:rPr>
          <w:rFonts w:asciiTheme="minorHAnsi" w:hAnsiTheme="minorHAnsi" w:cstheme="minorHAnsi"/>
          <w:sz w:val="22"/>
        </w:rPr>
        <w:t xml:space="preserve"> (and safer recruitment compliance)</w:t>
      </w:r>
      <w:r w:rsidR="00402E49" w:rsidRPr="00373D11">
        <w:rPr>
          <w:rFonts w:asciiTheme="minorHAnsi" w:hAnsiTheme="minorHAnsi" w:cstheme="minorHAnsi"/>
          <w:sz w:val="22"/>
        </w:rPr>
        <w:t>, staff contracts, sickness absence management</w:t>
      </w:r>
      <w:r w:rsidRPr="00373D11">
        <w:rPr>
          <w:rFonts w:asciiTheme="minorHAnsi" w:hAnsiTheme="minorHAnsi" w:cstheme="minorHAnsi"/>
          <w:sz w:val="22"/>
        </w:rPr>
        <w:t>, support staff appraisal, liaison with the school’s HR provider and o</w:t>
      </w:r>
      <w:r w:rsidR="00A13FF0" w:rsidRPr="00373D11">
        <w:rPr>
          <w:rFonts w:asciiTheme="minorHAnsi" w:hAnsiTheme="minorHAnsi" w:cstheme="minorHAnsi"/>
          <w:sz w:val="22"/>
        </w:rPr>
        <w:t>ther staffing matters.</w:t>
      </w:r>
    </w:p>
    <w:p w:rsidR="00A13FF0" w:rsidRPr="00373D11" w:rsidRDefault="00A13FF0" w:rsidP="00373D11">
      <w:pPr>
        <w:spacing w:after="0"/>
        <w:ind w:left="283" w:firstLine="0"/>
        <w:rPr>
          <w:rFonts w:asciiTheme="minorHAnsi" w:hAnsiTheme="minorHAnsi" w:cstheme="minorHAnsi"/>
          <w:sz w:val="22"/>
        </w:rPr>
      </w:pPr>
    </w:p>
    <w:p w:rsidR="00A13FF0" w:rsidRPr="00373D11" w:rsidRDefault="00A13FF0" w:rsidP="00373D11">
      <w:pPr>
        <w:pStyle w:val="ListParagraph"/>
        <w:numPr>
          <w:ilvl w:val="0"/>
          <w:numId w:val="11"/>
        </w:numPr>
        <w:spacing w:after="0"/>
        <w:rPr>
          <w:rFonts w:asciiTheme="minorHAnsi" w:hAnsiTheme="minorHAnsi" w:cstheme="minorHAnsi"/>
          <w:sz w:val="22"/>
        </w:rPr>
      </w:pPr>
      <w:r w:rsidRPr="00373D11">
        <w:rPr>
          <w:rFonts w:asciiTheme="minorHAnsi" w:hAnsiTheme="minorHAnsi" w:cstheme="minorHAnsi"/>
          <w:sz w:val="22"/>
        </w:rPr>
        <w:t>Liaise with</w:t>
      </w:r>
      <w:r w:rsidR="00651219" w:rsidRPr="00373D11">
        <w:rPr>
          <w:rFonts w:asciiTheme="minorHAnsi" w:hAnsiTheme="minorHAnsi" w:cstheme="minorHAnsi"/>
          <w:sz w:val="22"/>
        </w:rPr>
        <w:t xml:space="preserve"> the</w:t>
      </w:r>
      <w:r w:rsidRPr="00373D11">
        <w:rPr>
          <w:rFonts w:asciiTheme="minorHAnsi" w:hAnsiTheme="minorHAnsi" w:cstheme="minorHAnsi"/>
          <w:sz w:val="22"/>
        </w:rPr>
        <w:t xml:space="preserve"> relevant SLT lead to ensure effective administrative support is provided for various aspects of </w:t>
      </w:r>
      <w:r w:rsidR="00651219" w:rsidRPr="00373D11">
        <w:rPr>
          <w:rFonts w:asciiTheme="minorHAnsi" w:hAnsiTheme="minorHAnsi" w:cstheme="minorHAnsi"/>
          <w:sz w:val="22"/>
        </w:rPr>
        <w:t xml:space="preserve">our </w:t>
      </w:r>
      <w:r w:rsidRPr="00373D11">
        <w:rPr>
          <w:rFonts w:asciiTheme="minorHAnsi" w:hAnsiTheme="minorHAnsi" w:cstheme="minorHAnsi"/>
          <w:sz w:val="22"/>
        </w:rPr>
        <w:t>Teaching School (</w:t>
      </w:r>
      <w:r w:rsidR="007909EE" w:rsidRPr="00373D11">
        <w:rPr>
          <w:rFonts w:asciiTheme="minorHAnsi" w:hAnsiTheme="minorHAnsi" w:cstheme="minorHAnsi"/>
          <w:sz w:val="22"/>
        </w:rPr>
        <w:t>e.g.</w:t>
      </w:r>
      <w:r w:rsidRPr="00373D11">
        <w:rPr>
          <w:rFonts w:asciiTheme="minorHAnsi" w:hAnsiTheme="minorHAnsi" w:cstheme="minorHAnsi"/>
          <w:sz w:val="22"/>
        </w:rPr>
        <w:t xml:space="preserve"> recruitment of </w:t>
      </w:r>
      <w:r w:rsidR="00F261FC">
        <w:rPr>
          <w:rFonts w:asciiTheme="minorHAnsi" w:hAnsiTheme="minorHAnsi" w:cstheme="minorHAnsi"/>
          <w:sz w:val="22"/>
        </w:rPr>
        <w:t xml:space="preserve">ITT </w:t>
      </w:r>
      <w:r w:rsidRPr="00373D11">
        <w:rPr>
          <w:rFonts w:asciiTheme="minorHAnsi" w:hAnsiTheme="minorHAnsi" w:cstheme="minorHAnsi"/>
          <w:sz w:val="22"/>
        </w:rPr>
        <w:t xml:space="preserve">trainees, </w:t>
      </w:r>
      <w:r w:rsidR="00651219" w:rsidRPr="00373D11">
        <w:rPr>
          <w:rFonts w:asciiTheme="minorHAnsi" w:hAnsiTheme="minorHAnsi" w:cstheme="minorHAnsi"/>
          <w:sz w:val="22"/>
        </w:rPr>
        <w:t>oversight</w:t>
      </w:r>
      <w:r w:rsidRPr="00373D11">
        <w:rPr>
          <w:rFonts w:asciiTheme="minorHAnsi" w:hAnsiTheme="minorHAnsi" w:cstheme="minorHAnsi"/>
          <w:sz w:val="22"/>
        </w:rPr>
        <w:t xml:space="preserve"> of school</w:t>
      </w:r>
      <w:r w:rsidR="00651219" w:rsidRPr="00373D11">
        <w:rPr>
          <w:rFonts w:asciiTheme="minorHAnsi" w:hAnsiTheme="minorHAnsi" w:cstheme="minorHAnsi"/>
          <w:sz w:val="22"/>
        </w:rPr>
        <w:t>-</w:t>
      </w:r>
      <w:r w:rsidRPr="00373D11">
        <w:rPr>
          <w:rFonts w:asciiTheme="minorHAnsi" w:hAnsiTheme="minorHAnsi" w:cstheme="minorHAnsi"/>
          <w:sz w:val="22"/>
        </w:rPr>
        <w:t>to</w:t>
      </w:r>
      <w:r w:rsidR="00651219" w:rsidRPr="00373D11">
        <w:rPr>
          <w:rFonts w:asciiTheme="minorHAnsi" w:hAnsiTheme="minorHAnsi" w:cstheme="minorHAnsi"/>
          <w:sz w:val="22"/>
        </w:rPr>
        <w:t>-</w:t>
      </w:r>
      <w:r w:rsidRPr="00373D11">
        <w:rPr>
          <w:rFonts w:asciiTheme="minorHAnsi" w:hAnsiTheme="minorHAnsi" w:cstheme="minorHAnsi"/>
          <w:sz w:val="22"/>
        </w:rPr>
        <w:t>school support contracts</w:t>
      </w:r>
      <w:r w:rsidR="00C74D90" w:rsidRPr="00373D11">
        <w:rPr>
          <w:rFonts w:asciiTheme="minorHAnsi" w:hAnsiTheme="minorHAnsi" w:cstheme="minorHAnsi"/>
          <w:sz w:val="22"/>
        </w:rPr>
        <w:t>, DfE data returns</w:t>
      </w:r>
      <w:r w:rsidR="00F261FC">
        <w:rPr>
          <w:rFonts w:asciiTheme="minorHAnsi" w:hAnsiTheme="minorHAnsi" w:cstheme="minorHAnsi"/>
          <w:sz w:val="22"/>
        </w:rPr>
        <w:t xml:space="preserve">, </w:t>
      </w:r>
      <w:r w:rsidR="00F261FC" w:rsidRPr="0086242D">
        <w:rPr>
          <w:rFonts w:asciiTheme="minorHAnsi" w:hAnsiTheme="minorHAnsi" w:cstheme="minorHAnsi"/>
          <w:color w:val="auto"/>
          <w:sz w:val="22"/>
        </w:rPr>
        <w:t xml:space="preserve">Teaching School audits </w:t>
      </w:r>
      <w:r w:rsidR="00F261FC">
        <w:rPr>
          <w:rFonts w:asciiTheme="minorHAnsi" w:hAnsiTheme="minorHAnsi" w:cstheme="minorHAnsi"/>
          <w:sz w:val="22"/>
        </w:rPr>
        <w:t>etc)</w:t>
      </w:r>
    </w:p>
    <w:p w:rsidR="00C74D90" w:rsidRPr="00373D11" w:rsidRDefault="00C74D90" w:rsidP="00373D11">
      <w:pPr>
        <w:spacing w:after="0"/>
        <w:ind w:left="283" w:firstLine="0"/>
        <w:rPr>
          <w:rFonts w:asciiTheme="minorHAnsi" w:hAnsiTheme="minorHAnsi" w:cstheme="minorHAnsi"/>
          <w:sz w:val="22"/>
        </w:rPr>
      </w:pPr>
    </w:p>
    <w:p w:rsidR="00C74D90" w:rsidRPr="00373D11" w:rsidRDefault="00C74D90" w:rsidP="00373D11">
      <w:pPr>
        <w:pStyle w:val="ListParagraph"/>
        <w:numPr>
          <w:ilvl w:val="0"/>
          <w:numId w:val="11"/>
        </w:numPr>
        <w:spacing w:after="0"/>
        <w:rPr>
          <w:rFonts w:asciiTheme="minorHAnsi" w:hAnsiTheme="minorHAnsi" w:cstheme="minorHAnsi"/>
          <w:sz w:val="22"/>
        </w:rPr>
      </w:pPr>
      <w:r w:rsidRPr="00373D11">
        <w:rPr>
          <w:rFonts w:asciiTheme="minorHAnsi" w:hAnsiTheme="minorHAnsi" w:cstheme="minorHAnsi"/>
          <w:sz w:val="22"/>
        </w:rPr>
        <w:t>Ensure the school is fully compliant with all GDPR requirements, in collaboration with the school’s external GDPR adviser.</w:t>
      </w:r>
    </w:p>
    <w:p w:rsidR="00C74D90" w:rsidRPr="00373D11" w:rsidRDefault="00C74D90" w:rsidP="00373D11">
      <w:pPr>
        <w:spacing w:after="0"/>
        <w:ind w:left="283" w:firstLine="0"/>
        <w:rPr>
          <w:rFonts w:asciiTheme="minorHAnsi" w:hAnsiTheme="minorHAnsi" w:cstheme="minorHAnsi"/>
          <w:sz w:val="22"/>
        </w:rPr>
      </w:pPr>
    </w:p>
    <w:p w:rsidR="00C74D90" w:rsidRPr="00373D11" w:rsidRDefault="00C74D90" w:rsidP="00373D11">
      <w:pPr>
        <w:pStyle w:val="ListParagraph"/>
        <w:numPr>
          <w:ilvl w:val="0"/>
          <w:numId w:val="11"/>
        </w:numPr>
        <w:spacing w:after="0"/>
        <w:rPr>
          <w:rFonts w:asciiTheme="minorHAnsi" w:hAnsiTheme="minorHAnsi" w:cstheme="minorHAnsi"/>
          <w:sz w:val="22"/>
        </w:rPr>
      </w:pPr>
      <w:r w:rsidRPr="00373D11">
        <w:rPr>
          <w:rFonts w:asciiTheme="minorHAnsi" w:hAnsiTheme="minorHAnsi" w:cstheme="minorHAnsi"/>
          <w:sz w:val="22"/>
        </w:rPr>
        <w:t>Ensure the school maintains an appropriate suite of School Policies in line with DfE requirements for Academies</w:t>
      </w:r>
      <w:r w:rsidR="0079452D">
        <w:rPr>
          <w:rFonts w:asciiTheme="minorHAnsi" w:hAnsiTheme="minorHAnsi" w:cstheme="minorHAnsi"/>
          <w:sz w:val="22"/>
        </w:rPr>
        <w:t>, including robust safeguarding policies and procedures</w:t>
      </w:r>
      <w:r w:rsidRPr="00373D11">
        <w:rPr>
          <w:rFonts w:asciiTheme="minorHAnsi" w:hAnsiTheme="minorHAnsi" w:cstheme="minorHAnsi"/>
          <w:sz w:val="22"/>
        </w:rPr>
        <w:t>.</w:t>
      </w:r>
    </w:p>
    <w:p w:rsidR="00C74D90" w:rsidRPr="00373D11" w:rsidRDefault="00C74D90" w:rsidP="00373D11">
      <w:pPr>
        <w:spacing w:after="0"/>
        <w:ind w:left="283" w:firstLine="0"/>
        <w:rPr>
          <w:rFonts w:asciiTheme="minorHAnsi" w:hAnsiTheme="minorHAnsi" w:cstheme="minorHAnsi"/>
          <w:sz w:val="22"/>
        </w:rPr>
      </w:pPr>
    </w:p>
    <w:p w:rsidR="00C74D90" w:rsidRDefault="00C74D90" w:rsidP="00373D11">
      <w:pPr>
        <w:pStyle w:val="ListParagraph"/>
        <w:numPr>
          <w:ilvl w:val="0"/>
          <w:numId w:val="11"/>
        </w:numPr>
        <w:spacing w:after="0"/>
        <w:rPr>
          <w:rFonts w:asciiTheme="minorHAnsi" w:hAnsiTheme="minorHAnsi" w:cstheme="minorHAnsi"/>
          <w:sz w:val="22"/>
        </w:rPr>
      </w:pPr>
      <w:r w:rsidRPr="00373D11">
        <w:rPr>
          <w:rFonts w:asciiTheme="minorHAnsi" w:hAnsiTheme="minorHAnsi" w:cstheme="minorHAnsi"/>
          <w:sz w:val="22"/>
        </w:rPr>
        <w:t>Ensure various data returns are completed fully and on time (</w:t>
      </w:r>
      <w:r w:rsidR="007909EE" w:rsidRPr="00373D11">
        <w:rPr>
          <w:rFonts w:asciiTheme="minorHAnsi" w:hAnsiTheme="minorHAnsi" w:cstheme="minorHAnsi"/>
          <w:sz w:val="22"/>
        </w:rPr>
        <w:t>e.g.</w:t>
      </w:r>
      <w:r w:rsidRPr="00373D11">
        <w:rPr>
          <w:rFonts w:asciiTheme="minorHAnsi" w:hAnsiTheme="minorHAnsi" w:cstheme="minorHAnsi"/>
          <w:sz w:val="22"/>
        </w:rPr>
        <w:t xml:space="preserve"> various DfE and Diocesan Censuses,</w:t>
      </w:r>
      <w:r w:rsidR="00F04242" w:rsidRPr="00373D11">
        <w:rPr>
          <w:rFonts w:asciiTheme="minorHAnsi" w:hAnsiTheme="minorHAnsi" w:cstheme="minorHAnsi"/>
          <w:sz w:val="22"/>
        </w:rPr>
        <w:t xml:space="preserve"> surveys etc</w:t>
      </w:r>
      <w:r w:rsidRPr="00373D11">
        <w:rPr>
          <w:rFonts w:asciiTheme="minorHAnsi" w:hAnsiTheme="minorHAnsi" w:cstheme="minorHAnsi"/>
          <w:sz w:val="22"/>
        </w:rPr>
        <w:t>)</w:t>
      </w:r>
      <w:r w:rsidR="00D43656">
        <w:rPr>
          <w:rFonts w:asciiTheme="minorHAnsi" w:hAnsiTheme="minorHAnsi" w:cstheme="minorHAnsi"/>
          <w:sz w:val="22"/>
        </w:rPr>
        <w:t>.</w:t>
      </w:r>
    </w:p>
    <w:p w:rsidR="00D43656" w:rsidRPr="00D43656" w:rsidRDefault="00D43656" w:rsidP="00D43656">
      <w:pPr>
        <w:pStyle w:val="ListParagraph"/>
        <w:rPr>
          <w:rFonts w:asciiTheme="minorHAnsi" w:hAnsiTheme="minorHAnsi" w:cstheme="minorHAnsi"/>
          <w:sz w:val="22"/>
        </w:rPr>
      </w:pPr>
    </w:p>
    <w:p w:rsidR="00D43656" w:rsidRPr="00373D11" w:rsidRDefault="00D43656" w:rsidP="00373D11">
      <w:pPr>
        <w:pStyle w:val="ListParagraph"/>
        <w:numPr>
          <w:ilvl w:val="0"/>
          <w:numId w:val="11"/>
        </w:numPr>
        <w:spacing w:after="0"/>
        <w:rPr>
          <w:rFonts w:asciiTheme="minorHAnsi" w:hAnsiTheme="minorHAnsi" w:cstheme="minorHAnsi"/>
          <w:sz w:val="22"/>
        </w:rPr>
      </w:pPr>
      <w:r>
        <w:rPr>
          <w:rFonts w:asciiTheme="minorHAnsi" w:hAnsiTheme="minorHAnsi" w:cstheme="minorHAnsi"/>
          <w:sz w:val="22"/>
        </w:rPr>
        <w:t xml:space="preserve">Line Management of Finance Officer, key administrative and certain other key support staff.          </w:t>
      </w:r>
    </w:p>
    <w:p w:rsidR="007B5C81" w:rsidRDefault="007B5C81" w:rsidP="00373D11">
      <w:pPr>
        <w:spacing w:after="0"/>
        <w:ind w:left="283" w:firstLine="0"/>
        <w:rPr>
          <w:rFonts w:asciiTheme="minorHAnsi" w:hAnsiTheme="minorHAnsi" w:cstheme="minorHAnsi"/>
          <w:b/>
          <w:sz w:val="22"/>
        </w:rPr>
      </w:pPr>
    </w:p>
    <w:p w:rsidR="00A71A83" w:rsidRDefault="00A71A83" w:rsidP="00373D11">
      <w:pPr>
        <w:spacing w:after="0"/>
        <w:ind w:left="283" w:firstLine="0"/>
        <w:rPr>
          <w:rFonts w:asciiTheme="minorHAnsi" w:hAnsiTheme="minorHAnsi" w:cstheme="minorHAnsi"/>
          <w:b/>
          <w:sz w:val="22"/>
        </w:rPr>
      </w:pPr>
    </w:p>
    <w:p w:rsidR="006C42F7" w:rsidRDefault="003A20DB" w:rsidP="00373D11">
      <w:pPr>
        <w:spacing w:after="0"/>
        <w:ind w:left="283" w:firstLine="0"/>
        <w:rPr>
          <w:rFonts w:asciiTheme="minorHAnsi" w:hAnsiTheme="minorHAnsi" w:cstheme="minorHAnsi"/>
          <w:b/>
          <w:sz w:val="22"/>
        </w:rPr>
      </w:pPr>
      <w:bookmarkStart w:id="0" w:name="_GoBack"/>
      <w:bookmarkEnd w:id="0"/>
      <w:r>
        <w:rPr>
          <w:rFonts w:asciiTheme="minorHAnsi" w:hAnsiTheme="minorHAnsi" w:cstheme="minorHAnsi"/>
          <w:b/>
          <w:sz w:val="22"/>
        </w:rPr>
        <w:lastRenderedPageBreak/>
        <w:t>Marketing</w:t>
      </w:r>
    </w:p>
    <w:p w:rsidR="003A20DB" w:rsidRDefault="003A20DB" w:rsidP="00373D11">
      <w:pPr>
        <w:spacing w:after="0"/>
        <w:ind w:left="283" w:firstLine="0"/>
        <w:rPr>
          <w:rFonts w:asciiTheme="minorHAnsi" w:hAnsiTheme="minorHAnsi" w:cstheme="minorHAnsi"/>
          <w:b/>
          <w:sz w:val="22"/>
        </w:rPr>
      </w:pPr>
    </w:p>
    <w:p w:rsidR="003A20DB" w:rsidRDefault="003A20DB" w:rsidP="003A20DB">
      <w:pPr>
        <w:pStyle w:val="ListParagraph"/>
        <w:numPr>
          <w:ilvl w:val="0"/>
          <w:numId w:val="17"/>
        </w:numPr>
        <w:spacing w:after="0"/>
        <w:rPr>
          <w:rFonts w:asciiTheme="minorHAnsi" w:hAnsiTheme="minorHAnsi" w:cstheme="minorHAnsi"/>
          <w:sz w:val="22"/>
        </w:rPr>
      </w:pPr>
      <w:r>
        <w:rPr>
          <w:rFonts w:asciiTheme="minorHAnsi" w:hAnsiTheme="minorHAnsi" w:cstheme="minorHAnsi"/>
          <w:sz w:val="22"/>
        </w:rPr>
        <w:t>Ensure high quality publicity materials for the school (eg prospectuses, newsletters, teaching school publicity etc)</w:t>
      </w:r>
    </w:p>
    <w:p w:rsidR="003A20DB" w:rsidRDefault="003A20DB" w:rsidP="003A20DB">
      <w:pPr>
        <w:pStyle w:val="ListParagraph"/>
        <w:spacing w:after="0"/>
        <w:ind w:left="1080" w:firstLine="0"/>
        <w:rPr>
          <w:rFonts w:asciiTheme="minorHAnsi" w:hAnsiTheme="minorHAnsi" w:cstheme="minorHAnsi"/>
          <w:sz w:val="22"/>
        </w:rPr>
      </w:pPr>
    </w:p>
    <w:p w:rsidR="003A20DB" w:rsidRDefault="003A20DB" w:rsidP="003A20DB">
      <w:pPr>
        <w:pStyle w:val="ListParagraph"/>
        <w:numPr>
          <w:ilvl w:val="0"/>
          <w:numId w:val="17"/>
        </w:numPr>
        <w:spacing w:after="0"/>
        <w:rPr>
          <w:rFonts w:asciiTheme="minorHAnsi" w:hAnsiTheme="minorHAnsi" w:cstheme="minorHAnsi"/>
          <w:sz w:val="22"/>
        </w:rPr>
      </w:pPr>
      <w:r>
        <w:rPr>
          <w:rFonts w:asciiTheme="minorHAnsi" w:hAnsiTheme="minorHAnsi" w:cstheme="minorHAnsi"/>
          <w:sz w:val="22"/>
        </w:rPr>
        <w:t>Ensure</w:t>
      </w:r>
      <w:r w:rsidRPr="003A20DB">
        <w:rPr>
          <w:rFonts w:asciiTheme="minorHAnsi" w:hAnsiTheme="minorHAnsi" w:cstheme="minorHAnsi"/>
          <w:sz w:val="22"/>
        </w:rPr>
        <w:t xml:space="preserve"> </w:t>
      </w:r>
      <w:r>
        <w:rPr>
          <w:rFonts w:asciiTheme="minorHAnsi" w:hAnsiTheme="minorHAnsi" w:cstheme="minorHAnsi"/>
          <w:sz w:val="22"/>
        </w:rPr>
        <w:t>website is DfE compliant and an effective communication tool for the school and stakeholders</w:t>
      </w:r>
    </w:p>
    <w:p w:rsidR="0079452D" w:rsidRPr="0079452D" w:rsidRDefault="0079452D" w:rsidP="0079452D">
      <w:pPr>
        <w:pStyle w:val="ListParagraph"/>
        <w:rPr>
          <w:rFonts w:asciiTheme="minorHAnsi" w:hAnsiTheme="minorHAnsi" w:cstheme="minorHAnsi"/>
          <w:sz w:val="22"/>
        </w:rPr>
      </w:pPr>
    </w:p>
    <w:p w:rsidR="0079452D" w:rsidRPr="003A20DB" w:rsidRDefault="0079452D" w:rsidP="003A20DB">
      <w:pPr>
        <w:pStyle w:val="ListParagraph"/>
        <w:numPr>
          <w:ilvl w:val="0"/>
          <w:numId w:val="17"/>
        </w:numPr>
        <w:spacing w:after="0"/>
        <w:rPr>
          <w:rFonts w:asciiTheme="minorHAnsi" w:hAnsiTheme="minorHAnsi" w:cstheme="minorHAnsi"/>
          <w:sz w:val="22"/>
        </w:rPr>
      </w:pPr>
      <w:r>
        <w:rPr>
          <w:rFonts w:asciiTheme="minorHAnsi" w:hAnsiTheme="minorHAnsi" w:cstheme="minorHAnsi"/>
          <w:sz w:val="22"/>
        </w:rPr>
        <w:t>Ensure the school maximises lettings opportunities and has an effective fund-raising strategy</w:t>
      </w:r>
    </w:p>
    <w:p w:rsidR="003A20DB" w:rsidRPr="003A20DB" w:rsidRDefault="003A20DB" w:rsidP="00373D11">
      <w:pPr>
        <w:spacing w:after="0"/>
        <w:ind w:left="283" w:firstLine="0"/>
        <w:rPr>
          <w:rFonts w:asciiTheme="minorHAnsi" w:hAnsiTheme="minorHAnsi" w:cstheme="minorHAnsi"/>
          <w:b/>
          <w:sz w:val="22"/>
        </w:rPr>
      </w:pPr>
    </w:p>
    <w:p w:rsidR="006C42F7" w:rsidRPr="003A20DB" w:rsidRDefault="006C42F7" w:rsidP="00373D11">
      <w:pPr>
        <w:spacing w:after="0"/>
        <w:ind w:left="283" w:firstLine="0"/>
        <w:rPr>
          <w:rFonts w:asciiTheme="minorHAnsi" w:hAnsiTheme="minorHAnsi" w:cstheme="minorHAnsi"/>
          <w:b/>
          <w:sz w:val="22"/>
        </w:rPr>
      </w:pPr>
    </w:p>
    <w:p w:rsidR="0079452D" w:rsidRDefault="0079452D" w:rsidP="00373D11">
      <w:pPr>
        <w:spacing w:after="0"/>
        <w:ind w:left="283" w:firstLine="0"/>
        <w:rPr>
          <w:rFonts w:asciiTheme="minorHAnsi" w:hAnsiTheme="minorHAnsi" w:cstheme="minorHAnsi"/>
          <w:b/>
          <w:sz w:val="22"/>
        </w:rPr>
      </w:pPr>
      <w:r>
        <w:rPr>
          <w:rFonts w:asciiTheme="minorHAnsi" w:hAnsiTheme="minorHAnsi" w:cstheme="minorHAnsi"/>
          <w:b/>
          <w:sz w:val="22"/>
        </w:rPr>
        <w:t>In addition to the functions listed above, the post holder will have significant involvement in governance and MAT development as follows:-</w:t>
      </w:r>
    </w:p>
    <w:p w:rsidR="0079452D" w:rsidRDefault="0079452D" w:rsidP="00373D11">
      <w:pPr>
        <w:spacing w:after="0"/>
        <w:ind w:left="283" w:firstLine="0"/>
        <w:rPr>
          <w:rFonts w:asciiTheme="minorHAnsi" w:hAnsiTheme="minorHAnsi" w:cstheme="minorHAnsi"/>
          <w:b/>
          <w:sz w:val="22"/>
        </w:rPr>
      </w:pPr>
    </w:p>
    <w:p w:rsidR="00FD06C2" w:rsidRPr="00373D11" w:rsidRDefault="00FD06C2" w:rsidP="00373D11">
      <w:pPr>
        <w:spacing w:after="0"/>
        <w:ind w:left="283" w:firstLine="0"/>
        <w:rPr>
          <w:rFonts w:asciiTheme="minorHAnsi" w:hAnsiTheme="minorHAnsi" w:cstheme="minorHAnsi"/>
          <w:b/>
          <w:sz w:val="22"/>
        </w:rPr>
      </w:pPr>
      <w:r w:rsidRPr="00373D11">
        <w:rPr>
          <w:rFonts w:asciiTheme="minorHAnsi" w:hAnsiTheme="minorHAnsi" w:cstheme="minorHAnsi"/>
          <w:b/>
          <w:sz w:val="22"/>
        </w:rPr>
        <w:t>Governance/MAT development</w:t>
      </w:r>
    </w:p>
    <w:p w:rsidR="00FD06C2" w:rsidRPr="00373D11" w:rsidRDefault="00FD06C2" w:rsidP="00373D11">
      <w:pPr>
        <w:spacing w:after="0"/>
        <w:ind w:left="283" w:firstLine="0"/>
        <w:rPr>
          <w:rFonts w:asciiTheme="minorHAnsi" w:hAnsiTheme="minorHAnsi" w:cstheme="minorHAnsi"/>
          <w:sz w:val="22"/>
        </w:rPr>
      </w:pPr>
    </w:p>
    <w:p w:rsidR="0079452D" w:rsidRDefault="00FD06C2" w:rsidP="00373D11">
      <w:pPr>
        <w:pStyle w:val="ListParagraph"/>
        <w:numPr>
          <w:ilvl w:val="0"/>
          <w:numId w:val="12"/>
        </w:numPr>
        <w:spacing w:after="0"/>
        <w:rPr>
          <w:rFonts w:asciiTheme="minorHAnsi" w:hAnsiTheme="minorHAnsi" w:cstheme="minorHAnsi"/>
          <w:sz w:val="22"/>
        </w:rPr>
      </w:pPr>
      <w:r w:rsidRPr="00373D11">
        <w:rPr>
          <w:rFonts w:asciiTheme="minorHAnsi" w:hAnsiTheme="minorHAnsi" w:cstheme="minorHAnsi"/>
          <w:sz w:val="22"/>
        </w:rPr>
        <w:t>To support the Headteacher in preparing for Full Govern</w:t>
      </w:r>
      <w:r w:rsidR="0079452D">
        <w:rPr>
          <w:rFonts w:asciiTheme="minorHAnsi" w:hAnsiTheme="minorHAnsi" w:cstheme="minorHAnsi"/>
          <w:sz w:val="22"/>
        </w:rPr>
        <w:t>ing Body (FGB) termly</w:t>
      </w:r>
      <w:r w:rsidR="00432F6E">
        <w:rPr>
          <w:rFonts w:asciiTheme="minorHAnsi" w:hAnsiTheme="minorHAnsi" w:cstheme="minorHAnsi"/>
          <w:sz w:val="22"/>
        </w:rPr>
        <w:t xml:space="preserve"> meetings</w:t>
      </w:r>
    </w:p>
    <w:p w:rsidR="0079452D" w:rsidRDefault="0079452D" w:rsidP="0079452D">
      <w:pPr>
        <w:pStyle w:val="ListParagraph"/>
        <w:spacing w:after="0"/>
        <w:ind w:left="1003" w:firstLine="0"/>
        <w:rPr>
          <w:rFonts w:asciiTheme="minorHAnsi" w:hAnsiTheme="minorHAnsi" w:cstheme="minorHAnsi"/>
          <w:sz w:val="22"/>
        </w:rPr>
      </w:pPr>
    </w:p>
    <w:p w:rsidR="0079452D" w:rsidRDefault="0079452D" w:rsidP="00373D11">
      <w:pPr>
        <w:pStyle w:val="ListParagraph"/>
        <w:numPr>
          <w:ilvl w:val="0"/>
          <w:numId w:val="12"/>
        </w:numPr>
        <w:spacing w:after="0"/>
        <w:rPr>
          <w:rFonts w:asciiTheme="minorHAnsi" w:hAnsiTheme="minorHAnsi" w:cstheme="minorHAnsi"/>
          <w:sz w:val="22"/>
        </w:rPr>
      </w:pPr>
      <w:r>
        <w:rPr>
          <w:rFonts w:asciiTheme="minorHAnsi" w:hAnsiTheme="minorHAnsi" w:cstheme="minorHAnsi"/>
          <w:sz w:val="22"/>
        </w:rPr>
        <w:t>T</w:t>
      </w:r>
      <w:r w:rsidR="00FD06C2" w:rsidRPr="00373D11">
        <w:rPr>
          <w:rFonts w:asciiTheme="minorHAnsi" w:hAnsiTheme="minorHAnsi" w:cstheme="minorHAnsi"/>
          <w:sz w:val="22"/>
        </w:rPr>
        <w:t>o take a lead role in organising and preparing for Governors’ Finance Committee meetings</w:t>
      </w:r>
    </w:p>
    <w:p w:rsidR="0079452D" w:rsidRPr="0079452D" w:rsidRDefault="0079452D" w:rsidP="0079452D">
      <w:pPr>
        <w:pStyle w:val="ListParagraph"/>
        <w:rPr>
          <w:rFonts w:asciiTheme="minorHAnsi" w:hAnsiTheme="minorHAnsi" w:cstheme="minorHAnsi"/>
          <w:sz w:val="22"/>
        </w:rPr>
      </w:pPr>
    </w:p>
    <w:p w:rsidR="00C5094E" w:rsidRDefault="0079452D" w:rsidP="00373D11">
      <w:pPr>
        <w:pStyle w:val="ListParagraph"/>
        <w:numPr>
          <w:ilvl w:val="0"/>
          <w:numId w:val="12"/>
        </w:numPr>
        <w:spacing w:after="0"/>
        <w:rPr>
          <w:rFonts w:asciiTheme="minorHAnsi" w:hAnsiTheme="minorHAnsi" w:cstheme="minorHAnsi"/>
          <w:sz w:val="22"/>
        </w:rPr>
      </w:pPr>
      <w:r>
        <w:rPr>
          <w:rFonts w:asciiTheme="minorHAnsi" w:hAnsiTheme="minorHAnsi" w:cstheme="minorHAnsi"/>
          <w:sz w:val="22"/>
        </w:rPr>
        <w:t>To support other sub-committees a</w:t>
      </w:r>
      <w:r w:rsidR="00F04242" w:rsidRPr="00373D11">
        <w:rPr>
          <w:rFonts w:asciiTheme="minorHAnsi" w:hAnsiTheme="minorHAnsi" w:cstheme="minorHAnsi"/>
          <w:sz w:val="22"/>
        </w:rPr>
        <w:t>s required</w:t>
      </w:r>
      <w:r w:rsidR="00432F6E">
        <w:rPr>
          <w:rFonts w:asciiTheme="minorHAnsi" w:hAnsiTheme="minorHAnsi" w:cstheme="minorHAnsi"/>
          <w:sz w:val="22"/>
        </w:rPr>
        <w:t>, including Admissions and Exclusions</w:t>
      </w:r>
      <w:r w:rsidR="00F04242" w:rsidRPr="00373D11">
        <w:rPr>
          <w:rFonts w:asciiTheme="minorHAnsi" w:hAnsiTheme="minorHAnsi" w:cstheme="minorHAnsi"/>
          <w:sz w:val="22"/>
        </w:rPr>
        <w:t>.</w:t>
      </w:r>
    </w:p>
    <w:p w:rsidR="00432F6E" w:rsidRPr="00432F6E" w:rsidRDefault="00432F6E" w:rsidP="00432F6E">
      <w:pPr>
        <w:pStyle w:val="ListParagraph"/>
        <w:rPr>
          <w:rFonts w:asciiTheme="minorHAnsi" w:hAnsiTheme="minorHAnsi" w:cstheme="minorHAnsi"/>
          <w:sz w:val="22"/>
        </w:rPr>
      </w:pPr>
    </w:p>
    <w:p w:rsidR="00373D11" w:rsidRPr="00373D11" w:rsidRDefault="00FD06C2" w:rsidP="00373D11">
      <w:pPr>
        <w:pStyle w:val="ListParagraph"/>
        <w:numPr>
          <w:ilvl w:val="0"/>
          <w:numId w:val="12"/>
        </w:numPr>
        <w:spacing w:after="0"/>
        <w:rPr>
          <w:rFonts w:asciiTheme="minorHAnsi" w:hAnsiTheme="minorHAnsi" w:cstheme="minorHAnsi"/>
          <w:sz w:val="22"/>
        </w:rPr>
      </w:pPr>
      <w:r w:rsidRPr="00373D11">
        <w:rPr>
          <w:rFonts w:asciiTheme="minorHAnsi" w:hAnsiTheme="minorHAnsi" w:cstheme="minorHAnsi"/>
          <w:sz w:val="22"/>
        </w:rPr>
        <w:t>To support the Headteacher and Governors in developing</w:t>
      </w:r>
      <w:r w:rsidR="0079452D">
        <w:rPr>
          <w:rFonts w:asciiTheme="minorHAnsi" w:hAnsiTheme="minorHAnsi" w:cstheme="minorHAnsi"/>
          <w:sz w:val="22"/>
        </w:rPr>
        <w:t xml:space="preserve"> and implementing</w:t>
      </w:r>
      <w:r w:rsidRPr="00373D11">
        <w:rPr>
          <w:rFonts w:asciiTheme="minorHAnsi" w:hAnsiTheme="minorHAnsi" w:cstheme="minorHAnsi"/>
          <w:sz w:val="22"/>
        </w:rPr>
        <w:t xml:space="preserve"> our strategy for MAT development, in line with the Diocesan plan.</w:t>
      </w:r>
    </w:p>
    <w:p w:rsidR="00373D11" w:rsidRPr="00373D11" w:rsidRDefault="00373D11" w:rsidP="00373D11">
      <w:pPr>
        <w:ind w:left="283" w:firstLine="0"/>
        <w:rPr>
          <w:rFonts w:asciiTheme="minorHAnsi" w:hAnsiTheme="minorHAnsi" w:cstheme="minorHAnsi"/>
          <w:sz w:val="22"/>
        </w:rPr>
      </w:pPr>
    </w:p>
    <w:p w:rsidR="00373D11" w:rsidRPr="00373D11" w:rsidRDefault="00984F00" w:rsidP="00373D11">
      <w:pPr>
        <w:ind w:left="283" w:firstLine="0"/>
        <w:rPr>
          <w:rFonts w:asciiTheme="minorHAnsi" w:hAnsiTheme="minorHAnsi" w:cstheme="minorHAnsi"/>
          <w:b/>
          <w:i/>
          <w:sz w:val="22"/>
        </w:rPr>
      </w:pPr>
      <w:r w:rsidRPr="00373D11">
        <w:rPr>
          <w:rFonts w:asciiTheme="minorHAnsi" w:hAnsiTheme="minorHAnsi" w:cstheme="minorHAnsi"/>
          <w:b/>
          <w:i/>
          <w:sz w:val="22"/>
        </w:rPr>
        <w:t>Note:</w:t>
      </w:r>
      <w:r w:rsidR="00373D11" w:rsidRPr="00373D11">
        <w:rPr>
          <w:rFonts w:asciiTheme="minorHAnsi" w:hAnsiTheme="minorHAnsi" w:cstheme="minorHAnsi"/>
          <w:b/>
          <w:i/>
          <w:sz w:val="22"/>
        </w:rPr>
        <w:t xml:space="preserve"> </w:t>
      </w:r>
    </w:p>
    <w:p w:rsidR="00984F00" w:rsidRPr="00373D11" w:rsidRDefault="00984F00" w:rsidP="00373D11">
      <w:pPr>
        <w:ind w:left="283" w:firstLine="0"/>
        <w:rPr>
          <w:rFonts w:asciiTheme="minorHAnsi" w:hAnsiTheme="minorHAnsi" w:cstheme="minorHAnsi"/>
          <w:i/>
          <w:sz w:val="22"/>
        </w:rPr>
      </w:pPr>
      <w:r w:rsidRPr="00373D11">
        <w:rPr>
          <w:rFonts w:asciiTheme="minorHAnsi" w:hAnsiTheme="minorHAnsi" w:cstheme="minorHAnsi"/>
          <w:i/>
          <w:sz w:val="22"/>
        </w:rPr>
        <w:t>These duties are neither exclusive nor exhaustive and the post holder may be req</w:t>
      </w:r>
      <w:r w:rsidR="00C74D90" w:rsidRPr="00373D11">
        <w:rPr>
          <w:rFonts w:asciiTheme="minorHAnsi" w:hAnsiTheme="minorHAnsi" w:cstheme="minorHAnsi"/>
          <w:i/>
          <w:sz w:val="22"/>
        </w:rPr>
        <w:t>uired to undertake other duties</w:t>
      </w:r>
      <w:r w:rsidR="00373D11" w:rsidRPr="00373D11">
        <w:rPr>
          <w:rFonts w:asciiTheme="minorHAnsi" w:hAnsiTheme="minorHAnsi" w:cstheme="minorHAnsi"/>
          <w:i/>
          <w:sz w:val="22"/>
        </w:rPr>
        <w:t xml:space="preserve"> </w:t>
      </w:r>
      <w:r w:rsidRPr="00373D11">
        <w:rPr>
          <w:rFonts w:asciiTheme="minorHAnsi" w:hAnsiTheme="minorHAnsi" w:cstheme="minorHAnsi"/>
          <w:i/>
          <w:sz w:val="22"/>
        </w:rPr>
        <w:t>and responsibilities commensurate with the post, as reasonabl</w:t>
      </w:r>
      <w:r w:rsidR="00651219" w:rsidRPr="00373D11">
        <w:rPr>
          <w:rFonts w:asciiTheme="minorHAnsi" w:hAnsiTheme="minorHAnsi" w:cstheme="minorHAnsi"/>
          <w:i/>
          <w:sz w:val="22"/>
        </w:rPr>
        <w:t>y</w:t>
      </w:r>
      <w:r w:rsidRPr="00373D11">
        <w:rPr>
          <w:rFonts w:asciiTheme="minorHAnsi" w:hAnsiTheme="minorHAnsi" w:cstheme="minorHAnsi"/>
          <w:i/>
          <w:sz w:val="22"/>
        </w:rPr>
        <w:t xml:space="preserve"> assigned by the Headteacher</w:t>
      </w:r>
      <w:r w:rsidR="00C74D90" w:rsidRPr="00373D11">
        <w:rPr>
          <w:rFonts w:asciiTheme="minorHAnsi" w:hAnsiTheme="minorHAnsi" w:cstheme="minorHAnsi"/>
          <w:i/>
          <w:sz w:val="22"/>
        </w:rPr>
        <w:t xml:space="preserve"> or the Governing</w:t>
      </w:r>
      <w:r w:rsidR="00373D11" w:rsidRPr="00373D11">
        <w:rPr>
          <w:rFonts w:asciiTheme="minorHAnsi" w:hAnsiTheme="minorHAnsi" w:cstheme="minorHAnsi"/>
          <w:i/>
          <w:sz w:val="22"/>
        </w:rPr>
        <w:t xml:space="preserve"> </w:t>
      </w:r>
      <w:r w:rsidRPr="00373D11">
        <w:rPr>
          <w:rFonts w:asciiTheme="minorHAnsi" w:hAnsiTheme="minorHAnsi" w:cstheme="minorHAnsi"/>
          <w:i/>
          <w:sz w:val="22"/>
        </w:rPr>
        <w:t>Body.</w:t>
      </w:r>
    </w:p>
    <w:p w:rsidR="000C2802" w:rsidRPr="00373D11" w:rsidRDefault="000C2802" w:rsidP="00373D11">
      <w:pPr>
        <w:spacing w:after="0" w:line="259" w:lineRule="auto"/>
        <w:ind w:left="0" w:firstLine="0"/>
        <w:rPr>
          <w:rFonts w:asciiTheme="minorHAnsi" w:hAnsiTheme="minorHAnsi" w:cstheme="minorHAnsi"/>
          <w:sz w:val="22"/>
        </w:rPr>
      </w:pPr>
    </w:p>
    <w:p w:rsidR="000C2802" w:rsidRPr="00373D11" w:rsidRDefault="000C2802" w:rsidP="00373D11">
      <w:pPr>
        <w:spacing w:after="0" w:line="259" w:lineRule="auto"/>
        <w:ind w:left="328" w:firstLine="0"/>
        <w:jc w:val="left"/>
        <w:rPr>
          <w:rFonts w:asciiTheme="minorHAnsi" w:hAnsiTheme="minorHAnsi" w:cstheme="minorHAnsi"/>
          <w:sz w:val="22"/>
        </w:rPr>
      </w:pPr>
    </w:p>
    <w:p w:rsidR="00984F00" w:rsidRPr="00373D11" w:rsidRDefault="00984F00" w:rsidP="00373D11">
      <w:pPr>
        <w:pStyle w:val="ListParagraph"/>
        <w:spacing w:after="0"/>
        <w:ind w:firstLine="0"/>
        <w:rPr>
          <w:rFonts w:asciiTheme="minorHAnsi" w:hAnsiTheme="minorHAnsi" w:cstheme="minorHAnsi"/>
          <w:sz w:val="22"/>
        </w:rPr>
      </w:pPr>
    </w:p>
    <w:sectPr w:rsidR="00984F00" w:rsidRPr="00373D11" w:rsidSect="00C7442E">
      <w:pgSz w:w="11906" w:h="16838"/>
      <w:pgMar w:top="567" w:right="1021"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475D"/>
    <w:multiLevelType w:val="hybridMultilevel"/>
    <w:tmpl w:val="E3CA7BF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0D2507D3"/>
    <w:multiLevelType w:val="hybridMultilevel"/>
    <w:tmpl w:val="BE9A9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933BFA"/>
    <w:multiLevelType w:val="hybridMultilevel"/>
    <w:tmpl w:val="311E9FBC"/>
    <w:lvl w:ilvl="0" w:tplc="AF7A735C">
      <w:numFmt w:val="bullet"/>
      <w:lvlText w:val=""/>
      <w:lvlJc w:val="left"/>
      <w:pPr>
        <w:ind w:left="1078" w:hanging="360"/>
      </w:pPr>
      <w:rPr>
        <w:rFonts w:ascii="Symbol" w:eastAsia="Arial" w:hAnsi="Symbol" w:cstheme="minorHAnsi"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3" w15:restartNumberingAfterBreak="0">
    <w:nsid w:val="15A167A1"/>
    <w:multiLevelType w:val="hybridMultilevel"/>
    <w:tmpl w:val="AA1EB3E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AFB4F60"/>
    <w:multiLevelType w:val="hybridMultilevel"/>
    <w:tmpl w:val="715C2EA2"/>
    <w:lvl w:ilvl="0" w:tplc="C6DC7268">
      <w:numFmt w:val="bullet"/>
      <w:lvlText w:val=""/>
      <w:lvlJc w:val="left"/>
      <w:pPr>
        <w:ind w:left="1213" w:hanging="360"/>
      </w:pPr>
      <w:rPr>
        <w:rFonts w:ascii="Symbol" w:eastAsia="Arial" w:hAnsi="Symbol" w:cstheme="minorHAnsi"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5" w15:restartNumberingAfterBreak="0">
    <w:nsid w:val="1D6C752A"/>
    <w:multiLevelType w:val="hybridMultilevel"/>
    <w:tmpl w:val="3AB21B10"/>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1ED4691A"/>
    <w:multiLevelType w:val="hybridMultilevel"/>
    <w:tmpl w:val="8620DA24"/>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15:restartNumberingAfterBreak="0">
    <w:nsid w:val="21FC07C9"/>
    <w:multiLevelType w:val="hybridMultilevel"/>
    <w:tmpl w:val="17520A68"/>
    <w:lvl w:ilvl="0" w:tplc="08090001">
      <w:start w:val="1"/>
      <w:numFmt w:val="bullet"/>
      <w:lvlText w:val=""/>
      <w:lvlJc w:val="left"/>
      <w:pPr>
        <w:ind w:left="291" w:hanging="360"/>
      </w:pPr>
      <w:rPr>
        <w:rFonts w:ascii="Symbol" w:hAnsi="Symbol" w:hint="default"/>
      </w:rPr>
    </w:lvl>
    <w:lvl w:ilvl="1" w:tplc="08090003">
      <w:start w:val="1"/>
      <w:numFmt w:val="bullet"/>
      <w:lvlText w:val="o"/>
      <w:lvlJc w:val="left"/>
      <w:pPr>
        <w:ind w:left="1011" w:hanging="360"/>
      </w:pPr>
      <w:rPr>
        <w:rFonts w:ascii="Courier New" w:hAnsi="Courier New" w:cs="Courier New" w:hint="default"/>
      </w:rPr>
    </w:lvl>
    <w:lvl w:ilvl="2" w:tplc="08090005" w:tentative="1">
      <w:start w:val="1"/>
      <w:numFmt w:val="bullet"/>
      <w:lvlText w:val=""/>
      <w:lvlJc w:val="left"/>
      <w:pPr>
        <w:ind w:left="1731" w:hanging="360"/>
      </w:pPr>
      <w:rPr>
        <w:rFonts w:ascii="Wingdings" w:hAnsi="Wingdings" w:hint="default"/>
      </w:rPr>
    </w:lvl>
    <w:lvl w:ilvl="3" w:tplc="08090001" w:tentative="1">
      <w:start w:val="1"/>
      <w:numFmt w:val="bullet"/>
      <w:lvlText w:val=""/>
      <w:lvlJc w:val="left"/>
      <w:pPr>
        <w:ind w:left="2451" w:hanging="360"/>
      </w:pPr>
      <w:rPr>
        <w:rFonts w:ascii="Symbol" w:hAnsi="Symbol" w:hint="default"/>
      </w:rPr>
    </w:lvl>
    <w:lvl w:ilvl="4" w:tplc="08090003" w:tentative="1">
      <w:start w:val="1"/>
      <w:numFmt w:val="bullet"/>
      <w:lvlText w:val="o"/>
      <w:lvlJc w:val="left"/>
      <w:pPr>
        <w:ind w:left="3171" w:hanging="360"/>
      </w:pPr>
      <w:rPr>
        <w:rFonts w:ascii="Courier New" w:hAnsi="Courier New" w:cs="Courier New" w:hint="default"/>
      </w:rPr>
    </w:lvl>
    <w:lvl w:ilvl="5" w:tplc="08090005" w:tentative="1">
      <w:start w:val="1"/>
      <w:numFmt w:val="bullet"/>
      <w:lvlText w:val=""/>
      <w:lvlJc w:val="left"/>
      <w:pPr>
        <w:ind w:left="3891" w:hanging="360"/>
      </w:pPr>
      <w:rPr>
        <w:rFonts w:ascii="Wingdings" w:hAnsi="Wingdings" w:hint="default"/>
      </w:rPr>
    </w:lvl>
    <w:lvl w:ilvl="6" w:tplc="08090001" w:tentative="1">
      <w:start w:val="1"/>
      <w:numFmt w:val="bullet"/>
      <w:lvlText w:val=""/>
      <w:lvlJc w:val="left"/>
      <w:pPr>
        <w:ind w:left="4611" w:hanging="360"/>
      </w:pPr>
      <w:rPr>
        <w:rFonts w:ascii="Symbol" w:hAnsi="Symbol" w:hint="default"/>
      </w:rPr>
    </w:lvl>
    <w:lvl w:ilvl="7" w:tplc="08090003" w:tentative="1">
      <w:start w:val="1"/>
      <w:numFmt w:val="bullet"/>
      <w:lvlText w:val="o"/>
      <w:lvlJc w:val="left"/>
      <w:pPr>
        <w:ind w:left="5331" w:hanging="360"/>
      </w:pPr>
      <w:rPr>
        <w:rFonts w:ascii="Courier New" w:hAnsi="Courier New" w:cs="Courier New" w:hint="default"/>
      </w:rPr>
    </w:lvl>
    <w:lvl w:ilvl="8" w:tplc="08090005" w:tentative="1">
      <w:start w:val="1"/>
      <w:numFmt w:val="bullet"/>
      <w:lvlText w:val=""/>
      <w:lvlJc w:val="left"/>
      <w:pPr>
        <w:ind w:left="6051" w:hanging="360"/>
      </w:pPr>
      <w:rPr>
        <w:rFonts w:ascii="Wingdings" w:hAnsi="Wingdings" w:hint="default"/>
      </w:rPr>
    </w:lvl>
  </w:abstractNum>
  <w:abstractNum w:abstractNumId="8" w15:restartNumberingAfterBreak="0">
    <w:nsid w:val="26693185"/>
    <w:multiLevelType w:val="hybridMultilevel"/>
    <w:tmpl w:val="D1C40016"/>
    <w:lvl w:ilvl="0" w:tplc="47AE3F86">
      <w:numFmt w:val="bullet"/>
      <w:lvlText w:val=""/>
      <w:lvlJc w:val="left"/>
      <w:pPr>
        <w:ind w:left="1080" w:hanging="360"/>
      </w:pPr>
      <w:rPr>
        <w:rFonts w:ascii="Symbol" w:eastAsia="Arial" w:hAnsi="Symbol" w:cstheme="minorHAnsi"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9" w15:restartNumberingAfterBreak="0">
    <w:nsid w:val="38EE4201"/>
    <w:multiLevelType w:val="hybridMultilevel"/>
    <w:tmpl w:val="E9F034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604C01"/>
    <w:multiLevelType w:val="hybridMultilevel"/>
    <w:tmpl w:val="2BC6CA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AC7CD7"/>
    <w:multiLevelType w:val="hybridMultilevel"/>
    <w:tmpl w:val="5486FB86"/>
    <w:lvl w:ilvl="0" w:tplc="DB281BA2">
      <w:start w:val="1"/>
      <w:numFmt w:val="decimal"/>
      <w:lvlText w:val="%1."/>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1271BE">
      <w:start w:val="1"/>
      <w:numFmt w:val="lowerLetter"/>
      <w:lvlText w:val="%2"/>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B6B88A">
      <w:start w:val="1"/>
      <w:numFmt w:val="lowerRoman"/>
      <w:lvlText w:val="%3"/>
      <w:lvlJc w:val="left"/>
      <w:pPr>
        <w:ind w:left="1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C636BA">
      <w:start w:val="1"/>
      <w:numFmt w:val="decimal"/>
      <w:lvlText w:val="%4"/>
      <w:lvlJc w:val="left"/>
      <w:pPr>
        <w:ind w:left="2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025CEC">
      <w:start w:val="1"/>
      <w:numFmt w:val="lowerLetter"/>
      <w:lvlText w:val="%5"/>
      <w:lvlJc w:val="left"/>
      <w:pPr>
        <w:ind w:left="3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460FFC">
      <w:start w:val="1"/>
      <w:numFmt w:val="lowerRoman"/>
      <w:lvlText w:val="%6"/>
      <w:lvlJc w:val="left"/>
      <w:pPr>
        <w:ind w:left="4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8E60AA">
      <w:start w:val="1"/>
      <w:numFmt w:val="decimal"/>
      <w:lvlText w:val="%7"/>
      <w:lvlJc w:val="left"/>
      <w:pPr>
        <w:ind w:left="4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C467DE">
      <w:start w:val="1"/>
      <w:numFmt w:val="lowerLetter"/>
      <w:lvlText w:val="%8"/>
      <w:lvlJc w:val="left"/>
      <w:pPr>
        <w:ind w:left="5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322CDA">
      <w:start w:val="1"/>
      <w:numFmt w:val="lowerRoman"/>
      <w:lvlText w:val="%9"/>
      <w:lvlJc w:val="left"/>
      <w:pPr>
        <w:ind w:left="6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2F6AB2"/>
    <w:multiLevelType w:val="hybridMultilevel"/>
    <w:tmpl w:val="5028A354"/>
    <w:lvl w:ilvl="0" w:tplc="47AE3F86">
      <w:numFmt w:val="bullet"/>
      <w:lvlText w:val=""/>
      <w:lvlJc w:val="left"/>
      <w:pPr>
        <w:ind w:left="643" w:hanging="360"/>
      </w:pPr>
      <w:rPr>
        <w:rFonts w:ascii="Symbol" w:eastAsia="Arial" w:hAnsi="Symbol" w:cstheme="minorHAnsi"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3" w15:restartNumberingAfterBreak="0">
    <w:nsid w:val="6BD10E74"/>
    <w:multiLevelType w:val="hybridMultilevel"/>
    <w:tmpl w:val="6CE4D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FDF19BD"/>
    <w:multiLevelType w:val="hybridMultilevel"/>
    <w:tmpl w:val="165C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8D33D1"/>
    <w:multiLevelType w:val="hybridMultilevel"/>
    <w:tmpl w:val="68027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25DD1"/>
    <w:multiLevelType w:val="hybridMultilevel"/>
    <w:tmpl w:val="E578B13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7" w15:restartNumberingAfterBreak="0">
    <w:nsid w:val="7B886487"/>
    <w:multiLevelType w:val="hybridMultilevel"/>
    <w:tmpl w:val="E216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15"/>
  </w:num>
  <w:num w:numId="6">
    <w:abstractNumId w:val="14"/>
  </w:num>
  <w:num w:numId="7">
    <w:abstractNumId w:val="17"/>
  </w:num>
  <w:num w:numId="8">
    <w:abstractNumId w:val="16"/>
  </w:num>
  <w:num w:numId="9">
    <w:abstractNumId w:val="5"/>
  </w:num>
  <w:num w:numId="10">
    <w:abstractNumId w:val="6"/>
  </w:num>
  <w:num w:numId="11">
    <w:abstractNumId w:val="0"/>
  </w:num>
  <w:num w:numId="12">
    <w:abstractNumId w:val="3"/>
  </w:num>
  <w:num w:numId="13">
    <w:abstractNumId w:val="2"/>
  </w:num>
  <w:num w:numId="14">
    <w:abstractNumId w:val="4"/>
  </w:num>
  <w:num w:numId="15">
    <w:abstractNumId w:val="12"/>
  </w:num>
  <w:num w:numId="16">
    <w:abstractNumId w:val="8"/>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D8"/>
    <w:rsid w:val="00006DEB"/>
    <w:rsid w:val="000C2802"/>
    <w:rsid w:val="000F14C6"/>
    <w:rsid w:val="000F1CD8"/>
    <w:rsid w:val="00120E53"/>
    <w:rsid w:val="001B425F"/>
    <w:rsid w:val="001F5EFC"/>
    <w:rsid w:val="00306BDD"/>
    <w:rsid w:val="00373D11"/>
    <w:rsid w:val="003A20DB"/>
    <w:rsid w:val="00402E49"/>
    <w:rsid w:val="00432F6E"/>
    <w:rsid w:val="00464DD8"/>
    <w:rsid w:val="004B0DDD"/>
    <w:rsid w:val="0052186C"/>
    <w:rsid w:val="00544046"/>
    <w:rsid w:val="005856E2"/>
    <w:rsid w:val="0059067B"/>
    <w:rsid w:val="00594FB2"/>
    <w:rsid w:val="00622B9B"/>
    <w:rsid w:val="00651219"/>
    <w:rsid w:val="006C42F7"/>
    <w:rsid w:val="00743A0F"/>
    <w:rsid w:val="00744799"/>
    <w:rsid w:val="007909EE"/>
    <w:rsid w:val="0079452D"/>
    <w:rsid w:val="007B5C81"/>
    <w:rsid w:val="007F2D4D"/>
    <w:rsid w:val="00857C0B"/>
    <w:rsid w:val="0086242D"/>
    <w:rsid w:val="00871BCD"/>
    <w:rsid w:val="008755FE"/>
    <w:rsid w:val="00942965"/>
    <w:rsid w:val="009653CC"/>
    <w:rsid w:val="00981304"/>
    <w:rsid w:val="00984F00"/>
    <w:rsid w:val="009910DA"/>
    <w:rsid w:val="00A13FF0"/>
    <w:rsid w:val="00A14414"/>
    <w:rsid w:val="00A47D11"/>
    <w:rsid w:val="00A71A83"/>
    <w:rsid w:val="00AA313E"/>
    <w:rsid w:val="00AC4937"/>
    <w:rsid w:val="00B07A5B"/>
    <w:rsid w:val="00B10FAF"/>
    <w:rsid w:val="00B1269B"/>
    <w:rsid w:val="00B40B12"/>
    <w:rsid w:val="00B64A0D"/>
    <w:rsid w:val="00BB74F7"/>
    <w:rsid w:val="00C12FD7"/>
    <w:rsid w:val="00C47426"/>
    <w:rsid w:val="00C5094E"/>
    <w:rsid w:val="00C67F4B"/>
    <w:rsid w:val="00C7442E"/>
    <w:rsid w:val="00C74D90"/>
    <w:rsid w:val="00CA49EF"/>
    <w:rsid w:val="00D43656"/>
    <w:rsid w:val="00E360B9"/>
    <w:rsid w:val="00E75A32"/>
    <w:rsid w:val="00E819AB"/>
    <w:rsid w:val="00E94DEE"/>
    <w:rsid w:val="00F04242"/>
    <w:rsid w:val="00F261FC"/>
    <w:rsid w:val="00FB4DE2"/>
    <w:rsid w:val="00FD0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9A32"/>
  <w15:chartTrackingRefBased/>
  <w15:docId w15:val="{389C3D9C-4B19-4264-847D-F08317B6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802"/>
    <w:pPr>
      <w:spacing w:after="5" w:line="250" w:lineRule="auto"/>
      <w:ind w:left="862" w:hanging="579"/>
      <w:jc w:val="both"/>
    </w:pPr>
    <w:rPr>
      <w:rFonts w:ascii="Arial" w:eastAsia="Arial" w:hAnsi="Arial" w:cs="Arial"/>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802"/>
    <w:pPr>
      <w:ind w:left="720"/>
      <w:contextualSpacing/>
    </w:pPr>
  </w:style>
  <w:style w:type="character" w:styleId="Hyperlink">
    <w:name w:val="Hyperlink"/>
    <w:basedOn w:val="DefaultParagraphFont"/>
    <w:uiPriority w:val="99"/>
    <w:unhideWhenUsed/>
    <w:rsid w:val="00B10FAF"/>
    <w:rPr>
      <w:color w:val="0563C1"/>
      <w:u w:val="single"/>
    </w:rPr>
  </w:style>
  <w:style w:type="character" w:styleId="FollowedHyperlink">
    <w:name w:val="FollowedHyperlink"/>
    <w:basedOn w:val="DefaultParagraphFont"/>
    <w:uiPriority w:val="99"/>
    <w:semiHidden/>
    <w:unhideWhenUsed/>
    <w:rsid w:val="00B10F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735296">
      <w:bodyDiv w:val="1"/>
      <w:marLeft w:val="0"/>
      <w:marRight w:val="0"/>
      <w:marTop w:val="0"/>
      <w:marBottom w:val="0"/>
      <w:divBdr>
        <w:top w:val="none" w:sz="0" w:space="0" w:color="auto"/>
        <w:left w:val="none" w:sz="0" w:space="0" w:color="auto"/>
        <w:bottom w:val="none" w:sz="0" w:space="0" w:color="auto"/>
        <w:right w:val="none" w:sz="0" w:space="0" w:color="auto"/>
      </w:divBdr>
    </w:div>
    <w:div w:id="137496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bl.org.uk/Standards/assets/pdf/ISBL%20Professional%20Standards%20Web%20Version.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Suzanne</dc:creator>
  <cp:keywords/>
  <dc:description/>
  <cp:lastModifiedBy>Patterson, Emma</cp:lastModifiedBy>
  <cp:revision>3</cp:revision>
  <dcterms:created xsi:type="dcterms:W3CDTF">2019-02-13T13:10:00Z</dcterms:created>
  <dcterms:modified xsi:type="dcterms:W3CDTF">2019-02-13T13:42:00Z</dcterms:modified>
</cp:coreProperties>
</file>