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85" w:rsidRDefault="00882C85" w:rsidP="00882C85">
      <w:pPr>
        <w:pStyle w:val="Title"/>
        <w:rPr>
          <w:kern w:val="0"/>
        </w:rPr>
      </w:pPr>
      <w:r>
        <w:rPr>
          <w:noProof/>
          <w:lang w:bidi="ar-SA"/>
        </w:rPr>
        <w:drawing>
          <wp:inline distT="0" distB="0" distL="0" distR="0" wp14:anchorId="272D6A52" wp14:editId="1454955F">
            <wp:extent cx="5326380" cy="647700"/>
            <wp:effectExtent l="0" t="0" r="0" b="0"/>
            <wp:docPr id="1" name="Picture 1" descr="C:\Users\KevinMurphy\AppData\Local\Microsoft\Windows\INetCache\Content.Word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Murphy\AppData\Local\Microsoft\Windows\INetCache\Content.Word\untitl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C85" w:rsidRDefault="00882C85" w:rsidP="00882C85">
      <w:pPr>
        <w:pStyle w:val="Title"/>
      </w:pPr>
      <w:bookmarkStart w:id="0" w:name="_GoBack"/>
      <w:r>
        <w:t>Digital Home Safety</w:t>
      </w:r>
      <w:r w:rsidRPr="003F2E0F">
        <w:t xml:space="preserve"> </w:t>
      </w:r>
      <w:r>
        <w:t>Risk Assessment</w:t>
      </w:r>
      <w:r w:rsidR="00164B08">
        <w:t xml:space="preserve"> Tool</w:t>
      </w:r>
      <w:bookmarkEnd w:id="0"/>
      <w:r w:rsidR="00164B08">
        <w:t>.</w:t>
      </w:r>
    </w:p>
    <w:p w:rsidR="00882C85" w:rsidRDefault="00882C85" w:rsidP="00882C85">
      <w:r>
        <w:t>Digital Safety in the home has never been more of a priority for parents as access to the internet has never been easier. As such parents now have more of a responsibility to ensure that the family home is a safe environment for ALL family members. This “</w:t>
      </w:r>
      <w:r w:rsidRPr="00561A35">
        <w:rPr>
          <w:u w:val="single"/>
        </w:rPr>
        <w:t>Home Risk Assessment</w:t>
      </w:r>
      <w:r>
        <w:t>” should be used with all family members in assessing the safety of the home environment. It needs to be reviewed every 3 to 6 months as technology is a fast-changing medium as new products and applications are evolving and being developed on a daily basis, more devices can now access a range of social media, television and gaming websites 24 hours per day  . Homes and individuals are constantly being targeted by criminals and offences range from scams including financial fraud, deception, threatening and intimidating behaviour to non-contact sexual offences (image sharing and grooming) which can lead to significant sexual offences being committed against children and adults within the home environment.</w:t>
      </w:r>
    </w:p>
    <w:p w:rsidR="00882C85" w:rsidRDefault="00882C85" w:rsidP="00882C85">
      <w:r>
        <w:t xml:space="preserve">You need to treat this assessment in the same manner that you would securing your house against burglars i.e. general security of the physical aspects of your property. </w:t>
      </w:r>
    </w:p>
    <w:p w:rsidR="00882C85" w:rsidRDefault="00882C85" w:rsidP="00882C85">
      <w:r>
        <w:t>Be open and honest in your assessment, assess all areas of your property and be honest about your knowledge of IT and internet based applications of you and your children’s usage.</w:t>
      </w:r>
    </w:p>
    <w:p w:rsidR="00C2781B" w:rsidRDefault="00C2781B"/>
    <w:p w:rsidR="00882C85" w:rsidRDefault="00882C85" w:rsidP="00882C85">
      <w:pPr>
        <w:pStyle w:val="ListParagraphFlat"/>
        <w:numPr>
          <w:ilvl w:val="0"/>
          <w:numId w:val="0"/>
        </w:numPr>
        <w:ind w:left="357" w:hanging="357"/>
      </w:pPr>
    </w:p>
    <w:tbl>
      <w:tblPr>
        <w:tblW w:w="2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2518"/>
        <w:gridCol w:w="2511"/>
        <w:gridCol w:w="2514"/>
        <w:gridCol w:w="2524"/>
        <w:gridCol w:w="2481"/>
        <w:gridCol w:w="2408"/>
        <w:gridCol w:w="2432"/>
        <w:gridCol w:w="2391"/>
      </w:tblGrid>
      <w:tr w:rsidR="00882C85" w:rsidRPr="00EA2ACD" w:rsidTr="007834F2">
        <w:trPr>
          <w:cantSplit/>
          <w:trHeight w:val="800"/>
          <w:tblHeader/>
        </w:trPr>
        <w:tc>
          <w:tcPr>
            <w:tcW w:w="254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633F9A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Family members </w:t>
            </w:r>
          </w:p>
        </w:tc>
        <w:tc>
          <w:tcPr>
            <w:tcW w:w="2518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633F9A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Numbers and types of Internet enabled devices. E.g. smart phones, tablets, readers, laptops etc.  </w:t>
            </w:r>
          </w:p>
        </w:tc>
        <w:tc>
          <w:tcPr>
            <w:tcW w:w="2511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633F9A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How many are Wifi access enabled.</w:t>
            </w:r>
          </w:p>
        </w:tc>
        <w:tc>
          <w:tcPr>
            <w:tcW w:w="251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633F9A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Are Parental controls set on each device</w:t>
            </w:r>
          </w:p>
        </w:tc>
        <w:tc>
          <w:tcPr>
            <w:tcW w:w="2524" w:type="dxa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>Password security of each device.</w:t>
            </w:r>
          </w:p>
          <w:p w:rsidR="00882C85" w:rsidRPr="00633F9A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>Password security of your router.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:rsidR="00882C85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Daily internet usage of every family member. Honesty required here.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882C85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What social media apps do you use, list them all.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882C85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Knowledge and understanding of Digital safety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:rsidR="00882C85" w:rsidRDefault="00882C85" w:rsidP="007834F2">
            <w:pPr>
              <w:rPr>
                <w:rStyle w:val="Emphasis"/>
              </w:rPr>
            </w:pPr>
            <w:r>
              <w:rPr>
                <w:rStyle w:val="Emphasis"/>
              </w:rPr>
              <w:t xml:space="preserve"> CEOP report button installed on all capable devices</w:t>
            </w: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r>
              <w:t>Parent/carer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>Parent/carer</w:t>
            </w:r>
            <w:r w:rsidRPr="00EA2ACD">
              <w:t xml:space="preserve"> 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>Family member + age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lastRenderedPageBreak/>
              <w:t>Family member</w:t>
            </w:r>
            <w:r w:rsidRPr="00EA2ACD">
              <w:t xml:space="preserve"> </w:t>
            </w:r>
            <w:r>
              <w:t>+ age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>Family member + age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>Family member</w:t>
            </w:r>
            <w:r w:rsidRPr="00EA2ACD">
              <w:t xml:space="preserve"> </w:t>
            </w:r>
            <w:r>
              <w:t>+age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 xml:space="preserve">External visitors +age if under 18 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r>
              <w:t>External visitors +age if under 18</w:t>
            </w: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Default="00882C85" w:rsidP="007834F2">
            <w:r>
              <w:t>Totals</w:t>
            </w:r>
          </w:p>
          <w:p w:rsidR="00882C85" w:rsidRDefault="00882C85" w:rsidP="007834F2"/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8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432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  <w:tc>
          <w:tcPr>
            <w:tcW w:w="2391" w:type="dxa"/>
          </w:tcPr>
          <w:p w:rsidR="00882C85" w:rsidRPr="00EA2ACD" w:rsidRDefault="00882C85" w:rsidP="007834F2">
            <w:pPr>
              <w:rPr>
                <w:rFonts w:ascii="Century Gothic" w:hAnsi="Century Gothic"/>
              </w:rPr>
            </w:pPr>
          </w:p>
        </w:tc>
      </w:tr>
      <w:tr w:rsidR="00882C85" w:rsidRPr="00EA2ACD" w:rsidTr="007834F2">
        <w:trPr>
          <w:cantSplit/>
          <w:trHeight w:val="800"/>
        </w:trPr>
        <w:tc>
          <w:tcPr>
            <w:tcW w:w="25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882C85" w:rsidRDefault="00882C85" w:rsidP="007834F2">
            <w:pPr>
              <w:rPr>
                <w:i/>
              </w:rPr>
            </w:pPr>
            <w:r w:rsidRPr="00103B9F">
              <w:rPr>
                <w:b/>
              </w:rPr>
              <w:t xml:space="preserve">Future Action required </w:t>
            </w:r>
            <w:r>
              <w:rPr>
                <w:b/>
              </w:rPr>
              <w:t xml:space="preserve">by the family </w:t>
            </w:r>
            <w:r w:rsidRPr="00882C85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r w:rsidRPr="00882C85">
              <w:rPr>
                <w:i/>
              </w:rPr>
              <w:t>Suggestions</w:t>
            </w:r>
            <w:r w:rsidR="00164B08">
              <w:rPr>
                <w:i/>
              </w:rPr>
              <w:t xml:space="preserve"> in italics</w:t>
            </w:r>
            <w:r w:rsidRPr="00882C85">
              <w:rPr>
                <w:i/>
              </w:rPr>
              <w:t xml:space="preserve"> )</w:t>
            </w:r>
          </w:p>
          <w:p w:rsidR="00882C85" w:rsidRDefault="00882C85" w:rsidP="007834F2">
            <w:pPr>
              <w:rPr>
                <w:b/>
              </w:rPr>
            </w:pPr>
          </w:p>
          <w:p w:rsidR="00882C85" w:rsidRPr="00103B9F" w:rsidRDefault="00882C85" w:rsidP="007834F2">
            <w:pPr>
              <w:rPr>
                <w:b/>
              </w:rPr>
            </w:pPr>
          </w:p>
        </w:tc>
        <w:tc>
          <w:tcPr>
            <w:tcW w:w="25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882C85" w:rsidRDefault="00882C85" w:rsidP="007834F2">
            <w:pPr>
              <w:rPr>
                <w:rFonts w:ascii="Century Gothic" w:hAnsi="Century Gothic"/>
                <w:i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(Remove unnecessary devices</w:t>
            </w:r>
            <w:r>
              <w:rPr>
                <w:rFonts w:ascii="Century Gothic" w:hAnsi="Century Gothic"/>
                <w:i/>
              </w:rPr>
              <w:t>)</w:t>
            </w: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164B08" w:rsidRDefault="00882C85" w:rsidP="00882C85">
            <w:pPr>
              <w:spacing w:line="240" w:lineRule="auto"/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(Highlight total are these all needed)</w:t>
            </w:r>
          </w:p>
        </w:tc>
        <w:tc>
          <w:tcPr>
            <w:tcW w:w="25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164B08" w:rsidRDefault="00882C85" w:rsidP="007834F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Set appropriate controls on relevant devices</w:t>
            </w:r>
          </w:p>
        </w:tc>
        <w:tc>
          <w:tcPr>
            <w:tcW w:w="25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2C85" w:rsidRPr="00164B08" w:rsidRDefault="00882C85" w:rsidP="007834F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 xml:space="preserve">Secure passwords </w:t>
            </w:r>
          </w:p>
        </w:tc>
        <w:tc>
          <w:tcPr>
            <w:tcW w:w="2481" w:type="dxa"/>
          </w:tcPr>
          <w:p w:rsidR="00882C85" w:rsidRPr="00164B08" w:rsidRDefault="00882C85" w:rsidP="007834F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Limit on line time for ALL)</w:t>
            </w:r>
          </w:p>
        </w:tc>
        <w:tc>
          <w:tcPr>
            <w:tcW w:w="2408" w:type="dxa"/>
          </w:tcPr>
          <w:p w:rsidR="00882C85" w:rsidRPr="00882C85" w:rsidRDefault="00882C85" w:rsidP="007834F2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(</w:t>
            </w:r>
            <w:r w:rsidRPr="00164B08">
              <w:rPr>
                <w:rFonts w:ascii="Century Gothic" w:hAnsi="Century Gothic"/>
                <w:i/>
                <w:sz w:val="18"/>
                <w:szCs w:val="18"/>
              </w:rPr>
              <w:t>List new apps)</w:t>
            </w:r>
          </w:p>
        </w:tc>
        <w:tc>
          <w:tcPr>
            <w:tcW w:w="2432" w:type="dxa"/>
          </w:tcPr>
          <w:p w:rsidR="00882C85" w:rsidRPr="00164B08" w:rsidRDefault="00164B08" w:rsidP="007834F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Training/learning needs</w:t>
            </w:r>
          </w:p>
        </w:tc>
        <w:tc>
          <w:tcPr>
            <w:tcW w:w="2391" w:type="dxa"/>
          </w:tcPr>
          <w:p w:rsidR="00882C85" w:rsidRPr="00164B08" w:rsidRDefault="00164B08" w:rsidP="007834F2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164B08">
              <w:rPr>
                <w:rFonts w:ascii="Century Gothic" w:hAnsi="Century Gothic"/>
                <w:i/>
                <w:sz w:val="16"/>
                <w:szCs w:val="16"/>
              </w:rPr>
              <w:t>Has this been done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??</w:t>
            </w:r>
          </w:p>
        </w:tc>
      </w:tr>
    </w:tbl>
    <w:p w:rsidR="00164B08" w:rsidRPr="00164B08" w:rsidRDefault="00882C85" w:rsidP="00164B08">
      <w:pPr>
        <w:pStyle w:val="Heading1"/>
        <w:rPr>
          <w:sz w:val="36"/>
          <w:szCs w:val="36"/>
        </w:rPr>
      </w:pPr>
      <w:r>
        <w:rPr>
          <w:rFonts w:ascii="Century Gothic" w:hAnsi="Century Gothic"/>
        </w:rPr>
        <w:br w:type="page"/>
      </w:r>
      <w:r w:rsidR="00164B08" w:rsidRPr="00164B08">
        <w:rPr>
          <w:sz w:val="36"/>
          <w:szCs w:val="36"/>
        </w:rPr>
        <w:t xml:space="preserve">Useful sites for parent to visit for further information </w:t>
      </w:r>
    </w:p>
    <w:p w:rsidR="00164B08" w:rsidRPr="00164B08" w:rsidRDefault="00164B08" w:rsidP="00164B08">
      <w:pPr>
        <w:rPr>
          <w:sz w:val="40"/>
          <w:szCs w:val="40"/>
        </w:rPr>
      </w:pPr>
      <w:r w:rsidRPr="00164B08">
        <w:rPr>
          <w:sz w:val="40"/>
          <w:szCs w:val="40"/>
        </w:rPr>
        <w:t>http://www.derbyshire.police.uk/Homepage.aspx</w:t>
      </w:r>
    </w:p>
    <w:p w:rsidR="00164B08" w:rsidRPr="00164B08" w:rsidRDefault="00164B08" w:rsidP="00164B08">
      <w:pPr>
        <w:rPr>
          <w:sz w:val="40"/>
          <w:szCs w:val="40"/>
        </w:rPr>
      </w:pPr>
      <w:r w:rsidRPr="00164B08">
        <w:rPr>
          <w:sz w:val="40"/>
          <w:szCs w:val="40"/>
        </w:rPr>
        <w:t>https://www.thinkuknow.co.uk/parents/</w:t>
      </w:r>
    </w:p>
    <w:p w:rsidR="00164B08" w:rsidRPr="00164B08" w:rsidRDefault="00164B08" w:rsidP="00164B08">
      <w:pPr>
        <w:rPr>
          <w:sz w:val="40"/>
          <w:szCs w:val="40"/>
        </w:rPr>
      </w:pPr>
      <w:r w:rsidRPr="00164B08">
        <w:rPr>
          <w:sz w:val="40"/>
          <w:szCs w:val="40"/>
        </w:rPr>
        <w:t>https://www.getsafeonline.org/</w:t>
      </w:r>
    </w:p>
    <w:p w:rsidR="00164B08" w:rsidRPr="00103B9F" w:rsidRDefault="00164B08" w:rsidP="00164B08">
      <w:pPr>
        <w:pStyle w:val="Heading1"/>
        <w:rPr>
          <w:u w:val="single"/>
        </w:rPr>
      </w:pPr>
      <w:r w:rsidRPr="00103B9F">
        <w:rPr>
          <w:sz w:val="36"/>
          <w:szCs w:val="36"/>
        </w:rPr>
        <w:t>Next</w:t>
      </w:r>
      <w:r>
        <w:rPr>
          <w:sz w:val="36"/>
          <w:szCs w:val="36"/>
        </w:rPr>
        <w:t xml:space="preserve"> family review date (</w:t>
      </w:r>
      <w:r w:rsidRPr="00164B08">
        <w:rPr>
          <w:b w:val="0"/>
          <w:i/>
          <w:sz w:val="36"/>
          <w:szCs w:val="36"/>
        </w:rPr>
        <w:t>Suggest this is completed on a termly basis</w:t>
      </w:r>
      <w:r>
        <w:rPr>
          <w:sz w:val="36"/>
          <w:szCs w:val="36"/>
        </w:rPr>
        <w:t xml:space="preserve">) ……………………………………………….. </w:t>
      </w:r>
      <w:r>
        <w:rPr>
          <w:sz w:val="36"/>
          <w:szCs w:val="36"/>
          <w:u w:val="single"/>
        </w:rPr>
        <w:t xml:space="preserve">                   </w:t>
      </w:r>
    </w:p>
    <w:p w:rsidR="00882C85" w:rsidRDefault="00882C85"/>
    <w:p w:rsidR="00164B08" w:rsidRDefault="00164B08"/>
    <w:p w:rsidR="00164B08" w:rsidRDefault="00164B08">
      <w:r>
        <w:rPr>
          <w:noProof/>
          <w:lang w:val="en-US"/>
        </w:rPr>
        <w:drawing>
          <wp:inline distT="0" distB="0" distL="0" distR="0" wp14:anchorId="23614C1F" wp14:editId="66B1FAA8">
            <wp:extent cx="2919730" cy="2310130"/>
            <wp:effectExtent l="0" t="0" r="0" b="0"/>
            <wp:docPr id="6" name="Picture 6" descr="C:\Users\KevinMurphy\AppData\Local\Microsoft\Windows\INetCache\Content.Word\tuk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evinMurphy\AppData\Local\Microsoft\Windows\INetCache\Content.Word\tuk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72E6B4F" wp14:editId="4AD79E26">
            <wp:extent cx="6933565" cy="1009403"/>
            <wp:effectExtent l="0" t="0" r="635" b="635"/>
            <wp:docPr id="7" name="Picture 7" descr="C:\Users\KevinMurphy\AppData\Local\Microsoft\Windows\INetCache\Content.Word\C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evinMurphy\AppData\Local\Microsoft\Windows\INetCache\Content.Word\CSE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890" cy="10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B08" w:rsidRDefault="00164B08">
      <w:r>
        <w:rPr>
          <w:noProof/>
          <w:lang w:val="en-US"/>
        </w:rPr>
        <w:drawing>
          <wp:inline distT="0" distB="0" distL="0" distR="0" wp14:anchorId="342383C5" wp14:editId="5182F3EF">
            <wp:extent cx="2095500" cy="2057400"/>
            <wp:effectExtent l="0" t="0" r="0" b="0"/>
            <wp:docPr id="5" name="Picture 5" descr="C:\Users\KevinMurphy\AppData\Local\Microsoft\Windows\INetCache\Content.Word\IWF-Logo-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Murphy\AppData\Local\Microsoft\Windows\INetCache\Content.Word\IWF-Logo-2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E0FD360" wp14:editId="102CD34F">
            <wp:extent cx="2795905" cy="1881505"/>
            <wp:effectExtent l="0" t="0" r="0" b="0"/>
            <wp:docPr id="2" name="Picture 2" descr="C:\Users\KevinMurphy\AppData\Local\Microsoft\Windows\INetCache\Content.Word\clickce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vinMurphy\AppData\Local\Microsoft\Windows\INetCache\Content.Word\clickceo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A8109C5" wp14:editId="33609A4B">
            <wp:extent cx="2368550" cy="998649"/>
            <wp:effectExtent l="0" t="0" r="0" b="0"/>
            <wp:docPr id="4" name="Picture 4" descr="C:\Users\KevinMurphy\AppData\Local\Microsoft\Windows\INetCache\Content.Word\nc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evinMurphy\AppData\Local\Microsoft\Windows\INetCache\Content.Word\nca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163" cy="101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4B08" w:rsidSect="00882C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24480" w:h="15840" w:orient="landscape" w:code="17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E6" w:rsidRDefault="001361E6" w:rsidP="00164B08">
      <w:pPr>
        <w:spacing w:after="0" w:line="240" w:lineRule="auto"/>
      </w:pPr>
      <w:r>
        <w:separator/>
      </w:r>
    </w:p>
  </w:endnote>
  <w:endnote w:type="continuationSeparator" w:id="0">
    <w:p w:rsidR="001361E6" w:rsidRDefault="001361E6" w:rsidP="00164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8" w:rsidRDefault="00915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08" w:rsidRDefault="00164B08">
    <w:pPr>
      <w:pStyle w:val="Footer"/>
    </w:pPr>
    <w:r>
      <w:t xml:space="preserve">Digital Home Safety Risk Assessment  </w:t>
    </w:r>
  </w:p>
  <w:p w:rsidR="00164B08" w:rsidRDefault="00164B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8" w:rsidRDefault="00915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E6" w:rsidRDefault="001361E6" w:rsidP="00164B08">
      <w:pPr>
        <w:spacing w:after="0" w:line="240" w:lineRule="auto"/>
      </w:pPr>
      <w:r>
        <w:separator/>
      </w:r>
    </w:p>
  </w:footnote>
  <w:footnote w:type="continuationSeparator" w:id="0">
    <w:p w:rsidR="001361E6" w:rsidRDefault="001361E6" w:rsidP="00164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8" w:rsidRDefault="00915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B08" w:rsidRDefault="00DD0932">
    <w:pPr>
      <w:pStyle w:val="Header"/>
    </w:pPr>
    <w:sdt>
      <w:sdtPr>
        <w:id w:val="-2773017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668365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64B08">
          <w:fldChar w:fldCharType="begin"/>
        </w:r>
        <w:r w:rsidR="00164B08">
          <w:instrText xml:space="preserve"> PAGE   \* MERGEFORMAT </w:instrText>
        </w:r>
        <w:r w:rsidR="00164B08">
          <w:fldChar w:fldCharType="separate"/>
        </w:r>
        <w:r>
          <w:rPr>
            <w:noProof/>
          </w:rPr>
          <w:t>1</w:t>
        </w:r>
        <w:r w:rsidR="00164B08">
          <w:rPr>
            <w:noProof/>
          </w:rPr>
          <w:fldChar w:fldCharType="end"/>
        </w:r>
      </w:sdtContent>
    </w:sdt>
  </w:p>
  <w:p w:rsidR="00164B08" w:rsidRDefault="00164B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8" w:rsidRDefault="00915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EBE"/>
    <w:multiLevelType w:val="hybridMultilevel"/>
    <w:tmpl w:val="F7AC1CAA"/>
    <w:lvl w:ilvl="0" w:tplc="F148F336">
      <w:start w:val="1"/>
      <w:numFmt w:val="bullet"/>
      <w:pStyle w:val="ListParagraph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85"/>
    <w:rsid w:val="001361E6"/>
    <w:rsid w:val="00164B08"/>
    <w:rsid w:val="00402D4C"/>
    <w:rsid w:val="00882C85"/>
    <w:rsid w:val="009154C8"/>
    <w:rsid w:val="009B2BBE"/>
    <w:rsid w:val="00AC7756"/>
    <w:rsid w:val="00B21A1B"/>
    <w:rsid w:val="00BD4D4D"/>
    <w:rsid w:val="00C2781B"/>
    <w:rsid w:val="00CC7831"/>
    <w:rsid w:val="00D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E344911E-7CCC-4E2C-A28E-5636BAD0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164B08"/>
    <w:pPr>
      <w:keepNext w:val="0"/>
      <w:spacing w:before="360" w:after="80" w:line="252" w:lineRule="auto"/>
      <w:outlineLvl w:val="0"/>
    </w:pPr>
    <w:rPr>
      <w:rFonts w:asciiTheme="minorHAnsi" w:eastAsiaTheme="minorEastAsia" w:hAnsiTheme="minorHAnsi" w:cstheme="minorBidi"/>
      <w:b/>
      <w:color w:val="auto"/>
      <w:sz w:val="24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4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2C85"/>
    <w:pPr>
      <w:keepLines/>
      <w:spacing w:before="840" w:after="960" w:line="252" w:lineRule="auto"/>
      <w:jc w:val="center"/>
    </w:pPr>
    <w:rPr>
      <w:rFonts w:eastAsiaTheme="minorEastAsia"/>
      <w:b/>
      <w:kern w:val="28"/>
      <w:sz w:val="36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82C85"/>
    <w:rPr>
      <w:rFonts w:eastAsiaTheme="minorEastAsia"/>
      <w:b/>
      <w:kern w:val="28"/>
      <w:sz w:val="36"/>
      <w:szCs w:val="52"/>
      <w:lang w:val="en-US" w:bidi="en-US"/>
    </w:rPr>
  </w:style>
  <w:style w:type="character" w:styleId="Emphasis">
    <w:name w:val="Emphasis"/>
    <w:basedOn w:val="ListParagraphFlatChar"/>
    <w:uiPriority w:val="20"/>
    <w:qFormat/>
    <w:rsid w:val="00882C85"/>
    <w:rPr>
      <w:rFonts w:eastAsiaTheme="minorEastAsia"/>
      <w:b/>
      <w:color w:val="auto"/>
      <w:spacing w:val="5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882C85"/>
    <w:pPr>
      <w:keepLines/>
      <w:numPr>
        <w:numId w:val="1"/>
      </w:numPr>
      <w:spacing w:before="80" w:after="40" w:line="252" w:lineRule="auto"/>
      <w:ind w:left="1077" w:hanging="720"/>
    </w:pPr>
    <w:rPr>
      <w:rFonts w:eastAsiaTheme="minorEastAsia"/>
      <w:sz w:val="20"/>
      <w:szCs w:val="20"/>
      <w:lang w:val="en-US" w:bidi="en-US"/>
    </w:rPr>
  </w:style>
  <w:style w:type="paragraph" w:customStyle="1" w:styleId="ListParagraphFlat">
    <w:name w:val="List Paragraph Flat"/>
    <w:basedOn w:val="ListParagraph"/>
    <w:link w:val="ListParagraphFlatChar"/>
    <w:qFormat/>
    <w:rsid w:val="00882C85"/>
    <w:pPr>
      <w:ind w:left="357" w:hanging="357"/>
    </w:pPr>
  </w:style>
  <w:style w:type="character" w:customStyle="1" w:styleId="ListParagraphFlatChar">
    <w:name w:val="List Paragraph Flat Char"/>
    <w:basedOn w:val="DefaultParagraphFont"/>
    <w:link w:val="ListParagraphFlat"/>
    <w:rsid w:val="00882C85"/>
    <w:rPr>
      <w:rFonts w:eastAsiaTheme="minorEastAsia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64B08"/>
    <w:rPr>
      <w:rFonts w:eastAsiaTheme="minorEastAsia"/>
      <w:b/>
      <w:sz w:val="24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4B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B08"/>
  </w:style>
  <w:style w:type="paragraph" w:styleId="Footer">
    <w:name w:val="footer"/>
    <w:basedOn w:val="Normal"/>
    <w:link w:val="FooterChar"/>
    <w:uiPriority w:val="99"/>
    <w:unhideWhenUsed/>
    <w:rsid w:val="00164B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B08"/>
  </w:style>
  <w:style w:type="paragraph" w:styleId="NormalWeb">
    <w:name w:val="Normal (Web)"/>
    <w:basedOn w:val="Normal"/>
    <w:uiPriority w:val="99"/>
    <w:semiHidden/>
    <w:unhideWhenUsed/>
    <w:rsid w:val="00B21A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Mike Hamilton</cp:lastModifiedBy>
  <cp:revision>2</cp:revision>
  <dcterms:created xsi:type="dcterms:W3CDTF">2017-06-21T09:27:00Z</dcterms:created>
  <dcterms:modified xsi:type="dcterms:W3CDTF">2017-06-21T09:27:00Z</dcterms:modified>
</cp:coreProperties>
</file>