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E4ED" w14:textId="1B2F6C9E" w:rsidR="00920561" w:rsidRPr="001F410B" w:rsidRDefault="00F45739" w:rsidP="00920561">
      <w:pPr>
        <w:jc w:val="center"/>
        <w:rPr>
          <w:rFonts w:cs="Arial"/>
          <w:szCs w:val="24"/>
        </w:rPr>
      </w:pPr>
      <w:r>
        <w:rPr>
          <w:rFonts w:cs="Arial"/>
          <w:noProof/>
          <w:szCs w:val="24"/>
        </w:rPr>
        <w:drawing>
          <wp:inline distT="0" distB="0" distL="0" distR="0" wp14:anchorId="3C377699" wp14:editId="420D818A">
            <wp:extent cx="210502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264" t="21158" r="11462" b="24155"/>
                    <a:stretch>
                      <a:fillRect/>
                    </a:stretch>
                  </pic:blipFill>
                  <pic:spPr bwMode="auto">
                    <a:xfrm>
                      <a:off x="0" y="0"/>
                      <a:ext cx="2105025" cy="1057275"/>
                    </a:xfrm>
                    <a:prstGeom prst="rect">
                      <a:avLst/>
                    </a:prstGeom>
                    <a:noFill/>
                    <a:ln>
                      <a:noFill/>
                    </a:ln>
                  </pic:spPr>
                </pic:pic>
              </a:graphicData>
            </a:graphic>
          </wp:inline>
        </w:drawing>
      </w:r>
    </w:p>
    <w:p w14:paraId="1B324E1D" w14:textId="77777777" w:rsidR="00AC5237" w:rsidRPr="006A0555" w:rsidRDefault="00AC5237" w:rsidP="006A0555">
      <w:pPr>
        <w:pStyle w:val="Heading2"/>
        <w:rPr>
          <w:rFonts w:cs="Arial"/>
          <w:sz w:val="22"/>
          <w:szCs w:val="22"/>
          <w:u w:val="single"/>
        </w:rPr>
      </w:pPr>
      <w:r w:rsidRPr="006A0555">
        <w:rPr>
          <w:rFonts w:cs="Arial"/>
          <w:sz w:val="22"/>
          <w:szCs w:val="22"/>
          <w:u w:val="single"/>
        </w:rPr>
        <w:t>Visitors Information Sheet</w:t>
      </w:r>
    </w:p>
    <w:p w14:paraId="73EB653B" w14:textId="77777777" w:rsidR="00AC5237" w:rsidRPr="00882A0D" w:rsidRDefault="00AC5237">
      <w:pPr>
        <w:rPr>
          <w:rFonts w:cs="Arial"/>
          <w:sz w:val="22"/>
          <w:szCs w:val="22"/>
        </w:rPr>
      </w:pPr>
    </w:p>
    <w:p w14:paraId="67814D05" w14:textId="601D69AF" w:rsidR="00153995" w:rsidRDefault="00153995">
      <w:pPr>
        <w:pStyle w:val="Heading1"/>
        <w:jc w:val="both"/>
        <w:rPr>
          <w:rFonts w:cs="Arial"/>
          <w:sz w:val="22"/>
          <w:szCs w:val="22"/>
        </w:rPr>
      </w:pPr>
      <w:r>
        <w:rPr>
          <w:rFonts w:cs="Arial"/>
          <w:sz w:val="22"/>
          <w:szCs w:val="22"/>
        </w:rPr>
        <w:t xml:space="preserve">Please also read our Covid-19 Pre-visit Guest Information </w:t>
      </w:r>
      <w:r w:rsidR="001E1CDB">
        <w:rPr>
          <w:rFonts w:cs="Arial"/>
          <w:sz w:val="22"/>
          <w:szCs w:val="22"/>
        </w:rPr>
        <w:t>S</w:t>
      </w:r>
      <w:r>
        <w:rPr>
          <w:rFonts w:cs="Arial"/>
          <w:sz w:val="22"/>
          <w:szCs w:val="22"/>
        </w:rPr>
        <w:t>heet</w:t>
      </w:r>
    </w:p>
    <w:p w14:paraId="22479BE7" w14:textId="77777777" w:rsidR="00153995" w:rsidRDefault="00153995">
      <w:pPr>
        <w:pStyle w:val="Heading1"/>
        <w:jc w:val="both"/>
        <w:rPr>
          <w:rFonts w:cs="Arial"/>
          <w:sz w:val="22"/>
          <w:szCs w:val="22"/>
        </w:rPr>
      </w:pPr>
    </w:p>
    <w:p w14:paraId="28977934" w14:textId="66749A12" w:rsidR="00AC5237" w:rsidRPr="00882A0D" w:rsidRDefault="00AC5237">
      <w:pPr>
        <w:pStyle w:val="Heading1"/>
        <w:jc w:val="both"/>
        <w:rPr>
          <w:rFonts w:cs="Arial"/>
          <w:sz w:val="22"/>
          <w:szCs w:val="22"/>
        </w:rPr>
      </w:pPr>
      <w:r w:rsidRPr="00882A0D">
        <w:rPr>
          <w:rFonts w:cs="Arial"/>
          <w:sz w:val="22"/>
          <w:szCs w:val="22"/>
        </w:rPr>
        <w:t xml:space="preserve">Aids and Medication  </w:t>
      </w:r>
    </w:p>
    <w:p w14:paraId="5611819A" w14:textId="3A03A44A" w:rsidR="00AC5237" w:rsidRPr="00882A0D" w:rsidRDefault="00AC5237" w:rsidP="005E730F">
      <w:pPr>
        <w:spacing w:after="120"/>
        <w:rPr>
          <w:rFonts w:cs="Arial"/>
          <w:sz w:val="22"/>
          <w:szCs w:val="22"/>
        </w:rPr>
      </w:pPr>
      <w:r w:rsidRPr="00882A0D">
        <w:rPr>
          <w:rFonts w:cs="Arial"/>
          <w:sz w:val="22"/>
          <w:szCs w:val="22"/>
        </w:rPr>
        <w:t xml:space="preserve">The Calvert Trust Centre has been specially converted </w:t>
      </w:r>
      <w:r w:rsidR="00DF69B3">
        <w:rPr>
          <w:rFonts w:cs="Arial"/>
          <w:sz w:val="22"/>
          <w:szCs w:val="22"/>
        </w:rPr>
        <w:t>to be used</w:t>
      </w:r>
      <w:r w:rsidRPr="00882A0D">
        <w:rPr>
          <w:rFonts w:cs="Arial"/>
          <w:sz w:val="22"/>
          <w:szCs w:val="22"/>
        </w:rPr>
        <w:t xml:space="preserve"> by people with disabilities, but please bring your own personal aids with you. There are a variety </w:t>
      </w:r>
      <w:r w:rsidR="001139E9" w:rsidRPr="00882A0D">
        <w:rPr>
          <w:rFonts w:cs="Arial"/>
          <w:sz w:val="22"/>
          <w:szCs w:val="22"/>
        </w:rPr>
        <w:t>of aids available at the Centre including</w:t>
      </w:r>
      <w:r w:rsidRPr="00882A0D">
        <w:rPr>
          <w:rFonts w:cs="Arial"/>
          <w:sz w:val="22"/>
          <w:szCs w:val="22"/>
        </w:rPr>
        <w:t xml:space="preserve"> </w:t>
      </w:r>
      <w:r w:rsidR="00DF69B3">
        <w:rPr>
          <w:rFonts w:cs="Arial"/>
          <w:sz w:val="22"/>
          <w:szCs w:val="22"/>
        </w:rPr>
        <w:t>profiling</w:t>
      </w:r>
      <w:r w:rsidRPr="00882A0D">
        <w:rPr>
          <w:rFonts w:cs="Arial"/>
          <w:sz w:val="22"/>
          <w:szCs w:val="22"/>
        </w:rPr>
        <w:t xml:space="preserve"> beds, cot sides, monkey bars, toilet seat raisers, commodes, shower chairs, portable hoist</w:t>
      </w:r>
      <w:r w:rsidR="00175DDD" w:rsidRPr="00882A0D">
        <w:rPr>
          <w:rFonts w:cs="Arial"/>
          <w:sz w:val="22"/>
          <w:szCs w:val="22"/>
        </w:rPr>
        <w:t>s</w:t>
      </w:r>
      <w:r w:rsidRPr="00882A0D">
        <w:rPr>
          <w:rFonts w:cs="Arial"/>
          <w:sz w:val="22"/>
          <w:szCs w:val="22"/>
        </w:rPr>
        <w:t>, baby listener</w:t>
      </w:r>
      <w:r w:rsidR="00175DDD" w:rsidRPr="00882A0D">
        <w:rPr>
          <w:rFonts w:cs="Arial"/>
          <w:sz w:val="22"/>
          <w:szCs w:val="22"/>
        </w:rPr>
        <w:t>s</w:t>
      </w:r>
      <w:r w:rsidR="001139E9" w:rsidRPr="00882A0D">
        <w:rPr>
          <w:rFonts w:cs="Arial"/>
          <w:sz w:val="22"/>
          <w:szCs w:val="22"/>
        </w:rPr>
        <w:t xml:space="preserve"> and</w:t>
      </w:r>
      <w:r w:rsidRPr="00882A0D">
        <w:rPr>
          <w:rFonts w:cs="Arial"/>
          <w:sz w:val="22"/>
          <w:szCs w:val="22"/>
        </w:rPr>
        <w:t xml:space="preserve"> </w:t>
      </w:r>
      <w:r w:rsidR="00175DDD" w:rsidRPr="00882A0D">
        <w:rPr>
          <w:rFonts w:cs="Arial"/>
          <w:sz w:val="22"/>
          <w:szCs w:val="22"/>
        </w:rPr>
        <w:t>door alarm</w:t>
      </w:r>
      <w:r w:rsidR="00DF69B3">
        <w:rPr>
          <w:rFonts w:cs="Arial"/>
          <w:sz w:val="22"/>
          <w:szCs w:val="22"/>
        </w:rPr>
        <w:t>s</w:t>
      </w:r>
      <w:r w:rsidR="001139E9" w:rsidRPr="00882A0D">
        <w:rPr>
          <w:rFonts w:cs="Arial"/>
          <w:sz w:val="22"/>
          <w:szCs w:val="22"/>
        </w:rPr>
        <w:t xml:space="preserve"> if required. Please advise us of requirements beforehand as numbers are limited</w:t>
      </w:r>
      <w:r w:rsidRPr="00882A0D">
        <w:rPr>
          <w:rFonts w:cs="Arial"/>
          <w:sz w:val="22"/>
          <w:szCs w:val="22"/>
        </w:rPr>
        <w:t>. Please make a note on your medical form of any medication you take and its dose and bring sufficient for your stay.</w:t>
      </w:r>
    </w:p>
    <w:p w14:paraId="78A5D63F" w14:textId="77777777" w:rsidR="00AC5237" w:rsidRPr="00882A0D" w:rsidRDefault="00AC5237">
      <w:pPr>
        <w:pStyle w:val="Heading1"/>
        <w:jc w:val="both"/>
        <w:rPr>
          <w:rFonts w:cs="Arial"/>
          <w:sz w:val="22"/>
          <w:szCs w:val="22"/>
        </w:rPr>
      </w:pPr>
      <w:r w:rsidRPr="00882A0D">
        <w:rPr>
          <w:rFonts w:cs="Arial"/>
          <w:sz w:val="22"/>
          <w:szCs w:val="22"/>
        </w:rPr>
        <w:t xml:space="preserve">Catering </w:t>
      </w:r>
    </w:p>
    <w:p w14:paraId="0D191EE8" w14:textId="2F0113DE" w:rsidR="001F410B" w:rsidRPr="00882A0D" w:rsidRDefault="001F410B" w:rsidP="005E730F">
      <w:pPr>
        <w:spacing w:after="120"/>
        <w:rPr>
          <w:rFonts w:cs="Arial"/>
          <w:sz w:val="22"/>
          <w:szCs w:val="22"/>
        </w:rPr>
      </w:pPr>
      <w:r w:rsidRPr="00882A0D">
        <w:rPr>
          <w:rFonts w:cs="Arial"/>
          <w:sz w:val="22"/>
          <w:szCs w:val="22"/>
        </w:rPr>
        <w:t xml:space="preserve">We are able to cater for gluten-free, lactose-intolerant, vegetarian, vegan and other medical diets if notified in </w:t>
      </w:r>
      <w:r w:rsidRPr="005E730F">
        <w:rPr>
          <w:rFonts w:cs="Arial"/>
          <w:sz w:val="22"/>
          <w:szCs w:val="22"/>
        </w:rPr>
        <w:t>advance</w:t>
      </w:r>
      <w:r w:rsidRPr="00882A0D">
        <w:rPr>
          <w:rFonts w:cs="Arial"/>
          <w:sz w:val="22"/>
          <w:szCs w:val="22"/>
        </w:rPr>
        <w:t xml:space="preserve">. We do not </w:t>
      </w:r>
      <w:r w:rsidR="006A0555">
        <w:rPr>
          <w:rFonts w:cs="Arial"/>
          <w:sz w:val="22"/>
          <w:szCs w:val="22"/>
        </w:rPr>
        <w:t xml:space="preserve">yet </w:t>
      </w:r>
      <w:r w:rsidRPr="00882A0D">
        <w:rPr>
          <w:rFonts w:cs="Arial"/>
          <w:sz w:val="22"/>
          <w:szCs w:val="22"/>
        </w:rPr>
        <w:t>have the facilities to provide strict Halal or Kosher food, but suitable vegetarian options will be provided</w:t>
      </w:r>
      <w:r w:rsidR="006A0555">
        <w:rPr>
          <w:rFonts w:cs="Arial"/>
          <w:sz w:val="22"/>
          <w:szCs w:val="22"/>
        </w:rPr>
        <w:t>.</w:t>
      </w:r>
      <w:r w:rsidR="00DF69B3">
        <w:rPr>
          <w:rFonts w:cs="Arial"/>
          <w:sz w:val="22"/>
          <w:szCs w:val="22"/>
        </w:rPr>
        <w:t xml:space="preserve"> Blended food can be provided upon request.</w:t>
      </w:r>
    </w:p>
    <w:p w14:paraId="17C3730A" w14:textId="77777777" w:rsidR="00AC5237" w:rsidRPr="00882A0D" w:rsidRDefault="002B20A0">
      <w:pPr>
        <w:pStyle w:val="Heading1"/>
        <w:jc w:val="both"/>
        <w:rPr>
          <w:rFonts w:cs="Arial"/>
          <w:sz w:val="22"/>
          <w:szCs w:val="22"/>
        </w:rPr>
      </w:pPr>
      <w:r w:rsidRPr="00882A0D">
        <w:rPr>
          <w:rFonts w:cs="Arial"/>
          <w:sz w:val="22"/>
          <w:szCs w:val="22"/>
        </w:rPr>
        <w:t>Care</w:t>
      </w:r>
    </w:p>
    <w:p w14:paraId="4021086C" w14:textId="77777777" w:rsidR="00AC5237" w:rsidRPr="00882A0D" w:rsidRDefault="006A0555" w:rsidP="005E730F">
      <w:pPr>
        <w:spacing w:after="120"/>
        <w:rPr>
          <w:rFonts w:cs="Arial"/>
          <w:sz w:val="22"/>
          <w:szCs w:val="22"/>
        </w:rPr>
      </w:pPr>
      <w:r>
        <w:rPr>
          <w:rFonts w:cs="Arial"/>
          <w:sz w:val="22"/>
          <w:szCs w:val="22"/>
        </w:rPr>
        <w:t>Although we have centre staff</w:t>
      </w:r>
      <w:r w:rsidR="00AC5237" w:rsidRPr="00882A0D">
        <w:rPr>
          <w:rFonts w:cs="Arial"/>
          <w:sz w:val="22"/>
          <w:szCs w:val="22"/>
        </w:rPr>
        <w:t xml:space="preserve"> on duty at all times, including </w:t>
      </w:r>
      <w:r w:rsidR="002B20A0" w:rsidRPr="00882A0D">
        <w:rPr>
          <w:rFonts w:cs="Arial"/>
          <w:sz w:val="22"/>
          <w:szCs w:val="22"/>
        </w:rPr>
        <w:t xml:space="preserve">providing site safety cover </w:t>
      </w:r>
      <w:r w:rsidR="00AC5237" w:rsidRPr="00882A0D">
        <w:rPr>
          <w:rFonts w:cs="Arial"/>
          <w:sz w:val="22"/>
          <w:szCs w:val="22"/>
        </w:rPr>
        <w:t xml:space="preserve">throughout the night, </w:t>
      </w:r>
      <w:r w:rsidR="002B20A0" w:rsidRPr="00882A0D">
        <w:rPr>
          <w:rFonts w:cs="Arial"/>
          <w:sz w:val="22"/>
          <w:szCs w:val="22"/>
        </w:rPr>
        <w:t>personal</w:t>
      </w:r>
      <w:r w:rsidR="00AC5237" w:rsidRPr="00882A0D">
        <w:rPr>
          <w:rFonts w:cs="Arial"/>
          <w:sz w:val="22"/>
          <w:szCs w:val="22"/>
        </w:rPr>
        <w:t xml:space="preserve"> care is not provided. If you are concerned please discuss </w:t>
      </w:r>
      <w:r>
        <w:rPr>
          <w:rFonts w:cs="Arial"/>
          <w:sz w:val="22"/>
          <w:szCs w:val="22"/>
        </w:rPr>
        <w:t xml:space="preserve">this </w:t>
      </w:r>
      <w:r w:rsidR="00AC5237" w:rsidRPr="00882A0D">
        <w:rPr>
          <w:rFonts w:cs="Arial"/>
          <w:sz w:val="22"/>
          <w:szCs w:val="22"/>
        </w:rPr>
        <w:t>with the course organiser.</w:t>
      </w:r>
    </w:p>
    <w:p w14:paraId="4E4CDD24" w14:textId="77777777" w:rsidR="00AC5237" w:rsidRPr="00882A0D" w:rsidRDefault="005E730F">
      <w:pPr>
        <w:pStyle w:val="Heading1"/>
        <w:jc w:val="both"/>
        <w:rPr>
          <w:rFonts w:cs="Arial"/>
          <w:sz w:val="22"/>
          <w:szCs w:val="22"/>
        </w:rPr>
      </w:pPr>
      <w:r>
        <w:rPr>
          <w:rFonts w:cs="Arial"/>
          <w:sz w:val="22"/>
          <w:szCs w:val="22"/>
        </w:rPr>
        <w:t>Bedding</w:t>
      </w:r>
    </w:p>
    <w:p w14:paraId="75CC99F9" w14:textId="77777777" w:rsidR="00AC5237" w:rsidRPr="00882A0D" w:rsidRDefault="00AC5237" w:rsidP="005E730F">
      <w:pPr>
        <w:spacing w:after="120"/>
        <w:rPr>
          <w:rFonts w:cs="Arial"/>
          <w:sz w:val="22"/>
          <w:szCs w:val="22"/>
        </w:rPr>
      </w:pPr>
      <w:r w:rsidRPr="00882A0D">
        <w:rPr>
          <w:rFonts w:cs="Arial"/>
          <w:sz w:val="22"/>
          <w:szCs w:val="22"/>
        </w:rPr>
        <w:t xml:space="preserve">All bedding is provided including feather-free </w:t>
      </w:r>
      <w:r w:rsidR="001F410B" w:rsidRPr="00882A0D">
        <w:rPr>
          <w:rFonts w:cs="Arial"/>
          <w:sz w:val="22"/>
          <w:szCs w:val="22"/>
        </w:rPr>
        <w:t>duvets</w:t>
      </w:r>
      <w:r w:rsidRPr="00882A0D">
        <w:rPr>
          <w:rFonts w:cs="Arial"/>
          <w:sz w:val="22"/>
          <w:szCs w:val="22"/>
        </w:rPr>
        <w:t xml:space="preserve"> and pillows.</w:t>
      </w:r>
    </w:p>
    <w:p w14:paraId="453BD4E0" w14:textId="77777777" w:rsidR="00AC5237" w:rsidRPr="00882A0D" w:rsidRDefault="00AC5237">
      <w:pPr>
        <w:pStyle w:val="Heading1"/>
        <w:jc w:val="both"/>
        <w:rPr>
          <w:rFonts w:cs="Arial"/>
          <w:sz w:val="22"/>
          <w:szCs w:val="22"/>
        </w:rPr>
      </w:pPr>
      <w:r w:rsidRPr="00882A0D">
        <w:rPr>
          <w:rFonts w:cs="Arial"/>
          <w:sz w:val="22"/>
          <w:szCs w:val="22"/>
        </w:rPr>
        <w:t xml:space="preserve">Mail </w:t>
      </w:r>
    </w:p>
    <w:p w14:paraId="2362731D" w14:textId="77777777" w:rsidR="00AC5237" w:rsidRPr="00882A0D" w:rsidRDefault="006A0555" w:rsidP="005E730F">
      <w:pPr>
        <w:spacing w:after="120"/>
        <w:rPr>
          <w:rFonts w:cs="Arial"/>
          <w:sz w:val="22"/>
          <w:szCs w:val="22"/>
        </w:rPr>
      </w:pPr>
      <w:r>
        <w:rPr>
          <w:rFonts w:cs="Arial"/>
          <w:sz w:val="22"/>
          <w:szCs w:val="22"/>
        </w:rPr>
        <w:t>Mail can be addressed c</w:t>
      </w:r>
      <w:r w:rsidR="00AC5237" w:rsidRPr="00882A0D">
        <w:rPr>
          <w:rFonts w:cs="Arial"/>
          <w:sz w:val="22"/>
          <w:szCs w:val="22"/>
        </w:rPr>
        <w:t>/o The Calvert Trust, Little Crosthwaite, KESWICK, CA12 4QD.</w:t>
      </w:r>
    </w:p>
    <w:p w14:paraId="12E6DBEE" w14:textId="77777777" w:rsidR="00AC5237" w:rsidRPr="00882A0D" w:rsidRDefault="00AC5237">
      <w:pPr>
        <w:pStyle w:val="Heading1"/>
        <w:jc w:val="both"/>
        <w:rPr>
          <w:rFonts w:cs="Arial"/>
          <w:sz w:val="22"/>
          <w:szCs w:val="22"/>
        </w:rPr>
      </w:pPr>
      <w:r w:rsidRPr="00882A0D">
        <w:rPr>
          <w:rFonts w:cs="Arial"/>
          <w:sz w:val="22"/>
          <w:szCs w:val="22"/>
        </w:rPr>
        <w:t>Telephone</w:t>
      </w:r>
      <w:r w:rsidRPr="00882A0D">
        <w:rPr>
          <w:rFonts w:cs="Arial"/>
          <w:sz w:val="22"/>
          <w:szCs w:val="22"/>
        </w:rPr>
        <w:tab/>
      </w:r>
    </w:p>
    <w:p w14:paraId="3D8FFC5F" w14:textId="77777777" w:rsidR="00AC5237" w:rsidRPr="00882A0D" w:rsidRDefault="001F410B" w:rsidP="005E730F">
      <w:pPr>
        <w:spacing w:after="120"/>
        <w:rPr>
          <w:rFonts w:cs="Arial"/>
          <w:sz w:val="22"/>
          <w:szCs w:val="22"/>
        </w:rPr>
      </w:pPr>
      <w:r w:rsidRPr="005E730F">
        <w:rPr>
          <w:rFonts w:cs="Arial"/>
          <w:sz w:val="22"/>
          <w:szCs w:val="22"/>
        </w:rPr>
        <w:t>There is mobile phone reception at the centre but this is unreliable</w:t>
      </w:r>
      <w:r w:rsidRPr="00882A0D">
        <w:rPr>
          <w:rFonts w:cs="Arial"/>
          <w:sz w:val="22"/>
          <w:szCs w:val="22"/>
        </w:rPr>
        <w:t>. A Wi-Fi internet service is available</w:t>
      </w:r>
      <w:r w:rsidR="004E69CD" w:rsidRPr="00882A0D">
        <w:rPr>
          <w:rFonts w:cs="Arial"/>
          <w:sz w:val="22"/>
          <w:szCs w:val="22"/>
        </w:rPr>
        <w:t xml:space="preserve"> across most areas of the centre</w:t>
      </w:r>
      <w:r w:rsidRPr="00882A0D">
        <w:rPr>
          <w:rFonts w:cs="Arial"/>
          <w:sz w:val="22"/>
          <w:szCs w:val="22"/>
        </w:rPr>
        <w:t xml:space="preserve"> </w:t>
      </w:r>
      <w:r w:rsidR="004E69CD" w:rsidRPr="00882A0D">
        <w:rPr>
          <w:rFonts w:cs="Arial"/>
          <w:sz w:val="22"/>
          <w:szCs w:val="22"/>
        </w:rPr>
        <w:t>for</w:t>
      </w:r>
      <w:r w:rsidRPr="00882A0D">
        <w:rPr>
          <w:rFonts w:cs="Arial"/>
          <w:sz w:val="22"/>
          <w:szCs w:val="22"/>
        </w:rPr>
        <w:t xml:space="preserve"> those v</w:t>
      </w:r>
      <w:r w:rsidR="006A0555">
        <w:rPr>
          <w:rFonts w:cs="Arial"/>
          <w:sz w:val="22"/>
          <w:szCs w:val="22"/>
        </w:rPr>
        <w:t>isitors who wish to use it</w:t>
      </w:r>
      <w:r w:rsidRPr="00882A0D">
        <w:rPr>
          <w:rFonts w:cs="Arial"/>
          <w:sz w:val="22"/>
          <w:szCs w:val="22"/>
        </w:rPr>
        <w:t>. See</w:t>
      </w:r>
      <w:r w:rsidR="002B20A0" w:rsidRPr="00882A0D">
        <w:rPr>
          <w:rFonts w:cs="Arial"/>
          <w:sz w:val="22"/>
          <w:szCs w:val="22"/>
        </w:rPr>
        <w:t xml:space="preserve"> the receptionist for username and</w:t>
      </w:r>
      <w:r w:rsidRPr="00882A0D">
        <w:rPr>
          <w:rFonts w:cs="Arial"/>
          <w:sz w:val="22"/>
          <w:szCs w:val="22"/>
        </w:rPr>
        <w:t xml:space="preserve"> password information so that you can log on.</w:t>
      </w:r>
    </w:p>
    <w:p w14:paraId="57D1AA38" w14:textId="77777777" w:rsidR="00AC5237" w:rsidRPr="00882A0D" w:rsidRDefault="00AC5237">
      <w:pPr>
        <w:pStyle w:val="Heading1"/>
        <w:jc w:val="both"/>
        <w:rPr>
          <w:rFonts w:cs="Arial"/>
          <w:sz w:val="22"/>
          <w:szCs w:val="22"/>
        </w:rPr>
      </w:pPr>
      <w:r w:rsidRPr="00882A0D">
        <w:rPr>
          <w:rFonts w:cs="Arial"/>
          <w:sz w:val="22"/>
          <w:szCs w:val="22"/>
        </w:rPr>
        <w:t>Maps</w:t>
      </w:r>
      <w:r w:rsidRPr="00882A0D">
        <w:rPr>
          <w:rFonts w:cs="Arial"/>
          <w:sz w:val="22"/>
          <w:szCs w:val="22"/>
        </w:rPr>
        <w:tab/>
      </w:r>
      <w:r w:rsidRPr="00882A0D">
        <w:rPr>
          <w:rFonts w:cs="Arial"/>
          <w:sz w:val="22"/>
          <w:szCs w:val="22"/>
        </w:rPr>
        <w:tab/>
      </w:r>
    </w:p>
    <w:p w14:paraId="217BFACA" w14:textId="77777777" w:rsidR="00AC5237" w:rsidRPr="00882A0D" w:rsidRDefault="00AC5237" w:rsidP="005E730F">
      <w:pPr>
        <w:spacing w:after="120"/>
        <w:rPr>
          <w:rFonts w:cs="Arial"/>
          <w:sz w:val="22"/>
          <w:szCs w:val="22"/>
        </w:rPr>
      </w:pPr>
      <w:r w:rsidRPr="00882A0D">
        <w:rPr>
          <w:rFonts w:cs="Arial"/>
          <w:sz w:val="22"/>
          <w:szCs w:val="22"/>
        </w:rPr>
        <w:t>Relevant maps are the Ordnance Survey Landranger Series 1:50,000 Sheet No. 90 and Outdoor Leisure Map 4 1:25,000 NW Lakes or Lake District Tourist Map 1: 63360. The Centre is at Grid Ref: 234276.</w:t>
      </w:r>
    </w:p>
    <w:p w14:paraId="2C50E60F" w14:textId="77777777" w:rsidR="00882A0D" w:rsidRPr="00882A0D" w:rsidRDefault="00882A0D">
      <w:pPr>
        <w:jc w:val="both"/>
        <w:rPr>
          <w:rFonts w:cs="Arial"/>
          <w:b/>
          <w:sz w:val="22"/>
          <w:szCs w:val="22"/>
        </w:rPr>
      </w:pPr>
      <w:r w:rsidRPr="00882A0D">
        <w:rPr>
          <w:rFonts w:cs="Arial"/>
          <w:b/>
          <w:sz w:val="22"/>
          <w:szCs w:val="22"/>
        </w:rPr>
        <w:t xml:space="preserve">Arrival </w:t>
      </w:r>
      <w:r>
        <w:rPr>
          <w:rFonts w:cs="Arial"/>
          <w:b/>
          <w:sz w:val="22"/>
          <w:szCs w:val="22"/>
        </w:rPr>
        <w:t xml:space="preserve">and Departure </w:t>
      </w:r>
      <w:r w:rsidRPr="00882A0D">
        <w:rPr>
          <w:rFonts w:cs="Arial"/>
          <w:b/>
          <w:sz w:val="22"/>
          <w:szCs w:val="22"/>
        </w:rPr>
        <w:t>Times</w:t>
      </w:r>
    </w:p>
    <w:p w14:paraId="36969CA6" w14:textId="074AB2DD" w:rsidR="00882A0D" w:rsidRDefault="005E730F">
      <w:pPr>
        <w:jc w:val="both"/>
        <w:rPr>
          <w:rFonts w:cs="Arial"/>
          <w:sz w:val="22"/>
          <w:szCs w:val="22"/>
        </w:rPr>
      </w:pPr>
      <w:r>
        <w:rPr>
          <w:rFonts w:cs="Arial"/>
          <w:sz w:val="22"/>
          <w:szCs w:val="22"/>
        </w:rPr>
        <w:t xml:space="preserve">Please arrive between </w:t>
      </w:r>
      <w:r w:rsidR="00C8365A">
        <w:rPr>
          <w:rFonts w:cs="Arial"/>
          <w:sz w:val="22"/>
          <w:szCs w:val="22"/>
        </w:rPr>
        <w:t>4</w:t>
      </w:r>
      <w:r w:rsidR="00882A0D">
        <w:rPr>
          <w:rFonts w:cs="Arial"/>
          <w:sz w:val="22"/>
          <w:szCs w:val="22"/>
        </w:rPr>
        <w:t>:00</w:t>
      </w:r>
      <w:r>
        <w:rPr>
          <w:rFonts w:cs="Arial"/>
          <w:sz w:val="22"/>
          <w:szCs w:val="22"/>
        </w:rPr>
        <w:t>pm</w:t>
      </w:r>
      <w:r w:rsidR="00882A0D">
        <w:rPr>
          <w:rFonts w:cs="Arial"/>
          <w:sz w:val="22"/>
          <w:szCs w:val="22"/>
        </w:rPr>
        <w:t xml:space="preserve"> an</w:t>
      </w:r>
      <w:r>
        <w:rPr>
          <w:rFonts w:cs="Arial"/>
          <w:sz w:val="22"/>
          <w:szCs w:val="22"/>
        </w:rPr>
        <w:t>d 5:</w:t>
      </w:r>
      <w:r w:rsidR="00C8365A">
        <w:rPr>
          <w:rFonts w:cs="Arial"/>
          <w:sz w:val="22"/>
          <w:szCs w:val="22"/>
        </w:rPr>
        <w:t>0</w:t>
      </w:r>
      <w:r w:rsidR="00882A0D">
        <w:rPr>
          <w:rFonts w:cs="Arial"/>
          <w:sz w:val="22"/>
          <w:szCs w:val="22"/>
        </w:rPr>
        <w:t>0</w:t>
      </w:r>
      <w:r>
        <w:rPr>
          <w:rFonts w:cs="Arial"/>
          <w:sz w:val="22"/>
          <w:szCs w:val="22"/>
        </w:rPr>
        <w:t>pm</w:t>
      </w:r>
      <w:r w:rsidR="00882A0D">
        <w:rPr>
          <w:rFonts w:cs="Arial"/>
          <w:sz w:val="22"/>
          <w:szCs w:val="22"/>
        </w:rPr>
        <w:t xml:space="preserve">. </w:t>
      </w:r>
      <w:r>
        <w:rPr>
          <w:rFonts w:cs="Arial"/>
          <w:sz w:val="22"/>
          <w:szCs w:val="22"/>
        </w:rPr>
        <w:t xml:space="preserve">Your rooms will be ready from </w:t>
      </w:r>
      <w:r w:rsidR="00C8365A">
        <w:rPr>
          <w:rFonts w:cs="Arial"/>
          <w:sz w:val="22"/>
          <w:szCs w:val="22"/>
        </w:rPr>
        <w:t>4</w:t>
      </w:r>
      <w:r w:rsidR="00882A0D">
        <w:rPr>
          <w:rFonts w:cs="Arial"/>
          <w:sz w:val="22"/>
          <w:szCs w:val="22"/>
        </w:rPr>
        <w:t>:00</w:t>
      </w:r>
      <w:r>
        <w:rPr>
          <w:rFonts w:cs="Arial"/>
          <w:sz w:val="22"/>
          <w:szCs w:val="22"/>
        </w:rPr>
        <w:t>pm</w:t>
      </w:r>
      <w:r w:rsidR="00882A0D">
        <w:rPr>
          <w:rFonts w:cs="Arial"/>
          <w:sz w:val="22"/>
          <w:szCs w:val="22"/>
        </w:rPr>
        <w:t>.</w:t>
      </w:r>
    </w:p>
    <w:p w14:paraId="4B0465EB" w14:textId="77777777" w:rsidR="00882A0D" w:rsidRDefault="005E730F" w:rsidP="005E730F">
      <w:pPr>
        <w:spacing w:after="120"/>
        <w:rPr>
          <w:rFonts w:cs="Arial"/>
          <w:sz w:val="22"/>
          <w:szCs w:val="22"/>
        </w:rPr>
      </w:pPr>
      <w:r>
        <w:rPr>
          <w:rFonts w:cs="Arial"/>
          <w:sz w:val="22"/>
          <w:szCs w:val="22"/>
        </w:rPr>
        <w:t>Checkout is 9.30</w:t>
      </w:r>
      <w:r w:rsidR="00882A0D">
        <w:rPr>
          <w:rFonts w:cs="Arial"/>
          <w:sz w:val="22"/>
          <w:szCs w:val="22"/>
        </w:rPr>
        <w:t>am at the latest on the day of departure.</w:t>
      </w:r>
    </w:p>
    <w:p w14:paraId="02C6CB81" w14:textId="77777777" w:rsidR="00AC5237" w:rsidRPr="00882A0D" w:rsidRDefault="00AC5237">
      <w:pPr>
        <w:pStyle w:val="Heading4"/>
        <w:rPr>
          <w:rFonts w:cs="Arial"/>
          <w:sz w:val="22"/>
          <w:szCs w:val="22"/>
        </w:rPr>
      </w:pPr>
      <w:r w:rsidRPr="00882A0D">
        <w:rPr>
          <w:rFonts w:cs="Arial"/>
          <w:sz w:val="22"/>
          <w:szCs w:val="22"/>
        </w:rPr>
        <w:t>Daily Routine</w:t>
      </w:r>
    </w:p>
    <w:p w14:paraId="1F79D341" w14:textId="77777777" w:rsidR="00AC5237" w:rsidRPr="00882A0D" w:rsidRDefault="00AC5237">
      <w:pPr>
        <w:jc w:val="both"/>
        <w:rPr>
          <w:rFonts w:cs="Arial"/>
          <w:sz w:val="22"/>
          <w:szCs w:val="22"/>
        </w:rPr>
      </w:pPr>
      <w:r w:rsidRPr="00882A0D">
        <w:rPr>
          <w:rFonts w:cs="Arial"/>
          <w:sz w:val="22"/>
          <w:szCs w:val="22"/>
        </w:rPr>
        <w:t>8.30</w:t>
      </w:r>
      <w:r w:rsidRPr="00882A0D">
        <w:rPr>
          <w:rFonts w:cs="Arial"/>
          <w:sz w:val="22"/>
          <w:szCs w:val="22"/>
        </w:rPr>
        <w:tab/>
        <w:t>am</w:t>
      </w:r>
      <w:r w:rsidRPr="00882A0D">
        <w:rPr>
          <w:rFonts w:cs="Arial"/>
          <w:sz w:val="22"/>
          <w:szCs w:val="22"/>
        </w:rPr>
        <w:tab/>
        <w:t>Cooked English breakfast</w:t>
      </w:r>
    </w:p>
    <w:p w14:paraId="1FAA31B8" w14:textId="77777777" w:rsidR="00AC5237" w:rsidRPr="00882A0D" w:rsidRDefault="00AC5237">
      <w:pPr>
        <w:jc w:val="both"/>
        <w:rPr>
          <w:rFonts w:cs="Arial"/>
          <w:sz w:val="22"/>
          <w:szCs w:val="22"/>
        </w:rPr>
      </w:pPr>
      <w:r w:rsidRPr="00882A0D">
        <w:rPr>
          <w:rFonts w:cs="Arial"/>
          <w:sz w:val="22"/>
          <w:szCs w:val="22"/>
        </w:rPr>
        <w:t>9.30</w:t>
      </w:r>
      <w:r w:rsidRPr="00882A0D">
        <w:rPr>
          <w:rFonts w:cs="Arial"/>
          <w:sz w:val="22"/>
          <w:szCs w:val="22"/>
        </w:rPr>
        <w:tab/>
        <w:t>am</w:t>
      </w:r>
      <w:r w:rsidRPr="00882A0D">
        <w:rPr>
          <w:rFonts w:cs="Arial"/>
          <w:sz w:val="22"/>
          <w:szCs w:val="22"/>
        </w:rPr>
        <w:tab/>
        <w:t>Activities commence (</w:t>
      </w:r>
      <w:r w:rsidR="002B20A0" w:rsidRPr="00882A0D">
        <w:rPr>
          <w:rFonts w:cs="Arial"/>
          <w:sz w:val="22"/>
          <w:szCs w:val="22"/>
        </w:rPr>
        <w:t>dependent upon</w:t>
      </w:r>
      <w:r w:rsidRPr="00882A0D">
        <w:rPr>
          <w:rFonts w:cs="Arial"/>
          <w:sz w:val="22"/>
          <w:szCs w:val="22"/>
        </w:rPr>
        <w:t xml:space="preserve"> the needs of some groups)</w:t>
      </w:r>
    </w:p>
    <w:p w14:paraId="5F4226CD" w14:textId="14E1BEC4" w:rsidR="00AC5237" w:rsidRPr="00882A0D" w:rsidRDefault="006A0555">
      <w:pPr>
        <w:jc w:val="both"/>
        <w:rPr>
          <w:rFonts w:cs="Arial"/>
          <w:sz w:val="22"/>
          <w:szCs w:val="22"/>
        </w:rPr>
      </w:pPr>
      <w:r>
        <w:rPr>
          <w:rFonts w:cs="Arial"/>
          <w:sz w:val="22"/>
          <w:szCs w:val="22"/>
        </w:rPr>
        <w:t>Lunch</w:t>
      </w:r>
      <w:r w:rsidR="00BD0D31">
        <w:rPr>
          <w:rFonts w:cs="Arial"/>
          <w:sz w:val="22"/>
          <w:szCs w:val="22"/>
        </w:rPr>
        <w:t xml:space="preserve"> Hour</w:t>
      </w:r>
      <w:r>
        <w:rPr>
          <w:rFonts w:cs="Arial"/>
          <w:sz w:val="22"/>
          <w:szCs w:val="22"/>
        </w:rPr>
        <w:tab/>
        <w:t>Picnic</w:t>
      </w:r>
      <w:r w:rsidR="00AC5237" w:rsidRPr="00882A0D">
        <w:rPr>
          <w:rFonts w:cs="Arial"/>
          <w:sz w:val="22"/>
          <w:szCs w:val="22"/>
        </w:rPr>
        <w:t xml:space="preserve"> and drinks</w:t>
      </w:r>
      <w:r w:rsidR="00DF69B3">
        <w:rPr>
          <w:rFonts w:cs="Arial"/>
          <w:sz w:val="22"/>
          <w:szCs w:val="22"/>
        </w:rPr>
        <w:t xml:space="preserve"> on or off site (activity dependant)</w:t>
      </w:r>
    </w:p>
    <w:p w14:paraId="07D760D7" w14:textId="263D2E05" w:rsidR="00AC5237" w:rsidRPr="00882A0D" w:rsidRDefault="002B20A0">
      <w:pPr>
        <w:jc w:val="both"/>
        <w:rPr>
          <w:rFonts w:cs="Arial"/>
          <w:sz w:val="22"/>
          <w:szCs w:val="22"/>
        </w:rPr>
      </w:pPr>
      <w:r w:rsidRPr="00882A0D">
        <w:rPr>
          <w:rFonts w:cs="Arial"/>
          <w:sz w:val="22"/>
          <w:szCs w:val="22"/>
        </w:rPr>
        <w:t>4.45</w:t>
      </w:r>
      <w:r w:rsidR="00AC5237" w:rsidRPr="00882A0D">
        <w:rPr>
          <w:rFonts w:cs="Arial"/>
          <w:sz w:val="22"/>
          <w:szCs w:val="22"/>
        </w:rPr>
        <w:tab/>
        <w:t xml:space="preserve">pm </w:t>
      </w:r>
      <w:r w:rsidR="00AC5237" w:rsidRPr="00882A0D">
        <w:rPr>
          <w:rFonts w:cs="Arial"/>
          <w:sz w:val="22"/>
          <w:szCs w:val="22"/>
        </w:rPr>
        <w:tab/>
      </w:r>
      <w:r w:rsidR="00DF69B3">
        <w:rPr>
          <w:rFonts w:cs="Arial"/>
          <w:sz w:val="22"/>
          <w:szCs w:val="22"/>
        </w:rPr>
        <w:t>Activities finish</w:t>
      </w:r>
      <w:r w:rsidR="00AC5237" w:rsidRPr="00882A0D">
        <w:rPr>
          <w:rFonts w:cs="Arial"/>
          <w:sz w:val="22"/>
          <w:szCs w:val="22"/>
        </w:rPr>
        <w:t xml:space="preserve"> (approximate time)</w:t>
      </w:r>
    </w:p>
    <w:p w14:paraId="6CAACDD4" w14:textId="64B2840C" w:rsidR="00AC5237" w:rsidRPr="00882A0D" w:rsidRDefault="00BD0D31">
      <w:pPr>
        <w:jc w:val="both"/>
        <w:rPr>
          <w:rFonts w:cs="Arial"/>
          <w:sz w:val="22"/>
          <w:szCs w:val="22"/>
        </w:rPr>
      </w:pPr>
      <w:r>
        <w:rPr>
          <w:rFonts w:cs="Arial"/>
          <w:sz w:val="22"/>
          <w:szCs w:val="22"/>
        </w:rPr>
        <w:t>6.00</w:t>
      </w:r>
      <w:r w:rsidR="00AC5237" w:rsidRPr="00882A0D">
        <w:rPr>
          <w:rFonts w:cs="Arial"/>
          <w:sz w:val="22"/>
          <w:szCs w:val="22"/>
        </w:rPr>
        <w:tab/>
        <w:t>pm</w:t>
      </w:r>
      <w:r w:rsidR="00AC5237" w:rsidRPr="00882A0D">
        <w:rPr>
          <w:rFonts w:cs="Arial"/>
          <w:sz w:val="22"/>
          <w:szCs w:val="22"/>
        </w:rPr>
        <w:tab/>
        <w:t>Three course evening meal</w:t>
      </w:r>
      <w:r w:rsidR="005E730F">
        <w:rPr>
          <w:rFonts w:cs="Arial"/>
          <w:sz w:val="22"/>
          <w:szCs w:val="22"/>
        </w:rPr>
        <w:t xml:space="preserve"> </w:t>
      </w:r>
    </w:p>
    <w:p w14:paraId="6FA720EB" w14:textId="77777777" w:rsidR="00AC5237" w:rsidRPr="00882A0D" w:rsidRDefault="005E730F">
      <w:pPr>
        <w:jc w:val="both"/>
        <w:rPr>
          <w:rFonts w:cs="Arial"/>
          <w:sz w:val="22"/>
          <w:szCs w:val="22"/>
        </w:rPr>
      </w:pPr>
      <w:r>
        <w:rPr>
          <w:rFonts w:cs="Arial"/>
          <w:sz w:val="22"/>
          <w:szCs w:val="22"/>
        </w:rPr>
        <w:t>7.45</w:t>
      </w:r>
      <w:r w:rsidR="00AC5237" w:rsidRPr="00882A0D">
        <w:rPr>
          <w:rFonts w:cs="Arial"/>
          <w:sz w:val="22"/>
          <w:szCs w:val="22"/>
        </w:rPr>
        <w:tab/>
        <w:t>pm</w:t>
      </w:r>
      <w:r w:rsidR="00AC5237" w:rsidRPr="00882A0D">
        <w:rPr>
          <w:rFonts w:cs="Arial"/>
          <w:sz w:val="22"/>
          <w:szCs w:val="22"/>
        </w:rPr>
        <w:tab/>
        <w:t>Evening activities (when programmed)</w:t>
      </w:r>
    </w:p>
    <w:p w14:paraId="79A6CE94" w14:textId="77777777" w:rsidR="00AC5237" w:rsidRPr="00882A0D" w:rsidRDefault="00AC5237">
      <w:pPr>
        <w:jc w:val="both"/>
        <w:rPr>
          <w:rFonts w:cs="Arial"/>
          <w:sz w:val="22"/>
          <w:szCs w:val="22"/>
        </w:rPr>
      </w:pPr>
    </w:p>
    <w:p w14:paraId="0BA9935D" w14:textId="77777777" w:rsidR="00AC5237" w:rsidRPr="00882A0D" w:rsidRDefault="00AC5237">
      <w:pPr>
        <w:pStyle w:val="Heading1"/>
        <w:jc w:val="both"/>
        <w:rPr>
          <w:rFonts w:cs="Arial"/>
          <w:sz w:val="22"/>
          <w:szCs w:val="22"/>
        </w:rPr>
      </w:pPr>
      <w:r w:rsidRPr="00882A0D">
        <w:rPr>
          <w:rFonts w:cs="Arial"/>
          <w:sz w:val="22"/>
          <w:szCs w:val="22"/>
        </w:rPr>
        <w:t>Facilities</w:t>
      </w:r>
    </w:p>
    <w:p w14:paraId="0386FAE8" w14:textId="1EC1AEF0" w:rsidR="00AC5237" w:rsidRDefault="006A0555" w:rsidP="005E730F">
      <w:pPr>
        <w:spacing w:after="120"/>
        <w:rPr>
          <w:rFonts w:cs="Arial"/>
          <w:sz w:val="22"/>
          <w:szCs w:val="22"/>
        </w:rPr>
      </w:pPr>
      <w:r>
        <w:rPr>
          <w:rFonts w:cs="Arial"/>
          <w:sz w:val="22"/>
          <w:szCs w:val="22"/>
        </w:rPr>
        <w:t>We have a s</w:t>
      </w:r>
      <w:r w:rsidR="00AC5237" w:rsidRPr="00882A0D">
        <w:rPr>
          <w:rFonts w:cs="Arial"/>
          <w:sz w:val="22"/>
          <w:szCs w:val="22"/>
        </w:rPr>
        <w:t>ports hall, games room, television room,</w:t>
      </w:r>
      <w:r>
        <w:rPr>
          <w:rFonts w:cs="Arial"/>
          <w:sz w:val="22"/>
          <w:szCs w:val="22"/>
        </w:rPr>
        <w:t xml:space="preserve"> library/</w:t>
      </w:r>
      <w:r w:rsidR="00AC5237" w:rsidRPr="00882A0D">
        <w:rPr>
          <w:rFonts w:cs="Arial"/>
          <w:sz w:val="22"/>
          <w:szCs w:val="22"/>
        </w:rPr>
        <w:t xml:space="preserve">quiet room, </w:t>
      </w:r>
      <w:r w:rsidR="001F410B" w:rsidRPr="00882A0D">
        <w:rPr>
          <w:rFonts w:cs="Arial"/>
          <w:sz w:val="22"/>
          <w:szCs w:val="22"/>
        </w:rPr>
        <w:t xml:space="preserve">sensory room, </w:t>
      </w:r>
      <w:r w:rsidR="00AC5237" w:rsidRPr="00882A0D">
        <w:rPr>
          <w:rFonts w:cs="Arial"/>
          <w:sz w:val="22"/>
          <w:szCs w:val="22"/>
        </w:rPr>
        <w:t>laundry and an indo</w:t>
      </w:r>
      <w:r>
        <w:rPr>
          <w:rFonts w:cs="Arial"/>
          <w:sz w:val="22"/>
          <w:szCs w:val="22"/>
        </w:rPr>
        <w:t xml:space="preserve">or swimming pool with sauna </w:t>
      </w:r>
      <w:r w:rsidR="00AC5237" w:rsidRPr="00882A0D">
        <w:rPr>
          <w:rFonts w:cs="Arial"/>
          <w:sz w:val="22"/>
          <w:szCs w:val="22"/>
        </w:rPr>
        <w:t>available</w:t>
      </w:r>
      <w:r>
        <w:rPr>
          <w:rFonts w:cs="Arial"/>
          <w:sz w:val="22"/>
          <w:szCs w:val="22"/>
        </w:rPr>
        <w:t xml:space="preserve"> for use</w:t>
      </w:r>
      <w:r w:rsidR="00AC5237" w:rsidRPr="00882A0D">
        <w:rPr>
          <w:rFonts w:cs="Arial"/>
          <w:sz w:val="22"/>
          <w:szCs w:val="22"/>
        </w:rPr>
        <w:t xml:space="preserve"> on site. </w:t>
      </w:r>
      <w:r w:rsidR="005E730F">
        <w:rPr>
          <w:rFonts w:cs="Arial"/>
          <w:sz w:val="22"/>
          <w:szCs w:val="22"/>
        </w:rPr>
        <w:t xml:space="preserve"> Access is controlled to these areas to ensure Covid-secure control measures can be implemented.  There is</w:t>
      </w:r>
      <w:r w:rsidR="00483E08" w:rsidRPr="00882A0D">
        <w:rPr>
          <w:rFonts w:cs="Arial"/>
          <w:sz w:val="22"/>
          <w:szCs w:val="22"/>
        </w:rPr>
        <w:t xml:space="preserve"> a tuck </w:t>
      </w:r>
      <w:r w:rsidR="0002381F" w:rsidRPr="00882A0D">
        <w:rPr>
          <w:rFonts w:cs="Arial"/>
          <w:sz w:val="22"/>
          <w:szCs w:val="22"/>
        </w:rPr>
        <w:t>shop</w:t>
      </w:r>
      <w:r>
        <w:rPr>
          <w:rFonts w:cs="Arial"/>
          <w:sz w:val="22"/>
          <w:szCs w:val="22"/>
        </w:rPr>
        <w:t xml:space="preserve"> </w:t>
      </w:r>
      <w:r w:rsidR="00AC5237" w:rsidRPr="00882A0D">
        <w:rPr>
          <w:rFonts w:cs="Arial"/>
          <w:sz w:val="22"/>
          <w:szCs w:val="22"/>
        </w:rPr>
        <w:t xml:space="preserve">at the </w:t>
      </w:r>
      <w:r w:rsidR="0002381F" w:rsidRPr="00882A0D">
        <w:rPr>
          <w:rFonts w:cs="Arial"/>
          <w:sz w:val="22"/>
          <w:szCs w:val="22"/>
        </w:rPr>
        <w:t>ce</w:t>
      </w:r>
      <w:r w:rsidR="00AC5237" w:rsidRPr="00882A0D">
        <w:rPr>
          <w:rFonts w:cs="Arial"/>
          <w:sz w:val="22"/>
          <w:szCs w:val="22"/>
        </w:rPr>
        <w:t>ntre</w:t>
      </w:r>
      <w:r w:rsidR="00483E08" w:rsidRPr="00882A0D">
        <w:rPr>
          <w:rFonts w:cs="Arial"/>
          <w:sz w:val="22"/>
          <w:szCs w:val="22"/>
        </w:rPr>
        <w:t xml:space="preserve"> where </w:t>
      </w:r>
      <w:r w:rsidR="005E730F">
        <w:rPr>
          <w:rFonts w:cs="Arial"/>
          <w:sz w:val="22"/>
          <w:szCs w:val="22"/>
        </w:rPr>
        <w:t>confectionary,</w:t>
      </w:r>
      <w:r w:rsidR="00CB5A7D" w:rsidRPr="00882A0D">
        <w:rPr>
          <w:rFonts w:cs="Arial"/>
          <w:sz w:val="22"/>
          <w:szCs w:val="22"/>
        </w:rPr>
        <w:t xml:space="preserve"> soft </w:t>
      </w:r>
      <w:r w:rsidR="005E730F">
        <w:rPr>
          <w:rFonts w:cs="Arial"/>
          <w:sz w:val="22"/>
          <w:szCs w:val="22"/>
        </w:rPr>
        <w:t>and alcoholic drinks are</w:t>
      </w:r>
      <w:r w:rsidR="00CB5A7D" w:rsidRPr="00882A0D">
        <w:rPr>
          <w:rFonts w:cs="Arial"/>
          <w:sz w:val="22"/>
          <w:szCs w:val="22"/>
        </w:rPr>
        <w:t xml:space="preserve"> available.</w:t>
      </w:r>
      <w:r w:rsidR="001F410B" w:rsidRPr="00882A0D">
        <w:rPr>
          <w:rFonts w:cs="Arial"/>
          <w:sz w:val="22"/>
          <w:szCs w:val="22"/>
        </w:rPr>
        <w:t xml:space="preserve"> </w:t>
      </w:r>
      <w:r>
        <w:rPr>
          <w:rFonts w:cs="Arial"/>
          <w:sz w:val="22"/>
          <w:szCs w:val="22"/>
        </w:rPr>
        <w:t>We have a</w:t>
      </w:r>
      <w:r w:rsidR="00B86CBA">
        <w:rPr>
          <w:rFonts w:cs="Arial"/>
          <w:sz w:val="22"/>
          <w:szCs w:val="22"/>
        </w:rPr>
        <w:t xml:space="preserve"> speaker</w:t>
      </w:r>
      <w:r>
        <w:rPr>
          <w:rFonts w:cs="Arial"/>
          <w:sz w:val="22"/>
          <w:szCs w:val="22"/>
        </w:rPr>
        <w:t xml:space="preserve"> in our games r</w:t>
      </w:r>
      <w:r w:rsidR="00A5492A" w:rsidRPr="00882A0D">
        <w:rPr>
          <w:rFonts w:cs="Arial"/>
          <w:sz w:val="22"/>
          <w:szCs w:val="22"/>
        </w:rPr>
        <w:t>oom. You may wish to bring s</w:t>
      </w:r>
      <w:r w:rsidR="00B439D5" w:rsidRPr="00882A0D">
        <w:rPr>
          <w:rFonts w:cs="Arial"/>
          <w:sz w:val="22"/>
          <w:szCs w:val="22"/>
        </w:rPr>
        <w:t>o</w:t>
      </w:r>
      <w:r>
        <w:rPr>
          <w:rFonts w:cs="Arial"/>
          <w:sz w:val="22"/>
          <w:szCs w:val="22"/>
        </w:rPr>
        <w:t>me of your own music</w:t>
      </w:r>
      <w:r w:rsidR="00B86CBA">
        <w:rPr>
          <w:rFonts w:cs="Arial"/>
          <w:sz w:val="22"/>
          <w:szCs w:val="22"/>
        </w:rPr>
        <w:t xml:space="preserve"> to connect to it. </w:t>
      </w:r>
    </w:p>
    <w:p w14:paraId="6C543885" w14:textId="77777777" w:rsidR="005E730F" w:rsidRDefault="005E730F" w:rsidP="005E730F">
      <w:pPr>
        <w:spacing w:after="120"/>
        <w:rPr>
          <w:rFonts w:cs="Arial"/>
          <w:sz w:val="22"/>
          <w:szCs w:val="22"/>
        </w:rPr>
      </w:pPr>
    </w:p>
    <w:p w14:paraId="760946E4" w14:textId="77777777" w:rsidR="005E730F" w:rsidRPr="00882A0D" w:rsidRDefault="005E730F" w:rsidP="005E730F">
      <w:pPr>
        <w:spacing w:after="120"/>
        <w:rPr>
          <w:rFonts w:cs="Arial"/>
          <w:sz w:val="22"/>
          <w:szCs w:val="22"/>
        </w:rPr>
      </w:pPr>
    </w:p>
    <w:p w14:paraId="5CF18D57" w14:textId="77777777" w:rsidR="00AC5237" w:rsidRPr="00882A0D" w:rsidRDefault="00AC5237">
      <w:pPr>
        <w:pStyle w:val="Heading1"/>
        <w:jc w:val="both"/>
        <w:rPr>
          <w:rFonts w:cs="Arial"/>
          <w:sz w:val="22"/>
          <w:szCs w:val="22"/>
        </w:rPr>
      </w:pPr>
      <w:r w:rsidRPr="00882A0D">
        <w:rPr>
          <w:rFonts w:cs="Arial"/>
          <w:sz w:val="22"/>
          <w:szCs w:val="22"/>
        </w:rPr>
        <w:lastRenderedPageBreak/>
        <w:t>Kit List</w:t>
      </w:r>
    </w:p>
    <w:p w14:paraId="39C82DD4" w14:textId="0B162CB5" w:rsidR="00625417" w:rsidRPr="00882A0D" w:rsidRDefault="00AC5237" w:rsidP="005E730F">
      <w:pPr>
        <w:spacing w:after="120"/>
        <w:rPr>
          <w:rFonts w:cs="Arial"/>
          <w:sz w:val="22"/>
          <w:szCs w:val="22"/>
        </w:rPr>
      </w:pPr>
      <w:r w:rsidRPr="00882A0D">
        <w:rPr>
          <w:rFonts w:cs="Arial"/>
          <w:sz w:val="22"/>
          <w:szCs w:val="22"/>
        </w:rPr>
        <w:t>At the Calvert Trust the emphasis is on activity and it is more important to wear comfortable, practical clothing rather than fashion</w:t>
      </w:r>
      <w:r w:rsidR="006A0555">
        <w:rPr>
          <w:rFonts w:cs="Arial"/>
          <w:sz w:val="22"/>
          <w:szCs w:val="22"/>
        </w:rPr>
        <w:t>able</w:t>
      </w:r>
      <w:r w:rsidRPr="00882A0D">
        <w:rPr>
          <w:rFonts w:cs="Arial"/>
          <w:sz w:val="22"/>
          <w:szCs w:val="22"/>
        </w:rPr>
        <w:t xml:space="preserve"> clothes. It is particularly important to keep warm and to have clothes to change into</w:t>
      </w:r>
      <w:r w:rsidR="005E730F">
        <w:rPr>
          <w:rFonts w:cs="Arial"/>
          <w:sz w:val="22"/>
          <w:szCs w:val="22"/>
        </w:rPr>
        <w:t xml:space="preserve"> if you get wet. The Centre can provide waterproof clothing and</w:t>
      </w:r>
      <w:r w:rsidR="00B86CBA">
        <w:rPr>
          <w:rFonts w:cs="Arial"/>
          <w:sz w:val="22"/>
          <w:szCs w:val="22"/>
        </w:rPr>
        <w:t xml:space="preserve"> wellies or </w:t>
      </w:r>
      <w:r w:rsidR="005E730F">
        <w:rPr>
          <w:rFonts w:cs="Arial"/>
          <w:sz w:val="22"/>
          <w:szCs w:val="22"/>
        </w:rPr>
        <w:t>boots, but we encourage</w:t>
      </w:r>
      <w:r w:rsidR="00B86CBA">
        <w:rPr>
          <w:rFonts w:cs="Arial"/>
          <w:sz w:val="22"/>
          <w:szCs w:val="22"/>
        </w:rPr>
        <w:t xml:space="preserve"> you</w:t>
      </w:r>
      <w:r w:rsidR="005E730F">
        <w:rPr>
          <w:rFonts w:cs="Arial"/>
          <w:sz w:val="22"/>
          <w:szCs w:val="22"/>
        </w:rPr>
        <w:t xml:space="preserve"> </w:t>
      </w:r>
      <w:r w:rsidRPr="00882A0D">
        <w:rPr>
          <w:rFonts w:cs="Arial"/>
          <w:sz w:val="22"/>
          <w:szCs w:val="22"/>
        </w:rPr>
        <w:t>to bring your own if you have them.</w:t>
      </w:r>
    </w:p>
    <w:p w14:paraId="4F92F515" w14:textId="77777777" w:rsidR="00AC5237" w:rsidRPr="00882A0D" w:rsidRDefault="00AC5237" w:rsidP="005E730F">
      <w:pPr>
        <w:spacing w:after="120"/>
        <w:rPr>
          <w:rFonts w:cs="Arial"/>
          <w:sz w:val="22"/>
          <w:szCs w:val="22"/>
        </w:rPr>
      </w:pPr>
      <w:r w:rsidRPr="00882A0D">
        <w:rPr>
          <w:rFonts w:cs="Arial"/>
          <w:sz w:val="22"/>
          <w:szCs w:val="22"/>
        </w:rPr>
        <w:t>Layers of clothes will keep you warm and you can always remove a layer if you are too hot. For example, two or three thinner jumpers are better than one thick sweater. In the winter months you may need to wear thermals or tracksuit trousers beneath your outer trousers for extra insulation.</w:t>
      </w:r>
    </w:p>
    <w:p w14:paraId="53D10304" w14:textId="77777777" w:rsidR="00AC5237" w:rsidRDefault="00AC5237" w:rsidP="005E730F">
      <w:pPr>
        <w:rPr>
          <w:rFonts w:cs="Arial"/>
          <w:sz w:val="22"/>
          <w:szCs w:val="22"/>
        </w:rPr>
      </w:pPr>
      <w:r w:rsidRPr="00882A0D">
        <w:rPr>
          <w:rFonts w:cs="Arial"/>
          <w:sz w:val="22"/>
          <w:szCs w:val="22"/>
        </w:rPr>
        <w:t>The following items of clothing are regarded as essential for the activities carried out at the Calvert Trust. You can use this as a checklist.</w:t>
      </w:r>
    </w:p>
    <w:p w14:paraId="146D88DF" w14:textId="77777777" w:rsidR="006A0555" w:rsidRPr="00882A0D" w:rsidRDefault="006A0555">
      <w:pPr>
        <w:jc w:val="both"/>
        <w:rPr>
          <w:rFonts w:cs="Arial"/>
          <w:sz w:val="22"/>
          <w:szCs w:val="22"/>
        </w:rPr>
      </w:pPr>
    </w:p>
    <w:p w14:paraId="49289360" w14:textId="77777777" w:rsidR="00AC5237" w:rsidRPr="00882A0D" w:rsidRDefault="00AC5237">
      <w:pPr>
        <w:numPr>
          <w:ilvl w:val="0"/>
          <w:numId w:val="1"/>
        </w:numPr>
        <w:jc w:val="both"/>
        <w:rPr>
          <w:rFonts w:cs="Arial"/>
          <w:sz w:val="22"/>
          <w:szCs w:val="22"/>
        </w:rPr>
      </w:pPr>
      <w:r w:rsidRPr="00882A0D">
        <w:rPr>
          <w:rFonts w:cs="Arial"/>
          <w:b/>
          <w:sz w:val="22"/>
          <w:szCs w:val="22"/>
        </w:rPr>
        <w:t>Jumpers</w:t>
      </w:r>
      <w:r w:rsidRPr="00882A0D">
        <w:rPr>
          <w:rFonts w:cs="Arial"/>
          <w:sz w:val="22"/>
          <w:szCs w:val="22"/>
        </w:rPr>
        <w:t xml:space="preserve"> </w:t>
      </w:r>
      <w:r w:rsidRPr="00882A0D">
        <w:rPr>
          <w:rFonts w:cs="Arial"/>
          <w:b/>
          <w:sz w:val="22"/>
          <w:szCs w:val="22"/>
        </w:rPr>
        <w:t>-</w:t>
      </w:r>
      <w:r w:rsidRPr="00882A0D">
        <w:rPr>
          <w:rFonts w:cs="Arial"/>
          <w:sz w:val="22"/>
          <w:szCs w:val="22"/>
        </w:rPr>
        <w:t xml:space="preserve"> 2 or 3 </w:t>
      </w:r>
    </w:p>
    <w:p w14:paraId="34AAA4D7" w14:textId="77777777" w:rsidR="00AC5237" w:rsidRPr="00882A0D" w:rsidRDefault="00AC5237">
      <w:pPr>
        <w:numPr>
          <w:ilvl w:val="0"/>
          <w:numId w:val="2"/>
        </w:numPr>
        <w:jc w:val="both"/>
        <w:rPr>
          <w:rFonts w:cs="Arial"/>
          <w:sz w:val="22"/>
          <w:szCs w:val="22"/>
        </w:rPr>
      </w:pPr>
      <w:r w:rsidRPr="00882A0D">
        <w:rPr>
          <w:rFonts w:cs="Arial"/>
          <w:b/>
          <w:sz w:val="22"/>
          <w:szCs w:val="22"/>
        </w:rPr>
        <w:t>Trousers</w:t>
      </w:r>
      <w:r w:rsidRPr="00882A0D">
        <w:rPr>
          <w:rFonts w:cs="Arial"/>
          <w:sz w:val="22"/>
          <w:szCs w:val="22"/>
        </w:rPr>
        <w:t xml:space="preserve"> </w:t>
      </w:r>
      <w:r w:rsidRPr="00882A0D">
        <w:rPr>
          <w:rFonts w:cs="Arial"/>
          <w:b/>
          <w:sz w:val="22"/>
          <w:szCs w:val="22"/>
        </w:rPr>
        <w:t>-</w:t>
      </w:r>
      <w:r w:rsidRPr="00882A0D">
        <w:rPr>
          <w:rFonts w:cs="Arial"/>
          <w:sz w:val="22"/>
          <w:szCs w:val="22"/>
        </w:rPr>
        <w:t xml:space="preserve"> giving freedom of movement, e.g. tracksuit bottoms (</w:t>
      </w:r>
      <w:r w:rsidR="001139E9" w:rsidRPr="00882A0D">
        <w:rPr>
          <w:rFonts w:cs="Arial"/>
          <w:sz w:val="22"/>
          <w:szCs w:val="22"/>
        </w:rPr>
        <w:t>preferably not jeans</w:t>
      </w:r>
      <w:r w:rsidR="006A0555">
        <w:rPr>
          <w:rFonts w:cs="Arial"/>
          <w:sz w:val="22"/>
          <w:szCs w:val="22"/>
        </w:rPr>
        <w:t xml:space="preserve"> as they become uncomfortable and</w:t>
      </w:r>
      <w:r w:rsidRPr="00882A0D">
        <w:rPr>
          <w:rFonts w:cs="Arial"/>
          <w:sz w:val="22"/>
          <w:szCs w:val="22"/>
        </w:rPr>
        <w:t xml:space="preserve"> very cold when wet and </w:t>
      </w:r>
      <w:r w:rsidR="006A0555">
        <w:rPr>
          <w:rFonts w:cs="Arial"/>
          <w:sz w:val="22"/>
          <w:szCs w:val="22"/>
        </w:rPr>
        <w:t xml:space="preserve">can </w:t>
      </w:r>
      <w:r w:rsidRPr="00882A0D">
        <w:rPr>
          <w:rFonts w:cs="Arial"/>
          <w:sz w:val="22"/>
          <w:szCs w:val="22"/>
        </w:rPr>
        <w:t>restrict movement)</w:t>
      </w:r>
    </w:p>
    <w:p w14:paraId="11829337" w14:textId="77777777" w:rsidR="00AC5237" w:rsidRPr="00882A0D" w:rsidRDefault="00AC5237">
      <w:pPr>
        <w:numPr>
          <w:ilvl w:val="0"/>
          <w:numId w:val="3"/>
        </w:numPr>
        <w:jc w:val="both"/>
        <w:rPr>
          <w:rFonts w:cs="Arial"/>
          <w:sz w:val="22"/>
          <w:szCs w:val="22"/>
        </w:rPr>
      </w:pPr>
      <w:r w:rsidRPr="00882A0D">
        <w:rPr>
          <w:rFonts w:cs="Arial"/>
          <w:b/>
          <w:sz w:val="22"/>
          <w:szCs w:val="22"/>
        </w:rPr>
        <w:t>Thick socks</w:t>
      </w:r>
      <w:r w:rsidRPr="00882A0D">
        <w:rPr>
          <w:rFonts w:cs="Arial"/>
          <w:sz w:val="22"/>
          <w:szCs w:val="22"/>
        </w:rPr>
        <w:t xml:space="preserve"> </w:t>
      </w:r>
      <w:r w:rsidRPr="00882A0D">
        <w:rPr>
          <w:rFonts w:cs="Arial"/>
          <w:b/>
          <w:sz w:val="22"/>
          <w:szCs w:val="22"/>
        </w:rPr>
        <w:t>-</w:t>
      </w:r>
      <w:r w:rsidRPr="00882A0D">
        <w:rPr>
          <w:rFonts w:cs="Arial"/>
          <w:sz w:val="22"/>
          <w:szCs w:val="22"/>
        </w:rPr>
        <w:t xml:space="preserve"> several pairs, and thin socks. Wool is warmest and most comfortable.</w:t>
      </w:r>
    </w:p>
    <w:p w14:paraId="595666EB" w14:textId="77777777" w:rsidR="00AC5237" w:rsidRPr="00882A0D" w:rsidRDefault="00AC5237">
      <w:pPr>
        <w:numPr>
          <w:ilvl w:val="0"/>
          <w:numId w:val="3"/>
        </w:numPr>
        <w:jc w:val="both"/>
        <w:rPr>
          <w:rFonts w:cs="Arial"/>
          <w:b/>
          <w:sz w:val="22"/>
          <w:szCs w:val="22"/>
        </w:rPr>
      </w:pPr>
      <w:r w:rsidRPr="00882A0D">
        <w:rPr>
          <w:rFonts w:cs="Arial"/>
          <w:b/>
          <w:sz w:val="22"/>
          <w:szCs w:val="22"/>
        </w:rPr>
        <w:t xml:space="preserve">Trainers - </w:t>
      </w:r>
      <w:r w:rsidRPr="00882A0D">
        <w:rPr>
          <w:rFonts w:cs="Arial"/>
          <w:sz w:val="22"/>
          <w:szCs w:val="22"/>
        </w:rPr>
        <w:t>2 pairs,</w:t>
      </w:r>
      <w:r w:rsidRPr="00882A0D">
        <w:rPr>
          <w:rFonts w:cs="Arial"/>
          <w:b/>
          <w:sz w:val="22"/>
          <w:szCs w:val="22"/>
        </w:rPr>
        <w:t xml:space="preserve"> </w:t>
      </w:r>
      <w:r w:rsidRPr="00882A0D">
        <w:rPr>
          <w:rFonts w:cs="Arial"/>
          <w:sz w:val="22"/>
          <w:szCs w:val="22"/>
        </w:rPr>
        <w:t>one pair</w:t>
      </w:r>
      <w:r w:rsidRPr="00882A0D">
        <w:rPr>
          <w:rFonts w:cs="Arial"/>
          <w:b/>
          <w:sz w:val="22"/>
          <w:szCs w:val="22"/>
        </w:rPr>
        <w:t xml:space="preserve"> </w:t>
      </w:r>
      <w:r w:rsidRPr="00882A0D">
        <w:rPr>
          <w:rFonts w:cs="Arial"/>
          <w:sz w:val="22"/>
          <w:szCs w:val="22"/>
        </w:rPr>
        <w:t>for wet activities, sailing and canoeing, and one for wearing around the Centre.</w:t>
      </w:r>
    </w:p>
    <w:p w14:paraId="62B71937" w14:textId="77777777" w:rsidR="00AC5237" w:rsidRPr="00882A0D" w:rsidRDefault="00483E08">
      <w:pPr>
        <w:numPr>
          <w:ilvl w:val="0"/>
          <w:numId w:val="3"/>
        </w:numPr>
        <w:jc w:val="both"/>
        <w:rPr>
          <w:rFonts w:cs="Arial"/>
          <w:b/>
          <w:sz w:val="22"/>
          <w:szCs w:val="22"/>
        </w:rPr>
      </w:pPr>
      <w:r w:rsidRPr="00882A0D">
        <w:rPr>
          <w:rFonts w:cs="Arial"/>
          <w:b/>
          <w:sz w:val="22"/>
          <w:szCs w:val="22"/>
        </w:rPr>
        <w:t>Hat</w:t>
      </w:r>
      <w:r w:rsidR="00AC5237" w:rsidRPr="00882A0D">
        <w:rPr>
          <w:rFonts w:cs="Arial"/>
          <w:b/>
          <w:sz w:val="22"/>
          <w:szCs w:val="22"/>
        </w:rPr>
        <w:t xml:space="preserve"> and gloves or mittens</w:t>
      </w:r>
    </w:p>
    <w:p w14:paraId="254F36A3" w14:textId="77777777" w:rsidR="00AC5237" w:rsidRPr="00882A0D" w:rsidRDefault="00AC5237">
      <w:pPr>
        <w:numPr>
          <w:ilvl w:val="0"/>
          <w:numId w:val="3"/>
        </w:numPr>
        <w:jc w:val="both"/>
        <w:rPr>
          <w:rFonts w:cs="Arial"/>
          <w:sz w:val="22"/>
          <w:szCs w:val="22"/>
        </w:rPr>
      </w:pPr>
      <w:r w:rsidRPr="00882A0D">
        <w:rPr>
          <w:rFonts w:cs="Arial"/>
          <w:b/>
          <w:sz w:val="22"/>
          <w:szCs w:val="22"/>
        </w:rPr>
        <w:t xml:space="preserve">Swimming costume </w:t>
      </w:r>
    </w:p>
    <w:p w14:paraId="6AEFD504" w14:textId="77777777" w:rsidR="00AC5237" w:rsidRPr="00882A0D" w:rsidRDefault="00AC5237">
      <w:pPr>
        <w:numPr>
          <w:ilvl w:val="0"/>
          <w:numId w:val="3"/>
        </w:numPr>
        <w:jc w:val="both"/>
        <w:rPr>
          <w:rFonts w:cs="Arial"/>
          <w:sz w:val="22"/>
          <w:szCs w:val="22"/>
        </w:rPr>
      </w:pPr>
      <w:r w:rsidRPr="00882A0D">
        <w:rPr>
          <w:rFonts w:cs="Arial"/>
          <w:b/>
          <w:sz w:val="22"/>
          <w:szCs w:val="22"/>
        </w:rPr>
        <w:t>Toilet</w:t>
      </w:r>
      <w:r w:rsidR="003061A5" w:rsidRPr="00882A0D">
        <w:rPr>
          <w:rFonts w:cs="Arial"/>
          <w:b/>
          <w:sz w:val="22"/>
          <w:szCs w:val="22"/>
        </w:rPr>
        <w:t>ries</w:t>
      </w:r>
      <w:r w:rsidRPr="00882A0D">
        <w:rPr>
          <w:rFonts w:cs="Arial"/>
          <w:b/>
          <w:sz w:val="22"/>
          <w:szCs w:val="22"/>
        </w:rPr>
        <w:t xml:space="preserve"> - </w:t>
      </w:r>
      <w:r w:rsidRPr="00882A0D">
        <w:rPr>
          <w:rFonts w:cs="Arial"/>
          <w:sz w:val="22"/>
          <w:szCs w:val="22"/>
        </w:rPr>
        <w:t xml:space="preserve">including soap </w:t>
      </w:r>
    </w:p>
    <w:p w14:paraId="0DCBF770" w14:textId="77777777" w:rsidR="00AC5237" w:rsidRPr="00882A0D" w:rsidRDefault="00AC5237">
      <w:pPr>
        <w:numPr>
          <w:ilvl w:val="0"/>
          <w:numId w:val="3"/>
        </w:numPr>
        <w:jc w:val="both"/>
        <w:rPr>
          <w:rFonts w:cs="Arial"/>
          <w:sz w:val="22"/>
          <w:szCs w:val="22"/>
        </w:rPr>
      </w:pPr>
      <w:r w:rsidRPr="00882A0D">
        <w:rPr>
          <w:rFonts w:cs="Arial"/>
          <w:b/>
          <w:sz w:val="22"/>
          <w:szCs w:val="22"/>
        </w:rPr>
        <w:t>Towels</w:t>
      </w:r>
      <w:r w:rsidRPr="00882A0D">
        <w:rPr>
          <w:rFonts w:cs="Arial"/>
          <w:sz w:val="22"/>
          <w:szCs w:val="22"/>
        </w:rPr>
        <w:t xml:space="preserve"> </w:t>
      </w:r>
      <w:r w:rsidRPr="00882A0D">
        <w:rPr>
          <w:rFonts w:cs="Arial"/>
          <w:b/>
          <w:sz w:val="22"/>
          <w:szCs w:val="22"/>
        </w:rPr>
        <w:t>-</w:t>
      </w:r>
      <w:r w:rsidRPr="00882A0D">
        <w:rPr>
          <w:rFonts w:cs="Arial"/>
          <w:sz w:val="22"/>
          <w:szCs w:val="22"/>
        </w:rPr>
        <w:t xml:space="preserve"> 2 recommended (1 for swimming)</w:t>
      </w:r>
      <w:r w:rsidRPr="00882A0D">
        <w:rPr>
          <w:rFonts w:cs="Arial"/>
          <w:sz w:val="22"/>
          <w:szCs w:val="22"/>
        </w:rPr>
        <w:tab/>
      </w:r>
    </w:p>
    <w:p w14:paraId="64E03643" w14:textId="77777777" w:rsidR="00FF53FE" w:rsidRPr="00882A0D" w:rsidRDefault="00FF53FE" w:rsidP="00FF53FE">
      <w:pPr>
        <w:jc w:val="both"/>
        <w:rPr>
          <w:rFonts w:cs="Arial"/>
          <w:sz w:val="22"/>
          <w:szCs w:val="22"/>
        </w:rPr>
      </w:pPr>
    </w:p>
    <w:p w14:paraId="088E997C" w14:textId="77777777" w:rsidR="006A0555" w:rsidRPr="00882A0D" w:rsidRDefault="00FF53FE" w:rsidP="005E730F">
      <w:pPr>
        <w:spacing w:after="120"/>
        <w:rPr>
          <w:rFonts w:cs="Arial"/>
          <w:sz w:val="22"/>
          <w:szCs w:val="22"/>
        </w:rPr>
      </w:pPr>
      <w:r w:rsidRPr="00882A0D">
        <w:rPr>
          <w:rFonts w:cs="Arial"/>
          <w:sz w:val="22"/>
          <w:szCs w:val="22"/>
        </w:rPr>
        <w:t>The following items are also suggested;</w:t>
      </w:r>
    </w:p>
    <w:p w14:paraId="61A2E829" w14:textId="77777777" w:rsidR="00AC5237" w:rsidRPr="00882A0D" w:rsidRDefault="00AC5237">
      <w:pPr>
        <w:numPr>
          <w:ilvl w:val="0"/>
          <w:numId w:val="4"/>
        </w:numPr>
        <w:jc w:val="both"/>
        <w:rPr>
          <w:rFonts w:cs="Arial"/>
          <w:b/>
          <w:sz w:val="22"/>
          <w:szCs w:val="22"/>
        </w:rPr>
      </w:pPr>
      <w:r w:rsidRPr="00882A0D">
        <w:rPr>
          <w:rFonts w:cs="Arial"/>
          <w:b/>
          <w:sz w:val="22"/>
          <w:szCs w:val="22"/>
        </w:rPr>
        <w:t>Change</w:t>
      </w:r>
      <w:r w:rsidR="003061A5" w:rsidRPr="00882A0D">
        <w:rPr>
          <w:rFonts w:cs="Arial"/>
          <w:b/>
          <w:sz w:val="22"/>
          <w:szCs w:val="22"/>
        </w:rPr>
        <w:t>s</w:t>
      </w:r>
      <w:r w:rsidRPr="00882A0D">
        <w:rPr>
          <w:rFonts w:cs="Arial"/>
          <w:b/>
          <w:sz w:val="22"/>
          <w:szCs w:val="22"/>
        </w:rPr>
        <w:t xml:space="preserve"> of underclothes and T-shirts</w:t>
      </w:r>
    </w:p>
    <w:p w14:paraId="41B15CFD" w14:textId="77777777" w:rsidR="00AC5237" w:rsidRPr="00882A0D" w:rsidRDefault="00AC5237">
      <w:pPr>
        <w:numPr>
          <w:ilvl w:val="0"/>
          <w:numId w:val="5"/>
        </w:numPr>
        <w:jc w:val="both"/>
        <w:rPr>
          <w:rFonts w:cs="Arial"/>
          <w:b/>
          <w:sz w:val="22"/>
          <w:szCs w:val="22"/>
        </w:rPr>
      </w:pPr>
      <w:r w:rsidRPr="00882A0D">
        <w:rPr>
          <w:rFonts w:cs="Arial"/>
          <w:b/>
          <w:sz w:val="22"/>
          <w:szCs w:val="22"/>
        </w:rPr>
        <w:t>Shorts</w:t>
      </w:r>
    </w:p>
    <w:p w14:paraId="4C49258F" w14:textId="77777777" w:rsidR="00AC5237" w:rsidRPr="00882A0D" w:rsidRDefault="00AC5237">
      <w:pPr>
        <w:numPr>
          <w:ilvl w:val="0"/>
          <w:numId w:val="6"/>
        </w:numPr>
        <w:jc w:val="both"/>
        <w:rPr>
          <w:rFonts w:cs="Arial"/>
          <w:b/>
          <w:sz w:val="22"/>
          <w:szCs w:val="22"/>
        </w:rPr>
      </w:pPr>
      <w:r w:rsidRPr="00882A0D">
        <w:rPr>
          <w:rFonts w:cs="Arial"/>
          <w:b/>
          <w:sz w:val="22"/>
          <w:szCs w:val="22"/>
        </w:rPr>
        <w:t>Casual wear for evenings</w:t>
      </w:r>
    </w:p>
    <w:p w14:paraId="2D32BC03" w14:textId="33B27970" w:rsidR="00AC5237" w:rsidRPr="00882A0D" w:rsidRDefault="00483E08">
      <w:pPr>
        <w:pStyle w:val="Header"/>
        <w:numPr>
          <w:ilvl w:val="0"/>
          <w:numId w:val="7"/>
        </w:numPr>
        <w:tabs>
          <w:tab w:val="clear" w:pos="4153"/>
          <w:tab w:val="clear" w:pos="8306"/>
        </w:tabs>
        <w:jc w:val="both"/>
        <w:rPr>
          <w:rFonts w:cs="Arial"/>
          <w:b/>
          <w:sz w:val="22"/>
          <w:szCs w:val="22"/>
        </w:rPr>
      </w:pPr>
      <w:r w:rsidRPr="00882A0D">
        <w:rPr>
          <w:rFonts w:cs="Arial"/>
          <w:b/>
          <w:sz w:val="22"/>
          <w:szCs w:val="22"/>
        </w:rPr>
        <w:t>Sun</w:t>
      </w:r>
      <w:r w:rsidR="00AC5237" w:rsidRPr="00882A0D">
        <w:rPr>
          <w:rFonts w:cs="Arial"/>
          <w:b/>
          <w:sz w:val="22"/>
          <w:szCs w:val="22"/>
        </w:rPr>
        <w:t xml:space="preserve"> cream</w:t>
      </w:r>
      <w:r w:rsidR="00DF69B3">
        <w:rPr>
          <w:rFonts w:cs="Arial"/>
          <w:b/>
          <w:sz w:val="22"/>
          <w:szCs w:val="22"/>
        </w:rPr>
        <w:t xml:space="preserve"> and sunhat</w:t>
      </w:r>
    </w:p>
    <w:p w14:paraId="0E63897F" w14:textId="77777777" w:rsidR="00AC5237" w:rsidRPr="00882A0D" w:rsidRDefault="00AC5237">
      <w:pPr>
        <w:numPr>
          <w:ilvl w:val="0"/>
          <w:numId w:val="8"/>
        </w:numPr>
        <w:jc w:val="both"/>
        <w:rPr>
          <w:rFonts w:cs="Arial"/>
          <w:b/>
          <w:sz w:val="22"/>
          <w:szCs w:val="22"/>
        </w:rPr>
      </w:pPr>
      <w:r w:rsidRPr="00882A0D">
        <w:rPr>
          <w:rFonts w:cs="Arial"/>
          <w:b/>
          <w:sz w:val="22"/>
          <w:szCs w:val="22"/>
        </w:rPr>
        <w:t>Camera</w:t>
      </w:r>
    </w:p>
    <w:p w14:paraId="1B9E8EC7" w14:textId="77777777" w:rsidR="003061A5" w:rsidRPr="00882A0D" w:rsidRDefault="003061A5" w:rsidP="003061A5">
      <w:pPr>
        <w:numPr>
          <w:ilvl w:val="0"/>
          <w:numId w:val="8"/>
        </w:numPr>
        <w:jc w:val="both"/>
        <w:rPr>
          <w:rFonts w:cs="Arial"/>
          <w:b/>
          <w:sz w:val="22"/>
          <w:szCs w:val="22"/>
        </w:rPr>
      </w:pPr>
      <w:r w:rsidRPr="00882A0D">
        <w:rPr>
          <w:rFonts w:cs="Arial"/>
          <w:b/>
          <w:sz w:val="22"/>
          <w:szCs w:val="22"/>
        </w:rPr>
        <w:t xml:space="preserve">Wellies – </w:t>
      </w:r>
      <w:r w:rsidRPr="00882A0D">
        <w:rPr>
          <w:rFonts w:cs="Arial"/>
          <w:sz w:val="22"/>
          <w:szCs w:val="22"/>
        </w:rPr>
        <w:t>please make sure your name is inside</w:t>
      </w:r>
    </w:p>
    <w:p w14:paraId="2CD82044" w14:textId="77777777" w:rsidR="003061A5" w:rsidRPr="00882A0D" w:rsidRDefault="003061A5">
      <w:pPr>
        <w:numPr>
          <w:ilvl w:val="0"/>
          <w:numId w:val="8"/>
        </w:numPr>
        <w:jc w:val="both"/>
        <w:rPr>
          <w:rFonts w:cs="Arial"/>
          <w:b/>
          <w:sz w:val="22"/>
          <w:szCs w:val="22"/>
        </w:rPr>
      </w:pPr>
      <w:r w:rsidRPr="00882A0D">
        <w:rPr>
          <w:rFonts w:cs="Arial"/>
          <w:b/>
          <w:sz w:val="22"/>
          <w:szCs w:val="22"/>
        </w:rPr>
        <w:t>Torch</w:t>
      </w:r>
      <w:r w:rsidR="0082405E" w:rsidRPr="00882A0D">
        <w:rPr>
          <w:rFonts w:cs="Arial"/>
          <w:b/>
          <w:sz w:val="22"/>
          <w:szCs w:val="22"/>
        </w:rPr>
        <w:t xml:space="preserve"> </w:t>
      </w:r>
      <w:r w:rsidR="0082405E" w:rsidRPr="00882A0D">
        <w:rPr>
          <w:rFonts w:cs="Arial"/>
          <w:sz w:val="22"/>
          <w:szCs w:val="22"/>
        </w:rPr>
        <w:t>– for night walks and trips to the mine</w:t>
      </w:r>
    </w:p>
    <w:p w14:paraId="7A5A9E7A" w14:textId="77777777" w:rsidR="00AC5237" w:rsidRPr="00882A0D" w:rsidRDefault="00AC5237">
      <w:pPr>
        <w:jc w:val="both"/>
        <w:rPr>
          <w:rFonts w:cs="Arial"/>
          <w:b/>
          <w:sz w:val="22"/>
          <w:szCs w:val="22"/>
        </w:rPr>
      </w:pPr>
    </w:p>
    <w:p w14:paraId="017E9CFE" w14:textId="77777777" w:rsidR="00AC5237" w:rsidRPr="00882A0D" w:rsidRDefault="00AC5237">
      <w:pPr>
        <w:jc w:val="both"/>
        <w:rPr>
          <w:rFonts w:cs="Arial"/>
          <w:sz w:val="22"/>
          <w:szCs w:val="22"/>
        </w:rPr>
      </w:pPr>
      <w:r w:rsidRPr="00882A0D">
        <w:rPr>
          <w:rFonts w:cs="Arial"/>
          <w:b/>
          <w:sz w:val="22"/>
          <w:szCs w:val="22"/>
        </w:rPr>
        <w:t>Wheelchair Users</w:t>
      </w:r>
      <w:r w:rsidRPr="00882A0D">
        <w:rPr>
          <w:rFonts w:cs="Arial"/>
          <w:sz w:val="22"/>
          <w:szCs w:val="22"/>
        </w:rPr>
        <w:t xml:space="preserve"> </w:t>
      </w:r>
    </w:p>
    <w:p w14:paraId="71597AB0" w14:textId="77777777" w:rsidR="00A5492A" w:rsidRPr="00882A0D" w:rsidRDefault="00AC5237" w:rsidP="005E730F">
      <w:pPr>
        <w:spacing w:after="120"/>
        <w:rPr>
          <w:rFonts w:cs="Arial"/>
          <w:sz w:val="22"/>
          <w:szCs w:val="22"/>
        </w:rPr>
      </w:pPr>
      <w:r w:rsidRPr="00882A0D">
        <w:rPr>
          <w:rFonts w:cs="Arial"/>
          <w:sz w:val="22"/>
          <w:szCs w:val="22"/>
        </w:rPr>
        <w:t>Please bring a spare inner tube and, if you use a sports wheelchair, please also bring push handles.</w:t>
      </w:r>
    </w:p>
    <w:p w14:paraId="10C4978B" w14:textId="77777777" w:rsidR="006A0555" w:rsidRPr="005E730F" w:rsidRDefault="00AC5237" w:rsidP="005E730F">
      <w:pPr>
        <w:pStyle w:val="Heading5"/>
        <w:rPr>
          <w:rFonts w:cs="Arial"/>
          <w:sz w:val="22"/>
          <w:szCs w:val="22"/>
        </w:rPr>
      </w:pPr>
      <w:r w:rsidRPr="00882A0D">
        <w:rPr>
          <w:rFonts w:cs="Arial"/>
          <w:sz w:val="22"/>
          <w:szCs w:val="22"/>
        </w:rPr>
        <w:t>HOW TO FIND US</w:t>
      </w:r>
    </w:p>
    <w:p w14:paraId="60F67A33" w14:textId="77777777" w:rsidR="00FB579F" w:rsidRPr="00882A0D" w:rsidRDefault="00FB579F" w:rsidP="00FB579F">
      <w:pPr>
        <w:shd w:val="solid" w:color="FFFFFF" w:fill="FFFFFF"/>
        <w:jc w:val="both"/>
        <w:rPr>
          <w:rFonts w:cs="Arial"/>
          <w:sz w:val="22"/>
          <w:szCs w:val="22"/>
        </w:rPr>
      </w:pPr>
      <w:r w:rsidRPr="00882A0D">
        <w:rPr>
          <w:rFonts w:cs="Arial"/>
          <w:sz w:val="22"/>
          <w:szCs w:val="22"/>
        </w:rPr>
        <w:t xml:space="preserve">Exit the M6 at junction 40 an take the A66 towards Keswick. </w:t>
      </w:r>
    </w:p>
    <w:p w14:paraId="6ABAD409" w14:textId="77777777" w:rsidR="00FB579F" w:rsidRPr="00882A0D" w:rsidRDefault="00FB579F" w:rsidP="00FB579F">
      <w:pPr>
        <w:shd w:val="solid" w:color="FFFFFF" w:fill="FFFFFF"/>
        <w:jc w:val="both"/>
        <w:rPr>
          <w:rFonts w:cs="Arial"/>
          <w:sz w:val="22"/>
          <w:szCs w:val="22"/>
        </w:rPr>
      </w:pPr>
      <w:r w:rsidRPr="00882A0D">
        <w:rPr>
          <w:rFonts w:cs="Arial"/>
          <w:sz w:val="22"/>
          <w:szCs w:val="22"/>
        </w:rPr>
        <w:t xml:space="preserve">Remain on the A66 until roundabout with A591. </w:t>
      </w:r>
    </w:p>
    <w:p w14:paraId="1C65517C" w14:textId="77777777" w:rsidR="00FB579F" w:rsidRPr="00882A0D" w:rsidRDefault="00FB579F" w:rsidP="00FB579F">
      <w:pPr>
        <w:shd w:val="solid" w:color="FFFFFF" w:fill="FFFFFF"/>
        <w:jc w:val="both"/>
        <w:rPr>
          <w:rFonts w:cs="Arial"/>
          <w:sz w:val="22"/>
          <w:szCs w:val="22"/>
        </w:rPr>
      </w:pPr>
      <w:r w:rsidRPr="00882A0D">
        <w:rPr>
          <w:rFonts w:cs="Arial"/>
          <w:sz w:val="22"/>
          <w:szCs w:val="22"/>
        </w:rPr>
        <w:t xml:space="preserve">Turn right towards Carlisle. </w:t>
      </w:r>
    </w:p>
    <w:p w14:paraId="75F3D151" w14:textId="77777777" w:rsidR="00FB579F" w:rsidRPr="00882A0D" w:rsidRDefault="00FB579F" w:rsidP="00FB579F">
      <w:pPr>
        <w:shd w:val="solid" w:color="FFFFFF" w:fill="FFFFFF"/>
        <w:jc w:val="both"/>
        <w:rPr>
          <w:rFonts w:cs="Arial"/>
          <w:sz w:val="22"/>
          <w:szCs w:val="22"/>
        </w:rPr>
      </w:pPr>
      <w:r w:rsidRPr="00882A0D">
        <w:rPr>
          <w:rFonts w:cs="Arial"/>
          <w:sz w:val="22"/>
          <w:szCs w:val="22"/>
        </w:rPr>
        <w:t>Continue along the A591 for 3 miles.</w:t>
      </w:r>
    </w:p>
    <w:p w14:paraId="25B21760" w14:textId="77777777" w:rsidR="00FB579F" w:rsidRPr="00882A0D" w:rsidRDefault="00FB579F" w:rsidP="00FB579F">
      <w:pPr>
        <w:shd w:val="solid" w:color="FFFFFF" w:fill="FFFFFF"/>
        <w:jc w:val="both"/>
        <w:rPr>
          <w:rFonts w:cs="Arial"/>
          <w:sz w:val="22"/>
          <w:szCs w:val="22"/>
        </w:rPr>
      </w:pPr>
      <w:r w:rsidRPr="00882A0D">
        <w:rPr>
          <w:rFonts w:cs="Arial"/>
          <w:sz w:val="22"/>
          <w:szCs w:val="22"/>
        </w:rPr>
        <w:t>The Calvert Trust Centre is on the right</w:t>
      </w:r>
      <w:r w:rsidR="006A0555">
        <w:rPr>
          <w:rFonts w:cs="Arial"/>
          <w:sz w:val="22"/>
          <w:szCs w:val="22"/>
        </w:rPr>
        <w:t>. Postcode CA12 4QD.</w:t>
      </w:r>
    </w:p>
    <w:sectPr w:rsidR="00FB579F" w:rsidRPr="00882A0D" w:rsidSect="00920561">
      <w:footerReference w:type="default" r:id="rId8"/>
      <w:pgSz w:w="11909" w:h="16834" w:code="9"/>
      <w:pgMar w:top="238" w:right="1134" w:bottom="23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48C8" w14:textId="77777777" w:rsidR="00AB094A" w:rsidRDefault="00AB094A">
      <w:r>
        <w:separator/>
      </w:r>
    </w:p>
  </w:endnote>
  <w:endnote w:type="continuationSeparator" w:id="0">
    <w:p w14:paraId="03C08869" w14:textId="77777777" w:rsidR="00AB094A" w:rsidRDefault="00AB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06E7" w14:textId="77777777" w:rsidR="006A0555" w:rsidRDefault="006A0555" w:rsidP="006A0555">
    <w:pPr>
      <w:pStyle w:val="Footer"/>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9251" w14:textId="77777777" w:rsidR="00AB094A" w:rsidRDefault="00AB094A">
      <w:r>
        <w:separator/>
      </w:r>
    </w:p>
  </w:footnote>
  <w:footnote w:type="continuationSeparator" w:id="0">
    <w:p w14:paraId="5FDCB08D" w14:textId="77777777" w:rsidR="00AB094A" w:rsidRDefault="00AB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C38"/>
    <w:multiLevelType w:val="singleLevel"/>
    <w:tmpl w:val="ABE6204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FC83199"/>
    <w:multiLevelType w:val="singleLevel"/>
    <w:tmpl w:val="ABE6204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5A3401E"/>
    <w:multiLevelType w:val="singleLevel"/>
    <w:tmpl w:val="ABE6204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87D56D1"/>
    <w:multiLevelType w:val="singleLevel"/>
    <w:tmpl w:val="ABE6204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CEC40FF"/>
    <w:multiLevelType w:val="singleLevel"/>
    <w:tmpl w:val="ABE6204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54B87018"/>
    <w:multiLevelType w:val="singleLevel"/>
    <w:tmpl w:val="ABE6204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55945767"/>
    <w:multiLevelType w:val="singleLevel"/>
    <w:tmpl w:val="ABE62046"/>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6703234B"/>
    <w:multiLevelType w:val="singleLevel"/>
    <w:tmpl w:val="ABE62046"/>
    <w:lvl w:ilvl="0">
      <w:start w:val="1"/>
      <w:numFmt w:val="bullet"/>
      <w:lvlText w:val=""/>
      <w:lvlJc w:val="left"/>
      <w:pPr>
        <w:tabs>
          <w:tab w:val="num" w:pos="360"/>
        </w:tabs>
        <w:ind w:left="360" w:hanging="360"/>
      </w:pPr>
      <w:rPr>
        <w:rFonts w:ascii="Symbol" w:hAnsi="Symbol" w:hint="default"/>
        <w:sz w:val="28"/>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61"/>
    <w:rsid w:val="0002381F"/>
    <w:rsid w:val="00034F44"/>
    <w:rsid w:val="001139E9"/>
    <w:rsid w:val="001231F0"/>
    <w:rsid w:val="00153995"/>
    <w:rsid w:val="001637BE"/>
    <w:rsid w:val="00175DDD"/>
    <w:rsid w:val="001D5843"/>
    <w:rsid w:val="001E1CDB"/>
    <w:rsid w:val="001F410B"/>
    <w:rsid w:val="00201C37"/>
    <w:rsid w:val="002536DD"/>
    <w:rsid w:val="002608F3"/>
    <w:rsid w:val="002B20A0"/>
    <w:rsid w:val="002D49D1"/>
    <w:rsid w:val="002D4C5E"/>
    <w:rsid w:val="003061A5"/>
    <w:rsid w:val="00313D14"/>
    <w:rsid w:val="00316431"/>
    <w:rsid w:val="00372810"/>
    <w:rsid w:val="003766A1"/>
    <w:rsid w:val="00431D55"/>
    <w:rsid w:val="004367AC"/>
    <w:rsid w:val="00483E08"/>
    <w:rsid w:val="00492B76"/>
    <w:rsid w:val="004C07A8"/>
    <w:rsid w:val="004E69CD"/>
    <w:rsid w:val="005E730F"/>
    <w:rsid w:val="0060799F"/>
    <w:rsid w:val="00625417"/>
    <w:rsid w:val="00673B9D"/>
    <w:rsid w:val="006A0555"/>
    <w:rsid w:val="0072085E"/>
    <w:rsid w:val="00732D00"/>
    <w:rsid w:val="00782EA1"/>
    <w:rsid w:val="007D2F72"/>
    <w:rsid w:val="007E4E2B"/>
    <w:rsid w:val="0082405E"/>
    <w:rsid w:val="0083091F"/>
    <w:rsid w:val="00880434"/>
    <w:rsid w:val="00882A0D"/>
    <w:rsid w:val="008C0062"/>
    <w:rsid w:val="008E3A98"/>
    <w:rsid w:val="00920561"/>
    <w:rsid w:val="00967C2B"/>
    <w:rsid w:val="00A5492A"/>
    <w:rsid w:val="00AB094A"/>
    <w:rsid w:val="00AC3C5B"/>
    <w:rsid w:val="00AC5237"/>
    <w:rsid w:val="00B053C7"/>
    <w:rsid w:val="00B11F94"/>
    <w:rsid w:val="00B439D5"/>
    <w:rsid w:val="00B86CBA"/>
    <w:rsid w:val="00BD0D31"/>
    <w:rsid w:val="00BD27C5"/>
    <w:rsid w:val="00C047B6"/>
    <w:rsid w:val="00C14639"/>
    <w:rsid w:val="00C72FD2"/>
    <w:rsid w:val="00C74FE2"/>
    <w:rsid w:val="00C8365A"/>
    <w:rsid w:val="00C913CC"/>
    <w:rsid w:val="00CB5A7D"/>
    <w:rsid w:val="00D36365"/>
    <w:rsid w:val="00DD33B0"/>
    <w:rsid w:val="00DF69B3"/>
    <w:rsid w:val="00E47EC3"/>
    <w:rsid w:val="00EF5066"/>
    <w:rsid w:val="00F45739"/>
    <w:rsid w:val="00FB579F"/>
    <w:rsid w:val="00FF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E45F4"/>
  <w15:chartTrackingRefBased/>
  <w15:docId w15:val="{F07C248A-7920-4653-9042-A916E96F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framePr w:w="3442" w:h="4544" w:hSpace="180" w:wrap="around" w:vAnchor="text" w:hAnchor="page" w:x="7247" w:y="164"/>
      <w:shd w:val="solid" w:color="FFFFFF" w:fill="FFFFFF"/>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Calvert Trust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Calvert Trust</dc:creator>
  <cp:keywords/>
  <cp:lastModifiedBy>Linda Clay</cp:lastModifiedBy>
  <cp:revision>2</cp:revision>
  <cp:lastPrinted>2021-06-30T09:55:00Z</cp:lastPrinted>
  <dcterms:created xsi:type="dcterms:W3CDTF">2022-03-01T14:56:00Z</dcterms:created>
  <dcterms:modified xsi:type="dcterms:W3CDTF">2022-03-01T14:56:00Z</dcterms:modified>
</cp:coreProperties>
</file>