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71" w:rsidRPr="007461D0" w:rsidRDefault="007461D0" w:rsidP="007461D0">
      <w:pPr>
        <w:jc w:val="both"/>
        <w:rPr>
          <w:rFonts w:ascii="Arial" w:hAnsi="Arial" w:cs="Arial"/>
          <w:color w:val="000000" w:themeColor="text1"/>
          <w:sz w:val="24"/>
          <w:szCs w:val="24"/>
        </w:rPr>
      </w:pPr>
      <w:bookmarkStart w:id="0" w:name="_GoBack"/>
      <w:bookmarkEnd w:id="0"/>
      <w:r w:rsidRPr="007461D0">
        <w:rPr>
          <w:rFonts w:ascii="Arial" w:hAnsi="Arial" w:cs="Arial"/>
          <w:noProof/>
          <w:color w:val="000000" w:themeColor="text1"/>
          <w:sz w:val="24"/>
          <w:szCs w:val="24"/>
          <w:lang w:eastAsia="en-GB"/>
        </w:rPr>
        <mc:AlternateContent>
          <mc:Choice Requires="wps">
            <w:drawing>
              <wp:anchor distT="0" distB="0" distL="114300" distR="114300" simplePos="0" relativeHeight="251659264" behindDoc="1" locked="0" layoutInCell="1" allowOverlap="1" wp14:anchorId="2324A288" wp14:editId="4F7BFF84">
                <wp:simplePos x="0" y="0"/>
                <wp:positionH relativeFrom="column">
                  <wp:posOffset>-266700</wp:posOffset>
                </wp:positionH>
                <wp:positionV relativeFrom="paragraph">
                  <wp:posOffset>180975</wp:posOffset>
                </wp:positionV>
                <wp:extent cx="6381750" cy="20955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381750" cy="2095500"/>
                        </a:xfrm>
                        <a:prstGeom prst="roundRect">
                          <a:avLst/>
                        </a:prstGeom>
                        <a:solidFill>
                          <a:schemeClr val="accent4">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21pt;margin-top:14.25pt;width:502.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" fillcolor="#e5dfec [663]" strokecolor="#00b050" strokeweight="2pt"/>
            </w:pict>
          </mc:Fallback>
        </mc:AlternateConten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At</w:t>
      </w:r>
      <w:r w:rsidRPr="007461D0">
        <w:rPr>
          <w:rFonts w:ascii="Arial" w:hAnsi="Arial" w:cs="Arial"/>
          <w:color w:val="000000" w:themeColor="text1"/>
          <w:sz w:val="24"/>
          <w:szCs w:val="24"/>
        </w:rPr>
        <w:t xml:space="preserve"> Percy Hedley School</w:t>
      </w:r>
      <w:r w:rsidRPr="007461D0">
        <w:rPr>
          <w:rFonts w:ascii="Arial" w:hAnsi="Arial" w:cs="Arial"/>
          <w:color w:val="000000" w:themeColor="text1"/>
          <w:sz w:val="24"/>
          <w:szCs w:val="24"/>
        </w:rPr>
        <w:t>, all of the adults around you think that your health, safety and welfare are very important. In our school we respect ou</w:t>
      </w:r>
      <w:r w:rsidRPr="007461D0">
        <w:rPr>
          <w:rFonts w:ascii="Arial" w:hAnsi="Arial" w:cs="Arial"/>
          <w:color w:val="000000" w:themeColor="text1"/>
          <w:sz w:val="24"/>
          <w:szCs w:val="24"/>
        </w:rPr>
        <w:t xml:space="preserve">r pupils </w:t>
      </w:r>
      <w:r w:rsidRPr="007461D0">
        <w:rPr>
          <w:rFonts w:ascii="Arial" w:hAnsi="Arial" w:cs="Arial"/>
          <w:color w:val="000000" w:themeColor="text1"/>
          <w:sz w:val="24"/>
          <w:szCs w:val="24"/>
        </w:rPr>
        <w:t>and want to keep you safe and help to protect your rights</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We do our best to help you to make good progress in your school work and to </w:t>
      </w:r>
      <w:r w:rsidRPr="007461D0">
        <w:rPr>
          <w:rFonts w:ascii="Arial" w:hAnsi="Arial" w:cs="Arial"/>
          <w:color w:val="000000" w:themeColor="text1"/>
          <w:sz w:val="24"/>
          <w:szCs w:val="24"/>
        </w:rPr>
        <w:t xml:space="preserve">be happy and healthy.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We teach you how to recognise risks in different situations and how to protect yourselves and stay safe. </w:t>
      </w:r>
    </w:p>
    <w:p w:rsidR="007461D0" w:rsidRPr="007461D0" w:rsidRDefault="007461D0" w:rsidP="007461D0">
      <w:pPr>
        <w:jc w:val="both"/>
        <w:rPr>
          <w:rFonts w:ascii="Arial" w:hAnsi="Arial" w:cs="Arial"/>
          <w:color w:val="000000" w:themeColor="text1"/>
          <w:sz w:val="24"/>
          <w:szCs w:val="24"/>
        </w:rPr>
      </w:pPr>
    </w:p>
    <w:p w:rsidR="007461D0" w:rsidRPr="007461D0" w:rsidRDefault="007461D0" w:rsidP="007461D0">
      <w:pPr>
        <w:jc w:val="both"/>
        <w:rPr>
          <w:rFonts w:ascii="Arial" w:hAnsi="Arial" w:cs="Arial"/>
          <w:b/>
          <w:color w:val="000000" w:themeColor="text1"/>
          <w:sz w:val="24"/>
          <w:szCs w:val="24"/>
        </w:rPr>
      </w:pPr>
      <w:r w:rsidRPr="007461D0">
        <w:rPr>
          <w:rFonts w:ascii="Arial" w:hAnsi="Arial" w:cs="Arial"/>
          <w:b/>
          <w:noProof/>
          <w:color w:val="000000" w:themeColor="text1"/>
          <w:sz w:val="24"/>
          <w:szCs w:val="24"/>
          <w:lang w:eastAsia="en-GB"/>
        </w:rPr>
        <mc:AlternateContent>
          <mc:Choice Requires="wps">
            <w:drawing>
              <wp:anchor distT="0" distB="0" distL="114300" distR="114300" simplePos="0" relativeHeight="251660288" behindDoc="1" locked="0" layoutInCell="1" allowOverlap="1" wp14:anchorId="7BF2FB0B" wp14:editId="3395D546">
                <wp:simplePos x="0" y="0"/>
                <wp:positionH relativeFrom="column">
                  <wp:posOffset>-266700</wp:posOffset>
                </wp:positionH>
                <wp:positionV relativeFrom="paragraph">
                  <wp:posOffset>46355</wp:posOffset>
                </wp:positionV>
                <wp:extent cx="6381750" cy="32099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381750" cy="3209925"/>
                        </a:xfrm>
                        <a:prstGeom prst="roundRect">
                          <a:avLst/>
                        </a:prstGeom>
                        <a:solidFill>
                          <a:schemeClr val="accent4">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1pt;margin-top:3.65pt;width:502.5pt;height:25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" fillcolor="#e5dfec [663]" strokecolor="#00b050" strokeweight="2pt"/>
            </w:pict>
          </mc:Fallback>
        </mc:AlternateContent>
      </w:r>
    </w:p>
    <w:p w:rsidR="007461D0" w:rsidRPr="007461D0" w:rsidRDefault="007461D0" w:rsidP="007461D0">
      <w:pPr>
        <w:jc w:val="both"/>
        <w:rPr>
          <w:rFonts w:ascii="Arial" w:hAnsi="Arial" w:cs="Arial"/>
          <w:b/>
          <w:color w:val="000000" w:themeColor="text1"/>
          <w:sz w:val="24"/>
          <w:szCs w:val="24"/>
        </w:rPr>
      </w:pPr>
      <w:r w:rsidRPr="007461D0">
        <w:rPr>
          <w:rFonts w:ascii="Arial" w:hAnsi="Arial" w:cs="Arial"/>
          <w:b/>
          <w:color w:val="000000" w:themeColor="text1"/>
          <w:sz w:val="24"/>
          <w:szCs w:val="24"/>
        </w:rPr>
        <w:t xml:space="preserve">How will we try to protect you?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We try to provide a safe environment for you to learn in.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We want to ensure that you remain safe, at home as well as at school.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We think it is important for you to kn</w:t>
      </w:r>
      <w:r w:rsidRPr="007461D0">
        <w:rPr>
          <w:rFonts w:ascii="Arial" w:hAnsi="Arial" w:cs="Arial"/>
          <w:color w:val="000000" w:themeColor="text1"/>
          <w:sz w:val="24"/>
          <w:szCs w:val="24"/>
        </w:rPr>
        <w:t xml:space="preserve">ow where to get help if you </w:t>
      </w:r>
      <w:proofErr w:type="gramStart"/>
      <w:r w:rsidRPr="007461D0">
        <w:rPr>
          <w:rFonts w:ascii="Arial" w:hAnsi="Arial" w:cs="Arial"/>
          <w:color w:val="000000" w:themeColor="text1"/>
          <w:sz w:val="24"/>
          <w:szCs w:val="24"/>
        </w:rPr>
        <w:t xml:space="preserve">are  </w:t>
      </w:r>
      <w:r w:rsidRPr="007461D0">
        <w:rPr>
          <w:rFonts w:ascii="Arial" w:hAnsi="Arial" w:cs="Arial"/>
          <w:color w:val="000000" w:themeColor="text1"/>
          <w:sz w:val="24"/>
          <w:szCs w:val="24"/>
        </w:rPr>
        <w:t>worried</w:t>
      </w:r>
      <w:proofErr w:type="gramEnd"/>
      <w:r w:rsidRPr="007461D0">
        <w:rPr>
          <w:rFonts w:ascii="Arial" w:hAnsi="Arial" w:cs="Arial"/>
          <w:color w:val="000000" w:themeColor="text1"/>
          <w:sz w:val="24"/>
          <w:szCs w:val="24"/>
        </w:rPr>
        <w:t xml:space="preserve"> or unhappy about something.</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You can talk to any </w:t>
      </w:r>
      <w:r w:rsidRPr="007461D0">
        <w:rPr>
          <w:rFonts w:ascii="Arial" w:hAnsi="Arial" w:cs="Arial"/>
          <w:color w:val="000000" w:themeColor="text1"/>
          <w:sz w:val="24"/>
          <w:szCs w:val="24"/>
        </w:rPr>
        <w:t xml:space="preserve">adult in school.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You can talk to Corin, the school counsellor at any time.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It is Katie’s</w:t>
      </w:r>
      <w:r w:rsidRPr="007461D0">
        <w:rPr>
          <w:rFonts w:ascii="Arial" w:hAnsi="Arial" w:cs="Arial"/>
          <w:color w:val="000000" w:themeColor="text1"/>
          <w:sz w:val="24"/>
          <w:szCs w:val="24"/>
        </w:rPr>
        <w:t xml:space="preserve"> special job to keep you safe - </w:t>
      </w:r>
      <w:r w:rsidRPr="007461D0">
        <w:rPr>
          <w:rFonts w:ascii="Arial" w:hAnsi="Arial" w:cs="Arial"/>
          <w:color w:val="000000" w:themeColor="text1"/>
          <w:sz w:val="24"/>
          <w:szCs w:val="24"/>
        </w:rPr>
        <w:t xml:space="preserve">talk to her if you are worried about anything.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P</w:t>
      </w:r>
      <w:r w:rsidRPr="007461D0">
        <w:rPr>
          <w:rFonts w:ascii="Arial" w:hAnsi="Arial" w:cs="Arial"/>
          <w:color w:val="000000" w:themeColor="text1"/>
          <w:sz w:val="24"/>
          <w:szCs w:val="24"/>
        </w:rPr>
        <w:t xml:space="preserve">ut something in the worry box.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noProof/>
          <w:color w:val="000000" w:themeColor="text1"/>
          <w:sz w:val="24"/>
          <w:szCs w:val="24"/>
          <w:lang w:eastAsia="en-GB"/>
        </w:rPr>
        <mc:AlternateContent>
          <mc:Choice Requires="wps">
            <w:drawing>
              <wp:anchor distT="0" distB="0" distL="114300" distR="114300" simplePos="0" relativeHeight="251661312" behindDoc="1" locked="0" layoutInCell="1" allowOverlap="1" wp14:anchorId="577C75D2" wp14:editId="5CC0DB85">
                <wp:simplePos x="0" y="0"/>
                <wp:positionH relativeFrom="column">
                  <wp:posOffset>-266700</wp:posOffset>
                </wp:positionH>
                <wp:positionV relativeFrom="paragraph">
                  <wp:posOffset>215900</wp:posOffset>
                </wp:positionV>
                <wp:extent cx="6448425" cy="28765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448425" cy="2876550"/>
                        </a:xfrm>
                        <a:prstGeom prst="roundRect">
                          <a:avLst/>
                        </a:prstGeom>
                        <a:solidFill>
                          <a:schemeClr val="accent4">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21pt;margin-top:17pt;width:507.75pt;height:22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" fillcolor="#e5dfec [663]" strokecolor="#00b050" strokeweight="2pt"/>
            </w:pict>
          </mc:Fallback>
        </mc:AlternateContent>
      </w:r>
    </w:p>
    <w:p w:rsidR="007461D0" w:rsidRPr="007461D0" w:rsidRDefault="007461D0" w:rsidP="007461D0">
      <w:pPr>
        <w:jc w:val="both"/>
        <w:rPr>
          <w:rFonts w:ascii="Arial" w:hAnsi="Arial" w:cs="Arial"/>
          <w:b/>
          <w:color w:val="000000" w:themeColor="text1"/>
          <w:sz w:val="24"/>
          <w:szCs w:val="24"/>
        </w:rPr>
      </w:pPr>
      <w:r w:rsidRPr="007461D0">
        <w:rPr>
          <w:rFonts w:ascii="Arial" w:hAnsi="Arial" w:cs="Arial"/>
          <w:b/>
          <w:color w:val="000000" w:themeColor="text1"/>
          <w:sz w:val="24"/>
          <w:szCs w:val="24"/>
        </w:rPr>
        <w:t xml:space="preserve">Don’t keep it a secret if someone is: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t>
      </w:r>
      <w:r w:rsidRPr="007461D0">
        <w:rPr>
          <w:rFonts w:ascii="Arial" w:hAnsi="Arial" w:cs="Arial"/>
          <w:color w:val="000000" w:themeColor="text1"/>
          <w:sz w:val="24"/>
          <w:szCs w:val="24"/>
        </w:rPr>
        <w:tab/>
        <w:t>Bullying you</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t>
      </w:r>
      <w:r w:rsidRPr="007461D0">
        <w:rPr>
          <w:rFonts w:ascii="Arial" w:hAnsi="Arial" w:cs="Arial"/>
          <w:color w:val="000000" w:themeColor="text1"/>
          <w:sz w:val="24"/>
          <w:szCs w:val="24"/>
        </w:rPr>
        <w:tab/>
        <w:t>Saying funny things to you that you d</w:t>
      </w:r>
      <w:r w:rsidRPr="007461D0">
        <w:rPr>
          <w:rFonts w:ascii="Arial" w:hAnsi="Arial" w:cs="Arial"/>
          <w:color w:val="000000" w:themeColor="text1"/>
          <w:sz w:val="24"/>
          <w:szCs w:val="24"/>
        </w:rPr>
        <w:t>o not like or which upsets you</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t>
      </w:r>
      <w:r w:rsidRPr="007461D0">
        <w:rPr>
          <w:rFonts w:ascii="Arial" w:hAnsi="Arial" w:cs="Arial"/>
          <w:color w:val="000000" w:themeColor="text1"/>
          <w:sz w:val="24"/>
          <w:szCs w:val="24"/>
        </w:rPr>
        <w:tab/>
        <w:t>Touching you</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t>
      </w:r>
      <w:r w:rsidRPr="007461D0">
        <w:rPr>
          <w:rFonts w:ascii="Arial" w:hAnsi="Arial" w:cs="Arial"/>
          <w:color w:val="000000" w:themeColor="text1"/>
          <w:sz w:val="24"/>
          <w:szCs w:val="24"/>
        </w:rPr>
        <w:tab/>
        <w:t>Trying to give you tablets</w:t>
      </w:r>
      <w:r w:rsidRPr="007461D0">
        <w:rPr>
          <w:rFonts w:ascii="Arial" w:hAnsi="Arial" w:cs="Arial"/>
          <w:color w:val="000000" w:themeColor="text1"/>
          <w:sz w:val="24"/>
          <w:szCs w:val="24"/>
        </w:rPr>
        <w:t>, cigarettes, drugs or alcohol</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t>
      </w:r>
      <w:r w:rsidRPr="007461D0">
        <w:rPr>
          <w:rFonts w:ascii="Arial" w:hAnsi="Arial" w:cs="Arial"/>
          <w:color w:val="000000" w:themeColor="text1"/>
          <w:sz w:val="24"/>
          <w:szCs w:val="24"/>
        </w:rPr>
        <w:tab/>
        <w:t>Hitting you or hurting you</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t>
      </w:r>
      <w:r w:rsidRPr="007461D0">
        <w:rPr>
          <w:rFonts w:ascii="Arial" w:hAnsi="Arial" w:cs="Arial"/>
          <w:color w:val="000000" w:themeColor="text1"/>
          <w:sz w:val="24"/>
          <w:szCs w:val="24"/>
        </w:rPr>
        <w:tab/>
        <w:t>Taking your things</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w:t>
      </w:r>
      <w:r w:rsidRPr="007461D0">
        <w:rPr>
          <w:rFonts w:ascii="Arial" w:hAnsi="Arial" w:cs="Arial"/>
          <w:color w:val="000000" w:themeColor="text1"/>
          <w:sz w:val="24"/>
          <w:szCs w:val="24"/>
        </w:rPr>
        <w:tab/>
        <w:t>Sending unkind messages on the internet or to your phone.</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noProof/>
          <w:color w:val="000000" w:themeColor="text1"/>
          <w:sz w:val="24"/>
          <w:szCs w:val="24"/>
          <w:lang w:eastAsia="en-GB"/>
        </w:rPr>
        <w:lastRenderedPageBreak/>
        <mc:AlternateContent>
          <mc:Choice Requires="wps">
            <w:drawing>
              <wp:anchor distT="0" distB="0" distL="114300" distR="114300" simplePos="0" relativeHeight="251662336" behindDoc="1" locked="0" layoutInCell="1" allowOverlap="1" wp14:anchorId="6A034664" wp14:editId="1AB0510F">
                <wp:simplePos x="0" y="0"/>
                <wp:positionH relativeFrom="column">
                  <wp:posOffset>-219075</wp:posOffset>
                </wp:positionH>
                <wp:positionV relativeFrom="paragraph">
                  <wp:posOffset>257175</wp:posOffset>
                </wp:positionV>
                <wp:extent cx="6362700" cy="50863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362700" cy="5086350"/>
                        </a:xfrm>
                        <a:prstGeom prst="roundRect">
                          <a:avLst/>
                        </a:prstGeom>
                        <a:solidFill>
                          <a:schemeClr val="accent4">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7.25pt;margin-top:20.25pt;width:501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" fillcolor="#e5dfec [663]" strokecolor="#00b050" strokeweight="2pt"/>
            </w:pict>
          </mc:Fallback>
        </mc:AlternateContent>
      </w:r>
    </w:p>
    <w:p w:rsidR="007461D0" w:rsidRPr="007461D0" w:rsidRDefault="007461D0" w:rsidP="007461D0">
      <w:pPr>
        <w:jc w:val="both"/>
        <w:rPr>
          <w:rFonts w:ascii="Arial" w:hAnsi="Arial" w:cs="Arial"/>
          <w:color w:val="000000" w:themeColor="text1"/>
          <w:sz w:val="24"/>
          <w:szCs w:val="24"/>
        </w:rPr>
      </w:pP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At Percy Hedley School we have excellent security as ALL visitors who are adults sign into the school at the office.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ALL adults wear a badge that is given to them by the office staff when they enter the building. The badge will clearly state their name and will have a photograph of them.</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Some adults will wear a purple lanyard, some yellow and some red.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A </w:t>
      </w:r>
      <w:r w:rsidRPr="007461D0">
        <w:rPr>
          <w:rFonts w:ascii="Arial" w:hAnsi="Arial" w:cs="Arial"/>
          <w:color w:val="000000" w:themeColor="text1"/>
          <w:sz w:val="24"/>
          <w:szCs w:val="24"/>
          <w:shd w:val="clear" w:color="auto" w:fill="CCC0D9" w:themeFill="accent4" w:themeFillTint="66"/>
        </w:rPr>
        <w:t>purple</w:t>
      </w:r>
      <w:r w:rsidRPr="007461D0">
        <w:rPr>
          <w:rFonts w:ascii="Arial" w:hAnsi="Arial" w:cs="Arial"/>
          <w:color w:val="000000" w:themeColor="text1"/>
          <w:sz w:val="24"/>
          <w:szCs w:val="24"/>
        </w:rPr>
        <w:t xml:space="preserve"> lanyard means that this person works for Percy Hedley and they are able to walk around school on their own.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A </w:t>
      </w:r>
      <w:r w:rsidRPr="007461D0">
        <w:rPr>
          <w:rFonts w:ascii="Arial" w:hAnsi="Arial" w:cs="Arial"/>
          <w:color w:val="000000" w:themeColor="text1"/>
          <w:sz w:val="24"/>
          <w:szCs w:val="24"/>
          <w:shd w:val="clear" w:color="auto" w:fill="FFFF00"/>
        </w:rPr>
        <w:t xml:space="preserve">yellow </w:t>
      </w:r>
      <w:r w:rsidRPr="007461D0">
        <w:rPr>
          <w:rFonts w:ascii="Arial" w:hAnsi="Arial" w:cs="Arial"/>
          <w:color w:val="000000" w:themeColor="text1"/>
          <w:sz w:val="24"/>
          <w:szCs w:val="24"/>
        </w:rPr>
        <w:t xml:space="preserve">lanyard means that the person does not work for Percy Hedley School but may work for the health service or social services.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A person with a </w:t>
      </w:r>
      <w:r w:rsidRPr="007461D0">
        <w:rPr>
          <w:rFonts w:ascii="Arial" w:hAnsi="Arial" w:cs="Arial"/>
          <w:color w:val="000000" w:themeColor="text1"/>
          <w:sz w:val="24"/>
          <w:szCs w:val="24"/>
          <w:shd w:val="clear" w:color="auto" w:fill="FF0000"/>
        </w:rPr>
        <w:t>red</w:t>
      </w:r>
      <w:r w:rsidRPr="007461D0">
        <w:rPr>
          <w:rFonts w:ascii="Arial" w:hAnsi="Arial" w:cs="Arial"/>
          <w:color w:val="000000" w:themeColor="text1"/>
          <w:sz w:val="24"/>
          <w:szCs w:val="24"/>
        </w:rPr>
        <w:t xml:space="preserve"> lanyard is a visitor to the school who does not work with our pupils- these people should always be with someone who is wearing a purple lanyard. </w:t>
      </w:r>
    </w:p>
    <w:p w:rsidR="007461D0" w:rsidRPr="007461D0" w:rsidRDefault="007461D0" w:rsidP="007461D0">
      <w:pPr>
        <w:jc w:val="both"/>
        <w:rPr>
          <w:rFonts w:ascii="Arial" w:hAnsi="Arial" w:cs="Arial"/>
          <w:color w:val="000000" w:themeColor="text1"/>
          <w:sz w:val="24"/>
          <w:szCs w:val="24"/>
        </w:rPr>
      </w:pPr>
      <w:r w:rsidRPr="007461D0">
        <w:rPr>
          <w:rFonts w:ascii="Arial" w:hAnsi="Arial" w:cs="Arial"/>
          <w:color w:val="000000" w:themeColor="text1"/>
          <w:sz w:val="24"/>
          <w:szCs w:val="24"/>
        </w:rPr>
        <w:t xml:space="preserve"> It is vitally important that all of our doors that lead to the outside area of our school are shut at all times. The only way we people can get into our school is with a special badge which opens the doors. This means that if all external doors are shut strangers cannot get into our school and everybody will be safe at all times. It is equally important to be in the right place at the right time to ensure an adult knows where you are and therefore knows you are safe</w:t>
      </w:r>
    </w:p>
    <w:sectPr w:rsidR="007461D0" w:rsidRPr="007461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D0" w:rsidRDefault="007461D0" w:rsidP="007461D0">
      <w:pPr>
        <w:spacing w:after="0" w:line="240" w:lineRule="auto"/>
      </w:pPr>
      <w:r>
        <w:separator/>
      </w:r>
    </w:p>
  </w:endnote>
  <w:endnote w:type="continuationSeparator" w:id="0">
    <w:p w:rsidR="007461D0" w:rsidRDefault="007461D0" w:rsidP="0074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0" w:rsidRDefault="007461D0">
    <w:pPr>
      <w:pStyle w:val="Footer"/>
    </w:pPr>
    <w:r>
      <w:t>SAFEUARDING POLICY CHILD FRIENDLY VERSION MARCH 2018</w:t>
    </w:r>
  </w:p>
  <w:p w:rsidR="007461D0" w:rsidRDefault="00746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D0" w:rsidRDefault="007461D0" w:rsidP="007461D0">
      <w:pPr>
        <w:spacing w:after="0" w:line="240" w:lineRule="auto"/>
      </w:pPr>
      <w:r>
        <w:separator/>
      </w:r>
    </w:p>
  </w:footnote>
  <w:footnote w:type="continuationSeparator" w:id="0">
    <w:p w:rsidR="007461D0" w:rsidRDefault="007461D0" w:rsidP="0074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D0" w:rsidRPr="007461D0" w:rsidRDefault="007461D0" w:rsidP="007461D0">
    <w:pPr>
      <w:pStyle w:val="Header"/>
      <w:jc w:val="center"/>
      <w:rPr>
        <w:sz w:val="36"/>
      </w:rPr>
    </w:pPr>
    <w:r w:rsidRPr="007461D0">
      <w:rPr>
        <w:sz w:val="36"/>
      </w:rPr>
      <w:t>PERCY HEDLEY SCHOOL KEEPING CHILDREN SAFE POLICY</w:t>
    </w:r>
  </w:p>
  <w:p w:rsidR="007461D0" w:rsidRDefault="00746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D0"/>
    <w:rsid w:val="007461D0"/>
    <w:rsid w:val="00AD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1D0"/>
  </w:style>
  <w:style w:type="paragraph" w:styleId="Footer">
    <w:name w:val="footer"/>
    <w:basedOn w:val="Normal"/>
    <w:link w:val="FooterChar"/>
    <w:uiPriority w:val="99"/>
    <w:unhideWhenUsed/>
    <w:rsid w:val="00746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1D0"/>
  </w:style>
  <w:style w:type="paragraph" w:styleId="BalloonText">
    <w:name w:val="Balloon Text"/>
    <w:basedOn w:val="Normal"/>
    <w:link w:val="BalloonTextChar"/>
    <w:uiPriority w:val="99"/>
    <w:semiHidden/>
    <w:unhideWhenUsed/>
    <w:rsid w:val="0074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1D0"/>
  </w:style>
  <w:style w:type="paragraph" w:styleId="Footer">
    <w:name w:val="footer"/>
    <w:basedOn w:val="Normal"/>
    <w:link w:val="FooterChar"/>
    <w:uiPriority w:val="99"/>
    <w:unhideWhenUsed/>
    <w:rsid w:val="00746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1D0"/>
  </w:style>
  <w:style w:type="paragraph" w:styleId="BalloonText">
    <w:name w:val="Balloon Text"/>
    <w:basedOn w:val="Normal"/>
    <w:link w:val="BalloonTextChar"/>
    <w:uiPriority w:val="99"/>
    <w:semiHidden/>
    <w:unhideWhenUsed/>
    <w:rsid w:val="0074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Murray</dc:creator>
  <cp:lastModifiedBy>Katie Murray</cp:lastModifiedBy>
  <cp:revision>1</cp:revision>
  <dcterms:created xsi:type="dcterms:W3CDTF">2018-03-02T11:11:00Z</dcterms:created>
  <dcterms:modified xsi:type="dcterms:W3CDTF">2018-03-02T11:28:00Z</dcterms:modified>
</cp:coreProperties>
</file>