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3391D" w14:textId="50FC84AD" w:rsidR="0099246E" w:rsidRDefault="0384D012" w:rsidP="0384D012">
      <w:pPr>
        <w:jc w:val="center"/>
        <w:rPr>
          <w:rFonts w:ascii="Verdana" w:hAnsi="Verdana" w:cs="Arial"/>
          <w:b/>
          <w:bCs/>
          <w:sz w:val="44"/>
          <w:szCs w:val="44"/>
        </w:rPr>
      </w:pPr>
      <w:r w:rsidRPr="00E34ED9">
        <w:rPr>
          <w:rFonts w:ascii="Verdana" w:hAnsi="Verdana" w:cs="Arial"/>
          <w:b/>
          <w:bCs/>
          <w:sz w:val="44"/>
          <w:szCs w:val="44"/>
        </w:rPr>
        <w:t>Subject Information</w:t>
      </w:r>
      <w:r>
        <w:tab/>
      </w:r>
      <w:r w:rsidRPr="00E34ED9">
        <w:rPr>
          <w:rFonts w:ascii="Verdana" w:hAnsi="Verdana" w:cs="Arial"/>
          <w:b/>
          <w:bCs/>
          <w:sz w:val="44"/>
          <w:szCs w:val="44"/>
        </w:rPr>
        <w:t>202</w:t>
      </w:r>
      <w:r w:rsidR="10447428" w:rsidRPr="00E34ED9">
        <w:rPr>
          <w:rFonts w:ascii="Verdana" w:hAnsi="Verdana" w:cs="Arial"/>
          <w:b/>
          <w:bCs/>
          <w:sz w:val="44"/>
          <w:szCs w:val="44"/>
        </w:rPr>
        <w:t>6</w:t>
      </w:r>
      <w:r w:rsidRPr="00E34ED9">
        <w:rPr>
          <w:rFonts w:ascii="Verdana" w:hAnsi="Verdana" w:cs="Arial"/>
          <w:b/>
          <w:bCs/>
          <w:sz w:val="44"/>
          <w:szCs w:val="44"/>
        </w:rPr>
        <w:t>-2</w:t>
      </w:r>
      <w:r w:rsidR="1EC5939C" w:rsidRPr="00E34ED9">
        <w:rPr>
          <w:rFonts w:ascii="Verdana" w:hAnsi="Verdana" w:cs="Arial"/>
          <w:b/>
          <w:bCs/>
          <w:sz w:val="44"/>
          <w:szCs w:val="44"/>
        </w:rPr>
        <w:t>8</w:t>
      </w:r>
    </w:p>
    <w:p w14:paraId="5A39DC03" w14:textId="77777777" w:rsidR="0099246E" w:rsidRDefault="00D312EC">
      <w:pPr>
        <w:jc w:val="both"/>
        <w:rPr>
          <w:rFonts w:ascii="Verdana" w:hAnsi="Verdana" w:cs="Arial"/>
          <w:sz w:val="20"/>
          <w:szCs w:val="20"/>
        </w:rPr>
      </w:pPr>
      <w:r>
        <w:rPr>
          <w:rFonts w:ascii="Verdana" w:hAnsi="Verdana" w:cs="Arial"/>
          <w:sz w:val="20"/>
          <w:szCs w:val="20"/>
        </w:rPr>
        <w:t>If you require any further information, please speak to the member of staff responsible for the subject.</w:t>
      </w:r>
    </w:p>
    <w:tbl>
      <w:tblPr>
        <w:tblW w:w="1019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93"/>
        <w:gridCol w:w="2010"/>
        <w:gridCol w:w="5691"/>
      </w:tblGrid>
      <w:tr w:rsidR="0099246E" w14:paraId="4EA36025" w14:textId="77777777" w:rsidTr="60E4E6AA">
        <w:trPr>
          <w:trHeight w:val="347"/>
        </w:trPr>
        <w:tc>
          <w:tcPr>
            <w:tcW w:w="10194" w:type="dxa"/>
            <w:gridSpan w:val="3"/>
            <w:vAlign w:val="center"/>
          </w:tcPr>
          <w:p w14:paraId="13CF6922" w14:textId="180A2202" w:rsidR="52C3705F" w:rsidRDefault="52C3705F" w:rsidP="22A025E4">
            <w:pPr>
              <w:spacing w:after="0" w:line="240" w:lineRule="auto"/>
              <w:jc w:val="center"/>
              <w:rPr>
                <w:rFonts w:ascii="Verdana" w:hAnsi="Verdana" w:cs="Arial"/>
                <w:b/>
                <w:bCs/>
              </w:rPr>
            </w:pPr>
            <w:r w:rsidRPr="22A025E4">
              <w:rPr>
                <w:rFonts w:ascii="Verdana" w:hAnsi="Verdana" w:cs="Arial"/>
                <w:b/>
                <w:bCs/>
              </w:rPr>
              <w:t xml:space="preserve">GCSE </w:t>
            </w:r>
            <w:r w:rsidR="00D312EC" w:rsidRPr="22A025E4">
              <w:rPr>
                <w:rFonts w:ascii="Verdana" w:hAnsi="Verdana" w:cs="Arial"/>
                <w:b/>
                <w:bCs/>
              </w:rPr>
              <w:t>P</w:t>
            </w:r>
            <w:r w:rsidR="0FE9D2DA" w:rsidRPr="22A025E4">
              <w:rPr>
                <w:rFonts w:ascii="Verdana" w:hAnsi="Verdana" w:cs="Arial"/>
                <w:b/>
                <w:bCs/>
              </w:rPr>
              <w:t xml:space="preserve">hysical </w:t>
            </w:r>
            <w:r w:rsidR="00D312EC" w:rsidRPr="22A025E4">
              <w:rPr>
                <w:rFonts w:ascii="Verdana" w:hAnsi="Verdana" w:cs="Arial"/>
                <w:b/>
                <w:bCs/>
              </w:rPr>
              <w:t>E</w:t>
            </w:r>
            <w:r w:rsidR="1B47D7FF" w:rsidRPr="22A025E4">
              <w:rPr>
                <w:rFonts w:ascii="Verdana" w:hAnsi="Verdana" w:cs="Arial"/>
                <w:b/>
                <w:bCs/>
              </w:rPr>
              <w:t>ducation</w:t>
            </w:r>
          </w:p>
        </w:tc>
      </w:tr>
      <w:tr w:rsidR="0099246E" w14:paraId="44868627" w14:textId="77777777" w:rsidTr="60E4E6AA">
        <w:trPr>
          <w:trHeight w:val="300"/>
        </w:trPr>
        <w:tc>
          <w:tcPr>
            <w:tcW w:w="2493" w:type="dxa"/>
            <w:vMerge w:val="restart"/>
            <w:vAlign w:val="center"/>
          </w:tcPr>
          <w:p w14:paraId="02EB378F" w14:textId="77777777" w:rsidR="0099246E" w:rsidRDefault="0099246E">
            <w:pPr>
              <w:spacing w:after="0" w:line="240" w:lineRule="auto"/>
              <w:jc w:val="center"/>
              <w:rPr>
                <w:rFonts w:ascii="Verdana" w:hAnsi="Verdana"/>
              </w:rPr>
            </w:pPr>
          </w:p>
        </w:tc>
        <w:tc>
          <w:tcPr>
            <w:tcW w:w="2010" w:type="dxa"/>
            <w:vAlign w:val="center"/>
          </w:tcPr>
          <w:p w14:paraId="115E5F98" w14:textId="77777777" w:rsidR="0099246E" w:rsidRDefault="00D312EC">
            <w:pPr>
              <w:spacing w:after="0" w:line="240" w:lineRule="auto"/>
              <w:jc w:val="center"/>
              <w:rPr>
                <w:rFonts w:ascii="Verdana" w:hAnsi="Verdana"/>
                <w:sz w:val="18"/>
                <w:szCs w:val="18"/>
              </w:rPr>
            </w:pPr>
            <w:r>
              <w:rPr>
                <w:rFonts w:ascii="Verdana" w:hAnsi="Verdana" w:cs="Arial"/>
                <w:b/>
                <w:sz w:val="18"/>
                <w:szCs w:val="18"/>
              </w:rPr>
              <w:t>Exam Board</w:t>
            </w:r>
          </w:p>
        </w:tc>
        <w:tc>
          <w:tcPr>
            <w:tcW w:w="5691" w:type="dxa"/>
            <w:vAlign w:val="center"/>
          </w:tcPr>
          <w:p w14:paraId="76BCCEC1" w14:textId="77777777" w:rsidR="0099246E" w:rsidRDefault="00D312EC">
            <w:pPr>
              <w:spacing w:after="0" w:line="240" w:lineRule="auto"/>
              <w:jc w:val="center"/>
              <w:rPr>
                <w:rFonts w:ascii="Verdana" w:hAnsi="Verdana"/>
                <w:sz w:val="18"/>
                <w:szCs w:val="18"/>
              </w:rPr>
            </w:pPr>
            <w:r>
              <w:rPr>
                <w:rFonts w:ascii="Verdana" w:hAnsi="Verdana"/>
                <w:sz w:val="18"/>
                <w:szCs w:val="18"/>
              </w:rPr>
              <w:t>AQA</w:t>
            </w:r>
          </w:p>
        </w:tc>
      </w:tr>
      <w:tr w:rsidR="0099246E" w14:paraId="0AD58851" w14:textId="77777777" w:rsidTr="60E4E6AA">
        <w:trPr>
          <w:trHeight w:val="416"/>
        </w:trPr>
        <w:tc>
          <w:tcPr>
            <w:tcW w:w="2493" w:type="dxa"/>
            <w:vMerge/>
            <w:vAlign w:val="center"/>
          </w:tcPr>
          <w:p w14:paraId="6A05A809" w14:textId="77777777" w:rsidR="0099246E" w:rsidRDefault="0099246E">
            <w:pPr>
              <w:spacing w:after="0" w:line="240" w:lineRule="auto"/>
              <w:jc w:val="center"/>
              <w:rPr>
                <w:rFonts w:ascii="Verdana" w:hAnsi="Verdana"/>
              </w:rPr>
            </w:pPr>
          </w:p>
        </w:tc>
        <w:tc>
          <w:tcPr>
            <w:tcW w:w="2010" w:type="dxa"/>
            <w:vAlign w:val="center"/>
          </w:tcPr>
          <w:p w14:paraId="193BC2F2" w14:textId="77777777" w:rsidR="0099246E" w:rsidRDefault="00D312EC">
            <w:pPr>
              <w:spacing w:after="0" w:line="240" w:lineRule="auto"/>
              <w:jc w:val="center"/>
              <w:rPr>
                <w:rFonts w:ascii="Verdana" w:hAnsi="Verdana"/>
                <w:sz w:val="18"/>
                <w:szCs w:val="18"/>
              </w:rPr>
            </w:pPr>
            <w:r>
              <w:rPr>
                <w:rFonts w:ascii="Verdana" w:hAnsi="Verdana" w:cs="Arial"/>
                <w:b/>
                <w:sz w:val="18"/>
                <w:szCs w:val="18"/>
              </w:rPr>
              <w:t>Syllabus number</w:t>
            </w:r>
          </w:p>
        </w:tc>
        <w:tc>
          <w:tcPr>
            <w:tcW w:w="5691" w:type="dxa"/>
            <w:vAlign w:val="center"/>
          </w:tcPr>
          <w:p w14:paraId="699CE5AA" w14:textId="77777777" w:rsidR="0099246E" w:rsidRDefault="00D312EC">
            <w:pPr>
              <w:spacing w:after="0" w:line="240" w:lineRule="auto"/>
              <w:jc w:val="center"/>
              <w:rPr>
                <w:rFonts w:ascii="Verdana" w:hAnsi="Verdana"/>
                <w:sz w:val="18"/>
                <w:szCs w:val="18"/>
              </w:rPr>
            </w:pPr>
            <w:r>
              <w:rPr>
                <w:rFonts w:ascii="Verdana" w:hAnsi="Verdana"/>
                <w:sz w:val="18"/>
                <w:szCs w:val="18"/>
              </w:rPr>
              <w:t>8582</w:t>
            </w:r>
          </w:p>
        </w:tc>
      </w:tr>
      <w:tr w:rsidR="0099246E" w14:paraId="7F21A1AE" w14:textId="77777777" w:rsidTr="60E4E6AA">
        <w:trPr>
          <w:trHeight w:val="480"/>
        </w:trPr>
        <w:tc>
          <w:tcPr>
            <w:tcW w:w="2493" w:type="dxa"/>
            <w:vMerge/>
            <w:vAlign w:val="center"/>
          </w:tcPr>
          <w:p w14:paraId="5A39BBE3" w14:textId="77777777" w:rsidR="0099246E" w:rsidRDefault="0099246E">
            <w:pPr>
              <w:spacing w:after="0" w:line="240" w:lineRule="auto"/>
              <w:jc w:val="center"/>
              <w:rPr>
                <w:rFonts w:ascii="Verdana" w:hAnsi="Verdana"/>
              </w:rPr>
            </w:pPr>
          </w:p>
        </w:tc>
        <w:tc>
          <w:tcPr>
            <w:tcW w:w="2010" w:type="dxa"/>
            <w:vAlign w:val="center"/>
          </w:tcPr>
          <w:p w14:paraId="4BD11192" w14:textId="068245FA" w:rsidR="0099246E" w:rsidRDefault="3638E707" w:rsidP="22A025E4">
            <w:pPr>
              <w:spacing w:after="0" w:line="240" w:lineRule="auto"/>
              <w:jc w:val="center"/>
              <w:rPr>
                <w:rFonts w:ascii="Verdana" w:hAnsi="Verdana" w:cs="Arial"/>
                <w:b/>
                <w:bCs/>
                <w:sz w:val="18"/>
                <w:szCs w:val="18"/>
              </w:rPr>
            </w:pPr>
            <w:r w:rsidRPr="22A025E4">
              <w:rPr>
                <w:rFonts w:ascii="Verdana" w:hAnsi="Verdana" w:cs="Arial"/>
                <w:b/>
                <w:bCs/>
                <w:sz w:val="18"/>
                <w:szCs w:val="18"/>
              </w:rPr>
              <w:t>Staff contact point</w:t>
            </w:r>
          </w:p>
        </w:tc>
        <w:tc>
          <w:tcPr>
            <w:tcW w:w="5691" w:type="dxa"/>
            <w:vAlign w:val="center"/>
          </w:tcPr>
          <w:p w14:paraId="31C6F934" w14:textId="7E8A780C" w:rsidR="0099246E" w:rsidRDefault="00D312EC">
            <w:pPr>
              <w:spacing w:after="0" w:line="240" w:lineRule="auto"/>
              <w:jc w:val="center"/>
              <w:rPr>
                <w:rFonts w:ascii="Verdana" w:hAnsi="Verdana"/>
                <w:sz w:val="18"/>
                <w:szCs w:val="18"/>
              </w:rPr>
            </w:pPr>
            <w:r w:rsidRPr="00E34ED9">
              <w:rPr>
                <w:rFonts w:ascii="Verdana" w:hAnsi="Verdana"/>
                <w:sz w:val="18"/>
                <w:szCs w:val="18"/>
              </w:rPr>
              <w:t>Mr</w:t>
            </w:r>
            <w:r w:rsidR="05859903" w:rsidRPr="00E34ED9">
              <w:rPr>
                <w:rFonts w:ascii="Verdana" w:hAnsi="Verdana"/>
                <w:sz w:val="18"/>
                <w:szCs w:val="18"/>
              </w:rPr>
              <w:t>s G Rayland</w:t>
            </w:r>
          </w:p>
        </w:tc>
      </w:tr>
      <w:tr w:rsidR="0099246E" w14:paraId="2C434DEB" w14:textId="77777777" w:rsidTr="60E4E6AA">
        <w:trPr>
          <w:trHeight w:val="585"/>
        </w:trPr>
        <w:tc>
          <w:tcPr>
            <w:tcW w:w="2493" w:type="dxa"/>
            <w:vMerge/>
            <w:vAlign w:val="center"/>
          </w:tcPr>
          <w:p w14:paraId="41C8F396" w14:textId="77777777" w:rsidR="0099246E" w:rsidRDefault="0099246E">
            <w:pPr>
              <w:spacing w:after="0" w:line="240" w:lineRule="auto"/>
              <w:ind w:firstLine="720"/>
              <w:jc w:val="center"/>
              <w:rPr>
                <w:rFonts w:ascii="Verdana" w:hAnsi="Verdana"/>
              </w:rPr>
            </w:pPr>
          </w:p>
        </w:tc>
        <w:tc>
          <w:tcPr>
            <w:tcW w:w="2010" w:type="dxa"/>
            <w:vAlign w:val="center"/>
          </w:tcPr>
          <w:p w14:paraId="785B465F" w14:textId="4070D5F4" w:rsidR="0099246E" w:rsidRDefault="027DB6C6" w:rsidP="22A025E4">
            <w:pPr>
              <w:spacing w:after="0" w:line="240" w:lineRule="auto"/>
              <w:jc w:val="center"/>
              <w:rPr>
                <w:rFonts w:ascii="Verdana" w:hAnsi="Verdana" w:cs="Arial"/>
                <w:b/>
                <w:bCs/>
                <w:sz w:val="18"/>
                <w:szCs w:val="18"/>
              </w:rPr>
            </w:pPr>
            <w:r w:rsidRPr="22A025E4">
              <w:rPr>
                <w:rFonts w:ascii="Verdana" w:hAnsi="Verdana" w:cs="Arial"/>
                <w:b/>
                <w:bCs/>
                <w:sz w:val="18"/>
                <w:szCs w:val="18"/>
              </w:rPr>
              <w:t>Exam qualification</w:t>
            </w:r>
          </w:p>
        </w:tc>
        <w:tc>
          <w:tcPr>
            <w:tcW w:w="5691" w:type="dxa"/>
            <w:vAlign w:val="center"/>
          </w:tcPr>
          <w:p w14:paraId="2CEDF23C" w14:textId="77777777" w:rsidR="0099246E" w:rsidRDefault="00D312EC">
            <w:pPr>
              <w:spacing w:after="0" w:line="240" w:lineRule="auto"/>
              <w:jc w:val="center"/>
              <w:rPr>
                <w:rFonts w:ascii="Verdana" w:hAnsi="Verdana"/>
                <w:sz w:val="18"/>
                <w:szCs w:val="18"/>
              </w:rPr>
            </w:pPr>
            <w:r>
              <w:rPr>
                <w:rFonts w:ascii="Verdana" w:hAnsi="Verdana"/>
                <w:sz w:val="18"/>
                <w:szCs w:val="18"/>
              </w:rPr>
              <w:t>GCSE</w:t>
            </w:r>
          </w:p>
        </w:tc>
      </w:tr>
      <w:tr w:rsidR="0099246E" w14:paraId="016374FC" w14:textId="77777777" w:rsidTr="60E4E6AA">
        <w:trPr>
          <w:trHeight w:val="413"/>
        </w:trPr>
        <w:tc>
          <w:tcPr>
            <w:tcW w:w="2493" w:type="dxa"/>
            <w:vMerge w:val="restart"/>
            <w:vAlign w:val="center"/>
          </w:tcPr>
          <w:p w14:paraId="64CA3C35" w14:textId="03BD009B" w:rsidR="0099246E" w:rsidRDefault="00D312EC">
            <w:pPr>
              <w:spacing w:after="0" w:line="240" w:lineRule="auto"/>
              <w:jc w:val="center"/>
              <w:rPr>
                <w:rFonts w:ascii="Verdana" w:hAnsi="Verdana"/>
                <w:sz w:val="20"/>
                <w:szCs w:val="20"/>
              </w:rPr>
            </w:pPr>
            <w:r w:rsidRPr="22A025E4">
              <w:rPr>
                <w:rFonts w:ascii="Verdana" w:hAnsi="Verdana"/>
                <w:sz w:val="20"/>
                <w:szCs w:val="20"/>
              </w:rPr>
              <w:t xml:space="preserve">Exam </w:t>
            </w:r>
            <w:r w:rsidR="7D93AF36" w:rsidRPr="22A025E4">
              <w:rPr>
                <w:rFonts w:ascii="Verdana" w:hAnsi="Verdana"/>
                <w:sz w:val="20"/>
                <w:szCs w:val="20"/>
              </w:rPr>
              <w:t>Structure</w:t>
            </w:r>
          </w:p>
        </w:tc>
        <w:tc>
          <w:tcPr>
            <w:tcW w:w="2010" w:type="dxa"/>
            <w:vAlign w:val="center"/>
          </w:tcPr>
          <w:p w14:paraId="20FDFCF7" w14:textId="5C9FA956" w:rsidR="0099246E" w:rsidRDefault="00D312EC" w:rsidP="22A025E4">
            <w:pPr>
              <w:spacing w:after="0" w:line="240" w:lineRule="auto"/>
              <w:jc w:val="center"/>
              <w:rPr>
                <w:rFonts w:ascii="Verdana" w:hAnsi="Verdana" w:cs="Arial"/>
                <w:b/>
                <w:bCs/>
                <w:sz w:val="18"/>
                <w:szCs w:val="18"/>
              </w:rPr>
            </w:pPr>
            <w:r w:rsidRPr="3943EA28">
              <w:rPr>
                <w:rFonts w:ascii="Verdana" w:hAnsi="Verdana" w:cs="Arial"/>
                <w:b/>
                <w:bCs/>
                <w:sz w:val="18"/>
                <w:szCs w:val="18"/>
              </w:rPr>
              <w:t>How many</w:t>
            </w:r>
            <w:r w:rsidR="671F2DC9" w:rsidRPr="3943EA28">
              <w:rPr>
                <w:rFonts w:ascii="Verdana" w:hAnsi="Verdana" w:cs="Arial"/>
                <w:b/>
                <w:bCs/>
                <w:sz w:val="18"/>
                <w:szCs w:val="18"/>
              </w:rPr>
              <w:t xml:space="preserve"> exam</w:t>
            </w:r>
            <w:r w:rsidR="0410D481" w:rsidRPr="3943EA28">
              <w:rPr>
                <w:rFonts w:ascii="Verdana" w:hAnsi="Verdana" w:cs="Arial"/>
                <w:b/>
                <w:bCs/>
                <w:sz w:val="18"/>
                <w:szCs w:val="18"/>
              </w:rPr>
              <w:t>s</w:t>
            </w:r>
          </w:p>
        </w:tc>
        <w:tc>
          <w:tcPr>
            <w:tcW w:w="5691" w:type="dxa"/>
            <w:vAlign w:val="center"/>
          </w:tcPr>
          <w:p w14:paraId="18F999B5" w14:textId="1A405E0B" w:rsidR="0099246E" w:rsidRDefault="00D312EC">
            <w:pPr>
              <w:spacing w:after="0" w:line="240" w:lineRule="auto"/>
              <w:jc w:val="center"/>
              <w:rPr>
                <w:rFonts w:ascii="Verdana" w:hAnsi="Verdana"/>
                <w:sz w:val="18"/>
                <w:szCs w:val="18"/>
              </w:rPr>
            </w:pPr>
            <w:r w:rsidRPr="22A025E4">
              <w:rPr>
                <w:rFonts w:ascii="Verdana" w:hAnsi="Verdana"/>
                <w:sz w:val="18"/>
                <w:szCs w:val="18"/>
              </w:rPr>
              <w:t>2</w:t>
            </w:r>
            <w:r w:rsidR="72BC98A1" w:rsidRPr="22A025E4">
              <w:rPr>
                <w:rFonts w:ascii="Verdana" w:hAnsi="Verdana"/>
                <w:sz w:val="18"/>
                <w:szCs w:val="18"/>
              </w:rPr>
              <w:t xml:space="preserve"> written papers</w:t>
            </w:r>
          </w:p>
        </w:tc>
      </w:tr>
      <w:tr w:rsidR="0099246E" w14:paraId="3F591EE7" w14:textId="77777777" w:rsidTr="60E4E6AA">
        <w:trPr>
          <w:trHeight w:val="419"/>
        </w:trPr>
        <w:tc>
          <w:tcPr>
            <w:tcW w:w="2493" w:type="dxa"/>
            <w:vMerge/>
            <w:vAlign w:val="center"/>
          </w:tcPr>
          <w:p w14:paraId="72A3D3EC" w14:textId="77777777" w:rsidR="0099246E" w:rsidRDefault="0099246E">
            <w:pPr>
              <w:spacing w:after="0" w:line="240" w:lineRule="auto"/>
              <w:jc w:val="center"/>
              <w:rPr>
                <w:rFonts w:ascii="Verdana" w:hAnsi="Verdana"/>
                <w:sz w:val="20"/>
                <w:szCs w:val="20"/>
              </w:rPr>
            </w:pPr>
          </w:p>
        </w:tc>
        <w:tc>
          <w:tcPr>
            <w:tcW w:w="2010" w:type="dxa"/>
            <w:vAlign w:val="center"/>
          </w:tcPr>
          <w:p w14:paraId="3BB66D14" w14:textId="2480DB73" w:rsidR="0099246E" w:rsidRDefault="5422F1AB" w:rsidP="22A025E4">
            <w:pPr>
              <w:spacing w:after="0" w:line="240" w:lineRule="auto"/>
              <w:jc w:val="center"/>
              <w:rPr>
                <w:rFonts w:ascii="Verdana" w:hAnsi="Verdana" w:cs="Arial"/>
                <w:b/>
                <w:bCs/>
                <w:sz w:val="18"/>
                <w:szCs w:val="18"/>
              </w:rPr>
            </w:pPr>
            <w:r w:rsidRPr="22A025E4">
              <w:rPr>
                <w:rFonts w:ascii="Verdana" w:hAnsi="Verdana" w:cs="Arial"/>
                <w:b/>
                <w:bCs/>
                <w:sz w:val="18"/>
                <w:szCs w:val="18"/>
              </w:rPr>
              <w:t>T</w:t>
            </w:r>
            <w:r w:rsidR="00D312EC" w:rsidRPr="22A025E4">
              <w:rPr>
                <w:rFonts w:ascii="Verdana" w:hAnsi="Verdana" w:cs="Arial"/>
                <w:b/>
                <w:bCs/>
                <w:sz w:val="18"/>
                <w:szCs w:val="18"/>
              </w:rPr>
              <w:t>aken</w:t>
            </w:r>
          </w:p>
        </w:tc>
        <w:tc>
          <w:tcPr>
            <w:tcW w:w="5691" w:type="dxa"/>
            <w:vAlign w:val="center"/>
          </w:tcPr>
          <w:p w14:paraId="3469F12C" w14:textId="77777777" w:rsidR="0099246E" w:rsidRDefault="00D312EC">
            <w:pPr>
              <w:spacing w:after="0" w:line="240" w:lineRule="auto"/>
              <w:jc w:val="center"/>
              <w:rPr>
                <w:rFonts w:ascii="Verdana" w:hAnsi="Verdana"/>
                <w:sz w:val="18"/>
                <w:szCs w:val="18"/>
              </w:rPr>
            </w:pPr>
            <w:r>
              <w:rPr>
                <w:rFonts w:ascii="Verdana" w:hAnsi="Verdana"/>
                <w:sz w:val="18"/>
                <w:szCs w:val="18"/>
              </w:rPr>
              <w:t>Summer term of Year 11</w:t>
            </w:r>
          </w:p>
        </w:tc>
      </w:tr>
      <w:tr w:rsidR="0099246E" w14:paraId="767A3449" w14:textId="77777777" w:rsidTr="60E4E6AA">
        <w:trPr>
          <w:trHeight w:val="554"/>
        </w:trPr>
        <w:tc>
          <w:tcPr>
            <w:tcW w:w="2493" w:type="dxa"/>
            <w:vMerge/>
            <w:vAlign w:val="center"/>
          </w:tcPr>
          <w:p w14:paraId="0D0B940D" w14:textId="77777777" w:rsidR="0099246E" w:rsidRDefault="0099246E">
            <w:pPr>
              <w:spacing w:after="0" w:line="240" w:lineRule="auto"/>
              <w:jc w:val="center"/>
              <w:rPr>
                <w:rFonts w:ascii="Verdana" w:hAnsi="Verdana"/>
                <w:sz w:val="20"/>
                <w:szCs w:val="20"/>
              </w:rPr>
            </w:pPr>
          </w:p>
        </w:tc>
        <w:tc>
          <w:tcPr>
            <w:tcW w:w="2010" w:type="dxa"/>
            <w:vAlign w:val="center"/>
          </w:tcPr>
          <w:p w14:paraId="01395592" w14:textId="77777777" w:rsidR="0099246E" w:rsidRDefault="00D312EC">
            <w:pPr>
              <w:spacing w:after="0" w:line="240" w:lineRule="auto"/>
              <w:jc w:val="center"/>
              <w:rPr>
                <w:rFonts w:ascii="Verdana" w:hAnsi="Verdana" w:cs="Arial"/>
                <w:b/>
                <w:sz w:val="18"/>
                <w:szCs w:val="18"/>
              </w:rPr>
            </w:pPr>
            <w:r>
              <w:rPr>
                <w:rFonts w:ascii="Verdana" w:hAnsi="Verdana" w:cs="Arial"/>
                <w:b/>
                <w:sz w:val="18"/>
                <w:szCs w:val="18"/>
              </w:rPr>
              <w:t>Percentage of final mark</w:t>
            </w:r>
          </w:p>
        </w:tc>
        <w:tc>
          <w:tcPr>
            <w:tcW w:w="5691" w:type="dxa"/>
            <w:vAlign w:val="center"/>
          </w:tcPr>
          <w:p w14:paraId="0DDFB125" w14:textId="68B6D311" w:rsidR="0099246E" w:rsidRDefault="0D13DD1B">
            <w:pPr>
              <w:spacing w:after="0" w:line="240" w:lineRule="auto"/>
              <w:jc w:val="center"/>
              <w:rPr>
                <w:rFonts w:ascii="Verdana" w:hAnsi="Verdana"/>
                <w:sz w:val="18"/>
                <w:szCs w:val="18"/>
              </w:rPr>
            </w:pPr>
            <w:r w:rsidRPr="6BAA88BF">
              <w:rPr>
                <w:rFonts w:ascii="Verdana" w:hAnsi="Verdana"/>
                <w:sz w:val="18"/>
                <w:szCs w:val="18"/>
              </w:rPr>
              <w:t>60% of total marks</w:t>
            </w:r>
            <w:r w:rsidR="30A749DA" w:rsidRPr="6BAA88BF">
              <w:rPr>
                <w:rFonts w:ascii="Verdana" w:hAnsi="Verdana"/>
                <w:sz w:val="18"/>
                <w:szCs w:val="18"/>
              </w:rPr>
              <w:t xml:space="preserve"> (Paper 1 – 30% and Paper 2 – 30%)</w:t>
            </w:r>
          </w:p>
        </w:tc>
      </w:tr>
      <w:tr w:rsidR="0099246E" w14:paraId="1DAF2F7C" w14:textId="77777777" w:rsidTr="60E4E6AA">
        <w:trPr>
          <w:trHeight w:val="419"/>
        </w:trPr>
        <w:tc>
          <w:tcPr>
            <w:tcW w:w="2493" w:type="dxa"/>
            <w:vMerge w:val="restart"/>
            <w:vAlign w:val="center"/>
          </w:tcPr>
          <w:p w14:paraId="7E197F18" w14:textId="64B421FA" w:rsidR="0099246E" w:rsidRDefault="00D312EC">
            <w:pPr>
              <w:spacing w:after="0" w:line="240" w:lineRule="auto"/>
              <w:jc w:val="center"/>
              <w:rPr>
                <w:rFonts w:ascii="Verdana" w:hAnsi="Verdana"/>
                <w:sz w:val="20"/>
                <w:szCs w:val="20"/>
              </w:rPr>
            </w:pPr>
            <w:r w:rsidRPr="22A025E4">
              <w:rPr>
                <w:rFonts w:ascii="Verdana" w:hAnsi="Verdana"/>
                <w:sz w:val="20"/>
                <w:szCs w:val="20"/>
              </w:rPr>
              <w:t>Coursewor</w:t>
            </w:r>
            <w:r w:rsidR="3762D4D9" w:rsidRPr="22A025E4">
              <w:rPr>
                <w:rFonts w:ascii="Verdana" w:hAnsi="Verdana"/>
                <w:sz w:val="20"/>
                <w:szCs w:val="20"/>
              </w:rPr>
              <w:t>k</w:t>
            </w:r>
            <w:r w:rsidRPr="22A025E4">
              <w:rPr>
                <w:rFonts w:ascii="Verdana" w:hAnsi="Verdana"/>
                <w:sz w:val="20"/>
                <w:szCs w:val="20"/>
              </w:rPr>
              <w:t xml:space="preserve"> practical</w:t>
            </w:r>
            <w:r w:rsidR="297EF1F2" w:rsidRPr="22A025E4">
              <w:rPr>
                <w:rFonts w:ascii="Verdana" w:hAnsi="Verdana"/>
                <w:sz w:val="20"/>
                <w:szCs w:val="20"/>
              </w:rPr>
              <w:t xml:space="preserve"> structure</w:t>
            </w:r>
          </w:p>
        </w:tc>
        <w:tc>
          <w:tcPr>
            <w:tcW w:w="2010" w:type="dxa"/>
            <w:vAlign w:val="center"/>
          </w:tcPr>
          <w:p w14:paraId="688477CF" w14:textId="5F17D3CA" w:rsidR="0099246E" w:rsidRDefault="00D312EC" w:rsidP="22A025E4">
            <w:pPr>
              <w:spacing w:after="0" w:line="240" w:lineRule="auto"/>
              <w:jc w:val="center"/>
              <w:rPr>
                <w:rFonts w:ascii="Verdana" w:hAnsi="Verdana" w:cs="Arial"/>
                <w:b/>
                <w:bCs/>
                <w:sz w:val="18"/>
                <w:szCs w:val="18"/>
              </w:rPr>
            </w:pPr>
            <w:r w:rsidRPr="22A025E4">
              <w:rPr>
                <w:rFonts w:ascii="Verdana" w:hAnsi="Verdana" w:cs="Arial"/>
                <w:b/>
                <w:bCs/>
                <w:sz w:val="18"/>
                <w:szCs w:val="18"/>
              </w:rPr>
              <w:t>How many</w:t>
            </w:r>
            <w:r w:rsidR="136DC387" w:rsidRPr="22A025E4">
              <w:rPr>
                <w:rFonts w:ascii="Verdana" w:hAnsi="Verdana" w:cs="Arial"/>
                <w:b/>
                <w:bCs/>
                <w:sz w:val="18"/>
                <w:szCs w:val="18"/>
              </w:rPr>
              <w:t xml:space="preserve"> exams</w:t>
            </w:r>
          </w:p>
        </w:tc>
        <w:tc>
          <w:tcPr>
            <w:tcW w:w="5691" w:type="dxa"/>
            <w:vAlign w:val="center"/>
          </w:tcPr>
          <w:p w14:paraId="3EB8F788" w14:textId="1A5D35EE" w:rsidR="0099246E" w:rsidRDefault="00D312EC">
            <w:pPr>
              <w:spacing w:after="0" w:line="240" w:lineRule="auto"/>
              <w:jc w:val="center"/>
              <w:rPr>
                <w:rFonts w:ascii="Verdana" w:hAnsi="Verdana"/>
                <w:sz w:val="18"/>
                <w:szCs w:val="18"/>
              </w:rPr>
            </w:pPr>
            <w:r w:rsidRPr="22A025E4">
              <w:rPr>
                <w:rFonts w:ascii="Verdana" w:hAnsi="Verdana"/>
                <w:sz w:val="18"/>
                <w:szCs w:val="18"/>
              </w:rPr>
              <w:t xml:space="preserve"> 3 practical activities </w:t>
            </w:r>
            <w:r>
              <w:br/>
            </w:r>
            <w:r w:rsidRPr="22A025E4">
              <w:rPr>
                <w:rFonts w:ascii="Verdana" w:hAnsi="Verdana"/>
                <w:sz w:val="18"/>
                <w:szCs w:val="18"/>
              </w:rPr>
              <w:t>(includ</w:t>
            </w:r>
            <w:r w:rsidR="244A517A" w:rsidRPr="22A025E4">
              <w:rPr>
                <w:rFonts w:ascii="Verdana" w:hAnsi="Verdana"/>
                <w:sz w:val="18"/>
                <w:szCs w:val="18"/>
              </w:rPr>
              <w:t>e</w:t>
            </w:r>
            <w:r w:rsidRPr="22A025E4">
              <w:rPr>
                <w:rFonts w:ascii="Verdana" w:hAnsi="Verdana"/>
                <w:sz w:val="18"/>
                <w:szCs w:val="18"/>
              </w:rPr>
              <w:t xml:space="preserve"> one team and one individual sport)</w:t>
            </w:r>
          </w:p>
        </w:tc>
      </w:tr>
      <w:tr w:rsidR="0099246E" w14:paraId="31EB33DF" w14:textId="77777777" w:rsidTr="60E4E6AA">
        <w:trPr>
          <w:trHeight w:val="411"/>
        </w:trPr>
        <w:tc>
          <w:tcPr>
            <w:tcW w:w="2493" w:type="dxa"/>
            <w:vMerge/>
            <w:vAlign w:val="center"/>
          </w:tcPr>
          <w:p w14:paraId="0E27B00A" w14:textId="77777777" w:rsidR="0099246E" w:rsidRDefault="0099246E">
            <w:pPr>
              <w:spacing w:after="0" w:line="240" w:lineRule="auto"/>
              <w:jc w:val="center"/>
              <w:rPr>
                <w:rFonts w:ascii="Verdana" w:hAnsi="Verdana"/>
                <w:sz w:val="20"/>
                <w:szCs w:val="20"/>
              </w:rPr>
            </w:pPr>
          </w:p>
        </w:tc>
        <w:tc>
          <w:tcPr>
            <w:tcW w:w="2010" w:type="dxa"/>
            <w:vAlign w:val="center"/>
          </w:tcPr>
          <w:p w14:paraId="0FF54C68" w14:textId="11D1C5E7" w:rsidR="0099246E" w:rsidRDefault="7B7A6871" w:rsidP="22A025E4">
            <w:pPr>
              <w:spacing w:after="0" w:line="240" w:lineRule="auto"/>
              <w:jc w:val="center"/>
              <w:rPr>
                <w:rFonts w:ascii="Verdana" w:hAnsi="Verdana" w:cs="Arial"/>
                <w:b/>
                <w:bCs/>
                <w:sz w:val="18"/>
                <w:szCs w:val="18"/>
              </w:rPr>
            </w:pPr>
            <w:r w:rsidRPr="22A025E4">
              <w:rPr>
                <w:rFonts w:ascii="Verdana" w:hAnsi="Verdana" w:cs="Arial"/>
                <w:b/>
                <w:bCs/>
                <w:sz w:val="18"/>
                <w:szCs w:val="18"/>
              </w:rPr>
              <w:t>T</w:t>
            </w:r>
            <w:r w:rsidR="00D312EC" w:rsidRPr="22A025E4">
              <w:rPr>
                <w:rFonts w:ascii="Verdana" w:hAnsi="Verdana" w:cs="Arial"/>
                <w:b/>
                <w:bCs/>
                <w:sz w:val="18"/>
                <w:szCs w:val="18"/>
              </w:rPr>
              <w:t>aken</w:t>
            </w:r>
          </w:p>
        </w:tc>
        <w:tc>
          <w:tcPr>
            <w:tcW w:w="5691" w:type="dxa"/>
            <w:vAlign w:val="center"/>
          </w:tcPr>
          <w:p w14:paraId="6E1A5A01" w14:textId="5F296108" w:rsidR="0099246E" w:rsidRDefault="00D312EC">
            <w:pPr>
              <w:spacing w:after="0" w:line="240" w:lineRule="auto"/>
              <w:jc w:val="center"/>
              <w:rPr>
                <w:rFonts w:ascii="Verdana" w:hAnsi="Verdana"/>
                <w:sz w:val="18"/>
                <w:szCs w:val="18"/>
              </w:rPr>
            </w:pPr>
            <w:r w:rsidRPr="6BAA88BF">
              <w:rPr>
                <w:rFonts w:ascii="Verdana" w:hAnsi="Verdana"/>
                <w:sz w:val="18"/>
                <w:szCs w:val="18"/>
              </w:rPr>
              <w:t xml:space="preserve">Throughout Year 10 and </w:t>
            </w:r>
            <w:r w:rsidR="13E7F354" w:rsidRPr="6BAA88BF">
              <w:rPr>
                <w:rFonts w:ascii="Verdana" w:hAnsi="Verdana"/>
                <w:sz w:val="18"/>
                <w:szCs w:val="18"/>
              </w:rPr>
              <w:t>start of Year 11</w:t>
            </w:r>
          </w:p>
        </w:tc>
      </w:tr>
      <w:tr w:rsidR="0099246E" w14:paraId="0CC24764" w14:textId="77777777" w:rsidTr="60E4E6AA">
        <w:trPr>
          <w:trHeight w:val="559"/>
        </w:trPr>
        <w:tc>
          <w:tcPr>
            <w:tcW w:w="2493" w:type="dxa"/>
            <w:vMerge/>
            <w:vAlign w:val="center"/>
          </w:tcPr>
          <w:p w14:paraId="60061E4C" w14:textId="77777777" w:rsidR="0099246E" w:rsidRDefault="0099246E">
            <w:pPr>
              <w:spacing w:after="0" w:line="240" w:lineRule="auto"/>
              <w:jc w:val="center"/>
              <w:rPr>
                <w:rFonts w:ascii="Verdana" w:hAnsi="Verdana"/>
                <w:sz w:val="20"/>
                <w:szCs w:val="20"/>
              </w:rPr>
            </w:pPr>
          </w:p>
        </w:tc>
        <w:tc>
          <w:tcPr>
            <w:tcW w:w="2010" w:type="dxa"/>
            <w:vAlign w:val="center"/>
          </w:tcPr>
          <w:p w14:paraId="19F387B2" w14:textId="0EB72188" w:rsidR="0099246E" w:rsidRDefault="72CCFA80" w:rsidP="22A025E4">
            <w:pPr>
              <w:spacing w:after="0" w:line="240" w:lineRule="auto"/>
              <w:jc w:val="center"/>
              <w:rPr>
                <w:rFonts w:ascii="Verdana" w:hAnsi="Verdana" w:cs="Arial"/>
                <w:b/>
                <w:bCs/>
                <w:sz w:val="18"/>
                <w:szCs w:val="18"/>
              </w:rPr>
            </w:pPr>
            <w:r w:rsidRPr="22A025E4">
              <w:rPr>
                <w:rFonts w:ascii="Verdana" w:hAnsi="Verdana" w:cs="Arial"/>
                <w:b/>
                <w:bCs/>
                <w:sz w:val="18"/>
                <w:szCs w:val="18"/>
              </w:rPr>
              <w:t xml:space="preserve">Coursework </w:t>
            </w:r>
            <w:r w:rsidR="00D312EC" w:rsidRPr="22A025E4">
              <w:rPr>
                <w:rFonts w:ascii="Verdana" w:hAnsi="Verdana" w:cs="Arial"/>
                <w:b/>
                <w:bCs/>
                <w:sz w:val="18"/>
                <w:szCs w:val="18"/>
              </w:rPr>
              <w:t>Percentage</w:t>
            </w:r>
          </w:p>
        </w:tc>
        <w:tc>
          <w:tcPr>
            <w:tcW w:w="5691" w:type="dxa"/>
            <w:vAlign w:val="center"/>
          </w:tcPr>
          <w:p w14:paraId="498DFBC8" w14:textId="43D38CA7" w:rsidR="0099246E" w:rsidRDefault="00D312EC">
            <w:pPr>
              <w:spacing w:after="0" w:line="240" w:lineRule="auto"/>
              <w:jc w:val="center"/>
              <w:rPr>
                <w:rFonts w:ascii="Verdana" w:hAnsi="Verdana"/>
                <w:sz w:val="18"/>
                <w:szCs w:val="18"/>
              </w:rPr>
            </w:pPr>
            <w:r w:rsidRPr="22A025E4">
              <w:rPr>
                <w:rFonts w:ascii="Verdana" w:hAnsi="Verdana"/>
                <w:sz w:val="18"/>
                <w:szCs w:val="18"/>
              </w:rPr>
              <w:t>30%</w:t>
            </w:r>
            <w:r w:rsidR="4478716F" w:rsidRPr="22A025E4">
              <w:rPr>
                <w:rFonts w:ascii="Verdana" w:hAnsi="Verdana"/>
                <w:sz w:val="18"/>
                <w:szCs w:val="18"/>
              </w:rPr>
              <w:t xml:space="preserve"> of total marks</w:t>
            </w:r>
          </w:p>
        </w:tc>
      </w:tr>
      <w:tr w:rsidR="0099246E" w14:paraId="5493A737" w14:textId="77777777" w:rsidTr="60E4E6AA">
        <w:trPr>
          <w:trHeight w:val="411"/>
        </w:trPr>
        <w:tc>
          <w:tcPr>
            <w:tcW w:w="2493" w:type="dxa"/>
            <w:vMerge w:val="restart"/>
            <w:vAlign w:val="center"/>
          </w:tcPr>
          <w:p w14:paraId="2A642074" w14:textId="0ED88F47" w:rsidR="0099246E" w:rsidRDefault="00D312EC">
            <w:pPr>
              <w:spacing w:after="0" w:line="240" w:lineRule="auto"/>
              <w:jc w:val="center"/>
              <w:rPr>
                <w:rFonts w:ascii="Verdana" w:hAnsi="Verdana"/>
                <w:sz w:val="20"/>
                <w:szCs w:val="20"/>
              </w:rPr>
            </w:pPr>
            <w:r w:rsidRPr="22A025E4">
              <w:rPr>
                <w:rFonts w:ascii="Verdana" w:hAnsi="Verdana"/>
                <w:sz w:val="20"/>
                <w:szCs w:val="20"/>
              </w:rPr>
              <w:t>Coursework written</w:t>
            </w:r>
            <w:r w:rsidR="69D708D5" w:rsidRPr="22A025E4">
              <w:rPr>
                <w:rFonts w:ascii="Verdana" w:hAnsi="Verdana"/>
                <w:sz w:val="20"/>
                <w:szCs w:val="20"/>
              </w:rPr>
              <w:t xml:space="preserve"> structure</w:t>
            </w:r>
          </w:p>
        </w:tc>
        <w:tc>
          <w:tcPr>
            <w:tcW w:w="2010" w:type="dxa"/>
            <w:vAlign w:val="center"/>
          </w:tcPr>
          <w:p w14:paraId="4F963238" w14:textId="408C0A97" w:rsidR="0099246E" w:rsidRDefault="00D312EC" w:rsidP="22A025E4">
            <w:pPr>
              <w:spacing w:after="0" w:line="240" w:lineRule="auto"/>
              <w:jc w:val="center"/>
              <w:rPr>
                <w:rFonts w:ascii="Verdana" w:hAnsi="Verdana" w:cs="Arial"/>
                <w:b/>
                <w:bCs/>
                <w:sz w:val="18"/>
                <w:szCs w:val="18"/>
              </w:rPr>
            </w:pPr>
            <w:r w:rsidRPr="22A025E4">
              <w:rPr>
                <w:rFonts w:ascii="Verdana" w:hAnsi="Verdana" w:cs="Arial"/>
                <w:b/>
                <w:bCs/>
                <w:sz w:val="18"/>
                <w:szCs w:val="18"/>
              </w:rPr>
              <w:t>How many</w:t>
            </w:r>
            <w:r w:rsidR="1F075704" w:rsidRPr="22A025E4">
              <w:rPr>
                <w:rFonts w:ascii="Verdana" w:hAnsi="Verdana" w:cs="Arial"/>
                <w:b/>
                <w:bCs/>
                <w:sz w:val="18"/>
                <w:szCs w:val="18"/>
              </w:rPr>
              <w:t xml:space="preserve"> exams</w:t>
            </w:r>
          </w:p>
        </w:tc>
        <w:tc>
          <w:tcPr>
            <w:tcW w:w="5691" w:type="dxa"/>
            <w:vAlign w:val="center"/>
          </w:tcPr>
          <w:p w14:paraId="649841BE" w14:textId="326765AE" w:rsidR="0099246E" w:rsidRDefault="58EEA9B4" w:rsidP="22A025E4">
            <w:pPr>
              <w:spacing w:after="0" w:line="240" w:lineRule="auto"/>
              <w:jc w:val="center"/>
              <w:rPr>
                <w:rFonts w:ascii="Verdana" w:hAnsi="Verdana"/>
                <w:sz w:val="18"/>
                <w:szCs w:val="18"/>
              </w:rPr>
            </w:pPr>
            <w:r w:rsidRPr="22A025E4">
              <w:rPr>
                <w:rFonts w:ascii="Verdana" w:hAnsi="Verdana"/>
                <w:sz w:val="18"/>
                <w:szCs w:val="18"/>
              </w:rPr>
              <w:t>1 p</w:t>
            </w:r>
            <w:r w:rsidR="4CF79CD6" w:rsidRPr="22A025E4">
              <w:rPr>
                <w:rFonts w:ascii="Verdana" w:hAnsi="Verdana"/>
                <w:sz w:val="18"/>
                <w:szCs w:val="18"/>
              </w:rPr>
              <w:t xml:space="preserve">erformance </w:t>
            </w:r>
            <w:r w:rsidR="4394D65B" w:rsidRPr="22A025E4">
              <w:rPr>
                <w:rFonts w:ascii="Verdana" w:hAnsi="Verdana"/>
                <w:sz w:val="18"/>
                <w:szCs w:val="18"/>
              </w:rPr>
              <w:t>a</w:t>
            </w:r>
            <w:r w:rsidR="4CF79CD6" w:rsidRPr="22A025E4">
              <w:rPr>
                <w:rFonts w:ascii="Verdana" w:hAnsi="Verdana"/>
                <w:sz w:val="18"/>
                <w:szCs w:val="18"/>
              </w:rPr>
              <w:t>nalysis assessment</w:t>
            </w:r>
          </w:p>
        </w:tc>
      </w:tr>
      <w:tr w:rsidR="0099246E" w14:paraId="562E923A" w14:textId="77777777" w:rsidTr="60E4E6AA">
        <w:trPr>
          <w:trHeight w:val="417"/>
        </w:trPr>
        <w:tc>
          <w:tcPr>
            <w:tcW w:w="2493" w:type="dxa"/>
            <w:vMerge/>
            <w:vAlign w:val="center"/>
          </w:tcPr>
          <w:p w14:paraId="44EAFD9C" w14:textId="77777777" w:rsidR="0099246E" w:rsidRDefault="0099246E">
            <w:pPr>
              <w:spacing w:after="0" w:line="240" w:lineRule="auto"/>
              <w:jc w:val="center"/>
              <w:rPr>
                <w:rFonts w:ascii="Verdana" w:hAnsi="Verdana"/>
              </w:rPr>
            </w:pPr>
          </w:p>
        </w:tc>
        <w:tc>
          <w:tcPr>
            <w:tcW w:w="2010" w:type="dxa"/>
            <w:vAlign w:val="center"/>
          </w:tcPr>
          <w:p w14:paraId="21C914FB" w14:textId="0D5A62BD" w:rsidR="0099246E" w:rsidRDefault="76A2C2D5" w:rsidP="22A025E4">
            <w:pPr>
              <w:spacing w:after="0" w:line="240" w:lineRule="auto"/>
              <w:jc w:val="center"/>
              <w:rPr>
                <w:rFonts w:ascii="Verdana" w:hAnsi="Verdana" w:cs="Arial"/>
                <w:b/>
                <w:bCs/>
                <w:sz w:val="18"/>
                <w:szCs w:val="18"/>
              </w:rPr>
            </w:pPr>
            <w:r w:rsidRPr="22A025E4">
              <w:rPr>
                <w:rFonts w:ascii="Verdana" w:hAnsi="Verdana" w:cs="Arial"/>
                <w:b/>
                <w:bCs/>
                <w:sz w:val="18"/>
                <w:szCs w:val="18"/>
              </w:rPr>
              <w:t>T</w:t>
            </w:r>
            <w:r w:rsidR="00D312EC" w:rsidRPr="22A025E4">
              <w:rPr>
                <w:rFonts w:ascii="Verdana" w:hAnsi="Verdana" w:cs="Arial"/>
                <w:b/>
                <w:bCs/>
                <w:sz w:val="18"/>
                <w:szCs w:val="18"/>
              </w:rPr>
              <w:t>aken</w:t>
            </w:r>
          </w:p>
        </w:tc>
        <w:tc>
          <w:tcPr>
            <w:tcW w:w="5691" w:type="dxa"/>
            <w:vAlign w:val="center"/>
          </w:tcPr>
          <w:p w14:paraId="2007CAB8" w14:textId="12298815" w:rsidR="0099246E" w:rsidRDefault="6CB99630">
            <w:pPr>
              <w:spacing w:after="0" w:line="240" w:lineRule="auto"/>
              <w:jc w:val="center"/>
              <w:rPr>
                <w:rFonts w:ascii="Verdana" w:hAnsi="Verdana"/>
                <w:sz w:val="18"/>
                <w:szCs w:val="18"/>
              </w:rPr>
            </w:pPr>
            <w:r w:rsidRPr="6BAA88BF">
              <w:rPr>
                <w:rFonts w:ascii="Verdana" w:hAnsi="Verdana"/>
                <w:sz w:val="18"/>
                <w:szCs w:val="18"/>
              </w:rPr>
              <w:t xml:space="preserve">Summer Term Year 10 and </w:t>
            </w:r>
            <w:r w:rsidR="00D312EC" w:rsidRPr="6BAA88BF">
              <w:rPr>
                <w:rFonts w:ascii="Verdana" w:hAnsi="Verdana"/>
                <w:sz w:val="18"/>
                <w:szCs w:val="18"/>
              </w:rPr>
              <w:t>Autumn term of Year 11</w:t>
            </w:r>
          </w:p>
        </w:tc>
      </w:tr>
      <w:tr w:rsidR="0099246E" w14:paraId="6F326E21" w14:textId="77777777" w:rsidTr="60E4E6AA">
        <w:trPr>
          <w:trHeight w:val="551"/>
        </w:trPr>
        <w:tc>
          <w:tcPr>
            <w:tcW w:w="2493" w:type="dxa"/>
            <w:vMerge/>
            <w:vAlign w:val="center"/>
          </w:tcPr>
          <w:p w14:paraId="4B94D5A5" w14:textId="77777777" w:rsidR="0099246E" w:rsidRDefault="0099246E">
            <w:pPr>
              <w:spacing w:after="0" w:line="240" w:lineRule="auto"/>
              <w:jc w:val="center"/>
              <w:rPr>
                <w:rFonts w:ascii="Verdana" w:hAnsi="Verdana"/>
              </w:rPr>
            </w:pPr>
          </w:p>
        </w:tc>
        <w:tc>
          <w:tcPr>
            <w:tcW w:w="2010" w:type="dxa"/>
            <w:vAlign w:val="center"/>
          </w:tcPr>
          <w:p w14:paraId="6850BFAA" w14:textId="58FDFAB8" w:rsidR="0099246E" w:rsidRDefault="113C52E8" w:rsidP="22A025E4">
            <w:pPr>
              <w:spacing w:after="0" w:line="240" w:lineRule="auto"/>
              <w:jc w:val="center"/>
              <w:rPr>
                <w:rFonts w:ascii="Verdana" w:hAnsi="Verdana" w:cs="Arial"/>
                <w:b/>
                <w:bCs/>
                <w:sz w:val="18"/>
                <w:szCs w:val="18"/>
              </w:rPr>
            </w:pPr>
            <w:r w:rsidRPr="22A025E4">
              <w:rPr>
                <w:rFonts w:ascii="Verdana" w:hAnsi="Verdana" w:cs="Arial"/>
                <w:b/>
                <w:bCs/>
                <w:sz w:val="18"/>
                <w:szCs w:val="18"/>
              </w:rPr>
              <w:t xml:space="preserve">Coursework </w:t>
            </w:r>
            <w:r w:rsidR="00D312EC" w:rsidRPr="22A025E4">
              <w:rPr>
                <w:rFonts w:ascii="Verdana" w:hAnsi="Verdana" w:cs="Arial"/>
                <w:b/>
                <w:bCs/>
                <w:sz w:val="18"/>
                <w:szCs w:val="18"/>
              </w:rPr>
              <w:t>Percentage</w:t>
            </w:r>
          </w:p>
        </w:tc>
        <w:tc>
          <w:tcPr>
            <w:tcW w:w="5691" w:type="dxa"/>
            <w:vAlign w:val="center"/>
          </w:tcPr>
          <w:p w14:paraId="434B6B21" w14:textId="1B2B662D" w:rsidR="0099246E" w:rsidRDefault="00D312EC">
            <w:pPr>
              <w:spacing w:after="0" w:line="240" w:lineRule="auto"/>
              <w:jc w:val="center"/>
              <w:rPr>
                <w:rFonts w:ascii="Verdana" w:hAnsi="Verdana"/>
                <w:sz w:val="18"/>
                <w:szCs w:val="18"/>
              </w:rPr>
            </w:pPr>
            <w:r w:rsidRPr="22A025E4">
              <w:rPr>
                <w:rFonts w:ascii="Verdana" w:hAnsi="Verdana"/>
                <w:sz w:val="18"/>
                <w:szCs w:val="18"/>
              </w:rPr>
              <w:t>10%</w:t>
            </w:r>
            <w:r w:rsidR="37F741FF" w:rsidRPr="22A025E4">
              <w:rPr>
                <w:rFonts w:ascii="Verdana" w:hAnsi="Verdana"/>
                <w:sz w:val="18"/>
                <w:szCs w:val="18"/>
              </w:rPr>
              <w:t xml:space="preserve"> of total marks</w:t>
            </w:r>
          </w:p>
        </w:tc>
      </w:tr>
      <w:tr w:rsidR="0099246E" w14:paraId="24F304CD" w14:textId="77777777" w:rsidTr="60E4E6AA">
        <w:trPr>
          <w:trHeight w:val="2715"/>
        </w:trPr>
        <w:tc>
          <w:tcPr>
            <w:tcW w:w="4503" w:type="dxa"/>
            <w:gridSpan w:val="2"/>
            <w:vAlign w:val="center"/>
          </w:tcPr>
          <w:p w14:paraId="627CB90A" w14:textId="77777777" w:rsidR="0099246E" w:rsidRDefault="00D312EC">
            <w:pPr>
              <w:spacing w:after="0" w:line="240" w:lineRule="auto"/>
              <w:jc w:val="center"/>
              <w:rPr>
                <w:rFonts w:ascii="Verdana" w:hAnsi="Verdana" w:cs="Arial"/>
                <w:b/>
                <w:sz w:val="18"/>
                <w:szCs w:val="18"/>
              </w:rPr>
            </w:pPr>
            <w:r>
              <w:rPr>
                <w:rFonts w:ascii="Verdana" w:hAnsi="Verdana" w:cs="Arial"/>
                <w:b/>
                <w:sz w:val="18"/>
                <w:szCs w:val="18"/>
              </w:rPr>
              <w:t>Brief outline of subject</w:t>
            </w:r>
          </w:p>
        </w:tc>
        <w:tc>
          <w:tcPr>
            <w:tcW w:w="5691" w:type="dxa"/>
            <w:vAlign w:val="center"/>
          </w:tcPr>
          <w:p w14:paraId="3BD3C1C6" w14:textId="596C5AE1" w:rsidR="0099246E" w:rsidRDefault="0099246E" w:rsidP="6BAA88BF">
            <w:pPr>
              <w:spacing w:before="240" w:after="0" w:line="240" w:lineRule="auto"/>
              <w:rPr>
                <w:rFonts w:ascii="Verdana" w:eastAsia="Verdana" w:hAnsi="Verdana" w:cs="Verdana"/>
                <w:sz w:val="18"/>
                <w:szCs w:val="18"/>
              </w:rPr>
            </w:pPr>
          </w:p>
          <w:p w14:paraId="7F5949C8" w14:textId="677C06A8" w:rsidR="0099246E" w:rsidRDefault="370C8ADD" w:rsidP="6BAA88BF">
            <w:pPr>
              <w:spacing w:before="240" w:after="0" w:line="240" w:lineRule="auto"/>
              <w:jc w:val="both"/>
            </w:pPr>
            <w:r w:rsidRPr="6BAA88BF">
              <w:rPr>
                <w:rFonts w:ascii="Verdana" w:eastAsia="Verdana" w:hAnsi="Verdana" w:cs="Verdana"/>
                <w:sz w:val="18"/>
                <w:szCs w:val="18"/>
              </w:rPr>
              <w:t>AQA GCSE PE is a course that combines the study of the human body, sports science, and practical performance in sport. Students learn how the body works, why people perform well (or poorly), and the social and psychological factors that influence participation in sport. The course mixes theory lessons with practical assessments, giving a balance between knowledge and hands-on experience.</w:t>
            </w:r>
          </w:p>
          <w:p w14:paraId="4648BEA7" w14:textId="73797D40" w:rsidR="0099246E" w:rsidRDefault="0099246E" w:rsidP="6BAA88BF">
            <w:pPr>
              <w:spacing w:before="240" w:after="0" w:line="240" w:lineRule="auto"/>
              <w:jc w:val="both"/>
              <w:rPr>
                <w:rFonts w:ascii="Verdana" w:eastAsia="Verdana" w:hAnsi="Verdana" w:cs="Verdana"/>
                <w:color w:val="000000" w:themeColor="text1"/>
                <w:sz w:val="18"/>
                <w:szCs w:val="18"/>
              </w:rPr>
            </w:pPr>
          </w:p>
          <w:p w14:paraId="0E1BF6EB" w14:textId="1211B50E" w:rsidR="0099246E" w:rsidRDefault="1F6C9512" w:rsidP="6BAA88BF">
            <w:pPr>
              <w:spacing w:before="240" w:after="0" w:line="240" w:lineRule="auto"/>
              <w:jc w:val="both"/>
              <w:rPr>
                <w:rFonts w:ascii="Verdana" w:eastAsia="Verdana" w:hAnsi="Verdana" w:cs="Verdana"/>
                <w:color w:val="000000" w:themeColor="text1"/>
                <w:sz w:val="18"/>
                <w:szCs w:val="18"/>
                <w:lang w:val="en-US"/>
              </w:rPr>
            </w:pPr>
            <w:r w:rsidRPr="6BAA88BF">
              <w:rPr>
                <w:rFonts w:ascii="Verdana" w:eastAsia="Verdana" w:hAnsi="Verdana" w:cs="Verdana"/>
                <w:color w:val="000000" w:themeColor="text1"/>
                <w:sz w:val="18"/>
                <w:szCs w:val="18"/>
              </w:rPr>
              <w:t>Lessons will incorporate both classrooms based (theory) and practical learning. This is broken down into 3 theory lessons and two practical lessons a fortnight in Y10 and 4 theory and 1 practical lesson in Y11.</w:t>
            </w:r>
          </w:p>
          <w:p w14:paraId="1817E70F" w14:textId="43DB4003" w:rsidR="0099246E" w:rsidRDefault="0099246E" w:rsidP="6BAA88BF">
            <w:pPr>
              <w:spacing w:before="240" w:after="0" w:line="240" w:lineRule="auto"/>
              <w:rPr>
                <w:rFonts w:ascii="Verdana" w:eastAsia="Verdana" w:hAnsi="Verdana" w:cs="Verdana"/>
                <w:sz w:val="18"/>
                <w:szCs w:val="18"/>
              </w:rPr>
            </w:pPr>
          </w:p>
          <w:p w14:paraId="2FECC320" w14:textId="65521DD3" w:rsidR="0099246E" w:rsidRDefault="73AE846D" w:rsidP="6BAA88BF">
            <w:pPr>
              <w:spacing w:before="240" w:after="240" w:line="240" w:lineRule="auto"/>
              <w:rPr>
                <w:rFonts w:ascii="Verdana" w:eastAsia="Verdana" w:hAnsi="Verdana" w:cs="Verdana"/>
                <w:b/>
                <w:bCs/>
                <w:sz w:val="18"/>
                <w:szCs w:val="18"/>
              </w:rPr>
            </w:pPr>
            <w:r w:rsidRPr="6BAA88BF">
              <w:rPr>
                <w:rFonts w:ascii="Verdana" w:eastAsia="Verdana" w:hAnsi="Verdana" w:cs="Verdana"/>
                <w:b/>
                <w:bCs/>
                <w:sz w:val="18"/>
                <w:szCs w:val="18"/>
              </w:rPr>
              <w:t>Written Exams (60% of final grade)</w:t>
            </w:r>
          </w:p>
          <w:p w14:paraId="3BA288DA" w14:textId="75CF913A" w:rsidR="0099246E" w:rsidRDefault="73AE846D" w:rsidP="6BAA88BF">
            <w:pPr>
              <w:pStyle w:val="ListParagraph"/>
              <w:numPr>
                <w:ilvl w:val="1"/>
                <w:numId w:val="4"/>
              </w:numPr>
              <w:spacing w:before="240" w:after="240" w:line="240" w:lineRule="auto"/>
              <w:rPr>
                <w:rFonts w:ascii="Verdana" w:eastAsia="Verdana" w:hAnsi="Verdana" w:cs="Verdana"/>
                <w:sz w:val="18"/>
                <w:szCs w:val="18"/>
              </w:rPr>
            </w:pPr>
            <w:r w:rsidRPr="6BAA88BF">
              <w:rPr>
                <w:rFonts w:ascii="Verdana" w:eastAsia="Verdana" w:hAnsi="Verdana" w:cs="Verdana"/>
                <w:b/>
                <w:bCs/>
                <w:sz w:val="18"/>
                <w:szCs w:val="18"/>
              </w:rPr>
              <w:t>Paper 1: The Human Body &amp; Movement in Sport (30%)</w:t>
            </w:r>
            <w:r w:rsidRPr="6BAA88BF">
              <w:rPr>
                <w:rFonts w:ascii="Verdana" w:eastAsia="Verdana" w:hAnsi="Verdana" w:cs="Verdana"/>
                <w:sz w:val="18"/>
                <w:szCs w:val="18"/>
              </w:rPr>
              <w:t xml:space="preserve"> – Covers anatomy, physiology, movement, physical training, and interpreting data.</w:t>
            </w:r>
          </w:p>
          <w:p w14:paraId="40D5E63E" w14:textId="1CC73DFB" w:rsidR="0099246E" w:rsidRDefault="73AE846D" w:rsidP="6BAA88BF">
            <w:pPr>
              <w:pStyle w:val="ListParagraph"/>
              <w:numPr>
                <w:ilvl w:val="1"/>
                <w:numId w:val="4"/>
              </w:numPr>
              <w:spacing w:before="240" w:after="240" w:line="240" w:lineRule="auto"/>
              <w:rPr>
                <w:rFonts w:ascii="Verdana" w:eastAsia="Verdana" w:hAnsi="Verdana" w:cs="Verdana"/>
                <w:sz w:val="18"/>
                <w:szCs w:val="18"/>
              </w:rPr>
            </w:pPr>
            <w:r w:rsidRPr="6BAA88BF">
              <w:rPr>
                <w:rFonts w:ascii="Verdana" w:eastAsia="Verdana" w:hAnsi="Verdana" w:cs="Verdana"/>
                <w:b/>
                <w:bCs/>
                <w:sz w:val="18"/>
                <w:szCs w:val="18"/>
              </w:rPr>
              <w:t>Paper 2: Socio-Cultural Influences &amp; Wellbeing (30%)</w:t>
            </w:r>
            <w:r w:rsidRPr="6BAA88BF">
              <w:rPr>
                <w:rFonts w:ascii="Verdana" w:eastAsia="Verdana" w:hAnsi="Verdana" w:cs="Verdana"/>
                <w:sz w:val="18"/>
                <w:szCs w:val="18"/>
              </w:rPr>
              <w:t xml:space="preserve"> – Covers sports psychology, social and cultural influences on sport, health, fitness, and wellbeing.</w:t>
            </w:r>
          </w:p>
          <w:p w14:paraId="6E7C38ED" w14:textId="3915FC0E" w:rsidR="0099246E" w:rsidRDefault="73AE846D" w:rsidP="6BAA88BF">
            <w:pPr>
              <w:pStyle w:val="ListParagraph"/>
              <w:numPr>
                <w:ilvl w:val="1"/>
                <w:numId w:val="4"/>
              </w:numPr>
              <w:spacing w:before="240" w:after="240" w:line="240" w:lineRule="auto"/>
              <w:rPr>
                <w:rFonts w:ascii="Verdana" w:eastAsia="Verdana" w:hAnsi="Verdana" w:cs="Verdana"/>
                <w:sz w:val="18"/>
                <w:szCs w:val="18"/>
              </w:rPr>
            </w:pPr>
            <w:r w:rsidRPr="6BAA88BF">
              <w:rPr>
                <w:rFonts w:ascii="Verdana" w:eastAsia="Verdana" w:hAnsi="Verdana" w:cs="Verdana"/>
                <w:sz w:val="18"/>
                <w:szCs w:val="18"/>
              </w:rPr>
              <w:t>Questions include multiple choice, short answer, and extended answers.</w:t>
            </w:r>
          </w:p>
          <w:p w14:paraId="0420524B" w14:textId="6570E5B3" w:rsidR="0099246E" w:rsidRDefault="73AE846D" w:rsidP="6BAA88BF">
            <w:pPr>
              <w:spacing w:before="240" w:after="240" w:line="240" w:lineRule="auto"/>
              <w:rPr>
                <w:rFonts w:ascii="Verdana" w:eastAsia="Verdana" w:hAnsi="Verdana" w:cs="Verdana"/>
                <w:b/>
                <w:bCs/>
                <w:sz w:val="18"/>
                <w:szCs w:val="18"/>
              </w:rPr>
            </w:pPr>
            <w:r w:rsidRPr="6BAA88BF">
              <w:rPr>
                <w:rFonts w:ascii="Verdana" w:eastAsia="Verdana" w:hAnsi="Verdana" w:cs="Verdana"/>
                <w:b/>
                <w:bCs/>
                <w:sz w:val="18"/>
                <w:szCs w:val="18"/>
              </w:rPr>
              <w:lastRenderedPageBreak/>
              <w:t>Non-Exam Assessment (NEA) – Practical Performance (40%)</w:t>
            </w:r>
          </w:p>
          <w:p w14:paraId="3C89A4A3" w14:textId="269F588B" w:rsidR="0099246E" w:rsidRDefault="73AE846D" w:rsidP="6BAA88BF">
            <w:pPr>
              <w:pStyle w:val="ListParagraph"/>
              <w:numPr>
                <w:ilvl w:val="1"/>
                <w:numId w:val="4"/>
              </w:numPr>
              <w:spacing w:before="240" w:after="240" w:line="240" w:lineRule="auto"/>
              <w:rPr>
                <w:rFonts w:ascii="Verdana" w:eastAsia="Verdana" w:hAnsi="Verdana" w:cs="Verdana"/>
                <w:sz w:val="18"/>
                <w:szCs w:val="18"/>
              </w:rPr>
            </w:pPr>
            <w:r w:rsidRPr="6BAA88BF">
              <w:rPr>
                <w:rFonts w:ascii="Verdana" w:eastAsia="Verdana" w:hAnsi="Verdana" w:cs="Verdana"/>
                <w:sz w:val="18"/>
                <w:szCs w:val="18"/>
              </w:rPr>
              <w:t xml:space="preserve">Students are assessed in </w:t>
            </w:r>
            <w:r w:rsidRPr="6BAA88BF">
              <w:rPr>
                <w:rFonts w:ascii="Verdana" w:eastAsia="Verdana" w:hAnsi="Verdana" w:cs="Verdana"/>
                <w:b/>
                <w:bCs/>
                <w:sz w:val="18"/>
                <w:szCs w:val="18"/>
              </w:rPr>
              <w:t>three sports</w:t>
            </w:r>
            <w:r w:rsidRPr="6BAA88BF">
              <w:rPr>
                <w:rFonts w:ascii="Verdana" w:eastAsia="Verdana" w:hAnsi="Verdana" w:cs="Verdana"/>
                <w:sz w:val="18"/>
                <w:szCs w:val="18"/>
              </w:rPr>
              <w:t>: one team, one individual, and a third either team or individual.</w:t>
            </w:r>
          </w:p>
          <w:p w14:paraId="3B0C380A" w14:textId="38014D83" w:rsidR="0099246E" w:rsidRDefault="73AE846D" w:rsidP="6BAA88BF">
            <w:pPr>
              <w:pStyle w:val="ListParagraph"/>
              <w:numPr>
                <w:ilvl w:val="1"/>
                <w:numId w:val="4"/>
              </w:numPr>
              <w:spacing w:before="240" w:after="240" w:line="240" w:lineRule="auto"/>
              <w:rPr>
                <w:rFonts w:ascii="Verdana" w:eastAsia="Verdana" w:hAnsi="Verdana" w:cs="Verdana"/>
                <w:sz w:val="18"/>
                <w:szCs w:val="18"/>
              </w:rPr>
            </w:pPr>
            <w:r w:rsidRPr="6BAA88BF">
              <w:rPr>
                <w:rFonts w:ascii="Verdana" w:eastAsia="Verdana" w:hAnsi="Verdana" w:cs="Verdana"/>
                <w:sz w:val="18"/>
                <w:szCs w:val="18"/>
              </w:rPr>
              <w:t xml:space="preserve">Assessment includes </w:t>
            </w:r>
            <w:r w:rsidRPr="6BAA88BF">
              <w:rPr>
                <w:rFonts w:ascii="Verdana" w:eastAsia="Verdana" w:hAnsi="Verdana" w:cs="Verdana"/>
                <w:b/>
                <w:bCs/>
                <w:sz w:val="18"/>
                <w:szCs w:val="18"/>
              </w:rPr>
              <w:t>skills development</w:t>
            </w:r>
            <w:r w:rsidRPr="6BAA88BF">
              <w:rPr>
                <w:rFonts w:ascii="Verdana" w:eastAsia="Verdana" w:hAnsi="Verdana" w:cs="Verdana"/>
                <w:sz w:val="18"/>
                <w:szCs w:val="18"/>
              </w:rPr>
              <w:t xml:space="preserve">, </w:t>
            </w:r>
            <w:r w:rsidRPr="6BAA88BF">
              <w:rPr>
                <w:rFonts w:ascii="Verdana" w:eastAsia="Verdana" w:hAnsi="Verdana" w:cs="Verdana"/>
                <w:b/>
                <w:bCs/>
                <w:sz w:val="18"/>
                <w:szCs w:val="18"/>
              </w:rPr>
              <w:t>performance in full context</w:t>
            </w:r>
            <w:r w:rsidRPr="6BAA88BF">
              <w:rPr>
                <w:rFonts w:ascii="Verdana" w:eastAsia="Verdana" w:hAnsi="Verdana" w:cs="Verdana"/>
                <w:sz w:val="18"/>
                <w:szCs w:val="18"/>
              </w:rPr>
              <w:t xml:space="preserve">, and </w:t>
            </w:r>
            <w:r w:rsidRPr="6BAA88BF">
              <w:rPr>
                <w:rFonts w:ascii="Verdana" w:eastAsia="Verdana" w:hAnsi="Verdana" w:cs="Verdana"/>
                <w:b/>
                <w:bCs/>
                <w:sz w:val="18"/>
                <w:szCs w:val="18"/>
              </w:rPr>
              <w:t>analysis/evaluation</w:t>
            </w:r>
            <w:r w:rsidRPr="6BAA88BF">
              <w:rPr>
                <w:rFonts w:ascii="Verdana" w:eastAsia="Verdana" w:hAnsi="Verdana" w:cs="Verdana"/>
                <w:sz w:val="18"/>
                <w:szCs w:val="18"/>
              </w:rPr>
              <w:t xml:space="preserve"> of performance to improve.</w:t>
            </w:r>
          </w:p>
          <w:p w14:paraId="45FB0818" w14:textId="4EEC2C24" w:rsidR="0099246E" w:rsidRDefault="73AE846D" w:rsidP="6BAA88BF">
            <w:pPr>
              <w:pStyle w:val="ListParagraph"/>
              <w:numPr>
                <w:ilvl w:val="1"/>
                <w:numId w:val="4"/>
              </w:numPr>
              <w:spacing w:before="240" w:after="240" w:line="240" w:lineRule="auto"/>
              <w:rPr>
                <w:rFonts w:ascii="Verdana" w:eastAsia="Verdana" w:hAnsi="Verdana" w:cs="Verdana"/>
                <w:sz w:val="18"/>
                <w:szCs w:val="18"/>
              </w:rPr>
            </w:pPr>
            <w:r w:rsidRPr="6BAA88BF">
              <w:rPr>
                <w:rFonts w:ascii="Verdana" w:eastAsia="Verdana" w:hAnsi="Verdana" w:cs="Verdana"/>
                <w:sz w:val="18"/>
                <w:szCs w:val="18"/>
              </w:rPr>
              <w:t>Practical skills are judged on technique, decision-making, teamwork, communication, and problem-solving.</w:t>
            </w:r>
          </w:p>
        </w:tc>
      </w:tr>
      <w:tr w:rsidR="0099246E" w14:paraId="69854385" w14:textId="77777777" w:rsidTr="60E4E6AA">
        <w:trPr>
          <w:trHeight w:val="1935"/>
        </w:trPr>
        <w:tc>
          <w:tcPr>
            <w:tcW w:w="4503" w:type="dxa"/>
            <w:gridSpan w:val="2"/>
            <w:vAlign w:val="center"/>
          </w:tcPr>
          <w:p w14:paraId="2DFE0EB9" w14:textId="77777777" w:rsidR="0099246E" w:rsidRDefault="00D312EC">
            <w:pPr>
              <w:spacing w:after="0" w:line="240" w:lineRule="auto"/>
              <w:jc w:val="center"/>
              <w:rPr>
                <w:rFonts w:ascii="Verdana" w:hAnsi="Verdana" w:cs="Arial"/>
                <w:b/>
                <w:sz w:val="18"/>
                <w:szCs w:val="18"/>
              </w:rPr>
            </w:pPr>
            <w:r>
              <w:rPr>
                <w:rFonts w:ascii="Verdana" w:hAnsi="Verdana" w:cs="Arial"/>
                <w:b/>
                <w:sz w:val="18"/>
                <w:szCs w:val="18"/>
              </w:rPr>
              <w:lastRenderedPageBreak/>
              <w:t>Characteristic of students who succeed in this subject</w:t>
            </w:r>
          </w:p>
        </w:tc>
        <w:tc>
          <w:tcPr>
            <w:tcW w:w="5691" w:type="dxa"/>
            <w:vAlign w:val="center"/>
          </w:tcPr>
          <w:p w14:paraId="3CD590A6" w14:textId="7300F249" w:rsidR="0099246E" w:rsidRDefault="1577E2B1" w:rsidP="6BAA88BF">
            <w:pPr>
              <w:spacing w:after="0" w:line="240" w:lineRule="auto"/>
              <w:rPr>
                <w:rFonts w:ascii="Verdana" w:eastAsia="Verdana" w:hAnsi="Verdana" w:cs="Verdana"/>
                <w:sz w:val="18"/>
                <w:szCs w:val="18"/>
              </w:rPr>
            </w:pPr>
            <w:r w:rsidRPr="6BAA88BF">
              <w:rPr>
                <w:rFonts w:ascii="Verdana" w:eastAsia="Verdana" w:hAnsi="Verdana" w:cs="Verdana"/>
                <w:sz w:val="18"/>
                <w:szCs w:val="18"/>
              </w:rPr>
              <w:t xml:space="preserve">Students </w:t>
            </w:r>
            <w:proofErr w:type="gramStart"/>
            <w:r w:rsidRPr="6BAA88BF">
              <w:rPr>
                <w:rFonts w:ascii="Verdana" w:eastAsia="Verdana" w:hAnsi="Verdana" w:cs="Verdana"/>
                <w:sz w:val="18"/>
                <w:szCs w:val="18"/>
              </w:rPr>
              <w:t>who;</w:t>
            </w:r>
            <w:proofErr w:type="gramEnd"/>
            <w:r w:rsidRPr="6BAA88BF">
              <w:rPr>
                <w:rFonts w:ascii="Verdana" w:eastAsia="Verdana" w:hAnsi="Verdana" w:cs="Verdana"/>
                <w:sz w:val="18"/>
                <w:szCs w:val="18"/>
              </w:rPr>
              <w:t xml:space="preserve"> </w:t>
            </w:r>
          </w:p>
          <w:p w14:paraId="42BC7EA5" w14:textId="0C8B76B6" w:rsidR="0099246E" w:rsidRDefault="1577E2B1" w:rsidP="6BAA88BF">
            <w:pPr>
              <w:pStyle w:val="ListParagraph"/>
              <w:numPr>
                <w:ilvl w:val="0"/>
                <w:numId w:val="3"/>
              </w:numPr>
              <w:spacing w:before="240" w:after="240" w:line="240" w:lineRule="auto"/>
              <w:rPr>
                <w:rFonts w:ascii="Verdana" w:eastAsia="Verdana" w:hAnsi="Verdana" w:cs="Verdana"/>
                <w:sz w:val="18"/>
                <w:szCs w:val="18"/>
              </w:rPr>
            </w:pPr>
            <w:r w:rsidRPr="6BAA88BF">
              <w:rPr>
                <w:rFonts w:ascii="Verdana" w:eastAsia="Verdana" w:hAnsi="Verdana" w:cs="Verdana"/>
                <w:sz w:val="18"/>
                <w:szCs w:val="18"/>
              </w:rPr>
              <w:t>Participate in sport to a high-level outside of school.</w:t>
            </w:r>
          </w:p>
          <w:p w14:paraId="72C2B228" w14:textId="2CB71154" w:rsidR="0099246E" w:rsidRDefault="1577E2B1" w:rsidP="6BAA88BF">
            <w:pPr>
              <w:pStyle w:val="ListParagraph"/>
              <w:numPr>
                <w:ilvl w:val="0"/>
                <w:numId w:val="3"/>
              </w:numPr>
              <w:spacing w:before="240" w:after="240" w:line="240" w:lineRule="auto"/>
              <w:rPr>
                <w:rFonts w:ascii="Verdana" w:eastAsia="Verdana" w:hAnsi="Verdana" w:cs="Verdana"/>
                <w:sz w:val="18"/>
                <w:szCs w:val="18"/>
              </w:rPr>
            </w:pPr>
            <w:r w:rsidRPr="6BAA88BF">
              <w:rPr>
                <w:rFonts w:ascii="Verdana" w:eastAsia="Verdana" w:hAnsi="Verdana" w:cs="Verdana"/>
                <w:sz w:val="18"/>
                <w:szCs w:val="18"/>
              </w:rPr>
              <w:t>Participate to a good level in multiple sports.</w:t>
            </w:r>
          </w:p>
          <w:p w14:paraId="0C3F3FEF" w14:textId="54AEFF3F" w:rsidR="0099246E" w:rsidRDefault="1577E2B1" w:rsidP="6BAA88BF">
            <w:pPr>
              <w:pStyle w:val="ListParagraph"/>
              <w:numPr>
                <w:ilvl w:val="0"/>
                <w:numId w:val="3"/>
              </w:numPr>
              <w:spacing w:before="240" w:after="240" w:line="240" w:lineRule="auto"/>
              <w:rPr>
                <w:rFonts w:ascii="Verdana" w:eastAsia="Verdana" w:hAnsi="Verdana" w:cs="Verdana"/>
                <w:sz w:val="18"/>
                <w:szCs w:val="18"/>
              </w:rPr>
            </w:pPr>
            <w:r w:rsidRPr="6BAA88BF">
              <w:rPr>
                <w:rFonts w:ascii="Verdana" w:eastAsia="Verdana" w:hAnsi="Verdana" w:cs="Verdana"/>
                <w:sz w:val="18"/>
                <w:szCs w:val="18"/>
              </w:rPr>
              <w:t>Achieve high grades in Science</w:t>
            </w:r>
            <w:r w:rsidR="51A265E3" w:rsidRPr="6BAA88BF">
              <w:rPr>
                <w:rFonts w:ascii="Verdana" w:eastAsia="Verdana" w:hAnsi="Verdana" w:cs="Verdana"/>
                <w:sz w:val="18"/>
                <w:szCs w:val="18"/>
              </w:rPr>
              <w:t xml:space="preserve"> – paper 1 (30%) is all to do with human biology</w:t>
            </w:r>
            <w:r w:rsidRPr="6BAA88BF">
              <w:rPr>
                <w:rFonts w:ascii="Verdana" w:eastAsia="Verdana" w:hAnsi="Verdana" w:cs="Verdana"/>
                <w:sz w:val="18"/>
                <w:szCs w:val="18"/>
              </w:rPr>
              <w:t>.</w:t>
            </w:r>
          </w:p>
          <w:p w14:paraId="2DBAB304" w14:textId="17A98389" w:rsidR="0099246E" w:rsidRDefault="1577E2B1" w:rsidP="6BAA88BF">
            <w:pPr>
              <w:pStyle w:val="ListParagraph"/>
              <w:numPr>
                <w:ilvl w:val="0"/>
                <w:numId w:val="3"/>
              </w:numPr>
              <w:spacing w:before="240" w:after="240" w:line="240" w:lineRule="auto"/>
              <w:rPr>
                <w:rFonts w:ascii="Verdana" w:eastAsia="Verdana" w:hAnsi="Verdana" w:cs="Verdana"/>
                <w:sz w:val="18"/>
                <w:szCs w:val="18"/>
              </w:rPr>
            </w:pPr>
            <w:r w:rsidRPr="6BAA88BF">
              <w:rPr>
                <w:rFonts w:ascii="Verdana" w:eastAsia="Verdana" w:hAnsi="Verdana" w:cs="Verdana"/>
                <w:sz w:val="18"/>
                <w:szCs w:val="18"/>
              </w:rPr>
              <w:t>Can combine practical skills with written theory.</w:t>
            </w:r>
          </w:p>
          <w:p w14:paraId="2BB85418" w14:textId="34DDE560" w:rsidR="0099246E" w:rsidRDefault="1577E2B1" w:rsidP="6BAA88BF">
            <w:pPr>
              <w:pStyle w:val="ListParagraph"/>
              <w:numPr>
                <w:ilvl w:val="0"/>
                <w:numId w:val="3"/>
              </w:numPr>
              <w:spacing w:before="240" w:after="240" w:line="240" w:lineRule="auto"/>
              <w:rPr>
                <w:rFonts w:ascii="Verdana" w:eastAsia="Verdana" w:hAnsi="Verdana" w:cs="Verdana"/>
                <w:sz w:val="18"/>
                <w:szCs w:val="18"/>
              </w:rPr>
            </w:pPr>
            <w:r w:rsidRPr="6BAA88BF">
              <w:rPr>
                <w:rFonts w:ascii="Verdana" w:eastAsia="Verdana" w:hAnsi="Verdana" w:cs="Verdana"/>
                <w:sz w:val="18"/>
                <w:szCs w:val="18"/>
              </w:rPr>
              <w:t>Are reflective and able to analyse and improve their own performance.</w:t>
            </w:r>
          </w:p>
          <w:p w14:paraId="3DE71A34" w14:textId="3D4AE9D2" w:rsidR="0099246E" w:rsidRDefault="1577E2B1" w:rsidP="6BAA88BF">
            <w:pPr>
              <w:pStyle w:val="ListParagraph"/>
              <w:numPr>
                <w:ilvl w:val="0"/>
                <w:numId w:val="3"/>
              </w:numPr>
              <w:spacing w:before="240" w:after="240" w:line="240" w:lineRule="auto"/>
              <w:rPr>
                <w:rFonts w:ascii="Verdana" w:eastAsia="Verdana" w:hAnsi="Verdana" w:cs="Verdana"/>
                <w:sz w:val="18"/>
                <w:szCs w:val="18"/>
              </w:rPr>
            </w:pPr>
            <w:r w:rsidRPr="6BAA88BF">
              <w:rPr>
                <w:rFonts w:ascii="Verdana" w:eastAsia="Verdana" w:hAnsi="Verdana" w:cs="Verdana"/>
                <w:sz w:val="18"/>
                <w:szCs w:val="18"/>
              </w:rPr>
              <w:t>Work well in teams and can communicate effectively.</w:t>
            </w:r>
          </w:p>
          <w:p w14:paraId="478CA763" w14:textId="6B3AF26F" w:rsidR="0099246E" w:rsidRDefault="6A2DF2D6" w:rsidP="6BAA88BF">
            <w:pPr>
              <w:pStyle w:val="ListParagraph"/>
              <w:numPr>
                <w:ilvl w:val="0"/>
                <w:numId w:val="3"/>
              </w:numPr>
              <w:spacing w:before="240" w:after="240" w:line="240" w:lineRule="auto"/>
              <w:rPr>
                <w:rFonts w:ascii="Verdana" w:eastAsia="Verdana" w:hAnsi="Verdana" w:cs="Verdana"/>
                <w:sz w:val="18"/>
                <w:szCs w:val="18"/>
              </w:rPr>
            </w:pPr>
            <w:r w:rsidRPr="6BAA88BF">
              <w:rPr>
                <w:rFonts w:ascii="Verdana" w:eastAsia="Verdana" w:hAnsi="Verdana" w:cs="Verdana"/>
                <w:sz w:val="18"/>
                <w:szCs w:val="18"/>
              </w:rPr>
              <w:t>Complete all homework on time.</w:t>
            </w:r>
          </w:p>
          <w:p w14:paraId="708410D0" w14:textId="27FA7142" w:rsidR="0099246E" w:rsidRDefault="1577E2B1" w:rsidP="6BAA88BF">
            <w:pPr>
              <w:pStyle w:val="ListParagraph"/>
              <w:numPr>
                <w:ilvl w:val="0"/>
                <w:numId w:val="3"/>
              </w:numPr>
              <w:spacing w:before="240" w:after="240" w:line="240" w:lineRule="auto"/>
              <w:rPr>
                <w:rFonts w:ascii="Verdana" w:eastAsia="Verdana" w:hAnsi="Verdana" w:cs="Verdana"/>
                <w:sz w:val="18"/>
                <w:szCs w:val="18"/>
              </w:rPr>
            </w:pPr>
            <w:r w:rsidRPr="6BAA88BF">
              <w:rPr>
                <w:rFonts w:ascii="Verdana" w:eastAsia="Verdana" w:hAnsi="Verdana" w:cs="Verdana"/>
                <w:sz w:val="18"/>
                <w:szCs w:val="18"/>
              </w:rPr>
              <w:t>Are organised and can manage coursework and exam preparation.</w:t>
            </w:r>
          </w:p>
          <w:p w14:paraId="53128261" w14:textId="13BBC4ED" w:rsidR="0099246E" w:rsidRDefault="1577E2B1" w:rsidP="6BAA88BF">
            <w:pPr>
              <w:pStyle w:val="ListParagraph"/>
              <w:numPr>
                <w:ilvl w:val="0"/>
                <w:numId w:val="3"/>
              </w:numPr>
              <w:spacing w:before="240" w:after="240" w:line="240" w:lineRule="auto"/>
              <w:rPr>
                <w:rFonts w:ascii="Verdana" w:eastAsia="Verdana" w:hAnsi="Verdana" w:cs="Verdana"/>
                <w:sz w:val="18"/>
                <w:szCs w:val="18"/>
              </w:rPr>
            </w:pPr>
            <w:r w:rsidRPr="6BAA88BF">
              <w:rPr>
                <w:rFonts w:ascii="Verdana" w:eastAsia="Verdana" w:hAnsi="Verdana" w:cs="Verdana"/>
                <w:sz w:val="18"/>
                <w:szCs w:val="18"/>
              </w:rPr>
              <w:t xml:space="preserve">Regularly watch live sport and have good knowledge about a variety of sports. </w:t>
            </w:r>
          </w:p>
        </w:tc>
      </w:tr>
      <w:tr w:rsidR="0099246E" w14:paraId="5D0D9286" w14:textId="77777777" w:rsidTr="60E4E6AA">
        <w:trPr>
          <w:trHeight w:val="5955"/>
        </w:trPr>
        <w:tc>
          <w:tcPr>
            <w:tcW w:w="4503" w:type="dxa"/>
            <w:gridSpan w:val="2"/>
            <w:vAlign w:val="center"/>
          </w:tcPr>
          <w:p w14:paraId="60549FAB" w14:textId="77777777" w:rsidR="0099246E" w:rsidRDefault="00D312EC">
            <w:pPr>
              <w:spacing w:after="0" w:line="240" w:lineRule="auto"/>
              <w:jc w:val="center"/>
              <w:rPr>
                <w:rFonts w:ascii="Verdana" w:hAnsi="Verdana" w:cs="Arial"/>
                <w:b/>
                <w:sz w:val="18"/>
                <w:szCs w:val="18"/>
              </w:rPr>
            </w:pPr>
            <w:r>
              <w:rPr>
                <w:rFonts w:ascii="Verdana" w:hAnsi="Verdana" w:cs="Arial"/>
                <w:b/>
                <w:sz w:val="18"/>
                <w:szCs w:val="18"/>
              </w:rPr>
              <w:t>Relevant information that may be important</w:t>
            </w:r>
          </w:p>
        </w:tc>
        <w:tc>
          <w:tcPr>
            <w:tcW w:w="5691" w:type="dxa"/>
            <w:vAlign w:val="center"/>
          </w:tcPr>
          <w:p w14:paraId="13DAAD2F" w14:textId="76215FE5" w:rsidR="0099246E" w:rsidRDefault="1FE059F9" w:rsidP="6BAA88BF">
            <w:pPr>
              <w:spacing w:before="240" w:after="240" w:line="240" w:lineRule="auto"/>
            </w:pPr>
            <w:r w:rsidRPr="6BAA88BF">
              <w:rPr>
                <w:rFonts w:ascii="Verdana" w:eastAsia="Verdana" w:hAnsi="Verdana" w:cs="Verdana"/>
                <w:sz w:val="18"/>
                <w:szCs w:val="18"/>
              </w:rPr>
              <w:t>GCSE PE provides a strong foundation for careers and further study in:</w:t>
            </w:r>
          </w:p>
          <w:p w14:paraId="7831B914" w14:textId="1C1B95A6" w:rsidR="0099246E" w:rsidRDefault="1FE059F9" w:rsidP="6BAA88BF">
            <w:pPr>
              <w:pStyle w:val="ListParagraph"/>
              <w:numPr>
                <w:ilvl w:val="0"/>
                <w:numId w:val="2"/>
              </w:numPr>
              <w:spacing w:before="240" w:after="240" w:line="240" w:lineRule="auto"/>
              <w:rPr>
                <w:rFonts w:ascii="Verdana" w:eastAsia="Verdana" w:hAnsi="Verdana" w:cs="Verdana"/>
                <w:sz w:val="18"/>
                <w:szCs w:val="18"/>
              </w:rPr>
            </w:pPr>
            <w:r w:rsidRPr="6BAA88BF">
              <w:rPr>
                <w:rFonts w:ascii="Verdana" w:eastAsia="Verdana" w:hAnsi="Verdana" w:cs="Verdana"/>
                <w:sz w:val="18"/>
                <w:szCs w:val="18"/>
              </w:rPr>
              <w:t>Sports science, physiotherapy, or exercise and health degrees</w:t>
            </w:r>
          </w:p>
          <w:p w14:paraId="64DC6BA1" w14:textId="5E9F282E" w:rsidR="0099246E" w:rsidRDefault="1FE059F9" w:rsidP="6BAA88BF">
            <w:pPr>
              <w:pStyle w:val="ListParagraph"/>
              <w:numPr>
                <w:ilvl w:val="0"/>
                <w:numId w:val="2"/>
              </w:numPr>
              <w:spacing w:before="240" w:after="240" w:line="240" w:lineRule="auto"/>
              <w:rPr>
                <w:rFonts w:ascii="Verdana" w:eastAsia="Verdana" w:hAnsi="Verdana" w:cs="Verdana"/>
                <w:sz w:val="18"/>
                <w:szCs w:val="18"/>
              </w:rPr>
            </w:pPr>
            <w:r w:rsidRPr="6BAA88BF">
              <w:rPr>
                <w:rFonts w:ascii="Verdana" w:eastAsia="Verdana" w:hAnsi="Verdana" w:cs="Verdana"/>
                <w:sz w:val="18"/>
                <w:szCs w:val="18"/>
              </w:rPr>
              <w:t>Coaching, personal training, or sports leadership</w:t>
            </w:r>
          </w:p>
          <w:p w14:paraId="19E91123" w14:textId="4BAC12E0" w:rsidR="0099246E" w:rsidRDefault="1FE059F9" w:rsidP="6BAA88BF">
            <w:pPr>
              <w:pStyle w:val="ListParagraph"/>
              <w:numPr>
                <w:ilvl w:val="0"/>
                <w:numId w:val="2"/>
              </w:numPr>
              <w:spacing w:before="240" w:after="240" w:line="240" w:lineRule="auto"/>
              <w:rPr>
                <w:rFonts w:ascii="Verdana" w:eastAsia="Verdana" w:hAnsi="Verdana" w:cs="Verdana"/>
                <w:sz w:val="18"/>
                <w:szCs w:val="18"/>
              </w:rPr>
            </w:pPr>
            <w:r w:rsidRPr="6BAA88BF">
              <w:rPr>
                <w:rFonts w:ascii="Verdana" w:eastAsia="Verdana" w:hAnsi="Verdana" w:cs="Verdana"/>
                <w:sz w:val="18"/>
                <w:szCs w:val="18"/>
              </w:rPr>
              <w:t>Leisure management, outdoor education, or sports development</w:t>
            </w:r>
          </w:p>
          <w:p w14:paraId="62486C05" w14:textId="28261266" w:rsidR="0099246E" w:rsidRDefault="1FE059F9" w:rsidP="6BAA88BF">
            <w:pPr>
              <w:pStyle w:val="ListParagraph"/>
              <w:numPr>
                <w:ilvl w:val="0"/>
                <w:numId w:val="2"/>
              </w:numPr>
              <w:spacing w:before="240" w:after="240" w:line="240" w:lineRule="auto"/>
              <w:rPr>
                <w:rFonts w:ascii="Verdana" w:eastAsia="Verdana" w:hAnsi="Verdana" w:cs="Verdana"/>
                <w:sz w:val="18"/>
                <w:szCs w:val="18"/>
              </w:rPr>
            </w:pPr>
            <w:r w:rsidRPr="6BAA88BF">
              <w:rPr>
                <w:rFonts w:ascii="Verdana" w:eastAsia="Verdana" w:hAnsi="Verdana" w:cs="Verdana"/>
                <w:sz w:val="18"/>
                <w:szCs w:val="18"/>
              </w:rPr>
              <w:t xml:space="preserve">Progression to </w:t>
            </w:r>
            <w:r w:rsidRPr="6BAA88BF">
              <w:rPr>
                <w:rFonts w:ascii="Verdana" w:eastAsia="Verdana" w:hAnsi="Verdana" w:cs="Verdana"/>
                <w:b/>
                <w:bCs/>
                <w:sz w:val="18"/>
                <w:szCs w:val="18"/>
              </w:rPr>
              <w:t>A-level PE</w:t>
            </w:r>
            <w:r w:rsidRPr="6BAA88BF">
              <w:rPr>
                <w:rFonts w:ascii="Verdana" w:eastAsia="Verdana" w:hAnsi="Verdana" w:cs="Verdana"/>
                <w:sz w:val="18"/>
                <w:szCs w:val="18"/>
              </w:rPr>
              <w:t xml:space="preserve"> or vocational courses in sport</w:t>
            </w:r>
          </w:p>
          <w:p w14:paraId="585A6D1C" w14:textId="7B64A731" w:rsidR="0099246E" w:rsidRDefault="6B1DA2B2" w:rsidP="6BAA88BF">
            <w:pPr>
              <w:spacing w:after="0" w:line="240" w:lineRule="auto"/>
              <w:rPr>
                <w:rFonts w:ascii="Verdana" w:eastAsia="Verdana" w:hAnsi="Verdana" w:cs="Verdana"/>
                <w:b/>
                <w:bCs/>
                <w:sz w:val="18"/>
                <w:szCs w:val="18"/>
              </w:rPr>
            </w:pPr>
            <w:r w:rsidRPr="6BAA88BF">
              <w:rPr>
                <w:rFonts w:ascii="Verdana" w:eastAsia="Verdana" w:hAnsi="Verdana" w:cs="Verdana"/>
                <w:sz w:val="18"/>
                <w:szCs w:val="18"/>
              </w:rPr>
              <w:t xml:space="preserve">Students are expected to participate in practical sessions across a variety of sports, in all weather conditions. </w:t>
            </w:r>
            <w:r w:rsidR="7D38E108" w:rsidRPr="6BAA88BF">
              <w:rPr>
                <w:rFonts w:ascii="Verdana" w:eastAsia="Verdana" w:hAnsi="Verdana" w:cs="Verdana"/>
                <w:sz w:val="18"/>
                <w:szCs w:val="18"/>
              </w:rPr>
              <w:t xml:space="preserve">The course is ideal for students who enjoy both </w:t>
            </w:r>
            <w:r w:rsidR="7D38E108" w:rsidRPr="6BAA88BF">
              <w:rPr>
                <w:rFonts w:ascii="Verdana" w:eastAsia="Verdana" w:hAnsi="Verdana" w:cs="Verdana"/>
                <w:b/>
                <w:bCs/>
                <w:sz w:val="18"/>
                <w:szCs w:val="18"/>
              </w:rPr>
              <w:t>active participation</w:t>
            </w:r>
            <w:r w:rsidR="7D38E108" w:rsidRPr="6BAA88BF">
              <w:rPr>
                <w:rFonts w:ascii="Verdana" w:eastAsia="Verdana" w:hAnsi="Verdana" w:cs="Verdana"/>
                <w:sz w:val="18"/>
                <w:szCs w:val="18"/>
              </w:rPr>
              <w:t xml:space="preserve"> and </w:t>
            </w:r>
            <w:r w:rsidR="7D38E108" w:rsidRPr="6BAA88BF">
              <w:rPr>
                <w:rFonts w:ascii="Verdana" w:eastAsia="Verdana" w:hAnsi="Verdana" w:cs="Verdana"/>
                <w:b/>
                <w:bCs/>
                <w:sz w:val="18"/>
                <w:szCs w:val="18"/>
              </w:rPr>
              <w:t xml:space="preserve">understanding how the body works. </w:t>
            </w:r>
          </w:p>
          <w:p w14:paraId="4101652C" w14:textId="3E19B582" w:rsidR="0099246E" w:rsidRDefault="154BFBE2" w:rsidP="6BAA88BF">
            <w:pPr>
              <w:spacing w:before="240" w:after="240" w:line="240" w:lineRule="auto"/>
              <w:rPr>
                <w:rFonts w:ascii="Verdana" w:eastAsia="Verdana" w:hAnsi="Verdana" w:cs="Verdana"/>
                <w:sz w:val="18"/>
                <w:szCs w:val="18"/>
              </w:rPr>
            </w:pPr>
            <w:r w:rsidRPr="6BAA88BF">
              <w:rPr>
                <w:rFonts w:ascii="Verdana" w:eastAsia="Verdana" w:hAnsi="Verdana" w:cs="Verdana"/>
                <w:color w:val="000000" w:themeColor="text1"/>
                <w:sz w:val="18"/>
                <w:szCs w:val="18"/>
              </w:rPr>
              <w:t xml:space="preserve">By </w:t>
            </w:r>
            <w:proofErr w:type="gramStart"/>
            <w:r w:rsidRPr="6BAA88BF">
              <w:rPr>
                <w:rFonts w:ascii="Verdana" w:eastAsia="Verdana" w:hAnsi="Verdana" w:cs="Verdana"/>
                <w:color w:val="000000" w:themeColor="text1"/>
                <w:sz w:val="18"/>
                <w:szCs w:val="18"/>
              </w:rPr>
              <w:t>taking this course</w:t>
            </w:r>
            <w:proofErr w:type="gramEnd"/>
            <w:r w:rsidRPr="6BAA88BF">
              <w:rPr>
                <w:rFonts w:ascii="Verdana" w:eastAsia="Verdana" w:hAnsi="Verdana" w:cs="Verdana"/>
                <w:color w:val="000000" w:themeColor="text1"/>
                <w:sz w:val="18"/>
                <w:szCs w:val="18"/>
              </w:rPr>
              <w:t xml:space="preserve"> you will develop the following </w:t>
            </w:r>
            <w:proofErr w:type="gramStart"/>
            <w:r w:rsidRPr="6BAA88BF">
              <w:rPr>
                <w:rFonts w:ascii="Verdana" w:eastAsia="Verdana" w:hAnsi="Verdana" w:cs="Verdana"/>
                <w:color w:val="000000" w:themeColor="text1"/>
                <w:sz w:val="18"/>
                <w:szCs w:val="18"/>
              </w:rPr>
              <w:t>skills;</w:t>
            </w:r>
            <w:proofErr w:type="gramEnd"/>
            <w:r w:rsidRPr="6BAA88BF">
              <w:rPr>
                <w:rFonts w:ascii="Verdana" w:eastAsia="Verdana" w:hAnsi="Verdana" w:cs="Verdana"/>
                <w:color w:val="000000" w:themeColor="text1"/>
                <w:sz w:val="18"/>
                <w:szCs w:val="18"/>
              </w:rPr>
              <w:t xml:space="preserve"> </w:t>
            </w:r>
            <w:r w:rsidRPr="6BAA88BF">
              <w:rPr>
                <w:rFonts w:ascii="Verdana" w:eastAsia="Verdana" w:hAnsi="Verdana" w:cs="Verdana"/>
                <w:sz w:val="18"/>
                <w:szCs w:val="18"/>
              </w:rPr>
              <w:t>Physical skills and technical performance in sport, leadership, teamwork, and communication, analytical and evaluative thinking to improve performance, knowledge of anatomy, physiology, psychology, and health and Problem-solving and strategic decision-making under pressure.</w:t>
            </w:r>
          </w:p>
        </w:tc>
      </w:tr>
      <w:tr w:rsidR="0099246E" w14:paraId="672C9E34" w14:textId="77777777" w:rsidTr="60E4E6AA">
        <w:trPr>
          <w:trHeight w:val="1005"/>
        </w:trPr>
        <w:tc>
          <w:tcPr>
            <w:tcW w:w="4503" w:type="dxa"/>
            <w:gridSpan w:val="2"/>
            <w:vAlign w:val="center"/>
          </w:tcPr>
          <w:p w14:paraId="01DF281D" w14:textId="6B23280B" w:rsidR="0099246E" w:rsidRDefault="0384D012" w:rsidP="0384D012">
            <w:pPr>
              <w:spacing w:after="0" w:line="240" w:lineRule="auto"/>
              <w:contextualSpacing/>
              <w:jc w:val="center"/>
              <w:rPr>
                <w:rFonts w:ascii="Verdana" w:hAnsi="Verdana" w:cs="Arial"/>
                <w:b/>
                <w:bCs/>
                <w:sz w:val="18"/>
                <w:szCs w:val="18"/>
              </w:rPr>
            </w:pPr>
            <w:r w:rsidRPr="0384D012">
              <w:rPr>
                <w:rFonts w:ascii="Verdana" w:eastAsiaTheme="minorEastAsia" w:hAnsi="Verdana" w:cs="Arial"/>
                <w:b/>
                <w:bCs/>
                <w:sz w:val="18"/>
                <w:szCs w:val="18"/>
              </w:rPr>
              <w:t>Entry Level Requirements</w:t>
            </w:r>
          </w:p>
        </w:tc>
        <w:tc>
          <w:tcPr>
            <w:tcW w:w="5691" w:type="dxa"/>
            <w:vAlign w:val="center"/>
          </w:tcPr>
          <w:p w14:paraId="0E23DCCA" w14:textId="5B0A3B33" w:rsidR="0099246E" w:rsidRDefault="1AE60BE0" w:rsidP="26B42A64">
            <w:pPr>
              <w:spacing w:after="0" w:line="240" w:lineRule="auto"/>
              <w:rPr>
                <w:rFonts w:ascii="Verdana" w:hAnsi="Verdana"/>
                <w:sz w:val="18"/>
                <w:szCs w:val="18"/>
              </w:rPr>
            </w:pPr>
            <w:r w:rsidRPr="60E4E6AA">
              <w:rPr>
                <w:rFonts w:ascii="Verdana" w:hAnsi="Verdana"/>
                <w:sz w:val="18"/>
                <w:szCs w:val="18"/>
              </w:rPr>
              <w:t>PE working at</w:t>
            </w:r>
            <w:r w:rsidR="7B58C3C0" w:rsidRPr="60E4E6AA">
              <w:rPr>
                <w:rFonts w:ascii="Verdana" w:hAnsi="Verdana"/>
                <w:sz w:val="18"/>
                <w:szCs w:val="18"/>
              </w:rPr>
              <w:t xml:space="preserve"> grade of </w:t>
            </w:r>
            <w:r w:rsidR="5409C2BA" w:rsidRPr="60E4E6AA">
              <w:rPr>
                <w:rFonts w:ascii="Verdana" w:hAnsi="Verdana"/>
                <w:sz w:val="18"/>
                <w:szCs w:val="18"/>
              </w:rPr>
              <w:t>5</w:t>
            </w:r>
            <w:r w:rsidR="7B58C3C0" w:rsidRPr="60E4E6AA">
              <w:rPr>
                <w:rFonts w:ascii="Verdana" w:hAnsi="Verdana"/>
                <w:sz w:val="18"/>
                <w:szCs w:val="18"/>
              </w:rPr>
              <w:t xml:space="preserve"> or above. </w:t>
            </w:r>
            <w:r w:rsidR="1A0B5176" w:rsidRPr="60E4E6AA">
              <w:rPr>
                <w:rFonts w:ascii="Verdana" w:hAnsi="Verdana"/>
                <w:sz w:val="18"/>
                <w:szCs w:val="18"/>
              </w:rPr>
              <w:t>Target grade of a 4 or above in science.</w:t>
            </w:r>
          </w:p>
          <w:p w14:paraId="4A07F1A2" w14:textId="0C4232FA" w:rsidR="0099246E" w:rsidRDefault="3DEEDFA2" w:rsidP="6BAA88BF">
            <w:pPr>
              <w:spacing w:after="0" w:line="240" w:lineRule="auto"/>
              <w:rPr>
                <w:rFonts w:ascii="Verdana" w:hAnsi="Verdana"/>
                <w:sz w:val="18"/>
                <w:szCs w:val="18"/>
              </w:rPr>
            </w:pPr>
            <w:r w:rsidRPr="26B42A64">
              <w:rPr>
                <w:rFonts w:ascii="Verdana" w:hAnsi="Verdana"/>
                <w:sz w:val="18"/>
                <w:szCs w:val="18"/>
              </w:rPr>
              <w:t>I</w:t>
            </w:r>
            <w:r w:rsidR="548B059C" w:rsidRPr="26B42A64">
              <w:rPr>
                <w:rFonts w:ascii="Verdana" w:hAnsi="Verdana"/>
                <w:sz w:val="18"/>
                <w:szCs w:val="18"/>
              </w:rPr>
              <w:t xml:space="preserve">n </w:t>
            </w:r>
            <w:proofErr w:type="gramStart"/>
            <w:r w:rsidR="548B059C" w:rsidRPr="26B42A64">
              <w:rPr>
                <w:rFonts w:ascii="Verdana" w:hAnsi="Verdana"/>
                <w:sz w:val="18"/>
                <w:szCs w:val="18"/>
              </w:rPr>
              <w:t>addition</w:t>
            </w:r>
            <w:proofErr w:type="gramEnd"/>
            <w:r w:rsidR="548B059C" w:rsidRPr="26B42A64">
              <w:rPr>
                <w:rFonts w:ascii="Verdana" w:hAnsi="Verdana"/>
                <w:sz w:val="18"/>
                <w:szCs w:val="18"/>
              </w:rPr>
              <w:t xml:space="preserve"> must have an ATL of a 3 or above. </w:t>
            </w:r>
          </w:p>
          <w:p w14:paraId="1EEED5F8" w14:textId="04408450" w:rsidR="0099246E" w:rsidRDefault="0099246E" w:rsidP="6BAA88BF">
            <w:pPr>
              <w:spacing w:after="0" w:line="240" w:lineRule="auto"/>
              <w:rPr>
                <w:rFonts w:ascii="Verdana" w:hAnsi="Verdana"/>
                <w:sz w:val="18"/>
                <w:szCs w:val="18"/>
              </w:rPr>
            </w:pPr>
          </w:p>
          <w:p w14:paraId="445865C1" w14:textId="67C51389" w:rsidR="0099246E" w:rsidRDefault="1075DF48" w:rsidP="6BAA88BF">
            <w:pPr>
              <w:spacing w:after="0" w:line="240" w:lineRule="auto"/>
              <w:rPr>
                <w:rFonts w:ascii="Verdana" w:hAnsi="Verdana"/>
                <w:sz w:val="18"/>
                <w:szCs w:val="18"/>
              </w:rPr>
            </w:pPr>
            <w:r w:rsidRPr="6BAA88BF">
              <w:rPr>
                <w:rFonts w:ascii="Verdana" w:hAnsi="Verdana"/>
                <w:sz w:val="18"/>
                <w:szCs w:val="18"/>
              </w:rPr>
              <w:t>Must take part in a sport outside of school</w:t>
            </w:r>
            <w:r w:rsidR="2DF081B4" w:rsidRPr="6BAA88BF">
              <w:rPr>
                <w:rFonts w:ascii="Verdana" w:hAnsi="Verdana"/>
                <w:sz w:val="18"/>
                <w:szCs w:val="18"/>
              </w:rPr>
              <w:t xml:space="preserve"> </w:t>
            </w:r>
            <w:r w:rsidR="12AAECDF" w:rsidRPr="6BAA88BF">
              <w:rPr>
                <w:rFonts w:ascii="Verdana" w:hAnsi="Verdana"/>
                <w:sz w:val="18"/>
                <w:szCs w:val="18"/>
              </w:rPr>
              <w:t>competitively</w:t>
            </w:r>
            <w:r w:rsidRPr="6BAA88BF">
              <w:rPr>
                <w:rFonts w:ascii="Verdana" w:hAnsi="Verdana"/>
                <w:sz w:val="18"/>
                <w:szCs w:val="18"/>
              </w:rPr>
              <w:t xml:space="preserve"> </w:t>
            </w:r>
            <w:r w:rsidR="15E16CD1" w:rsidRPr="6BAA88BF">
              <w:rPr>
                <w:rFonts w:ascii="Verdana" w:hAnsi="Verdana"/>
                <w:sz w:val="18"/>
                <w:szCs w:val="18"/>
              </w:rPr>
              <w:t>(to a high-level)</w:t>
            </w:r>
            <w:r w:rsidR="1C605458" w:rsidRPr="6BAA88BF">
              <w:rPr>
                <w:rFonts w:ascii="Verdana" w:hAnsi="Verdana"/>
                <w:sz w:val="18"/>
                <w:szCs w:val="18"/>
              </w:rPr>
              <w:t>.</w:t>
            </w:r>
          </w:p>
          <w:p w14:paraId="1299C43A" w14:textId="33A67872" w:rsidR="0099246E" w:rsidRDefault="0099246E" w:rsidP="6BAA88BF">
            <w:pPr>
              <w:spacing w:after="0" w:line="240" w:lineRule="auto"/>
              <w:rPr>
                <w:rFonts w:ascii="Verdana" w:hAnsi="Verdana"/>
                <w:sz w:val="18"/>
                <w:szCs w:val="18"/>
              </w:rPr>
            </w:pPr>
          </w:p>
        </w:tc>
      </w:tr>
    </w:tbl>
    <w:p w14:paraId="4DDBEF00" w14:textId="77777777" w:rsidR="0099246E" w:rsidRDefault="0099246E">
      <w:pPr>
        <w:rPr>
          <w:rFonts w:ascii="Verdana" w:hAnsi="Verdana"/>
        </w:rPr>
      </w:pPr>
    </w:p>
    <w:sectPr w:rsidR="0099246E">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FE59"/>
    <w:multiLevelType w:val="hybridMultilevel"/>
    <w:tmpl w:val="986017B4"/>
    <w:lvl w:ilvl="0" w:tplc="BAA01630">
      <w:start w:val="1"/>
      <w:numFmt w:val="bullet"/>
      <w:lvlText w:val=""/>
      <w:lvlJc w:val="left"/>
      <w:pPr>
        <w:ind w:left="720" w:hanging="360"/>
      </w:pPr>
      <w:rPr>
        <w:rFonts w:ascii="Symbol" w:hAnsi="Symbol" w:hint="default"/>
      </w:rPr>
    </w:lvl>
    <w:lvl w:ilvl="1" w:tplc="8B4691D4">
      <w:start w:val="1"/>
      <w:numFmt w:val="bullet"/>
      <w:lvlText w:val="o"/>
      <w:lvlJc w:val="left"/>
      <w:pPr>
        <w:ind w:left="1440" w:hanging="360"/>
      </w:pPr>
      <w:rPr>
        <w:rFonts w:ascii="Courier New" w:hAnsi="Courier New" w:hint="default"/>
      </w:rPr>
    </w:lvl>
    <w:lvl w:ilvl="2" w:tplc="0AD4AC90">
      <w:start w:val="1"/>
      <w:numFmt w:val="bullet"/>
      <w:lvlText w:val=""/>
      <w:lvlJc w:val="left"/>
      <w:pPr>
        <w:ind w:left="2160" w:hanging="360"/>
      </w:pPr>
      <w:rPr>
        <w:rFonts w:ascii="Wingdings" w:hAnsi="Wingdings" w:hint="default"/>
      </w:rPr>
    </w:lvl>
    <w:lvl w:ilvl="3" w:tplc="B4D84BE0">
      <w:start w:val="1"/>
      <w:numFmt w:val="bullet"/>
      <w:lvlText w:val=""/>
      <w:lvlJc w:val="left"/>
      <w:pPr>
        <w:ind w:left="2880" w:hanging="360"/>
      </w:pPr>
      <w:rPr>
        <w:rFonts w:ascii="Symbol" w:hAnsi="Symbol" w:hint="default"/>
      </w:rPr>
    </w:lvl>
    <w:lvl w:ilvl="4" w:tplc="39E0D61E">
      <w:start w:val="1"/>
      <w:numFmt w:val="bullet"/>
      <w:lvlText w:val="o"/>
      <w:lvlJc w:val="left"/>
      <w:pPr>
        <w:ind w:left="3600" w:hanging="360"/>
      </w:pPr>
      <w:rPr>
        <w:rFonts w:ascii="Courier New" w:hAnsi="Courier New" w:hint="default"/>
      </w:rPr>
    </w:lvl>
    <w:lvl w:ilvl="5" w:tplc="B7E661A0">
      <w:start w:val="1"/>
      <w:numFmt w:val="bullet"/>
      <w:lvlText w:val=""/>
      <w:lvlJc w:val="left"/>
      <w:pPr>
        <w:ind w:left="4320" w:hanging="360"/>
      </w:pPr>
      <w:rPr>
        <w:rFonts w:ascii="Wingdings" w:hAnsi="Wingdings" w:hint="default"/>
      </w:rPr>
    </w:lvl>
    <w:lvl w:ilvl="6" w:tplc="C5B8B342">
      <w:start w:val="1"/>
      <w:numFmt w:val="bullet"/>
      <w:lvlText w:val=""/>
      <w:lvlJc w:val="left"/>
      <w:pPr>
        <w:ind w:left="5040" w:hanging="360"/>
      </w:pPr>
      <w:rPr>
        <w:rFonts w:ascii="Symbol" w:hAnsi="Symbol" w:hint="default"/>
      </w:rPr>
    </w:lvl>
    <w:lvl w:ilvl="7" w:tplc="8AECFB22">
      <w:start w:val="1"/>
      <w:numFmt w:val="bullet"/>
      <w:lvlText w:val="o"/>
      <w:lvlJc w:val="left"/>
      <w:pPr>
        <w:ind w:left="5760" w:hanging="360"/>
      </w:pPr>
      <w:rPr>
        <w:rFonts w:ascii="Courier New" w:hAnsi="Courier New" w:hint="default"/>
      </w:rPr>
    </w:lvl>
    <w:lvl w:ilvl="8" w:tplc="D53E32E8">
      <w:start w:val="1"/>
      <w:numFmt w:val="bullet"/>
      <w:lvlText w:val=""/>
      <w:lvlJc w:val="left"/>
      <w:pPr>
        <w:ind w:left="6480" w:hanging="360"/>
      </w:pPr>
      <w:rPr>
        <w:rFonts w:ascii="Wingdings" w:hAnsi="Wingdings" w:hint="default"/>
      </w:rPr>
    </w:lvl>
  </w:abstractNum>
  <w:abstractNum w:abstractNumId="1" w15:restartNumberingAfterBreak="0">
    <w:nsid w:val="1B7D8288"/>
    <w:multiLevelType w:val="hybridMultilevel"/>
    <w:tmpl w:val="4B764776"/>
    <w:lvl w:ilvl="0" w:tplc="0AF814EA">
      <w:start w:val="1"/>
      <w:numFmt w:val="decimal"/>
      <w:lvlText w:val="%1-"/>
      <w:lvlJc w:val="left"/>
      <w:pPr>
        <w:ind w:left="720" w:hanging="360"/>
      </w:pPr>
    </w:lvl>
    <w:lvl w:ilvl="1" w:tplc="C8587798">
      <w:start w:val="1"/>
      <w:numFmt w:val="lowerLetter"/>
      <w:lvlText w:val="%2."/>
      <w:lvlJc w:val="left"/>
      <w:pPr>
        <w:ind w:left="1440" w:hanging="360"/>
      </w:pPr>
    </w:lvl>
    <w:lvl w:ilvl="2" w:tplc="693EE840">
      <w:start w:val="1"/>
      <w:numFmt w:val="lowerRoman"/>
      <w:lvlText w:val="%3."/>
      <w:lvlJc w:val="right"/>
      <w:pPr>
        <w:ind w:left="2160" w:hanging="180"/>
      </w:pPr>
    </w:lvl>
    <w:lvl w:ilvl="3" w:tplc="832816CA">
      <w:start w:val="1"/>
      <w:numFmt w:val="decimal"/>
      <w:lvlText w:val="%4."/>
      <w:lvlJc w:val="left"/>
      <w:pPr>
        <w:ind w:left="2880" w:hanging="360"/>
      </w:pPr>
    </w:lvl>
    <w:lvl w:ilvl="4" w:tplc="91223570">
      <w:start w:val="1"/>
      <w:numFmt w:val="lowerLetter"/>
      <w:lvlText w:val="%5."/>
      <w:lvlJc w:val="left"/>
      <w:pPr>
        <w:ind w:left="3600" w:hanging="360"/>
      </w:pPr>
    </w:lvl>
    <w:lvl w:ilvl="5" w:tplc="93D6F2BA">
      <w:start w:val="1"/>
      <w:numFmt w:val="lowerRoman"/>
      <w:lvlText w:val="%6."/>
      <w:lvlJc w:val="right"/>
      <w:pPr>
        <w:ind w:left="4320" w:hanging="180"/>
      </w:pPr>
    </w:lvl>
    <w:lvl w:ilvl="6" w:tplc="48CAF3A0">
      <w:start w:val="1"/>
      <w:numFmt w:val="decimal"/>
      <w:lvlText w:val="%7."/>
      <w:lvlJc w:val="left"/>
      <w:pPr>
        <w:ind w:left="5040" w:hanging="360"/>
      </w:pPr>
    </w:lvl>
    <w:lvl w:ilvl="7" w:tplc="CB367CFE">
      <w:start w:val="1"/>
      <w:numFmt w:val="lowerLetter"/>
      <w:lvlText w:val="%8."/>
      <w:lvlJc w:val="left"/>
      <w:pPr>
        <w:ind w:left="5760" w:hanging="360"/>
      </w:pPr>
    </w:lvl>
    <w:lvl w:ilvl="8" w:tplc="B344ECBA">
      <w:start w:val="1"/>
      <w:numFmt w:val="lowerRoman"/>
      <w:lvlText w:val="%9."/>
      <w:lvlJc w:val="right"/>
      <w:pPr>
        <w:ind w:left="6480" w:hanging="180"/>
      </w:pPr>
    </w:lvl>
  </w:abstractNum>
  <w:abstractNum w:abstractNumId="2" w15:restartNumberingAfterBreak="0">
    <w:nsid w:val="28796FA4"/>
    <w:multiLevelType w:val="hybridMultilevel"/>
    <w:tmpl w:val="7D361960"/>
    <w:lvl w:ilvl="0" w:tplc="EC74B156">
      <w:start w:val="1"/>
      <w:numFmt w:val="bullet"/>
      <w:lvlText w:val=""/>
      <w:lvlJc w:val="left"/>
      <w:pPr>
        <w:ind w:left="720" w:hanging="360"/>
      </w:pPr>
      <w:rPr>
        <w:rFonts w:ascii="Symbol" w:hAnsi="Symbol" w:hint="default"/>
      </w:rPr>
    </w:lvl>
    <w:lvl w:ilvl="1" w:tplc="9EA816BA">
      <w:start w:val="1"/>
      <w:numFmt w:val="bullet"/>
      <w:lvlText w:val="o"/>
      <w:lvlJc w:val="left"/>
      <w:pPr>
        <w:ind w:left="1440" w:hanging="360"/>
      </w:pPr>
      <w:rPr>
        <w:rFonts w:ascii="Courier New" w:hAnsi="Courier New" w:hint="default"/>
      </w:rPr>
    </w:lvl>
    <w:lvl w:ilvl="2" w:tplc="31D4EC78">
      <w:start w:val="1"/>
      <w:numFmt w:val="bullet"/>
      <w:lvlText w:val=""/>
      <w:lvlJc w:val="left"/>
      <w:pPr>
        <w:ind w:left="2160" w:hanging="360"/>
      </w:pPr>
      <w:rPr>
        <w:rFonts w:ascii="Wingdings" w:hAnsi="Wingdings" w:hint="default"/>
      </w:rPr>
    </w:lvl>
    <w:lvl w:ilvl="3" w:tplc="705A8892">
      <w:start w:val="1"/>
      <w:numFmt w:val="bullet"/>
      <w:lvlText w:val=""/>
      <w:lvlJc w:val="left"/>
      <w:pPr>
        <w:ind w:left="2880" w:hanging="360"/>
      </w:pPr>
      <w:rPr>
        <w:rFonts w:ascii="Symbol" w:hAnsi="Symbol" w:hint="default"/>
      </w:rPr>
    </w:lvl>
    <w:lvl w:ilvl="4" w:tplc="DC8CA8E6">
      <w:start w:val="1"/>
      <w:numFmt w:val="bullet"/>
      <w:lvlText w:val="o"/>
      <w:lvlJc w:val="left"/>
      <w:pPr>
        <w:ind w:left="3600" w:hanging="360"/>
      </w:pPr>
      <w:rPr>
        <w:rFonts w:ascii="Courier New" w:hAnsi="Courier New" w:hint="default"/>
      </w:rPr>
    </w:lvl>
    <w:lvl w:ilvl="5" w:tplc="2F9E4A3A">
      <w:start w:val="1"/>
      <w:numFmt w:val="bullet"/>
      <w:lvlText w:val=""/>
      <w:lvlJc w:val="left"/>
      <w:pPr>
        <w:ind w:left="4320" w:hanging="360"/>
      </w:pPr>
      <w:rPr>
        <w:rFonts w:ascii="Wingdings" w:hAnsi="Wingdings" w:hint="default"/>
      </w:rPr>
    </w:lvl>
    <w:lvl w:ilvl="6" w:tplc="135059B2">
      <w:start w:val="1"/>
      <w:numFmt w:val="bullet"/>
      <w:lvlText w:val=""/>
      <w:lvlJc w:val="left"/>
      <w:pPr>
        <w:ind w:left="5040" w:hanging="360"/>
      </w:pPr>
      <w:rPr>
        <w:rFonts w:ascii="Symbol" w:hAnsi="Symbol" w:hint="default"/>
      </w:rPr>
    </w:lvl>
    <w:lvl w:ilvl="7" w:tplc="8390C072">
      <w:start w:val="1"/>
      <w:numFmt w:val="bullet"/>
      <w:lvlText w:val="o"/>
      <w:lvlJc w:val="left"/>
      <w:pPr>
        <w:ind w:left="5760" w:hanging="360"/>
      </w:pPr>
      <w:rPr>
        <w:rFonts w:ascii="Courier New" w:hAnsi="Courier New" w:hint="default"/>
      </w:rPr>
    </w:lvl>
    <w:lvl w:ilvl="8" w:tplc="6152E720">
      <w:start w:val="1"/>
      <w:numFmt w:val="bullet"/>
      <w:lvlText w:val=""/>
      <w:lvlJc w:val="left"/>
      <w:pPr>
        <w:ind w:left="6480" w:hanging="360"/>
      </w:pPr>
      <w:rPr>
        <w:rFonts w:ascii="Wingdings" w:hAnsi="Wingdings" w:hint="default"/>
      </w:rPr>
    </w:lvl>
  </w:abstractNum>
  <w:abstractNum w:abstractNumId="3" w15:restartNumberingAfterBreak="0">
    <w:nsid w:val="33EEB054"/>
    <w:multiLevelType w:val="hybridMultilevel"/>
    <w:tmpl w:val="D16A6EF8"/>
    <w:lvl w:ilvl="0" w:tplc="9F2E39BA">
      <w:start w:val="1"/>
      <w:numFmt w:val="bullet"/>
      <w:lvlText w:val=""/>
      <w:lvlJc w:val="left"/>
      <w:pPr>
        <w:ind w:left="720" w:hanging="360"/>
      </w:pPr>
      <w:rPr>
        <w:rFonts w:ascii="Symbol" w:hAnsi="Symbol" w:hint="default"/>
      </w:rPr>
    </w:lvl>
    <w:lvl w:ilvl="1" w:tplc="1166CDAA">
      <w:start w:val="1"/>
      <w:numFmt w:val="bullet"/>
      <w:lvlText w:val="o"/>
      <w:lvlJc w:val="left"/>
      <w:pPr>
        <w:ind w:left="1440" w:hanging="360"/>
      </w:pPr>
      <w:rPr>
        <w:rFonts w:ascii="Courier New" w:hAnsi="Courier New" w:hint="default"/>
      </w:rPr>
    </w:lvl>
    <w:lvl w:ilvl="2" w:tplc="B2D2B5A0">
      <w:start w:val="1"/>
      <w:numFmt w:val="bullet"/>
      <w:lvlText w:val=""/>
      <w:lvlJc w:val="left"/>
      <w:pPr>
        <w:ind w:left="2160" w:hanging="360"/>
      </w:pPr>
      <w:rPr>
        <w:rFonts w:ascii="Wingdings" w:hAnsi="Wingdings" w:hint="default"/>
      </w:rPr>
    </w:lvl>
    <w:lvl w:ilvl="3" w:tplc="5420B484">
      <w:start w:val="1"/>
      <w:numFmt w:val="bullet"/>
      <w:lvlText w:val=""/>
      <w:lvlJc w:val="left"/>
      <w:pPr>
        <w:ind w:left="2880" w:hanging="360"/>
      </w:pPr>
      <w:rPr>
        <w:rFonts w:ascii="Symbol" w:hAnsi="Symbol" w:hint="default"/>
      </w:rPr>
    </w:lvl>
    <w:lvl w:ilvl="4" w:tplc="B36A5CB8">
      <w:start w:val="1"/>
      <w:numFmt w:val="bullet"/>
      <w:lvlText w:val="o"/>
      <w:lvlJc w:val="left"/>
      <w:pPr>
        <w:ind w:left="3600" w:hanging="360"/>
      </w:pPr>
      <w:rPr>
        <w:rFonts w:ascii="Courier New" w:hAnsi="Courier New" w:hint="default"/>
      </w:rPr>
    </w:lvl>
    <w:lvl w:ilvl="5" w:tplc="9C5875E8">
      <w:start w:val="1"/>
      <w:numFmt w:val="bullet"/>
      <w:lvlText w:val=""/>
      <w:lvlJc w:val="left"/>
      <w:pPr>
        <w:ind w:left="4320" w:hanging="360"/>
      </w:pPr>
      <w:rPr>
        <w:rFonts w:ascii="Wingdings" w:hAnsi="Wingdings" w:hint="default"/>
      </w:rPr>
    </w:lvl>
    <w:lvl w:ilvl="6" w:tplc="D6F895BE">
      <w:start w:val="1"/>
      <w:numFmt w:val="bullet"/>
      <w:lvlText w:val=""/>
      <w:lvlJc w:val="left"/>
      <w:pPr>
        <w:ind w:left="5040" w:hanging="360"/>
      </w:pPr>
      <w:rPr>
        <w:rFonts w:ascii="Symbol" w:hAnsi="Symbol" w:hint="default"/>
      </w:rPr>
    </w:lvl>
    <w:lvl w:ilvl="7" w:tplc="2C9A7444">
      <w:start w:val="1"/>
      <w:numFmt w:val="bullet"/>
      <w:lvlText w:val="o"/>
      <w:lvlJc w:val="left"/>
      <w:pPr>
        <w:ind w:left="5760" w:hanging="360"/>
      </w:pPr>
      <w:rPr>
        <w:rFonts w:ascii="Courier New" w:hAnsi="Courier New" w:hint="default"/>
      </w:rPr>
    </w:lvl>
    <w:lvl w:ilvl="8" w:tplc="C1C63990">
      <w:start w:val="1"/>
      <w:numFmt w:val="bullet"/>
      <w:lvlText w:val=""/>
      <w:lvlJc w:val="left"/>
      <w:pPr>
        <w:ind w:left="6480" w:hanging="360"/>
      </w:pPr>
      <w:rPr>
        <w:rFonts w:ascii="Wingdings" w:hAnsi="Wingdings" w:hint="default"/>
      </w:rPr>
    </w:lvl>
  </w:abstractNum>
  <w:abstractNum w:abstractNumId="4" w15:restartNumberingAfterBreak="0">
    <w:nsid w:val="6E656F58"/>
    <w:multiLevelType w:val="hybridMultilevel"/>
    <w:tmpl w:val="4F26F8B6"/>
    <w:lvl w:ilvl="0" w:tplc="ED8009E2">
      <w:start w:val="1"/>
      <w:numFmt w:val="bullet"/>
      <w:lvlText w:val=""/>
      <w:lvlJc w:val="left"/>
      <w:pPr>
        <w:ind w:left="720" w:hanging="360"/>
      </w:pPr>
      <w:rPr>
        <w:rFonts w:ascii="Symbol" w:hAnsi="Symbol" w:hint="default"/>
      </w:rPr>
    </w:lvl>
    <w:lvl w:ilvl="1" w:tplc="8BA608F8">
      <w:start w:val="1"/>
      <w:numFmt w:val="bullet"/>
      <w:lvlText w:val="o"/>
      <w:lvlJc w:val="left"/>
      <w:pPr>
        <w:ind w:left="1440" w:hanging="360"/>
      </w:pPr>
      <w:rPr>
        <w:rFonts w:ascii="Courier New" w:hAnsi="Courier New" w:hint="default"/>
      </w:rPr>
    </w:lvl>
    <w:lvl w:ilvl="2" w:tplc="829AF734">
      <w:start w:val="1"/>
      <w:numFmt w:val="bullet"/>
      <w:lvlText w:val=""/>
      <w:lvlJc w:val="left"/>
      <w:pPr>
        <w:ind w:left="2160" w:hanging="360"/>
      </w:pPr>
      <w:rPr>
        <w:rFonts w:ascii="Wingdings" w:hAnsi="Wingdings" w:hint="default"/>
      </w:rPr>
    </w:lvl>
    <w:lvl w:ilvl="3" w:tplc="40D0BAE6">
      <w:start w:val="1"/>
      <w:numFmt w:val="bullet"/>
      <w:lvlText w:val=""/>
      <w:lvlJc w:val="left"/>
      <w:pPr>
        <w:ind w:left="2880" w:hanging="360"/>
      </w:pPr>
      <w:rPr>
        <w:rFonts w:ascii="Symbol" w:hAnsi="Symbol" w:hint="default"/>
      </w:rPr>
    </w:lvl>
    <w:lvl w:ilvl="4" w:tplc="AAFCF3EA">
      <w:start w:val="1"/>
      <w:numFmt w:val="bullet"/>
      <w:lvlText w:val="o"/>
      <w:lvlJc w:val="left"/>
      <w:pPr>
        <w:ind w:left="3600" w:hanging="360"/>
      </w:pPr>
      <w:rPr>
        <w:rFonts w:ascii="Courier New" w:hAnsi="Courier New" w:hint="default"/>
      </w:rPr>
    </w:lvl>
    <w:lvl w:ilvl="5" w:tplc="143ED60C">
      <w:start w:val="1"/>
      <w:numFmt w:val="bullet"/>
      <w:lvlText w:val=""/>
      <w:lvlJc w:val="left"/>
      <w:pPr>
        <w:ind w:left="4320" w:hanging="360"/>
      </w:pPr>
      <w:rPr>
        <w:rFonts w:ascii="Wingdings" w:hAnsi="Wingdings" w:hint="default"/>
      </w:rPr>
    </w:lvl>
    <w:lvl w:ilvl="6" w:tplc="322C4B58">
      <w:start w:val="1"/>
      <w:numFmt w:val="bullet"/>
      <w:lvlText w:val=""/>
      <w:lvlJc w:val="left"/>
      <w:pPr>
        <w:ind w:left="5040" w:hanging="360"/>
      </w:pPr>
      <w:rPr>
        <w:rFonts w:ascii="Symbol" w:hAnsi="Symbol" w:hint="default"/>
      </w:rPr>
    </w:lvl>
    <w:lvl w:ilvl="7" w:tplc="CBB4531E">
      <w:start w:val="1"/>
      <w:numFmt w:val="bullet"/>
      <w:lvlText w:val="o"/>
      <w:lvlJc w:val="left"/>
      <w:pPr>
        <w:ind w:left="5760" w:hanging="360"/>
      </w:pPr>
      <w:rPr>
        <w:rFonts w:ascii="Courier New" w:hAnsi="Courier New" w:hint="default"/>
      </w:rPr>
    </w:lvl>
    <w:lvl w:ilvl="8" w:tplc="FCC81EEC">
      <w:start w:val="1"/>
      <w:numFmt w:val="bullet"/>
      <w:lvlText w:val=""/>
      <w:lvlJc w:val="left"/>
      <w:pPr>
        <w:ind w:left="6480" w:hanging="360"/>
      </w:pPr>
      <w:rPr>
        <w:rFonts w:ascii="Wingdings" w:hAnsi="Wingdings" w:hint="default"/>
      </w:rPr>
    </w:lvl>
  </w:abstractNum>
  <w:num w:numId="1" w16cid:durableId="1683900774">
    <w:abstractNumId w:val="4"/>
  </w:num>
  <w:num w:numId="2" w16cid:durableId="1969125157">
    <w:abstractNumId w:val="2"/>
  </w:num>
  <w:num w:numId="3" w16cid:durableId="591158657">
    <w:abstractNumId w:val="0"/>
  </w:num>
  <w:num w:numId="4" w16cid:durableId="77361869">
    <w:abstractNumId w:val="3"/>
  </w:num>
  <w:num w:numId="5" w16cid:durableId="1508135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84D012"/>
    <w:rsid w:val="00190977"/>
    <w:rsid w:val="001A0ACE"/>
    <w:rsid w:val="008030CE"/>
    <w:rsid w:val="0099246E"/>
    <w:rsid w:val="00A07B9F"/>
    <w:rsid w:val="00C03D6E"/>
    <w:rsid w:val="00C929A4"/>
    <w:rsid w:val="00D312EC"/>
    <w:rsid w:val="00E34ED9"/>
    <w:rsid w:val="027DB6C6"/>
    <w:rsid w:val="0384D012"/>
    <w:rsid w:val="03E02CEB"/>
    <w:rsid w:val="0410D481"/>
    <w:rsid w:val="05859903"/>
    <w:rsid w:val="0708BC8E"/>
    <w:rsid w:val="0BAB7255"/>
    <w:rsid w:val="0C2B3D58"/>
    <w:rsid w:val="0D13DD1B"/>
    <w:rsid w:val="0D55B6BE"/>
    <w:rsid w:val="0DE3FBBE"/>
    <w:rsid w:val="0EC13869"/>
    <w:rsid w:val="0F8C53C9"/>
    <w:rsid w:val="0FE9D2DA"/>
    <w:rsid w:val="10447428"/>
    <w:rsid w:val="1075DF48"/>
    <w:rsid w:val="113C52E8"/>
    <w:rsid w:val="12AAECDF"/>
    <w:rsid w:val="136DC387"/>
    <w:rsid w:val="13E7F354"/>
    <w:rsid w:val="14B6FDA6"/>
    <w:rsid w:val="154BFBE2"/>
    <w:rsid w:val="1577E2B1"/>
    <w:rsid w:val="15E16CD1"/>
    <w:rsid w:val="16D49817"/>
    <w:rsid w:val="17E1FDDF"/>
    <w:rsid w:val="1A0B5176"/>
    <w:rsid w:val="1AB17E9D"/>
    <w:rsid w:val="1AE60BE0"/>
    <w:rsid w:val="1B365667"/>
    <w:rsid w:val="1B47D7FF"/>
    <w:rsid w:val="1BDAC7F7"/>
    <w:rsid w:val="1BE0FB3F"/>
    <w:rsid w:val="1C4B1AD2"/>
    <w:rsid w:val="1C605458"/>
    <w:rsid w:val="1C7FA938"/>
    <w:rsid w:val="1D4F7FC2"/>
    <w:rsid w:val="1EC5939C"/>
    <w:rsid w:val="1F075704"/>
    <w:rsid w:val="1F6C9512"/>
    <w:rsid w:val="1FE059F9"/>
    <w:rsid w:val="21D4DFC2"/>
    <w:rsid w:val="22A025E4"/>
    <w:rsid w:val="244A517A"/>
    <w:rsid w:val="267EC454"/>
    <w:rsid w:val="26B42A64"/>
    <w:rsid w:val="297EF1F2"/>
    <w:rsid w:val="29C19DB7"/>
    <w:rsid w:val="2A5C92C0"/>
    <w:rsid w:val="2B69FFF5"/>
    <w:rsid w:val="2B7476AD"/>
    <w:rsid w:val="2D2435D0"/>
    <w:rsid w:val="2D8D3DD5"/>
    <w:rsid w:val="2DF081B4"/>
    <w:rsid w:val="2E412015"/>
    <w:rsid w:val="2F52C8F4"/>
    <w:rsid w:val="2F57A53A"/>
    <w:rsid w:val="30A749DA"/>
    <w:rsid w:val="31AE83C4"/>
    <w:rsid w:val="31E78904"/>
    <w:rsid w:val="323C0C61"/>
    <w:rsid w:val="32EAEF3C"/>
    <w:rsid w:val="332AD373"/>
    <w:rsid w:val="337825F5"/>
    <w:rsid w:val="3638E707"/>
    <w:rsid w:val="370C8ADD"/>
    <w:rsid w:val="3762D4D9"/>
    <w:rsid w:val="37F741FF"/>
    <w:rsid w:val="39351A6F"/>
    <w:rsid w:val="3943EA28"/>
    <w:rsid w:val="3DEEDFA2"/>
    <w:rsid w:val="3EC73573"/>
    <w:rsid w:val="3EDE0617"/>
    <w:rsid w:val="3EE0A9EA"/>
    <w:rsid w:val="40E31808"/>
    <w:rsid w:val="4213914E"/>
    <w:rsid w:val="423D808E"/>
    <w:rsid w:val="4295966F"/>
    <w:rsid w:val="431DB9C2"/>
    <w:rsid w:val="4394D65B"/>
    <w:rsid w:val="4478716F"/>
    <w:rsid w:val="45536046"/>
    <w:rsid w:val="4CF79CD6"/>
    <w:rsid w:val="4D12CCB9"/>
    <w:rsid w:val="4D694414"/>
    <w:rsid w:val="4E91EFBF"/>
    <w:rsid w:val="4F36E967"/>
    <w:rsid w:val="4F7E564E"/>
    <w:rsid w:val="501A69FD"/>
    <w:rsid w:val="5135AF7A"/>
    <w:rsid w:val="51A265E3"/>
    <w:rsid w:val="52C3705F"/>
    <w:rsid w:val="530E970B"/>
    <w:rsid w:val="5409C2BA"/>
    <w:rsid w:val="5422F1AB"/>
    <w:rsid w:val="54380DF2"/>
    <w:rsid w:val="548B059C"/>
    <w:rsid w:val="54EE4F91"/>
    <w:rsid w:val="58DF0EA2"/>
    <w:rsid w:val="58EEA9B4"/>
    <w:rsid w:val="593D8B58"/>
    <w:rsid w:val="59989441"/>
    <w:rsid w:val="5A7F79F2"/>
    <w:rsid w:val="5CFB93CC"/>
    <w:rsid w:val="5F33BBBF"/>
    <w:rsid w:val="60E4E6AA"/>
    <w:rsid w:val="64EAFDFD"/>
    <w:rsid w:val="666F5172"/>
    <w:rsid w:val="671F2DC9"/>
    <w:rsid w:val="68356862"/>
    <w:rsid w:val="698F75DA"/>
    <w:rsid w:val="69D708D5"/>
    <w:rsid w:val="6A2DF2D6"/>
    <w:rsid w:val="6A4D596F"/>
    <w:rsid w:val="6A766516"/>
    <w:rsid w:val="6B0928C5"/>
    <w:rsid w:val="6B1DA2B2"/>
    <w:rsid w:val="6B8F3BE4"/>
    <w:rsid w:val="6BAA88BF"/>
    <w:rsid w:val="6BD76283"/>
    <w:rsid w:val="6CB99630"/>
    <w:rsid w:val="7022284F"/>
    <w:rsid w:val="71CA7724"/>
    <w:rsid w:val="72BC98A1"/>
    <w:rsid w:val="72CCFA80"/>
    <w:rsid w:val="7338BF56"/>
    <w:rsid w:val="73AE846D"/>
    <w:rsid w:val="74EC60F5"/>
    <w:rsid w:val="762A7234"/>
    <w:rsid w:val="76907092"/>
    <w:rsid w:val="76A2C2D5"/>
    <w:rsid w:val="76E695E1"/>
    <w:rsid w:val="7B58C3C0"/>
    <w:rsid w:val="7B7A6871"/>
    <w:rsid w:val="7C405E80"/>
    <w:rsid w:val="7D38E108"/>
    <w:rsid w:val="7D93AF36"/>
    <w:rsid w:val="7EEDB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7ECC3"/>
  <w15:docId w15:val="{F0B10468-540D-491C-8E1D-B6EDF7FD4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97A0334D21EF4DB13EC97C7F3A9D04" ma:contentTypeVersion="17" ma:contentTypeDescription="Create a new document." ma:contentTypeScope="" ma:versionID="7878569ca45832f3fa8e09f28f19e236">
  <xsd:schema xmlns:xsd="http://www.w3.org/2001/XMLSchema" xmlns:xs="http://www.w3.org/2001/XMLSchema" xmlns:p="http://schemas.microsoft.com/office/2006/metadata/properties" xmlns:ns2="bca29a83-06e4-4232-b059-fcad330356e8" xmlns:ns3="47ee5b6f-b06b-4652-8f1b-2792746882ce" targetNamespace="http://schemas.microsoft.com/office/2006/metadata/properties" ma:root="true" ma:fieldsID="8a6d46158ef0fb7d139f52b590daaf11" ns2:_="" ns3:_="">
    <xsd:import namespace="bca29a83-06e4-4232-b059-fcad330356e8"/>
    <xsd:import namespace="47ee5b6f-b06b-4652-8f1b-2792746882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29a83-06e4-4232-b059-fcad33035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47e18c-c41f-4b1c-b2b3-4015b4dca0e6"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ee5b6f-b06b-4652-8f1b-2792746882c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76891f-9b12-433b-a75a-a8584a8231f1}" ma:internalName="TaxCatchAll" ma:showField="CatchAllData" ma:web="47ee5b6f-b06b-4652-8f1b-2792746882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7ee5b6f-b06b-4652-8f1b-2792746882ce" xsi:nil="true"/>
    <lcf76f155ced4ddcb4097134ff3c332f xmlns="bca29a83-06e4-4232-b059-fcad330356e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9081E1-5874-4BFA-B718-4A75EBE31FD4}"/>
</file>

<file path=customXml/itemProps2.xml><?xml version="1.0" encoding="utf-8"?>
<ds:datastoreItem xmlns:ds="http://schemas.openxmlformats.org/officeDocument/2006/customXml" ds:itemID="{E5F5F2F7-88E3-4923-BF54-D8E617BCD88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B14A8F-A3EC-4944-BD10-22699BBC31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3326</Characters>
  <Application>Microsoft Office Word</Application>
  <DocSecurity>0</DocSecurity>
  <Lines>134</Lines>
  <Paragraphs>66</Paragraphs>
  <ScaleCrop>false</ScaleCrop>
  <Company>Oakmeeds Community College</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stantonk</dc:creator>
  <cp:lastModifiedBy>Phil Snelling</cp:lastModifiedBy>
  <cp:revision>13</cp:revision>
  <cp:lastPrinted>2012-02-20T11:02:00Z</cp:lastPrinted>
  <dcterms:created xsi:type="dcterms:W3CDTF">2024-01-24T11:36:00Z</dcterms:created>
  <dcterms:modified xsi:type="dcterms:W3CDTF">2026-01-14T19:19:00Z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0x010100C597A0334D21EF4DB13EC97C7F3A9D04</vt:lpwstr>
  </property>
  <property fmtid="{D5CDD505-2E9C-101B-9397-08002B2CF9AE}" pid="3" name="Order">
    <vt:r8>1817600</vt:r8>
  </property>
  <property fmtid="{D5CDD505-2E9C-101B-9397-08002B2CF9AE}" pid="4" name="MediaServiceImageTags">
    <vt:lpwstr/>
  </property>
</Properties>
</file>