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C72" w:rsidP="3548D54F" w:rsidRDefault="3548D54F" w14:paraId="3423391D" w14:textId="2FF674C5">
      <w:pPr>
        <w:jc w:val="center"/>
        <w:rPr>
          <w:rFonts w:ascii="Verdana" w:hAnsi="Verdana" w:cs="Arial"/>
          <w:b w:val="1"/>
          <w:bCs w:val="1"/>
          <w:sz w:val="44"/>
          <w:szCs w:val="44"/>
        </w:rPr>
      </w:pPr>
      <w:r w:rsidRPr="5A5EAA0D" w:rsidR="3548D54F">
        <w:rPr>
          <w:rFonts w:ascii="Verdana" w:hAnsi="Verdana" w:cs="Arial"/>
          <w:b w:val="1"/>
          <w:bCs w:val="1"/>
          <w:sz w:val="44"/>
          <w:szCs w:val="44"/>
        </w:rPr>
        <w:t>Subject Information</w:t>
      </w:r>
      <w:r>
        <w:tab/>
      </w:r>
      <w:r w:rsidRPr="5A5EAA0D" w:rsidR="3548D54F">
        <w:rPr>
          <w:rFonts w:ascii="Verdana" w:hAnsi="Verdana" w:cs="Arial"/>
          <w:b w:val="1"/>
          <w:bCs w:val="1"/>
          <w:sz w:val="44"/>
          <w:szCs w:val="44"/>
        </w:rPr>
        <w:t>202</w:t>
      </w:r>
      <w:r w:rsidRPr="5A5EAA0D" w:rsidR="439CC1AB">
        <w:rPr>
          <w:rFonts w:ascii="Verdana" w:hAnsi="Verdana" w:cs="Arial"/>
          <w:b w:val="1"/>
          <w:bCs w:val="1"/>
          <w:sz w:val="44"/>
          <w:szCs w:val="44"/>
        </w:rPr>
        <w:t>6</w:t>
      </w:r>
      <w:r w:rsidRPr="5A5EAA0D" w:rsidR="3548D54F">
        <w:rPr>
          <w:rFonts w:ascii="Verdana" w:hAnsi="Verdana" w:cs="Arial"/>
          <w:b w:val="1"/>
          <w:bCs w:val="1"/>
          <w:sz w:val="44"/>
          <w:szCs w:val="44"/>
        </w:rPr>
        <w:t>-2</w:t>
      </w:r>
      <w:r w:rsidRPr="5A5EAA0D" w:rsidR="2519C1EC">
        <w:rPr>
          <w:rFonts w:ascii="Verdana" w:hAnsi="Verdana" w:cs="Arial"/>
          <w:b w:val="1"/>
          <w:bCs w:val="1"/>
          <w:sz w:val="44"/>
          <w:szCs w:val="44"/>
        </w:rPr>
        <w:t>8</w:t>
      </w:r>
      <w:bookmarkStart w:name="_GoBack" w:id="0"/>
      <w:bookmarkEnd w:id="0"/>
    </w:p>
    <w:p w:rsidR="003A5C72" w:rsidRDefault="000035CA" w14:paraId="69FF6FB0" w14:textId="46198F30">
      <w:pPr>
        <w:jc w:val="both"/>
        <w:rPr>
          <w:rFonts w:ascii="Verdana" w:hAnsi="Verdana" w:cs="Arial"/>
          <w:sz w:val="20"/>
          <w:szCs w:val="20"/>
        </w:rPr>
      </w:pPr>
      <w:r w:rsidRPr="5A5EAA0D" w:rsidR="000035CA">
        <w:rPr>
          <w:rFonts w:ascii="Verdana" w:hAnsi="Verdana" w:cs="Arial"/>
          <w:sz w:val="20"/>
          <w:szCs w:val="20"/>
        </w:rPr>
        <w:t xml:space="preserve">If you require any further </w:t>
      </w:r>
      <w:r w:rsidRPr="5A5EAA0D" w:rsidR="5FF5822D">
        <w:rPr>
          <w:rFonts w:ascii="Verdana" w:hAnsi="Verdana" w:cs="Arial"/>
          <w:sz w:val="20"/>
          <w:szCs w:val="20"/>
        </w:rPr>
        <w:t>information,</w:t>
      </w:r>
      <w:r w:rsidRPr="5A5EAA0D" w:rsidR="000035CA">
        <w:rPr>
          <w:rFonts w:ascii="Verdana" w:hAnsi="Verdana" w:cs="Arial"/>
          <w:sz w:val="20"/>
          <w:szCs w:val="20"/>
        </w:rPr>
        <w:t xml:space="preserve"> please speak to the member of staff</w:t>
      </w:r>
      <w:r w:rsidRPr="5A5EAA0D" w:rsidR="6E191D75">
        <w:rPr>
          <w:rFonts w:ascii="Verdana" w:hAnsi="Verdana" w:cs="Arial"/>
          <w:sz w:val="20"/>
          <w:szCs w:val="20"/>
        </w:rPr>
        <w:t xml:space="preserve"> </w:t>
      </w:r>
      <w:r w:rsidRPr="5A5EAA0D" w:rsidR="267B0481">
        <w:rPr>
          <w:rFonts w:ascii="Verdana" w:hAnsi="Verdana" w:cs="Arial"/>
          <w:sz w:val="20"/>
          <w:szCs w:val="20"/>
        </w:rPr>
        <w:t>responsible</w:t>
      </w:r>
      <w:r w:rsidRPr="5A5EAA0D" w:rsidR="000035CA">
        <w:rPr>
          <w:rFonts w:ascii="Verdana" w:hAnsi="Verdana" w:cs="Arial"/>
          <w:sz w:val="20"/>
          <w:szCs w:val="20"/>
        </w:rPr>
        <w:t xml:space="preserve"> for the subject.</w:t>
      </w:r>
    </w:p>
    <w:tbl>
      <w:tblPr>
        <w:tblW w:w="1034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263"/>
        <w:gridCol w:w="2280"/>
        <w:gridCol w:w="5798"/>
      </w:tblGrid>
      <w:tr w:rsidR="003A5C72" w:rsidTr="2B4A40E0" w14:paraId="56BFE5D9" w14:textId="77777777">
        <w:trPr>
          <w:trHeight w:val="431"/>
        </w:trPr>
        <w:tc>
          <w:tcPr>
            <w:tcW w:w="10341" w:type="dxa"/>
            <w:gridSpan w:val="3"/>
            <w:tcMar/>
            <w:vAlign w:val="center"/>
          </w:tcPr>
          <w:p w:rsidR="000035CA" w:rsidP="5A5EAA0D" w:rsidRDefault="000035CA" w14:paraId="2FBA4E32" w14:textId="6B2007B2">
            <w:pPr>
              <w:pStyle w:val="Normal"/>
              <w:spacing w:after="0" w:line="240" w:lineRule="auto"/>
              <w:jc w:val="center"/>
              <w:rPr>
                <w:rFonts w:ascii="Verdana" w:hAnsi="Verdana" w:cs="Arial"/>
                <w:b w:val="1"/>
                <w:bCs w:val="1"/>
              </w:rPr>
            </w:pPr>
            <w:r w:rsidRPr="22DA3643" w:rsidR="7A643E27">
              <w:rPr>
                <w:rFonts w:ascii="Verdana" w:hAnsi="Verdana" w:cs="Arial"/>
                <w:b w:val="1"/>
                <w:bCs w:val="1"/>
              </w:rPr>
              <w:t xml:space="preserve">GCSE </w:t>
            </w:r>
            <w:r w:rsidRPr="22DA3643" w:rsidR="000035CA">
              <w:rPr>
                <w:rFonts w:ascii="Verdana" w:hAnsi="Verdana" w:cs="Arial"/>
                <w:b w:val="1"/>
                <w:bCs w:val="1"/>
              </w:rPr>
              <w:t>Design Technology</w:t>
            </w:r>
          </w:p>
        </w:tc>
      </w:tr>
      <w:tr w:rsidR="003A5C72" w:rsidTr="2B4A40E0" w14:paraId="44868627" w14:textId="77777777">
        <w:trPr>
          <w:trHeight w:val="281"/>
        </w:trPr>
        <w:tc>
          <w:tcPr>
            <w:tcW w:w="2263" w:type="dxa"/>
            <w:vMerge w:val="restart"/>
            <w:tcMar/>
            <w:vAlign w:val="center"/>
          </w:tcPr>
          <w:p w:rsidR="003A5C72" w:rsidRDefault="003A5C72" w14:paraId="5DAB6C7B" w14:textId="77777777">
            <w:pPr>
              <w:spacing w:after="0" w:line="240" w:lineRule="auto"/>
              <w:jc w:val="center"/>
              <w:rPr>
                <w:rFonts w:ascii="Verdana" w:hAnsi="Verdana"/>
              </w:rPr>
            </w:pPr>
          </w:p>
        </w:tc>
        <w:tc>
          <w:tcPr>
            <w:tcW w:w="2280" w:type="dxa"/>
            <w:tcMar/>
            <w:vAlign w:val="center"/>
          </w:tcPr>
          <w:p w:rsidR="003A5C72" w:rsidRDefault="000035CA" w14:paraId="115E5F98" w14:textId="77777777">
            <w:pPr>
              <w:spacing w:after="0" w:line="240" w:lineRule="auto"/>
              <w:jc w:val="center"/>
              <w:rPr>
                <w:rFonts w:ascii="Verdana" w:hAnsi="Verdana"/>
                <w:sz w:val="18"/>
                <w:szCs w:val="18"/>
              </w:rPr>
            </w:pPr>
            <w:r>
              <w:rPr>
                <w:rFonts w:ascii="Verdana" w:hAnsi="Verdana" w:cs="Arial"/>
                <w:b/>
                <w:sz w:val="18"/>
                <w:szCs w:val="18"/>
              </w:rPr>
              <w:t>Exam Board</w:t>
            </w:r>
          </w:p>
        </w:tc>
        <w:tc>
          <w:tcPr>
            <w:tcW w:w="5798" w:type="dxa"/>
            <w:tcMar/>
            <w:vAlign w:val="center"/>
          </w:tcPr>
          <w:p w:rsidR="003A5C72" w:rsidRDefault="000035CA" w14:paraId="76BCCEC1" w14:textId="77777777">
            <w:pPr>
              <w:spacing w:after="0" w:line="240" w:lineRule="auto"/>
              <w:jc w:val="center"/>
              <w:rPr>
                <w:rFonts w:ascii="Verdana" w:hAnsi="Verdana"/>
                <w:sz w:val="18"/>
                <w:szCs w:val="18"/>
              </w:rPr>
            </w:pPr>
            <w:r>
              <w:rPr>
                <w:rFonts w:ascii="Verdana" w:hAnsi="Verdana"/>
                <w:sz w:val="18"/>
                <w:szCs w:val="18"/>
              </w:rPr>
              <w:t>AQA</w:t>
            </w:r>
          </w:p>
        </w:tc>
      </w:tr>
      <w:tr w:rsidR="003A5C72" w:rsidTr="2B4A40E0" w14:paraId="33E84D62" w14:textId="77777777">
        <w:trPr>
          <w:trHeight w:val="427"/>
        </w:trPr>
        <w:tc>
          <w:tcPr>
            <w:tcW w:w="2263" w:type="dxa"/>
            <w:vMerge/>
            <w:tcMar/>
            <w:vAlign w:val="center"/>
          </w:tcPr>
          <w:p w:rsidR="003A5C72" w:rsidRDefault="003A5C72" w14:paraId="02EB378F" w14:textId="77777777">
            <w:pPr>
              <w:spacing w:after="0" w:line="240" w:lineRule="auto"/>
              <w:jc w:val="center"/>
              <w:rPr>
                <w:rFonts w:ascii="Verdana" w:hAnsi="Verdana"/>
              </w:rPr>
            </w:pPr>
          </w:p>
        </w:tc>
        <w:tc>
          <w:tcPr>
            <w:tcW w:w="2280" w:type="dxa"/>
            <w:tcMar/>
            <w:vAlign w:val="center"/>
          </w:tcPr>
          <w:p w:rsidR="003A5C72" w:rsidRDefault="000035CA" w14:paraId="193BC2F2" w14:textId="77777777">
            <w:pPr>
              <w:spacing w:after="0" w:line="240" w:lineRule="auto"/>
              <w:jc w:val="center"/>
              <w:rPr>
                <w:rFonts w:ascii="Verdana" w:hAnsi="Verdana"/>
                <w:sz w:val="18"/>
                <w:szCs w:val="18"/>
              </w:rPr>
            </w:pPr>
            <w:r>
              <w:rPr>
                <w:rFonts w:ascii="Verdana" w:hAnsi="Verdana" w:cs="Arial"/>
                <w:b/>
                <w:sz w:val="18"/>
                <w:szCs w:val="18"/>
              </w:rPr>
              <w:t>Syllabus number</w:t>
            </w:r>
          </w:p>
        </w:tc>
        <w:tc>
          <w:tcPr>
            <w:tcW w:w="5798" w:type="dxa"/>
            <w:tcMar/>
            <w:vAlign w:val="center"/>
          </w:tcPr>
          <w:p w:rsidR="003A5C72" w:rsidP="5A5EAA0D" w:rsidRDefault="000035CA" w14:paraId="5669F2B8" w14:textId="77777777">
            <w:pPr>
              <w:spacing w:after="0" w:line="240" w:lineRule="auto"/>
              <w:jc w:val="center"/>
              <w:rPr>
                <w:rFonts w:ascii="Verdana" w:hAnsi="Verdana" w:cs="Arial"/>
                <w:sz w:val="18"/>
                <w:szCs w:val="18"/>
              </w:rPr>
            </w:pPr>
            <w:r w:rsidRPr="5A5EAA0D" w:rsidR="000035CA">
              <w:rPr>
                <w:rFonts w:ascii="Verdana" w:hAnsi="Verdana" w:cs="Arial"/>
                <w:sz w:val="18"/>
                <w:szCs w:val="18"/>
                <w:shd w:val="clear" w:color="auto" w:fill="FFFFFF"/>
              </w:rPr>
              <w:t>8552</w:t>
            </w:r>
          </w:p>
        </w:tc>
      </w:tr>
      <w:tr w:rsidR="003A5C72" w:rsidTr="2B4A40E0" w14:paraId="6A3E25EE" w14:textId="77777777">
        <w:tc>
          <w:tcPr>
            <w:tcW w:w="2263" w:type="dxa"/>
            <w:vMerge/>
            <w:tcMar/>
            <w:vAlign w:val="center"/>
          </w:tcPr>
          <w:p w:rsidR="003A5C72" w:rsidRDefault="003A5C72" w14:paraId="6A05A809" w14:textId="77777777">
            <w:pPr>
              <w:spacing w:after="0" w:line="240" w:lineRule="auto"/>
              <w:jc w:val="center"/>
              <w:rPr>
                <w:rFonts w:ascii="Verdana" w:hAnsi="Verdana"/>
              </w:rPr>
            </w:pPr>
          </w:p>
        </w:tc>
        <w:tc>
          <w:tcPr>
            <w:tcW w:w="2280" w:type="dxa"/>
            <w:tcMar/>
            <w:vAlign w:val="center"/>
          </w:tcPr>
          <w:p w:rsidR="003A5C72" w:rsidP="5A5EAA0D" w:rsidRDefault="000035CA" w14:paraId="4BD11192" w14:textId="21E00AF9">
            <w:pPr>
              <w:spacing w:after="0" w:line="240" w:lineRule="auto"/>
              <w:jc w:val="center"/>
              <w:rPr>
                <w:rFonts w:ascii="Verdana" w:hAnsi="Verdana" w:cs="Arial"/>
                <w:b w:val="1"/>
                <w:bCs w:val="1"/>
                <w:sz w:val="18"/>
                <w:szCs w:val="18"/>
              </w:rPr>
            </w:pPr>
            <w:r w:rsidRPr="5A5EAA0D" w:rsidR="5619B5B3">
              <w:rPr>
                <w:rFonts w:ascii="Verdana" w:hAnsi="Verdana" w:cs="Arial"/>
                <w:b w:val="1"/>
                <w:bCs w:val="1"/>
                <w:sz w:val="18"/>
                <w:szCs w:val="18"/>
              </w:rPr>
              <w:t>Staff contact point</w:t>
            </w:r>
          </w:p>
        </w:tc>
        <w:tc>
          <w:tcPr>
            <w:tcW w:w="5798" w:type="dxa"/>
            <w:tcMar/>
            <w:vAlign w:val="center"/>
          </w:tcPr>
          <w:p w:rsidR="003A5C72" w:rsidRDefault="000035CA" w14:paraId="1E3410DC" w14:textId="1F386A79">
            <w:pPr>
              <w:spacing w:after="0" w:line="240" w:lineRule="auto"/>
              <w:jc w:val="center"/>
              <w:rPr>
                <w:rFonts w:ascii="Verdana" w:hAnsi="Verdana"/>
                <w:sz w:val="18"/>
                <w:szCs w:val="18"/>
              </w:rPr>
            </w:pPr>
            <w:r>
              <w:rPr>
                <w:rFonts w:ascii="Verdana" w:hAnsi="Verdana"/>
                <w:sz w:val="18"/>
                <w:szCs w:val="18"/>
              </w:rPr>
              <w:t>Mrs D Alexander-Lindsay</w:t>
            </w:r>
          </w:p>
        </w:tc>
      </w:tr>
      <w:tr w:rsidR="003A5C72" w:rsidTr="2B4A40E0" w14:paraId="640B4DC9" w14:textId="77777777">
        <w:trPr>
          <w:trHeight w:val="383"/>
        </w:trPr>
        <w:tc>
          <w:tcPr>
            <w:tcW w:w="2263" w:type="dxa"/>
            <w:vMerge/>
            <w:tcMar/>
            <w:vAlign w:val="center"/>
          </w:tcPr>
          <w:p w:rsidR="003A5C72" w:rsidRDefault="003A5C72" w14:paraId="5A39BBE3" w14:textId="77777777">
            <w:pPr>
              <w:spacing w:after="0" w:line="240" w:lineRule="auto"/>
              <w:ind w:firstLine="720"/>
              <w:jc w:val="center"/>
              <w:rPr>
                <w:rFonts w:ascii="Verdana" w:hAnsi="Verdana"/>
              </w:rPr>
            </w:pPr>
          </w:p>
        </w:tc>
        <w:tc>
          <w:tcPr>
            <w:tcW w:w="2280" w:type="dxa"/>
            <w:tcMar/>
            <w:vAlign w:val="center"/>
          </w:tcPr>
          <w:p w:rsidR="003A5C72" w:rsidP="5A5EAA0D" w:rsidRDefault="000035CA" w14:paraId="785B465F" w14:textId="71C31B99">
            <w:pPr>
              <w:spacing w:after="0" w:line="240" w:lineRule="auto"/>
              <w:jc w:val="center"/>
              <w:rPr>
                <w:rFonts w:ascii="Verdana" w:hAnsi="Verdana" w:cs="Arial"/>
                <w:b w:val="1"/>
                <w:bCs w:val="1"/>
                <w:sz w:val="18"/>
                <w:szCs w:val="18"/>
              </w:rPr>
            </w:pPr>
            <w:r w:rsidRPr="22DA3643" w:rsidR="6599EEAF">
              <w:rPr>
                <w:rFonts w:ascii="Verdana" w:hAnsi="Verdana" w:cs="Arial"/>
                <w:b w:val="1"/>
                <w:bCs w:val="1"/>
                <w:sz w:val="18"/>
                <w:szCs w:val="18"/>
              </w:rPr>
              <w:t xml:space="preserve">Exam </w:t>
            </w:r>
            <w:r w:rsidRPr="22DA3643" w:rsidR="067BF87B">
              <w:rPr>
                <w:rFonts w:ascii="Verdana" w:hAnsi="Verdana" w:cs="Arial"/>
                <w:b w:val="1"/>
                <w:bCs w:val="1"/>
                <w:sz w:val="18"/>
                <w:szCs w:val="18"/>
              </w:rPr>
              <w:t>q</w:t>
            </w:r>
            <w:r w:rsidRPr="22DA3643" w:rsidR="6599EEAF">
              <w:rPr>
                <w:rFonts w:ascii="Verdana" w:hAnsi="Verdana" w:cs="Arial"/>
                <w:b w:val="1"/>
                <w:bCs w:val="1"/>
                <w:sz w:val="18"/>
                <w:szCs w:val="18"/>
              </w:rPr>
              <w:t>ualification</w:t>
            </w:r>
            <w:r w:rsidRPr="22DA3643" w:rsidR="000035CA">
              <w:rPr>
                <w:rFonts w:ascii="Verdana" w:hAnsi="Verdana" w:cs="Arial"/>
                <w:b w:val="1"/>
                <w:bCs w:val="1"/>
                <w:sz w:val="18"/>
                <w:szCs w:val="18"/>
              </w:rPr>
              <w:t xml:space="preserve"> </w:t>
            </w:r>
          </w:p>
        </w:tc>
        <w:tc>
          <w:tcPr>
            <w:tcW w:w="5798" w:type="dxa"/>
            <w:tcMar/>
            <w:vAlign w:val="center"/>
          </w:tcPr>
          <w:p w:rsidR="003A5C72" w:rsidRDefault="000035CA" w14:paraId="17C5E17F" w14:textId="63B36131">
            <w:pPr>
              <w:spacing w:after="0" w:line="240" w:lineRule="auto"/>
              <w:jc w:val="center"/>
              <w:rPr>
                <w:rFonts w:ascii="Verdana" w:hAnsi="Verdana"/>
                <w:sz w:val="18"/>
                <w:szCs w:val="18"/>
              </w:rPr>
            </w:pPr>
            <w:r w:rsidRPr="5A5EAA0D" w:rsidR="000035CA">
              <w:rPr>
                <w:rFonts w:ascii="Verdana" w:hAnsi="Verdana"/>
                <w:sz w:val="18"/>
                <w:szCs w:val="18"/>
              </w:rPr>
              <w:t>GCSE</w:t>
            </w:r>
          </w:p>
        </w:tc>
      </w:tr>
      <w:tr w:rsidR="003A5C72" w:rsidTr="2B4A40E0" w14:paraId="38A3E9A3" w14:textId="77777777">
        <w:trPr>
          <w:trHeight w:val="421"/>
        </w:trPr>
        <w:tc>
          <w:tcPr>
            <w:tcW w:w="2263" w:type="dxa"/>
            <w:vMerge w:val="restart"/>
            <w:tcMar/>
            <w:vAlign w:val="center"/>
          </w:tcPr>
          <w:p w:rsidR="003A5C72" w:rsidRDefault="000035CA" w14:paraId="2F13D8DB" w14:textId="166C540D">
            <w:pPr>
              <w:spacing w:after="0" w:line="240" w:lineRule="auto"/>
              <w:jc w:val="center"/>
              <w:rPr>
                <w:rFonts w:ascii="Verdana" w:hAnsi="Verdana"/>
                <w:sz w:val="20"/>
                <w:szCs w:val="20"/>
              </w:rPr>
            </w:pPr>
            <w:r w:rsidRPr="22DA3643" w:rsidR="000035CA">
              <w:rPr>
                <w:rFonts w:ascii="Verdana" w:hAnsi="Verdana"/>
                <w:sz w:val="20"/>
                <w:szCs w:val="20"/>
              </w:rPr>
              <w:t xml:space="preserve">Exam </w:t>
            </w:r>
            <w:r w:rsidRPr="22DA3643" w:rsidR="1C3CEC5B">
              <w:rPr>
                <w:rFonts w:ascii="Verdana" w:hAnsi="Verdana"/>
                <w:sz w:val="20"/>
                <w:szCs w:val="20"/>
              </w:rPr>
              <w:t>Structure</w:t>
            </w:r>
          </w:p>
        </w:tc>
        <w:tc>
          <w:tcPr>
            <w:tcW w:w="2280" w:type="dxa"/>
            <w:tcMar/>
            <w:vAlign w:val="center"/>
          </w:tcPr>
          <w:p w:rsidR="003A5C72" w:rsidP="5A5EAA0D" w:rsidRDefault="000035CA" w14:paraId="20FDFCF7" w14:textId="7A6D7C66">
            <w:pPr>
              <w:spacing w:after="0" w:line="240" w:lineRule="auto"/>
              <w:jc w:val="center"/>
              <w:rPr>
                <w:rFonts w:ascii="Verdana" w:hAnsi="Verdana" w:cs="Arial"/>
                <w:b w:val="1"/>
                <w:bCs w:val="1"/>
                <w:sz w:val="18"/>
                <w:szCs w:val="18"/>
              </w:rPr>
            </w:pPr>
            <w:r w:rsidRPr="77451AA3" w:rsidR="000035CA">
              <w:rPr>
                <w:rFonts w:ascii="Verdana" w:hAnsi="Verdana" w:cs="Arial"/>
                <w:b w:val="1"/>
                <w:bCs w:val="1"/>
                <w:sz w:val="18"/>
                <w:szCs w:val="18"/>
              </w:rPr>
              <w:t>How many</w:t>
            </w:r>
            <w:r w:rsidRPr="77451AA3" w:rsidR="317750DE">
              <w:rPr>
                <w:rFonts w:ascii="Verdana" w:hAnsi="Verdana" w:cs="Arial"/>
                <w:b w:val="1"/>
                <w:bCs w:val="1"/>
                <w:sz w:val="18"/>
                <w:szCs w:val="18"/>
              </w:rPr>
              <w:t xml:space="preserve"> </w:t>
            </w:r>
            <w:bookmarkStart w:name="_Int_27t26MJe" w:id="124264790"/>
            <w:r w:rsidRPr="77451AA3" w:rsidR="317750DE">
              <w:rPr>
                <w:rFonts w:ascii="Verdana" w:hAnsi="Verdana" w:cs="Arial"/>
                <w:b w:val="1"/>
                <w:bCs w:val="1"/>
                <w:sz w:val="18"/>
                <w:szCs w:val="18"/>
              </w:rPr>
              <w:t>exam</w:t>
            </w:r>
            <w:r w:rsidRPr="77451AA3" w:rsidR="797E8E58">
              <w:rPr>
                <w:rFonts w:ascii="Verdana" w:hAnsi="Verdana" w:cs="Arial"/>
                <w:b w:val="1"/>
                <w:bCs w:val="1"/>
                <w:sz w:val="18"/>
                <w:szCs w:val="18"/>
              </w:rPr>
              <w:t>s</w:t>
            </w:r>
            <w:bookmarkEnd w:id="124264790"/>
          </w:p>
        </w:tc>
        <w:tc>
          <w:tcPr>
            <w:tcW w:w="5798" w:type="dxa"/>
            <w:tcMar/>
            <w:vAlign w:val="center"/>
          </w:tcPr>
          <w:p w:rsidR="003A5C72" w:rsidRDefault="000035CA" w14:paraId="649841BE" w14:textId="45FE5580">
            <w:pPr>
              <w:spacing w:after="0" w:line="240" w:lineRule="auto"/>
              <w:jc w:val="center"/>
              <w:rPr>
                <w:rFonts w:ascii="Verdana" w:hAnsi="Verdana"/>
                <w:sz w:val="18"/>
                <w:szCs w:val="18"/>
              </w:rPr>
            </w:pPr>
            <w:r w:rsidRPr="5A5EAA0D" w:rsidR="000035CA">
              <w:rPr>
                <w:rFonts w:ascii="Verdana" w:hAnsi="Verdana"/>
                <w:sz w:val="18"/>
                <w:szCs w:val="18"/>
              </w:rPr>
              <w:t>1</w:t>
            </w:r>
            <w:r w:rsidRPr="5A5EAA0D" w:rsidR="0D48011F">
              <w:rPr>
                <w:rFonts w:ascii="Verdana" w:hAnsi="Verdana"/>
                <w:sz w:val="18"/>
                <w:szCs w:val="18"/>
              </w:rPr>
              <w:t xml:space="preserve"> written paper</w:t>
            </w:r>
          </w:p>
        </w:tc>
      </w:tr>
      <w:tr w:rsidR="003A5C72" w:rsidTr="2B4A40E0" w14:paraId="4E43862D" w14:textId="77777777">
        <w:trPr>
          <w:trHeight w:val="427"/>
        </w:trPr>
        <w:tc>
          <w:tcPr>
            <w:tcW w:w="2263" w:type="dxa"/>
            <w:vMerge/>
            <w:tcMar/>
            <w:vAlign w:val="center"/>
          </w:tcPr>
          <w:p w:rsidR="003A5C72" w:rsidRDefault="003A5C72" w14:paraId="41C8F396" w14:textId="77777777">
            <w:pPr>
              <w:spacing w:after="0" w:line="240" w:lineRule="auto"/>
              <w:jc w:val="center"/>
              <w:rPr>
                <w:rFonts w:ascii="Verdana" w:hAnsi="Verdana"/>
                <w:sz w:val="20"/>
                <w:szCs w:val="20"/>
              </w:rPr>
            </w:pPr>
          </w:p>
        </w:tc>
        <w:tc>
          <w:tcPr>
            <w:tcW w:w="2280" w:type="dxa"/>
            <w:tcMar/>
            <w:vAlign w:val="center"/>
          </w:tcPr>
          <w:p w:rsidR="003A5C72" w:rsidP="22DA3643" w:rsidRDefault="000035CA" w14:paraId="3BB66D14" w14:textId="0C4254B4">
            <w:pPr>
              <w:spacing w:after="0" w:line="240" w:lineRule="auto"/>
              <w:jc w:val="center"/>
              <w:rPr>
                <w:rFonts w:ascii="Verdana" w:hAnsi="Verdana" w:cs="Arial"/>
                <w:b w:val="1"/>
                <w:bCs w:val="1"/>
                <w:sz w:val="18"/>
                <w:szCs w:val="18"/>
              </w:rPr>
            </w:pPr>
            <w:r w:rsidRPr="22DA3643" w:rsidR="6AC07753">
              <w:rPr>
                <w:rFonts w:ascii="Verdana" w:hAnsi="Verdana" w:cs="Arial"/>
                <w:b w:val="1"/>
                <w:bCs w:val="1"/>
                <w:sz w:val="18"/>
                <w:szCs w:val="18"/>
              </w:rPr>
              <w:t>T</w:t>
            </w:r>
            <w:r w:rsidRPr="22DA3643" w:rsidR="000035CA">
              <w:rPr>
                <w:rFonts w:ascii="Verdana" w:hAnsi="Verdana" w:cs="Arial"/>
                <w:b w:val="1"/>
                <w:bCs w:val="1"/>
                <w:sz w:val="18"/>
                <w:szCs w:val="18"/>
              </w:rPr>
              <w:t>aken</w:t>
            </w:r>
          </w:p>
        </w:tc>
        <w:tc>
          <w:tcPr>
            <w:tcW w:w="5798" w:type="dxa"/>
            <w:tcMar/>
            <w:vAlign w:val="center"/>
          </w:tcPr>
          <w:p w:rsidR="003A5C72" w:rsidP="22DA3643" w:rsidRDefault="000035CA" w14:paraId="30C3DFBB" w14:textId="7B683DE5">
            <w:pPr>
              <w:spacing w:after="0" w:line="240" w:lineRule="auto"/>
              <w:jc w:val="center"/>
              <w:rPr>
                <w:rFonts w:ascii="Verdana" w:hAnsi="Verdana" w:eastAsia="Verdana" w:cs="Verdana"/>
                <w:noProof w:val="0"/>
                <w:sz w:val="18"/>
                <w:szCs w:val="18"/>
                <w:lang w:val="en-GB"/>
              </w:rPr>
            </w:pPr>
            <w:r w:rsidRPr="22DA3643" w:rsidR="6CB05940">
              <w:rPr>
                <w:rFonts w:ascii="Verdana" w:hAnsi="Verdana" w:eastAsia="Verdana" w:cs="Verdana"/>
                <w:b w:val="0"/>
                <w:bCs w:val="0"/>
                <w:i w:val="0"/>
                <w:iCs w:val="0"/>
                <w:caps w:val="0"/>
                <w:smallCaps w:val="0"/>
                <w:noProof w:val="0"/>
                <w:color w:val="000000" w:themeColor="text1" w:themeTint="FF" w:themeShade="FF"/>
                <w:sz w:val="18"/>
                <w:szCs w:val="18"/>
                <w:lang w:val="en-GB"/>
              </w:rPr>
              <w:t>Summer term of Year 11</w:t>
            </w:r>
          </w:p>
        </w:tc>
      </w:tr>
      <w:tr w:rsidR="003A5C72" w:rsidTr="2B4A40E0" w14:paraId="453EE796" w14:textId="77777777">
        <w:trPr>
          <w:trHeight w:val="547"/>
        </w:trPr>
        <w:tc>
          <w:tcPr>
            <w:tcW w:w="2263" w:type="dxa"/>
            <w:vMerge/>
            <w:tcMar/>
            <w:vAlign w:val="center"/>
          </w:tcPr>
          <w:p w:rsidR="003A5C72" w:rsidRDefault="003A5C72" w14:paraId="72A3D3EC" w14:textId="77777777">
            <w:pPr>
              <w:spacing w:after="0" w:line="240" w:lineRule="auto"/>
              <w:jc w:val="center"/>
              <w:rPr>
                <w:rFonts w:ascii="Verdana" w:hAnsi="Verdana"/>
                <w:sz w:val="20"/>
                <w:szCs w:val="20"/>
              </w:rPr>
            </w:pPr>
          </w:p>
        </w:tc>
        <w:tc>
          <w:tcPr>
            <w:tcW w:w="2280" w:type="dxa"/>
            <w:tcMar/>
            <w:vAlign w:val="center"/>
          </w:tcPr>
          <w:p w:rsidR="003A5C72" w:rsidRDefault="000035CA" w14:paraId="01395592" w14:textId="77777777">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798" w:type="dxa"/>
            <w:tcMar/>
            <w:vAlign w:val="center"/>
          </w:tcPr>
          <w:p w:rsidR="003A5C72" w:rsidRDefault="000035CA" w14:paraId="3A174C5D" w14:textId="12A7C35F">
            <w:pPr>
              <w:spacing w:after="0" w:line="240" w:lineRule="auto"/>
              <w:jc w:val="center"/>
              <w:rPr>
                <w:rFonts w:ascii="Verdana" w:hAnsi="Verdana"/>
                <w:sz w:val="18"/>
                <w:szCs w:val="18"/>
              </w:rPr>
            </w:pPr>
            <w:r w:rsidRPr="49B58F4F" w:rsidR="000035CA">
              <w:rPr>
                <w:rFonts w:ascii="Verdana" w:hAnsi="Verdana"/>
                <w:sz w:val="18"/>
                <w:szCs w:val="18"/>
              </w:rPr>
              <w:t>50%</w:t>
            </w:r>
            <w:r w:rsidRPr="49B58F4F" w:rsidR="4AEF6B23">
              <w:rPr>
                <w:rFonts w:ascii="Verdana" w:hAnsi="Verdana"/>
                <w:sz w:val="18"/>
                <w:szCs w:val="18"/>
              </w:rPr>
              <w:t xml:space="preserve"> </w:t>
            </w:r>
            <w:r w:rsidRPr="49B58F4F" w:rsidR="77BF4F9A">
              <w:rPr>
                <w:rFonts w:ascii="Verdana" w:hAnsi="Verdana"/>
                <w:sz w:val="18"/>
                <w:szCs w:val="18"/>
              </w:rPr>
              <w:t>of total marks</w:t>
            </w:r>
          </w:p>
        </w:tc>
      </w:tr>
      <w:tr w:rsidR="003A5C72" w:rsidTr="2B4A40E0" w14:paraId="1CDF58A5" w14:textId="77777777">
        <w:trPr>
          <w:trHeight w:val="414"/>
        </w:trPr>
        <w:tc>
          <w:tcPr>
            <w:tcW w:w="2263" w:type="dxa"/>
            <w:vMerge w:val="restart"/>
            <w:tcMar/>
            <w:vAlign w:val="center"/>
          </w:tcPr>
          <w:p w:rsidR="003A5C72" w:rsidRDefault="000035CA" w14:paraId="5DEFA14E" w14:textId="4AED0FA1">
            <w:pPr>
              <w:spacing w:after="0" w:line="240" w:lineRule="auto"/>
              <w:jc w:val="center"/>
              <w:rPr>
                <w:rFonts w:ascii="Verdana" w:hAnsi="Verdana"/>
                <w:sz w:val="20"/>
                <w:szCs w:val="20"/>
              </w:rPr>
            </w:pPr>
            <w:r w:rsidRPr="22DA3643" w:rsidR="4BB5648C">
              <w:rPr>
                <w:rFonts w:ascii="Verdana" w:hAnsi="Verdana"/>
                <w:sz w:val="20"/>
                <w:szCs w:val="20"/>
              </w:rPr>
              <w:t>Coursework Structure</w:t>
            </w:r>
          </w:p>
        </w:tc>
        <w:tc>
          <w:tcPr>
            <w:tcW w:w="2280" w:type="dxa"/>
            <w:tcMar/>
            <w:vAlign w:val="center"/>
          </w:tcPr>
          <w:p w:rsidR="003A5C72" w:rsidP="22DA3643" w:rsidRDefault="000035CA" w14:paraId="688477CF" w14:textId="614732A0">
            <w:pPr>
              <w:spacing w:after="0" w:line="240" w:lineRule="auto"/>
              <w:jc w:val="center"/>
              <w:rPr>
                <w:rFonts w:ascii="Verdana" w:hAnsi="Verdana" w:cs="Arial"/>
                <w:b w:val="1"/>
                <w:bCs w:val="1"/>
                <w:sz w:val="18"/>
                <w:szCs w:val="18"/>
              </w:rPr>
            </w:pPr>
            <w:r w:rsidRPr="22DA3643" w:rsidR="000035CA">
              <w:rPr>
                <w:rFonts w:ascii="Verdana" w:hAnsi="Verdana" w:cs="Arial"/>
                <w:b w:val="1"/>
                <w:bCs w:val="1"/>
                <w:sz w:val="18"/>
                <w:szCs w:val="18"/>
              </w:rPr>
              <w:t>How many</w:t>
            </w:r>
            <w:r w:rsidRPr="22DA3643" w:rsidR="7CA512BF">
              <w:rPr>
                <w:rFonts w:ascii="Verdana" w:hAnsi="Verdana" w:cs="Arial"/>
                <w:b w:val="1"/>
                <w:bCs w:val="1"/>
                <w:sz w:val="18"/>
                <w:szCs w:val="18"/>
              </w:rPr>
              <w:t xml:space="preserve"> exams</w:t>
            </w:r>
          </w:p>
        </w:tc>
        <w:tc>
          <w:tcPr>
            <w:tcW w:w="5798" w:type="dxa"/>
            <w:tcMar/>
            <w:vAlign w:val="center"/>
          </w:tcPr>
          <w:p w:rsidR="003A5C72" w:rsidRDefault="000035CA" w14:paraId="56B20A0C" w14:textId="4567A9B1">
            <w:pPr>
              <w:spacing w:after="0" w:line="240" w:lineRule="auto"/>
              <w:jc w:val="center"/>
              <w:rPr>
                <w:rFonts w:ascii="Verdana" w:hAnsi="Verdana"/>
                <w:sz w:val="18"/>
                <w:szCs w:val="18"/>
              </w:rPr>
            </w:pPr>
            <w:r w:rsidRPr="5A5EAA0D" w:rsidR="000035CA">
              <w:rPr>
                <w:rFonts w:ascii="Verdana" w:hAnsi="Verdana"/>
                <w:sz w:val="18"/>
                <w:szCs w:val="18"/>
              </w:rPr>
              <w:t>1</w:t>
            </w:r>
            <w:r w:rsidRPr="5A5EAA0D" w:rsidR="16F702EC">
              <w:rPr>
                <w:rFonts w:ascii="Verdana" w:hAnsi="Verdana"/>
                <w:sz w:val="18"/>
                <w:szCs w:val="18"/>
              </w:rPr>
              <w:t xml:space="preserve"> non exam </w:t>
            </w:r>
            <w:r w:rsidRPr="5A5EAA0D" w:rsidR="1F14C119">
              <w:rPr>
                <w:rFonts w:ascii="Verdana" w:hAnsi="Verdana"/>
                <w:sz w:val="18"/>
                <w:szCs w:val="18"/>
              </w:rPr>
              <w:t>assessment</w:t>
            </w:r>
          </w:p>
        </w:tc>
      </w:tr>
      <w:tr w:rsidR="003A5C72" w:rsidTr="2B4A40E0" w14:paraId="6727A2BD" w14:textId="77777777">
        <w:trPr>
          <w:trHeight w:val="560"/>
        </w:trPr>
        <w:tc>
          <w:tcPr>
            <w:tcW w:w="2263" w:type="dxa"/>
            <w:vMerge/>
            <w:tcMar/>
            <w:vAlign w:val="center"/>
          </w:tcPr>
          <w:p w:rsidR="003A5C72" w:rsidRDefault="003A5C72" w14:paraId="0D0B940D" w14:textId="77777777">
            <w:pPr>
              <w:spacing w:after="0" w:line="240" w:lineRule="auto"/>
              <w:jc w:val="center"/>
              <w:rPr>
                <w:rFonts w:ascii="Verdana" w:hAnsi="Verdana"/>
                <w:sz w:val="20"/>
                <w:szCs w:val="20"/>
              </w:rPr>
            </w:pPr>
          </w:p>
        </w:tc>
        <w:tc>
          <w:tcPr>
            <w:tcW w:w="2280" w:type="dxa"/>
            <w:tcMar/>
            <w:vAlign w:val="center"/>
          </w:tcPr>
          <w:p w:rsidR="003A5C72" w:rsidP="22DA3643" w:rsidRDefault="000035CA" w14:paraId="0FF54C68" w14:textId="35B1AE3F">
            <w:pPr>
              <w:spacing w:after="0" w:line="240" w:lineRule="auto"/>
              <w:jc w:val="center"/>
              <w:rPr>
                <w:rFonts w:ascii="Verdana" w:hAnsi="Verdana" w:cs="Arial"/>
                <w:b w:val="1"/>
                <w:bCs w:val="1"/>
                <w:sz w:val="18"/>
                <w:szCs w:val="18"/>
              </w:rPr>
            </w:pPr>
            <w:r w:rsidRPr="22DA3643" w:rsidR="1A29EB92">
              <w:rPr>
                <w:rFonts w:ascii="Verdana" w:hAnsi="Verdana" w:cs="Arial"/>
                <w:b w:val="1"/>
                <w:bCs w:val="1"/>
                <w:sz w:val="18"/>
                <w:szCs w:val="18"/>
              </w:rPr>
              <w:t>T</w:t>
            </w:r>
            <w:r w:rsidRPr="22DA3643" w:rsidR="000035CA">
              <w:rPr>
                <w:rFonts w:ascii="Verdana" w:hAnsi="Verdana" w:cs="Arial"/>
                <w:b w:val="1"/>
                <w:bCs w:val="1"/>
                <w:sz w:val="18"/>
                <w:szCs w:val="18"/>
              </w:rPr>
              <w:t>aken</w:t>
            </w:r>
          </w:p>
        </w:tc>
        <w:tc>
          <w:tcPr>
            <w:tcW w:w="5798" w:type="dxa"/>
            <w:tcMar/>
            <w:vAlign w:val="center"/>
          </w:tcPr>
          <w:p w:rsidR="003A5C72" w:rsidRDefault="000035CA" w14:paraId="48088394" w14:textId="411622A1">
            <w:pPr>
              <w:spacing w:after="0" w:line="240" w:lineRule="auto"/>
              <w:jc w:val="center"/>
              <w:rPr>
                <w:rFonts w:ascii="Verdana" w:hAnsi="Verdana"/>
                <w:sz w:val="18"/>
                <w:szCs w:val="18"/>
              </w:rPr>
            </w:pPr>
            <w:r w:rsidRPr="28212A78" w:rsidR="000035CA">
              <w:rPr>
                <w:rFonts w:ascii="Verdana" w:hAnsi="Verdana"/>
                <w:sz w:val="18"/>
                <w:szCs w:val="18"/>
              </w:rPr>
              <w:t xml:space="preserve">June Year </w:t>
            </w:r>
            <w:r w:rsidRPr="28212A78" w:rsidR="000035CA">
              <w:rPr>
                <w:rFonts w:ascii="Verdana" w:hAnsi="Verdana"/>
                <w:sz w:val="18"/>
                <w:szCs w:val="18"/>
              </w:rPr>
              <w:t>10</w:t>
            </w:r>
            <w:r w:rsidRPr="28212A78" w:rsidR="62F8B019">
              <w:rPr>
                <w:rFonts w:ascii="Verdana" w:hAnsi="Verdana"/>
                <w:sz w:val="18"/>
                <w:szCs w:val="18"/>
              </w:rPr>
              <w:t xml:space="preserve"> to</w:t>
            </w:r>
            <w:r w:rsidRPr="28212A78" w:rsidR="62F8B019">
              <w:rPr>
                <w:rFonts w:ascii="Verdana" w:hAnsi="Verdana"/>
                <w:sz w:val="18"/>
                <w:szCs w:val="18"/>
              </w:rPr>
              <w:t xml:space="preserve"> </w:t>
            </w:r>
            <w:r w:rsidRPr="28212A78" w:rsidR="000035CA">
              <w:rPr>
                <w:rFonts w:ascii="Verdana" w:hAnsi="Verdana"/>
                <w:sz w:val="18"/>
                <w:szCs w:val="18"/>
              </w:rPr>
              <w:t xml:space="preserve">February Year </w:t>
            </w:r>
            <w:r w:rsidRPr="28212A78" w:rsidR="000035CA">
              <w:rPr>
                <w:rFonts w:ascii="Verdana" w:hAnsi="Verdana"/>
                <w:sz w:val="18"/>
                <w:szCs w:val="18"/>
              </w:rPr>
              <w:t>11</w:t>
            </w:r>
          </w:p>
        </w:tc>
      </w:tr>
      <w:tr w:rsidR="003A5C72" w:rsidTr="2B4A40E0" w14:paraId="6BED23F3" w14:textId="77777777">
        <w:trPr>
          <w:trHeight w:val="555"/>
        </w:trPr>
        <w:tc>
          <w:tcPr>
            <w:tcW w:w="2263" w:type="dxa"/>
            <w:vMerge/>
            <w:tcMar/>
            <w:vAlign w:val="center"/>
          </w:tcPr>
          <w:p w:rsidR="003A5C72" w:rsidRDefault="003A5C72" w14:paraId="0E27B00A" w14:textId="77777777">
            <w:pPr>
              <w:spacing w:after="0" w:line="240" w:lineRule="auto"/>
              <w:jc w:val="center"/>
              <w:rPr>
                <w:rFonts w:ascii="Verdana" w:hAnsi="Verdana"/>
                <w:sz w:val="20"/>
                <w:szCs w:val="20"/>
              </w:rPr>
            </w:pPr>
          </w:p>
        </w:tc>
        <w:tc>
          <w:tcPr>
            <w:tcW w:w="2280" w:type="dxa"/>
            <w:tcMar/>
            <w:vAlign w:val="center"/>
          </w:tcPr>
          <w:p w:rsidR="003A5C72" w:rsidP="5A5EAA0D" w:rsidRDefault="000035CA" w14:paraId="19F387B2" w14:textId="0671B5EC">
            <w:pPr>
              <w:pStyle w:val="Normal"/>
              <w:suppressLineNumbers w:val="0"/>
              <w:bidi w:val="0"/>
              <w:spacing w:before="0" w:beforeAutospacing="off" w:after="0" w:afterAutospacing="off" w:line="240" w:lineRule="auto"/>
              <w:ind w:left="0" w:right="0"/>
              <w:jc w:val="center"/>
            </w:pPr>
            <w:r w:rsidRPr="5A5EAA0D" w:rsidR="6F1DAD1A">
              <w:rPr>
                <w:rFonts w:ascii="Verdana" w:hAnsi="Verdana" w:cs="Arial"/>
                <w:b w:val="1"/>
                <w:bCs w:val="1"/>
                <w:sz w:val="18"/>
                <w:szCs w:val="18"/>
              </w:rPr>
              <w:t>Coursework percentage</w:t>
            </w:r>
          </w:p>
        </w:tc>
        <w:tc>
          <w:tcPr>
            <w:tcW w:w="5798" w:type="dxa"/>
            <w:tcMar/>
            <w:vAlign w:val="center"/>
          </w:tcPr>
          <w:p w:rsidR="003A5C72" w:rsidRDefault="000035CA" w14:paraId="292DB4B9" w14:textId="67F7CB0C">
            <w:pPr>
              <w:spacing w:after="0" w:line="240" w:lineRule="auto"/>
              <w:jc w:val="center"/>
              <w:rPr>
                <w:rFonts w:ascii="Verdana" w:hAnsi="Verdana"/>
                <w:sz w:val="18"/>
                <w:szCs w:val="18"/>
              </w:rPr>
            </w:pPr>
            <w:r w:rsidRPr="49B58F4F" w:rsidR="000035CA">
              <w:rPr>
                <w:rFonts w:ascii="Verdana" w:hAnsi="Verdana"/>
                <w:sz w:val="18"/>
                <w:szCs w:val="18"/>
              </w:rPr>
              <w:t>50%</w:t>
            </w:r>
            <w:r w:rsidRPr="49B58F4F" w:rsidR="265C9BF5">
              <w:rPr>
                <w:rFonts w:ascii="Verdana" w:hAnsi="Verdana"/>
                <w:sz w:val="18"/>
                <w:szCs w:val="18"/>
              </w:rPr>
              <w:t xml:space="preserve"> </w:t>
            </w:r>
            <w:r w:rsidRPr="49B58F4F" w:rsidR="155EA10B">
              <w:rPr>
                <w:rFonts w:ascii="Verdana" w:hAnsi="Verdana"/>
                <w:sz w:val="18"/>
                <w:szCs w:val="18"/>
              </w:rPr>
              <w:t>of total marks</w:t>
            </w:r>
          </w:p>
        </w:tc>
      </w:tr>
      <w:tr w:rsidR="003A5C72" w:rsidTr="2B4A40E0" w14:paraId="0F711D76" w14:textId="77777777">
        <w:trPr>
          <w:trHeight w:val="2925"/>
        </w:trPr>
        <w:tc>
          <w:tcPr>
            <w:tcW w:w="4543" w:type="dxa"/>
            <w:gridSpan w:val="2"/>
            <w:tcMar/>
            <w:vAlign w:val="center"/>
          </w:tcPr>
          <w:p w:rsidR="003A5C72" w:rsidRDefault="000035CA" w14:paraId="627CB90A" w14:textId="77777777">
            <w:pPr>
              <w:spacing w:after="0" w:line="240" w:lineRule="auto"/>
              <w:jc w:val="center"/>
              <w:rPr>
                <w:rFonts w:ascii="Verdana" w:hAnsi="Verdana" w:cs="Arial"/>
                <w:b/>
                <w:sz w:val="18"/>
                <w:szCs w:val="18"/>
              </w:rPr>
            </w:pPr>
            <w:r>
              <w:rPr>
                <w:rFonts w:ascii="Verdana" w:hAnsi="Verdana" w:cs="Arial"/>
                <w:b/>
                <w:sz w:val="18"/>
                <w:szCs w:val="18"/>
              </w:rPr>
              <w:t>Brief outline of subject</w:t>
            </w:r>
          </w:p>
        </w:tc>
        <w:tc>
          <w:tcPr>
            <w:tcW w:w="5798" w:type="dxa"/>
            <w:tcMar/>
            <w:vAlign w:val="center"/>
          </w:tcPr>
          <w:p w:rsidR="003A5C72" w:rsidP="77451AA3" w:rsidRDefault="24C83B18" w14:paraId="2496CD9B" w14:textId="77777777">
            <w:pPr>
              <w:spacing w:after="0" w:line="240" w:lineRule="auto"/>
              <w:jc w:val="both"/>
              <w:rPr>
                <w:rFonts w:ascii="Verdana" w:hAnsi="Verdana"/>
                <w:color w:val="000000"/>
                <w:sz w:val="16"/>
                <w:szCs w:val="16"/>
                <w:shd w:val="clear" w:color="auto" w:fill="FFFFFF"/>
              </w:rPr>
            </w:pPr>
            <w:r w:rsidR="24C83B18">
              <w:rPr>
                <w:rFonts w:ascii="Verdana" w:hAnsi="Verdana"/>
                <w:color w:val="000000"/>
                <w:sz w:val="16"/>
                <w:szCs w:val="16"/>
                <w:shd w:val="clear" w:color="auto" w:fill="FFFFFF"/>
              </w:rPr>
              <w:t xml:space="preserve">Students will build on KS3 knowledge to use the design process. Starting from a design brief, researching </w:t>
            </w:r>
            <w:r w:rsidR="24C83B18">
              <w:rPr>
                <w:rFonts w:ascii="Verdana" w:hAnsi="Verdana"/>
                <w:color w:val="000000"/>
                <w:sz w:val="16"/>
                <w:szCs w:val="16"/>
                <w:shd w:val="clear" w:color="auto" w:fill="FFFFFF"/>
              </w:rPr>
              <w:t>possible solutions</w:t>
            </w:r>
            <w:r w:rsidR="24C83B18">
              <w:rPr>
                <w:rFonts w:ascii="Verdana" w:hAnsi="Verdana"/>
                <w:color w:val="000000"/>
                <w:sz w:val="16"/>
                <w:szCs w:val="16"/>
                <w:shd w:val="clear" w:color="auto" w:fill="FFFFFF"/>
              </w:rPr>
              <w:t xml:space="preserve"> &amp; being creative in their ideas.</w:t>
            </w:r>
          </w:p>
          <w:p w:rsidR="003A5C72" w:rsidP="77451AA3" w:rsidRDefault="24C83B18" w14:paraId="7EF0607D" w14:textId="628EA8B1">
            <w:pPr>
              <w:spacing w:after="0" w:line="240" w:lineRule="auto"/>
              <w:jc w:val="both"/>
              <w:rPr>
                <w:rFonts w:ascii="Verdana" w:hAnsi="Verdana"/>
                <w:color w:val="000000"/>
                <w:sz w:val="16"/>
                <w:szCs w:val="16"/>
                <w:shd w:val="clear" w:color="auto" w:fill="FFFFFF"/>
              </w:rPr>
            </w:pPr>
            <w:r w:rsidR="24C83B18">
              <w:rPr>
                <w:rFonts w:ascii="Verdana" w:hAnsi="Verdana"/>
                <w:color w:val="000000"/>
                <w:sz w:val="16"/>
                <w:szCs w:val="16"/>
                <w:shd w:val="clear" w:color="auto" w:fill="FFFFFF"/>
              </w:rPr>
              <w:t xml:space="preserve">A significant amount of theory is covered, to allow students the widest access to Modern Design Principles. Students will learn a wide range of techniques, which allow them to develop their ideas from hand and electronic drawings through to digital and physical 3D models. They learn a wide range of manufacturing techniques to produce a final product from a range of materials including timber, metal, polymers, </w:t>
            </w:r>
            <w:r w:rsidR="24C83B18">
              <w:rPr>
                <w:rFonts w:ascii="Verdana" w:hAnsi="Verdana"/>
                <w:color w:val="000000"/>
                <w:sz w:val="16"/>
                <w:szCs w:val="16"/>
                <w:shd w:val="clear" w:color="auto" w:fill="FFFFFF"/>
              </w:rPr>
              <w:t>textiles</w:t>
            </w:r>
            <w:r w:rsidR="250B9F77">
              <w:rPr>
                <w:rFonts w:ascii="Verdana" w:hAnsi="Verdana"/>
                <w:color w:val="000000"/>
                <w:sz w:val="16"/>
                <w:szCs w:val="16"/>
                <w:shd w:val="clear" w:color="auto" w:fill="FFFFFF"/>
              </w:rPr>
              <w:t xml:space="preserve"> a</w:t>
            </w:r>
            <w:r w:rsidR="24C83B18">
              <w:rPr>
                <w:rFonts w:ascii="Verdana" w:hAnsi="Verdana"/>
                <w:color w:val="000000"/>
                <w:sz w:val="16"/>
                <w:szCs w:val="16"/>
                <w:shd w:val="clear" w:color="auto" w:fill="FFFFFF"/>
              </w:rPr>
              <w:t>nd paper</w:t>
            </w:r>
            <w:r w:rsidR="24C83B18">
              <w:rPr>
                <w:rFonts w:ascii="Verdana" w:hAnsi="Verdana"/>
                <w:color w:val="000000"/>
                <w:sz w:val="16"/>
                <w:szCs w:val="16"/>
                <w:shd w:val="clear" w:color="auto" w:fill="FFFFFF"/>
              </w:rPr>
              <w:t xml:space="preserve"> and board.</w:t>
            </w:r>
          </w:p>
          <w:p w:rsidR="003A5C72" w:rsidP="77451AA3" w:rsidRDefault="56212F92" w14:paraId="333E9EBA" w14:textId="7626E892">
            <w:pPr>
              <w:pStyle w:val="Normal"/>
              <w:spacing w:after="0" w:line="240" w:lineRule="auto"/>
              <w:jc w:val="both"/>
            </w:pPr>
            <w:r w:rsidRPr="77451AA3" w:rsidR="2CC32E97">
              <w:rPr>
                <w:rFonts w:ascii="Verdana" w:hAnsi="Verdana" w:eastAsia="Verdana" w:cs="Verdana"/>
                <w:noProof w:val="0"/>
                <w:sz w:val="16"/>
                <w:szCs w:val="16"/>
                <w:lang w:val="en-GB"/>
              </w:rPr>
              <w:t xml:space="preserve">While the course includes practical work, </w:t>
            </w:r>
            <w:r w:rsidRPr="77451AA3" w:rsidR="19589148">
              <w:rPr>
                <w:rFonts w:ascii="Verdana" w:hAnsi="Verdana" w:eastAsia="Verdana" w:cs="Verdana"/>
                <w:noProof w:val="0"/>
                <w:sz w:val="16"/>
                <w:szCs w:val="16"/>
                <w:lang w:val="en-GB"/>
              </w:rPr>
              <w:t>most</w:t>
            </w:r>
            <w:r w:rsidRPr="77451AA3" w:rsidR="2CC32E97">
              <w:rPr>
                <w:rFonts w:ascii="Verdana" w:hAnsi="Verdana" w:eastAsia="Verdana" w:cs="Verdana"/>
                <w:noProof w:val="0"/>
                <w:sz w:val="16"/>
                <w:szCs w:val="16"/>
                <w:lang w:val="en-GB"/>
              </w:rPr>
              <w:t xml:space="preserve"> lessons focus on theory, design concepts, and understanding materials and processes, rather than hands-on making every session.</w:t>
            </w:r>
          </w:p>
        </w:tc>
      </w:tr>
      <w:tr w:rsidR="003A5C72" w:rsidTr="2B4A40E0" w14:paraId="30A15057" w14:textId="77777777">
        <w:trPr>
          <w:trHeight w:val="2355"/>
        </w:trPr>
        <w:tc>
          <w:tcPr>
            <w:tcW w:w="4543" w:type="dxa"/>
            <w:gridSpan w:val="2"/>
            <w:tcMar/>
            <w:vAlign w:val="center"/>
          </w:tcPr>
          <w:p w:rsidR="003A5C72" w:rsidRDefault="000035CA" w14:paraId="2DFE0EB9" w14:textId="77777777">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tc>
        <w:tc>
          <w:tcPr>
            <w:tcW w:w="5798" w:type="dxa"/>
            <w:tcMar/>
            <w:vAlign w:val="center"/>
          </w:tcPr>
          <w:p w:rsidR="003A5C72" w:rsidP="5A5EAA0D" w:rsidRDefault="000035CA" w14:paraId="6B7CEA06" w14:textId="002E9DAA">
            <w:pPr>
              <w:pStyle w:val="NormalWeb"/>
              <w:shd w:val="clear" w:color="auto" w:fill="FFFFFF" w:themeFill="background1"/>
              <w:spacing w:before="0" w:beforeAutospacing="off" w:after="0" w:afterAutospacing="off"/>
              <w:textAlignment w:val="baseline"/>
              <w:rPr>
                <w:rFonts w:ascii="Verdana" w:hAnsi="Verdana" w:eastAsia="Verdana" w:cs="Verdana"/>
                <w:noProof w:val="0"/>
                <w:sz w:val="16"/>
                <w:szCs w:val="16"/>
                <w:lang w:val="en-GB"/>
              </w:rPr>
            </w:pPr>
            <w:r w:rsidRPr="5A5EAA0D" w:rsidR="6B233080">
              <w:rPr>
                <w:rFonts w:ascii="Verdana" w:hAnsi="Verdana" w:eastAsia="Verdana" w:cs="Verdana"/>
                <w:noProof w:val="0"/>
                <w:sz w:val="16"/>
                <w:szCs w:val="16"/>
                <w:lang w:val="en-GB"/>
              </w:rPr>
              <w:t>Students will thrive in this area if they are organised and able to work independently, while also showing resilience by trying new things, learning from mistakes, and moving forward with confidence. They should enjoy expressing ideas through drawing and have good hand-eye coordination, alongside a creative and imaginative approach to tasks. A sensible attitude toward health and safety is important, as is a basic understanding of how technology affects our everyday lives. Most importantly, this pathway suits young people who want to make a practical, positive difference to the world around them.</w:t>
            </w:r>
          </w:p>
        </w:tc>
      </w:tr>
      <w:tr w:rsidR="003A5C72" w:rsidTr="2B4A40E0" w14:paraId="5EC56B9F" w14:textId="77777777">
        <w:trPr>
          <w:trHeight w:val="1905"/>
        </w:trPr>
        <w:tc>
          <w:tcPr>
            <w:tcW w:w="4543" w:type="dxa"/>
            <w:gridSpan w:val="2"/>
            <w:tcMar/>
            <w:vAlign w:val="center"/>
          </w:tcPr>
          <w:p w:rsidR="003A5C72" w:rsidRDefault="000035CA" w14:paraId="60549FAB" w14:textId="77777777">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tc>
        <w:tc>
          <w:tcPr>
            <w:tcW w:w="5798" w:type="dxa"/>
            <w:tcMar/>
            <w:vAlign w:val="center"/>
          </w:tcPr>
          <w:p w:rsidR="003A5C72" w:rsidRDefault="000035CA" w14:paraId="5E8F6160" w14:textId="6FBF4694">
            <w:pPr>
              <w:spacing w:after="0" w:line="240" w:lineRule="auto"/>
              <w:jc w:val="both"/>
              <w:rPr>
                <w:rFonts w:ascii="Verdana" w:hAnsi="Verdana"/>
                <w:sz w:val="16"/>
                <w:szCs w:val="16"/>
              </w:rPr>
            </w:pPr>
            <w:r w:rsidR="4BFF067E">
              <w:rPr>
                <w:rFonts w:ascii="Verdana" w:hAnsi="Verdana"/>
                <w:color w:val="000000"/>
                <w:sz w:val="16"/>
                <w:szCs w:val="16"/>
                <w:shd w:val="clear" w:color="auto" w:fill="FFFFFF"/>
              </w:rPr>
              <w:t>This course</w:t>
            </w:r>
            <w:r w:rsidR="000035CA">
              <w:rPr>
                <w:rFonts w:ascii="Verdana" w:hAnsi="Verdana"/>
                <w:color w:val="000000"/>
                <w:sz w:val="16"/>
                <w:szCs w:val="16"/>
                <w:shd w:val="clear" w:color="auto" w:fill="FFFFFF"/>
              </w:rPr>
              <w:t xml:space="preserve"> is an excellent starting point for anyone wishing to become a designer, engineer or an</w:t>
            </w:r>
            <w:r w:rsidR="23897B41">
              <w:rPr>
                <w:rFonts w:ascii="Verdana" w:hAnsi="Verdana"/>
                <w:color w:val="000000"/>
                <w:sz w:val="16"/>
                <w:szCs w:val="16"/>
                <w:shd w:val="clear" w:color="auto" w:fill="FFFFFF"/>
              </w:rPr>
              <w:t>y</w:t>
            </w:r>
            <w:r w:rsidR="000035CA">
              <w:rPr>
                <w:rFonts w:ascii="Verdana" w:hAnsi="Verdana"/>
                <w:color w:val="000000"/>
                <w:sz w:val="16"/>
                <w:szCs w:val="16"/>
                <w:shd w:val="clear" w:color="auto" w:fill="FFFFFF"/>
              </w:rPr>
              <w:t xml:space="preserve"> other careers that invent, </w:t>
            </w:r>
            <w:r w:rsidR="000035CA">
              <w:rPr>
                <w:rFonts w:ascii="Verdana" w:hAnsi="Verdana"/>
                <w:color w:val="000000"/>
                <w:sz w:val="16"/>
                <w:szCs w:val="16"/>
                <w:shd w:val="clear" w:color="auto" w:fill="FFFFFF"/>
              </w:rPr>
              <w:t>develop</w:t>
            </w:r>
            <w:r w:rsidR="000035CA">
              <w:rPr>
                <w:rFonts w:ascii="Verdana" w:hAnsi="Verdana"/>
                <w:color w:val="000000"/>
                <w:sz w:val="16"/>
                <w:szCs w:val="16"/>
                <w:shd w:val="clear" w:color="auto" w:fill="FFFFFF"/>
              </w:rPr>
              <w:t xml:space="preserve"> or create real things that we all use. Anyone intending to enter any vocational qualifications such a</w:t>
            </w:r>
            <w:r w:rsidR="000035CA">
              <w:rPr>
                <w:rFonts w:ascii="Verdana" w:hAnsi="Verdana"/>
                <w:color w:val="000000"/>
                <w:sz w:val="16"/>
                <w:szCs w:val="16"/>
                <w:shd w:val="clear" w:color="auto" w:fill="FFFFFF"/>
              </w:rPr>
              <w:t>s engineering, fashion or manufacturing or anyone looking at practical apprenticeships should look seriously at the range of skills that can be learnt and transferred from Design and Technology.</w:t>
            </w:r>
          </w:p>
        </w:tc>
      </w:tr>
      <w:tr w:rsidR="003A5C72" w:rsidTr="2B4A40E0" w14:paraId="0EB26B0D" w14:textId="77777777">
        <w:trPr>
          <w:trHeight w:val="1215"/>
        </w:trPr>
        <w:tc>
          <w:tcPr>
            <w:tcW w:w="4543" w:type="dxa"/>
            <w:gridSpan w:val="2"/>
            <w:tcMar/>
            <w:vAlign w:val="center"/>
          </w:tcPr>
          <w:p w:rsidR="003A5C72" w:rsidP="3548D54F" w:rsidRDefault="3548D54F" w14:paraId="01DF281D" w14:textId="43A30097">
            <w:pPr>
              <w:spacing w:after="0" w:line="240" w:lineRule="auto"/>
              <w:jc w:val="center"/>
              <w:rPr>
                <w:rFonts w:ascii="Verdana" w:hAnsi="Verdana" w:cs="Arial"/>
                <w:b/>
                <w:bCs/>
                <w:sz w:val="18"/>
                <w:szCs w:val="18"/>
              </w:rPr>
            </w:pPr>
            <w:r w:rsidRPr="3548D54F">
              <w:rPr>
                <w:rFonts w:ascii="Verdana" w:hAnsi="Verdana" w:cs="Arial"/>
                <w:b/>
                <w:bCs/>
                <w:sz w:val="18"/>
                <w:szCs w:val="18"/>
              </w:rPr>
              <w:t>Entry Level Requirements</w:t>
            </w:r>
          </w:p>
        </w:tc>
        <w:tc>
          <w:tcPr>
            <w:tcW w:w="5798" w:type="dxa"/>
            <w:tcMar/>
            <w:vAlign w:val="center"/>
          </w:tcPr>
          <w:p w:rsidR="416AB0FD" w:rsidP="5A5EAA0D" w:rsidRDefault="416AB0FD" w14:paraId="51B2C49D" w14:textId="388F9C83">
            <w:pPr>
              <w:pStyle w:val="Normal"/>
              <w:spacing w:afterAutospacing="on" w:line="240" w:lineRule="auto"/>
              <w:jc w:val="both"/>
              <w:rPr>
                <w:rFonts w:ascii="Verdana" w:hAnsi="Verdana" w:eastAsia="Verdana" w:cs="Verdana"/>
                <w:color w:val="000000" w:themeColor="text1"/>
                <w:sz w:val="16"/>
                <w:szCs w:val="16"/>
                <w:lang w:val="en-US"/>
              </w:rPr>
            </w:pPr>
            <w:r w:rsidRPr="2B4A40E0" w:rsidR="665A3601">
              <w:rPr>
                <w:rFonts w:ascii="Verdana" w:hAnsi="Verdana" w:eastAsia="Verdana" w:cs="Verdana"/>
                <w:color w:val="000000" w:themeColor="text1" w:themeTint="FF" w:themeShade="FF"/>
                <w:sz w:val="16"/>
                <w:szCs w:val="16"/>
              </w:rPr>
              <w:t>S</w:t>
            </w:r>
            <w:r w:rsidRPr="2B4A40E0" w:rsidR="66626772">
              <w:rPr>
                <w:rFonts w:ascii="Verdana" w:hAnsi="Verdana" w:eastAsia="Verdana" w:cs="Verdana"/>
                <w:color w:val="000000" w:themeColor="text1" w:themeTint="FF" w:themeShade="FF"/>
                <w:sz w:val="16"/>
                <w:szCs w:val="16"/>
              </w:rPr>
              <w:t xml:space="preserve">tudent’s ATL </w:t>
            </w:r>
            <w:r w:rsidRPr="2B4A40E0" w:rsidR="32BC12D8">
              <w:rPr>
                <w:rFonts w:ascii="Verdana" w:hAnsi="Verdana" w:eastAsia="Verdana" w:cs="Verdana"/>
                <w:color w:val="000000" w:themeColor="text1" w:themeTint="FF" w:themeShade="FF"/>
                <w:sz w:val="16"/>
                <w:szCs w:val="16"/>
              </w:rPr>
              <w:t>3</w:t>
            </w:r>
            <w:r w:rsidRPr="2B4A40E0" w:rsidR="15F5DAA3">
              <w:rPr>
                <w:rFonts w:ascii="Verdana" w:hAnsi="Verdana" w:eastAsia="Verdana" w:cs="Verdana"/>
                <w:color w:val="000000" w:themeColor="text1" w:themeTint="FF" w:themeShade="FF"/>
                <w:sz w:val="16"/>
                <w:szCs w:val="16"/>
              </w:rPr>
              <w:t>+</w:t>
            </w:r>
            <w:r w:rsidRPr="2B4A40E0" w:rsidR="66626772">
              <w:rPr>
                <w:rFonts w:ascii="Verdana" w:hAnsi="Verdana" w:eastAsia="Verdana" w:cs="Verdana"/>
                <w:color w:val="000000" w:themeColor="text1" w:themeTint="FF" w:themeShade="FF"/>
                <w:sz w:val="16"/>
                <w:szCs w:val="16"/>
              </w:rPr>
              <w:t xml:space="preserve"> in </w:t>
            </w:r>
            <w:r w:rsidRPr="2B4A40E0" w:rsidR="41E6E15E">
              <w:rPr>
                <w:rFonts w:ascii="Verdana" w:hAnsi="Verdana" w:eastAsia="Verdana" w:cs="Verdana"/>
                <w:color w:val="000000" w:themeColor="text1" w:themeTint="FF" w:themeShade="FF"/>
                <w:sz w:val="16"/>
                <w:szCs w:val="16"/>
              </w:rPr>
              <w:t>DT</w:t>
            </w:r>
          </w:p>
          <w:p w:rsidR="003A5C72" w:rsidP="5A5EAA0D" w:rsidRDefault="32E27E05" w14:paraId="66292288" w14:textId="106B61FD">
            <w:pPr>
              <w:pStyle w:val="Normal"/>
              <w:spacing w:after="0" w:afterAutospacing="on" w:line="240" w:lineRule="auto"/>
              <w:jc w:val="both"/>
              <w:rPr>
                <w:sz w:val="16"/>
                <w:szCs w:val="16"/>
                <w:lang w:val="en-US"/>
              </w:rPr>
            </w:pPr>
            <w:r w:rsidRPr="5A5EAA0D" w:rsidR="064E1061">
              <w:rPr>
                <w:rFonts w:ascii="Verdana" w:hAnsi="Verdana" w:eastAsia="Verdana" w:cs="Verdana"/>
                <w:color w:val="000000" w:themeColor="text1" w:themeTint="FF" w:themeShade="FF"/>
                <w:sz w:val="16"/>
                <w:szCs w:val="16"/>
              </w:rPr>
              <w:t xml:space="preserve">No H&amp;S related logs on </w:t>
            </w:r>
            <w:r w:rsidRPr="5A5EAA0D" w:rsidR="064E1061">
              <w:rPr>
                <w:rFonts w:ascii="Verdana" w:hAnsi="Verdana" w:eastAsia="Verdana" w:cs="Verdana"/>
                <w:color w:val="000000" w:themeColor="text1" w:themeTint="FF" w:themeShade="FF"/>
                <w:sz w:val="16"/>
                <w:szCs w:val="16"/>
              </w:rPr>
              <w:t>Class</w:t>
            </w:r>
            <w:r w:rsidRPr="5A5EAA0D" w:rsidR="212CA6EF">
              <w:rPr>
                <w:rFonts w:ascii="Verdana" w:hAnsi="Verdana" w:eastAsia="Verdana" w:cs="Verdana"/>
                <w:color w:val="000000" w:themeColor="text1" w:themeTint="FF" w:themeShade="FF"/>
                <w:sz w:val="16"/>
                <w:szCs w:val="16"/>
              </w:rPr>
              <w:t xml:space="preserve"> </w:t>
            </w:r>
            <w:r w:rsidRPr="5A5EAA0D" w:rsidR="064E1061">
              <w:rPr>
                <w:rFonts w:ascii="Verdana" w:hAnsi="Verdana" w:eastAsia="Verdana" w:cs="Verdana"/>
                <w:color w:val="000000" w:themeColor="text1" w:themeTint="FF" w:themeShade="FF"/>
                <w:sz w:val="16"/>
                <w:szCs w:val="16"/>
              </w:rPr>
              <w:t>Charts</w:t>
            </w:r>
          </w:p>
        </w:tc>
      </w:tr>
    </w:tbl>
    <w:p w:rsidR="003A5C72" w:rsidRDefault="003A5C72" w14:paraId="60061E4C" w14:textId="77777777"/>
    <w:sectPr w:rsidR="003A5C72">
      <w:pgSz w:w="11906" w:h="16838" w:orient="portrait"/>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27t26MJe" int2:invalidationBookmarkName="" int2:hashCode="iznieRqZ27NR2O" int2:id="hGpgvdpC">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605B"/>
    <w:multiLevelType w:val="hybridMultilevel"/>
    <w:tmpl w:val="879CF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869A83"/>
    <w:multiLevelType w:val="hybridMultilevel"/>
    <w:tmpl w:val="2A6E1538"/>
    <w:lvl w:ilvl="0" w:tplc="6A92E060">
      <w:start w:val="1"/>
      <w:numFmt w:val="bullet"/>
      <w:lvlText w:val=""/>
      <w:lvlJc w:val="left"/>
      <w:pPr>
        <w:ind w:left="720" w:hanging="360"/>
      </w:pPr>
      <w:rPr>
        <w:rFonts w:hint="default" w:ascii="Symbol" w:hAnsi="Symbol"/>
      </w:rPr>
    </w:lvl>
    <w:lvl w:ilvl="1" w:tplc="4072BBD4">
      <w:start w:val="1"/>
      <w:numFmt w:val="bullet"/>
      <w:lvlText w:val="o"/>
      <w:lvlJc w:val="left"/>
      <w:pPr>
        <w:ind w:left="1440" w:hanging="360"/>
      </w:pPr>
      <w:rPr>
        <w:rFonts w:hint="default" w:ascii="Courier New" w:hAnsi="Courier New"/>
      </w:rPr>
    </w:lvl>
    <w:lvl w:ilvl="2" w:tplc="3684B612">
      <w:start w:val="1"/>
      <w:numFmt w:val="bullet"/>
      <w:lvlText w:val=""/>
      <w:lvlJc w:val="left"/>
      <w:pPr>
        <w:ind w:left="2160" w:hanging="360"/>
      </w:pPr>
      <w:rPr>
        <w:rFonts w:hint="default" w:ascii="Wingdings" w:hAnsi="Wingdings"/>
      </w:rPr>
    </w:lvl>
    <w:lvl w:ilvl="3" w:tplc="5E6E173E">
      <w:start w:val="1"/>
      <w:numFmt w:val="bullet"/>
      <w:lvlText w:val=""/>
      <w:lvlJc w:val="left"/>
      <w:pPr>
        <w:ind w:left="2880" w:hanging="360"/>
      </w:pPr>
      <w:rPr>
        <w:rFonts w:hint="default" w:ascii="Symbol" w:hAnsi="Symbol"/>
      </w:rPr>
    </w:lvl>
    <w:lvl w:ilvl="4" w:tplc="0660C90C">
      <w:start w:val="1"/>
      <w:numFmt w:val="bullet"/>
      <w:lvlText w:val="o"/>
      <w:lvlJc w:val="left"/>
      <w:pPr>
        <w:ind w:left="3600" w:hanging="360"/>
      </w:pPr>
      <w:rPr>
        <w:rFonts w:hint="default" w:ascii="Courier New" w:hAnsi="Courier New"/>
      </w:rPr>
    </w:lvl>
    <w:lvl w:ilvl="5" w:tplc="579EB1F8">
      <w:start w:val="1"/>
      <w:numFmt w:val="bullet"/>
      <w:lvlText w:val=""/>
      <w:lvlJc w:val="left"/>
      <w:pPr>
        <w:ind w:left="4320" w:hanging="360"/>
      </w:pPr>
      <w:rPr>
        <w:rFonts w:hint="default" w:ascii="Wingdings" w:hAnsi="Wingdings"/>
      </w:rPr>
    </w:lvl>
    <w:lvl w:ilvl="6" w:tplc="E3803484">
      <w:start w:val="1"/>
      <w:numFmt w:val="bullet"/>
      <w:lvlText w:val=""/>
      <w:lvlJc w:val="left"/>
      <w:pPr>
        <w:ind w:left="5040" w:hanging="360"/>
      </w:pPr>
      <w:rPr>
        <w:rFonts w:hint="default" w:ascii="Symbol" w:hAnsi="Symbol"/>
      </w:rPr>
    </w:lvl>
    <w:lvl w:ilvl="7" w:tplc="2C680262">
      <w:start w:val="1"/>
      <w:numFmt w:val="bullet"/>
      <w:lvlText w:val="o"/>
      <w:lvlJc w:val="left"/>
      <w:pPr>
        <w:ind w:left="5760" w:hanging="360"/>
      </w:pPr>
      <w:rPr>
        <w:rFonts w:hint="default" w:ascii="Courier New" w:hAnsi="Courier New"/>
      </w:rPr>
    </w:lvl>
    <w:lvl w:ilvl="8" w:tplc="C602ED58">
      <w:start w:val="1"/>
      <w:numFmt w:val="bullet"/>
      <w:lvlText w:val=""/>
      <w:lvlJc w:val="left"/>
      <w:pPr>
        <w:ind w:left="6480" w:hanging="360"/>
      </w:pPr>
      <w:rPr>
        <w:rFonts w:hint="default" w:ascii="Wingdings" w:hAnsi="Wingdings"/>
      </w:rPr>
    </w:lvl>
  </w:abstractNum>
  <w:abstractNum w:abstractNumId="2" w15:restartNumberingAfterBreak="0">
    <w:nsid w:val="197834FA"/>
    <w:multiLevelType w:val="hybridMultilevel"/>
    <w:tmpl w:val="0D885E2E"/>
    <w:lvl w:ilvl="0" w:tplc="0B9A90D0">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lang="en-GB" w:vendorID="64" w:dllVersion="4096" w:nlCheck="1" w:checkStyle="0" w:appName="MSWord"/>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8D54F"/>
    <w:rsid w:val="000035CA"/>
    <w:rsid w:val="003A5C72"/>
    <w:rsid w:val="04564B18"/>
    <w:rsid w:val="04CCC884"/>
    <w:rsid w:val="04E6DEC0"/>
    <w:rsid w:val="064E1061"/>
    <w:rsid w:val="067BF87B"/>
    <w:rsid w:val="06F57483"/>
    <w:rsid w:val="0D48011F"/>
    <w:rsid w:val="0E56DB6C"/>
    <w:rsid w:val="10328794"/>
    <w:rsid w:val="12863C89"/>
    <w:rsid w:val="154A903A"/>
    <w:rsid w:val="155EA10B"/>
    <w:rsid w:val="15B4BC96"/>
    <w:rsid w:val="15F5DAA3"/>
    <w:rsid w:val="16F702EC"/>
    <w:rsid w:val="19589148"/>
    <w:rsid w:val="1A29EB92"/>
    <w:rsid w:val="1ABFC9C5"/>
    <w:rsid w:val="1C3CEC5B"/>
    <w:rsid w:val="1E477774"/>
    <w:rsid w:val="1F14C119"/>
    <w:rsid w:val="1FB5CBD8"/>
    <w:rsid w:val="212CA6EF"/>
    <w:rsid w:val="221792DC"/>
    <w:rsid w:val="22DA3643"/>
    <w:rsid w:val="23897B41"/>
    <w:rsid w:val="23DFF4E2"/>
    <w:rsid w:val="24C83B18"/>
    <w:rsid w:val="250B9F77"/>
    <w:rsid w:val="2519C1EC"/>
    <w:rsid w:val="265C9BF5"/>
    <w:rsid w:val="26617E5C"/>
    <w:rsid w:val="267B0481"/>
    <w:rsid w:val="28212A78"/>
    <w:rsid w:val="2B1DC224"/>
    <w:rsid w:val="2B4A40E0"/>
    <w:rsid w:val="2CC32E97"/>
    <w:rsid w:val="30DC1877"/>
    <w:rsid w:val="317750DE"/>
    <w:rsid w:val="31ECBBC6"/>
    <w:rsid w:val="32BC12D8"/>
    <w:rsid w:val="32BC957C"/>
    <w:rsid w:val="32E27E05"/>
    <w:rsid w:val="3548D54F"/>
    <w:rsid w:val="35A71F38"/>
    <w:rsid w:val="36199EF9"/>
    <w:rsid w:val="3B5D2925"/>
    <w:rsid w:val="3CA1A4B2"/>
    <w:rsid w:val="3D16BE9C"/>
    <w:rsid w:val="3F435041"/>
    <w:rsid w:val="3FB19D96"/>
    <w:rsid w:val="416AB0FD"/>
    <w:rsid w:val="41E6E15E"/>
    <w:rsid w:val="439CC1AB"/>
    <w:rsid w:val="464FBCD4"/>
    <w:rsid w:val="47DB6180"/>
    <w:rsid w:val="49B58F4F"/>
    <w:rsid w:val="49DB9273"/>
    <w:rsid w:val="4AEF6B23"/>
    <w:rsid w:val="4BB5648C"/>
    <w:rsid w:val="4BFF067E"/>
    <w:rsid w:val="4D7C2CBC"/>
    <w:rsid w:val="5619B5B3"/>
    <w:rsid w:val="56212F92"/>
    <w:rsid w:val="58135C10"/>
    <w:rsid w:val="58CF0595"/>
    <w:rsid w:val="597ABA53"/>
    <w:rsid w:val="5A5EAA0D"/>
    <w:rsid w:val="5B213604"/>
    <w:rsid w:val="5B4373E4"/>
    <w:rsid w:val="5D9F5312"/>
    <w:rsid w:val="5FF5822D"/>
    <w:rsid w:val="610AC923"/>
    <w:rsid w:val="62F8B019"/>
    <w:rsid w:val="6521731C"/>
    <w:rsid w:val="6599EEAF"/>
    <w:rsid w:val="65C80494"/>
    <w:rsid w:val="65CC3D06"/>
    <w:rsid w:val="65DD2088"/>
    <w:rsid w:val="65F3A635"/>
    <w:rsid w:val="665A3601"/>
    <w:rsid w:val="66626772"/>
    <w:rsid w:val="6AC07753"/>
    <w:rsid w:val="6B233080"/>
    <w:rsid w:val="6CB05940"/>
    <w:rsid w:val="6E191D75"/>
    <w:rsid w:val="6E253956"/>
    <w:rsid w:val="6ECA89CC"/>
    <w:rsid w:val="6F1DAD1A"/>
    <w:rsid w:val="70E1ACA5"/>
    <w:rsid w:val="7193C997"/>
    <w:rsid w:val="75C61084"/>
    <w:rsid w:val="77451AA3"/>
    <w:rsid w:val="77BF4F9A"/>
    <w:rsid w:val="797E8E58"/>
    <w:rsid w:val="7A643E27"/>
    <w:rsid w:val="7AADF161"/>
    <w:rsid w:val="7CA512BF"/>
    <w:rsid w:val="7DD48700"/>
    <w:rsid w:val="7F84A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DB56"/>
  <w15:docId w15:val="{2912FAB3-3E47-434C-9A94-57ECECC4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lang w:eastAsia="en-US"/>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sz w:val="24"/>
      <w:szCs w:val="24"/>
      <w:lang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086820">
      <w:bodyDiv w:val="1"/>
      <w:marLeft w:val="0"/>
      <w:marRight w:val="0"/>
      <w:marTop w:val="0"/>
      <w:marBottom w:val="0"/>
      <w:divBdr>
        <w:top w:val="none" w:sz="0" w:space="0" w:color="auto"/>
        <w:left w:val="none" w:sz="0" w:space="0" w:color="auto"/>
        <w:bottom w:val="none" w:sz="0" w:space="0" w:color="auto"/>
        <w:right w:val="none" w:sz="0" w:space="0" w:color="auto"/>
      </w:divBdr>
      <w:divsChild>
        <w:div w:id="1170296725">
          <w:marLeft w:val="0"/>
          <w:marRight w:val="0"/>
          <w:marTop w:val="0"/>
          <w:marBottom w:val="0"/>
          <w:divBdr>
            <w:top w:val="none" w:sz="0" w:space="0" w:color="auto"/>
            <w:left w:val="none" w:sz="0" w:space="0" w:color="auto"/>
            <w:bottom w:val="none" w:sz="0" w:space="0" w:color="auto"/>
            <w:right w:val="none" w:sz="0" w:space="0" w:color="auto"/>
          </w:divBdr>
        </w:div>
        <w:div w:id="704603227">
          <w:marLeft w:val="0"/>
          <w:marRight w:val="0"/>
          <w:marTop w:val="0"/>
          <w:marBottom w:val="0"/>
          <w:divBdr>
            <w:top w:val="none" w:sz="0" w:space="0" w:color="auto"/>
            <w:left w:val="none" w:sz="0" w:space="0" w:color="auto"/>
            <w:bottom w:val="none" w:sz="0" w:space="0" w:color="auto"/>
            <w:right w:val="none" w:sz="0" w:space="0" w:color="auto"/>
          </w:divBdr>
        </w:div>
        <w:div w:id="684550443">
          <w:marLeft w:val="0"/>
          <w:marRight w:val="0"/>
          <w:marTop w:val="0"/>
          <w:marBottom w:val="0"/>
          <w:divBdr>
            <w:top w:val="none" w:sz="0" w:space="0" w:color="auto"/>
            <w:left w:val="none" w:sz="0" w:space="0" w:color="auto"/>
            <w:bottom w:val="none" w:sz="0" w:space="0" w:color="auto"/>
            <w:right w:val="none" w:sz="0" w:space="0" w:color="auto"/>
          </w:divBdr>
        </w:div>
        <w:div w:id="957024615">
          <w:marLeft w:val="0"/>
          <w:marRight w:val="0"/>
          <w:marTop w:val="0"/>
          <w:marBottom w:val="0"/>
          <w:divBdr>
            <w:top w:val="none" w:sz="0" w:space="0" w:color="auto"/>
            <w:left w:val="none" w:sz="0" w:space="0" w:color="auto"/>
            <w:bottom w:val="none" w:sz="0" w:space="0" w:color="auto"/>
            <w:right w:val="none" w:sz="0" w:space="0" w:color="auto"/>
          </w:divBdr>
        </w:div>
        <w:div w:id="1358236874">
          <w:marLeft w:val="0"/>
          <w:marRight w:val="0"/>
          <w:marTop w:val="0"/>
          <w:marBottom w:val="0"/>
          <w:divBdr>
            <w:top w:val="none" w:sz="0" w:space="0" w:color="auto"/>
            <w:left w:val="none" w:sz="0" w:space="0" w:color="auto"/>
            <w:bottom w:val="none" w:sz="0" w:space="0" w:color="auto"/>
            <w:right w:val="none" w:sz="0" w:space="0" w:color="auto"/>
          </w:divBdr>
        </w:div>
        <w:div w:id="1069227742">
          <w:marLeft w:val="0"/>
          <w:marRight w:val="0"/>
          <w:marTop w:val="0"/>
          <w:marBottom w:val="0"/>
          <w:divBdr>
            <w:top w:val="none" w:sz="0" w:space="0" w:color="auto"/>
            <w:left w:val="none" w:sz="0" w:space="0" w:color="auto"/>
            <w:bottom w:val="none" w:sz="0" w:space="0" w:color="auto"/>
            <w:right w:val="none" w:sz="0" w:space="0" w:color="auto"/>
          </w:divBdr>
        </w:div>
        <w:div w:id="791824150">
          <w:marLeft w:val="0"/>
          <w:marRight w:val="0"/>
          <w:marTop w:val="0"/>
          <w:marBottom w:val="0"/>
          <w:divBdr>
            <w:top w:val="none" w:sz="0" w:space="0" w:color="auto"/>
            <w:left w:val="none" w:sz="0" w:space="0" w:color="auto"/>
            <w:bottom w:val="none" w:sz="0" w:space="0" w:color="auto"/>
            <w:right w:val="none" w:sz="0" w:space="0" w:color="auto"/>
          </w:divBdr>
        </w:div>
      </w:divsChild>
    </w:div>
    <w:div w:id="1248034335">
      <w:bodyDiv w:val="1"/>
      <w:marLeft w:val="0"/>
      <w:marRight w:val="0"/>
      <w:marTop w:val="0"/>
      <w:marBottom w:val="0"/>
      <w:divBdr>
        <w:top w:val="none" w:sz="0" w:space="0" w:color="auto"/>
        <w:left w:val="none" w:sz="0" w:space="0" w:color="auto"/>
        <w:bottom w:val="none" w:sz="0" w:space="0" w:color="auto"/>
        <w:right w:val="none" w:sz="0" w:space="0" w:color="auto"/>
      </w:divBdr>
    </w:div>
    <w:div w:id="146716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8c4182834bc841a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5A3F6-8340-4DEE-8357-A2EE64D71F0C}">
  <ds:schemaRefs>
    <ds:schemaRef ds:uri="http://www.w3.org/XML/1998/namespace"/>
    <ds:schemaRef ds:uri="http://schemas.openxmlformats.org/package/2006/metadata/core-properties"/>
    <ds:schemaRef ds:uri="http://purl.org/dc/elements/1.1/"/>
    <ds:schemaRef ds:uri="1552f9a8-f579-4040-af04-4208796e01be"/>
    <ds:schemaRef ds:uri="http://schemas.microsoft.com/office/2006/documentManagement/types"/>
    <ds:schemaRef ds:uri="http://schemas.microsoft.com/office/infopath/2007/PartnerControls"/>
    <ds:schemaRef ds:uri="http://schemas.microsoft.com/office/2006/metadata/properties"/>
    <ds:schemaRef ds:uri="040fb553-7300-4f84-8d63-225ded854890"/>
    <ds:schemaRef ds:uri="http://purl.org/dc/dcmitype/"/>
    <ds:schemaRef ds:uri="http://purl.org/dc/terms/"/>
  </ds:schemaRefs>
</ds:datastoreItem>
</file>

<file path=customXml/itemProps2.xml><?xml version="1.0" encoding="utf-8"?>
<ds:datastoreItem xmlns:ds="http://schemas.openxmlformats.org/officeDocument/2006/customXml" ds:itemID="{7E8ACA47-8DD5-4448-878C-BA19F56A3CE8}">
  <ds:schemaRefs>
    <ds:schemaRef ds:uri="http://schemas.microsoft.com/sharepoint/v3/contenttype/forms"/>
  </ds:schemaRefs>
</ds:datastoreItem>
</file>

<file path=customXml/itemProps3.xml><?xml version="1.0" encoding="utf-8"?>
<ds:datastoreItem xmlns:ds="http://schemas.openxmlformats.org/officeDocument/2006/customXml" ds:itemID="{BDA2E483-A476-4166-8B7E-A50A250CDD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Oakmeeds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Phil Snelling</cp:lastModifiedBy>
  <cp:revision>22</cp:revision>
  <cp:lastPrinted>2015-01-15T12:16:00Z</cp:lastPrinted>
  <dcterms:created xsi:type="dcterms:W3CDTF">2022-02-04T11:26:00Z</dcterms:created>
  <dcterms:modified xsi:type="dcterms:W3CDTF">2026-01-12T12:08:59Z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1814800</vt:r8>
  </property>
  <property fmtid="{D5CDD505-2E9C-101B-9397-08002B2CF9AE}" pid="4" name="MediaServiceImageTags">
    <vt:lpwstr/>
  </property>
</Properties>
</file>