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horzAnchor="margin" w:tblpXSpec="center" w:tblpYSpec="bottom"/>
        <w:tblW w:w="3857" w:type="pct"/>
        <w:tblLook w:val="04A0" w:firstRow="1" w:lastRow="0" w:firstColumn="1" w:lastColumn="0" w:noHBand="0" w:noVBand="1"/>
      </w:tblPr>
      <w:tblGrid>
        <w:gridCol w:w="7873"/>
      </w:tblGrid>
      <w:sdt>
        <w:sdtPr>
          <w:rPr>
            <w:rFonts w:eastAsiaTheme="minorHAnsi"/>
            <w:color w:val="5B9BD5" w:themeColor="accent1"/>
            <w:sz w:val="28"/>
            <w:szCs w:val="28"/>
            <w:lang w:val="en-GB"/>
          </w:rPr>
          <w:id w:val="1782375786"/>
          <w:docPartObj>
            <w:docPartGallery w:val="Cover Pages"/>
            <w:docPartUnique/>
          </w:docPartObj>
        </w:sdtPr>
        <w:sdtEndPr>
          <w:rPr>
            <w:rFonts w:ascii="Arial" w:hAnsi="Arial" w:cs="Arial"/>
            <w:b/>
            <w:color w:val="auto"/>
            <w:sz w:val="24"/>
            <w:szCs w:val="24"/>
          </w:rPr>
        </w:sdtEndPr>
        <w:sdtContent>
          <w:tr w:rsidR="001C4DD6" w14:paraId="6A3A2A83" w14:textId="77777777" w:rsidTr="001C4DD6">
            <w:tc>
              <w:tcPr>
                <w:tcW w:w="7545" w:type="dxa"/>
                <w:tcMar>
                  <w:top w:w="216" w:type="dxa"/>
                  <w:left w:w="115" w:type="dxa"/>
                  <w:bottom w:w="216" w:type="dxa"/>
                  <w:right w:w="115" w:type="dxa"/>
                </w:tcMar>
              </w:tcPr>
              <w:p w14:paraId="43BB9E6F" w14:textId="6BBB7BAB" w:rsidR="001C4DD6" w:rsidRDefault="00D9181D">
                <w:pPr>
                  <w:pStyle w:val="NoSpacing"/>
                  <w:rPr>
                    <w:color w:val="5B9BD5" w:themeColor="accent1"/>
                    <w:sz w:val="28"/>
                    <w:szCs w:val="28"/>
                  </w:rPr>
                </w:pPr>
                <w:r>
                  <w:rPr>
                    <w:color w:val="5B9BD5" w:themeColor="accent1"/>
                    <w:sz w:val="28"/>
                    <w:szCs w:val="28"/>
                  </w:rPr>
                  <w:t xml:space="preserve"> </w:t>
                </w:r>
              </w:p>
              <w:p w14:paraId="0FB9E95C" w14:textId="20BBEF29" w:rsidR="001C4DD6" w:rsidRDefault="001C4DD6">
                <w:pPr>
                  <w:pStyle w:val="NoSpacing"/>
                  <w:rPr>
                    <w:color w:val="5B9BD5" w:themeColor="accent1"/>
                  </w:rPr>
                </w:pPr>
              </w:p>
            </w:tc>
          </w:tr>
        </w:sdtContent>
      </w:sdt>
    </w:tbl>
    <w:p w14:paraId="27FDFE12" w14:textId="77777777" w:rsidR="00696FE8" w:rsidRPr="000E364C" w:rsidRDefault="00696FE8" w:rsidP="00696FE8">
      <w:pPr>
        <w:spacing w:after="0" w:line="240" w:lineRule="auto"/>
        <w:rPr>
          <w:rFonts w:eastAsia="Times New Roman" w:cstheme="minorHAnsi"/>
          <w:sz w:val="20"/>
          <w:szCs w:val="20"/>
          <w:u w:val="single"/>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8"/>
        <w:gridCol w:w="4469"/>
      </w:tblGrid>
      <w:tr w:rsidR="00C15887" w:rsidRPr="000E364C" w14:paraId="1D741ED4" w14:textId="77777777" w:rsidTr="000A45F3">
        <w:trPr>
          <w:trHeight w:val="1408"/>
        </w:trPr>
        <w:tc>
          <w:tcPr>
            <w:tcW w:w="4178" w:type="dxa"/>
            <w:tcBorders>
              <w:top w:val="single" w:sz="4" w:space="0" w:color="FFFFFF"/>
              <w:left w:val="single" w:sz="4" w:space="0" w:color="FFFFFF"/>
              <w:bottom w:val="single" w:sz="4" w:space="0" w:color="FFFFFF"/>
              <w:right w:val="single" w:sz="4" w:space="0" w:color="FFFFFF"/>
            </w:tcBorders>
            <w:shd w:val="clear" w:color="auto" w:fill="auto"/>
          </w:tcPr>
          <w:p w14:paraId="79A48E51" w14:textId="0FB115BC" w:rsidR="00C15887" w:rsidRPr="000E364C" w:rsidRDefault="00D112D9" w:rsidP="000A45F3">
            <w:pPr>
              <w:jc w:val="right"/>
              <w:rPr>
                <w:rFonts w:cstheme="minorHAnsi"/>
                <w:b/>
                <w:sz w:val="20"/>
                <w:szCs w:val="20"/>
              </w:rPr>
            </w:pPr>
            <w:r w:rsidRPr="000E364C">
              <w:rPr>
                <w:rFonts w:cstheme="minorHAnsi"/>
                <w:b/>
                <w:noProof/>
                <w:sz w:val="20"/>
                <w:szCs w:val="20"/>
                <w:lang w:eastAsia="en-GB"/>
              </w:rPr>
              <w:drawing>
                <wp:inline distT="0" distB="0" distL="0" distR="0" wp14:anchorId="179B8605" wp14:editId="4471348C">
                  <wp:extent cx="645160" cy="914400"/>
                  <wp:effectExtent l="0" t="0" r="2540" b="0"/>
                  <wp:docPr id="1" name="Picture 1" descr="R:\HR\Admin (Misc)\KJS LOGOS\New KJS Logo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HR\Admin (Misc)\KJS LOGOS\New KJS Logo 2019.jpg"/>
                          <pic:cNvPicPr>
                            <a:picLocks noChangeAspect="1" noChangeArrowheads="1"/>
                          </pic:cNvPicPr>
                        </pic:nvPicPr>
                        <pic:blipFill>
                          <a:blip r:embed="rId8" cstate="print">
                            <a:extLst>
                              <a:ext uri="{28A0092B-C50C-407E-A947-70E740481C1C}">
                                <a14:useLocalDpi xmlns:a14="http://schemas.microsoft.com/office/drawing/2010/main" val="0"/>
                              </a:ext>
                            </a:extLst>
                          </a:blip>
                          <a:srcRect l="14603" r="16154"/>
                          <a:stretch>
                            <a:fillRect/>
                          </a:stretch>
                        </pic:blipFill>
                        <pic:spPr bwMode="auto">
                          <a:xfrm>
                            <a:off x="0" y="0"/>
                            <a:ext cx="645160" cy="914400"/>
                          </a:xfrm>
                          <a:prstGeom prst="rect">
                            <a:avLst/>
                          </a:prstGeom>
                          <a:noFill/>
                          <a:ln>
                            <a:noFill/>
                          </a:ln>
                        </pic:spPr>
                      </pic:pic>
                    </a:graphicData>
                  </a:graphic>
                </wp:inline>
              </w:drawing>
            </w:r>
          </w:p>
        </w:tc>
        <w:tc>
          <w:tcPr>
            <w:tcW w:w="4469" w:type="dxa"/>
            <w:tcBorders>
              <w:top w:val="single" w:sz="4" w:space="0" w:color="FFFFFF"/>
              <w:left w:val="single" w:sz="4" w:space="0" w:color="FFFFFF"/>
              <w:bottom w:val="single" w:sz="4" w:space="0" w:color="FFFFFF"/>
              <w:right w:val="single" w:sz="4" w:space="0" w:color="FFFFFF"/>
            </w:tcBorders>
            <w:shd w:val="clear" w:color="auto" w:fill="auto"/>
          </w:tcPr>
          <w:p w14:paraId="38F4ABEB" w14:textId="326624ED" w:rsidR="00C15887" w:rsidRPr="000E364C" w:rsidRDefault="00C15887" w:rsidP="000A45F3">
            <w:pPr>
              <w:rPr>
                <w:rFonts w:cstheme="minorHAnsi"/>
                <w:b/>
                <w:sz w:val="20"/>
                <w:szCs w:val="20"/>
              </w:rPr>
            </w:pPr>
            <w:r w:rsidRPr="000E364C">
              <w:rPr>
                <w:rFonts w:cstheme="minorHAnsi"/>
                <w:noProof/>
                <w:sz w:val="20"/>
                <w:szCs w:val="20"/>
                <w:lang w:eastAsia="en-GB"/>
              </w:rPr>
              <w:drawing>
                <wp:anchor distT="0" distB="0" distL="114300" distR="114300" simplePos="0" relativeHeight="251659264" behindDoc="1" locked="0" layoutInCell="1" allowOverlap="1" wp14:anchorId="486A7F91" wp14:editId="1F5C878E">
                  <wp:simplePos x="0" y="0"/>
                  <wp:positionH relativeFrom="column">
                    <wp:posOffset>1214262</wp:posOffset>
                  </wp:positionH>
                  <wp:positionV relativeFrom="paragraph">
                    <wp:posOffset>76513</wp:posOffset>
                  </wp:positionV>
                  <wp:extent cx="842645" cy="860425"/>
                  <wp:effectExtent l="0" t="0" r="0" b="0"/>
                  <wp:wrapSquare wrapText="bothSides"/>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2645" cy="8604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15887" w:rsidRPr="000E364C" w14:paraId="1B92372E" w14:textId="77777777" w:rsidTr="000A45F3">
        <w:tc>
          <w:tcPr>
            <w:tcW w:w="8647" w:type="dxa"/>
            <w:gridSpan w:val="2"/>
            <w:tcBorders>
              <w:top w:val="single" w:sz="4" w:space="0" w:color="FFFFFF"/>
              <w:left w:val="single" w:sz="4" w:space="0" w:color="FFFFFF"/>
              <w:bottom w:val="single" w:sz="4" w:space="0" w:color="FFFFFF"/>
              <w:right w:val="single" w:sz="4" w:space="0" w:color="FFFFFF"/>
            </w:tcBorders>
            <w:shd w:val="clear" w:color="auto" w:fill="auto"/>
          </w:tcPr>
          <w:p w14:paraId="7675AD9C" w14:textId="1ADD1FB9" w:rsidR="00C15887" w:rsidRPr="000E364C" w:rsidRDefault="00C15887" w:rsidP="00C15887">
            <w:pPr>
              <w:jc w:val="center"/>
              <w:rPr>
                <w:rFonts w:cstheme="minorHAnsi"/>
                <w:b/>
                <w:sz w:val="20"/>
                <w:szCs w:val="20"/>
              </w:rPr>
            </w:pPr>
            <w:r w:rsidRPr="000E364C">
              <w:rPr>
                <w:rFonts w:cstheme="minorHAnsi"/>
                <w:b/>
                <w:sz w:val="20"/>
                <w:szCs w:val="20"/>
              </w:rPr>
              <w:t xml:space="preserve">         </w:t>
            </w:r>
            <w:r w:rsidR="00D112D9" w:rsidRPr="000E364C">
              <w:rPr>
                <w:rFonts w:cstheme="minorHAnsi"/>
                <w:b/>
                <w:sz w:val="20"/>
                <w:szCs w:val="20"/>
              </w:rPr>
              <w:t xml:space="preserve">             </w:t>
            </w:r>
            <w:r w:rsidR="000E364C">
              <w:rPr>
                <w:rFonts w:cstheme="minorHAnsi"/>
                <w:b/>
                <w:sz w:val="20"/>
                <w:szCs w:val="20"/>
              </w:rPr>
              <w:t xml:space="preserve">    </w:t>
            </w:r>
            <w:r w:rsidR="00D112D9" w:rsidRPr="000E364C">
              <w:rPr>
                <w:rFonts w:cstheme="minorHAnsi"/>
                <w:b/>
                <w:sz w:val="20"/>
                <w:szCs w:val="20"/>
              </w:rPr>
              <w:t xml:space="preserve">    </w:t>
            </w:r>
            <w:r w:rsidRPr="000E364C">
              <w:rPr>
                <w:rFonts w:cstheme="minorHAnsi"/>
                <w:b/>
                <w:sz w:val="20"/>
                <w:szCs w:val="20"/>
              </w:rPr>
              <w:t xml:space="preserve"> Boroughbridge High School and King James’s School Federation</w:t>
            </w:r>
          </w:p>
        </w:tc>
      </w:tr>
    </w:tbl>
    <w:p w14:paraId="4B81BB60" w14:textId="3C36F2C0" w:rsidR="00717A22" w:rsidRPr="000E364C" w:rsidRDefault="00C15887" w:rsidP="00C15887">
      <w:pPr>
        <w:spacing w:after="0" w:line="240" w:lineRule="auto"/>
        <w:jc w:val="center"/>
        <w:rPr>
          <w:rFonts w:eastAsia="Times New Roman" w:cstheme="minorHAnsi"/>
          <w:b/>
          <w:sz w:val="20"/>
          <w:szCs w:val="20"/>
          <w:lang w:eastAsia="en-GB"/>
        </w:rPr>
      </w:pPr>
      <w:r w:rsidRPr="000E364C">
        <w:rPr>
          <w:rFonts w:eastAsia="Times New Roman" w:cstheme="minorHAnsi"/>
          <w:b/>
          <w:sz w:val="20"/>
          <w:szCs w:val="20"/>
          <w:lang w:eastAsia="en-GB"/>
        </w:rPr>
        <w:t xml:space="preserve">      </w:t>
      </w:r>
      <w:r w:rsidR="00717A22" w:rsidRPr="000E364C">
        <w:rPr>
          <w:rFonts w:eastAsia="Times New Roman" w:cstheme="minorHAnsi"/>
          <w:b/>
          <w:sz w:val="20"/>
          <w:szCs w:val="20"/>
          <w:lang w:eastAsia="en-GB"/>
        </w:rPr>
        <w:t>ELECTION OF PARENT GOVERNORS</w:t>
      </w:r>
    </w:p>
    <w:p w14:paraId="4AFE37DA" w14:textId="77777777" w:rsidR="00717A22" w:rsidRPr="000E364C" w:rsidRDefault="00717A22" w:rsidP="00717A22">
      <w:pPr>
        <w:spacing w:after="0" w:line="240" w:lineRule="auto"/>
        <w:jc w:val="center"/>
        <w:rPr>
          <w:rFonts w:eastAsia="Times New Roman" w:cstheme="minorHAnsi"/>
          <w:b/>
          <w:sz w:val="20"/>
          <w:szCs w:val="20"/>
          <w:lang w:eastAsia="en-GB"/>
        </w:rPr>
      </w:pPr>
    </w:p>
    <w:p w14:paraId="15B18834" w14:textId="21473BD3" w:rsidR="00717A22" w:rsidRPr="000E364C" w:rsidRDefault="00C15887" w:rsidP="00717A22">
      <w:pPr>
        <w:keepNext/>
        <w:spacing w:after="0" w:line="240" w:lineRule="auto"/>
        <w:jc w:val="center"/>
        <w:outlineLvl w:val="4"/>
        <w:rPr>
          <w:rFonts w:eastAsia="Times New Roman" w:cstheme="minorHAnsi"/>
          <w:b/>
          <w:sz w:val="20"/>
          <w:szCs w:val="20"/>
          <w:lang w:eastAsia="en-GB"/>
        </w:rPr>
      </w:pPr>
      <w:r w:rsidRPr="000E364C">
        <w:rPr>
          <w:rFonts w:eastAsia="Times New Roman" w:cstheme="minorHAnsi"/>
          <w:b/>
          <w:sz w:val="20"/>
          <w:szCs w:val="20"/>
          <w:lang w:eastAsia="en-GB"/>
        </w:rPr>
        <w:t xml:space="preserve">    </w:t>
      </w:r>
      <w:r w:rsidR="00D112D9" w:rsidRPr="000E364C">
        <w:rPr>
          <w:rFonts w:eastAsia="Times New Roman" w:cstheme="minorHAnsi"/>
          <w:b/>
          <w:sz w:val="20"/>
          <w:szCs w:val="20"/>
          <w:lang w:eastAsia="en-GB"/>
        </w:rPr>
        <w:t>Part A</w:t>
      </w:r>
      <w:r w:rsidRPr="000E364C">
        <w:rPr>
          <w:rFonts w:eastAsia="Times New Roman" w:cstheme="minorHAnsi"/>
          <w:b/>
          <w:sz w:val="20"/>
          <w:szCs w:val="20"/>
          <w:lang w:eastAsia="en-GB"/>
        </w:rPr>
        <w:t xml:space="preserve"> </w:t>
      </w:r>
      <w:r w:rsidR="00717A22" w:rsidRPr="000E364C">
        <w:rPr>
          <w:rFonts w:eastAsia="Times New Roman" w:cstheme="minorHAnsi"/>
          <w:b/>
          <w:sz w:val="20"/>
          <w:szCs w:val="20"/>
          <w:lang w:eastAsia="en-GB"/>
        </w:rPr>
        <w:t>Nomination Paper</w:t>
      </w:r>
      <w:r w:rsidR="00D112D9" w:rsidRPr="000E364C">
        <w:rPr>
          <w:rFonts w:eastAsia="Times New Roman" w:cstheme="minorHAnsi"/>
          <w:b/>
          <w:sz w:val="20"/>
          <w:szCs w:val="20"/>
          <w:lang w:eastAsia="en-GB"/>
        </w:rPr>
        <w:t xml:space="preserve"> </w:t>
      </w:r>
    </w:p>
    <w:p w14:paraId="56C2FCD8" w14:textId="77777777" w:rsidR="00717A22" w:rsidRPr="000E364C" w:rsidRDefault="00717A22" w:rsidP="00717A22">
      <w:pPr>
        <w:spacing w:after="0" w:line="240" w:lineRule="auto"/>
        <w:jc w:val="both"/>
        <w:rPr>
          <w:rFonts w:eastAsia="Times New Roman" w:cstheme="minorHAnsi"/>
          <w:sz w:val="20"/>
          <w:szCs w:val="20"/>
          <w:lang w:eastAsia="en-GB"/>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371"/>
      </w:tblGrid>
      <w:tr w:rsidR="00717A22" w:rsidRPr="000E364C" w14:paraId="5331F5B5" w14:textId="77777777" w:rsidTr="00717A22">
        <w:trPr>
          <w:cantSplit/>
          <w:trHeight w:val="100"/>
        </w:trPr>
        <w:tc>
          <w:tcPr>
            <w:tcW w:w="2552" w:type="dxa"/>
          </w:tcPr>
          <w:p w14:paraId="116ACF07" w14:textId="77777777" w:rsidR="00717A22" w:rsidRPr="000E364C" w:rsidRDefault="00717A22" w:rsidP="00717A22">
            <w:pPr>
              <w:spacing w:after="0" w:line="240" w:lineRule="auto"/>
              <w:jc w:val="both"/>
              <w:rPr>
                <w:rFonts w:eastAsia="Times New Roman" w:cstheme="minorHAnsi"/>
                <w:sz w:val="20"/>
                <w:szCs w:val="20"/>
                <w:lang w:eastAsia="en-GB"/>
              </w:rPr>
            </w:pPr>
          </w:p>
          <w:p w14:paraId="4994E9E1" w14:textId="77777777" w:rsidR="00717A22" w:rsidRPr="000E364C" w:rsidRDefault="00717A22" w:rsidP="00717A22">
            <w:pPr>
              <w:spacing w:after="0" w:line="240" w:lineRule="auto"/>
              <w:jc w:val="both"/>
              <w:rPr>
                <w:rFonts w:eastAsia="Times New Roman" w:cstheme="minorHAnsi"/>
                <w:sz w:val="20"/>
                <w:szCs w:val="20"/>
                <w:lang w:eastAsia="en-GB"/>
              </w:rPr>
            </w:pPr>
            <w:r w:rsidRPr="000E364C">
              <w:rPr>
                <w:rFonts w:eastAsia="Times New Roman" w:cstheme="minorHAnsi"/>
                <w:sz w:val="20"/>
                <w:szCs w:val="20"/>
                <w:lang w:eastAsia="en-GB"/>
              </w:rPr>
              <w:t>Name of School:</w:t>
            </w:r>
          </w:p>
          <w:p w14:paraId="70DD2843" w14:textId="77777777" w:rsidR="00717A22" w:rsidRPr="000E364C" w:rsidRDefault="00717A22" w:rsidP="00717A22">
            <w:pPr>
              <w:spacing w:after="0" w:line="240" w:lineRule="auto"/>
              <w:jc w:val="both"/>
              <w:rPr>
                <w:rFonts w:eastAsia="Times New Roman" w:cstheme="minorHAnsi"/>
                <w:sz w:val="20"/>
                <w:szCs w:val="20"/>
                <w:lang w:eastAsia="en-GB"/>
              </w:rPr>
            </w:pPr>
          </w:p>
        </w:tc>
        <w:tc>
          <w:tcPr>
            <w:tcW w:w="7371" w:type="dxa"/>
          </w:tcPr>
          <w:p w14:paraId="6F5E9623" w14:textId="77777777" w:rsidR="00717A22" w:rsidRPr="000E364C" w:rsidRDefault="00717A22" w:rsidP="00717A22">
            <w:pPr>
              <w:spacing w:after="0" w:line="240" w:lineRule="auto"/>
              <w:jc w:val="both"/>
              <w:rPr>
                <w:rFonts w:eastAsia="Times New Roman" w:cstheme="minorHAnsi"/>
                <w:sz w:val="20"/>
                <w:szCs w:val="20"/>
                <w:lang w:eastAsia="en-GB"/>
              </w:rPr>
            </w:pPr>
          </w:p>
          <w:p w14:paraId="1AB2AA0A" w14:textId="023FB417" w:rsidR="00717A22" w:rsidRPr="000E364C" w:rsidRDefault="00C15887" w:rsidP="00717A22">
            <w:pPr>
              <w:spacing w:after="0" w:line="240" w:lineRule="auto"/>
              <w:jc w:val="both"/>
              <w:rPr>
                <w:rFonts w:eastAsia="Times New Roman" w:cstheme="minorHAnsi"/>
                <w:sz w:val="20"/>
                <w:szCs w:val="20"/>
                <w:lang w:eastAsia="en-GB"/>
              </w:rPr>
            </w:pPr>
            <w:r w:rsidRPr="000E364C">
              <w:rPr>
                <w:rFonts w:cstheme="minorHAnsi"/>
                <w:b/>
                <w:sz w:val="20"/>
                <w:szCs w:val="20"/>
              </w:rPr>
              <w:t>Boroughbridge High School and King James’s School Federation</w:t>
            </w:r>
          </w:p>
        </w:tc>
      </w:tr>
      <w:tr w:rsidR="00717A22" w:rsidRPr="000E364C" w14:paraId="6870BDFA" w14:textId="77777777" w:rsidTr="00717A22">
        <w:trPr>
          <w:cantSplit/>
          <w:trHeight w:val="100"/>
        </w:trPr>
        <w:tc>
          <w:tcPr>
            <w:tcW w:w="2552" w:type="dxa"/>
          </w:tcPr>
          <w:p w14:paraId="3EAC03CF" w14:textId="77777777" w:rsidR="00717A22" w:rsidRPr="000E364C" w:rsidRDefault="00717A22" w:rsidP="00717A22">
            <w:pPr>
              <w:spacing w:after="0" w:line="240" w:lineRule="auto"/>
              <w:jc w:val="both"/>
              <w:rPr>
                <w:rFonts w:eastAsia="Times New Roman" w:cstheme="minorHAnsi"/>
                <w:sz w:val="20"/>
                <w:szCs w:val="20"/>
                <w:lang w:eastAsia="en-GB"/>
              </w:rPr>
            </w:pPr>
          </w:p>
          <w:p w14:paraId="681AFAFB" w14:textId="77777777" w:rsidR="00717A22" w:rsidRPr="000E364C" w:rsidRDefault="00717A22" w:rsidP="00C15887">
            <w:pPr>
              <w:spacing w:after="0" w:line="240" w:lineRule="auto"/>
              <w:rPr>
                <w:rFonts w:eastAsia="Times New Roman" w:cstheme="minorHAnsi"/>
                <w:sz w:val="20"/>
                <w:szCs w:val="20"/>
                <w:lang w:eastAsia="en-GB"/>
              </w:rPr>
            </w:pPr>
            <w:r w:rsidRPr="000E364C">
              <w:rPr>
                <w:rFonts w:eastAsia="Times New Roman" w:cstheme="minorHAnsi"/>
                <w:sz w:val="20"/>
                <w:szCs w:val="20"/>
                <w:lang w:eastAsia="en-GB"/>
              </w:rPr>
              <w:t>Number of parent governor places available</w:t>
            </w:r>
          </w:p>
          <w:p w14:paraId="6E1B66C4" w14:textId="77777777" w:rsidR="00717A22" w:rsidRPr="000E364C" w:rsidRDefault="00717A22" w:rsidP="00717A22">
            <w:pPr>
              <w:spacing w:after="0" w:line="240" w:lineRule="auto"/>
              <w:ind w:left="38" w:hanging="38"/>
              <w:jc w:val="both"/>
              <w:rPr>
                <w:rFonts w:eastAsia="Times New Roman" w:cstheme="minorHAnsi"/>
                <w:sz w:val="20"/>
                <w:szCs w:val="20"/>
                <w:lang w:eastAsia="en-GB"/>
              </w:rPr>
            </w:pPr>
          </w:p>
        </w:tc>
        <w:tc>
          <w:tcPr>
            <w:tcW w:w="7371" w:type="dxa"/>
          </w:tcPr>
          <w:p w14:paraId="2C426983" w14:textId="77777777" w:rsidR="00717A22" w:rsidRPr="000E364C" w:rsidRDefault="00717A22" w:rsidP="00717A22">
            <w:pPr>
              <w:spacing w:after="0" w:line="240" w:lineRule="auto"/>
              <w:jc w:val="both"/>
              <w:rPr>
                <w:rFonts w:eastAsia="Times New Roman" w:cstheme="minorHAnsi"/>
                <w:sz w:val="20"/>
                <w:szCs w:val="20"/>
                <w:lang w:eastAsia="en-GB"/>
              </w:rPr>
            </w:pPr>
          </w:p>
          <w:p w14:paraId="0AD68742" w14:textId="77777777" w:rsidR="00717A22" w:rsidRPr="000E364C" w:rsidRDefault="00717A22" w:rsidP="00717A22">
            <w:pPr>
              <w:spacing w:after="0" w:line="240" w:lineRule="auto"/>
              <w:jc w:val="both"/>
              <w:rPr>
                <w:rFonts w:eastAsia="Times New Roman" w:cstheme="minorHAnsi"/>
                <w:sz w:val="20"/>
                <w:szCs w:val="20"/>
                <w:lang w:eastAsia="en-GB"/>
              </w:rPr>
            </w:pPr>
          </w:p>
          <w:p w14:paraId="630F9916" w14:textId="7D964AF0" w:rsidR="00717A22" w:rsidRPr="000E364C" w:rsidRDefault="00691FCA" w:rsidP="00717A22">
            <w:pPr>
              <w:spacing w:after="0" w:line="240" w:lineRule="auto"/>
              <w:jc w:val="both"/>
              <w:rPr>
                <w:rFonts w:eastAsia="Times New Roman" w:cstheme="minorHAnsi"/>
                <w:sz w:val="20"/>
                <w:szCs w:val="20"/>
                <w:lang w:eastAsia="en-GB"/>
              </w:rPr>
            </w:pPr>
            <w:r>
              <w:rPr>
                <w:rFonts w:eastAsia="Times New Roman" w:cstheme="minorHAnsi"/>
                <w:sz w:val="20"/>
                <w:szCs w:val="20"/>
                <w:lang w:eastAsia="en-GB"/>
              </w:rPr>
              <w:t>Two</w:t>
            </w:r>
          </w:p>
        </w:tc>
      </w:tr>
      <w:tr w:rsidR="00717A22" w:rsidRPr="000E364C" w14:paraId="130BDF18" w14:textId="77777777" w:rsidTr="00717A22">
        <w:trPr>
          <w:cantSplit/>
          <w:trHeight w:val="100"/>
        </w:trPr>
        <w:tc>
          <w:tcPr>
            <w:tcW w:w="9923" w:type="dxa"/>
            <w:gridSpan w:val="2"/>
          </w:tcPr>
          <w:p w14:paraId="4835099E" w14:textId="77777777" w:rsidR="00717A22" w:rsidRPr="000E364C" w:rsidRDefault="00717A22" w:rsidP="00717A22">
            <w:pPr>
              <w:keepNext/>
              <w:spacing w:after="0" w:line="240" w:lineRule="auto"/>
              <w:jc w:val="center"/>
              <w:outlineLvl w:val="5"/>
              <w:rPr>
                <w:rFonts w:eastAsia="Times New Roman" w:cstheme="minorHAnsi"/>
                <w:b/>
                <w:sz w:val="20"/>
                <w:szCs w:val="20"/>
                <w:lang w:eastAsia="en-GB"/>
              </w:rPr>
            </w:pPr>
          </w:p>
          <w:p w14:paraId="35BEDE85" w14:textId="1FBED758" w:rsidR="00717A22" w:rsidRPr="000E364C" w:rsidRDefault="00717A22" w:rsidP="00717A22">
            <w:pPr>
              <w:keepNext/>
              <w:spacing w:after="0" w:line="240" w:lineRule="auto"/>
              <w:jc w:val="center"/>
              <w:outlineLvl w:val="5"/>
              <w:rPr>
                <w:rFonts w:eastAsia="Times New Roman" w:cstheme="minorHAnsi"/>
                <w:b/>
                <w:sz w:val="20"/>
                <w:szCs w:val="20"/>
                <w:lang w:eastAsia="en-GB"/>
              </w:rPr>
            </w:pPr>
            <w:r w:rsidRPr="000E364C">
              <w:rPr>
                <w:rFonts w:eastAsia="Times New Roman" w:cstheme="minorHAnsi"/>
                <w:b/>
                <w:sz w:val="20"/>
                <w:szCs w:val="20"/>
                <w:lang w:eastAsia="en-GB"/>
              </w:rPr>
              <w:t>Please read the notes</w:t>
            </w:r>
            <w:r w:rsidR="000E364C">
              <w:rPr>
                <w:rFonts w:eastAsia="Times New Roman" w:cstheme="minorHAnsi"/>
                <w:b/>
                <w:sz w:val="20"/>
                <w:szCs w:val="20"/>
                <w:lang w:eastAsia="en-GB"/>
              </w:rPr>
              <w:t xml:space="preserve"> </w:t>
            </w:r>
            <w:r w:rsidRPr="000E364C">
              <w:rPr>
                <w:rFonts w:eastAsia="Times New Roman" w:cstheme="minorHAnsi"/>
                <w:b/>
                <w:sz w:val="20"/>
                <w:szCs w:val="20"/>
                <w:lang w:eastAsia="en-GB"/>
              </w:rPr>
              <w:t>below</w:t>
            </w:r>
            <w:r w:rsidR="000E364C">
              <w:rPr>
                <w:rFonts w:eastAsia="Times New Roman" w:cstheme="minorHAnsi"/>
                <w:b/>
                <w:sz w:val="20"/>
                <w:szCs w:val="20"/>
                <w:lang w:eastAsia="en-GB"/>
              </w:rPr>
              <w:t xml:space="preserve"> (part </w:t>
            </w:r>
            <w:proofErr w:type="spellStart"/>
            <w:r w:rsidR="000E364C">
              <w:rPr>
                <w:rFonts w:eastAsia="Times New Roman" w:cstheme="minorHAnsi"/>
                <w:b/>
                <w:sz w:val="20"/>
                <w:szCs w:val="20"/>
                <w:lang w:eastAsia="en-GB"/>
              </w:rPr>
              <w:t>a,b,c</w:t>
            </w:r>
            <w:proofErr w:type="spellEnd"/>
            <w:r w:rsidR="000E364C">
              <w:rPr>
                <w:rFonts w:eastAsia="Times New Roman" w:cstheme="minorHAnsi"/>
                <w:b/>
                <w:sz w:val="20"/>
                <w:szCs w:val="20"/>
                <w:lang w:eastAsia="en-GB"/>
              </w:rPr>
              <w:t xml:space="preserve"> and d)</w:t>
            </w:r>
            <w:r w:rsidRPr="000E364C">
              <w:rPr>
                <w:rFonts w:eastAsia="Times New Roman" w:cstheme="minorHAnsi"/>
                <w:b/>
                <w:sz w:val="20"/>
                <w:szCs w:val="20"/>
                <w:lang w:eastAsia="en-GB"/>
              </w:rPr>
              <w:t xml:space="preserve"> before completing this form</w:t>
            </w:r>
          </w:p>
          <w:p w14:paraId="766B7246" w14:textId="77777777" w:rsidR="00717A22" w:rsidRPr="000E364C" w:rsidRDefault="00717A22" w:rsidP="00717A22">
            <w:pPr>
              <w:keepNext/>
              <w:spacing w:after="0" w:line="240" w:lineRule="auto"/>
              <w:jc w:val="center"/>
              <w:outlineLvl w:val="5"/>
              <w:rPr>
                <w:rFonts w:eastAsia="Times New Roman" w:cstheme="minorHAnsi"/>
                <w:b/>
                <w:sz w:val="20"/>
                <w:szCs w:val="20"/>
                <w:lang w:eastAsia="en-GB"/>
              </w:rPr>
            </w:pPr>
          </w:p>
        </w:tc>
      </w:tr>
      <w:tr w:rsidR="00717A22" w:rsidRPr="000E364C" w14:paraId="18B249F7" w14:textId="77777777" w:rsidTr="00717A22">
        <w:trPr>
          <w:trHeight w:val="100"/>
        </w:trPr>
        <w:tc>
          <w:tcPr>
            <w:tcW w:w="2552" w:type="dxa"/>
          </w:tcPr>
          <w:p w14:paraId="497A5257" w14:textId="77777777" w:rsidR="00717A22" w:rsidRPr="000E364C" w:rsidRDefault="00717A22" w:rsidP="00717A22">
            <w:pPr>
              <w:keepNext/>
              <w:spacing w:after="0" w:line="240" w:lineRule="auto"/>
              <w:jc w:val="both"/>
              <w:outlineLvl w:val="6"/>
              <w:rPr>
                <w:rFonts w:eastAsia="Times New Roman" w:cstheme="minorHAnsi"/>
                <w:sz w:val="20"/>
                <w:szCs w:val="20"/>
                <w:lang w:eastAsia="en-GB"/>
              </w:rPr>
            </w:pPr>
          </w:p>
          <w:p w14:paraId="74B5BD67" w14:textId="77777777" w:rsidR="00717A22" w:rsidRPr="000E364C" w:rsidRDefault="00717A22" w:rsidP="00717A22">
            <w:pPr>
              <w:keepNext/>
              <w:spacing w:after="0" w:line="240" w:lineRule="auto"/>
              <w:jc w:val="both"/>
              <w:outlineLvl w:val="6"/>
              <w:rPr>
                <w:rFonts w:eastAsia="Times New Roman" w:cstheme="minorHAnsi"/>
                <w:sz w:val="20"/>
                <w:szCs w:val="20"/>
                <w:lang w:eastAsia="en-GB"/>
              </w:rPr>
            </w:pPr>
            <w:r w:rsidRPr="000E364C">
              <w:rPr>
                <w:rFonts w:eastAsia="Times New Roman" w:cstheme="minorHAnsi"/>
                <w:sz w:val="20"/>
                <w:szCs w:val="20"/>
                <w:lang w:eastAsia="en-GB"/>
              </w:rPr>
              <w:t>NAME OF CANDIDATE</w:t>
            </w:r>
          </w:p>
          <w:p w14:paraId="7B300489" w14:textId="77777777" w:rsidR="00717A22" w:rsidRPr="000E364C" w:rsidRDefault="00717A22" w:rsidP="00717A22">
            <w:pPr>
              <w:spacing w:after="0" w:line="240" w:lineRule="auto"/>
              <w:rPr>
                <w:rFonts w:eastAsia="Times New Roman" w:cstheme="minorHAnsi"/>
                <w:sz w:val="20"/>
                <w:szCs w:val="20"/>
                <w:lang w:eastAsia="en-GB"/>
              </w:rPr>
            </w:pPr>
          </w:p>
        </w:tc>
        <w:tc>
          <w:tcPr>
            <w:tcW w:w="7371" w:type="dxa"/>
          </w:tcPr>
          <w:p w14:paraId="7C2B002A" w14:textId="77777777" w:rsidR="00717A22" w:rsidRPr="000E364C" w:rsidRDefault="00717A22" w:rsidP="00717A22">
            <w:pPr>
              <w:keepNext/>
              <w:spacing w:after="0" w:line="240" w:lineRule="auto"/>
              <w:jc w:val="both"/>
              <w:outlineLvl w:val="6"/>
              <w:rPr>
                <w:rFonts w:eastAsia="Times New Roman" w:cstheme="minorHAnsi"/>
                <w:b/>
                <w:sz w:val="20"/>
                <w:szCs w:val="20"/>
                <w:u w:val="single"/>
                <w:lang w:eastAsia="en-GB"/>
              </w:rPr>
            </w:pPr>
          </w:p>
        </w:tc>
      </w:tr>
      <w:tr w:rsidR="00717A22" w:rsidRPr="000E364C" w14:paraId="3EBBE0DB" w14:textId="77777777" w:rsidTr="00717A22">
        <w:trPr>
          <w:trHeight w:val="2384"/>
        </w:trPr>
        <w:tc>
          <w:tcPr>
            <w:tcW w:w="2552" w:type="dxa"/>
          </w:tcPr>
          <w:p w14:paraId="0ACC4234" w14:textId="77777777" w:rsidR="00717A22" w:rsidRPr="000E364C" w:rsidRDefault="00717A22" w:rsidP="00717A22">
            <w:pPr>
              <w:spacing w:after="0" w:line="240" w:lineRule="auto"/>
              <w:jc w:val="both"/>
              <w:rPr>
                <w:rFonts w:eastAsia="Times New Roman" w:cstheme="minorHAnsi"/>
                <w:sz w:val="20"/>
                <w:szCs w:val="20"/>
                <w:lang w:eastAsia="en-GB"/>
              </w:rPr>
            </w:pPr>
            <w:r w:rsidRPr="000E364C">
              <w:rPr>
                <w:rFonts w:eastAsia="Times New Roman" w:cstheme="minorHAnsi"/>
                <w:sz w:val="20"/>
                <w:szCs w:val="20"/>
                <w:lang w:eastAsia="en-GB"/>
              </w:rPr>
              <w:t xml:space="preserve">Address </w:t>
            </w:r>
          </w:p>
        </w:tc>
        <w:tc>
          <w:tcPr>
            <w:tcW w:w="7371" w:type="dxa"/>
          </w:tcPr>
          <w:p w14:paraId="59148494" w14:textId="77777777" w:rsidR="00717A22" w:rsidRPr="000E364C" w:rsidRDefault="00717A22" w:rsidP="00717A22">
            <w:pPr>
              <w:spacing w:after="0" w:line="240" w:lineRule="auto"/>
              <w:jc w:val="both"/>
              <w:rPr>
                <w:rFonts w:eastAsia="Times New Roman" w:cstheme="minorHAnsi"/>
                <w:sz w:val="20"/>
                <w:szCs w:val="20"/>
                <w:lang w:eastAsia="en-GB"/>
              </w:rPr>
            </w:pPr>
          </w:p>
          <w:p w14:paraId="032F0ABF" w14:textId="77777777" w:rsidR="00717A22" w:rsidRPr="000E364C" w:rsidRDefault="00717A22" w:rsidP="00717A22">
            <w:pPr>
              <w:spacing w:after="0" w:line="240" w:lineRule="auto"/>
              <w:jc w:val="both"/>
              <w:rPr>
                <w:rFonts w:eastAsia="Times New Roman" w:cstheme="minorHAnsi"/>
                <w:sz w:val="20"/>
                <w:szCs w:val="20"/>
                <w:lang w:eastAsia="en-GB"/>
              </w:rPr>
            </w:pPr>
          </w:p>
        </w:tc>
      </w:tr>
      <w:tr w:rsidR="00717A22" w:rsidRPr="000E364C" w14:paraId="28277E14" w14:textId="77777777" w:rsidTr="00717A22">
        <w:trPr>
          <w:trHeight w:val="537"/>
        </w:trPr>
        <w:tc>
          <w:tcPr>
            <w:tcW w:w="2552" w:type="dxa"/>
            <w:vAlign w:val="center"/>
          </w:tcPr>
          <w:p w14:paraId="48AE167D" w14:textId="77777777" w:rsidR="00717A22" w:rsidRPr="000E364C" w:rsidRDefault="00717A22" w:rsidP="00717A22">
            <w:pPr>
              <w:spacing w:after="0" w:line="240" w:lineRule="auto"/>
              <w:rPr>
                <w:rFonts w:eastAsia="Times New Roman" w:cstheme="minorHAnsi"/>
                <w:sz w:val="20"/>
                <w:szCs w:val="20"/>
                <w:lang w:eastAsia="en-GB"/>
              </w:rPr>
            </w:pPr>
            <w:r w:rsidRPr="000E364C">
              <w:rPr>
                <w:rFonts w:eastAsia="Times New Roman" w:cstheme="minorHAnsi"/>
                <w:sz w:val="20"/>
                <w:szCs w:val="20"/>
                <w:lang w:eastAsia="en-GB"/>
              </w:rPr>
              <w:t>Signature</w:t>
            </w:r>
          </w:p>
        </w:tc>
        <w:tc>
          <w:tcPr>
            <w:tcW w:w="7371" w:type="dxa"/>
          </w:tcPr>
          <w:p w14:paraId="59A19D97" w14:textId="77777777" w:rsidR="00717A22" w:rsidRPr="000E364C" w:rsidRDefault="00717A22" w:rsidP="00717A22">
            <w:pPr>
              <w:spacing w:after="0" w:line="240" w:lineRule="auto"/>
              <w:jc w:val="both"/>
              <w:rPr>
                <w:rFonts w:eastAsia="Times New Roman" w:cstheme="minorHAnsi"/>
                <w:sz w:val="20"/>
                <w:szCs w:val="20"/>
                <w:lang w:eastAsia="en-GB"/>
              </w:rPr>
            </w:pPr>
          </w:p>
        </w:tc>
      </w:tr>
    </w:tbl>
    <w:p w14:paraId="0E1C7F0A" w14:textId="77777777" w:rsidR="00717A22" w:rsidRPr="000E364C" w:rsidRDefault="00717A22" w:rsidP="00717A22">
      <w:pPr>
        <w:spacing w:after="0" w:line="240" w:lineRule="auto"/>
        <w:jc w:val="both"/>
        <w:rPr>
          <w:rFonts w:eastAsia="Times New Roman" w:cstheme="minorHAnsi"/>
          <w:b/>
          <w:sz w:val="20"/>
          <w:szCs w:val="20"/>
          <w:lang w:eastAsia="en-GB"/>
        </w:rPr>
      </w:pPr>
    </w:p>
    <w:p w14:paraId="764257D4" w14:textId="56EB93B4" w:rsidR="00717A22" w:rsidRPr="000E364C" w:rsidRDefault="00717A22" w:rsidP="00C15887">
      <w:pPr>
        <w:spacing w:after="0" w:line="240" w:lineRule="auto"/>
        <w:rPr>
          <w:rFonts w:eastAsia="Times New Roman" w:cstheme="minorHAnsi"/>
          <w:sz w:val="20"/>
          <w:szCs w:val="20"/>
          <w:lang w:eastAsia="en-GB"/>
        </w:rPr>
      </w:pPr>
      <w:r w:rsidRPr="000E364C">
        <w:rPr>
          <w:rFonts w:eastAsia="Times New Roman" w:cstheme="minorHAnsi"/>
          <w:sz w:val="20"/>
          <w:szCs w:val="20"/>
          <w:lang w:eastAsia="en-GB"/>
        </w:rPr>
        <w:t>Candidates must be eligible to vote in the election, ie a parent of a registered pupil at the school</w:t>
      </w:r>
      <w:r w:rsidR="00FE3CAE" w:rsidRPr="000E364C">
        <w:rPr>
          <w:rFonts w:eastAsia="Times New Roman" w:cstheme="minorHAnsi"/>
          <w:sz w:val="20"/>
          <w:szCs w:val="20"/>
          <w:lang w:eastAsia="en-GB"/>
        </w:rPr>
        <w:t xml:space="preserve"> on the date of the election</w:t>
      </w:r>
      <w:r w:rsidR="00C15887" w:rsidRPr="000E364C">
        <w:rPr>
          <w:rFonts w:eastAsia="Times New Roman" w:cstheme="minorHAnsi"/>
          <w:sz w:val="20"/>
          <w:szCs w:val="20"/>
          <w:lang w:eastAsia="en-GB"/>
        </w:rPr>
        <w:t xml:space="preserve">. </w:t>
      </w:r>
      <w:r w:rsidRPr="000E364C">
        <w:rPr>
          <w:rFonts w:eastAsia="Times New Roman" w:cstheme="minorHAnsi"/>
          <w:sz w:val="20"/>
          <w:szCs w:val="20"/>
          <w:lang w:eastAsia="en-GB"/>
        </w:rPr>
        <w:t>The date of the election is deemed to be the closing date for the receipt of nominations</w:t>
      </w:r>
      <w:r w:rsidR="00C15887" w:rsidRPr="000E364C">
        <w:rPr>
          <w:rFonts w:eastAsia="Times New Roman" w:cstheme="minorHAnsi"/>
          <w:sz w:val="20"/>
          <w:szCs w:val="20"/>
          <w:lang w:eastAsia="en-GB"/>
        </w:rPr>
        <w:t xml:space="preserve"> which is </w:t>
      </w:r>
      <w:r w:rsidR="000E364C" w:rsidRPr="000E364C">
        <w:rPr>
          <w:rFonts w:eastAsia="Times New Roman" w:cstheme="minorHAnsi"/>
          <w:sz w:val="20"/>
          <w:szCs w:val="20"/>
          <w:lang w:eastAsia="en-GB"/>
        </w:rPr>
        <w:t xml:space="preserve">9 am </w:t>
      </w:r>
      <w:r w:rsidR="00C15887" w:rsidRPr="000E364C">
        <w:rPr>
          <w:rFonts w:eastAsia="Times New Roman" w:cstheme="minorHAnsi"/>
          <w:sz w:val="20"/>
          <w:szCs w:val="20"/>
          <w:lang w:eastAsia="en-GB"/>
        </w:rPr>
        <w:t>on</w:t>
      </w:r>
      <w:r w:rsidR="000E364C" w:rsidRPr="000E364C">
        <w:rPr>
          <w:rFonts w:eastAsia="Times New Roman" w:cstheme="minorHAnsi"/>
          <w:sz w:val="20"/>
          <w:szCs w:val="20"/>
          <w:lang w:eastAsia="en-GB"/>
        </w:rPr>
        <w:t xml:space="preserve"> the </w:t>
      </w:r>
      <w:proofErr w:type="gramStart"/>
      <w:r w:rsidR="00691FCA">
        <w:rPr>
          <w:rFonts w:eastAsia="Times New Roman" w:cstheme="minorHAnsi"/>
          <w:sz w:val="20"/>
          <w:szCs w:val="20"/>
          <w:lang w:eastAsia="en-GB"/>
        </w:rPr>
        <w:t>13</w:t>
      </w:r>
      <w:r w:rsidR="00691FCA" w:rsidRPr="00691FCA">
        <w:rPr>
          <w:rFonts w:eastAsia="Times New Roman" w:cstheme="minorHAnsi"/>
          <w:sz w:val="20"/>
          <w:szCs w:val="20"/>
          <w:vertAlign w:val="superscript"/>
          <w:lang w:eastAsia="en-GB"/>
        </w:rPr>
        <w:t>th</w:t>
      </w:r>
      <w:proofErr w:type="gramEnd"/>
      <w:r w:rsidR="00691FCA">
        <w:rPr>
          <w:rFonts w:eastAsia="Times New Roman" w:cstheme="minorHAnsi"/>
          <w:sz w:val="20"/>
          <w:szCs w:val="20"/>
          <w:lang w:eastAsia="en-GB"/>
        </w:rPr>
        <w:t xml:space="preserve"> October 2025</w:t>
      </w:r>
    </w:p>
    <w:p w14:paraId="6A305EDE" w14:textId="77777777" w:rsidR="00717A22" w:rsidRPr="000E364C" w:rsidRDefault="00717A22" w:rsidP="00C15887">
      <w:pPr>
        <w:spacing w:after="0" w:line="240" w:lineRule="auto"/>
        <w:jc w:val="both"/>
        <w:rPr>
          <w:rFonts w:eastAsia="Times New Roman" w:cstheme="minorHAnsi"/>
          <w:sz w:val="20"/>
          <w:szCs w:val="20"/>
          <w:lang w:eastAsia="en-GB"/>
        </w:rPr>
      </w:pPr>
    </w:p>
    <w:p w14:paraId="2E0A09AD" w14:textId="254B5AEA" w:rsidR="00D112D9" w:rsidRPr="000E364C" w:rsidRDefault="00C15887" w:rsidP="00D112D9">
      <w:pPr>
        <w:spacing w:after="0" w:line="240" w:lineRule="auto"/>
        <w:rPr>
          <w:rFonts w:eastAsia="Times New Roman" w:cstheme="minorHAnsi"/>
          <w:b/>
          <w:sz w:val="20"/>
          <w:szCs w:val="20"/>
          <w:lang w:eastAsia="en-GB"/>
        </w:rPr>
      </w:pPr>
      <w:r w:rsidRPr="000E364C">
        <w:rPr>
          <w:rFonts w:eastAsia="Times New Roman" w:cstheme="minorHAnsi"/>
          <w:b/>
          <w:sz w:val="20"/>
          <w:szCs w:val="20"/>
          <w:lang w:eastAsia="en-GB"/>
        </w:rPr>
        <w:t xml:space="preserve">This form </w:t>
      </w:r>
      <w:r w:rsidR="00D112D9" w:rsidRPr="000E364C">
        <w:rPr>
          <w:rFonts w:eastAsia="Times New Roman" w:cstheme="minorHAnsi"/>
          <w:b/>
          <w:sz w:val="20"/>
          <w:szCs w:val="20"/>
          <w:lang w:eastAsia="en-GB"/>
        </w:rPr>
        <w:t xml:space="preserve">along with Part B, C and D below </w:t>
      </w:r>
      <w:r w:rsidRPr="000E364C">
        <w:rPr>
          <w:rFonts w:eastAsia="Times New Roman" w:cstheme="minorHAnsi"/>
          <w:b/>
          <w:sz w:val="20"/>
          <w:szCs w:val="20"/>
          <w:lang w:eastAsia="en-GB"/>
        </w:rPr>
        <w:t>must be</w:t>
      </w:r>
      <w:r w:rsidR="000E364C" w:rsidRPr="000E364C">
        <w:rPr>
          <w:rFonts w:eastAsia="Times New Roman" w:cstheme="minorHAnsi"/>
          <w:b/>
          <w:sz w:val="20"/>
          <w:szCs w:val="20"/>
          <w:lang w:eastAsia="en-GB"/>
        </w:rPr>
        <w:t xml:space="preserve"> signed and</w:t>
      </w:r>
      <w:r w:rsidRPr="000E364C">
        <w:rPr>
          <w:rFonts w:eastAsia="Times New Roman" w:cstheme="minorHAnsi"/>
          <w:b/>
          <w:sz w:val="20"/>
          <w:szCs w:val="20"/>
          <w:lang w:eastAsia="en-GB"/>
        </w:rPr>
        <w:t xml:space="preserve"> returned to</w:t>
      </w:r>
      <w:r w:rsidR="00691FCA">
        <w:rPr>
          <w:rFonts w:eastAsia="Times New Roman" w:cstheme="minorHAnsi"/>
          <w:b/>
          <w:sz w:val="20"/>
          <w:szCs w:val="20"/>
          <w:lang w:eastAsia="en-GB"/>
        </w:rPr>
        <w:t xml:space="preserve"> </w:t>
      </w:r>
      <w:r w:rsidR="00D112D9" w:rsidRPr="000E364C">
        <w:rPr>
          <w:rFonts w:eastAsia="Times New Roman" w:cstheme="minorHAnsi"/>
          <w:b/>
          <w:sz w:val="20"/>
          <w:szCs w:val="20"/>
          <w:lang w:eastAsia="en-GB"/>
        </w:rPr>
        <w:t>admin@king-james.</w:t>
      </w:r>
      <w:r w:rsidR="00691FCA">
        <w:rPr>
          <w:rFonts w:eastAsia="Times New Roman" w:cstheme="minorHAnsi"/>
          <w:b/>
          <w:sz w:val="20"/>
          <w:szCs w:val="20"/>
          <w:lang w:eastAsia="en-GB"/>
        </w:rPr>
        <w:t>co</w:t>
      </w:r>
      <w:r w:rsidR="00D112D9" w:rsidRPr="000E364C">
        <w:rPr>
          <w:rFonts w:eastAsia="Times New Roman" w:cstheme="minorHAnsi"/>
          <w:b/>
          <w:sz w:val="20"/>
          <w:szCs w:val="20"/>
          <w:lang w:eastAsia="en-GB"/>
        </w:rPr>
        <w:t>.uk</w:t>
      </w:r>
    </w:p>
    <w:p w14:paraId="095E6D93" w14:textId="77777777" w:rsidR="00D112D9" w:rsidRPr="000E364C" w:rsidRDefault="00D112D9" w:rsidP="00D112D9">
      <w:pPr>
        <w:spacing w:after="0" w:line="240" w:lineRule="auto"/>
        <w:rPr>
          <w:rFonts w:eastAsia="Times New Roman" w:cstheme="minorHAnsi"/>
          <w:b/>
          <w:sz w:val="20"/>
          <w:szCs w:val="20"/>
          <w:lang w:eastAsia="en-GB"/>
        </w:rPr>
      </w:pPr>
    </w:p>
    <w:p w14:paraId="614F742B" w14:textId="076DF2E2" w:rsidR="00717A22" w:rsidRPr="00CB1B96" w:rsidRDefault="00D112D9" w:rsidP="00D112D9">
      <w:pPr>
        <w:spacing w:after="0" w:line="240" w:lineRule="auto"/>
        <w:rPr>
          <w:rFonts w:eastAsia="Times New Roman" w:cstheme="minorHAnsi"/>
          <w:b/>
          <w:sz w:val="20"/>
          <w:szCs w:val="20"/>
          <w:u w:val="single"/>
          <w:lang w:eastAsia="en-GB"/>
        </w:rPr>
      </w:pPr>
      <w:r w:rsidRPr="00CB1B96">
        <w:rPr>
          <w:rFonts w:eastAsia="Times New Roman" w:cstheme="minorHAnsi"/>
          <w:b/>
          <w:sz w:val="20"/>
          <w:szCs w:val="20"/>
          <w:u w:val="single"/>
          <w:lang w:eastAsia="en-GB"/>
        </w:rPr>
        <w:t xml:space="preserve">The closing date is </w:t>
      </w:r>
      <w:r w:rsidR="007A0EDF" w:rsidRPr="00CB1B96">
        <w:rPr>
          <w:rFonts w:eastAsia="Times New Roman" w:cstheme="minorHAnsi"/>
          <w:b/>
          <w:sz w:val="20"/>
          <w:szCs w:val="20"/>
          <w:u w:val="single"/>
          <w:lang w:eastAsia="en-GB"/>
        </w:rPr>
        <w:t xml:space="preserve">9am </w:t>
      </w:r>
      <w:r w:rsidR="00C15887" w:rsidRPr="00CB1B96">
        <w:rPr>
          <w:rFonts w:eastAsia="Times New Roman" w:cstheme="minorHAnsi"/>
          <w:b/>
          <w:sz w:val="20"/>
          <w:szCs w:val="20"/>
          <w:u w:val="single"/>
          <w:lang w:eastAsia="en-GB"/>
        </w:rPr>
        <w:t xml:space="preserve">on </w:t>
      </w:r>
      <w:r w:rsidR="00CB1B96" w:rsidRPr="00CB1B96">
        <w:rPr>
          <w:rFonts w:eastAsia="Times New Roman" w:cstheme="minorHAnsi"/>
          <w:b/>
          <w:sz w:val="20"/>
          <w:szCs w:val="20"/>
          <w:u w:val="single"/>
          <w:lang w:eastAsia="en-GB"/>
        </w:rPr>
        <w:t xml:space="preserve">Tuesday </w:t>
      </w:r>
      <w:r w:rsidR="00691FCA" w:rsidRPr="00CB1B96">
        <w:rPr>
          <w:rFonts w:eastAsia="Times New Roman" w:cstheme="minorHAnsi"/>
          <w:b/>
          <w:sz w:val="20"/>
          <w:szCs w:val="20"/>
          <w:u w:val="single"/>
          <w:lang w:eastAsia="en-GB"/>
        </w:rPr>
        <w:t>1</w:t>
      </w:r>
      <w:r w:rsidR="00CB1B96" w:rsidRPr="00CB1B96">
        <w:rPr>
          <w:rFonts w:eastAsia="Times New Roman" w:cstheme="minorHAnsi"/>
          <w:b/>
          <w:sz w:val="20"/>
          <w:szCs w:val="20"/>
          <w:u w:val="single"/>
          <w:lang w:eastAsia="en-GB"/>
        </w:rPr>
        <w:t>4</w:t>
      </w:r>
      <w:r w:rsidR="00691FCA" w:rsidRPr="00CB1B96">
        <w:rPr>
          <w:rFonts w:eastAsia="Times New Roman" w:cstheme="minorHAnsi"/>
          <w:b/>
          <w:sz w:val="20"/>
          <w:szCs w:val="20"/>
          <w:u w:val="single"/>
          <w:vertAlign w:val="superscript"/>
          <w:lang w:eastAsia="en-GB"/>
        </w:rPr>
        <w:t>th</w:t>
      </w:r>
      <w:r w:rsidR="00691FCA" w:rsidRPr="00CB1B96">
        <w:rPr>
          <w:rFonts w:eastAsia="Times New Roman" w:cstheme="minorHAnsi"/>
          <w:b/>
          <w:sz w:val="20"/>
          <w:szCs w:val="20"/>
          <w:u w:val="single"/>
          <w:lang w:eastAsia="en-GB"/>
        </w:rPr>
        <w:t xml:space="preserve"> October 2025</w:t>
      </w:r>
      <w:r w:rsidR="007A0EDF" w:rsidRPr="00CB1B96">
        <w:rPr>
          <w:rFonts w:eastAsia="Times New Roman" w:cstheme="minorHAnsi"/>
          <w:b/>
          <w:sz w:val="20"/>
          <w:szCs w:val="20"/>
          <w:u w:val="single"/>
          <w:lang w:eastAsia="en-GB"/>
        </w:rPr>
        <w:t>.</w:t>
      </w:r>
    </w:p>
    <w:p w14:paraId="402884BD" w14:textId="77777777" w:rsidR="00717A22" w:rsidRPr="000E364C" w:rsidRDefault="00717A22" w:rsidP="00C15887">
      <w:pPr>
        <w:spacing w:after="0" w:line="240" w:lineRule="auto"/>
        <w:jc w:val="both"/>
        <w:rPr>
          <w:rFonts w:eastAsia="Times New Roman" w:cstheme="minorHAnsi"/>
          <w:b/>
          <w:sz w:val="20"/>
          <w:szCs w:val="20"/>
          <w:lang w:eastAsia="en-GB"/>
        </w:rPr>
      </w:pPr>
    </w:p>
    <w:p w14:paraId="6D792ECF" w14:textId="343ED65A" w:rsidR="00717A22" w:rsidRPr="000E364C" w:rsidRDefault="00717A22" w:rsidP="00717A22">
      <w:pPr>
        <w:spacing w:after="0" w:line="240" w:lineRule="auto"/>
        <w:ind w:left="-284"/>
        <w:jc w:val="both"/>
        <w:rPr>
          <w:rFonts w:eastAsia="Times New Roman" w:cstheme="minorHAnsi"/>
          <w:b/>
          <w:sz w:val="20"/>
          <w:szCs w:val="20"/>
          <w:lang w:eastAsia="en-GB"/>
        </w:rPr>
      </w:pPr>
    </w:p>
    <w:p w14:paraId="69B21522" w14:textId="6FE19C67" w:rsidR="00D112D9" w:rsidRPr="000E364C" w:rsidRDefault="00D112D9" w:rsidP="00717A22">
      <w:pPr>
        <w:spacing w:after="0" w:line="240" w:lineRule="auto"/>
        <w:ind w:left="-284"/>
        <w:jc w:val="both"/>
        <w:rPr>
          <w:rFonts w:eastAsia="Times New Roman" w:cstheme="minorHAnsi"/>
          <w:b/>
          <w:sz w:val="20"/>
          <w:szCs w:val="20"/>
          <w:lang w:eastAsia="en-GB"/>
        </w:rPr>
      </w:pPr>
    </w:p>
    <w:p w14:paraId="3D3A2091" w14:textId="77777777" w:rsidR="00D112D9" w:rsidRPr="000E364C" w:rsidRDefault="00D112D9" w:rsidP="00717A22">
      <w:pPr>
        <w:spacing w:after="0" w:line="240" w:lineRule="auto"/>
        <w:ind w:left="-284"/>
        <w:jc w:val="both"/>
        <w:rPr>
          <w:rFonts w:eastAsia="Times New Roman" w:cstheme="minorHAnsi"/>
          <w:b/>
          <w:sz w:val="20"/>
          <w:szCs w:val="20"/>
          <w:lang w:eastAsia="en-GB"/>
        </w:rPr>
      </w:pPr>
    </w:p>
    <w:p w14:paraId="5A6194B3" w14:textId="77777777" w:rsidR="009505EC" w:rsidRPr="000E364C" w:rsidRDefault="009505EC" w:rsidP="00717A22">
      <w:pPr>
        <w:spacing w:after="0" w:line="240" w:lineRule="auto"/>
        <w:ind w:left="-284"/>
        <w:jc w:val="both"/>
        <w:rPr>
          <w:rFonts w:eastAsia="Times New Roman" w:cstheme="minorHAnsi"/>
          <w:sz w:val="20"/>
          <w:szCs w:val="20"/>
          <w:lang w:eastAsia="en-GB"/>
        </w:rPr>
      </w:pPr>
    </w:p>
    <w:p w14:paraId="48F546D6" w14:textId="77777777" w:rsidR="008C250B" w:rsidRPr="000E364C" w:rsidRDefault="008C250B" w:rsidP="008C250B">
      <w:pPr>
        <w:spacing w:after="0" w:line="240" w:lineRule="auto"/>
        <w:jc w:val="center"/>
        <w:rPr>
          <w:rFonts w:eastAsia="Times New Roman" w:cstheme="minorHAnsi"/>
          <w:b/>
          <w:sz w:val="20"/>
          <w:szCs w:val="20"/>
          <w:lang w:eastAsia="en-GB"/>
        </w:rPr>
      </w:pPr>
    </w:p>
    <w:p w14:paraId="04AB69C5" w14:textId="396F5E2F" w:rsidR="008C250B" w:rsidRDefault="008C250B" w:rsidP="008C250B">
      <w:pPr>
        <w:spacing w:after="0" w:line="240" w:lineRule="auto"/>
        <w:jc w:val="center"/>
        <w:rPr>
          <w:rFonts w:eastAsia="Times New Roman" w:cstheme="minorHAnsi"/>
          <w:b/>
          <w:sz w:val="20"/>
          <w:szCs w:val="20"/>
          <w:lang w:eastAsia="en-GB"/>
        </w:rPr>
      </w:pPr>
    </w:p>
    <w:p w14:paraId="007D13D5" w14:textId="596E954A" w:rsidR="000E364C" w:rsidRDefault="000E364C" w:rsidP="008C250B">
      <w:pPr>
        <w:spacing w:after="0" w:line="240" w:lineRule="auto"/>
        <w:jc w:val="center"/>
        <w:rPr>
          <w:rFonts w:eastAsia="Times New Roman" w:cstheme="minorHAnsi"/>
          <w:b/>
          <w:sz w:val="20"/>
          <w:szCs w:val="20"/>
          <w:lang w:eastAsia="en-GB"/>
        </w:rPr>
      </w:pPr>
    </w:p>
    <w:p w14:paraId="02621998" w14:textId="087C95C4" w:rsidR="000E364C" w:rsidRDefault="000E364C" w:rsidP="008C250B">
      <w:pPr>
        <w:spacing w:after="0" w:line="240" w:lineRule="auto"/>
        <w:jc w:val="center"/>
        <w:rPr>
          <w:rFonts w:eastAsia="Times New Roman" w:cstheme="minorHAnsi"/>
          <w:b/>
          <w:sz w:val="20"/>
          <w:szCs w:val="20"/>
          <w:lang w:eastAsia="en-GB"/>
        </w:rPr>
      </w:pPr>
    </w:p>
    <w:p w14:paraId="2E8A46DD" w14:textId="09CD61C6" w:rsidR="000E364C" w:rsidRDefault="000E364C" w:rsidP="008C250B">
      <w:pPr>
        <w:spacing w:after="0" w:line="240" w:lineRule="auto"/>
        <w:jc w:val="center"/>
        <w:rPr>
          <w:rFonts w:eastAsia="Times New Roman" w:cstheme="minorHAnsi"/>
          <w:b/>
          <w:sz w:val="20"/>
          <w:szCs w:val="20"/>
          <w:lang w:eastAsia="en-GB"/>
        </w:rPr>
      </w:pPr>
    </w:p>
    <w:p w14:paraId="272C96D3" w14:textId="77777777" w:rsidR="000E364C" w:rsidRPr="000E364C" w:rsidRDefault="000E364C" w:rsidP="008C250B">
      <w:pPr>
        <w:spacing w:after="0" w:line="240" w:lineRule="auto"/>
        <w:jc w:val="center"/>
        <w:rPr>
          <w:rFonts w:eastAsia="Times New Roman" w:cstheme="minorHAnsi"/>
          <w:b/>
          <w:sz w:val="20"/>
          <w:szCs w:val="20"/>
          <w:lang w:eastAsia="en-GB"/>
        </w:rPr>
      </w:pPr>
    </w:p>
    <w:p w14:paraId="4C153C3F" w14:textId="77777777" w:rsidR="008C250B" w:rsidRPr="000E364C" w:rsidRDefault="008C250B" w:rsidP="008C250B">
      <w:pPr>
        <w:spacing w:after="0" w:line="240" w:lineRule="auto"/>
        <w:jc w:val="center"/>
        <w:rPr>
          <w:rFonts w:eastAsia="Times New Roman" w:cstheme="minorHAnsi"/>
          <w:b/>
          <w:sz w:val="20"/>
          <w:szCs w:val="20"/>
          <w:lang w:eastAsia="en-GB"/>
        </w:rPr>
      </w:pPr>
    </w:p>
    <w:p w14:paraId="65B50F4E" w14:textId="217353AC" w:rsidR="008C250B" w:rsidRPr="000E364C" w:rsidRDefault="00D112D9" w:rsidP="008C250B">
      <w:pPr>
        <w:spacing w:after="0" w:line="240" w:lineRule="auto"/>
        <w:jc w:val="center"/>
        <w:rPr>
          <w:rFonts w:eastAsia="Times New Roman" w:cstheme="minorHAnsi"/>
          <w:b/>
          <w:sz w:val="20"/>
          <w:szCs w:val="20"/>
          <w:u w:val="single"/>
          <w:lang w:eastAsia="en-GB"/>
        </w:rPr>
      </w:pPr>
      <w:r w:rsidRPr="000E364C">
        <w:rPr>
          <w:rFonts w:eastAsia="Times New Roman" w:cstheme="minorHAnsi"/>
          <w:b/>
          <w:sz w:val="20"/>
          <w:szCs w:val="20"/>
          <w:u w:val="single"/>
          <w:lang w:eastAsia="en-GB"/>
        </w:rPr>
        <w:lastRenderedPageBreak/>
        <w:t xml:space="preserve">Part B </w:t>
      </w:r>
      <w:r w:rsidR="008C250B" w:rsidRPr="000E364C">
        <w:rPr>
          <w:rFonts w:eastAsia="Times New Roman" w:cstheme="minorHAnsi"/>
          <w:b/>
          <w:sz w:val="20"/>
          <w:szCs w:val="20"/>
          <w:u w:val="single"/>
          <w:lang w:eastAsia="en-GB"/>
        </w:rPr>
        <w:t xml:space="preserve">Statement in Support of </w:t>
      </w:r>
      <w:r w:rsidRPr="000E364C">
        <w:rPr>
          <w:rFonts w:eastAsia="Times New Roman" w:cstheme="minorHAnsi"/>
          <w:b/>
          <w:sz w:val="20"/>
          <w:szCs w:val="20"/>
          <w:u w:val="single"/>
          <w:lang w:eastAsia="en-GB"/>
        </w:rPr>
        <w:t xml:space="preserve">the </w:t>
      </w:r>
      <w:r w:rsidR="008C250B" w:rsidRPr="000E364C">
        <w:rPr>
          <w:rFonts w:eastAsia="Times New Roman" w:cstheme="minorHAnsi"/>
          <w:b/>
          <w:sz w:val="20"/>
          <w:szCs w:val="20"/>
          <w:u w:val="single"/>
          <w:lang w:eastAsia="en-GB"/>
        </w:rPr>
        <w:t>Election</w:t>
      </w:r>
    </w:p>
    <w:p w14:paraId="6E191C0B" w14:textId="77777777" w:rsidR="000C5416" w:rsidRPr="000E364C" w:rsidRDefault="000C5416" w:rsidP="008C250B">
      <w:pPr>
        <w:spacing w:after="0" w:line="240" w:lineRule="auto"/>
        <w:jc w:val="center"/>
        <w:rPr>
          <w:rFonts w:eastAsia="Times New Roman" w:cstheme="minorHAnsi"/>
          <w:b/>
          <w:sz w:val="20"/>
          <w:szCs w:val="20"/>
          <w:u w:val="single"/>
          <w:lang w:eastAsia="en-GB"/>
        </w:rPr>
      </w:pPr>
    </w:p>
    <w:p w14:paraId="7C6DF6B6" w14:textId="219EA49F" w:rsidR="00C15887" w:rsidRPr="000E364C" w:rsidRDefault="00C15887" w:rsidP="008C250B">
      <w:pPr>
        <w:spacing w:after="0" w:line="240" w:lineRule="auto"/>
        <w:rPr>
          <w:rFonts w:eastAsia="Times New Roman" w:cstheme="minorHAnsi"/>
          <w:i/>
          <w:sz w:val="20"/>
          <w:szCs w:val="20"/>
          <w:lang w:eastAsia="en-GB"/>
        </w:rPr>
      </w:pPr>
    </w:p>
    <w:p w14:paraId="11BF7BA3" w14:textId="094B0FEE" w:rsidR="00C15887" w:rsidRPr="000E364C" w:rsidRDefault="00C15887" w:rsidP="00C15887">
      <w:pPr>
        <w:spacing w:after="0" w:line="240" w:lineRule="auto"/>
        <w:rPr>
          <w:rFonts w:eastAsia="Times New Roman" w:cstheme="minorHAnsi"/>
          <w:sz w:val="20"/>
          <w:szCs w:val="20"/>
          <w:lang w:eastAsia="en-GB"/>
        </w:rPr>
      </w:pPr>
      <w:r w:rsidRPr="000E364C">
        <w:rPr>
          <w:rFonts w:eastAsia="Times New Roman" w:cstheme="minorHAnsi"/>
          <w:sz w:val="20"/>
          <w:szCs w:val="20"/>
          <w:lang w:eastAsia="en-GB"/>
        </w:rPr>
        <w:t xml:space="preserve">Using this form </w:t>
      </w:r>
      <w:r w:rsidR="00D112D9" w:rsidRPr="000E364C">
        <w:rPr>
          <w:rFonts w:eastAsia="Times New Roman" w:cstheme="minorHAnsi"/>
          <w:sz w:val="20"/>
          <w:szCs w:val="20"/>
          <w:lang w:eastAsia="en-GB"/>
        </w:rPr>
        <w:t xml:space="preserve">below, </w:t>
      </w:r>
      <w:r w:rsidRPr="000E364C">
        <w:rPr>
          <w:rFonts w:eastAsia="Times New Roman" w:cstheme="minorHAnsi"/>
          <w:sz w:val="20"/>
          <w:szCs w:val="20"/>
          <w:lang w:eastAsia="en-GB"/>
        </w:rPr>
        <w:t xml:space="preserve">please provide a statement in support of your nomination which should be no longer than 1 page. </w:t>
      </w:r>
    </w:p>
    <w:p w14:paraId="79F6D47C" w14:textId="77777777" w:rsidR="00C15887" w:rsidRPr="000E364C" w:rsidRDefault="00C15887" w:rsidP="00C15887">
      <w:pPr>
        <w:spacing w:after="0" w:line="240" w:lineRule="auto"/>
        <w:rPr>
          <w:rFonts w:eastAsia="Times New Roman" w:cstheme="minorHAnsi"/>
          <w:sz w:val="20"/>
          <w:szCs w:val="20"/>
          <w:lang w:eastAsia="en-GB"/>
        </w:rPr>
      </w:pPr>
      <w:r w:rsidRPr="000E364C">
        <w:rPr>
          <w:rFonts w:eastAsia="Times New Roman" w:cstheme="minorHAnsi"/>
          <w:sz w:val="20"/>
          <w:szCs w:val="20"/>
          <w:lang w:eastAsia="en-GB"/>
        </w:rPr>
        <w:br/>
        <w:t>If a ballot is required this statement will be shared with those eligible to vote as part of the election process.</w:t>
      </w:r>
    </w:p>
    <w:p w14:paraId="0D4282B3" w14:textId="77777777" w:rsidR="00C15887" w:rsidRPr="000E364C" w:rsidRDefault="00C15887" w:rsidP="00C15887">
      <w:pPr>
        <w:spacing w:after="0" w:line="240" w:lineRule="auto"/>
        <w:rPr>
          <w:rFonts w:eastAsia="Times New Roman" w:cstheme="minorHAnsi"/>
          <w:sz w:val="20"/>
          <w:szCs w:val="20"/>
          <w:lang w:eastAsia="en-GB"/>
        </w:rPr>
      </w:pPr>
    </w:p>
    <w:p w14:paraId="4B9CC500" w14:textId="77777777" w:rsidR="00C15887" w:rsidRPr="000E364C" w:rsidRDefault="00C15887" w:rsidP="00C15887">
      <w:pPr>
        <w:spacing w:after="0" w:line="240" w:lineRule="auto"/>
        <w:rPr>
          <w:rFonts w:eastAsia="Times New Roman" w:cstheme="minorHAnsi"/>
          <w:sz w:val="20"/>
          <w:szCs w:val="20"/>
          <w:lang w:eastAsia="en-GB"/>
        </w:rPr>
      </w:pPr>
      <w:r w:rsidRPr="000E364C">
        <w:rPr>
          <w:rFonts w:eastAsia="Times New Roman" w:cstheme="minorHAnsi"/>
          <w:sz w:val="20"/>
          <w:szCs w:val="20"/>
          <w:lang w:eastAsia="en-GB"/>
        </w:rPr>
        <w:t>You may wish to consider the following aspects:</w:t>
      </w:r>
    </w:p>
    <w:p w14:paraId="583E5EC6" w14:textId="77777777" w:rsidR="00C15887" w:rsidRPr="000E364C" w:rsidRDefault="00C15887" w:rsidP="00C15887">
      <w:pPr>
        <w:spacing w:after="0" w:line="240" w:lineRule="auto"/>
        <w:rPr>
          <w:rFonts w:eastAsia="Times New Roman" w:cstheme="minorHAnsi"/>
          <w:sz w:val="20"/>
          <w:szCs w:val="20"/>
          <w:lang w:eastAsia="en-GB"/>
        </w:rPr>
      </w:pPr>
    </w:p>
    <w:p w14:paraId="6BC6C099" w14:textId="77777777" w:rsidR="00C15887" w:rsidRPr="000E364C" w:rsidRDefault="00C15887" w:rsidP="00C15887">
      <w:pPr>
        <w:numPr>
          <w:ilvl w:val="0"/>
          <w:numId w:val="37"/>
        </w:numPr>
        <w:spacing w:after="0" w:line="240" w:lineRule="auto"/>
        <w:contextualSpacing/>
        <w:rPr>
          <w:rFonts w:eastAsia="Times New Roman" w:cstheme="minorHAnsi"/>
          <w:sz w:val="20"/>
          <w:szCs w:val="20"/>
          <w:lang w:eastAsia="en-GB"/>
        </w:rPr>
      </w:pPr>
      <w:r w:rsidRPr="000E364C">
        <w:rPr>
          <w:rFonts w:eastAsia="Times New Roman" w:cstheme="minorHAnsi"/>
          <w:sz w:val="20"/>
          <w:szCs w:val="20"/>
          <w:lang w:eastAsia="en-GB"/>
        </w:rPr>
        <w:t>What skills and experience you have to offer</w:t>
      </w:r>
    </w:p>
    <w:p w14:paraId="42D79249" w14:textId="77777777" w:rsidR="00C15887" w:rsidRPr="000E364C" w:rsidRDefault="00C15887" w:rsidP="00C15887">
      <w:pPr>
        <w:numPr>
          <w:ilvl w:val="0"/>
          <w:numId w:val="37"/>
        </w:numPr>
        <w:spacing w:after="0" w:line="240" w:lineRule="auto"/>
        <w:contextualSpacing/>
        <w:rPr>
          <w:rFonts w:eastAsia="Times New Roman" w:cstheme="minorHAnsi"/>
          <w:sz w:val="20"/>
          <w:szCs w:val="20"/>
          <w:lang w:eastAsia="en-GB"/>
        </w:rPr>
      </w:pPr>
      <w:r w:rsidRPr="000E364C">
        <w:rPr>
          <w:rFonts w:eastAsia="Times New Roman" w:cstheme="minorHAnsi"/>
          <w:sz w:val="20"/>
          <w:szCs w:val="20"/>
          <w:lang w:eastAsia="en-GB"/>
        </w:rPr>
        <w:t>What interests you in the role</w:t>
      </w:r>
    </w:p>
    <w:p w14:paraId="6313D927" w14:textId="77777777" w:rsidR="00C15887" w:rsidRPr="000E364C" w:rsidRDefault="00C15887" w:rsidP="00C15887">
      <w:pPr>
        <w:numPr>
          <w:ilvl w:val="0"/>
          <w:numId w:val="37"/>
        </w:numPr>
        <w:spacing w:after="0" w:line="240" w:lineRule="auto"/>
        <w:contextualSpacing/>
        <w:rPr>
          <w:rFonts w:eastAsia="Times New Roman" w:cstheme="minorHAnsi"/>
          <w:sz w:val="20"/>
          <w:szCs w:val="20"/>
          <w:lang w:eastAsia="en-GB"/>
        </w:rPr>
      </w:pPr>
      <w:r w:rsidRPr="000E364C">
        <w:rPr>
          <w:rFonts w:eastAsia="Times New Roman" w:cstheme="minorHAnsi"/>
          <w:sz w:val="20"/>
          <w:szCs w:val="20"/>
          <w:lang w:eastAsia="en-GB"/>
        </w:rPr>
        <w:t>Your commitment to undertaking training to acquire or develop the skills to be an effective governor</w:t>
      </w:r>
    </w:p>
    <w:p w14:paraId="0B7E96D2" w14:textId="77777777" w:rsidR="00C15887" w:rsidRPr="000E364C" w:rsidRDefault="00C15887" w:rsidP="00C15887">
      <w:pPr>
        <w:numPr>
          <w:ilvl w:val="0"/>
          <w:numId w:val="37"/>
        </w:numPr>
        <w:spacing w:after="0" w:line="240" w:lineRule="auto"/>
        <w:contextualSpacing/>
        <w:rPr>
          <w:rFonts w:eastAsia="Times New Roman" w:cstheme="minorHAnsi"/>
          <w:sz w:val="20"/>
          <w:szCs w:val="20"/>
          <w:lang w:eastAsia="en-GB"/>
        </w:rPr>
      </w:pPr>
      <w:r w:rsidRPr="000E364C">
        <w:rPr>
          <w:rFonts w:eastAsia="Times New Roman" w:cstheme="minorHAnsi"/>
          <w:sz w:val="20"/>
          <w:szCs w:val="20"/>
          <w:lang w:eastAsia="en-GB"/>
        </w:rPr>
        <w:t>If seeking re-election, details of your contribution to the work of the board during your current term of office</w:t>
      </w:r>
    </w:p>
    <w:p w14:paraId="126CAE1D" w14:textId="77777777" w:rsidR="00C15887" w:rsidRPr="000E364C" w:rsidRDefault="00C15887" w:rsidP="00C15887">
      <w:pPr>
        <w:numPr>
          <w:ilvl w:val="0"/>
          <w:numId w:val="37"/>
        </w:numPr>
        <w:spacing w:after="0" w:line="240" w:lineRule="auto"/>
        <w:contextualSpacing/>
        <w:rPr>
          <w:rFonts w:eastAsia="Times New Roman" w:cstheme="minorHAnsi"/>
          <w:sz w:val="20"/>
          <w:szCs w:val="20"/>
          <w:lang w:eastAsia="en-GB"/>
        </w:rPr>
      </w:pPr>
      <w:r w:rsidRPr="000E364C">
        <w:rPr>
          <w:rFonts w:eastAsia="Times New Roman" w:cstheme="minorHAnsi"/>
          <w:sz w:val="20"/>
          <w:szCs w:val="20"/>
          <w:lang w:eastAsia="en-GB"/>
        </w:rPr>
        <w:t>How you plan to contribute to the work of the board.</w:t>
      </w:r>
    </w:p>
    <w:p w14:paraId="31B42BE8" w14:textId="6DBD768F" w:rsidR="00C15887" w:rsidRPr="000E364C" w:rsidRDefault="00C15887" w:rsidP="008C250B">
      <w:pPr>
        <w:spacing w:after="0" w:line="240" w:lineRule="auto"/>
        <w:rPr>
          <w:rFonts w:eastAsia="Times New Roman" w:cstheme="minorHAnsi"/>
          <w:i/>
          <w:sz w:val="20"/>
          <w:szCs w:val="20"/>
          <w:lang w:eastAsia="en-GB"/>
        </w:rPr>
      </w:pPr>
    </w:p>
    <w:p w14:paraId="187A3D78" w14:textId="77777777" w:rsidR="00D112D9" w:rsidRPr="000E364C" w:rsidRDefault="00D112D9" w:rsidP="008C250B">
      <w:pPr>
        <w:spacing w:after="0" w:line="240" w:lineRule="auto"/>
        <w:rPr>
          <w:rFonts w:eastAsia="Times New Roman" w:cstheme="minorHAnsi"/>
          <w:i/>
          <w:sz w:val="20"/>
          <w:szCs w:val="20"/>
          <w:lang w:eastAsia="en-GB"/>
        </w:rPr>
      </w:pPr>
    </w:p>
    <w:p w14:paraId="2BEAF9E4" w14:textId="19C407D8" w:rsidR="00D112D9" w:rsidRPr="00691FCA" w:rsidRDefault="00691FCA" w:rsidP="00691FCA">
      <w:pPr>
        <w:jc w:val="center"/>
        <w:rPr>
          <w:rFonts w:eastAsia="Times New Roman" w:cstheme="minorHAnsi"/>
          <w:i/>
          <w:sz w:val="20"/>
          <w:szCs w:val="20"/>
          <w:lang w:eastAsia="en-GB"/>
        </w:rPr>
      </w:pPr>
      <w:r>
        <w:rPr>
          <w:rFonts w:eastAsia="Times New Roman" w:cstheme="minorHAnsi"/>
          <w:b/>
          <w:sz w:val="20"/>
          <w:szCs w:val="20"/>
          <w:u w:val="single"/>
          <w:lang w:eastAsia="en-GB"/>
        </w:rPr>
        <w:t>P</w:t>
      </w:r>
      <w:r w:rsidR="00D112D9" w:rsidRPr="000E364C">
        <w:rPr>
          <w:rFonts w:eastAsia="Times New Roman" w:cstheme="minorHAnsi"/>
          <w:b/>
          <w:sz w:val="20"/>
          <w:szCs w:val="20"/>
          <w:u w:val="single"/>
          <w:lang w:eastAsia="en-GB"/>
        </w:rPr>
        <w:t>art B Statement in Support of the Election</w:t>
      </w:r>
    </w:p>
    <w:p w14:paraId="61EA7ABC" w14:textId="7B7367DE" w:rsidR="00C15887" w:rsidRPr="000E364C" w:rsidRDefault="00C15887" w:rsidP="008C250B">
      <w:pPr>
        <w:spacing w:after="0" w:line="240" w:lineRule="auto"/>
        <w:rPr>
          <w:rFonts w:eastAsia="Times New Roman" w:cstheme="minorHAnsi"/>
          <w:i/>
          <w:sz w:val="20"/>
          <w:szCs w:val="20"/>
          <w:lang w:eastAsia="en-GB"/>
        </w:rPr>
      </w:pPr>
    </w:p>
    <w:p w14:paraId="1564AD3B" w14:textId="77777777" w:rsidR="00C15887" w:rsidRPr="000E364C" w:rsidRDefault="00C15887" w:rsidP="008C250B">
      <w:pPr>
        <w:spacing w:after="0" w:line="240" w:lineRule="auto"/>
        <w:rPr>
          <w:rFonts w:eastAsia="Times New Roman" w:cstheme="minorHAnsi"/>
          <w:sz w:val="20"/>
          <w:szCs w:val="20"/>
          <w:lang w:eastAsia="en-GB"/>
        </w:rPr>
      </w:pPr>
    </w:p>
    <w:tbl>
      <w:tblPr>
        <w:tblStyle w:val="TableGrid"/>
        <w:tblW w:w="9776" w:type="dxa"/>
        <w:tblLook w:val="04A0" w:firstRow="1" w:lastRow="0" w:firstColumn="1" w:lastColumn="0" w:noHBand="0" w:noVBand="1"/>
      </w:tblPr>
      <w:tblGrid>
        <w:gridCol w:w="2689"/>
        <w:gridCol w:w="7087"/>
      </w:tblGrid>
      <w:tr w:rsidR="008C250B" w:rsidRPr="000E364C" w14:paraId="31337144" w14:textId="77777777" w:rsidTr="008C250B">
        <w:trPr>
          <w:trHeight w:val="553"/>
        </w:trPr>
        <w:tc>
          <w:tcPr>
            <w:tcW w:w="2689" w:type="dxa"/>
            <w:vAlign w:val="center"/>
          </w:tcPr>
          <w:p w14:paraId="196328C3" w14:textId="77777777" w:rsidR="008C250B" w:rsidRPr="000E364C" w:rsidRDefault="008C250B" w:rsidP="008C250B">
            <w:pPr>
              <w:rPr>
                <w:rFonts w:eastAsia="Times New Roman" w:cstheme="minorHAnsi"/>
                <w:b/>
                <w:sz w:val="20"/>
                <w:szCs w:val="20"/>
                <w:lang w:eastAsia="en-GB"/>
              </w:rPr>
            </w:pPr>
            <w:r w:rsidRPr="000E364C">
              <w:rPr>
                <w:rFonts w:eastAsia="Times New Roman" w:cstheme="minorHAnsi"/>
                <w:b/>
                <w:sz w:val="20"/>
                <w:szCs w:val="20"/>
                <w:lang w:eastAsia="en-GB"/>
              </w:rPr>
              <w:t>School</w:t>
            </w:r>
          </w:p>
        </w:tc>
        <w:tc>
          <w:tcPr>
            <w:tcW w:w="7087" w:type="dxa"/>
            <w:vAlign w:val="center"/>
          </w:tcPr>
          <w:p w14:paraId="0C1F8B66" w14:textId="14B68909" w:rsidR="008C250B" w:rsidRPr="000E364C" w:rsidRDefault="00C15887" w:rsidP="008C250B">
            <w:pPr>
              <w:rPr>
                <w:rFonts w:eastAsia="Times New Roman" w:cstheme="minorHAnsi"/>
                <w:b/>
                <w:sz w:val="20"/>
                <w:szCs w:val="20"/>
                <w:highlight w:val="cyan"/>
                <w:lang w:eastAsia="en-GB"/>
              </w:rPr>
            </w:pPr>
            <w:r w:rsidRPr="000E364C">
              <w:rPr>
                <w:rFonts w:cstheme="minorHAnsi"/>
                <w:b/>
                <w:sz w:val="20"/>
                <w:szCs w:val="20"/>
              </w:rPr>
              <w:t>Boroughbridge High School and King James’s School Federation</w:t>
            </w:r>
          </w:p>
        </w:tc>
      </w:tr>
      <w:tr w:rsidR="008C250B" w:rsidRPr="000E364C" w14:paraId="71F1F97A" w14:textId="77777777" w:rsidTr="008C250B">
        <w:trPr>
          <w:trHeight w:val="547"/>
        </w:trPr>
        <w:tc>
          <w:tcPr>
            <w:tcW w:w="2689" w:type="dxa"/>
            <w:vAlign w:val="center"/>
          </w:tcPr>
          <w:p w14:paraId="1D8D13CC" w14:textId="77777777" w:rsidR="008C250B" w:rsidRPr="000E364C" w:rsidRDefault="008C250B" w:rsidP="008C250B">
            <w:pPr>
              <w:rPr>
                <w:rFonts w:eastAsia="Times New Roman" w:cstheme="minorHAnsi"/>
                <w:b/>
                <w:sz w:val="20"/>
                <w:szCs w:val="20"/>
                <w:lang w:eastAsia="en-GB"/>
              </w:rPr>
            </w:pPr>
            <w:r w:rsidRPr="000E364C">
              <w:rPr>
                <w:rFonts w:eastAsia="Times New Roman" w:cstheme="minorHAnsi"/>
                <w:b/>
                <w:sz w:val="20"/>
                <w:szCs w:val="20"/>
                <w:lang w:eastAsia="en-GB"/>
              </w:rPr>
              <w:t>Candidate name</w:t>
            </w:r>
          </w:p>
        </w:tc>
        <w:tc>
          <w:tcPr>
            <w:tcW w:w="7087" w:type="dxa"/>
          </w:tcPr>
          <w:p w14:paraId="483D47A2" w14:textId="77777777" w:rsidR="008C250B" w:rsidRPr="000E364C" w:rsidRDefault="008C250B" w:rsidP="008C250B">
            <w:pPr>
              <w:rPr>
                <w:rFonts w:eastAsia="Times New Roman" w:cstheme="minorHAnsi"/>
                <w:b/>
                <w:sz w:val="20"/>
                <w:szCs w:val="20"/>
                <w:lang w:eastAsia="en-GB"/>
              </w:rPr>
            </w:pPr>
          </w:p>
        </w:tc>
      </w:tr>
      <w:tr w:rsidR="008C250B" w:rsidRPr="000E364C" w14:paraId="7DCB832E" w14:textId="77777777" w:rsidTr="008C250B">
        <w:trPr>
          <w:trHeight w:val="568"/>
        </w:trPr>
        <w:tc>
          <w:tcPr>
            <w:tcW w:w="2689" w:type="dxa"/>
            <w:vAlign w:val="center"/>
          </w:tcPr>
          <w:p w14:paraId="6AFC9F2D" w14:textId="77777777" w:rsidR="008C250B" w:rsidRPr="000E364C" w:rsidRDefault="008C250B" w:rsidP="008C250B">
            <w:pPr>
              <w:rPr>
                <w:rFonts w:eastAsia="Times New Roman" w:cstheme="minorHAnsi"/>
                <w:b/>
                <w:sz w:val="20"/>
                <w:szCs w:val="20"/>
                <w:lang w:eastAsia="en-GB"/>
              </w:rPr>
            </w:pPr>
            <w:r w:rsidRPr="000E364C">
              <w:rPr>
                <w:rFonts w:eastAsia="Times New Roman" w:cstheme="minorHAnsi"/>
                <w:b/>
                <w:sz w:val="20"/>
                <w:szCs w:val="20"/>
                <w:lang w:eastAsia="en-GB"/>
              </w:rPr>
              <w:t>Age(s) of child(ren)</w:t>
            </w:r>
          </w:p>
        </w:tc>
        <w:tc>
          <w:tcPr>
            <w:tcW w:w="7087" w:type="dxa"/>
          </w:tcPr>
          <w:p w14:paraId="787363E0" w14:textId="77777777" w:rsidR="008C250B" w:rsidRPr="000E364C" w:rsidRDefault="008C250B" w:rsidP="008C250B">
            <w:pPr>
              <w:rPr>
                <w:rFonts w:eastAsia="Times New Roman" w:cstheme="minorHAnsi"/>
                <w:b/>
                <w:sz w:val="20"/>
                <w:szCs w:val="20"/>
                <w:lang w:eastAsia="en-GB"/>
              </w:rPr>
            </w:pPr>
          </w:p>
        </w:tc>
      </w:tr>
      <w:tr w:rsidR="008C250B" w:rsidRPr="000E364C" w14:paraId="2172106F" w14:textId="77777777" w:rsidTr="008C250B">
        <w:tc>
          <w:tcPr>
            <w:tcW w:w="9776" w:type="dxa"/>
            <w:gridSpan w:val="2"/>
          </w:tcPr>
          <w:p w14:paraId="037470D4" w14:textId="77777777" w:rsidR="008C250B" w:rsidRPr="000E364C" w:rsidRDefault="008C250B" w:rsidP="008C250B">
            <w:pPr>
              <w:rPr>
                <w:rFonts w:eastAsia="Times New Roman" w:cstheme="minorHAnsi"/>
                <w:b/>
                <w:sz w:val="20"/>
                <w:szCs w:val="20"/>
                <w:lang w:eastAsia="en-GB"/>
              </w:rPr>
            </w:pPr>
            <w:r w:rsidRPr="000E364C">
              <w:rPr>
                <w:rFonts w:eastAsia="Times New Roman" w:cstheme="minorHAnsi"/>
                <w:b/>
                <w:sz w:val="20"/>
                <w:szCs w:val="20"/>
                <w:lang w:eastAsia="en-GB"/>
              </w:rPr>
              <w:t>Experience and/or interests relevant to serving as a governor:</w:t>
            </w:r>
          </w:p>
          <w:p w14:paraId="251924E6" w14:textId="77777777" w:rsidR="008C250B" w:rsidRPr="000E364C" w:rsidRDefault="008C250B" w:rsidP="008C250B">
            <w:pPr>
              <w:rPr>
                <w:rFonts w:eastAsia="Times New Roman" w:cstheme="minorHAnsi"/>
                <w:b/>
                <w:sz w:val="20"/>
                <w:szCs w:val="20"/>
                <w:lang w:eastAsia="en-GB"/>
              </w:rPr>
            </w:pPr>
          </w:p>
          <w:p w14:paraId="50A941A7" w14:textId="77777777" w:rsidR="008C250B" w:rsidRPr="000E364C" w:rsidRDefault="008C250B" w:rsidP="008C250B">
            <w:pPr>
              <w:rPr>
                <w:rFonts w:eastAsia="Times New Roman" w:cstheme="minorHAnsi"/>
                <w:b/>
                <w:sz w:val="20"/>
                <w:szCs w:val="20"/>
                <w:lang w:eastAsia="en-GB"/>
              </w:rPr>
            </w:pPr>
          </w:p>
          <w:p w14:paraId="0848830E" w14:textId="77777777" w:rsidR="008C250B" w:rsidRPr="000E364C" w:rsidRDefault="008C250B" w:rsidP="008C250B">
            <w:pPr>
              <w:rPr>
                <w:rFonts w:eastAsia="Times New Roman" w:cstheme="minorHAnsi"/>
                <w:b/>
                <w:sz w:val="20"/>
                <w:szCs w:val="20"/>
                <w:lang w:eastAsia="en-GB"/>
              </w:rPr>
            </w:pPr>
          </w:p>
          <w:p w14:paraId="60D86C54" w14:textId="77777777" w:rsidR="008C250B" w:rsidRPr="000E364C" w:rsidRDefault="008C250B" w:rsidP="008C250B">
            <w:pPr>
              <w:rPr>
                <w:rFonts w:eastAsia="Times New Roman" w:cstheme="minorHAnsi"/>
                <w:b/>
                <w:sz w:val="20"/>
                <w:szCs w:val="20"/>
                <w:lang w:eastAsia="en-GB"/>
              </w:rPr>
            </w:pPr>
          </w:p>
          <w:p w14:paraId="69C0ADDA" w14:textId="77777777" w:rsidR="008C250B" w:rsidRPr="000E364C" w:rsidRDefault="008C250B" w:rsidP="008C250B">
            <w:pPr>
              <w:rPr>
                <w:rFonts w:eastAsia="Times New Roman" w:cstheme="minorHAnsi"/>
                <w:b/>
                <w:sz w:val="20"/>
                <w:szCs w:val="20"/>
                <w:lang w:eastAsia="en-GB"/>
              </w:rPr>
            </w:pPr>
          </w:p>
          <w:p w14:paraId="1FDA6E25" w14:textId="77777777" w:rsidR="008C250B" w:rsidRPr="000E364C" w:rsidRDefault="008C250B" w:rsidP="008C250B">
            <w:pPr>
              <w:rPr>
                <w:rFonts w:eastAsia="Times New Roman" w:cstheme="minorHAnsi"/>
                <w:b/>
                <w:sz w:val="20"/>
                <w:szCs w:val="20"/>
                <w:lang w:eastAsia="en-GB"/>
              </w:rPr>
            </w:pPr>
          </w:p>
          <w:p w14:paraId="19C05524" w14:textId="77777777" w:rsidR="008C250B" w:rsidRPr="000E364C" w:rsidRDefault="008C250B" w:rsidP="008C250B">
            <w:pPr>
              <w:rPr>
                <w:rFonts w:eastAsia="Times New Roman" w:cstheme="minorHAnsi"/>
                <w:b/>
                <w:sz w:val="20"/>
                <w:szCs w:val="20"/>
                <w:lang w:eastAsia="en-GB"/>
              </w:rPr>
            </w:pPr>
          </w:p>
          <w:p w14:paraId="028EF570" w14:textId="77777777" w:rsidR="008C250B" w:rsidRPr="000E364C" w:rsidRDefault="008C250B" w:rsidP="008C250B">
            <w:pPr>
              <w:rPr>
                <w:rFonts w:eastAsia="Times New Roman" w:cstheme="minorHAnsi"/>
                <w:b/>
                <w:sz w:val="20"/>
                <w:szCs w:val="20"/>
                <w:lang w:eastAsia="en-GB"/>
              </w:rPr>
            </w:pPr>
          </w:p>
          <w:p w14:paraId="416A755F" w14:textId="77777777" w:rsidR="008C250B" w:rsidRPr="000E364C" w:rsidRDefault="008C250B" w:rsidP="008C250B">
            <w:pPr>
              <w:rPr>
                <w:rFonts w:eastAsia="Times New Roman" w:cstheme="minorHAnsi"/>
                <w:b/>
                <w:sz w:val="20"/>
                <w:szCs w:val="20"/>
                <w:lang w:eastAsia="en-GB"/>
              </w:rPr>
            </w:pPr>
          </w:p>
          <w:p w14:paraId="2C259362" w14:textId="77777777" w:rsidR="008C250B" w:rsidRPr="000E364C" w:rsidRDefault="008C250B" w:rsidP="008C250B">
            <w:pPr>
              <w:rPr>
                <w:rFonts w:eastAsia="Times New Roman" w:cstheme="minorHAnsi"/>
                <w:b/>
                <w:sz w:val="20"/>
                <w:szCs w:val="20"/>
                <w:lang w:eastAsia="en-GB"/>
              </w:rPr>
            </w:pPr>
          </w:p>
          <w:p w14:paraId="3893E73A" w14:textId="77777777" w:rsidR="008C250B" w:rsidRPr="000E364C" w:rsidRDefault="008C250B" w:rsidP="008C250B">
            <w:pPr>
              <w:rPr>
                <w:rFonts w:eastAsia="Times New Roman" w:cstheme="minorHAnsi"/>
                <w:b/>
                <w:sz w:val="20"/>
                <w:szCs w:val="20"/>
                <w:lang w:eastAsia="en-GB"/>
              </w:rPr>
            </w:pPr>
          </w:p>
          <w:p w14:paraId="1D1A60A2" w14:textId="77777777" w:rsidR="008C250B" w:rsidRPr="000E364C" w:rsidRDefault="008C250B" w:rsidP="008C250B">
            <w:pPr>
              <w:rPr>
                <w:rFonts w:eastAsia="Times New Roman" w:cstheme="minorHAnsi"/>
                <w:b/>
                <w:sz w:val="20"/>
                <w:szCs w:val="20"/>
                <w:lang w:eastAsia="en-GB"/>
              </w:rPr>
            </w:pPr>
          </w:p>
          <w:p w14:paraId="17F9E20C" w14:textId="77777777" w:rsidR="008C250B" w:rsidRPr="000E364C" w:rsidRDefault="008C250B" w:rsidP="008C250B">
            <w:pPr>
              <w:rPr>
                <w:rFonts w:eastAsia="Times New Roman" w:cstheme="minorHAnsi"/>
                <w:b/>
                <w:sz w:val="20"/>
                <w:szCs w:val="20"/>
                <w:lang w:eastAsia="en-GB"/>
              </w:rPr>
            </w:pPr>
          </w:p>
          <w:p w14:paraId="6861ACDD" w14:textId="77777777" w:rsidR="008C250B" w:rsidRPr="000E364C" w:rsidRDefault="008C250B" w:rsidP="008C250B">
            <w:pPr>
              <w:rPr>
                <w:rFonts w:eastAsia="Times New Roman" w:cstheme="minorHAnsi"/>
                <w:b/>
                <w:sz w:val="20"/>
                <w:szCs w:val="20"/>
                <w:lang w:eastAsia="en-GB"/>
              </w:rPr>
            </w:pPr>
          </w:p>
          <w:p w14:paraId="06319792" w14:textId="77777777" w:rsidR="008C250B" w:rsidRPr="000E364C" w:rsidRDefault="008C250B" w:rsidP="008C250B">
            <w:pPr>
              <w:rPr>
                <w:rFonts w:eastAsia="Times New Roman" w:cstheme="minorHAnsi"/>
                <w:b/>
                <w:sz w:val="20"/>
                <w:szCs w:val="20"/>
                <w:lang w:eastAsia="en-GB"/>
              </w:rPr>
            </w:pPr>
          </w:p>
          <w:p w14:paraId="37906420" w14:textId="77777777" w:rsidR="008C250B" w:rsidRPr="000E364C" w:rsidRDefault="008C250B" w:rsidP="008C250B">
            <w:pPr>
              <w:rPr>
                <w:rFonts w:eastAsia="Times New Roman" w:cstheme="minorHAnsi"/>
                <w:b/>
                <w:sz w:val="20"/>
                <w:szCs w:val="20"/>
                <w:lang w:eastAsia="en-GB"/>
              </w:rPr>
            </w:pPr>
          </w:p>
          <w:p w14:paraId="395E0049" w14:textId="77777777" w:rsidR="008C250B" w:rsidRPr="000E364C" w:rsidRDefault="008C250B" w:rsidP="008C250B">
            <w:pPr>
              <w:rPr>
                <w:rFonts w:eastAsia="Times New Roman" w:cstheme="minorHAnsi"/>
                <w:b/>
                <w:sz w:val="20"/>
                <w:szCs w:val="20"/>
                <w:lang w:eastAsia="en-GB"/>
              </w:rPr>
            </w:pPr>
          </w:p>
          <w:p w14:paraId="663DB022" w14:textId="77777777" w:rsidR="008C250B" w:rsidRPr="000E364C" w:rsidRDefault="008C250B" w:rsidP="008C250B">
            <w:pPr>
              <w:rPr>
                <w:rFonts w:eastAsia="Times New Roman" w:cstheme="minorHAnsi"/>
                <w:b/>
                <w:sz w:val="20"/>
                <w:szCs w:val="20"/>
                <w:lang w:eastAsia="en-GB"/>
              </w:rPr>
            </w:pPr>
          </w:p>
          <w:p w14:paraId="679AEA5B" w14:textId="77777777" w:rsidR="008C250B" w:rsidRPr="000E364C" w:rsidRDefault="008C250B" w:rsidP="008C250B">
            <w:pPr>
              <w:rPr>
                <w:rFonts w:eastAsia="Times New Roman" w:cstheme="minorHAnsi"/>
                <w:b/>
                <w:sz w:val="20"/>
                <w:szCs w:val="20"/>
                <w:lang w:eastAsia="en-GB"/>
              </w:rPr>
            </w:pPr>
          </w:p>
          <w:p w14:paraId="397BB02C" w14:textId="77777777" w:rsidR="008C250B" w:rsidRPr="000E364C" w:rsidRDefault="008C250B" w:rsidP="008C250B">
            <w:pPr>
              <w:rPr>
                <w:rFonts w:eastAsia="Times New Roman" w:cstheme="minorHAnsi"/>
                <w:b/>
                <w:sz w:val="20"/>
                <w:szCs w:val="20"/>
                <w:lang w:eastAsia="en-GB"/>
              </w:rPr>
            </w:pPr>
          </w:p>
          <w:p w14:paraId="59224846" w14:textId="77777777" w:rsidR="008C250B" w:rsidRPr="000E364C" w:rsidRDefault="008C250B" w:rsidP="008C250B">
            <w:pPr>
              <w:rPr>
                <w:rFonts w:eastAsia="Times New Roman" w:cstheme="minorHAnsi"/>
                <w:b/>
                <w:sz w:val="20"/>
                <w:szCs w:val="20"/>
                <w:lang w:eastAsia="en-GB"/>
              </w:rPr>
            </w:pPr>
          </w:p>
          <w:p w14:paraId="133B796D" w14:textId="77777777" w:rsidR="008C250B" w:rsidRPr="000E364C" w:rsidRDefault="008C250B" w:rsidP="008C250B">
            <w:pPr>
              <w:rPr>
                <w:rFonts w:eastAsia="Times New Roman" w:cstheme="minorHAnsi"/>
                <w:b/>
                <w:sz w:val="20"/>
                <w:szCs w:val="20"/>
                <w:lang w:eastAsia="en-GB"/>
              </w:rPr>
            </w:pPr>
          </w:p>
          <w:p w14:paraId="6BAE15D3" w14:textId="77777777" w:rsidR="008C250B" w:rsidRPr="000E364C" w:rsidRDefault="008C250B" w:rsidP="008C250B">
            <w:pPr>
              <w:rPr>
                <w:rFonts w:eastAsia="Times New Roman" w:cstheme="minorHAnsi"/>
                <w:b/>
                <w:sz w:val="20"/>
                <w:szCs w:val="20"/>
                <w:lang w:eastAsia="en-GB"/>
              </w:rPr>
            </w:pPr>
          </w:p>
          <w:p w14:paraId="10882795" w14:textId="77777777" w:rsidR="008C250B" w:rsidRPr="000E364C" w:rsidRDefault="008C250B" w:rsidP="008C250B">
            <w:pPr>
              <w:rPr>
                <w:rFonts w:eastAsia="Times New Roman" w:cstheme="minorHAnsi"/>
                <w:b/>
                <w:sz w:val="20"/>
                <w:szCs w:val="20"/>
                <w:lang w:eastAsia="en-GB"/>
              </w:rPr>
            </w:pPr>
          </w:p>
          <w:p w14:paraId="52633035" w14:textId="77777777" w:rsidR="008C250B" w:rsidRPr="000E364C" w:rsidRDefault="008C250B" w:rsidP="008C250B">
            <w:pPr>
              <w:rPr>
                <w:rFonts w:eastAsia="Times New Roman" w:cstheme="minorHAnsi"/>
                <w:b/>
                <w:sz w:val="20"/>
                <w:szCs w:val="20"/>
                <w:lang w:eastAsia="en-GB"/>
              </w:rPr>
            </w:pPr>
          </w:p>
          <w:p w14:paraId="423D3A1E" w14:textId="77777777" w:rsidR="008C250B" w:rsidRPr="000E364C" w:rsidRDefault="008C250B" w:rsidP="008C250B">
            <w:pPr>
              <w:rPr>
                <w:rFonts w:eastAsia="Times New Roman" w:cstheme="minorHAnsi"/>
                <w:b/>
                <w:sz w:val="20"/>
                <w:szCs w:val="20"/>
                <w:lang w:eastAsia="en-GB"/>
              </w:rPr>
            </w:pPr>
          </w:p>
          <w:p w14:paraId="41EB7B12" w14:textId="77777777" w:rsidR="008C250B" w:rsidRPr="000E364C" w:rsidRDefault="008C250B" w:rsidP="008C250B">
            <w:pPr>
              <w:rPr>
                <w:rFonts w:eastAsia="Times New Roman" w:cstheme="minorHAnsi"/>
                <w:b/>
                <w:sz w:val="20"/>
                <w:szCs w:val="20"/>
                <w:lang w:eastAsia="en-GB"/>
              </w:rPr>
            </w:pPr>
          </w:p>
          <w:p w14:paraId="01DD4A25" w14:textId="77777777" w:rsidR="008C250B" w:rsidRPr="000E364C" w:rsidRDefault="008C250B" w:rsidP="008C250B">
            <w:pPr>
              <w:rPr>
                <w:rFonts w:eastAsia="Times New Roman" w:cstheme="minorHAnsi"/>
                <w:b/>
                <w:sz w:val="20"/>
                <w:szCs w:val="20"/>
                <w:lang w:eastAsia="en-GB"/>
              </w:rPr>
            </w:pPr>
          </w:p>
        </w:tc>
      </w:tr>
    </w:tbl>
    <w:p w14:paraId="2FED4580" w14:textId="77777777" w:rsidR="008C250B" w:rsidRPr="000E364C" w:rsidRDefault="008C250B" w:rsidP="008C250B">
      <w:pPr>
        <w:spacing w:after="0" w:line="240" w:lineRule="auto"/>
        <w:rPr>
          <w:rFonts w:eastAsia="Times New Roman" w:cstheme="minorHAnsi"/>
          <w:sz w:val="20"/>
          <w:szCs w:val="20"/>
          <w:lang w:eastAsia="en-GB"/>
        </w:rPr>
      </w:pPr>
    </w:p>
    <w:p w14:paraId="6BCA73A3" w14:textId="77777777" w:rsidR="000E364C" w:rsidRPr="000E364C" w:rsidRDefault="000E364C" w:rsidP="008C250B">
      <w:pPr>
        <w:spacing w:after="0" w:line="240" w:lineRule="auto"/>
        <w:rPr>
          <w:rFonts w:eastAsia="Times New Roman" w:cstheme="minorHAnsi"/>
          <w:sz w:val="20"/>
          <w:szCs w:val="20"/>
          <w:lang w:eastAsia="en-GB"/>
        </w:rPr>
      </w:pPr>
    </w:p>
    <w:p w14:paraId="3C8FFB71" w14:textId="33840BEE" w:rsidR="008C250B" w:rsidRPr="000E364C" w:rsidRDefault="008C250B" w:rsidP="008C250B">
      <w:pPr>
        <w:spacing w:after="0" w:line="240" w:lineRule="auto"/>
        <w:rPr>
          <w:rFonts w:eastAsia="Times New Roman" w:cstheme="minorHAnsi"/>
          <w:sz w:val="20"/>
          <w:szCs w:val="20"/>
          <w:lang w:eastAsia="en-GB"/>
        </w:rPr>
      </w:pPr>
      <w:r w:rsidRPr="000E364C">
        <w:rPr>
          <w:rFonts w:eastAsia="Times New Roman" w:cstheme="minorHAnsi"/>
          <w:sz w:val="20"/>
          <w:szCs w:val="20"/>
          <w:lang w:eastAsia="en-GB"/>
        </w:rPr>
        <w:t>Signed: ………………………………………………</w:t>
      </w:r>
      <w:r w:rsidRPr="000E364C">
        <w:rPr>
          <w:rFonts w:eastAsia="Times New Roman" w:cstheme="minorHAnsi"/>
          <w:sz w:val="20"/>
          <w:szCs w:val="20"/>
          <w:lang w:eastAsia="en-GB"/>
        </w:rPr>
        <w:tab/>
        <w:t>Date: ……………………………</w:t>
      </w:r>
      <w:proofErr w:type="gramStart"/>
      <w:r w:rsidRPr="000E364C">
        <w:rPr>
          <w:rFonts w:eastAsia="Times New Roman" w:cstheme="minorHAnsi"/>
          <w:sz w:val="20"/>
          <w:szCs w:val="20"/>
          <w:lang w:eastAsia="en-GB"/>
        </w:rPr>
        <w:t>…..</w:t>
      </w:r>
      <w:proofErr w:type="gramEnd"/>
    </w:p>
    <w:p w14:paraId="7AAE03E0" w14:textId="77777777" w:rsidR="000C5416" w:rsidRPr="000E364C" w:rsidRDefault="000C5416" w:rsidP="00F23417">
      <w:pPr>
        <w:spacing w:after="0" w:line="276" w:lineRule="auto"/>
        <w:ind w:left="-567"/>
        <w:rPr>
          <w:rFonts w:eastAsia="Calibri" w:cstheme="minorHAnsi"/>
          <w:b/>
          <w:color w:val="171717" w:themeColor="background2" w:themeShade="1A"/>
          <w:sz w:val="20"/>
          <w:szCs w:val="20"/>
          <w:u w:val="single"/>
        </w:rPr>
      </w:pPr>
    </w:p>
    <w:p w14:paraId="598E6BE5" w14:textId="1365CE9C" w:rsidR="00F23417" w:rsidRPr="000E364C" w:rsidRDefault="00D112D9" w:rsidP="00F23417">
      <w:pPr>
        <w:spacing w:after="0" w:line="276" w:lineRule="auto"/>
        <w:jc w:val="center"/>
        <w:rPr>
          <w:rFonts w:eastAsia="Calibri" w:cstheme="minorHAnsi"/>
          <w:b/>
          <w:color w:val="0D0D0D" w:themeColor="text1" w:themeTint="F2"/>
          <w:sz w:val="20"/>
          <w:szCs w:val="20"/>
          <w:u w:val="single"/>
        </w:rPr>
      </w:pPr>
      <w:r w:rsidRPr="000E364C">
        <w:rPr>
          <w:rFonts w:eastAsia="Calibri" w:cstheme="minorHAnsi"/>
          <w:b/>
          <w:color w:val="0D0D0D" w:themeColor="text1" w:themeTint="F2"/>
          <w:sz w:val="20"/>
          <w:szCs w:val="20"/>
          <w:u w:val="single"/>
        </w:rPr>
        <w:lastRenderedPageBreak/>
        <w:t xml:space="preserve">Part C </w:t>
      </w:r>
      <w:r w:rsidR="00F23417" w:rsidRPr="000E364C">
        <w:rPr>
          <w:rFonts w:eastAsia="Calibri" w:cstheme="minorHAnsi"/>
          <w:b/>
          <w:color w:val="0D0D0D" w:themeColor="text1" w:themeTint="F2"/>
          <w:sz w:val="20"/>
          <w:szCs w:val="20"/>
          <w:u w:val="single"/>
        </w:rPr>
        <w:t xml:space="preserve">Disqualification Declaration </w:t>
      </w:r>
    </w:p>
    <w:p w14:paraId="47CE2621" w14:textId="77777777" w:rsidR="00F23417" w:rsidRPr="000E364C" w:rsidRDefault="00F23417" w:rsidP="00F23417">
      <w:pPr>
        <w:spacing w:after="0" w:line="276" w:lineRule="auto"/>
        <w:jc w:val="center"/>
        <w:rPr>
          <w:rFonts w:eastAsia="Calibri" w:cstheme="minorHAnsi"/>
          <w:b/>
          <w:color w:val="0D0D0D" w:themeColor="text1" w:themeTint="F2"/>
          <w:sz w:val="20"/>
          <w:szCs w:val="20"/>
          <w:u w:val="single"/>
        </w:rPr>
      </w:pPr>
      <w:r w:rsidRPr="000E364C">
        <w:rPr>
          <w:rFonts w:eastAsia="Calibri" w:cstheme="minorHAnsi"/>
          <w:b/>
          <w:color w:val="0D0D0D" w:themeColor="text1" w:themeTint="F2"/>
          <w:sz w:val="20"/>
          <w:szCs w:val="20"/>
          <w:u w:val="single"/>
        </w:rPr>
        <w:t>Governors and Associate members</w:t>
      </w:r>
    </w:p>
    <w:p w14:paraId="4A999615" w14:textId="77777777" w:rsidR="00F23417" w:rsidRPr="000E364C" w:rsidRDefault="00F23417" w:rsidP="00F23417">
      <w:pPr>
        <w:spacing w:after="0" w:line="276" w:lineRule="auto"/>
        <w:rPr>
          <w:rFonts w:eastAsia="Calibri" w:cstheme="minorHAnsi"/>
          <w:color w:val="0D0D0D" w:themeColor="text1" w:themeTint="F2"/>
          <w:sz w:val="20"/>
          <w:szCs w:val="20"/>
        </w:rPr>
      </w:pPr>
    </w:p>
    <w:p w14:paraId="011F7228" w14:textId="77777777" w:rsidR="00F23417" w:rsidRPr="000E364C" w:rsidRDefault="00F23417" w:rsidP="00D112D9">
      <w:pPr>
        <w:spacing w:after="0" w:line="276" w:lineRule="auto"/>
        <w:ind w:right="-330"/>
        <w:rPr>
          <w:rFonts w:eastAsia="Calibri" w:cstheme="minorHAnsi"/>
          <w:color w:val="0D0D0D" w:themeColor="text1" w:themeTint="F2"/>
          <w:sz w:val="20"/>
          <w:szCs w:val="20"/>
        </w:rPr>
      </w:pPr>
      <w:r w:rsidRPr="000E364C">
        <w:rPr>
          <w:rFonts w:eastAsia="Calibri" w:cstheme="minorHAnsi"/>
          <w:color w:val="0D0D0D" w:themeColor="text1" w:themeTint="F2"/>
          <w:sz w:val="20"/>
          <w:szCs w:val="20"/>
        </w:rPr>
        <w:t>School Governance (Constitution) (England) Regulations 2012 – regulation 17, schedule 4 sets out the circumstances in which a person is qualified for or disqualified from holding or continuing in office as a governor.</w:t>
      </w:r>
    </w:p>
    <w:p w14:paraId="2E6B29CC" w14:textId="77777777" w:rsidR="00F23417" w:rsidRPr="000E364C" w:rsidRDefault="00F23417" w:rsidP="00D112D9">
      <w:pPr>
        <w:spacing w:after="0" w:line="276" w:lineRule="auto"/>
        <w:rPr>
          <w:rFonts w:eastAsia="Calibri" w:cstheme="minorHAnsi"/>
          <w:color w:val="0D0D0D" w:themeColor="text1" w:themeTint="F2"/>
          <w:sz w:val="20"/>
          <w:szCs w:val="20"/>
        </w:rPr>
      </w:pPr>
    </w:p>
    <w:p w14:paraId="602F329A" w14:textId="77777777" w:rsidR="00F23417" w:rsidRPr="000E364C" w:rsidRDefault="00F23417" w:rsidP="00D112D9">
      <w:pPr>
        <w:spacing w:after="0" w:line="276" w:lineRule="auto"/>
        <w:ind w:right="-330"/>
        <w:rPr>
          <w:rFonts w:eastAsia="Calibri" w:cstheme="minorHAnsi"/>
          <w:i/>
          <w:color w:val="0D0D0D" w:themeColor="text1" w:themeTint="F2"/>
          <w:sz w:val="20"/>
          <w:szCs w:val="20"/>
        </w:rPr>
      </w:pPr>
      <w:r w:rsidRPr="000E364C">
        <w:rPr>
          <w:rFonts w:eastAsia="Calibri" w:cstheme="minorHAnsi"/>
          <w:i/>
          <w:color w:val="0D0D0D" w:themeColor="text1" w:themeTint="F2"/>
          <w:sz w:val="20"/>
          <w:szCs w:val="20"/>
        </w:rPr>
        <w:t xml:space="preserve">All disqualifications apply to associate members </w:t>
      </w:r>
      <w:r w:rsidRPr="000E364C">
        <w:rPr>
          <w:rFonts w:eastAsia="Calibri" w:cstheme="minorHAnsi"/>
          <w:b/>
          <w:i/>
          <w:color w:val="0D0D0D" w:themeColor="text1" w:themeTint="F2"/>
          <w:sz w:val="20"/>
          <w:szCs w:val="20"/>
        </w:rPr>
        <w:t xml:space="preserve">except </w:t>
      </w:r>
      <w:r w:rsidRPr="000E364C">
        <w:rPr>
          <w:rFonts w:eastAsia="Calibri" w:cstheme="minorHAnsi"/>
          <w:i/>
          <w:color w:val="0D0D0D" w:themeColor="text1" w:themeTint="F2"/>
          <w:sz w:val="20"/>
          <w:szCs w:val="20"/>
        </w:rPr>
        <w:t>that they can be registered pupils at the school and can be under the age of 18.</w:t>
      </w:r>
    </w:p>
    <w:p w14:paraId="0DB52BD5" w14:textId="77777777" w:rsidR="00F23417" w:rsidRPr="000E364C" w:rsidRDefault="00F23417" w:rsidP="00D112D9">
      <w:pPr>
        <w:spacing w:after="0" w:line="276" w:lineRule="auto"/>
        <w:rPr>
          <w:rFonts w:eastAsia="Calibri" w:cstheme="minorHAnsi"/>
          <w:i/>
          <w:color w:val="0D0D0D" w:themeColor="text1" w:themeTint="F2"/>
          <w:sz w:val="20"/>
          <w:szCs w:val="20"/>
        </w:rPr>
      </w:pPr>
    </w:p>
    <w:p w14:paraId="7A5F3922" w14:textId="77777777" w:rsidR="00F23417" w:rsidRPr="000E364C" w:rsidRDefault="00F23417" w:rsidP="00D112D9">
      <w:pPr>
        <w:spacing w:after="0" w:line="276" w:lineRule="auto"/>
        <w:ind w:right="-330"/>
        <w:rPr>
          <w:rFonts w:eastAsia="Calibri" w:cstheme="minorHAnsi"/>
          <w:color w:val="0D0D0D" w:themeColor="text1" w:themeTint="F2"/>
          <w:sz w:val="20"/>
          <w:szCs w:val="20"/>
        </w:rPr>
      </w:pPr>
      <w:r w:rsidRPr="000E364C">
        <w:rPr>
          <w:rFonts w:eastAsia="Calibri" w:cstheme="minorHAnsi"/>
          <w:color w:val="0D0D0D" w:themeColor="text1" w:themeTint="F2"/>
          <w:sz w:val="20"/>
          <w:szCs w:val="20"/>
        </w:rPr>
        <w:t>Please read the following carefully and sign the form at the end if you comply with the following criteria:</w:t>
      </w:r>
    </w:p>
    <w:p w14:paraId="321FB461" w14:textId="77777777" w:rsidR="00F23417" w:rsidRPr="000E364C" w:rsidRDefault="00F23417" w:rsidP="00D112D9">
      <w:pPr>
        <w:spacing w:after="0" w:line="276" w:lineRule="auto"/>
        <w:rPr>
          <w:rFonts w:eastAsia="Calibri" w:cstheme="minorHAnsi"/>
          <w:color w:val="0D0D0D" w:themeColor="text1" w:themeTint="F2"/>
          <w:sz w:val="20"/>
          <w:szCs w:val="20"/>
        </w:rPr>
      </w:pPr>
    </w:p>
    <w:p w14:paraId="0557BDCA" w14:textId="77777777" w:rsidR="00F23417" w:rsidRPr="000E364C" w:rsidRDefault="00F23417" w:rsidP="00D112D9">
      <w:pPr>
        <w:spacing w:after="0" w:line="276" w:lineRule="auto"/>
        <w:rPr>
          <w:rFonts w:eastAsia="Calibri" w:cstheme="minorHAnsi"/>
          <w:b/>
          <w:i/>
          <w:iCs/>
          <w:color w:val="0D0D0D" w:themeColor="text1" w:themeTint="F2"/>
          <w:sz w:val="20"/>
          <w:szCs w:val="20"/>
          <w:u w:val="single"/>
        </w:rPr>
      </w:pPr>
      <w:r w:rsidRPr="000E364C">
        <w:rPr>
          <w:rFonts w:eastAsia="Calibri" w:cstheme="minorHAnsi"/>
          <w:b/>
          <w:i/>
          <w:iCs/>
          <w:color w:val="0D0D0D" w:themeColor="text1" w:themeTint="F2"/>
          <w:sz w:val="20"/>
          <w:szCs w:val="20"/>
          <w:u w:val="single"/>
        </w:rPr>
        <w:t xml:space="preserve">General grounds </w:t>
      </w:r>
    </w:p>
    <w:p w14:paraId="1218ABFA" w14:textId="77777777" w:rsidR="00F23417" w:rsidRPr="000E364C" w:rsidRDefault="00F23417" w:rsidP="000E364C">
      <w:pPr>
        <w:pStyle w:val="ListParagraph"/>
        <w:numPr>
          <w:ilvl w:val="0"/>
          <w:numId w:val="39"/>
        </w:numPr>
        <w:spacing w:after="0" w:line="276" w:lineRule="auto"/>
        <w:ind w:right="-330"/>
        <w:rPr>
          <w:rFonts w:eastAsia="Calibri" w:cstheme="minorHAnsi"/>
          <w:b/>
          <w:color w:val="0D0D0D" w:themeColor="text1" w:themeTint="F2"/>
          <w:sz w:val="20"/>
          <w:szCs w:val="20"/>
          <w:u w:val="single"/>
        </w:rPr>
      </w:pPr>
      <w:r w:rsidRPr="000E364C">
        <w:rPr>
          <w:rFonts w:eastAsia="Calibri" w:cstheme="minorHAnsi"/>
          <w:color w:val="0D0D0D" w:themeColor="text1" w:themeTint="F2"/>
          <w:sz w:val="20"/>
          <w:szCs w:val="20"/>
        </w:rPr>
        <w:t xml:space="preserve">Registered pupils cannot be governors </w:t>
      </w:r>
      <w:r w:rsidRPr="000E364C">
        <w:rPr>
          <w:rFonts w:eastAsia="Calibri" w:cstheme="minorHAnsi"/>
          <w:i/>
          <w:color w:val="0D0D0D" w:themeColor="text1" w:themeTint="F2"/>
          <w:sz w:val="20"/>
          <w:szCs w:val="20"/>
        </w:rPr>
        <w:t>(but can be an associate member).</w:t>
      </w:r>
    </w:p>
    <w:p w14:paraId="578A5522" w14:textId="77777777" w:rsidR="00F23417" w:rsidRPr="000E364C" w:rsidRDefault="00F23417" w:rsidP="000E364C">
      <w:pPr>
        <w:pStyle w:val="ListParagraph"/>
        <w:numPr>
          <w:ilvl w:val="0"/>
          <w:numId w:val="39"/>
        </w:numPr>
        <w:spacing w:after="0" w:line="276" w:lineRule="auto"/>
        <w:ind w:right="-330"/>
        <w:rPr>
          <w:rFonts w:eastAsia="Calibri" w:cstheme="minorHAnsi"/>
          <w:color w:val="0D0D0D" w:themeColor="text1" w:themeTint="F2"/>
          <w:sz w:val="20"/>
          <w:szCs w:val="20"/>
        </w:rPr>
      </w:pPr>
      <w:r w:rsidRPr="000E364C">
        <w:rPr>
          <w:rFonts w:eastAsia="Calibri" w:cstheme="minorHAnsi"/>
          <w:color w:val="0D0D0D" w:themeColor="text1" w:themeTint="F2"/>
          <w:sz w:val="20"/>
          <w:szCs w:val="20"/>
        </w:rPr>
        <w:t xml:space="preserve">A governor must be aged 18 or over at the time of election or appointment </w:t>
      </w:r>
      <w:r w:rsidRPr="000E364C">
        <w:rPr>
          <w:rFonts w:eastAsia="Calibri" w:cstheme="minorHAnsi"/>
          <w:i/>
          <w:color w:val="0D0D0D" w:themeColor="text1" w:themeTint="F2"/>
          <w:sz w:val="20"/>
          <w:szCs w:val="20"/>
        </w:rPr>
        <w:t>(but under 18s can be an associate member).</w:t>
      </w:r>
      <w:r w:rsidRPr="000E364C">
        <w:rPr>
          <w:rFonts w:eastAsia="Calibri" w:cstheme="minorHAnsi"/>
          <w:color w:val="0D0D0D" w:themeColor="text1" w:themeTint="F2"/>
          <w:sz w:val="20"/>
          <w:szCs w:val="20"/>
        </w:rPr>
        <w:t xml:space="preserve"> </w:t>
      </w:r>
    </w:p>
    <w:p w14:paraId="70F0E5D8" w14:textId="77777777" w:rsidR="00F23417" w:rsidRPr="000E364C" w:rsidRDefault="00F23417" w:rsidP="000E364C">
      <w:pPr>
        <w:pStyle w:val="ListParagraph"/>
        <w:numPr>
          <w:ilvl w:val="0"/>
          <w:numId w:val="39"/>
        </w:numPr>
        <w:spacing w:after="0" w:line="276" w:lineRule="auto"/>
        <w:ind w:right="-330"/>
        <w:rPr>
          <w:rFonts w:eastAsia="Calibri" w:cstheme="minorHAnsi"/>
          <w:color w:val="0D0D0D" w:themeColor="text1" w:themeTint="F2"/>
          <w:sz w:val="20"/>
          <w:szCs w:val="20"/>
        </w:rPr>
      </w:pPr>
      <w:r w:rsidRPr="000E364C">
        <w:rPr>
          <w:rFonts w:eastAsia="Calibri" w:cstheme="minorHAnsi"/>
          <w:color w:val="0D0D0D" w:themeColor="text1" w:themeTint="F2"/>
          <w:sz w:val="20"/>
          <w:szCs w:val="20"/>
        </w:rPr>
        <w:t xml:space="preserve">A governor cannot hold more than one governor post at the same school at the same time. </w:t>
      </w:r>
    </w:p>
    <w:p w14:paraId="64AE9045" w14:textId="77777777" w:rsidR="00F23417" w:rsidRPr="000E364C" w:rsidRDefault="00F23417" w:rsidP="000E364C">
      <w:pPr>
        <w:pStyle w:val="ListParagraph"/>
        <w:numPr>
          <w:ilvl w:val="0"/>
          <w:numId w:val="39"/>
        </w:numPr>
        <w:spacing w:after="0" w:line="276" w:lineRule="auto"/>
        <w:ind w:right="-330"/>
        <w:rPr>
          <w:rFonts w:eastAsia="Calibri" w:cstheme="minorHAnsi"/>
          <w:color w:val="0D0D0D" w:themeColor="text1" w:themeTint="F2"/>
          <w:sz w:val="20"/>
          <w:szCs w:val="20"/>
        </w:rPr>
      </w:pPr>
      <w:r w:rsidRPr="000E364C">
        <w:rPr>
          <w:rFonts w:eastAsia="Calibri" w:cstheme="minorHAnsi"/>
          <w:color w:val="0D0D0D" w:themeColor="text1" w:themeTint="F2"/>
          <w:sz w:val="20"/>
          <w:szCs w:val="20"/>
        </w:rPr>
        <w:t>A governor must not also be the clerk to the governing board at the same school at the same time.</w:t>
      </w:r>
    </w:p>
    <w:p w14:paraId="17E18A33" w14:textId="77777777" w:rsidR="00F23417" w:rsidRPr="000E364C" w:rsidRDefault="00F23417" w:rsidP="000E364C">
      <w:pPr>
        <w:pStyle w:val="ListParagraph"/>
        <w:numPr>
          <w:ilvl w:val="0"/>
          <w:numId w:val="39"/>
        </w:numPr>
        <w:spacing w:after="0" w:line="276" w:lineRule="auto"/>
        <w:ind w:right="-330"/>
        <w:rPr>
          <w:rFonts w:eastAsia="Calibri" w:cstheme="minorHAnsi"/>
          <w:color w:val="0D0D0D" w:themeColor="text1" w:themeTint="F2"/>
          <w:sz w:val="20"/>
          <w:szCs w:val="20"/>
        </w:rPr>
      </w:pPr>
      <w:r w:rsidRPr="000E364C">
        <w:rPr>
          <w:rFonts w:eastAsia="Calibri" w:cstheme="minorHAnsi"/>
          <w:color w:val="0D0D0D" w:themeColor="text1" w:themeTint="F2"/>
          <w:sz w:val="20"/>
          <w:szCs w:val="20"/>
        </w:rPr>
        <w:t>Any person who is disqualified from holding office as a governor of a school under this schedule is likely to be disqualified from holding office as an associate member, unless the disqualification is in relation to bullet points 1 and 2 above.</w:t>
      </w:r>
    </w:p>
    <w:p w14:paraId="427F85EB" w14:textId="77777777" w:rsidR="00F23417" w:rsidRPr="000E364C" w:rsidRDefault="00F23417" w:rsidP="00D112D9">
      <w:pPr>
        <w:spacing w:after="0" w:line="276" w:lineRule="auto"/>
        <w:rPr>
          <w:rFonts w:eastAsia="Calibri" w:cstheme="minorHAnsi"/>
          <w:color w:val="0D0D0D" w:themeColor="text1" w:themeTint="F2"/>
          <w:sz w:val="20"/>
          <w:szCs w:val="20"/>
        </w:rPr>
      </w:pPr>
    </w:p>
    <w:p w14:paraId="31415579" w14:textId="77777777" w:rsidR="00F23417" w:rsidRPr="000E364C" w:rsidRDefault="00F23417" w:rsidP="00D112D9">
      <w:pPr>
        <w:spacing w:after="0" w:line="276" w:lineRule="auto"/>
        <w:rPr>
          <w:rFonts w:eastAsia="Calibri" w:cstheme="minorHAnsi"/>
          <w:b/>
          <w:color w:val="0D0D0D" w:themeColor="text1" w:themeTint="F2"/>
          <w:sz w:val="20"/>
          <w:szCs w:val="20"/>
          <w:u w:val="single"/>
        </w:rPr>
      </w:pPr>
      <w:r w:rsidRPr="000E364C">
        <w:rPr>
          <w:rFonts w:eastAsia="Calibri" w:cstheme="minorHAnsi"/>
          <w:b/>
          <w:i/>
          <w:iCs/>
          <w:color w:val="0D0D0D" w:themeColor="text1" w:themeTint="F2"/>
          <w:sz w:val="20"/>
          <w:szCs w:val="20"/>
          <w:u w:val="single"/>
        </w:rPr>
        <w:t xml:space="preserve">Grounds that apply to particular categories of governor </w:t>
      </w:r>
    </w:p>
    <w:p w14:paraId="3278D947" w14:textId="77777777" w:rsidR="00F23417" w:rsidRPr="000E364C" w:rsidRDefault="00F23417" w:rsidP="000E364C">
      <w:pPr>
        <w:pStyle w:val="ListParagraph"/>
        <w:numPr>
          <w:ilvl w:val="0"/>
          <w:numId w:val="26"/>
        </w:numPr>
        <w:spacing w:after="0" w:line="276" w:lineRule="auto"/>
        <w:ind w:right="-330"/>
        <w:rPr>
          <w:rFonts w:eastAsia="Calibri" w:cstheme="minorHAnsi"/>
          <w:color w:val="0D0D0D" w:themeColor="text1" w:themeTint="F2"/>
          <w:sz w:val="20"/>
          <w:szCs w:val="20"/>
        </w:rPr>
      </w:pPr>
      <w:r w:rsidRPr="000E364C">
        <w:rPr>
          <w:rFonts w:eastAsia="Calibri" w:cstheme="minorHAnsi"/>
          <w:color w:val="0D0D0D" w:themeColor="text1" w:themeTint="F2"/>
          <w:sz w:val="20"/>
          <w:szCs w:val="20"/>
        </w:rPr>
        <w:t xml:space="preserve">A person is disqualified from being a </w:t>
      </w:r>
      <w:r w:rsidRPr="000E364C">
        <w:rPr>
          <w:rFonts w:eastAsia="Calibri" w:cstheme="minorHAnsi"/>
          <w:b/>
          <w:color w:val="0D0D0D" w:themeColor="text1" w:themeTint="F2"/>
          <w:sz w:val="20"/>
          <w:szCs w:val="20"/>
        </w:rPr>
        <w:t>parent governor</w:t>
      </w:r>
      <w:r w:rsidRPr="000E364C">
        <w:rPr>
          <w:rFonts w:eastAsia="Calibri" w:cstheme="minorHAnsi"/>
          <w:color w:val="0D0D0D" w:themeColor="text1" w:themeTint="F2"/>
          <w:sz w:val="20"/>
          <w:szCs w:val="20"/>
        </w:rPr>
        <w:t xml:space="preserve"> if they are an elected member of the local authority </w:t>
      </w:r>
    </w:p>
    <w:p w14:paraId="613435DC" w14:textId="77777777" w:rsidR="00F23417" w:rsidRPr="000E364C" w:rsidRDefault="00F23417" w:rsidP="000E364C">
      <w:pPr>
        <w:pStyle w:val="ListParagraph"/>
        <w:numPr>
          <w:ilvl w:val="0"/>
          <w:numId w:val="26"/>
        </w:numPr>
        <w:spacing w:after="0" w:line="276" w:lineRule="auto"/>
        <w:ind w:right="-330"/>
        <w:rPr>
          <w:rFonts w:eastAsia="Calibri" w:cstheme="minorHAnsi"/>
          <w:color w:val="0D0D0D" w:themeColor="text1" w:themeTint="F2"/>
          <w:sz w:val="20"/>
          <w:szCs w:val="20"/>
        </w:rPr>
      </w:pPr>
      <w:r w:rsidRPr="000E364C">
        <w:rPr>
          <w:rFonts w:eastAsia="Calibri" w:cstheme="minorHAnsi"/>
          <w:color w:val="0D0D0D" w:themeColor="text1" w:themeTint="F2"/>
          <w:sz w:val="20"/>
          <w:szCs w:val="20"/>
        </w:rPr>
        <w:t xml:space="preserve">A person is disqualified from being a </w:t>
      </w:r>
      <w:r w:rsidRPr="000E364C">
        <w:rPr>
          <w:rFonts w:eastAsia="Calibri" w:cstheme="minorHAnsi"/>
          <w:b/>
          <w:color w:val="0D0D0D" w:themeColor="text1" w:themeTint="F2"/>
          <w:sz w:val="20"/>
          <w:szCs w:val="20"/>
        </w:rPr>
        <w:t>parent governor</w:t>
      </w:r>
      <w:r w:rsidRPr="000E364C">
        <w:rPr>
          <w:rFonts w:eastAsia="Calibri" w:cstheme="minorHAnsi"/>
          <w:color w:val="0D0D0D" w:themeColor="text1" w:themeTint="F2"/>
          <w:sz w:val="20"/>
          <w:szCs w:val="20"/>
        </w:rPr>
        <w:t xml:space="preserve"> if they are paid to work at the school for more than 500 hours (i.e. for more than one-third of the hours of a full-time equivalent) in any consecutive twelve month period (at the time of election or appointment). </w:t>
      </w:r>
    </w:p>
    <w:p w14:paraId="2B031430" w14:textId="77777777" w:rsidR="00F23417" w:rsidRPr="000E364C" w:rsidRDefault="00F23417" w:rsidP="000E364C">
      <w:pPr>
        <w:pStyle w:val="ListParagraph"/>
        <w:numPr>
          <w:ilvl w:val="0"/>
          <w:numId w:val="26"/>
        </w:numPr>
        <w:spacing w:after="0" w:line="276" w:lineRule="auto"/>
        <w:ind w:right="-330"/>
        <w:rPr>
          <w:rFonts w:eastAsia="Calibri" w:cstheme="minorHAnsi"/>
          <w:color w:val="0D0D0D" w:themeColor="text1" w:themeTint="F2"/>
          <w:sz w:val="20"/>
          <w:szCs w:val="20"/>
        </w:rPr>
      </w:pPr>
      <w:r w:rsidRPr="000E364C">
        <w:rPr>
          <w:rFonts w:eastAsia="Calibri" w:cstheme="minorHAnsi"/>
          <w:color w:val="0D0D0D" w:themeColor="text1" w:themeTint="F2"/>
          <w:sz w:val="20"/>
          <w:szCs w:val="20"/>
        </w:rPr>
        <w:t xml:space="preserve">A person is disqualified from being a </w:t>
      </w:r>
      <w:r w:rsidRPr="000E364C">
        <w:rPr>
          <w:rFonts w:eastAsia="Calibri" w:cstheme="minorHAnsi"/>
          <w:b/>
          <w:color w:val="0D0D0D" w:themeColor="text1" w:themeTint="F2"/>
          <w:sz w:val="20"/>
          <w:szCs w:val="20"/>
        </w:rPr>
        <w:t>local authority governor</w:t>
      </w:r>
      <w:r w:rsidRPr="000E364C">
        <w:rPr>
          <w:rFonts w:eastAsia="Calibri" w:cstheme="minorHAnsi"/>
          <w:color w:val="0D0D0D" w:themeColor="text1" w:themeTint="F2"/>
          <w:sz w:val="20"/>
          <w:szCs w:val="20"/>
        </w:rPr>
        <w:t xml:space="preserve"> if they are eligible to be a staff governor at the school. </w:t>
      </w:r>
    </w:p>
    <w:p w14:paraId="302A320E" w14:textId="77777777" w:rsidR="00F23417" w:rsidRPr="000E364C" w:rsidRDefault="00F23417" w:rsidP="000E364C">
      <w:pPr>
        <w:pStyle w:val="ListParagraph"/>
        <w:numPr>
          <w:ilvl w:val="0"/>
          <w:numId w:val="26"/>
        </w:numPr>
        <w:spacing w:after="0" w:line="276" w:lineRule="auto"/>
        <w:rPr>
          <w:rFonts w:eastAsia="Calibri" w:cstheme="minorHAnsi"/>
          <w:color w:val="0D0D0D" w:themeColor="text1" w:themeTint="F2"/>
          <w:sz w:val="20"/>
          <w:szCs w:val="20"/>
        </w:rPr>
      </w:pPr>
      <w:r w:rsidRPr="000E364C">
        <w:rPr>
          <w:rFonts w:eastAsia="Calibri" w:cstheme="minorHAnsi"/>
          <w:color w:val="0D0D0D" w:themeColor="text1" w:themeTint="F2"/>
          <w:sz w:val="20"/>
          <w:szCs w:val="20"/>
        </w:rPr>
        <w:t xml:space="preserve">A person is disqualified from being a </w:t>
      </w:r>
      <w:r w:rsidRPr="000E364C">
        <w:rPr>
          <w:rFonts w:eastAsia="Calibri" w:cstheme="minorHAnsi"/>
          <w:b/>
          <w:color w:val="0D0D0D" w:themeColor="text1" w:themeTint="F2"/>
          <w:sz w:val="20"/>
          <w:szCs w:val="20"/>
        </w:rPr>
        <w:t>partnership governor</w:t>
      </w:r>
      <w:r w:rsidRPr="000E364C">
        <w:rPr>
          <w:rFonts w:eastAsia="Calibri" w:cstheme="minorHAnsi"/>
          <w:color w:val="0D0D0D" w:themeColor="text1" w:themeTint="F2"/>
          <w:sz w:val="20"/>
          <w:szCs w:val="20"/>
        </w:rPr>
        <w:t xml:space="preserve"> if they are: </w:t>
      </w:r>
    </w:p>
    <w:p w14:paraId="5DCF1AE7" w14:textId="741230BF" w:rsidR="00F23417" w:rsidRPr="000E364C" w:rsidRDefault="00F23417" w:rsidP="000E364C">
      <w:pPr>
        <w:pStyle w:val="ListParagraph"/>
        <w:numPr>
          <w:ilvl w:val="0"/>
          <w:numId w:val="26"/>
        </w:numPr>
        <w:spacing w:after="0" w:line="276" w:lineRule="auto"/>
        <w:rPr>
          <w:rFonts w:eastAsia="Calibri" w:cstheme="minorHAnsi"/>
          <w:color w:val="0D0D0D" w:themeColor="text1" w:themeTint="F2"/>
          <w:sz w:val="20"/>
          <w:szCs w:val="20"/>
        </w:rPr>
      </w:pPr>
      <w:r w:rsidRPr="000E364C">
        <w:rPr>
          <w:rFonts w:eastAsia="Calibri" w:cstheme="minorHAnsi"/>
          <w:color w:val="0D0D0D" w:themeColor="text1" w:themeTint="F2"/>
          <w:sz w:val="20"/>
          <w:szCs w:val="20"/>
        </w:rPr>
        <w:t xml:space="preserve">a parent of a registered pupil at the </w:t>
      </w:r>
      <w:proofErr w:type="gramStart"/>
      <w:r w:rsidRPr="000E364C">
        <w:rPr>
          <w:rFonts w:eastAsia="Calibri" w:cstheme="minorHAnsi"/>
          <w:color w:val="0D0D0D" w:themeColor="text1" w:themeTint="F2"/>
          <w:sz w:val="20"/>
          <w:szCs w:val="20"/>
        </w:rPr>
        <w:t>school;</w:t>
      </w:r>
      <w:proofErr w:type="gramEnd"/>
      <w:r w:rsidRPr="000E364C">
        <w:rPr>
          <w:rFonts w:eastAsia="Calibri" w:cstheme="minorHAnsi"/>
          <w:color w:val="0D0D0D" w:themeColor="text1" w:themeTint="F2"/>
          <w:sz w:val="20"/>
          <w:szCs w:val="20"/>
        </w:rPr>
        <w:t xml:space="preserve"> </w:t>
      </w:r>
    </w:p>
    <w:p w14:paraId="6D47E542" w14:textId="1257A082" w:rsidR="00F23417" w:rsidRPr="000E364C" w:rsidRDefault="00F23417" w:rsidP="000E364C">
      <w:pPr>
        <w:pStyle w:val="ListParagraph"/>
        <w:numPr>
          <w:ilvl w:val="0"/>
          <w:numId w:val="26"/>
        </w:numPr>
        <w:spacing w:after="0" w:line="276" w:lineRule="auto"/>
        <w:rPr>
          <w:rFonts w:eastAsia="Calibri" w:cstheme="minorHAnsi"/>
          <w:color w:val="0D0D0D" w:themeColor="text1" w:themeTint="F2"/>
          <w:sz w:val="20"/>
          <w:szCs w:val="20"/>
        </w:rPr>
      </w:pPr>
      <w:r w:rsidRPr="000E364C">
        <w:rPr>
          <w:rFonts w:eastAsia="Calibri" w:cstheme="minorHAnsi"/>
          <w:color w:val="0D0D0D" w:themeColor="text1" w:themeTint="F2"/>
          <w:sz w:val="20"/>
          <w:szCs w:val="20"/>
        </w:rPr>
        <w:t xml:space="preserve">eligible to be a staff governor at the </w:t>
      </w:r>
      <w:proofErr w:type="gramStart"/>
      <w:r w:rsidRPr="000E364C">
        <w:rPr>
          <w:rFonts w:eastAsia="Calibri" w:cstheme="minorHAnsi"/>
          <w:color w:val="0D0D0D" w:themeColor="text1" w:themeTint="F2"/>
          <w:sz w:val="20"/>
          <w:szCs w:val="20"/>
        </w:rPr>
        <w:t>school;</w:t>
      </w:r>
      <w:proofErr w:type="gramEnd"/>
      <w:r w:rsidRPr="000E364C">
        <w:rPr>
          <w:rFonts w:eastAsia="Calibri" w:cstheme="minorHAnsi"/>
          <w:color w:val="0D0D0D" w:themeColor="text1" w:themeTint="F2"/>
          <w:sz w:val="20"/>
          <w:szCs w:val="20"/>
        </w:rPr>
        <w:t xml:space="preserve"> </w:t>
      </w:r>
    </w:p>
    <w:p w14:paraId="7A3310E8" w14:textId="6771C79F" w:rsidR="00F23417" w:rsidRPr="000E364C" w:rsidRDefault="00F23417" w:rsidP="000E364C">
      <w:pPr>
        <w:pStyle w:val="ListParagraph"/>
        <w:numPr>
          <w:ilvl w:val="0"/>
          <w:numId w:val="26"/>
        </w:numPr>
        <w:spacing w:after="0" w:line="276" w:lineRule="auto"/>
        <w:rPr>
          <w:rFonts w:eastAsia="Calibri" w:cstheme="minorHAnsi"/>
          <w:color w:val="0D0D0D" w:themeColor="text1" w:themeTint="F2"/>
          <w:sz w:val="20"/>
          <w:szCs w:val="20"/>
        </w:rPr>
      </w:pPr>
      <w:r w:rsidRPr="000E364C">
        <w:rPr>
          <w:rFonts w:eastAsia="Calibri" w:cstheme="minorHAnsi"/>
          <w:color w:val="0D0D0D" w:themeColor="text1" w:themeTint="F2"/>
          <w:sz w:val="20"/>
          <w:szCs w:val="20"/>
        </w:rPr>
        <w:t xml:space="preserve">an elected member of the local authority; or </w:t>
      </w:r>
    </w:p>
    <w:p w14:paraId="141C7EE8" w14:textId="79D9E106" w:rsidR="00F23417" w:rsidRPr="000E364C" w:rsidRDefault="00F23417" w:rsidP="000E364C">
      <w:pPr>
        <w:pStyle w:val="ListParagraph"/>
        <w:numPr>
          <w:ilvl w:val="0"/>
          <w:numId w:val="26"/>
        </w:numPr>
        <w:spacing w:after="0" w:line="276" w:lineRule="auto"/>
        <w:ind w:right="-330"/>
        <w:rPr>
          <w:rFonts w:eastAsia="Calibri" w:cstheme="minorHAnsi"/>
          <w:i/>
          <w:color w:val="0D0D0D" w:themeColor="text1" w:themeTint="F2"/>
          <w:sz w:val="20"/>
          <w:szCs w:val="20"/>
        </w:rPr>
      </w:pPr>
      <w:r w:rsidRPr="000E364C">
        <w:rPr>
          <w:rFonts w:eastAsia="Calibri" w:cstheme="minorHAnsi"/>
          <w:color w:val="0D0D0D" w:themeColor="text1" w:themeTint="F2"/>
          <w:sz w:val="20"/>
          <w:szCs w:val="20"/>
        </w:rPr>
        <w:t>employed by the local authority in connection with its education functions. (</w:t>
      </w:r>
      <w:r w:rsidRPr="000E364C">
        <w:rPr>
          <w:rFonts w:eastAsia="Calibri" w:cstheme="minorHAnsi"/>
          <w:i/>
          <w:color w:val="0D0D0D" w:themeColor="text1" w:themeTint="F2"/>
          <w:sz w:val="20"/>
          <w:szCs w:val="20"/>
        </w:rPr>
        <w:t>this does not apply when the person is employed by the local authority to work wholly at a school maintained by the local authority).</w:t>
      </w:r>
    </w:p>
    <w:p w14:paraId="243D500B" w14:textId="28BDC075" w:rsidR="00F23417" w:rsidRPr="000E364C" w:rsidRDefault="00F23417" w:rsidP="000E364C">
      <w:pPr>
        <w:pStyle w:val="ListParagraph"/>
        <w:numPr>
          <w:ilvl w:val="0"/>
          <w:numId w:val="26"/>
        </w:numPr>
        <w:spacing w:after="0" w:line="276" w:lineRule="auto"/>
        <w:ind w:right="-330"/>
        <w:rPr>
          <w:rFonts w:eastAsia="Calibri" w:cstheme="minorHAnsi"/>
          <w:i/>
          <w:color w:val="0D0D0D" w:themeColor="text1" w:themeTint="F2"/>
          <w:sz w:val="20"/>
          <w:szCs w:val="20"/>
        </w:rPr>
      </w:pPr>
      <w:r w:rsidRPr="000E364C">
        <w:rPr>
          <w:rFonts w:eastAsia="Calibri" w:cstheme="minorHAnsi"/>
          <w:i/>
          <w:color w:val="0D0D0D" w:themeColor="text1" w:themeTint="F2"/>
          <w:sz w:val="20"/>
          <w:szCs w:val="20"/>
        </w:rPr>
        <w:t xml:space="preserve">A </w:t>
      </w:r>
      <w:r w:rsidRPr="000E364C">
        <w:rPr>
          <w:rFonts w:eastAsia="Calibri" w:cstheme="minorHAnsi"/>
          <w:b/>
          <w:i/>
          <w:color w:val="0D0D0D" w:themeColor="text1" w:themeTint="F2"/>
          <w:sz w:val="20"/>
          <w:szCs w:val="20"/>
        </w:rPr>
        <w:t>staff governor</w:t>
      </w:r>
      <w:r w:rsidRPr="000E364C">
        <w:rPr>
          <w:rFonts w:eastAsia="Calibri" w:cstheme="minorHAnsi"/>
          <w:i/>
          <w:color w:val="0D0D0D" w:themeColor="text1" w:themeTint="F2"/>
          <w:sz w:val="20"/>
          <w:szCs w:val="20"/>
        </w:rPr>
        <w:t xml:space="preserve"> ceases to be eligible to hold this position when the</w:t>
      </w:r>
      <w:r w:rsidR="00357E03">
        <w:rPr>
          <w:rFonts w:eastAsia="Calibri" w:cstheme="minorHAnsi"/>
          <w:i/>
          <w:color w:val="0D0D0D" w:themeColor="text1" w:themeTint="F2"/>
          <w:sz w:val="20"/>
          <w:szCs w:val="20"/>
        </w:rPr>
        <w:t>y</w:t>
      </w:r>
      <w:r w:rsidRPr="000E364C">
        <w:rPr>
          <w:rFonts w:eastAsia="Calibri" w:cstheme="minorHAnsi"/>
          <w:i/>
          <w:color w:val="0D0D0D" w:themeColor="text1" w:themeTint="F2"/>
          <w:sz w:val="20"/>
          <w:szCs w:val="20"/>
        </w:rPr>
        <w:t xml:space="preserve"> leave the employment of the school.</w:t>
      </w:r>
    </w:p>
    <w:p w14:paraId="5F346D97" w14:textId="77777777" w:rsidR="00F23417" w:rsidRPr="000E364C" w:rsidRDefault="00F23417" w:rsidP="00D112D9">
      <w:pPr>
        <w:spacing w:after="0" w:line="276" w:lineRule="auto"/>
        <w:ind w:right="-330"/>
        <w:contextualSpacing/>
        <w:rPr>
          <w:rFonts w:eastAsia="Calibri" w:cstheme="minorHAnsi"/>
          <w:i/>
          <w:color w:val="0D0D0D" w:themeColor="text1" w:themeTint="F2"/>
          <w:sz w:val="20"/>
          <w:szCs w:val="20"/>
        </w:rPr>
      </w:pPr>
    </w:p>
    <w:p w14:paraId="795D3183" w14:textId="77777777" w:rsidR="00F23417" w:rsidRPr="000E364C" w:rsidRDefault="00F23417" w:rsidP="00D112D9">
      <w:pPr>
        <w:spacing w:after="0" w:line="276" w:lineRule="auto"/>
        <w:rPr>
          <w:rFonts w:eastAsia="Calibri" w:cstheme="minorHAnsi"/>
          <w:b/>
          <w:color w:val="0D0D0D" w:themeColor="text1" w:themeTint="F2"/>
          <w:sz w:val="20"/>
          <w:szCs w:val="20"/>
          <w:u w:val="single"/>
        </w:rPr>
      </w:pPr>
      <w:r w:rsidRPr="000E364C">
        <w:rPr>
          <w:rFonts w:eastAsia="Calibri" w:cstheme="minorHAnsi"/>
          <w:b/>
          <w:i/>
          <w:iCs/>
          <w:color w:val="0D0D0D" w:themeColor="text1" w:themeTint="F2"/>
          <w:sz w:val="20"/>
          <w:szCs w:val="20"/>
          <w:u w:val="single"/>
        </w:rPr>
        <w:t xml:space="preserve">Grounds that arise because of particular failings or actions on the part of the governor </w:t>
      </w:r>
    </w:p>
    <w:p w14:paraId="074171DE" w14:textId="77777777" w:rsidR="00F23417" w:rsidRPr="000E364C" w:rsidRDefault="00F23417" w:rsidP="000E364C">
      <w:pPr>
        <w:pStyle w:val="ListParagraph"/>
        <w:numPr>
          <w:ilvl w:val="0"/>
          <w:numId w:val="29"/>
        </w:numPr>
        <w:spacing w:after="0" w:line="276" w:lineRule="auto"/>
        <w:ind w:right="-330"/>
        <w:rPr>
          <w:rFonts w:eastAsia="Calibri" w:cstheme="minorHAnsi"/>
          <w:color w:val="0D0D0D" w:themeColor="text1" w:themeTint="F2"/>
          <w:sz w:val="20"/>
          <w:szCs w:val="20"/>
        </w:rPr>
      </w:pPr>
      <w:r w:rsidRPr="000E364C">
        <w:rPr>
          <w:rFonts w:eastAsia="Calibri" w:cstheme="minorHAnsi"/>
          <w:color w:val="0D0D0D" w:themeColor="text1" w:themeTint="F2"/>
          <w:sz w:val="20"/>
          <w:szCs w:val="20"/>
        </w:rPr>
        <w:t xml:space="preserve">A person is disqualified from being a governor of a particular school if they have failed to attend the meetings of the governing board of that school for a continuous period of six months, beginning with the date of the first meeting they failed to attend, without the consent of the governing board. This does not apply to the head teacher or to foundation governors who are appointed by virtue of their office. </w:t>
      </w:r>
    </w:p>
    <w:p w14:paraId="5C4F1456" w14:textId="5B6057DC" w:rsidR="00D112D9" w:rsidRPr="00691FCA" w:rsidRDefault="00F23417" w:rsidP="00D112D9">
      <w:pPr>
        <w:pStyle w:val="ListParagraph"/>
        <w:numPr>
          <w:ilvl w:val="0"/>
          <w:numId w:val="29"/>
        </w:numPr>
        <w:spacing w:after="0" w:line="276" w:lineRule="auto"/>
        <w:ind w:right="-330"/>
        <w:rPr>
          <w:rFonts w:eastAsia="Calibri" w:cstheme="minorHAnsi"/>
          <w:color w:val="0D0D0D" w:themeColor="text1" w:themeTint="F2"/>
          <w:sz w:val="20"/>
          <w:szCs w:val="20"/>
        </w:rPr>
      </w:pPr>
      <w:r w:rsidRPr="00691FCA">
        <w:rPr>
          <w:rFonts w:eastAsia="Calibri" w:cstheme="minorHAnsi"/>
          <w:color w:val="0D0D0D" w:themeColor="text1" w:themeTint="F2"/>
          <w:sz w:val="20"/>
          <w:szCs w:val="20"/>
        </w:rPr>
        <w:t xml:space="preserve">A foundation, local authority, co-opted or partnership governor at the school who is disqualified for failing to attend meetings is only disqualified from being a governor of any category at the school during the </w:t>
      </w:r>
      <w:proofErr w:type="gramStart"/>
      <w:r w:rsidRPr="00691FCA">
        <w:rPr>
          <w:rFonts w:eastAsia="Calibri" w:cstheme="minorHAnsi"/>
          <w:color w:val="0D0D0D" w:themeColor="text1" w:themeTint="F2"/>
          <w:sz w:val="20"/>
          <w:szCs w:val="20"/>
        </w:rPr>
        <w:t>twelve month</w:t>
      </w:r>
      <w:proofErr w:type="gramEnd"/>
      <w:r w:rsidRPr="00691FCA">
        <w:rPr>
          <w:rFonts w:eastAsia="Calibri" w:cstheme="minorHAnsi"/>
          <w:color w:val="0D0D0D" w:themeColor="text1" w:themeTint="F2"/>
          <w:sz w:val="20"/>
          <w:szCs w:val="20"/>
        </w:rPr>
        <w:t xml:space="preserve"> period starting on the date on which they were disqualified.</w:t>
      </w:r>
    </w:p>
    <w:p w14:paraId="20BC5EC8" w14:textId="77777777" w:rsidR="00F23417" w:rsidRPr="000E364C" w:rsidRDefault="00F23417" w:rsidP="00D112D9">
      <w:pPr>
        <w:spacing w:after="0" w:line="276" w:lineRule="auto"/>
        <w:rPr>
          <w:rFonts w:eastAsia="Calibri" w:cstheme="minorHAnsi"/>
          <w:color w:val="0D0D0D" w:themeColor="text1" w:themeTint="F2"/>
          <w:sz w:val="20"/>
          <w:szCs w:val="20"/>
        </w:rPr>
      </w:pPr>
      <w:r w:rsidRPr="000E364C">
        <w:rPr>
          <w:rFonts w:eastAsia="Calibri" w:cstheme="minorHAnsi"/>
          <w:color w:val="0D0D0D" w:themeColor="text1" w:themeTint="F2"/>
          <w:sz w:val="20"/>
          <w:szCs w:val="20"/>
        </w:rPr>
        <w:t xml:space="preserve"> </w:t>
      </w:r>
    </w:p>
    <w:p w14:paraId="758CD606" w14:textId="77777777" w:rsidR="00F23417" w:rsidRPr="000E364C" w:rsidRDefault="00F23417" w:rsidP="00D112D9">
      <w:pPr>
        <w:spacing w:after="0" w:line="276" w:lineRule="auto"/>
        <w:rPr>
          <w:rFonts w:eastAsia="Calibri" w:cstheme="minorHAnsi"/>
          <w:color w:val="0D0D0D" w:themeColor="text1" w:themeTint="F2"/>
          <w:sz w:val="20"/>
          <w:szCs w:val="20"/>
        </w:rPr>
      </w:pPr>
      <w:r w:rsidRPr="000E364C">
        <w:rPr>
          <w:rFonts w:eastAsia="Calibri" w:cstheme="minorHAnsi"/>
          <w:b/>
          <w:color w:val="0D0D0D" w:themeColor="text1" w:themeTint="F2"/>
          <w:sz w:val="20"/>
          <w:szCs w:val="20"/>
        </w:rPr>
        <w:t>A person is disqualified from holding or continuing to hold office if that person</w:t>
      </w:r>
      <w:r w:rsidRPr="000E364C">
        <w:rPr>
          <w:rFonts w:eastAsia="Calibri" w:cstheme="minorHAnsi"/>
          <w:color w:val="0D0D0D" w:themeColor="text1" w:themeTint="F2"/>
          <w:sz w:val="20"/>
          <w:szCs w:val="20"/>
        </w:rPr>
        <w:t xml:space="preserve">: </w:t>
      </w:r>
    </w:p>
    <w:p w14:paraId="36FBAD4D" w14:textId="77777777" w:rsidR="00F23417" w:rsidRPr="000E364C" w:rsidRDefault="00F23417" w:rsidP="00D112D9">
      <w:pPr>
        <w:spacing w:after="0" w:line="276" w:lineRule="auto"/>
        <w:rPr>
          <w:rFonts w:eastAsia="Calibri" w:cstheme="minorHAnsi"/>
          <w:color w:val="0D0D0D" w:themeColor="text1" w:themeTint="F2"/>
          <w:sz w:val="20"/>
          <w:szCs w:val="20"/>
        </w:rPr>
      </w:pPr>
    </w:p>
    <w:p w14:paraId="70342608" w14:textId="77777777" w:rsidR="00F23417" w:rsidRPr="000E364C" w:rsidRDefault="00F23417" w:rsidP="000E364C">
      <w:pPr>
        <w:numPr>
          <w:ilvl w:val="0"/>
          <w:numId w:val="28"/>
        </w:numPr>
        <w:spacing w:after="0" w:line="276" w:lineRule="auto"/>
        <w:ind w:right="-330"/>
        <w:contextualSpacing/>
        <w:rPr>
          <w:rFonts w:eastAsia="Calibri" w:cstheme="minorHAnsi"/>
          <w:color w:val="0D0D0D" w:themeColor="text1" w:themeTint="F2"/>
          <w:sz w:val="20"/>
          <w:szCs w:val="20"/>
        </w:rPr>
      </w:pPr>
      <w:r w:rsidRPr="000E364C">
        <w:rPr>
          <w:rFonts w:eastAsia="Calibri" w:cstheme="minorHAnsi"/>
          <w:color w:val="0D0D0D" w:themeColor="text1" w:themeTint="F2"/>
          <w:sz w:val="20"/>
          <w:szCs w:val="20"/>
        </w:rPr>
        <w:t xml:space="preserve">is the subject of a bankruptcy restrictions order or an interim order, debt relief restrictions order, an interim debt relief restrictions order or their estate has been sequestrated and the sequestration has not been discharged, annulled or reduced </w:t>
      </w:r>
    </w:p>
    <w:p w14:paraId="1BA3F08D" w14:textId="77777777" w:rsidR="00F23417" w:rsidRPr="000E364C" w:rsidRDefault="00F23417" w:rsidP="000E364C">
      <w:pPr>
        <w:numPr>
          <w:ilvl w:val="0"/>
          <w:numId w:val="28"/>
        </w:numPr>
        <w:spacing w:after="0" w:line="276" w:lineRule="auto"/>
        <w:ind w:right="-330"/>
        <w:contextualSpacing/>
        <w:rPr>
          <w:rFonts w:eastAsia="Calibri" w:cstheme="minorHAnsi"/>
          <w:color w:val="0D0D0D" w:themeColor="text1" w:themeTint="F2"/>
          <w:sz w:val="20"/>
          <w:szCs w:val="20"/>
        </w:rPr>
      </w:pPr>
      <w:r w:rsidRPr="000E364C">
        <w:rPr>
          <w:rFonts w:eastAsia="Calibri" w:cstheme="minorHAnsi"/>
          <w:color w:val="0D0D0D" w:themeColor="text1" w:themeTint="F2"/>
          <w:sz w:val="20"/>
          <w:szCs w:val="20"/>
        </w:rPr>
        <w:t xml:space="preserve">is subject to a disqualification order or disqualification undertaking under the Company Directors Disqualification Act 1986, a disqualification order under Part 2 of the Companies (Northern Ireland) Order 1989, a disqualification undertaking accepted under the Company Directors Disqualification (Northern Ireland) Order 2002, or an order made under section 429(2)(b) of the Insolvency Act 1986 (failure to pay under county court administration order) </w:t>
      </w:r>
    </w:p>
    <w:p w14:paraId="7B501D92" w14:textId="77777777" w:rsidR="00F23417" w:rsidRPr="000E364C" w:rsidRDefault="00F23417" w:rsidP="000E364C">
      <w:pPr>
        <w:numPr>
          <w:ilvl w:val="0"/>
          <w:numId w:val="28"/>
        </w:numPr>
        <w:spacing w:after="0" w:line="276" w:lineRule="auto"/>
        <w:ind w:right="-330"/>
        <w:contextualSpacing/>
        <w:rPr>
          <w:rFonts w:eastAsia="Calibri" w:cstheme="minorHAnsi"/>
          <w:color w:val="0D0D0D" w:themeColor="text1" w:themeTint="F2"/>
          <w:sz w:val="20"/>
          <w:szCs w:val="20"/>
        </w:rPr>
      </w:pPr>
      <w:r w:rsidRPr="000E364C">
        <w:rPr>
          <w:rFonts w:eastAsia="Calibri" w:cstheme="minorHAnsi"/>
          <w:color w:val="0D0D0D" w:themeColor="text1" w:themeTint="F2"/>
          <w:sz w:val="20"/>
          <w:szCs w:val="20"/>
        </w:rPr>
        <w:lastRenderedPageBreak/>
        <w:t xml:space="preserve">has been removed from the office of charity trustee or trustee for a charity by the Charity Commission or Commissioners or High Court on grounds of any misconduct or mismanagement, or under section 34 of the Charities and Trustee Investment (Scotland) Act 2005 from being concerned in the management or control of any </w:t>
      </w:r>
      <w:r w:rsidR="00874910" w:rsidRPr="000E364C">
        <w:rPr>
          <w:rFonts w:eastAsia="Calibri" w:cstheme="minorHAnsi"/>
          <w:color w:val="0D0D0D" w:themeColor="text1" w:themeTint="F2"/>
          <w:sz w:val="20"/>
          <w:szCs w:val="20"/>
        </w:rPr>
        <w:t>board</w:t>
      </w:r>
    </w:p>
    <w:p w14:paraId="4B8B6DC3" w14:textId="77777777" w:rsidR="00F23417" w:rsidRPr="000E364C" w:rsidRDefault="00F23417" w:rsidP="000E364C">
      <w:pPr>
        <w:numPr>
          <w:ilvl w:val="0"/>
          <w:numId w:val="28"/>
        </w:numPr>
        <w:spacing w:after="0" w:line="276" w:lineRule="auto"/>
        <w:ind w:right="-330"/>
        <w:contextualSpacing/>
        <w:rPr>
          <w:rFonts w:eastAsia="Calibri" w:cstheme="minorHAnsi"/>
          <w:color w:val="0D0D0D" w:themeColor="text1" w:themeTint="F2"/>
          <w:sz w:val="20"/>
          <w:szCs w:val="20"/>
        </w:rPr>
      </w:pPr>
      <w:r w:rsidRPr="000E364C">
        <w:rPr>
          <w:rFonts w:eastAsia="Calibri" w:cstheme="minorHAnsi"/>
          <w:color w:val="0D0D0D" w:themeColor="text1" w:themeTint="F2"/>
          <w:sz w:val="20"/>
          <w:szCs w:val="20"/>
        </w:rPr>
        <w:t>has been removed from office as an elected governor within the last five years.</w:t>
      </w:r>
    </w:p>
    <w:p w14:paraId="3EFEB844" w14:textId="77777777" w:rsidR="00F23417" w:rsidRPr="000E364C" w:rsidRDefault="00F23417" w:rsidP="000E364C">
      <w:pPr>
        <w:numPr>
          <w:ilvl w:val="0"/>
          <w:numId w:val="28"/>
        </w:numPr>
        <w:spacing w:after="200" w:line="276" w:lineRule="auto"/>
        <w:contextualSpacing/>
        <w:rPr>
          <w:rFonts w:eastAsia="Calibri" w:cstheme="minorHAnsi"/>
          <w:color w:val="0D0D0D" w:themeColor="text1" w:themeTint="F2"/>
          <w:sz w:val="20"/>
          <w:szCs w:val="20"/>
        </w:rPr>
      </w:pPr>
      <w:r w:rsidRPr="000E364C">
        <w:rPr>
          <w:rFonts w:eastAsia="Calibri" w:cstheme="minorHAnsi"/>
          <w:color w:val="0D0D0D" w:themeColor="text1" w:themeTint="F2"/>
          <w:sz w:val="20"/>
          <w:szCs w:val="20"/>
        </w:rPr>
        <w:t xml:space="preserve">is included in the list of teachers or workers considered by the Secretary of State as unsuitable to work with children or young people </w:t>
      </w:r>
    </w:p>
    <w:p w14:paraId="4CEFEE28" w14:textId="77777777" w:rsidR="00F23417" w:rsidRPr="000E364C" w:rsidRDefault="00F23417" w:rsidP="000E364C">
      <w:pPr>
        <w:numPr>
          <w:ilvl w:val="0"/>
          <w:numId w:val="28"/>
        </w:numPr>
        <w:spacing w:after="200" w:line="276" w:lineRule="auto"/>
        <w:contextualSpacing/>
        <w:rPr>
          <w:rFonts w:eastAsia="Calibri" w:cstheme="minorHAnsi"/>
          <w:color w:val="0D0D0D" w:themeColor="text1" w:themeTint="F2"/>
          <w:sz w:val="20"/>
          <w:szCs w:val="20"/>
        </w:rPr>
      </w:pPr>
      <w:r w:rsidRPr="000E364C">
        <w:rPr>
          <w:rFonts w:eastAsia="Calibri" w:cstheme="minorHAnsi"/>
          <w:color w:val="0D0D0D" w:themeColor="text1" w:themeTint="F2"/>
          <w:sz w:val="20"/>
          <w:szCs w:val="20"/>
        </w:rPr>
        <w:t xml:space="preserve">is barred from any regulated activity relating to children </w:t>
      </w:r>
    </w:p>
    <w:p w14:paraId="2B904C20" w14:textId="77777777" w:rsidR="00F23417" w:rsidRPr="000E364C" w:rsidRDefault="00F23417" w:rsidP="000E364C">
      <w:pPr>
        <w:numPr>
          <w:ilvl w:val="0"/>
          <w:numId w:val="28"/>
        </w:numPr>
        <w:spacing w:after="200" w:line="276" w:lineRule="auto"/>
        <w:contextualSpacing/>
        <w:rPr>
          <w:rFonts w:eastAsia="Calibri" w:cstheme="minorHAnsi"/>
          <w:color w:val="0D0D0D" w:themeColor="text1" w:themeTint="F2"/>
          <w:sz w:val="20"/>
          <w:szCs w:val="20"/>
        </w:rPr>
      </w:pPr>
      <w:r w:rsidRPr="000E364C">
        <w:rPr>
          <w:rFonts w:eastAsia="Calibri" w:cstheme="minorHAnsi"/>
          <w:color w:val="0D0D0D" w:themeColor="text1" w:themeTint="F2"/>
          <w:sz w:val="20"/>
          <w:szCs w:val="20"/>
        </w:rPr>
        <w:t>is subject to a direction of the Secretary of State under section 128 of the Education and Skills Act 2008</w:t>
      </w:r>
    </w:p>
    <w:p w14:paraId="59C52810" w14:textId="77777777" w:rsidR="00F23417" w:rsidRPr="000E364C" w:rsidRDefault="00F23417" w:rsidP="000E364C">
      <w:pPr>
        <w:numPr>
          <w:ilvl w:val="0"/>
          <w:numId w:val="28"/>
        </w:numPr>
        <w:spacing w:after="200" w:line="276" w:lineRule="auto"/>
        <w:contextualSpacing/>
        <w:rPr>
          <w:rFonts w:eastAsia="Calibri" w:cstheme="minorHAnsi"/>
          <w:color w:val="0D0D0D" w:themeColor="text1" w:themeTint="F2"/>
          <w:sz w:val="20"/>
          <w:szCs w:val="20"/>
        </w:rPr>
      </w:pPr>
      <w:r w:rsidRPr="000E364C">
        <w:rPr>
          <w:rFonts w:eastAsia="Calibri" w:cstheme="minorHAnsi"/>
          <w:color w:val="0D0D0D" w:themeColor="text1" w:themeTint="F2"/>
          <w:sz w:val="20"/>
          <w:szCs w:val="20"/>
        </w:rPr>
        <w:t xml:space="preserve">is disqualified from working with children or from registering for child-minding or providing day care </w:t>
      </w:r>
    </w:p>
    <w:p w14:paraId="7B9ECFBE" w14:textId="77777777" w:rsidR="00F23417" w:rsidRPr="000E364C" w:rsidRDefault="00F23417" w:rsidP="000E364C">
      <w:pPr>
        <w:numPr>
          <w:ilvl w:val="0"/>
          <w:numId w:val="28"/>
        </w:numPr>
        <w:spacing w:after="200" w:line="276" w:lineRule="auto"/>
        <w:contextualSpacing/>
        <w:rPr>
          <w:rFonts w:eastAsia="Calibri" w:cstheme="minorHAnsi"/>
          <w:color w:val="0D0D0D" w:themeColor="text1" w:themeTint="F2"/>
          <w:sz w:val="20"/>
          <w:szCs w:val="20"/>
        </w:rPr>
      </w:pPr>
      <w:r w:rsidRPr="000E364C">
        <w:rPr>
          <w:rFonts w:eastAsia="Calibri" w:cstheme="minorHAnsi"/>
          <w:color w:val="0D0D0D" w:themeColor="text1" w:themeTint="F2"/>
          <w:sz w:val="20"/>
          <w:szCs w:val="20"/>
        </w:rPr>
        <w:t xml:space="preserve">is disqualified from being an independent school proprietor, teacher or employee by the Secretary of State </w:t>
      </w:r>
    </w:p>
    <w:p w14:paraId="16949560" w14:textId="77777777" w:rsidR="00F23417" w:rsidRPr="000E364C" w:rsidRDefault="00F23417" w:rsidP="000E364C">
      <w:pPr>
        <w:numPr>
          <w:ilvl w:val="0"/>
          <w:numId w:val="28"/>
        </w:numPr>
        <w:spacing w:after="200" w:line="276" w:lineRule="auto"/>
        <w:ind w:right="-330"/>
        <w:contextualSpacing/>
        <w:rPr>
          <w:rFonts w:eastAsia="Calibri" w:cstheme="minorHAnsi"/>
          <w:color w:val="0D0D0D" w:themeColor="text1" w:themeTint="F2"/>
          <w:sz w:val="20"/>
          <w:szCs w:val="20"/>
        </w:rPr>
      </w:pPr>
      <w:r w:rsidRPr="000E364C">
        <w:rPr>
          <w:rFonts w:eastAsia="Calibri" w:cstheme="minorHAnsi"/>
          <w:color w:val="0D0D0D" w:themeColor="text1" w:themeTint="F2"/>
          <w:sz w:val="20"/>
          <w:szCs w:val="20"/>
        </w:rPr>
        <w:t>has been sentenced to three months or more in prison (without the option of a fine) in the five years before becoming a governor or since becoming a governor</w:t>
      </w:r>
    </w:p>
    <w:p w14:paraId="5D334656" w14:textId="77777777" w:rsidR="00F23417" w:rsidRPr="000E364C" w:rsidRDefault="00F23417" w:rsidP="000E364C">
      <w:pPr>
        <w:numPr>
          <w:ilvl w:val="0"/>
          <w:numId w:val="28"/>
        </w:numPr>
        <w:spacing w:after="200" w:line="276" w:lineRule="auto"/>
        <w:ind w:right="-330"/>
        <w:contextualSpacing/>
        <w:rPr>
          <w:rFonts w:eastAsia="Calibri" w:cstheme="minorHAnsi"/>
          <w:color w:val="0D0D0D" w:themeColor="text1" w:themeTint="F2"/>
          <w:sz w:val="20"/>
          <w:szCs w:val="20"/>
        </w:rPr>
      </w:pPr>
      <w:r w:rsidRPr="000E364C">
        <w:rPr>
          <w:rFonts w:eastAsia="Calibri" w:cstheme="minorHAnsi"/>
          <w:color w:val="0D0D0D" w:themeColor="text1" w:themeTint="F2"/>
          <w:sz w:val="20"/>
          <w:szCs w:val="20"/>
        </w:rPr>
        <w:t xml:space="preserve">has received a prison sentence of two years or more in the 20 years before becoming a governor </w:t>
      </w:r>
    </w:p>
    <w:p w14:paraId="131E2F81" w14:textId="77777777" w:rsidR="00F23417" w:rsidRPr="000E364C" w:rsidRDefault="00F23417" w:rsidP="000E364C">
      <w:pPr>
        <w:numPr>
          <w:ilvl w:val="0"/>
          <w:numId w:val="28"/>
        </w:numPr>
        <w:spacing w:after="200" w:line="276" w:lineRule="auto"/>
        <w:contextualSpacing/>
        <w:rPr>
          <w:rFonts w:eastAsia="Calibri" w:cstheme="minorHAnsi"/>
          <w:color w:val="0D0D0D" w:themeColor="text1" w:themeTint="F2"/>
          <w:sz w:val="20"/>
          <w:szCs w:val="20"/>
        </w:rPr>
      </w:pPr>
      <w:r w:rsidRPr="000E364C">
        <w:rPr>
          <w:rFonts w:eastAsia="Calibri" w:cstheme="minorHAnsi"/>
          <w:color w:val="0D0D0D" w:themeColor="text1" w:themeTint="F2"/>
          <w:sz w:val="20"/>
          <w:szCs w:val="20"/>
        </w:rPr>
        <w:t xml:space="preserve">has at any time received a prison sentence of five years or more </w:t>
      </w:r>
    </w:p>
    <w:p w14:paraId="08112EAD" w14:textId="77777777" w:rsidR="00F23417" w:rsidRPr="000E364C" w:rsidRDefault="00F23417" w:rsidP="000E364C">
      <w:pPr>
        <w:numPr>
          <w:ilvl w:val="0"/>
          <w:numId w:val="28"/>
        </w:numPr>
        <w:spacing w:after="200" w:line="276" w:lineRule="auto"/>
        <w:ind w:right="-330"/>
        <w:contextualSpacing/>
        <w:rPr>
          <w:rFonts w:eastAsia="Calibri" w:cstheme="minorHAnsi"/>
          <w:color w:val="0D0D0D" w:themeColor="text1" w:themeTint="F2"/>
          <w:sz w:val="20"/>
          <w:szCs w:val="20"/>
        </w:rPr>
      </w:pPr>
      <w:r w:rsidRPr="000E364C">
        <w:rPr>
          <w:rFonts w:eastAsia="Calibri" w:cstheme="minorHAnsi"/>
          <w:color w:val="0D0D0D" w:themeColor="text1" w:themeTint="F2"/>
          <w:sz w:val="20"/>
          <w:szCs w:val="20"/>
        </w:rPr>
        <w:t xml:space="preserve">has been fined for causing a nuisance or disturbance on school or educational premises during the five years prior to or since appointment or election as a governor </w:t>
      </w:r>
    </w:p>
    <w:p w14:paraId="163848EA" w14:textId="77777777" w:rsidR="00F23417" w:rsidRPr="000E364C" w:rsidRDefault="00F23417" w:rsidP="000E364C">
      <w:pPr>
        <w:numPr>
          <w:ilvl w:val="0"/>
          <w:numId w:val="28"/>
        </w:numPr>
        <w:spacing w:after="200" w:line="276" w:lineRule="auto"/>
        <w:ind w:right="-330"/>
        <w:contextualSpacing/>
        <w:rPr>
          <w:rFonts w:eastAsia="Calibri" w:cstheme="minorHAnsi"/>
          <w:color w:val="0D0D0D" w:themeColor="text1" w:themeTint="F2"/>
          <w:sz w:val="20"/>
          <w:szCs w:val="20"/>
        </w:rPr>
      </w:pPr>
      <w:r w:rsidRPr="000E364C">
        <w:rPr>
          <w:rFonts w:eastAsia="Calibri" w:cstheme="minorHAnsi"/>
          <w:color w:val="0D0D0D" w:themeColor="text1" w:themeTint="F2"/>
          <w:sz w:val="20"/>
          <w:szCs w:val="20"/>
        </w:rPr>
        <w:t xml:space="preserve">refuses a request by the clerk to make an application to the Disclosure and Barring Service for a  criminal records certificate. </w:t>
      </w:r>
    </w:p>
    <w:p w14:paraId="0851F6FA" w14:textId="77777777" w:rsidR="00F23417" w:rsidRPr="000E364C" w:rsidRDefault="00F23417" w:rsidP="00D112D9">
      <w:pPr>
        <w:spacing w:after="0" w:line="276" w:lineRule="auto"/>
        <w:rPr>
          <w:rFonts w:eastAsia="Calibri" w:cstheme="minorHAnsi"/>
          <w:color w:val="0D0D0D" w:themeColor="text1" w:themeTint="F2"/>
          <w:sz w:val="20"/>
          <w:szCs w:val="20"/>
        </w:rPr>
      </w:pPr>
    </w:p>
    <w:p w14:paraId="4B7C909D" w14:textId="77777777" w:rsidR="00F23417" w:rsidRPr="000E364C" w:rsidRDefault="00F23417" w:rsidP="00D112D9">
      <w:pPr>
        <w:spacing w:after="0" w:line="276" w:lineRule="auto"/>
        <w:rPr>
          <w:rFonts w:eastAsia="Calibri" w:cstheme="minorHAnsi"/>
          <w:color w:val="0D0D0D" w:themeColor="text1" w:themeTint="F2"/>
          <w:sz w:val="20"/>
          <w:szCs w:val="20"/>
        </w:rPr>
      </w:pPr>
    </w:p>
    <w:p w14:paraId="04C4AEEE" w14:textId="77777777" w:rsidR="00F23417" w:rsidRPr="000E364C" w:rsidRDefault="00F23417" w:rsidP="00D112D9">
      <w:pPr>
        <w:spacing w:after="0" w:line="276" w:lineRule="auto"/>
        <w:ind w:right="-330"/>
        <w:rPr>
          <w:rFonts w:eastAsia="Calibri" w:cstheme="minorHAnsi"/>
          <w:b/>
          <w:color w:val="0D0D0D" w:themeColor="text1" w:themeTint="F2"/>
          <w:sz w:val="20"/>
          <w:szCs w:val="20"/>
        </w:rPr>
      </w:pPr>
      <w:r w:rsidRPr="000E364C">
        <w:rPr>
          <w:rFonts w:eastAsia="Calibri" w:cstheme="minorHAnsi"/>
          <w:b/>
          <w:color w:val="0D0D0D" w:themeColor="text1" w:themeTint="F2"/>
          <w:sz w:val="20"/>
          <w:szCs w:val="20"/>
        </w:rPr>
        <w:t xml:space="preserve">Anyone proposed or serving as a governor who is disqualified for one of these reasons must notify the clerk to the governing </w:t>
      </w:r>
      <w:r w:rsidR="00874910" w:rsidRPr="000E364C">
        <w:rPr>
          <w:rFonts w:eastAsia="Calibri" w:cstheme="minorHAnsi"/>
          <w:b/>
          <w:color w:val="0D0D0D" w:themeColor="text1" w:themeTint="F2"/>
          <w:sz w:val="20"/>
          <w:szCs w:val="20"/>
        </w:rPr>
        <w:t>board</w:t>
      </w:r>
      <w:r w:rsidRPr="000E364C">
        <w:rPr>
          <w:rFonts w:eastAsia="Calibri" w:cstheme="minorHAnsi"/>
          <w:b/>
          <w:color w:val="0D0D0D" w:themeColor="text1" w:themeTint="F2"/>
          <w:sz w:val="20"/>
          <w:szCs w:val="20"/>
        </w:rPr>
        <w:t xml:space="preserve">. </w:t>
      </w:r>
    </w:p>
    <w:p w14:paraId="6ED20B97" w14:textId="77777777" w:rsidR="00F23417" w:rsidRPr="000E364C" w:rsidRDefault="00F23417" w:rsidP="00D112D9">
      <w:pPr>
        <w:spacing w:after="0" w:line="276" w:lineRule="auto"/>
        <w:rPr>
          <w:rFonts w:eastAsia="Calibri" w:cstheme="minorHAnsi"/>
          <w:color w:val="0D0D0D" w:themeColor="text1" w:themeTint="F2"/>
          <w:sz w:val="20"/>
          <w:szCs w:val="20"/>
        </w:rPr>
      </w:pPr>
    </w:p>
    <w:p w14:paraId="0B138AB5" w14:textId="77777777" w:rsidR="00F23417" w:rsidRPr="000E364C" w:rsidRDefault="00F23417" w:rsidP="00D112D9">
      <w:pPr>
        <w:spacing w:after="0" w:line="276" w:lineRule="auto"/>
        <w:ind w:right="-330"/>
        <w:rPr>
          <w:rFonts w:eastAsia="Calibri" w:cstheme="minorHAnsi"/>
          <w:color w:val="0D0D0D" w:themeColor="text1" w:themeTint="F2"/>
          <w:sz w:val="20"/>
          <w:szCs w:val="20"/>
        </w:rPr>
      </w:pPr>
      <w:r w:rsidRPr="000E364C">
        <w:rPr>
          <w:rFonts w:eastAsia="Calibri" w:cstheme="minorHAnsi"/>
          <w:b/>
          <w:color w:val="0D0D0D" w:themeColor="text1" w:themeTint="F2"/>
          <w:sz w:val="20"/>
          <w:szCs w:val="20"/>
        </w:rPr>
        <w:t>I declare that I have read and understood the above and I am not disqualified from serving as a school governor (or an Associate Member) in accordance with the above criteria</w:t>
      </w:r>
    </w:p>
    <w:p w14:paraId="07BCF622" w14:textId="77777777" w:rsidR="00F23417" w:rsidRPr="000E364C" w:rsidRDefault="00F23417" w:rsidP="00D112D9">
      <w:pPr>
        <w:spacing w:after="0" w:line="276" w:lineRule="auto"/>
        <w:rPr>
          <w:rFonts w:eastAsia="Calibri" w:cstheme="minorHAnsi"/>
          <w:color w:val="0D0D0D" w:themeColor="text1" w:themeTint="F2"/>
          <w:sz w:val="20"/>
          <w:szCs w:val="20"/>
        </w:rPr>
      </w:pPr>
    </w:p>
    <w:p w14:paraId="773B288D" w14:textId="77777777" w:rsidR="006B767D" w:rsidRPr="000E364C" w:rsidRDefault="006B767D" w:rsidP="00D112D9">
      <w:pPr>
        <w:spacing w:after="0" w:line="276" w:lineRule="auto"/>
        <w:rPr>
          <w:rFonts w:eastAsia="Calibri" w:cstheme="minorHAnsi"/>
          <w:color w:val="0D0D0D" w:themeColor="text1" w:themeTint="F2"/>
          <w:sz w:val="20"/>
          <w:szCs w:val="20"/>
        </w:rPr>
      </w:pPr>
    </w:p>
    <w:p w14:paraId="338F9DE3" w14:textId="77777777" w:rsidR="00F23417" w:rsidRPr="000E364C" w:rsidRDefault="00F23417" w:rsidP="00D112D9">
      <w:pPr>
        <w:spacing w:after="0" w:line="276" w:lineRule="auto"/>
        <w:rPr>
          <w:rFonts w:eastAsia="Calibri" w:cstheme="minorHAnsi"/>
          <w:color w:val="0D0D0D" w:themeColor="text1" w:themeTint="F2"/>
          <w:sz w:val="20"/>
          <w:szCs w:val="20"/>
        </w:rPr>
      </w:pPr>
      <w:r w:rsidRPr="000E364C">
        <w:rPr>
          <w:rFonts w:eastAsia="Calibri" w:cstheme="minorHAnsi"/>
          <w:b/>
          <w:color w:val="0D0D0D" w:themeColor="text1" w:themeTint="F2"/>
          <w:sz w:val="20"/>
          <w:szCs w:val="20"/>
        </w:rPr>
        <w:t>Name</w:t>
      </w:r>
      <w:r w:rsidRPr="000E364C">
        <w:rPr>
          <w:rFonts w:eastAsia="Calibri" w:cstheme="minorHAnsi"/>
          <w:color w:val="0D0D0D" w:themeColor="text1" w:themeTint="F2"/>
          <w:sz w:val="20"/>
          <w:szCs w:val="20"/>
        </w:rPr>
        <w:t>………………………………………………………</w:t>
      </w:r>
      <w:r w:rsidR="006B767D" w:rsidRPr="000E364C">
        <w:rPr>
          <w:rFonts w:eastAsia="Calibri" w:cstheme="minorHAnsi"/>
          <w:color w:val="0D0D0D" w:themeColor="text1" w:themeTint="F2"/>
          <w:sz w:val="20"/>
          <w:szCs w:val="20"/>
        </w:rPr>
        <w:t>………………………………………………………</w:t>
      </w:r>
    </w:p>
    <w:p w14:paraId="27A8E043" w14:textId="77777777" w:rsidR="006B767D" w:rsidRPr="000E364C" w:rsidRDefault="006B767D" w:rsidP="00D112D9">
      <w:pPr>
        <w:spacing w:after="0" w:line="276" w:lineRule="auto"/>
        <w:rPr>
          <w:rFonts w:eastAsia="Calibri" w:cstheme="minorHAnsi"/>
          <w:color w:val="0D0D0D" w:themeColor="text1" w:themeTint="F2"/>
          <w:sz w:val="20"/>
          <w:szCs w:val="20"/>
        </w:rPr>
      </w:pPr>
    </w:p>
    <w:p w14:paraId="14B0392B" w14:textId="77777777" w:rsidR="00F23417" w:rsidRPr="000E364C" w:rsidRDefault="00F23417" w:rsidP="00D112D9">
      <w:pPr>
        <w:spacing w:after="0" w:line="276" w:lineRule="auto"/>
        <w:rPr>
          <w:rFonts w:eastAsia="Calibri" w:cstheme="minorHAnsi"/>
          <w:color w:val="0D0D0D" w:themeColor="text1" w:themeTint="F2"/>
          <w:sz w:val="20"/>
          <w:szCs w:val="20"/>
        </w:rPr>
      </w:pPr>
      <w:r w:rsidRPr="000E364C">
        <w:rPr>
          <w:rFonts w:eastAsia="Calibri" w:cstheme="minorHAnsi"/>
          <w:b/>
          <w:color w:val="0D0D0D" w:themeColor="text1" w:themeTint="F2"/>
          <w:sz w:val="20"/>
          <w:szCs w:val="20"/>
        </w:rPr>
        <w:t>Signature</w:t>
      </w:r>
      <w:r w:rsidRPr="000E364C">
        <w:rPr>
          <w:rFonts w:eastAsia="Calibri" w:cstheme="minorHAnsi"/>
          <w:color w:val="0D0D0D" w:themeColor="text1" w:themeTint="F2"/>
          <w:sz w:val="20"/>
          <w:szCs w:val="20"/>
        </w:rPr>
        <w:t>………………………………………………….</w:t>
      </w:r>
      <w:r w:rsidR="006B767D" w:rsidRPr="000E364C">
        <w:rPr>
          <w:rFonts w:eastAsia="Calibri" w:cstheme="minorHAnsi"/>
          <w:b/>
          <w:color w:val="0D0D0D" w:themeColor="text1" w:themeTint="F2"/>
          <w:sz w:val="20"/>
          <w:szCs w:val="20"/>
        </w:rPr>
        <w:t>Date</w:t>
      </w:r>
      <w:r w:rsidR="006B767D" w:rsidRPr="000E364C">
        <w:rPr>
          <w:rFonts w:eastAsia="Calibri" w:cstheme="minorHAnsi"/>
          <w:color w:val="0D0D0D" w:themeColor="text1" w:themeTint="F2"/>
          <w:sz w:val="20"/>
          <w:szCs w:val="20"/>
        </w:rPr>
        <w:t xml:space="preserve"> ……………………………………………….</w:t>
      </w:r>
    </w:p>
    <w:p w14:paraId="478DDD65" w14:textId="77777777" w:rsidR="00F23417" w:rsidRPr="000E364C" w:rsidRDefault="00F23417" w:rsidP="00F23417">
      <w:pPr>
        <w:spacing w:after="0" w:line="276" w:lineRule="auto"/>
        <w:rPr>
          <w:rFonts w:eastAsia="Calibri" w:cstheme="minorHAnsi"/>
          <w:color w:val="0D0D0D" w:themeColor="text1" w:themeTint="F2"/>
          <w:sz w:val="20"/>
          <w:szCs w:val="20"/>
        </w:rPr>
      </w:pPr>
    </w:p>
    <w:p w14:paraId="0DED8D52" w14:textId="77777777" w:rsidR="00D112D9" w:rsidRPr="000E364C" w:rsidRDefault="00D112D9" w:rsidP="00D9753A">
      <w:pPr>
        <w:spacing w:after="0" w:line="276" w:lineRule="auto"/>
        <w:rPr>
          <w:rFonts w:eastAsia="Calibri" w:cstheme="minorHAnsi"/>
          <w:b/>
          <w:bCs/>
          <w:noProof/>
          <w:sz w:val="20"/>
          <w:szCs w:val="20"/>
          <w:u w:val="single"/>
          <w:lang w:eastAsia="en-GB"/>
        </w:rPr>
      </w:pPr>
    </w:p>
    <w:p w14:paraId="2D6993F6" w14:textId="77777777" w:rsidR="00D112D9" w:rsidRPr="000E364C" w:rsidRDefault="00D112D9" w:rsidP="00D9753A">
      <w:pPr>
        <w:spacing w:after="0" w:line="276" w:lineRule="auto"/>
        <w:rPr>
          <w:rFonts w:eastAsia="Calibri" w:cstheme="minorHAnsi"/>
          <w:b/>
          <w:bCs/>
          <w:noProof/>
          <w:sz w:val="20"/>
          <w:szCs w:val="20"/>
          <w:u w:val="single"/>
          <w:lang w:eastAsia="en-GB"/>
        </w:rPr>
      </w:pPr>
    </w:p>
    <w:p w14:paraId="21E23E23" w14:textId="77777777" w:rsidR="00D112D9" w:rsidRPr="000E364C" w:rsidRDefault="00D112D9" w:rsidP="00D9753A">
      <w:pPr>
        <w:spacing w:after="0" w:line="276" w:lineRule="auto"/>
        <w:rPr>
          <w:rFonts w:eastAsia="Calibri" w:cstheme="minorHAnsi"/>
          <w:b/>
          <w:bCs/>
          <w:noProof/>
          <w:sz w:val="20"/>
          <w:szCs w:val="20"/>
          <w:u w:val="single"/>
          <w:lang w:eastAsia="en-GB"/>
        </w:rPr>
      </w:pPr>
    </w:p>
    <w:p w14:paraId="0268D963" w14:textId="5F60FE04" w:rsidR="000E364C" w:rsidRDefault="000E364C">
      <w:pPr>
        <w:rPr>
          <w:rFonts w:eastAsia="Calibri" w:cstheme="minorHAnsi"/>
          <w:b/>
          <w:bCs/>
          <w:noProof/>
          <w:sz w:val="20"/>
          <w:szCs w:val="20"/>
          <w:u w:val="single"/>
          <w:lang w:eastAsia="en-GB"/>
        </w:rPr>
      </w:pPr>
      <w:r>
        <w:rPr>
          <w:rFonts w:eastAsia="Calibri" w:cstheme="minorHAnsi"/>
          <w:b/>
          <w:bCs/>
          <w:noProof/>
          <w:sz w:val="20"/>
          <w:szCs w:val="20"/>
          <w:u w:val="single"/>
          <w:lang w:eastAsia="en-GB"/>
        </w:rPr>
        <w:br w:type="page"/>
      </w:r>
    </w:p>
    <w:p w14:paraId="0E0ECF03" w14:textId="77777777" w:rsidR="00D9753A" w:rsidRPr="000E364C" w:rsidRDefault="00D9753A" w:rsidP="00D9753A">
      <w:pPr>
        <w:spacing w:after="0" w:line="276" w:lineRule="auto"/>
        <w:jc w:val="center"/>
        <w:rPr>
          <w:rFonts w:eastAsia="Calibri" w:cstheme="minorHAnsi"/>
          <w:b/>
          <w:bCs/>
          <w:noProof/>
          <w:color w:val="3B3838" w:themeColor="background2" w:themeShade="40"/>
          <w:sz w:val="20"/>
          <w:szCs w:val="20"/>
          <w:u w:val="single"/>
          <w:lang w:eastAsia="en-GB"/>
        </w:rPr>
      </w:pPr>
    </w:p>
    <w:p w14:paraId="69287057" w14:textId="664E85DA" w:rsidR="00D9753A" w:rsidRPr="000E364C" w:rsidRDefault="00D112D9" w:rsidP="00D9753A">
      <w:pPr>
        <w:spacing w:after="0" w:line="276" w:lineRule="auto"/>
        <w:ind w:left="-709"/>
        <w:jc w:val="center"/>
        <w:rPr>
          <w:rFonts w:eastAsia="Calibri" w:cstheme="minorHAnsi"/>
          <w:b/>
          <w:bCs/>
          <w:color w:val="3B3838" w:themeColor="background2" w:themeShade="40"/>
          <w:sz w:val="20"/>
          <w:szCs w:val="20"/>
          <w:u w:val="single"/>
        </w:rPr>
      </w:pPr>
      <w:r w:rsidRPr="000E364C">
        <w:rPr>
          <w:rFonts w:eastAsia="Calibri" w:cstheme="minorHAnsi"/>
          <w:b/>
          <w:bCs/>
          <w:noProof/>
          <w:color w:val="3B3838" w:themeColor="background2" w:themeShade="40"/>
          <w:sz w:val="20"/>
          <w:szCs w:val="20"/>
          <w:u w:val="single"/>
          <w:lang w:eastAsia="en-GB"/>
        </w:rPr>
        <w:t xml:space="preserve">Part D </w:t>
      </w:r>
      <w:r w:rsidR="00D9753A" w:rsidRPr="000E364C">
        <w:rPr>
          <w:rFonts w:eastAsia="Calibri" w:cstheme="minorHAnsi"/>
          <w:b/>
          <w:bCs/>
          <w:noProof/>
          <w:color w:val="3B3838" w:themeColor="background2" w:themeShade="40"/>
          <w:sz w:val="20"/>
          <w:szCs w:val="20"/>
          <w:u w:val="single"/>
          <w:lang w:eastAsia="en-GB"/>
        </w:rPr>
        <w:t>P</w:t>
      </w:r>
      <w:proofErr w:type="spellStart"/>
      <w:r w:rsidR="00D9753A" w:rsidRPr="000E364C">
        <w:rPr>
          <w:rFonts w:eastAsia="Calibri" w:cstheme="minorHAnsi"/>
          <w:b/>
          <w:bCs/>
          <w:color w:val="3B3838" w:themeColor="background2" w:themeShade="40"/>
          <w:sz w:val="20"/>
          <w:szCs w:val="20"/>
          <w:u w:val="single"/>
        </w:rPr>
        <w:t>ublication</w:t>
      </w:r>
      <w:proofErr w:type="spellEnd"/>
      <w:r w:rsidR="00D9753A" w:rsidRPr="000E364C">
        <w:rPr>
          <w:rFonts w:eastAsia="Calibri" w:cstheme="minorHAnsi"/>
          <w:b/>
          <w:bCs/>
          <w:color w:val="3B3838" w:themeColor="background2" w:themeShade="40"/>
          <w:sz w:val="20"/>
          <w:szCs w:val="20"/>
          <w:u w:val="single"/>
        </w:rPr>
        <w:t xml:space="preserve"> of governors’ details and the register of interests</w:t>
      </w:r>
    </w:p>
    <w:p w14:paraId="4F6ABA08" w14:textId="77777777" w:rsidR="00D9753A" w:rsidRPr="000E364C" w:rsidRDefault="00D9753A" w:rsidP="00D9753A">
      <w:pPr>
        <w:spacing w:after="0" w:line="276" w:lineRule="auto"/>
        <w:jc w:val="center"/>
        <w:rPr>
          <w:rFonts w:eastAsia="Calibri" w:cstheme="minorHAnsi"/>
          <w:color w:val="3B3838" w:themeColor="background2" w:themeShade="40"/>
          <w:sz w:val="20"/>
          <w:szCs w:val="20"/>
        </w:rPr>
      </w:pPr>
    </w:p>
    <w:p w14:paraId="4C6FAB7C" w14:textId="77777777" w:rsidR="00D9753A" w:rsidRPr="000E364C" w:rsidRDefault="00D9753A" w:rsidP="00D112D9">
      <w:pPr>
        <w:spacing w:after="0" w:line="276" w:lineRule="auto"/>
        <w:ind w:right="-330"/>
        <w:rPr>
          <w:rFonts w:eastAsia="Calibri" w:cstheme="minorHAnsi"/>
          <w:color w:val="3B3838" w:themeColor="background2" w:themeShade="40"/>
          <w:sz w:val="20"/>
          <w:szCs w:val="20"/>
        </w:rPr>
      </w:pPr>
      <w:r w:rsidRPr="000E364C">
        <w:rPr>
          <w:rFonts w:eastAsia="Calibri" w:cstheme="minorHAnsi"/>
          <w:color w:val="3B3838" w:themeColor="background2" w:themeShade="40"/>
          <w:sz w:val="20"/>
          <w:szCs w:val="20"/>
        </w:rPr>
        <w:t xml:space="preserve">The constitution of governing </w:t>
      </w:r>
      <w:r w:rsidR="00874910" w:rsidRPr="000E364C">
        <w:rPr>
          <w:rFonts w:eastAsia="Calibri" w:cstheme="minorHAnsi"/>
          <w:color w:val="3B3838" w:themeColor="background2" w:themeShade="40"/>
          <w:sz w:val="20"/>
          <w:szCs w:val="20"/>
        </w:rPr>
        <w:t>boards</w:t>
      </w:r>
      <w:r w:rsidRPr="000E364C">
        <w:rPr>
          <w:rFonts w:eastAsia="Calibri" w:cstheme="minorHAnsi"/>
          <w:color w:val="3B3838" w:themeColor="background2" w:themeShade="40"/>
          <w:sz w:val="20"/>
          <w:szCs w:val="20"/>
        </w:rPr>
        <w:t xml:space="preserve"> of maintained schools August 2017 (statutory guidance document) sets out what information governing boards should publish about their members. Governors hold an important public office and their identity should be known to their school and wider communities. </w:t>
      </w:r>
    </w:p>
    <w:p w14:paraId="73128112" w14:textId="77777777" w:rsidR="00D9753A" w:rsidRPr="000E364C" w:rsidRDefault="00D9753A" w:rsidP="00D112D9">
      <w:pPr>
        <w:spacing w:after="0" w:line="276" w:lineRule="auto"/>
        <w:ind w:right="-330"/>
        <w:rPr>
          <w:rFonts w:eastAsia="Calibri" w:cstheme="minorHAnsi"/>
          <w:color w:val="3B3838" w:themeColor="background2" w:themeShade="40"/>
          <w:sz w:val="20"/>
          <w:szCs w:val="20"/>
        </w:rPr>
      </w:pPr>
    </w:p>
    <w:p w14:paraId="27EE8541" w14:textId="77777777" w:rsidR="00D9753A" w:rsidRPr="000E364C" w:rsidRDefault="00D9753A" w:rsidP="00D112D9">
      <w:pPr>
        <w:spacing w:after="0" w:line="276" w:lineRule="auto"/>
        <w:ind w:right="-330"/>
        <w:rPr>
          <w:rFonts w:eastAsia="Calibri" w:cstheme="minorHAnsi"/>
          <w:color w:val="3B3838" w:themeColor="background2" w:themeShade="40"/>
          <w:sz w:val="20"/>
          <w:szCs w:val="20"/>
        </w:rPr>
      </w:pPr>
      <w:r w:rsidRPr="000E364C">
        <w:rPr>
          <w:rFonts w:eastAsia="Calibri" w:cstheme="minorHAnsi"/>
          <w:color w:val="3B3838" w:themeColor="background2" w:themeShade="40"/>
          <w:sz w:val="20"/>
          <w:szCs w:val="20"/>
        </w:rPr>
        <w:t>Governing boards are required to publish (on the school website) up to date details of its governance arrangements.  This should include:</w:t>
      </w:r>
    </w:p>
    <w:p w14:paraId="047ACFE1" w14:textId="77777777" w:rsidR="00D9753A" w:rsidRPr="000E364C" w:rsidRDefault="00D9753A" w:rsidP="00D112D9">
      <w:pPr>
        <w:spacing w:after="0" w:line="276" w:lineRule="auto"/>
        <w:ind w:right="-330"/>
        <w:rPr>
          <w:rFonts w:eastAsia="Calibri" w:cstheme="minorHAnsi"/>
          <w:color w:val="3B3838" w:themeColor="background2" w:themeShade="40"/>
          <w:sz w:val="20"/>
          <w:szCs w:val="20"/>
        </w:rPr>
      </w:pPr>
    </w:p>
    <w:p w14:paraId="7685A63A" w14:textId="77777777" w:rsidR="00D9753A" w:rsidRPr="007A0EDF" w:rsidRDefault="00D9753A" w:rsidP="007A0EDF">
      <w:pPr>
        <w:pStyle w:val="ListParagraph"/>
        <w:numPr>
          <w:ilvl w:val="0"/>
          <w:numId w:val="41"/>
        </w:numPr>
        <w:spacing w:after="0" w:line="276" w:lineRule="auto"/>
        <w:ind w:right="-330"/>
        <w:rPr>
          <w:rFonts w:eastAsia="Calibri" w:cstheme="minorHAnsi"/>
          <w:color w:val="3B3838" w:themeColor="background2" w:themeShade="40"/>
          <w:sz w:val="20"/>
          <w:szCs w:val="20"/>
        </w:rPr>
      </w:pPr>
      <w:r w:rsidRPr="007A0EDF">
        <w:rPr>
          <w:rFonts w:eastAsia="Calibri" w:cstheme="minorHAnsi"/>
          <w:color w:val="3B3838" w:themeColor="background2" w:themeShade="40"/>
          <w:sz w:val="20"/>
          <w:szCs w:val="20"/>
        </w:rPr>
        <w:t>The structure and remit of the governing board and its committees, and the full names of the chairs of each.</w:t>
      </w:r>
    </w:p>
    <w:p w14:paraId="778344A7" w14:textId="77777777" w:rsidR="007A0EDF" w:rsidRDefault="007A0EDF" w:rsidP="007A0EDF">
      <w:pPr>
        <w:spacing w:after="0" w:line="276" w:lineRule="auto"/>
        <w:ind w:right="-330"/>
        <w:rPr>
          <w:rFonts w:eastAsia="Calibri" w:cstheme="minorHAnsi"/>
          <w:color w:val="3B3838" w:themeColor="background2" w:themeShade="40"/>
          <w:sz w:val="20"/>
          <w:szCs w:val="20"/>
        </w:rPr>
      </w:pPr>
    </w:p>
    <w:p w14:paraId="004707D2" w14:textId="3BF66B68" w:rsidR="00D9753A" w:rsidRPr="007A0EDF" w:rsidRDefault="00D9753A" w:rsidP="007A0EDF">
      <w:pPr>
        <w:spacing w:after="0" w:line="276" w:lineRule="auto"/>
        <w:ind w:right="-330"/>
        <w:rPr>
          <w:rFonts w:eastAsia="Calibri" w:cstheme="minorHAnsi"/>
          <w:color w:val="3B3838" w:themeColor="background2" w:themeShade="40"/>
          <w:sz w:val="20"/>
          <w:szCs w:val="20"/>
        </w:rPr>
      </w:pPr>
      <w:r w:rsidRPr="007A0EDF">
        <w:rPr>
          <w:rFonts w:eastAsia="Calibri" w:cstheme="minorHAnsi"/>
          <w:color w:val="3B3838" w:themeColor="background2" w:themeShade="40"/>
          <w:sz w:val="20"/>
          <w:szCs w:val="20"/>
        </w:rPr>
        <w:t xml:space="preserve">For each governor – </w:t>
      </w:r>
    </w:p>
    <w:p w14:paraId="4003A36F" w14:textId="77777777" w:rsidR="00D9753A" w:rsidRPr="000E364C" w:rsidRDefault="00D9753A" w:rsidP="000E364C">
      <w:pPr>
        <w:pStyle w:val="ListParagraph"/>
        <w:numPr>
          <w:ilvl w:val="0"/>
          <w:numId w:val="40"/>
        </w:numPr>
        <w:spacing w:after="0" w:line="276" w:lineRule="auto"/>
        <w:rPr>
          <w:rFonts w:eastAsia="Calibri" w:cstheme="minorHAnsi"/>
          <w:color w:val="3B3838" w:themeColor="background2" w:themeShade="40"/>
          <w:sz w:val="20"/>
          <w:szCs w:val="20"/>
        </w:rPr>
      </w:pPr>
      <w:r w:rsidRPr="000E364C">
        <w:rPr>
          <w:rFonts w:eastAsia="Calibri" w:cstheme="minorHAnsi"/>
          <w:color w:val="3B3838" w:themeColor="background2" w:themeShade="40"/>
          <w:sz w:val="20"/>
          <w:szCs w:val="20"/>
        </w:rPr>
        <w:t>their full name</w:t>
      </w:r>
    </w:p>
    <w:p w14:paraId="66A1B03E" w14:textId="77777777" w:rsidR="00D9753A" w:rsidRPr="000E364C" w:rsidRDefault="00D9753A" w:rsidP="000E364C">
      <w:pPr>
        <w:pStyle w:val="ListParagraph"/>
        <w:numPr>
          <w:ilvl w:val="0"/>
          <w:numId w:val="40"/>
        </w:numPr>
        <w:spacing w:after="0" w:line="276" w:lineRule="auto"/>
        <w:rPr>
          <w:rFonts w:eastAsia="Calibri" w:cstheme="minorHAnsi"/>
          <w:color w:val="3B3838" w:themeColor="background2" w:themeShade="40"/>
          <w:sz w:val="20"/>
          <w:szCs w:val="20"/>
        </w:rPr>
      </w:pPr>
      <w:r w:rsidRPr="000E364C">
        <w:rPr>
          <w:rFonts w:eastAsia="Calibri" w:cstheme="minorHAnsi"/>
          <w:color w:val="3B3838" w:themeColor="background2" w:themeShade="40"/>
          <w:sz w:val="20"/>
          <w:szCs w:val="20"/>
        </w:rPr>
        <w:t>date of appointment</w:t>
      </w:r>
    </w:p>
    <w:p w14:paraId="63F3175C" w14:textId="77777777" w:rsidR="00D9753A" w:rsidRPr="000E364C" w:rsidRDefault="00D9753A" w:rsidP="000E364C">
      <w:pPr>
        <w:pStyle w:val="ListParagraph"/>
        <w:numPr>
          <w:ilvl w:val="0"/>
          <w:numId w:val="40"/>
        </w:numPr>
        <w:spacing w:after="0" w:line="276" w:lineRule="auto"/>
        <w:rPr>
          <w:rFonts w:eastAsia="Calibri" w:cstheme="minorHAnsi"/>
          <w:color w:val="3B3838" w:themeColor="background2" w:themeShade="40"/>
          <w:sz w:val="20"/>
          <w:szCs w:val="20"/>
        </w:rPr>
      </w:pPr>
      <w:r w:rsidRPr="000E364C">
        <w:rPr>
          <w:rFonts w:eastAsia="Calibri" w:cstheme="minorHAnsi"/>
          <w:color w:val="3B3838" w:themeColor="background2" w:themeShade="40"/>
          <w:sz w:val="20"/>
          <w:szCs w:val="20"/>
        </w:rPr>
        <w:t>the date they stepped down (where applicable)</w:t>
      </w:r>
    </w:p>
    <w:p w14:paraId="7FD40048" w14:textId="128D1EF9" w:rsidR="00D9753A" w:rsidRPr="000E364C" w:rsidRDefault="00D9753A" w:rsidP="000E364C">
      <w:pPr>
        <w:pStyle w:val="ListParagraph"/>
        <w:numPr>
          <w:ilvl w:val="0"/>
          <w:numId w:val="40"/>
        </w:numPr>
        <w:spacing w:after="0" w:line="276" w:lineRule="auto"/>
        <w:rPr>
          <w:rFonts w:eastAsia="Calibri" w:cstheme="minorHAnsi"/>
          <w:color w:val="3B3838" w:themeColor="background2" w:themeShade="40"/>
          <w:sz w:val="20"/>
          <w:szCs w:val="20"/>
        </w:rPr>
      </w:pPr>
      <w:r w:rsidRPr="000E364C">
        <w:rPr>
          <w:rFonts w:eastAsia="Calibri" w:cstheme="minorHAnsi"/>
          <w:color w:val="3B3838" w:themeColor="background2" w:themeShade="40"/>
          <w:sz w:val="20"/>
          <w:szCs w:val="20"/>
        </w:rPr>
        <w:t>their term of office</w:t>
      </w:r>
    </w:p>
    <w:p w14:paraId="031BBE86" w14:textId="77777777" w:rsidR="00D9753A" w:rsidRPr="000E364C" w:rsidRDefault="00D9753A" w:rsidP="000E364C">
      <w:pPr>
        <w:pStyle w:val="ListParagraph"/>
        <w:numPr>
          <w:ilvl w:val="0"/>
          <w:numId w:val="40"/>
        </w:numPr>
        <w:spacing w:after="0" w:line="276" w:lineRule="auto"/>
        <w:rPr>
          <w:rFonts w:eastAsia="Calibri" w:cstheme="minorHAnsi"/>
          <w:color w:val="3B3838" w:themeColor="background2" w:themeShade="40"/>
          <w:sz w:val="20"/>
          <w:szCs w:val="20"/>
        </w:rPr>
      </w:pPr>
      <w:r w:rsidRPr="000E364C">
        <w:rPr>
          <w:rFonts w:eastAsia="Calibri" w:cstheme="minorHAnsi"/>
          <w:color w:val="3B3838" w:themeColor="background2" w:themeShade="40"/>
          <w:sz w:val="20"/>
          <w:szCs w:val="20"/>
        </w:rPr>
        <w:t xml:space="preserve">their category of governor </w:t>
      </w:r>
    </w:p>
    <w:p w14:paraId="5A68D19A" w14:textId="77777777" w:rsidR="00D9753A" w:rsidRPr="000E364C" w:rsidRDefault="00D9753A" w:rsidP="000E364C">
      <w:pPr>
        <w:pStyle w:val="ListParagraph"/>
        <w:numPr>
          <w:ilvl w:val="0"/>
          <w:numId w:val="40"/>
        </w:numPr>
        <w:spacing w:after="0" w:line="276" w:lineRule="auto"/>
        <w:rPr>
          <w:rFonts w:eastAsia="Calibri" w:cstheme="minorHAnsi"/>
          <w:color w:val="3B3838" w:themeColor="background2" w:themeShade="40"/>
          <w:sz w:val="20"/>
          <w:szCs w:val="20"/>
        </w:rPr>
      </w:pPr>
      <w:r w:rsidRPr="000E364C">
        <w:rPr>
          <w:rFonts w:eastAsia="Calibri" w:cstheme="minorHAnsi"/>
          <w:color w:val="3B3838" w:themeColor="background2" w:themeShade="40"/>
          <w:sz w:val="20"/>
          <w:szCs w:val="20"/>
        </w:rPr>
        <w:t>who appointed them (</w:t>
      </w:r>
      <w:proofErr w:type="spellStart"/>
      <w:r w:rsidRPr="000E364C">
        <w:rPr>
          <w:rFonts w:eastAsia="Calibri" w:cstheme="minorHAnsi"/>
          <w:color w:val="3B3838" w:themeColor="background2" w:themeShade="40"/>
          <w:sz w:val="20"/>
          <w:szCs w:val="20"/>
        </w:rPr>
        <w:t>eg</w:t>
      </w:r>
      <w:proofErr w:type="spellEnd"/>
      <w:r w:rsidRPr="000E364C">
        <w:rPr>
          <w:rFonts w:eastAsia="Calibri" w:cstheme="minorHAnsi"/>
          <w:color w:val="3B3838" w:themeColor="background2" w:themeShade="40"/>
          <w:sz w:val="20"/>
          <w:szCs w:val="20"/>
        </w:rPr>
        <w:t xml:space="preserve"> which trust, diocese etc)</w:t>
      </w:r>
    </w:p>
    <w:p w14:paraId="023DE043" w14:textId="77777777" w:rsidR="00D9753A" w:rsidRPr="000E364C" w:rsidRDefault="00D9753A" w:rsidP="000E364C">
      <w:pPr>
        <w:pStyle w:val="ListParagraph"/>
        <w:numPr>
          <w:ilvl w:val="0"/>
          <w:numId w:val="40"/>
        </w:numPr>
        <w:spacing w:after="0" w:line="276" w:lineRule="auto"/>
        <w:rPr>
          <w:rFonts w:eastAsia="Calibri" w:cstheme="minorHAnsi"/>
          <w:color w:val="3B3838" w:themeColor="background2" w:themeShade="40"/>
          <w:sz w:val="20"/>
          <w:szCs w:val="20"/>
        </w:rPr>
      </w:pPr>
      <w:r w:rsidRPr="000E364C">
        <w:rPr>
          <w:rFonts w:eastAsia="Calibri" w:cstheme="minorHAnsi"/>
          <w:color w:val="3B3838" w:themeColor="background2" w:themeShade="40"/>
          <w:sz w:val="20"/>
          <w:szCs w:val="20"/>
        </w:rPr>
        <w:t>the names of any committees the governor serves on; and</w:t>
      </w:r>
    </w:p>
    <w:p w14:paraId="1AD11042" w14:textId="77777777" w:rsidR="00D9753A" w:rsidRPr="000E364C" w:rsidRDefault="00D9753A" w:rsidP="000E364C">
      <w:pPr>
        <w:pStyle w:val="ListParagraph"/>
        <w:numPr>
          <w:ilvl w:val="0"/>
          <w:numId w:val="40"/>
        </w:numPr>
        <w:spacing w:after="0" w:line="276" w:lineRule="auto"/>
        <w:rPr>
          <w:rFonts w:eastAsia="Calibri" w:cstheme="minorHAnsi"/>
          <w:color w:val="3B3838" w:themeColor="background2" w:themeShade="40"/>
          <w:sz w:val="20"/>
          <w:szCs w:val="20"/>
        </w:rPr>
      </w:pPr>
      <w:r w:rsidRPr="000E364C">
        <w:rPr>
          <w:rFonts w:eastAsia="Calibri" w:cstheme="minorHAnsi"/>
          <w:color w:val="3B3838" w:themeColor="background2" w:themeShade="40"/>
          <w:sz w:val="20"/>
          <w:szCs w:val="20"/>
        </w:rPr>
        <w:t xml:space="preserve">details of any positions of responsibility such as chair or vice-chair of the governing </w:t>
      </w:r>
      <w:r w:rsidR="00874910" w:rsidRPr="000E364C">
        <w:rPr>
          <w:rFonts w:eastAsia="Calibri" w:cstheme="minorHAnsi"/>
          <w:color w:val="3B3838" w:themeColor="background2" w:themeShade="40"/>
          <w:sz w:val="20"/>
          <w:szCs w:val="20"/>
        </w:rPr>
        <w:t>board</w:t>
      </w:r>
      <w:r w:rsidRPr="000E364C">
        <w:rPr>
          <w:rFonts w:eastAsia="Calibri" w:cstheme="minorHAnsi"/>
          <w:color w:val="3B3838" w:themeColor="background2" w:themeShade="40"/>
          <w:sz w:val="20"/>
          <w:szCs w:val="20"/>
        </w:rPr>
        <w:t xml:space="preserve"> or a committee of the governing </w:t>
      </w:r>
      <w:r w:rsidR="00874910" w:rsidRPr="000E364C">
        <w:rPr>
          <w:rFonts w:eastAsia="Calibri" w:cstheme="minorHAnsi"/>
          <w:color w:val="3B3838" w:themeColor="background2" w:themeShade="40"/>
          <w:sz w:val="20"/>
          <w:szCs w:val="20"/>
        </w:rPr>
        <w:t>board</w:t>
      </w:r>
      <w:r w:rsidRPr="000E364C">
        <w:rPr>
          <w:rFonts w:eastAsia="Calibri" w:cstheme="minorHAnsi"/>
          <w:color w:val="3B3838" w:themeColor="background2" w:themeShade="40"/>
          <w:sz w:val="20"/>
          <w:szCs w:val="20"/>
        </w:rPr>
        <w:t>.</w:t>
      </w:r>
    </w:p>
    <w:p w14:paraId="61696402" w14:textId="77777777" w:rsidR="00D9753A" w:rsidRPr="000E364C" w:rsidRDefault="00D9753A" w:rsidP="000E364C">
      <w:pPr>
        <w:pStyle w:val="ListParagraph"/>
        <w:numPr>
          <w:ilvl w:val="0"/>
          <w:numId w:val="40"/>
        </w:numPr>
        <w:spacing w:after="0" w:line="276" w:lineRule="auto"/>
        <w:rPr>
          <w:rFonts w:eastAsia="Calibri" w:cstheme="minorHAnsi"/>
          <w:color w:val="3B3838" w:themeColor="background2" w:themeShade="40"/>
          <w:sz w:val="20"/>
          <w:szCs w:val="20"/>
        </w:rPr>
      </w:pPr>
      <w:r w:rsidRPr="000E364C">
        <w:rPr>
          <w:rFonts w:eastAsia="Calibri" w:cstheme="minorHAnsi"/>
          <w:color w:val="3B3838" w:themeColor="background2" w:themeShade="40"/>
          <w:sz w:val="20"/>
          <w:szCs w:val="20"/>
        </w:rPr>
        <w:t>relevant business and pecuniary interests (as recorded in the register of interests) including:</w:t>
      </w:r>
    </w:p>
    <w:p w14:paraId="232E7BC4" w14:textId="77777777" w:rsidR="00D9753A" w:rsidRPr="000E364C" w:rsidRDefault="00D9753A" w:rsidP="000E364C">
      <w:pPr>
        <w:pStyle w:val="ListParagraph"/>
        <w:numPr>
          <w:ilvl w:val="0"/>
          <w:numId w:val="40"/>
        </w:numPr>
        <w:spacing w:after="0" w:line="276" w:lineRule="auto"/>
        <w:rPr>
          <w:rFonts w:eastAsia="Calibri" w:cstheme="minorHAnsi"/>
          <w:color w:val="3B3838" w:themeColor="background2" w:themeShade="40"/>
          <w:sz w:val="20"/>
          <w:szCs w:val="20"/>
        </w:rPr>
      </w:pPr>
      <w:r w:rsidRPr="000E364C">
        <w:rPr>
          <w:rFonts w:eastAsia="Calibri" w:cstheme="minorHAnsi"/>
          <w:color w:val="3B3838" w:themeColor="background2" w:themeShade="40"/>
          <w:sz w:val="20"/>
          <w:szCs w:val="20"/>
        </w:rPr>
        <w:t>governance roles in other educational establishments</w:t>
      </w:r>
    </w:p>
    <w:p w14:paraId="494EDC47" w14:textId="77777777" w:rsidR="00D9753A" w:rsidRPr="000E364C" w:rsidRDefault="00D9753A" w:rsidP="000E364C">
      <w:pPr>
        <w:pStyle w:val="ListParagraph"/>
        <w:numPr>
          <w:ilvl w:val="0"/>
          <w:numId w:val="40"/>
        </w:numPr>
        <w:spacing w:after="0" w:line="276" w:lineRule="auto"/>
        <w:rPr>
          <w:rFonts w:eastAsia="Calibri" w:cstheme="minorHAnsi"/>
          <w:color w:val="3B3838" w:themeColor="background2" w:themeShade="40"/>
          <w:sz w:val="20"/>
          <w:szCs w:val="20"/>
        </w:rPr>
      </w:pPr>
      <w:r w:rsidRPr="000E364C">
        <w:rPr>
          <w:rFonts w:eastAsia="Calibri" w:cstheme="minorHAnsi"/>
          <w:color w:val="3B3838" w:themeColor="background2" w:themeShade="40"/>
          <w:sz w:val="20"/>
          <w:szCs w:val="20"/>
        </w:rPr>
        <w:t xml:space="preserve">any material interests arising from relationships between governors or relationships between governors and school </w:t>
      </w:r>
      <w:r w:rsidR="00332843" w:rsidRPr="000E364C">
        <w:rPr>
          <w:rFonts w:eastAsia="Calibri" w:cstheme="minorHAnsi"/>
          <w:color w:val="3B3838" w:themeColor="background2" w:themeShade="40"/>
          <w:sz w:val="20"/>
          <w:szCs w:val="20"/>
        </w:rPr>
        <w:t>staff (</w:t>
      </w:r>
      <w:r w:rsidRPr="000E364C">
        <w:rPr>
          <w:rFonts w:eastAsia="Calibri" w:cstheme="minorHAnsi"/>
          <w:color w:val="3B3838" w:themeColor="background2" w:themeShade="40"/>
          <w:sz w:val="20"/>
          <w:szCs w:val="20"/>
        </w:rPr>
        <w:t>including spouses, partners and close relatives.</w:t>
      </w:r>
    </w:p>
    <w:p w14:paraId="716573F8" w14:textId="77777777" w:rsidR="00D9753A" w:rsidRPr="000E364C" w:rsidRDefault="00D9753A" w:rsidP="000E364C">
      <w:pPr>
        <w:pStyle w:val="ListParagraph"/>
        <w:numPr>
          <w:ilvl w:val="0"/>
          <w:numId w:val="40"/>
        </w:numPr>
        <w:spacing w:after="0" w:line="276" w:lineRule="auto"/>
        <w:rPr>
          <w:rFonts w:eastAsia="Calibri" w:cstheme="minorHAnsi"/>
          <w:color w:val="3B3838" w:themeColor="background2" w:themeShade="40"/>
          <w:sz w:val="20"/>
          <w:szCs w:val="20"/>
        </w:rPr>
      </w:pPr>
      <w:r w:rsidRPr="000E364C">
        <w:rPr>
          <w:rFonts w:eastAsia="Calibri" w:cstheme="minorHAnsi"/>
          <w:color w:val="3B3838" w:themeColor="background2" w:themeShade="40"/>
          <w:sz w:val="20"/>
          <w:szCs w:val="20"/>
        </w:rPr>
        <w:t xml:space="preserve">their attendance record at governing board and committee meetings over the last academic year. </w:t>
      </w:r>
    </w:p>
    <w:p w14:paraId="5C1EEBAD" w14:textId="77777777" w:rsidR="00D9753A" w:rsidRPr="000E364C" w:rsidRDefault="00D9753A" w:rsidP="00D112D9">
      <w:pPr>
        <w:spacing w:after="0" w:line="276" w:lineRule="auto"/>
        <w:rPr>
          <w:rFonts w:eastAsia="Calibri" w:cstheme="minorHAnsi"/>
          <w:color w:val="3B3838" w:themeColor="background2" w:themeShade="40"/>
          <w:sz w:val="20"/>
          <w:szCs w:val="20"/>
        </w:rPr>
      </w:pPr>
    </w:p>
    <w:p w14:paraId="29442BFB" w14:textId="77777777" w:rsidR="00D9753A" w:rsidRPr="000E364C" w:rsidRDefault="00D9753A" w:rsidP="00D112D9">
      <w:pPr>
        <w:spacing w:after="0" w:line="276" w:lineRule="auto"/>
        <w:rPr>
          <w:rFonts w:eastAsia="Calibri" w:cstheme="minorHAnsi"/>
          <w:color w:val="3B3838" w:themeColor="background2" w:themeShade="40"/>
          <w:sz w:val="20"/>
          <w:szCs w:val="20"/>
        </w:rPr>
      </w:pPr>
      <w:r w:rsidRPr="000E364C">
        <w:rPr>
          <w:rFonts w:eastAsia="Calibri" w:cstheme="minorHAnsi"/>
          <w:color w:val="3B3838" w:themeColor="background2" w:themeShade="40"/>
          <w:sz w:val="20"/>
          <w:szCs w:val="20"/>
        </w:rPr>
        <w:t xml:space="preserve">Governing boards should also publish this information for associate members, making clear whether they have voting rights on any of the committees they serve on. </w:t>
      </w:r>
    </w:p>
    <w:p w14:paraId="375817BF" w14:textId="77777777" w:rsidR="00D9753A" w:rsidRPr="000E364C" w:rsidRDefault="00D9753A" w:rsidP="00D112D9">
      <w:pPr>
        <w:spacing w:after="0" w:line="276" w:lineRule="auto"/>
        <w:rPr>
          <w:rFonts w:eastAsia="Calibri" w:cstheme="minorHAnsi"/>
          <w:color w:val="3B3838" w:themeColor="background2" w:themeShade="40"/>
          <w:sz w:val="20"/>
          <w:szCs w:val="20"/>
        </w:rPr>
      </w:pPr>
    </w:p>
    <w:p w14:paraId="4993D2E0" w14:textId="77777777" w:rsidR="00D9753A" w:rsidRPr="000E364C" w:rsidRDefault="00D9753A" w:rsidP="00D112D9">
      <w:pPr>
        <w:spacing w:after="0" w:line="276" w:lineRule="auto"/>
        <w:ind w:right="-330"/>
        <w:rPr>
          <w:rFonts w:eastAsia="Calibri" w:cstheme="minorHAnsi"/>
          <w:color w:val="3B3838" w:themeColor="background2" w:themeShade="40"/>
          <w:sz w:val="20"/>
          <w:szCs w:val="20"/>
        </w:rPr>
      </w:pPr>
      <w:r w:rsidRPr="000E364C">
        <w:rPr>
          <w:rFonts w:eastAsia="Calibri" w:cstheme="minorHAnsi"/>
          <w:color w:val="3B3838" w:themeColor="background2" w:themeShade="40"/>
          <w:sz w:val="20"/>
          <w:szCs w:val="20"/>
        </w:rPr>
        <w:t xml:space="preserve">Any governor failing to reveal information to enable the governing </w:t>
      </w:r>
      <w:r w:rsidR="00874910" w:rsidRPr="000E364C">
        <w:rPr>
          <w:rFonts w:eastAsia="Calibri" w:cstheme="minorHAnsi"/>
          <w:color w:val="3B3838" w:themeColor="background2" w:themeShade="40"/>
          <w:sz w:val="20"/>
          <w:szCs w:val="20"/>
        </w:rPr>
        <w:t>board</w:t>
      </w:r>
      <w:r w:rsidRPr="000E364C">
        <w:rPr>
          <w:rFonts w:eastAsia="Calibri" w:cstheme="minorHAnsi"/>
          <w:color w:val="3B3838" w:themeColor="background2" w:themeShade="40"/>
          <w:sz w:val="20"/>
          <w:szCs w:val="20"/>
        </w:rPr>
        <w:t xml:space="preserve"> to fulfil their responsibilities may be in breach of the code of conduct and as a result bring the governing </w:t>
      </w:r>
      <w:r w:rsidR="00874910" w:rsidRPr="000E364C">
        <w:rPr>
          <w:rFonts w:eastAsia="Calibri" w:cstheme="minorHAnsi"/>
          <w:color w:val="3B3838" w:themeColor="background2" w:themeShade="40"/>
          <w:sz w:val="20"/>
          <w:szCs w:val="20"/>
        </w:rPr>
        <w:t>board</w:t>
      </w:r>
      <w:r w:rsidRPr="000E364C">
        <w:rPr>
          <w:rFonts w:eastAsia="Calibri" w:cstheme="minorHAnsi"/>
          <w:color w:val="3B3838" w:themeColor="background2" w:themeShade="40"/>
          <w:sz w:val="20"/>
          <w:szCs w:val="20"/>
        </w:rPr>
        <w:t xml:space="preserve"> into disrepute. In such cases the governing </w:t>
      </w:r>
      <w:r w:rsidR="00874910" w:rsidRPr="000E364C">
        <w:rPr>
          <w:rFonts w:eastAsia="Calibri" w:cstheme="minorHAnsi"/>
          <w:color w:val="3B3838" w:themeColor="background2" w:themeShade="40"/>
          <w:sz w:val="20"/>
          <w:szCs w:val="20"/>
        </w:rPr>
        <w:t>board</w:t>
      </w:r>
      <w:r w:rsidRPr="000E364C">
        <w:rPr>
          <w:rFonts w:eastAsia="Calibri" w:cstheme="minorHAnsi"/>
          <w:color w:val="3B3838" w:themeColor="background2" w:themeShade="40"/>
          <w:sz w:val="20"/>
          <w:szCs w:val="20"/>
        </w:rPr>
        <w:t xml:space="preserve"> should consider suspending the governor. </w:t>
      </w:r>
    </w:p>
    <w:p w14:paraId="470DC912" w14:textId="77777777" w:rsidR="00D9753A" w:rsidRPr="000E364C" w:rsidRDefault="00D9753A" w:rsidP="00D112D9">
      <w:pPr>
        <w:spacing w:after="0" w:line="276" w:lineRule="auto"/>
        <w:rPr>
          <w:rFonts w:eastAsia="Calibri" w:cstheme="minorHAnsi"/>
          <w:color w:val="3B3838" w:themeColor="background2" w:themeShade="40"/>
          <w:sz w:val="20"/>
          <w:szCs w:val="20"/>
        </w:rPr>
      </w:pPr>
    </w:p>
    <w:p w14:paraId="76E78E61" w14:textId="0E46DEE4" w:rsidR="00D9753A" w:rsidRPr="000E364C" w:rsidRDefault="00D9753A" w:rsidP="00D112D9">
      <w:pPr>
        <w:spacing w:after="0" w:line="276" w:lineRule="auto"/>
        <w:ind w:right="-330"/>
        <w:rPr>
          <w:rFonts w:eastAsia="Calibri" w:cstheme="minorHAnsi"/>
          <w:color w:val="3B3838" w:themeColor="background2" w:themeShade="40"/>
          <w:sz w:val="20"/>
          <w:szCs w:val="20"/>
        </w:rPr>
      </w:pPr>
      <w:r w:rsidRPr="000E364C">
        <w:rPr>
          <w:rFonts w:eastAsia="Calibri" w:cstheme="minorHAnsi"/>
          <w:color w:val="3B3838" w:themeColor="background2" w:themeShade="40"/>
          <w:sz w:val="20"/>
          <w:szCs w:val="20"/>
        </w:rPr>
        <w:t xml:space="preserve">Governing Boards are also required to provide certain details that they hold to the Secretary of State through the Get Information about a School (GIAS) system and to keep this system up </w:t>
      </w:r>
      <w:r w:rsidR="00357E03">
        <w:rPr>
          <w:rFonts w:eastAsia="Calibri" w:cstheme="minorHAnsi"/>
          <w:color w:val="3B3838" w:themeColor="background2" w:themeShade="40"/>
          <w:sz w:val="20"/>
          <w:szCs w:val="20"/>
        </w:rPr>
        <w:t>t</w:t>
      </w:r>
      <w:r w:rsidRPr="000E364C">
        <w:rPr>
          <w:rFonts w:eastAsia="Calibri" w:cstheme="minorHAnsi"/>
          <w:color w:val="3B3838" w:themeColor="background2" w:themeShade="40"/>
          <w:sz w:val="20"/>
          <w:szCs w:val="20"/>
        </w:rPr>
        <w:t xml:space="preserve">o date. Section 538 of the Education Act 1996 does not require governors to supply information to the governing board.  It is collected on a voluntary basis but the governing board is required to share the information that it holds. </w:t>
      </w:r>
    </w:p>
    <w:p w14:paraId="2C4E0D16" w14:textId="77777777" w:rsidR="00D9753A" w:rsidRPr="000E364C" w:rsidRDefault="00D9753A" w:rsidP="00D112D9">
      <w:pPr>
        <w:spacing w:after="0" w:line="276" w:lineRule="auto"/>
        <w:rPr>
          <w:rFonts w:eastAsia="Calibri" w:cstheme="minorHAnsi"/>
          <w:color w:val="3B3838" w:themeColor="background2" w:themeShade="40"/>
          <w:sz w:val="20"/>
          <w:szCs w:val="20"/>
        </w:rPr>
      </w:pPr>
    </w:p>
    <w:p w14:paraId="4958C38F" w14:textId="77777777" w:rsidR="00D9753A" w:rsidRPr="000E364C" w:rsidRDefault="00D9753A" w:rsidP="00D112D9">
      <w:pPr>
        <w:spacing w:after="0" w:line="276" w:lineRule="auto"/>
        <w:rPr>
          <w:rFonts w:eastAsia="Calibri" w:cstheme="minorHAnsi"/>
          <w:b/>
          <w:color w:val="3B3838" w:themeColor="background2" w:themeShade="40"/>
          <w:sz w:val="20"/>
          <w:szCs w:val="20"/>
        </w:rPr>
      </w:pPr>
      <w:r w:rsidRPr="000E364C">
        <w:rPr>
          <w:rFonts w:eastAsia="Calibri" w:cstheme="minorHAnsi"/>
          <w:b/>
          <w:color w:val="3B3838" w:themeColor="background2" w:themeShade="40"/>
          <w:sz w:val="20"/>
          <w:szCs w:val="20"/>
        </w:rPr>
        <w:t xml:space="preserve">I declare I have read the publication of governor’s details and register of interest requirements and I agree to the publication on the school website. </w:t>
      </w:r>
    </w:p>
    <w:p w14:paraId="6D53121F" w14:textId="77777777" w:rsidR="00D9753A" w:rsidRPr="000E364C" w:rsidRDefault="00D9753A" w:rsidP="00D112D9">
      <w:pPr>
        <w:spacing w:after="0" w:line="276" w:lineRule="auto"/>
        <w:rPr>
          <w:rFonts w:eastAsia="Calibri" w:cstheme="minorHAnsi"/>
          <w:b/>
          <w:color w:val="3B3838" w:themeColor="background2" w:themeShade="40"/>
          <w:sz w:val="20"/>
          <w:szCs w:val="20"/>
        </w:rPr>
      </w:pPr>
    </w:p>
    <w:p w14:paraId="26EB32EA" w14:textId="77777777" w:rsidR="00D9753A" w:rsidRPr="000E364C" w:rsidRDefault="00D9753A" w:rsidP="00D112D9">
      <w:pPr>
        <w:spacing w:after="0" w:line="276" w:lineRule="auto"/>
        <w:rPr>
          <w:rFonts w:eastAsia="Calibri" w:cstheme="minorHAnsi"/>
          <w:b/>
          <w:color w:val="3B3838" w:themeColor="background2" w:themeShade="40"/>
          <w:sz w:val="20"/>
          <w:szCs w:val="20"/>
        </w:rPr>
      </w:pPr>
    </w:p>
    <w:p w14:paraId="280CF408" w14:textId="77777777" w:rsidR="00D9753A" w:rsidRPr="000E364C" w:rsidRDefault="00D9753A" w:rsidP="00D112D9">
      <w:pPr>
        <w:spacing w:after="0" w:line="276" w:lineRule="auto"/>
        <w:rPr>
          <w:rFonts w:eastAsia="Calibri" w:cstheme="minorHAnsi"/>
          <w:color w:val="3B3838" w:themeColor="background2" w:themeShade="40"/>
          <w:sz w:val="20"/>
          <w:szCs w:val="20"/>
        </w:rPr>
      </w:pPr>
      <w:r w:rsidRPr="000E364C">
        <w:rPr>
          <w:rFonts w:eastAsia="Calibri" w:cstheme="minorHAnsi"/>
          <w:b/>
          <w:color w:val="3B3838" w:themeColor="background2" w:themeShade="40"/>
          <w:sz w:val="20"/>
          <w:szCs w:val="20"/>
        </w:rPr>
        <w:t>Name</w:t>
      </w:r>
      <w:r w:rsidRPr="000E364C">
        <w:rPr>
          <w:rFonts w:eastAsia="Calibri" w:cstheme="minorHAnsi"/>
          <w:color w:val="3B3838" w:themeColor="background2" w:themeShade="40"/>
          <w:sz w:val="20"/>
          <w:szCs w:val="20"/>
        </w:rPr>
        <w:t>……………………………………………………………………………………………………….…</w:t>
      </w:r>
    </w:p>
    <w:p w14:paraId="13FA9327" w14:textId="77777777" w:rsidR="00D9753A" w:rsidRPr="000E364C" w:rsidRDefault="00D9753A" w:rsidP="00D112D9">
      <w:pPr>
        <w:spacing w:after="0" w:line="276" w:lineRule="auto"/>
        <w:rPr>
          <w:rFonts w:eastAsia="Calibri" w:cstheme="minorHAnsi"/>
          <w:color w:val="3B3838" w:themeColor="background2" w:themeShade="40"/>
          <w:sz w:val="20"/>
          <w:szCs w:val="20"/>
        </w:rPr>
      </w:pPr>
    </w:p>
    <w:p w14:paraId="0EEBF425" w14:textId="77777777" w:rsidR="00D9753A" w:rsidRPr="000E364C" w:rsidRDefault="00D9753A" w:rsidP="00D112D9">
      <w:pPr>
        <w:spacing w:after="0" w:line="276" w:lineRule="auto"/>
        <w:rPr>
          <w:rFonts w:eastAsia="Calibri" w:cstheme="minorHAnsi"/>
          <w:color w:val="3B3838" w:themeColor="background2" w:themeShade="40"/>
          <w:sz w:val="20"/>
          <w:szCs w:val="20"/>
        </w:rPr>
      </w:pPr>
      <w:r w:rsidRPr="000E364C">
        <w:rPr>
          <w:rFonts w:eastAsia="Calibri" w:cstheme="minorHAnsi"/>
          <w:b/>
          <w:color w:val="3B3838" w:themeColor="background2" w:themeShade="40"/>
          <w:sz w:val="20"/>
          <w:szCs w:val="20"/>
        </w:rPr>
        <w:t>Signature</w:t>
      </w:r>
      <w:r w:rsidRPr="000E364C">
        <w:rPr>
          <w:rFonts w:eastAsia="Calibri" w:cstheme="minorHAnsi"/>
          <w:color w:val="3B3838" w:themeColor="background2" w:themeShade="40"/>
          <w:sz w:val="20"/>
          <w:szCs w:val="20"/>
        </w:rPr>
        <w:t xml:space="preserve">…………………………………………………. </w:t>
      </w:r>
      <w:r w:rsidRPr="000E364C">
        <w:rPr>
          <w:rFonts w:eastAsia="Calibri" w:cstheme="minorHAnsi"/>
          <w:b/>
          <w:color w:val="3B3838" w:themeColor="background2" w:themeShade="40"/>
          <w:sz w:val="20"/>
          <w:szCs w:val="20"/>
        </w:rPr>
        <w:t>Date</w:t>
      </w:r>
      <w:r w:rsidRPr="000E364C">
        <w:rPr>
          <w:rFonts w:eastAsia="Calibri" w:cstheme="minorHAnsi"/>
          <w:color w:val="3B3838" w:themeColor="background2" w:themeShade="40"/>
          <w:sz w:val="20"/>
          <w:szCs w:val="20"/>
        </w:rPr>
        <w:t xml:space="preserve"> ………………………………………</w:t>
      </w:r>
      <w:proofErr w:type="gramStart"/>
      <w:r w:rsidRPr="000E364C">
        <w:rPr>
          <w:rFonts w:eastAsia="Calibri" w:cstheme="minorHAnsi"/>
          <w:color w:val="3B3838" w:themeColor="background2" w:themeShade="40"/>
          <w:sz w:val="20"/>
          <w:szCs w:val="20"/>
        </w:rPr>
        <w:t>…..</w:t>
      </w:r>
      <w:proofErr w:type="gramEnd"/>
    </w:p>
    <w:p w14:paraId="0A0186BE" w14:textId="77777777" w:rsidR="00D112D9" w:rsidRPr="000E364C" w:rsidRDefault="00D112D9" w:rsidP="000E3D14">
      <w:pPr>
        <w:rPr>
          <w:rFonts w:eastAsia="Times New Roman" w:cstheme="minorHAnsi"/>
          <w:b/>
          <w:sz w:val="20"/>
          <w:szCs w:val="20"/>
          <w:u w:val="single"/>
          <w:lang w:eastAsia="en-GB"/>
        </w:rPr>
      </w:pPr>
    </w:p>
    <w:p w14:paraId="20BB8E26" w14:textId="77777777" w:rsidR="00D112D9" w:rsidRDefault="00D112D9" w:rsidP="000E3D14">
      <w:pPr>
        <w:rPr>
          <w:rFonts w:ascii="Arial" w:eastAsia="Times New Roman" w:hAnsi="Arial" w:cs="Times New Roman"/>
          <w:b/>
          <w:sz w:val="24"/>
          <w:szCs w:val="20"/>
          <w:u w:val="single"/>
          <w:lang w:eastAsia="en-GB"/>
        </w:rPr>
      </w:pPr>
    </w:p>
    <w:sectPr w:rsidR="00D112D9" w:rsidSect="00C15887">
      <w:headerReference w:type="default" r:id="rId10"/>
      <w:footerReference w:type="default" r:id="rId11"/>
      <w:headerReference w:type="first" r:id="rId12"/>
      <w:footerReference w:type="first" r:id="rId13"/>
      <w:pgSz w:w="11906" w:h="16838"/>
      <w:pgMar w:top="1103" w:right="849" w:bottom="993" w:left="851" w:header="284" w:footer="30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908DB" w14:textId="77777777" w:rsidR="00EC2F4F" w:rsidRDefault="00EC2F4F" w:rsidP="00554CAE">
      <w:pPr>
        <w:spacing w:after="0" w:line="240" w:lineRule="auto"/>
      </w:pPr>
      <w:r>
        <w:separator/>
      </w:r>
    </w:p>
  </w:endnote>
  <w:endnote w:type="continuationSeparator" w:id="0">
    <w:p w14:paraId="5ACB7023" w14:textId="77777777" w:rsidR="00EC2F4F" w:rsidRDefault="00EC2F4F" w:rsidP="00554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C4EAF" w14:textId="40FD4168" w:rsidR="008638EB" w:rsidRDefault="008638EB" w:rsidP="001C4DD6">
    <w:pPr>
      <w:pStyle w:val="Footer"/>
      <w:tabs>
        <w:tab w:val="clear" w:pos="9026"/>
        <w:tab w:val="left" w:pos="6127"/>
        <w:tab w:val="right" w:pos="9639"/>
      </w:tabs>
    </w:pP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0E67" w14:textId="77777777" w:rsidR="008638EB" w:rsidRDefault="008638EB">
    <w:pPr>
      <w:pStyle w:val="Footer"/>
      <w:rPr>
        <w:rFonts w:ascii="Arial" w:hAnsi="Arial" w:cs="Arial"/>
        <w:sz w:val="18"/>
        <w:szCs w:val="18"/>
      </w:rPr>
    </w:pPr>
  </w:p>
  <w:p w14:paraId="3DFA7B21" w14:textId="77777777" w:rsidR="008638EB" w:rsidRDefault="008638EB">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8DE10" w14:textId="77777777" w:rsidR="00EC2F4F" w:rsidRDefault="00EC2F4F" w:rsidP="00554CAE">
      <w:pPr>
        <w:spacing w:after="0" w:line="240" w:lineRule="auto"/>
      </w:pPr>
      <w:r>
        <w:separator/>
      </w:r>
    </w:p>
  </w:footnote>
  <w:footnote w:type="continuationSeparator" w:id="0">
    <w:p w14:paraId="58F1CB09" w14:textId="77777777" w:rsidR="00EC2F4F" w:rsidRDefault="00EC2F4F" w:rsidP="00554C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8767B" w14:textId="4EC30820" w:rsidR="008638EB" w:rsidRDefault="008638EB" w:rsidP="001C4DD6">
    <w:pPr>
      <w:pStyle w:val="Header"/>
      <w:ind w:hanging="851"/>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55BF" w14:textId="01F694EA" w:rsidR="008638EB" w:rsidRPr="001C4DD6" w:rsidRDefault="008638EB" w:rsidP="001C4DD6">
    <w:pPr>
      <w:pStyle w:val="Header"/>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88E"/>
    <w:multiLevelType w:val="hybridMultilevel"/>
    <w:tmpl w:val="14DA6EF8"/>
    <w:lvl w:ilvl="0" w:tplc="E22093FE">
      <w:start w:val="5"/>
      <w:numFmt w:val="bullet"/>
      <w:lvlText w:val="-"/>
      <w:lvlJc w:val="left"/>
      <w:pPr>
        <w:ind w:left="644" w:hanging="360"/>
      </w:pPr>
      <w:rPr>
        <w:rFont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9B4026E"/>
    <w:multiLevelType w:val="hybridMultilevel"/>
    <w:tmpl w:val="E9ECBF34"/>
    <w:lvl w:ilvl="0" w:tplc="9BD4A900">
      <w:start w:val="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C85EDC"/>
    <w:multiLevelType w:val="hybridMultilevel"/>
    <w:tmpl w:val="C5365A7C"/>
    <w:lvl w:ilvl="0" w:tplc="DA54879A">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487632"/>
    <w:multiLevelType w:val="hybridMultilevel"/>
    <w:tmpl w:val="5B6E0EA0"/>
    <w:lvl w:ilvl="0" w:tplc="1FC05D78">
      <w:start w:val="5"/>
      <w:numFmt w:val="bullet"/>
      <w:lvlText w:val="-"/>
      <w:lvlJc w:val="left"/>
      <w:pPr>
        <w:ind w:left="862" w:hanging="360"/>
      </w:pPr>
      <w:rPr>
        <w:rFonts w:ascii="Arial" w:eastAsia="Times New Roman"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128B105B"/>
    <w:multiLevelType w:val="hybridMultilevel"/>
    <w:tmpl w:val="2C8C4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0153B4"/>
    <w:multiLevelType w:val="hybridMultilevel"/>
    <w:tmpl w:val="64B60A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353A38"/>
    <w:multiLevelType w:val="hybridMultilevel"/>
    <w:tmpl w:val="9216DE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884261"/>
    <w:multiLevelType w:val="hybridMultilevel"/>
    <w:tmpl w:val="65AA8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557826"/>
    <w:multiLevelType w:val="singleLevel"/>
    <w:tmpl w:val="E22093FE"/>
    <w:lvl w:ilvl="0">
      <w:start w:val="5"/>
      <w:numFmt w:val="bullet"/>
      <w:lvlText w:val="-"/>
      <w:lvlJc w:val="left"/>
      <w:pPr>
        <w:tabs>
          <w:tab w:val="num" w:pos="1440"/>
        </w:tabs>
        <w:ind w:left="1440" w:hanging="720"/>
      </w:pPr>
      <w:rPr>
        <w:rFonts w:hint="default"/>
      </w:rPr>
    </w:lvl>
  </w:abstractNum>
  <w:abstractNum w:abstractNumId="9" w15:restartNumberingAfterBreak="0">
    <w:nsid w:val="222B01EE"/>
    <w:multiLevelType w:val="hybridMultilevel"/>
    <w:tmpl w:val="6A0E3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982317"/>
    <w:multiLevelType w:val="hybridMultilevel"/>
    <w:tmpl w:val="C0D2A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993BF6"/>
    <w:multiLevelType w:val="hybridMultilevel"/>
    <w:tmpl w:val="1A6CE524"/>
    <w:lvl w:ilvl="0" w:tplc="E22093FE">
      <w:start w:val="5"/>
      <w:numFmt w:val="bullet"/>
      <w:lvlText w:val="-"/>
      <w:lvlJc w:val="left"/>
      <w:pPr>
        <w:ind w:left="720" w:hanging="360"/>
      </w:pPr>
      <w:rPr>
        <w:rFonts w:hint="default"/>
      </w:rPr>
    </w:lvl>
    <w:lvl w:ilvl="1" w:tplc="B2202B02">
      <w:start w:val="1"/>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F95AA2"/>
    <w:multiLevelType w:val="hybridMultilevel"/>
    <w:tmpl w:val="664E335E"/>
    <w:lvl w:ilvl="0" w:tplc="1B88941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6A5DEF"/>
    <w:multiLevelType w:val="hybridMultilevel"/>
    <w:tmpl w:val="0A40BA3C"/>
    <w:lvl w:ilvl="0" w:tplc="2E8C176C">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14" w15:restartNumberingAfterBreak="0">
    <w:nsid w:val="2B506132"/>
    <w:multiLevelType w:val="hybridMultilevel"/>
    <w:tmpl w:val="2BA4B16E"/>
    <w:lvl w:ilvl="0" w:tplc="BC2EA158">
      <w:start w:val="1"/>
      <w:numFmt w:val="upp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CD61FA"/>
    <w:multiLevelType w:val="hybridMultilevel"/>
    <w:tmpl w:val="23CCAE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FBB4403"/>
    <w:multiLevelType w:val="hybridMultilevel"/>
    <w:tmpl w:val="CA584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E86E7F"/>
    <w:multiLevelType w:val="multilevel"/>
    <w:tmpl w:val="A7F4C64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329D65C3"/>
    <w:multiLevelType w:val="hybridMultilevel"/>
    <w:tmpl w:val="7480D4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6A64CDB"/>
    <w:multiLevelType w:val="hybridMultilevel"/>
    <w:tmpl w:val="A20AD8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185E30"/>
    <w:multiLevelType w:val="multilevel"/>
    <w:tmpl w:val="9E048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7D5D8D"/>
    <w:multiLevelType w:val="hybridMultilevel"/>
    <w:tmpl w:val="1CFEBE78"/>
    <w:lvl w:ilvl="0" w:tplc="83E45B8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2D03EF"/>
    <w:multiLevelType w:val="singleLevel"/>
    <w:tmpl w:val="D682B440"/>
    <w:lvl w:ilvl="0">
      <w:start w:val="1"/>
      <w:numFmt w:val="bullet"/>
      <w:lvlText w:val=""/>
      <w:lvlJc w:val="left"/>
      <w:pPr>
        <w:tabs>
          <w:tab w:val="num" w:pos="1097"/>
        </w:tabs>
        <w:ind w:left="113" w:firstLine="624"/>
      </w:pPr>
      <w:rPr>
        <w:rFonts w:ascii="Symbol" w:hAnsi="Symbol" w:hint="default"/>
      </w:rPr>
    </w:lvl>
  </w:abstractNum>
  <w:abstractNum w:abstractNumId="23" w15:restartNumberingAfterBreak="0">
    <w:nsid w:val="45FA3FF9"/>
    <w:multiLevelType w:val="multilevel"/>
    <w:tmpl w:val="EEFA779C"/>
    <w:lvl w:ilvl="0">
      <w:start w:val="1"/>
      <w:numFmt w:val="decimal"/>
      <w:lvlText w:val="%1.0"/>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D282DEB"/>
    <w:multiLevelType w:val="hybridMultilevel"/>
    <w:tmpl w:val="B28EA6FE"/>
    <w:lvl w:ilvl="0" w:tplc="08090017">
      <w:start w:val="1"/>
      <w:numFmt w:val="lowerLetter"/>
      <w:lvlText w:val="%1)"/>
      <w:lvlJc w:val="left"/>
      <w:pPr>
        <w:ind w:left="730" w:hanging="360"/>
      </w:pPr>
    </w:lvl>
    <w:lvl w:ilvl="1" w:tplc="08090019">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25" w15:restartNumberingAfterBreak="0">
    <w:nsid w:val="4F791DBE"/>
    <w:multiLevelType w:val="hybridMultilevel"/>
    <w:tmpl w:val="8690B2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3CD34CE"/>
    <w:multiLevelType w:val="multilevel"/>
    <w:tmpl w:val="4CCC9952"/>
    <w:lvl w:ilvl="0">
      <w:start w:val="1"/>
      <w:numFmt w:val="bullet"/>
      <w:lvlText w:val=""/>
      <w:lvlJc w:val="left"/>
      <w:pPr>
        <w:ind w:left="720" w:hanging="360"/>
      </w:pPr>
      <w:rPr>
        <w:rFonts w:ascii="Wingdings" w:hAnsi="Wingdings" w:hint="default"/>
      </w:rPr>
    </w:lvl>
    <w:lvl w:ilvl="1">
      <w:start w:val="9"/>
      <w:numFmt w:val="decimal"/>
      <w:isLgl/>
      <w:lvlText w:val="%1.%2"/>
      <w:lvlJc w:val="left"/>
      <w:pPr>
        <w:ind w:left="1272" w:hanging="7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55992994"/>
    <w:multiLevelType w:val="hybridMultilevel"/>
    <w:tmpl w:val="B72E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1C4CB3"/>
    <w:multiLevelType w:val="hybridMultilevel"/>
    <w:tmpl w:val="5B4E31FC"/>
    <w:lvl w:ilvl="0" w:tplc="14DA4344">
      <w:start w:val="1"/>
      <w:numFmt w:val="lowerLetter"/>
      <w:lvlText w:val="%1)"/>
      <w:lvlJc w:val="left"/>
      <w:pPr>
        <w:ind w:left="644"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2A6ECF"/>
    <w:multiLevelType w:val="multilevel"/>
    <w:tmpl w:val="B106D190"/>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987"/>
        </w:tabs>
        <w:ind w:left="987" w:hanging="4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30" w15:restartNumberingAfterBreak="0">
    <w:nsid w:val="5B214D0E"/>
    <w:multiLevelType w:val="singleLevel"/>
    <w:tmpl w:val="D682B440"/>
    <w:lvl w:ilvl="0">
      <w:start w:val="1"/>
      <w:numFmt w:val="bullet"/>
      <w:lvlText w:val=""/>
      <w:lvlJc w:val="left"/>
      <w:pPr>
        <w:tabs>
          <w:tab w:val="num" w:pos="1097"/>
        </w:tabs>
        <w:ind w:left="113" w:firstLine="624"/>
      </w:pPr>
      <w:rPr>
        <w:rFonts w:ascii="Symbol" w:hAnsi="Symbol" w:hint="default"/>
      </w:rPr>
    </w:lvl>
  </w:abstractNum>
  <w:abstractNum w:abstractNumId="31" w15:restartNumberingAfterBreak="0">
    <w:nsid w:val="5DA667EF"/>
    <w:multiLevelType w:val="hybridMultilevel"/>
    <w:tmpl w:val="7234BD1A"/>
    <w:lvl w:ilvl="0" w:tplc="3FE0E438">
      <w:start w:val="1"/>
      <w:numFmt w:val="decimal"/>
      <w:lvlText w:val="%1."/>
      <w:lvlJc w:val="left"/>
      <w:pPr>
        <w:ind w:left="720" w:hanging="720"/>
      </w:pPr>
      <w:rPr>
        <w:rFonts w:ascii="Arial" w:eastAsia="Times New Roman" w:hAnsi="Arial" w:cs="Times New Roman"/>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3395E93"/>
    <w:multiLevelType w:val="hybridMultilevel"/>
    <w:tmpl w:val="E1A8B01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084A21"/>
    <w:multiLevelType w:val="hybridMultilevel"/>
    <w:tmpl w:val="84846186"/>
    <w:lvl w:ilvl="0" w:tplc="08090003">
      <w:start w:val="1"/>
      <w:numFmt w:val="bullet"/>
      <w:lvlText w:val="o"/>
      <w:lvlJc w:val="left"/>
      <w:pPr>
        <w:ind w:left="720" w:hanging="360"/>
      </w:pPr>
      <w:rPr>
        <w:rFonts w:ascii="Courier New" w:hAnsi="Courier New" w:cs="Courier New" w:hint="default"/>
      </w:rPr>
    </w:lvl>
    <w:lvl w:ilvl="1" w:tplc="B2202B02">
      <w:start w:val="1"/>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7B0CFA"/>
    <w:multiLevelType w:val="hybridMultilevel"/>
    <w:tmpl w:val="221838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3F26A38"/>
    <w:multiLevelType w:val="hybridMultilevel"/>
    <w:tmpl w:val="4EBAA346"/>
    <w:lvl w:ilvl="0" w:tplc="14DA4344">
      <w:start w:val="1"/>
      <w:numFmt w:val="lowerLetter"/>
      <w:lvlText w:val="%1)"/>
      <w:lvlJc w:val="left"/>
      <w:pPr>
        <w:ind w:left="644"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5CC6D8F"/>
    <w:multiLevelType w:val="hybridMultilevel"/>
    <w:tmpl w:val="AEAA2D9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7" w15:restartNumberingAfterBreak="0">
    <w:nsid w:val="77F715FC"/>
    <w:multiLevelType w:val="hybridMultilevel"/>
    <w:tmpl w:val="CDBE9044"/>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9FB6DCE"/>
    <w:multiLevelType w:val="hybridMultilevel"/>
    <w:tmpl w:val="A1525D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D670EB"/>
    <w:multiLevelType w:val="hybridMultilevel"/>
    <w:tmpl w:val="8F8C8EC2"/>
    <w:lvl w:ilvl="0" w:tplc="C618150C">
      <w:numFmt w:val="bullet"/>
      <w:lvlText w:val="•"/>
      <w:lvlJc w:val="left"/>
      <w:pPr>
        <w:ind w:left="513" w:hanging="360"/>
      </w:pPr>
      <w:rPr>
        <w:rFonts w:ascii="Arial" w:eastAsia="Calibri" w:hAnsi="Arial" w:cs="Arial" w:hint="default"/>
      </w:rPr>
    </w:lvl>
    <w:lvl w:ilvl="1" w:tplc="08090003">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40" w15:restartNumberingAfterBreak="0">
    <w:nsid w:val="7DC07080"/>
    <w:multiLevelType w:val="hybridMultilevel"/>
    <w:tmpl w:val="5F92C8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4DD66434">
      <w:numFmt w:val="bullet"/>
      <w:lvlText w:val="•"/>
      <w:lvlJc w:val="left"/>
      <w:pPr>
        <w:ind w:left="3240" w:hanging="360"/>
      </w:pPr>
      <w:rPr>
        <w:rFonts w:ascii="Calibri" w:eastAsia="Calibri" w:hAnsi="Calibri"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52252002">
    <w:abstractNumId w:val="9"/>
  </w:num>
  <w:num w:numId="2" w16cid:durableId="1468279238">
    <w:abstractNumId w:val="26"/>
  </w:num>
  <w:num w:numId="3" w16cid:durableId="1604268499">
    <w:abstractNumId w:val="17"/>
  </w:num>
  <w:num w:numId="4" w16cid:durableId="930351477">
    <w:abstractNumId w:val="22"/>
  </w:num>
  <w:num w:numId="5" w16cid:durableId="681322066">
    <w:abstractNumId w:val="30"/>
  </w:num>
  <w:num w:numId="6" w16cid:durableId="210654741">
    <w:abstractNumId w:val="23"/>
  </w:num>
  <w:num w:numId="7" w16cid:durableId="1741633503">
    <w:abstractNumId w:val="19"/>
  </w:num>
  <w:num w:numId="8" w16cid:durableId="1813717711">
    <w:abstractNumId w:val="29"/>
  </w:num>
  <w:num w:numId="9" w16cid:durableId="1739982741">
    <w:abstractNumId w:val="24"/>
  </w:num>
  <w:num w:numId="10" w16cid:durableId="13770856">
    <w:abstractNumId w:val="35"/>
  </w:num>
  <w:num w:numId="11" w16cid:durableId="1772427732">
    <w:abstractNumId w:val="28"/>
  </w:num>
  <w:num w:numId="12" w16cid:durableId="1005061728">
    <w:abstractNumId w:val="12"/>
  </w:num>
  <w:num w:numId="13" w16cid:durableId="757288471">
    <w:abstractNumId w:val="34"/>
  </w:num>
  <w:num w:numId="14" w16cid:durableId="1215385715">
    <w:abstractNumId w:val="32"/>
  </w:num>
  <w:num w:numId="15" w16cid:durableId="1718624568">
    <w:abstractNumId w:val="2"/>
  </w:num>
  <w:num w:numId="16" w16cid:durableId="2065830889">
    <w:abstractNumId w:val="0"/>
  </w:num>
  <w:num w:numId="17" w16cid:durableId="838499108">
    <w:abstractNumId w:val="37"/>
  </w:num>
  <w:num w:numId="18" w16cid:durableId="622344432">
    <w:abstractNumId w:val="33"/>
  </w:num>
  <w:num w:numId="19" w16cid:durableId="1411273658">
    <w:abstractNumId w:val="11"/>
  </w:num>
  <w:num w:numId="20" w16cid:durableId="1581594000">
    <w:abstractNumId w:val="38"/>
  </w:num>
  <w:num w:numId="21" w16cid:durableId="1393192189">
    <w:abstractNumId w:val="3"/>
  </w:num>
  <w:num w:numId="22" w16cid:durableId="1125929398">
    <w:abstractNumId w:val="16"/>
  </w:num>
  <w:num w:numId="23" w16cid:durableId="452552880">
    <w:abstractNumId w:val="13"/>
  </w:num>
  <w:num w:numId="24" w16cid:durableId="1989554214">
    <w:abstractNumId w:val="21"/>
  </w:num>
  <w:num w:numId="25" w16cid:durableId="549347083">
    <w:abstractNumId w:val="20"/>
  </w:num>
  <w:num w:numId="26" w16cid:durableId="551501521">
    <w:abstractNumId w:val="40"/>
  </w:num>
  <w:num w:numId="27" w16cid:durableId="2088569189">
    <w:abstractNumId w:val="6"/>
  </w:num>
  <w:num w:numId="28" w16cid:durableId="1402557682">
    <w:abstractNumId w:val="18"/>
  </w:num>
  <w:num w:numId="29" w16cid:durableId="418137955">
    <w:abstractNumId w:val="25"/>
  </w:num>
  <w:num w:numId="30" w16cid:durableId="27680839">
    <w:abstractNumId w:val="5"/>
  </w:num>
  <w:num w:numId="31" w16cid:durableId="1226329773">
    <w:abstractNumId w:val="10"/>
  </w:num>
  <w:num w:numId="32" w16cid:durableId="1591621062">
    <w:abstractNumId w:val="36"/>
  </w:num>
  <w:num w:numId="33" w16cid:durableId="1504129672">
    <w:abstractNumId w:val="39"/>
  </w:num>
  <w:num w:numId="34" w16cid:durableId="205336609">
    <w:abstractNumId w:val="8"/>
  </w:num>
  <w:num w:numId="35" w16cid:durableId="516694494">
    <w:abstractNumId w:val="31"/>
  </w:num>
  <w:num w:numId="36" w16cid:durableId="603655727">
    <w:abstractNumId w:val="14"/>
  </w:num>
  <w:num w:numId="37" w16cid:durableId="1732844979">
    <w:abstractNumId w:val="1"/>
  </w:num>
  <w:num w:numId="38" w16cid:durableId="2124685234">
    <w:abstractNumId w:val="15"/>
  </w:num>
  <w:num w:numId="39" w16cid:durableId="1235436672">
    <w:abstractNumId w:val="4"/>
  </w:num>
  <w:num w:numId="40" w16cid:durableId="1336617326">
    <w:abstractNumId w:val="7"/>
  </w:num>
  <w:num w:numId="41" w16cid:durableId="126742746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CAE"/>
    <w:rsid w:val="000C0437"/>
    <w:rsid w:val="000C5416"/>
    <w:rsid w:val="000E364C"/>
    <w:rsid w:val="000E3D14"/>
    <w:rsid w:val="000E7CAC"/>
    <w:rsid w:val="001120C2"/>
    <w:rsid w:val="001739B2"/>
    <w:rsid w:val="001B0003"/>
    <w:rsid w:val="001C453B"/>
    <w:rsid w:val="001C4DD6"/>
    <w:rsid w:val="001E0754"/>
    <w:rsid w:val="0024084E"/>
    <w:rsid w:val="002B2356"/>
    <w:rsid w:val="002C06B0"/>
    <w:rsid w:val="00331613"/>
    <w:rsid w:val="00332843"/>
    <w:rsid w:val="00335718"/>
    <w:rsid w:val="0035678B"/>
    <w:rsid w:val="00357E03"/>
    <w:rsid w:val="00360994"/>
    <w:rsid w:val="0036298B"/>
    <w:rsid w:val="003A1225"/>
    <w:rsid w:val="003B3EA7"/>
    <w:rsid w:val="003B5582"/>
    <w:rsid w:val="003E30D7"/>
    <w:rsid w:val="0041054A"/>
    <w:rsid w:val="00416DB8"/>
    <w:rsid w:val="00417778"/>
    <w:rsid w:val="00423B15"/>
    <w:rsid w:val="00436A73"/>
    <w:rsid w:val="00471F05"/>
    <w:rsid w:val="0048235A"/>
    <w:rsid w:val="00497A91"/>
    <w:rsid w:val="004A4140"/>
    <w:rsid w:val="004D456C"/>
    <w:rsid w:val="004E0294"/>
    <w:rsid w:val="00503C25"/>
    <w:rsid w:val="005469B1"/>
    <w:rsid w:val="00554CAE"/>
    <w:rsid w:val="005617AE"/>
    <w:rsid w:val="00565174"/>
    <w:rsid w:val="00567F8A"/>
    <w:rsid w:val="006300F9"/>
    <w:rsid w:val="00675324"/>
    <w:rsid w:val="00691FCA"/>
    <w:rsid w:val="00696FE8"/>
    <w:rsid w:val="006A4AA0"/>
    <w:rsid w:val="006B767D"/>
    <w:rsid w:val="00715567"/>
    <w:rsid w:val="00717A22"/>
    <w:rsid w:val="007A0EDF"/>
    <w:rsid w:val="007B181A"/>
    <w:rsid w:val="007E50BA"/>
    <w:rsid w:val="0083235F"/>
    <w:rsid w:val="00845291"/>
    <w:rsid w:val="008638EB"/>
    <w:rsid w:val="00874910"/>
    <w:rsid w:val="0089071C"/>
    <w:rsid w:val="008C250B"/>
    <w:rsid w:val="0090609E"/>
    <w:rsid w:val="00912F56"/>
    <w:rsid w:val="00936BC4"/>
    <w:rsid w:val="009505EC"/>
    <w:rsid w:val="00983B74"/>
    <w:rsid w:val="009C5941"/>
    <w:rsid w:val="009F76E0"/>
    <w:rsid w:val="00AB592C"/>
    <w:rsid w:val="00AC7EAD"/>
    <w:rsid w:val="00AD5551"/>
    <w:rsid w:val="00B11521"/>
    <w:rsid w:val="00B139ED"/>
    <w:rsid w:val="00B43EC8"/>
    <w:rsid w:val="00B57BC5"/>
    <w:rsid w:val="00B777FC"/>
    <w:rsid w:val="00B81977"/>
    <w:rsid w:val="00BA3DB3"/>
    <w:rsid w:val="00BE222F"/>
    <w:rsid w:val="00BF0081"/>
    <w:rsid w:val="00C048AD"/>
    <w:rsid w:val="00C15887"/>
    <w:rsid w:val="00C55B24"/>
    <w:rsid w:val="00C82A43"/>
    <w:rsid w:val="00CB1B96"/>
    <w:rsid w:val="00CE24D3"/>
    <w:rsid w:val="00CF7564"/>
    <w:rsid w:val="00D112D9"/>
    <w:rsid w:val="00D73B0C"/>
    <w:rsid w:val="00D77A5C"/>
    <w:rsid w:val="00D9181D"/>
    <w:rsid w:val="00D9753A"/>
    <w:rsid w:val="00DD3DB4"/>
    <w:rsid w:val="00E0057C"/>
    <w:rsid w:val="00E875B8"/>
    <w:rsid w:val="00EC2F4F"/>
    <w:rsid w:val="00EC46CD"/>
    <w:rsid w:val="00ED6B05"/>
    <w:rsid w:val="00EE0BD2"/>
    <w:rsid w:val="00EE76E2"/>
    <w:rsid w:val="00F23417"/>
    <w:rsid w:val="00F441DC"/>
    <w:rsid w:val="00F902C0"/>
    <w:rsid w:val="00FE3CAE"/>
    <w:rsid w:val="00FF54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F965A9"/>
  <w15:chartTrackingRefBased/>
  <w15:docId w15:val="{4EB8F911-68F0-4D8B-9BC8-E7B6D5A1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2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4C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4CAE"/>
  </w:style>
  <w:style w:type="paragraph" w:styleId="Footer">
    <w:name w:val="footer"/>
    <w:basedOn w:val="Normal"/>
    <w:link w:val="FooterChar"/>
    <w:uiPriority w:val="99"/>
    <w:unhideWhenUsed/>
    <w:rsid w:val="00554C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4CAE"/>
  </w:style>
  <w:style w:type="paragraph" w:customStyle="1" w:styleId="Default">
    <w:name w:val="Default"/>
    <w:rsid w:val="00CF756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83235F"/>
    <w:pPr>
      <w:ind w:left="720"/>
      <w:contextualSpacing/>
    </w:pPr>
  </w:style>
  <w:style w:type="paragraph" w:styleId="BodyTextIndent3">
    <w:name w:val="Body Text Indent 3"/>
    <w:basedOn w:val="Normal"/>
    <w:link w:val="BodyTextIndent3Char"/>
    <w:rsid w:val="0083235F"/>
    <w:pPr>
      <w:spacing w:after="0" w:line="240" w:lineRule="auto"/>
      <w:ind w:left="1440" w:hanging="873"/>
      <w:jc w:val="both"/>
    </w:pPr>
    <w:rPr>
      <w:rFonts w:ascii="Times New Roman" w:eastAsia="Times New Roman" w:hAnsi="Times New Roman" w:cs="Times New Roman"/>
      <w:sz w:val="24"/>
      <w:szCs w:val="20"/>
      <w:lang w:eastAsia="en-GB"/>
    </w:rPr>
  </w:style>
  <w:style w:type="character" w:customStyle="1" w:styleId="BodyTextIndent3Char">
    <w:name w:val="Body Text Indent 3 Char"/>
    <w:basedOn w:val="DefaultParagraphFont"/>
    <w:link w:val="BodyTextIndent3"/>
    <w:rsid w:val="0083235F"/>
    <w:rPr>
      <w:rFonts w:ascii="Times New Roman" w:eastAsia="Times New Roman" w:hAnsi="Times New Roman" w:cs="Times New Roman"/>
      <w:sz w:val="24"/>
      <w:szCs w:val="20"/>
      <w:lang w:eastAsia="en-GB"/>
    </w:rPr>
  </w:style>
  <w:style w:type="paragraph" w:styleId="FootnoteText">
    <w:name w:val="footnote text"/>
    <w:basedOn w:val="Normal"/>
    <w:link w:val="FootnoteTextChar"/>
    <w:semiHidden/>
    <w:rsid w:val="00EE0BD2"/>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EE0BD2"/>
    <w:rPr>
      <w:rFonts w:ascii="Times New Roman" w:eastAsia="Times New Roman" w:hAnsi="Times New Roman" w:cs="Times New Roman"/>
      <w:sz w:val="20"/>
      <w:szCs w:val="20"/>
      <w:lang w:eastAsia="en-GB"/>
    </w:rPr>
  </w:style>
  <w:style w:type="character" w:styleId="FootnoteReference">
    <w:name w:val="footnote reference"/>
    <w:semiHidden/>
    <w:rsid w:val="00EE0BD2"/>
    <w:rPr>
      <w:vertAlign w:val="superscript"/>
    </w:rPr>
  </w:style>
  <w:style w:type="character" w:styleId="Hyperlink">
    <w:name w:val="Hyperlink"/>
    <w:basedOn w:val="DefaultParagraphFont"/>
    <w:uiPriority w:val="99"/>
    <w:unhideWhenUsed/>
    <w:rsid w:val="006300F9"/>
    <w:rPr>
      <w:color w:val="0563C1" w:themeColor="hyperlink"/>
      <w:u w:val="single"/>
    </w:rPr>
  </w:style>
  <w:style w:type="paragraph" w:styleId="NoSpacing">
    <w:name w:val="No Spacing"/>
    <w:link w:val="NoSpacingChar"/>
    <w:uiPriority w:val="1"/>
    <w:qFormat/>
    <w:rsid w:val="001C4DD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C4DD6"/>
    <w:rPr>
      <w:rFonts w:eastAsiaTheme="minorEastAsia"/>
      <w:lang w:val="en-US"/>
    </w:rPr>
  </w:style>
  <w:style w:type="paragraph" w:styleId="BodyText3">
    <w:name w:val="Body Text 3"/>
    <w:basedOn w:val="Normal"/>
    <w:link w:val="BodyText3Char"/>
    <w:uiPriority w:val="99"/>
    <w:semiHidden/>
    <w:unhideWhenUsed/>
    <w:rsid w:val="00696FE8"/>
    <w:pPr>
      <w:spacing w:after="120"/>
    </w:pPr>
    <w:rPr>
      <w:sz w:val="16"/>
      <w:szCs w:val="16"/>
    </w:rPr>
  </w:style>
  <w:style w:type="character" w:customStyle="1" w:styleId="BodyText3Char">
    <w:name w:val="Body Text 3 Char"/>
    <w:basedOn w:val="DefaultParagraphFont"/>
    <w:link w:val="BodyText3"/>
    <w:uiPriority w:val="99"/>
    <w:semiHidden/>
    <w:rsid w:val="00696FE8"/>
    <w:rPr>
      <w:sz w:val="16"/>
      <w:szCs w:val="16"/>
    </w:rPr>
  </w:style>
  <w:style w:type="table" w:styleId="TableGrid">
    <w:name w:val="Table Grid"/>
    <w:basedOn w:val="TableNormal"/>
    <w:uiPriority w:val="39"/>
    <w:rsid w:val="008C2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0E3D14"/>
    <w:pPr>
      <w:spacing w:after="120"/>
    </w:pPr>
  </w:style>
  <w:style w:type="character" w:customStyle="1" w:styleId="BodyTextChar">
    <w:name w:val="Body Text Char"/>
    <w:basedOn w:val="DefaultParagraphFont"/>
    <w:link w:val="BodyText"/>
    <w:uiPriority w:val="99"/>
    <w:semiHidden/>
    <w:rsid w:val="000E3D14"/>
  </w:style>
  <w:style w:type="paragraph" w:styleId="BodyText2">
    <w:name w:val="Body Text 2"/>
    <w:basedOn w:val="Normal"/>
    <w:link w:val="BodyText2Char"/>
    <w:uiPriority w:val="99"/>
    <w:semiHidden/>
    <w:unhideWhenUsed/>
    <w:rsid w:val="000E3D14"/>
    <w:pPr>
      <w:spacing w:after="120" w:line="480" w:lineRule="auto"/>
    </w:pPr>
  </w:style>
  <w:style w:type="character" w:customStyle="1" w:styleId="BodyText2Char">
    <w:name w:val="Body Text 2 Char"/>
    <w:basedOn w:val="DefaultParagraphFont"/>
    <w:link w:val="BodyText2"/>
    <w:uiPriority w:val="99"/>
    <w:semiHidden/>
    <w:rsid w:val="000E3D14"/>
  </w:style>
  <w:style w:type="character" w:styleId="UnresolvedMention">
    <w:name w:val="Unresolved Mention"/>
    <w:basedOn w:val="DefaultParagraphFont"/>
    <w:uiPriority w:val="99"/>
    <w:semiHidden/>
    <w:unhideWhenUsed/>
    <w:rsid w:val="00D112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9E8E9-4920-4976-801D-0D50F9E9D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1624</Words>
  <Characters>8563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NYCC Governor Support</dc:creator>
  <cp:keywords/>
  <dc:description/>
  <cp:lastModifiedBy>L. Navier</cp:lastModifiedBy>
  <cp:revision>3</cp:revision>
  <dcterms:created xsi:type="dcterms:W3CDTF">2025-09-25T10:11:00Z</dcterms:created>
  <dcterms:modified xsi:type="dcterms:W3CDTF">2025-09-30T07:44:00Z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dfc32-7be5-4b17-9f97-00453388bdd7_Enabled">
    <vt:lpwstr>true</vt:lpwstr>
  </property>
  <property fmtid="{D5CDD505-2E9C-101B-9397-08002B2CF9AE}" pid="3" name="MSIP_Label_3ecdfc32-7be5-4b17-9f97-00453388bdd7_SetDate">
    <vt:lpwstr>2021-09-14T07:21:31Z</vt:lpwstr>
  </property>
  <property fmtid="{D5CDD505-2E9C-101B-9397-08002B2CF9AE}" pid="4" name="MSIP_Label_3ecdfc32-7be5-4b17-9f97-00453388bdd7_Method">
    <vt:lpwstr>Standard</vt:lpwstr>
  </property>
  <property fmtid="{D5CDD505-2E9C-101B-9397-08002B2CF9AE}" pid="5" name="MSIP_Label_3ecdfc32-7be5-4b17-9f97-00453388bdd7_Name">
    <vt:lpwstr>OFFICIAL</vt:lpwstr>
  </property>
  <property fmtid="{D5CDD505-2E9C-101B-9397-08002B2CF9AE}" pid="6" name="MSIP_Label_3ecdfc32-7be5-4b17-9f97-00453388bdd7_SiteId">
    <vt:lpwstr>ad3d9c73-9830-44a1-b487-e1055441c70e</vt:lpwstr>
  </property>
  <property fmtid="{D5CDD505-2E9C-101B-9397-08002B2CF9AE}" pid="7" name="MSIP_Label_3ecdfc32-7be5-4b17-9f97-00453388bdd7_ActionId">
    <vt:lpwstr>5846c056-b301-4496-99db-0000009d81a5</vt:lpwstr>
  </property>
  <property fmtid="{D5CDD505-2E9C-101B-9397-08002B2CF9AE}" pid="8" name="MSIP_Label_3ecdfc32-7be5-4b17-9f97-00453388bdd7_ContentBits">
    <vt:lpwstr>2</vt:lpwstr>
  </property>
  <property fmtid="{D5CDD505-2E9C-101B-9397-08002B2CF9AE}" pid="9" name="GrammarlyDocumentId">
    <vt:lpwstr>5c22b8c3e4b4c1ba7546619cbb01b74c0a4324717c12901d6e0bdd25984a1d87</vt:lpwstr>
  </property>
</Properties>
</file>