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E2D6C" w14:textId="77777777" w:rsidR="000C3D31" w:rsidRPr="000C3D31" w:rsidRDefault="000C3D31" w:rsidP="000C3D31">
      <w:pPr>
        <w:widowControl w:val="0"/>
        <w:autoSpaceDE w:val="0"/>
        <w:autoSpaceDN w:val="0"/>
        <w:adjustRightInd w:val="0"/>
        <w:spacing w:after="0" w:line="240" w:lineRule="auto"/>
        <w:jc w:val="center"/>
        <w:rPr>
          <w:rFonts w:ascii="Calibri" w:eastAsia="Times New Roman" w:hAnsi="Calibri" w:cs="Calibri"/>
          <w:sz w:val="48"/>
          <w:szCs w:val="48"/>
          <w:lang w:eastAsia="en-GB"/>
        </w:rPr>
      </w:pPr>
      <w:r w:rsidRPr="000C3D31">
        <w:rPr>
          <w:rFonts w:ascii="Calibri" w:eastAsia="Times New Roman" w:hAnsi="Calibri" w:cs="Calibri"/>
          <w:noProof/>
          <w:color w:val="000000"/>
          <w:sz w:val="48"/>
          <w:szCs w:val="48"/>
          <w:lang w:eastAsia="en-GB"/>
        </w:rPr>
        <w:t>Bensham Nursery School</w:t>
      </w:r>
    </w:p>
    <w:p w14:paraId="39417016" w14:textId="77777777" w:rsidR="000C3D31" w:rsidRPr="000C3D31" w:rsidRDefault="000C3D31" w:rsidP="000C3D31">
      <w:pPr>
        <w:widowControl w:val="0"/>
        <w:autoSpaceDE w:val="0"/>
        <w:autoSpaceDN w:val="0"/>
        <w:adjustRightInd w:val="0"/>
        <w:spacing w:after="0" w:line="240" w:lineRule="auto"/>
        <w:rPr>
          <w:rFonts w:ascii="KVTEA L+ Trebuchet MS" w:eastAsia="Times New Roman" w:hAnsi="KVTEA L+ Trebuchet MS" w:cs="KVTEA L+ Trebuchet MS"/>
          <w:sz w:val="24"/>
          <w:szCs w:val="24"/>
          <w:lang w:eastAsia="en-GB"/>
        </w:rPr>
      </w:pPr>
    </w:p>
    <w:p w14:paraId="1E75CC8B" w14:textId="77777777" w:rsidR="000C3D31" w:rsidRPr="000C3D31" w:rsidRDefault="000C3D31" w:rsidP="000C3D31">
      <w:pPr>
        <w:spacing w:after="160" w:line="259" w:lineRule="auto"/>
        <w:jc w:val="center"/>
        <w:rPr>
          <w:rFonts w:ascii="Calibri" w:eastAsia="Calibri" w:hAnsi="Calibri" w:cs="Times New Roman"/>
          <w:b/>
          <w:bCs/>
        </w:rPr>
      </w:pPr>
    </w:p>
    <w:p w14:paraId="2834AE17" w14:textId="77777777" w:rsidR="000C3D31" w:rsidRPr="000C3D31" w:rsidRDefault="000C3D31" w:rsidP="000C3D31">
      <w:pPr>
        <w:spacing w:after="160" w:line="259" w:lineRule="auto"/>
        <w:jc w:val="center"/>
        <w:rPr>
          <w:rFonts w:ascii="Arial" w:eastAsia="Calibri" w:hAnsi="Arial" w:cs="Arial"/>
          <w:b/>
          <w:bCs/>
          <w:sz w:val="28"/>
          <w:szCs w:val="28"/>
        </w:rPr>
      </w:pPr>
    </w:p>
    <w:p w14:paraId="080767AC" w14:textId="77777777" w:rsidR="000C3D31" w:rsidRPr="000C3D31" w:rsidRDefault="000C3D31" w:rsidP="000C3D31">
      <w:pPr>
        <w:widowControl w:val="0"/>
        <w:autoSpaceDE w:val="0"/>
        <w:autoSpaceDN w:val="0"/>
        <w:adjustRightInd w:val="0"/>
        <w:spacing w:after="0" w:line="240" w:lineRule="auto"/>
        <w:rPr>
          <w:rFonts w:ascii="KVTEA L+ Trebuchet MS" w:eastAsia="Times New Roman" w:hAnsi="KVTEA L+ Trebuchet MS" w:cs="KVTEA L+ Trebuchet MS"/>
          <w:sz w:val="24"/>
          <w:szCs w:val="24"/>
          <w:lang w:eastAsia="en-GB"/>
        </w:rPr>
      </w:pPr>
    </w:p>
    <w:p w14:paraId="1F20F79F" w14:textId="77777777" w:rsidR="000C3D31" w:rsidRPr="000C3D31" w:rsidRDefault="000C3D31" w:rsidP="000C3D31">
      <w:pPr>
        <w:widowControl w:val="0"/>
        <w:autoSpaceDE w:val="0"/>
        <w:autoSpaceDN w:val="0"/>
        <w:adjustRightInd w:val="0"/>
        <w:spacing w:after="0" w:line="240" w:lineRule="auto"/>
        <w:rPr>
          <w:rFonts w:ascii="KVTEA L+ Trebuchet MS" w:eastAsia="Times New Roman" w:hAnsi="KVTEA L+ Trebuchet MS" w:cs="KVTEA L+ Trebuchet MS"/>
          <w:sz w:val="24"/>
          <w:szCs w:val="24"/>
          <w:lang w:eastAsia="en-GB"/>
        </w:rPr>
      </w:pPr>
    </w:p>
    <w:p w14:paraId="4EC842D6" w14:textId="29BF1381" w:rsidR="000C3D31" w:rsidRPr="000C3D31" w:rsidRDefault="000C3D31" w:rsidP="000C3D31">
      <w:pPr>
        <w:widowControl w:val="0"/>
        <w:autoSpaceDE w:val="0"/>
        <w:autoSpaceDN w:val="0"/>
        <w:adjustRightInd w:val="0"/>
        <w:spacing w:after="0" w:line="240" w:lineRule="auto"/>
        <w:jc w:val="center"/>
        <w:rPr>
          <w:rFonts w:ascii="Calibri" w:eastAsia="Times New Roman" w:hAnsi="Calibri" w:cs="Calibri"/>
          <w:sz w:val="56"/>
          <w:szCs w:val="56"/>
          <w:lang w:eastAsia="en-GB"/>
        </w:rPr>
      </w:pPr>
      <w:r>
        <w:rPr>
          <w:rFonts w:ascii="Calibri" w:eastAsia="Times New Roman" w:hAnsi="Calibri" w:cs="Calibri"/>
          <w:sz w:val="56"/>
          <w:szCs w:val="56"/>
          <w:lang w:eastAsia="en-GB"/>
        </w:rPr>
        <w:t xml:space="preserve">Record Keeping </w:t>
      </w:r>
      <w:r w:rsidR="00170901">
        <w:rPr>
          <w:rFonts w:ascii="Calibri" w:eastAsia="Times New Roman" w:hAnsi="Calibri" w:cs="Calibri"/>
          <w:sz w:val="56"/>
          <w:szCs w:val="56"/>
          <w:lang w:eastAsia="en-GB"/>
        </w:rPr>
        <w:t>&amp; Retention</w:t>
      </w:r>
      <w:r w:rsidRPr="000C3D31">
        <w:rPr>
          <w:rFonts w:ascii="Calibri" w:eastAsia="Times New Roman" w:hAnsi="Calibri" w:cs="Calibri"/>
          <w:sz w:val="56"/>
          <w:szCs w:val="56"/>
          <w:lang w:eastAsia="en-GB"/>
        </w:rPr>
        <w:t xml:space="preserve"> Policy</w:t>
      </w:r>
    </w:p>
    <w:p w14:paraId="73B8EECB" w14:textId="77777777" w:rsidR="000C3D31" w:rsidRPr="000C3D31" w:rsidRDefault="000C3D31" w:rsidP="000C3D31">
      <w:pPr>
        <w:widowControl w:val="0"/>
        <w:autoSpaceDE w:val="0"/>
        <w:autoSpaceDN w:val="0"/>
        <w:adjustRightInd w:val="0"/>
        <w:spacing w:after="0" w:line="240" w:lineRule="auto"/>
        <w:rPr>
          <w:rFonts w:ascii="KVTEA L+ Trebuchet MS" w:eastAsia="Times New Roman" w:hAnsi="KVTEA L+ Trebuchet MS" w:cs="KVTEA L+ Trebuchet MS"/>
          <w:sz w:val="24"/>
          <w:szCs w:val="24"/>
          <w:lang w:eastAsia="en-GB"/>
        </w:rPr>
      </w:pPr>
    </w:p>
    <w:p w14:paraId="18ADE6E5" w14:textId="77777777" w:rsidR="000C3D31" w:rsidRPr="000C3D31" w:rsidRDefault="000C3D31" w:rsidP="000C3D31">
      <w:pPr>
        <w:widowControl w:val="0"/>
        <w:autoSpaceDE w:val="0"/>
        <w:autoSpaceDN w:val="0"/>
        <w:adjustRightInd w:val="0"/>
        <w:spacing w:after="0" w:line="240" w:lineRule="auto"/>
        <w:rPr>
          <w:rFonts w:ascii="KVTEA L+ Trebuchet MS" w:eastAsia="Times New Roman" w:hAnsi="KVTEA L+ Trebuchet MS" w:cs="KVTEA L+ Trebuchet MS"/>
          <w:sz w:val="24"/>
          <w:szCs w:val="24"/>
          <w:lang w:eastAsia="en-GB"/>
        </w:rPr>
      </w:pPr>
    </w:p>
    <w:p w14:paraId="627FB07D" w14:textId="77777777" w:rsidR="000C3D31" w:rsidRPr="000C3D31" w:rsidRDefault="000C3D31" w:rsidP="000C3D31">
      <w:pPr>
        <w:widowControl w:val="0"/>
        <w:autoSpaceDE w:val="0"/>
        <w:autoSpaceDN w:val="0"/>
        <w:adjustRightInd w:val="0"/>
        <w:spacing w:after="0" w:line="240" w:lineRule="auto"/>
        <w:rPr>
          <w:rFonts w:ascii="KVTEA L+ Trebuchet MS" w:eastAsia="Times New Roman" w:hAnsi="KVTEA L+ Trebuchet MS" w:cs="KVTEA L+ Trebuchet MS"/>
          <w:sz w:val="24"/>
          <w:szCs w:val="24"/>
          <w:lang w:eastAsia="en-GB"/>
        </w:rPr>
      </w:pPr>
    </w:p>
    <w:p w14:paraId="57A28852" w14:textId="77777777" w:rsidR="000C3D31" w:rsidRPr="000C3D31" w:rsidRDefault="000C3D31" w:rsidP="000C3D31">
      <w:pPr>
        <w:widowControl w:val="0"/>
        <w:autoSpaceDE w:val="0"/>
        <w:autoSpaceDN w:val="0"/>
        <w:adjustRightInd w:val="0"/>
        <w:spacing w:after="0" w:line="240" w:lineRule="auto"/>
        <w:rPr>
          <w:rFonts w:ascii="KVTEA L+ Trebuchet MS" w:eastAsia="Times New Roman" w:hAnsi="KVTEA L+ Trebuchet MS" w:cs="KVTEA L+ Trebuchet MS"/>
          <w:sz w:val="24"/>
          <w:szCs w:val="24"/>
          <w:lang w:eastAsia="en-GB"/>
        </w:rPr>
      </w:pPr>
    </w:p>
    <w:p w14:paraId="1154949F" w14:textId="77777777" w:rsidR="000C3D31" w:rsidRPr="000C3D31" w:rsidRDefault="000C3D31" w:rsidP="000C3D31">
      <w:pPr>
        <w:spacing w:after="120" w:line="240" w:lineRule="auto"/>
        <w:rPr>
          <w:rFonts w:ascii="Arial" w:eastAsia="MS Mincho" w:hAnsi="Arial" w:cs="Times New Roman"/>
          <w:sz w:val="20"/>
          <w:szCs w:val="24"/>
          <w:lang w:val="en-US"/>
        </w:rPr>
      </w:pPr>
    </w:p>
    <w:p w14:paraId="74D661A3" w14:textId="77777777" w:rsidR="000C3D31" w:rsidRPr="000C3D31" w:rsidRDefault="000C3D31" w:rsidP="000C3D31">
      <w:pPr>
        <w:spacing w:after="120" w:line="240" w:lineRule="auto"/>
        <w:rPr>
          <w:rFonts w:ascii="Arial" w:eastAsia="MS Mincho" w:hAnsi="Arial" w:cs="Times New Roman"/>
          <w:sz w:val="20"/>
          <w:szCs w:val="24"/>
          <w:lang w:val="en-US"/>
        </w:rPr>
      </w:pPr>
    </w:p>
    <w:p w14:paraId="5F6CAE29" w14:textId="77777777" w:rsidR="000C3D31" w:rsidRPr="000C3D31" w:rsidRDefault="000C3D31" w:rsidP="000C3D31">
      <w:pPr>
        <w:tabs>
          <w:tab w:val="left" w:pos="5947"/>
        </w:tabs>
        <w:spacing w:after="120" w:line="240" w:lineRule="auto"/>
        <w:rPr>
          <w:rFonts w:ascii="Arial" w:eastAsia="MS Mincho" w:hAnsi="Arial" w:cs="Times New Roman"/>
          <w:sz w:val="20"/>
          <w:szCs w:val="24"/>
          <w:lang w:val="en-US"/>
        </w:rPr>
      </w:pPr>
      <w:r w:rsidRPr="000C3D31">
        <w:rPr>
          <w:rFonts w:ascii="Arial" w:eastAsia="MS Mincho" w:hAnsi="Arial" w:cs="Times New Roman"/>
          <w:sz w:val="20"/>
          <w:szCs w:val="24"/>
          <w:lang w:val="en-US"/>
        </w:rPr>
        <w:tab/>
      </w:r>
    </w:p>
    <w:p w14:paraId="67625626" w14:textId="0D2BA1A2" w:rsidR="000C3D31" w:rsidRPr="000C3D31" w:rsidRDefault="000C3D31" w:rsidP="000C3D31">
      <w:pPr>
        <w:spacing w:after="120" w:line="240" w:lineRule="auto"/>
        <w:jc w:val="center"/>
        <w:rPr>
          <w:rFonts w:ascii="Arial" w:eastAsia="MS Mincho" w:hAnsi="Arial" w:cs="Arial"/>
          <w:sz w:val="40"/>
          <w:szCs w:val="40"/>
          <w:lang w:val="en-US"/>
        </w:rPr>
      </w:pPr>
      <w:r w:rsidRPr="000C3D31">
        <w:rPr>
          <w:rFonts w:ascii="Arial" w:eastAsia="MS Mincho" w:hAnsi="Arial" w:cs="Arial"/>
          <w:sz w:val="40"/>
          <w:szCs w:val="40"/>
          <w:lang w:val="en-US"/>
        </w:rPr>
        <w:t>September 202</w:t>
      </w:r>
      <w:r w:rsidR="00BD5435">
        <w:rPr>
          <w:rFonts w:ascii="Arial" w:eastAsia="MS Mincho" w:hAnsi="Arial" w:cs="Arial"/>
          <w:sz w:val="40"/>
          <w:szCs w:val="40"/>
          <w:lang w:val="en-US"/>
        </w:rPr>
        <w:t>4</w:t>
      </w:r>
    </w:p>
    <w:p w14:paraId="7ABAC749" w14:textId="77777777" w:rsidR="007E2298" w:rsidRPr="007E2298" w:rsidRDefault="007E2298" w:rsidP="007E2298">
      <w:pPr>
        <w:spacing w:after="120" w:line="240" w:lineRule="auto"/>
        <w:rPr>
          <w:rFonts w:ascii="Arial" w:eastAsia="MS Mincho" w:hAnsi="Arial" w:cs="Times New Roman"/>
          <w:sz w:val="20"/>
          <w:szCs w:val="24"/>
          <w:lang w:val="en-US"/>
        </w:rPr>
      </w:pPr>
    </w:p>
    <w:p w14:paraId="6A7C41A4" w14:textId="77777777" w:rsidR="007E2298" w:rsidRPr="007E2298" w:rsidRDefault="007E2298" w:rsidP="007E2298">
      <w:pPr>
        <w:spacing w:after="120" w:line="240" w:lineRule="auto"/>
        <w:rPr>
          <w:rFonts w:ascii="Arial" w:eastAsia="MS Mincho" w:hAnsi="Arial" w:cs="Times New Roman"/>
          <w:sz w:val="20"/>
          <w:szCs w:val="24"/>
          <w:lang w:val="en-US"/>
        </w:rPr>
      </w:pPr>
    </w:p>
    <w:p w14:paraId="3BEF0FD0" w14:textId="77777777" w:rsidR="007E2298" w:rsidRDefault="007E2298" w:rsidP="007E2298">
      <w:pPr>
        <w:spacing w:after="120" w:line="240" w:lineRule="auto"/>
        <w:rPr>
          <w:rFonts w:ascii="Arial" w:eastAsia="MS Mincho" w:hAnsi="Arial" w:cs="Times New Roman"/>
          <w:sz w:val="20"/>
          <w:szCs w:val="24"/>
          <w:lang w:val="en-US"/>
        </w:rPr>
      </w:pPr>
    </w:p>
    <w:p w14:paraId="3DF9ECF6" w14:textId="77777777" w:rsidR="000C3D31" w:rsidRDefault="000C3D31" w:rsidP="007E2298">
      <w:pPr>
        <w:spacing w:after="120" w:line="240" w:lineRule="auto"/>
        <w:rPr>
          <w:rFonts w:ascii="Arial" w:eastAsia="MS Mincho" w:hAnsi="Arial" w:cs="Times New Roman"/>
          <w:sz w:val="20"/>
          <w:szCs w:val="24"/>
          <w:lang w:val="en-US"/>
        </w:rPr>
      </w:pPr>
    </w:p>
    <w:p w14:paraId="1FAA5412" w14:textId="77777777" w:rsidR="000C3D31" w:rsidRDefault="000C3D31" w:rsidP="007E2298">
      <w:pPr>
        <w:spacing w:after="120" w:line="240" w:lineRule="auto"/>
        <w:rPr>
          <w:rFonts w:ascii="Arial" w:eastAsia="MS Mincho" w:hAnsi="Arial" w:cs="Times New Roman"/>
          <w:sz w:val="20"/>
          <w:szCs w:val="24"/>
          <w:lang w:val="en-US"/>
        </w:rPr>
      </w:pPr>
    </w:p>
    <w:p w14:paraId="0654D5E8" w14:textId="77777777" w:rsidR="000C3D31" w:rsidRDefault="000C3D31" w:rsidP="007E2298">
      <w:pPr>
        <w:spacing w:after="120" w:line="240" w:lineRule="auto"/>
        <w:rPr>
          <w:rFonts w:ascii="Arial" w:eastAsia="MS Mincho" w:hAnsi="Arial" w:cs="Times New Roman"/>
          <w:sz w:val="20"/>
          <w:szCs w:val="24"/>
          <w:lang w:val="en-US"/>
        </w:rPr>
      </w:pPr>
    </w:p>
    <w:p w14:paraId="0C9DB443" w14:textId="77777777" w:rsidR="000C3D31" w:rsidRDefault="000C3D31" w:rsidP="007E2298">
      <w:pPr>
        <w:spacing w:after="120" w:line="240" w:lineRule="auto"/>
        <w:rPr>
          <w:rFonts w:ascii="Arial" w:eastAsia="MS Mincho" w:hAnsi="Arial" w:cs="Times New Roman"/>
          <w:sz w:val="20"/>
          <w:szCs w:val="24"/>
          <w:lang w:val="en-US"/>
        </w:rPr>
      </w:pPr>
    </w:p>
    <w:p w14:paraId="76B703A0" w14:textId="77777777" w:rsidR="000C3D31" w:rsidRDefault="000C3D31" w:rsidP="007E2298">
      <w:pPr>
        <w:spacing w:after="120" w:line="240" w:lineRule="auto"/>
        <w:rPr>
          <w:rFonts w:ascii="Arial" w:eastAsia="MS Mincho" w:hAnsi="Arial" w:cs="Times New Roman"/>
          <w:sz w:val="20"/>
          <w:szCs w:val="24"/>
          <w:lang w:val="en-US"/>
        </w:rPr>
      </w:pPr>
    </w:p>
    <w:p w14:paraId="041F5A2E" w14:textId="77777777" w:rsidR="000C3D31" w:rsidRDefault="000C3D31" w:rsidP="007E2298">
      <w:pPr>
        <w:spacing w:after="120" w:line="240" w:lineRule="auto"/>
        <w:rPr>
          <w:rFonts w:ascii="Arial" w:eastAsia="MS Mincho" w:hAnsi="Arial" w:cs="Times New Roman"/>
          <w:sz w:val="20"/>
          <w:szCs w:val="24"/>
          <w:lang w:val="en-US"/>
        </w:rPr>
      </w:pPr>
    </w:p>
    <w:p w14:paraId="6344B46D" w14:textId="77777777" w:rsidR="000C3D31" w:rsidRDefault="000C3D31" w:rsidP="007E2298">
      <w:pPr>
        <w:spacing w:after="120" w:line="240" w:lineRule="auto"/>
        <w:rPr>
          <w:rFonts w:ascii="Arial" w:eastAsia="MS Mincho" w:hAnsi="Arial" w:cs="Times New Roman"/>
          <w:sz w:val="20"/>
          <w:szCs w:val="24"/>
          <w:lang w:val="en-US"/>
        </w:rPr>
      </w:pPr>
    </w:p>
    <w:p w14:paraId="404798B2" w14:textId="77777777" w:rsidR="000C3D31" w:rsidRDefault="000C3D31" w:rsidP="007E2298">
      <w:pPr>
        <w:spacing w:after="120" w:line="240" w:lineRule="auto"/>
        <w:rPr>
          <w:rFonts w:ascii="Arial" w:eastAsia="MS Mincho" w:hAnsi="Arial" w:cs="Times New Roman"/>
          <w:sz w:val="20"/>
          <w:szCs w:val="24"/>
          <w:lang w:val="en-US"/>
        </w:rPr>
      </w:pPr>
    </w:p>
    <w:p w14:paraId="109A9A60" w14:textId="77777777" w:rsidR="000C3D31" w:rsidRDefault="000C3D31" w:rsidP="007E2298">
      <w:pPr>
        <w:spacing w:after="120" w:line="240" w:lineRule="auto"/>
        <w:rPr>
          <w:rFonts w:ascii="Arial" w:eastAsia="MS Mincho" w:hAnsi="Arial" w:cs="Times New Roman"/>
          <w:sz w:val="20"/>
          <w:szCs w:val="24"/>
          <w:lang w:val="en-US"/>
        </w:rPr>
      </w:pPr>
    </w:p>
    <w:p w14:paraId="0F10366D" w14:textId="77777777" w:rsidR="000C3D31" w:rsidRDefault="000C3D31" w:rsidP="007E2298">
      <w:pPr>
        <w:spacing w:after="120" w:line="240" w:lineRule="auto"/>
        <w:rPr>
          <w:rFonts w:ascii="Arial" w:eastAsia="MS Mincho" w:hAnsi="Arial" w:cs="Times New Roman"/>
          <w:sz w:val="20"/>
          <w:szCs w:val="24"/>
          <w:lang w:val="en-US"/>
        </w:rPr>
      </w:pPr>
    </w:p>
    <w:p w14:paraId="5C281771" w14:textId="77777777" w:rsidR="000C3D31" w:rsidRDefault="000C3D31" w:rsidP="007E2298">
      <w:pPr>
        <w:spacing w:after="120" w:line="240" w:lineRule="auto"/>
        <w:rPr>
          <w:rFonts w:ascii="Arial" w:eastAsia="MS Mincho" w:hAnsi="Arial" w:cs="Times New Roman"/>
          <w:sz w:val="20"/>
          <w:szCs w:val="24"/>
          <w:lang w:val="en-US"/>
        </w:rPr>
      </w:pPr>
    </w:p>
    <w:p w14:paraId="7DEC3615" w14:textId="77777777" w:rsidR="000C3D31" w:rsidRDefault="000C3D31" w:rsidP="007E2298">
      <w:pPr>
        <w:spacing w:after="120" w:line="240" w:lineRule="auto"/>
        <w:rPr>
          <w:rFonts w:ascii="Arial" w:eastAsia="MS Mincho" w:hAnsi="Arial" w:cs="Times New Roman"/>
          <w:sz w:val="20"/>
          <w:szCs w:val="24"/>
          <w:lang w:val="en-US"/>
        </w:rPr>
      </w:pPr>
    </w:p>
    <w:p w14:paraId="62A5CB12" w14:textId="77777777" w:rsidR="000C3D31" w:rsidRPr="007E2298" w:rsidRDefault="000C3D31" w:rsidP="007E2298">
      <w:pPr>
        <w:spacing w:after="120" w:line="240" w:lineRule="auto"/>
        <w:rPr>
          <w:rFonts w:ascii="Arial" w:eastAsia="MS Mincho" w:hAnsi="Arial" w:cs="Times New Roman"/>
          <w:sz w:val="20"/>
          <w:szCs w:val="24"/>
          <w:lang w:val="en-US"/>
        </w:rPr>
      </w:pPr>
    </w:p>
    <w:p w14:paraId="5D3E733B" w14:textId="77777777" w:rsidR="007E2298" w:rsidRPr="007E2298" w:rsidRDefault="007E2298" w:rsidP="007E2298">
      <w:pPr>
        <w:spacing w:after="120" w:line="240" w:lineRule="auto"/>
        <w:rPr>
          <w:rFonts w:ascii="Arial" w:eastAsia="MS Mincho" w:hAnsi="Arial" w:cs="Times New Roman"/>
          <w:b/>
          <w:sz w:val="20"/>
          <w:szCs w:val="24"/>
          <w:lang w:val="en-US"/>
        </w:rPr>
      </w:pPr>
    </w:p>
    <w:tbl>
      <w:tblPr>
        <w:tblW w:w="9720" w:type="dxa"/>
        <w:tblInd w:w="801"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7E2298" w:rsidRPr="007E2298" w14:paraId="01CBFF55" w14:textId="77777777" w:rsidTr="00FC34B1">
        <w:tc>
          <w:tcPr>
            <w:tcW w:w="2586" w:type="dxa"/>
            <w:tcBorders>
              <w:top w:val="nil"/>
              <w:bottom w:val="single" w:sz="18" w:space="0" w:color="FFFFFF"/>
            </w:tcBorders>
            <w:shd w:val="clear" w:color="auto" w:fill="D8DFDE"/>
          </w:tcPr>
          <w:p w14:paraId="3FD78203" w14:textId="77777777" w:rsidR="007E2298" w:rsidRPr="007E2298" w:rsidRDefault="007E2298" w:rsidP="007E2298">
            <w:pPr>
              <w:spacing w:after="120" w:line="240" w:lineRule="auto"/>
              <w:rPr>
                <w:rFonts w:ascii="Arial" w:eastAsia="MS Mincho" w:hAnsi="Arial" w:cs="Times New Roman"/>
                <w:b/>
                <w:sz w:val="20"/>
                <w:szCs w:val="24"/>
                <w:lang w:val="en-US"/>
              </w:rPr>
            </w:pPr>
            <w:r w:rsidRPr="007E2298">
              <w:rPr>
                <w:rFonts w:ascii="Arial" w:eastAsia="MS Mincho" w:hAnsi="Arial" w:cs="Times New Roman"/>
                <w:b/>
                <w:sz w:val="20"/>
                <w:szCs w:val="24"/>
                <w:lang w:val="en-US"/>
              </w:rPr>
              <w:t>Approved by:</w:t>
            </w:r>
          </w:p>
        </w:tc>
        <w:tc>
          <w:tcPr>
            <w:tcW w:w="3268" w:type="dxa"/>
            <w:tcBorders>
              <w:top w:val="nil"/>
              <w:bottom w:val="single" w:sz="18" w:space="0" w:color="FFFFFF"/>
            </w:tcBorders>
            <w:shd w:val="clear" w:color="auto" w:fill="D8DFDE"/>
          </w:tcPr>
          <w:p w14:paraId="49A3964A" w14:textId="77777777" w:rsidR="007E2298" w:rsidRPr="007E2298" w:rsidRDefault="007E2298" w:rsidP="007E2298">
            <w:pPr>
              <w:spacing w:after="120" w:line="240" w:lineRule="auto"/>
              <w:ind w:right="850"/>
              <w:rPr>
                <w:rFonts w:ascii="Arial" w:eastAsia="MS Mincho" w:hAnsi="Arial" w:cs="Arial"/>
                <w:szCs w:val="24"/>
                <w:highlight w:val="yellow"/>
                <w:lang w:val="en-US"/>
              </w:rPr>
            </w:pPr>
            <w:r w:rsidRPr="007E2298">
              <w:rPr>
                <w:rFonts w:ascii="Arial" w:eastAsia="MS Mincho" w:hAnsi="Arial" w:cs="Arial"/>
                <w:szCs w:val="24"/>
                <w:highlight w:val="yellow"/>
                <w:lang w:val="en-US"/>
              </w:rPr>
              <w:t>[Name]</w:t>
            </w:r>
          </w:p>
        </w:tc>
        <w:tc>
          <w:tcPr>
            <w:tcW w:w="3866" w:type="dxa"/>
            <w:tcBorders>
              <w:top w:val="nil"/>
              <w:bottom w:val="single" w:sz="18" w:space="0" w:color="FFFFFF"/>
            </w:tcBorders>
            <w:shd w:val="clear" w:color="auto" w:fill="D8DFDE"/>
          </w:tcPr>
          <w:p w14:paraId="23C96F9F" w14:textId="77777777" w:rsidR="007E2298" w:rsidRPr="007E2298" w:rsidRDefault="007E2298" w:rsidP="007E2298">
            <w:pPr>
              <w:spacing w:after="120" w:line="240" w:lineRule="auto"/>
              <w:ind w:right="850"/>
              <w:rPr>
                <w:rFonts w:ascii="Arial" w:eastAsia="MS Mincho" w:hAnsi="Arial" w:cs="Arial"/>
                <w:szCs w:val="24"/>
                <w:lang w:val="en-US"/>
              </w:rPr>
            </w:pPr>
            <w:r w:rsidRPr="007E2298">
              <w:rPr>
                <w:rFonts w:ascii="Arial" w:eastAsia="MS Mincho" w:hAnsi="Arial" w:cs="Arial"/>
                <w:b/>
                <w:szCs w:val="24"/>
                <w:lang w:val="en-US"/>
              </w:rPr>
              <w:t>Date:</w:t>
            </w:r>
            <w:r w:rsidRPr="007E2298">
              <w:rPr>
                <w:rFonts w:ascii="Arial" w:eastAsia="MS Mincho" w:hAnsi="Arial" w:cs="Arial"/>
                <w:szCs w:val="24"/>
                <w:lang w:val="en-US"/>
              </w:rPr>
              <w:t xml:space="preserve"> </w:t>
            </w:r>
            <w:r w:rsidRPr="007E2298">
              <w:rPr>
                <w:rFonts w:ascii="Arial" w:eastAsia="MS Mincho" w:hAnsi="Arial" w:cs="Arial"/>
                <w:szCs w:val="24"/>
                <w:highlight w:val="yellow"/>
                <w:lang w:val="en-US"/>
              </w:rPr>
              <w:t>[Date]</w:t>
            </w:r>
          </w:p>
        </w:tc>
      </w:tr>
      <w:tr w:rsidR="007E2298" w:rsidRPr="007E2298" w14:paraId="3E7E5228" w14:textId="77777777" w:rsidTr="00FC34B1">
        <w:tc>
          <w:tcPr>
            <w:tcW w:w="2586" w:type="dxa"/>
            <w:tcBorders>
              <w:top w:val="single" w:sz="18" w:space="0" w:color="FFFFFF"/>
              <w:bottom w:val="single" w:sz="18" w:space="0" w:color="FFFFFF"/>
            </w:tcBorders>
            <w:shd w:val="clear" w:color="auto" w:fill="D8DFDE"/>
          </w:tcPr>
          <w:p w14:paraId="0A0F07D2" w14:textId="77777777" w:rsidR="007E2298" w:rsidRPr="007E2298" w:rsidRDefault="007E2298" w:rsidP="007E2298">
            <w:pPr>
              <w:spacing w:after="120" w:line="240" w:lineRule="auto"/>
              <w:rPr>
                <w:rFonts w:ascii="Arial" w:eastAsia="MS Mincho" w:hAnsi="Arial" w:cs="Times New Roman"/>
                <w:b/>
                <w:sz w:val="20"/>
                <w:szCs w:val="24"/>
                <w:lang w:val="en-US"/>
              </w:rPr>
            </w:pPr>
            <w:r w:rsidRPr="007E2298">
              <w:rPr>
                <w:rFonts w:ascii="Arial" w:eastAsia="MS Mincho" w:hAnsi="Arial" w:cs="Times New Roman"/>
                <w:b/>
                <w:sz w:val="20"/>
                <w:szCs w:val="24"/>
                <w:lang w:val="en-US"/>
              </w:rPr>
              <w:t>Last reviewed on:</w:t>
            </w:r>
          </w:p>
        </w:tc>
        <w:tc>
          <w:tcPr>
            <w:tcW w:w="7134" w:type="dxa"/>
            <w:gridSpan w:val="2"/>
            <w:tcBorders>
              <w:top w:val="single" w:sz="18" w:space="0" w:color="FFFFFF"/>
              <w:bottom w:val="single" w:sz="18" w:space="0" w:color="FFFFFF"/>
            </w:tcBorders>
            <w:shd w:val="clear" w:color="auto" w:fill="D8DFDE"/>
          </w:tcPr>
          <w:p w14:paraId="7DABAFA5" w14:textId="77777777" w:rsidR="007E2298" w:rsidRPr="007E2298" w:rsidRDefault="007E2298" w:rsidP="007E2298">
            <w:pPr>
              <w:spacing w:after="120" w:line="240" w:lineRule="auto"/>
              <w:ind w:right="850"/>
              <w:rPr>
                <w:rFonts w:ascii="Arial" w:eastAsia="MS Mincho" w:hAnsi="Arial" w:cs="Arial"/>
                <w:szCs w:val="24"/>
                <w:highlight w:val="yellow"/>
                <w:lang w:val="en-US"/>
              </w:rPr>
            </w:pPr>
            <w:r w:rsidRPr="007E2298">
              <w:rPr>
                <w:rFonts w:ascii="Arial" w:eastAsia="MS Mincho" w:hAnsi="Arial" w:cs="Arial"/>
                <w:szCs w:val="24"/>
                <w:highlight w:val="yellow"/>
                <w:lang w:val="en-US"/>
              </w:rPr>
              <w:t>[Date]</w:t>
            </w:r>
          </w:p>
        </w:tc>
      </w:tr>
      <w:tr w:rsidR="007E2298" w:rsidRPr="007E2298" w14:paraId="4C2A84F4" w14:textId="77777777" w:rsidTr="00FC34B1">
        <w:tc>
          <w:tcPr>
            <w:tcW w:w="2586" w:type="dxa"/>
            <w:tcBorders>
              <w:top w:val="single" w:sz="18" w:space="0" w:color="FFFFFF"/>
              <w:bottom w:val="nil"/>
            </w:tcBorders>
            <w:shd w:val="clear" w:color="auto" w:fill="D8DFDE"/>
          </w:tcPr>
          <w:p w14:paraId="0F229197" w14:textId="77777777" w:rsidR="007E2298" w:rsidRPr="007E2298" w:rsidRDefault="007E2298" w:rsidP="007E2298">
            <w:pPr>
              <w:spacing w:after="120" w:line="240" w:lineRule="auto"/>
              <w:rPr>
                <w:rFonts w:ascii="Arial" w:eastAsia="MS Mincho" w:hAnsi="Arial" w:cs="Times New Roman"/>
                <w:b/>
                <w:sz w:val="20"/>
                <w:szCs w:val="24"/>
                <w:lang w:val="en-US"/>
              </w:rPr>
            </w:pPr>
            <w:r w:rsidRPr="007E2298">
              <w:rPr>
                <w:rFonts w:ascii="Arial" w:eastAsia="MS Mincho" w:hAnsi="Arial" w:cs="Times New Roman"/>
                <w:b/>
                <w:sz w:val="20"/>
                <w:szCs w:val="24"/>
                <w:lang w:val="en-US"/>
              </w:rPr>
              <w:t>Next review due by:</w:t>
            </w:r>
          </w:p>
        </w:tc>
        <w:tc>
          <w:tcPr>
            <w:tcW w:w="7134" w:type="dxa"/>
            <w:gridSpan w:val="2"/>
            <w:tcBorders>
              <w:top w:val="single" w:sz="18" w:space="0" w:color="FFFFFF"/>
              <w:bottom w:val="nil"/>
            </w:tcBorders>
            <w:shd w:val="clear" w:color="auto" w:fill="D8DFDE"/>
          </w:tcPr>
          <w:p w14:paraId="3C380527" w14:textId="77777777" w:rsidR="007E2298" w:rsidRPr="007E2298" w:rsidRDefault="007E2298" w:rsidP="007E2298">
            <w:pPr>
              <w:spacing w:after="120" w:line="240" w:lineRule="auto"/>
              <w:ind w:right="850"/>
              <w:rPr>
                <w:rFonts w:ascii="Arial" w:eastAsia="MS Mincho" w:hAnsi="Arial" w:cs="Arial"/>
                <w:szCs w:val="24"/>
                <w:highlight w:val="yellow"/>
                <w:lang w:val="en-US"/>
              </w:rPr>
            </w:pPr>
            <w:r w:rsidRPr="007E2298">
              <w:rPr>
                <w:rFonts w:ascii="Arial" w:eastAsia="MS Mincho" w:hAnsi="Arial" w:cs="Arial"/>
                <w:szCs w:val="24"/>
                <w:highlight w:val="yellow"/>
                <w:lang w:val="en-US"/>
              </w:rPr>
              <w:t>[Date]</w:t>
            </w:r>
          </w:p>
        </w:tc>
      </w:tr>
    </w:tbl>
    <w:p w14:paraId="1C680E07" w14:textId="77777777" w:rsidR="001970DB" w:rsidRDefault="001970DB" w:rsidP="00FD4F98">
      <w:pPr>
        <w:spacing w:after="0"/>
        <w:rPr>
          <w:rFonts w:ascii="Arial" w:hAnsi="Arial" w:cs="Arial"/>
        </w:rPr>
      </w:pPr>
    </w:p>
    <w:p w14:paraId="1018DB81" w14:textId="77777777" w:rsidR="001970DB" w:rsidRDefault="001970DB" w:rsidP="00FD4F98">
      <w:pPr>
        <w:spacing w:after="0"/>
        <w:rPr>
          <w:rFonts w:ascii="Arial" w:hAnsi="Arial" w:cs="Arial"/>
        </w:rPr>
      </w:pPr>
    </w:p>
    <w:p w14:paraId="547F4DD3" w14:textId="5EEEF423" w:rsidR="001F3585" w:rsidRPr="00A05A07" w:rsidRDefault="00B81077" w:rsidP="00FD4F98">
      <w:pPr>
        <w:spacing w:after="0"/>
        <w:rPr>
          <w:rFonts w:cstheme="minorHAnsi"/>
          <w:sz w:val="24"/>
          <w:szCs w:val="24"/>
        </w:rPr>
      </w:pPr>
      <w:r w:rsidRPr="00A05A07">
        <w:rPr>
          <w:rFonts w:cstheme="minorHAnsi"/>
          <w:sz w:val="24"/>
          <w:szCs w:val="24"/>
        </w:rPr>
        <w:lastRenderedPageBreak/>
        <w:t>The school recognises that by efficiently managing its records, it will be able to comply with its legal and regulatory obligations and to contribute to the effective overall management of the school. Records provide evidence for protecting the legal rights and interests of the school, and provide evidence for demonstrating performance and accountability.</w:t>
      </w:r>
    </w:p>
    <w:p w14:paraId="32D97E15" w14:textId="77777777" w:rsidR="002F4471" w:rsidRPr="00A05A07" w:rsidRDefault="002F4471" w:rsidP="002F4471">
      <w:pPr>
        <w:spacing w:after="0"/>
        <w:ind w:left="113"/>
        <w:rPr>
          <w:rFonts w:cstheme="minorHAnsi"/>
          <w:sz w:val="24"/>
          <w:szCs w:val="24"/>
        </w:rPr>
      </w:pPr>
    </w:p>
    <w:p w14:paraId="5CC6AAB8" w14:textId="77777777" w:rsidR="00B81077" w:rsidRPr="00A05A07" w:rsidRDefault="008A6E71" w:rsidP="002F4471">
      <w:pPr>
        <w:spacing w:after="0"/>
        <w:ind w:left="113"/>
        <w:rPr>
          <w:rFonts w:cstheme="minorHAnsi"/>
          <w:b/>
          <w:sz w:val="24"/>
          <w:szCs w:val="24"/>
        </w:rPr>
      </w:pPr>
      <w:r w:rsidRPr="00A05A07">
        <w:rPr>
          <w:rFonts w:cstheme="minorHAnsi"/>
          <w:b/>
          <w:sz w:val="24"/>
          <w:szCs w:val="24"/>
        </w:rPr>
        <w:t xml:space="preserve">1. </w:t>
      </w:r>
      <w:r w:rsidR="00B81077" w:rsidRPr="00A05A07">
        <w:rPr>
          <w:rFonts w:cstheme="minorHAnsi"/>
          <w:b/>
          <w:sz w:val="24"/>
          <w:szCs w:val="24"/>
        </w:rPr>
        <w:t>Policy Scope</w:t>
      </w:r>
    </w:p>
    <w:p w14:paraId="4C902C6F" w14:textId="77777777" w:rsidR="002F4471" w:rsidRPr="00A05A07" w:rsidRDefault="002F4471" w:rsidP="002F4471">
      <w:pPr>
        <w:spacing w:after="0"/>
        <w:ind w:left="113"/>
        <w:rPr>
          <w:rFonts w:cstheme="minorHAnsi"/>
          <w:sz w:val="24"/>
          <w:szCs w:val="24"/>
        </w:rPr>
      </w:pPr>
    </w:p>
    <w:p w14:paraId="52058520" w14:textId="77777777" w:rsidR="00B81077" w:rsidRPr="00A05A07" w:rsidRDefault="00B81077" w:rsidP="002F4471">
      <w:pPr>
        <w:tabs>
          <w:tab w:val="left" w:pos="940"/>
        </w:tabs>
        <w:spacing w:after="0" w:line="309" w:lineRule="auto"/>
        <w:ind w:left="113" w:right="210"/>
        <w:rPr>
          <w:rFonts w:cstheme="minorHAnsi"/>
          <w:sz w:val="24"/>
          <w:szCs w:val="24"/>
        </w:rPr>
      </w:pPr>
      <w:r w:rsidRPr="00A05A07">
        <w:rPr>
          <w:rFonts w:cstheme="minorHAnsi"/>
          <w:w w:val="95"/>
          <w:sz w:val="24"/>
          <w:szCs w:val="24"/>
        </w:rPr>
        <w:t>This</w:t>
      </w:r>
      <w:r w:rsidRPr="00A05A07">
        <w:rPr>
          <w:rFonts w:cstheme="minorHAnsi"/>
          <w:spacing w:val="-29"/>
          <w:w w:val="95"/>
          <w:sz w:val="24"/>
          <w:szCs w:val="24"/>
        </w:rPr>
        <w:t xml:space="preserve"> </w:t>
      </w:r>
      <w:r w:rsidRPr="00A05A07">
        <w:rPr>
          <w:rFonts w:cstheme="minorHAnsi"/>
          <w:w w:val="95"/>
          <w:sz w:val="24"/>
          <w:szCs w:val="24"/>
        </w:rPr>
        <w:t>policy</w:t>
      </w:r>
      <w:r w:rsidRPr="00A05A07">
        <w:rPr>
          <w:rFonts w:cstheme="minorHAnsi"/>
          <w:spacing w:val="-29"/>
          <w:w w:val="95"/>
          <w:sz w:val="24"/>
          <w:szCs w:val="24"/>
        </w:rPr>
        <w:t xml:space="preserve"> </w:t>
      </w:r>
      <w:r w:rsidRPr="00A05A07">
        <w:rPr>
          <w:rFonts w:cstheme="minorHAnsi"/>
          <w:w w:val="95"/>
          <w:sz w:val="24"/>
          <w:szCs w:val="24"/>
        </w:rPr>
        <w:t>applies</w:t>
      </w:r>
      <w:r w:rsidRPr="00A05A07">
        <w:rPr>
          <w:rFonts w:cstheme="minorHAnsi"/>
          <w:spacing w:val="-28"/>
          <w:w w:val="95"/>
          <w:sz w:val="24"/>
          <w:szCs w:val="24"/>
        </w:rPr>
        <w:t xml:space="preserve"> </w:t>
      </w:r>
      <w:r w:rsidRPr="00A05A07">
        <w:rPr>
          <w:rFonts w:cstheme="minorHAnsi"/>
          <w:w w:val="95"/>
          <w:sz w:val="24"/>
          <w:szCs w:val="24"/>
        </w:rPr>
        <w:t>to</w:t>
      </w:r>
      <w:r w:rsidRPr="00A05A07">
        <w:rPr>
          <w:rFonts w:cstheme="minorHAnsi"/>
          <w:spacing w:val="-29"/>
          <w:w w:val="95"/>
          <w:sz w:val="24"/>
          <w:szCs w:val="24"/>
        </w:rPr>
        <w:t xml:space="preserve"> </w:t>
      </w:r>
      <w:r w:rsidRPr="00A05A07">
        <w:rPr>
          <w:rFonts w:cstheme="minorHAnsi"/>
          <w:w w:val="95"/>
          <w:sz w:val="24"/>
          <w:szCs w:val="24"/>
        </w:rPr>
        <w:t>all</w:t>
      </w:r>
      <w:r w:rsidRPr="00A05A07">
        <w:rPr>
          <w:rFonts w:cstheme="minorHAnsi"/>
          <w:spacing w:val="-28"/>
          <w:w w:val="95"/>
          <w:sz w:val="24"/>
          <w:szCs w:val="24"/>
        </w:rPr>
        <w:t xml:space="preserve"> </w:t>
      </w:r>
      <w:r w:rsidRPr="00A05A07">
        <w:rPr>
          <w:rFonts w:cstheme="minorHAnsi"/>
          <w:w w:val="95"/>
          <w:sz w:val="24"/>
          <w:szCs w:val="24"/>
        </w:rPr>
        <w:t>records</w:t>
      </w:r>
      <w:r w:rsidRPr="00A05A07">
        <w:rPr>
          <w:rFonts w:cstheme="minorHAnsi"/>
          <w:spacing w:val="-29"/>
          <w:w w:val="95"/>
          <w:sz w:val="24"/>
          <w:szCs w:val="24"/>
        </w:rPr>
        <w:t xml:space="preserve"> </w:t>
      </w:r>
      <w:r w:rsidRPr="00A05A07">
        <w:rPr>
          <w:rFonts w:cstheme="minorHAnsi"/>
          <w:w w:val="95"/>
          <w:sz w:val="24"/>
          <w:szCs w:val="24"/>
        </w:rPr>
        <w:t>created,</w:t>
      </w:r>
      <w:r w:rsidRPr="00A05A07">
        <w:rPr>
          <w:rFonts w:cstheme="minorHAnsi"/>
          <w:spacing w:val="-28"/>
          <w:w w:val="95"/>
          <w:sz w:val="24"/>
          <w:szCs w:val="24"/>
        </w:rPr>
        <w:t xml:space="preserve"> </w:t>
      </w:r>
      <w:r w:rsidRPr="00A05A07">
        <w:rPr>
          <w:rFonts w:cstheme="minorHAnsi"/>
          <w:w w:val="95"/>
          <w:sz w:val="24"/>
          <w:szCs w:val="24"/>
        </w:rPr>
        <w:t>received or</w:t>
      </w:r>
      <w:r w:rsidRPr="00A05A07">
        <w:rPr>
          <w:rFonts w:cstheme="minorHAnsi"/>
          <w:spacing w:val="-19"/>
          <w:w w:val="95"/>
          <w:sz w:val="24"/>
          <w:szCs w:val="24"/>
        </w:rPr>
        <w:t xml:space="preserve"> </w:t>
      </w:r>
      <w:r w:rsidRPr="00A05A07">
        <w:rPr>
          <w:rFonts w:cstheme="minorHAnsi"/>
          <w:w w:val="95"/>
          <w:sz w:val="24"/>
          <w:szCs w:val="24"/>
        </w:rPr>
        <w:t>maintained</w:t>
      </w:r>
      <w:r w:rsidRPr="00A05A07">
        <w:rPr>
          <w:rFonts w:cstheme="minorHAnsi"/>
          <w:spacing w:val="-19"/>
          <w:w w:val="95"/>
          <w:sz w:val="24"/>
          <w:szCs w:val="24"/>
        </w:rPr>
        <w:t xml:space="preserve"> </w:t>
      </w:r>
      <w:r w:rsidRPr="00A05A07">
        <w:rPr>
          <w:rFonts w:cstheme="minorHAnsi"/>
          <w:w w:val="95"/>
          <w:sz w:val="24"/>
          <w:szCs w:val="24"/>
        </w:rPr>
        <w:t>by</w:t>
      </w:r>
      <w:r w:rsidRPr="00A05A07">
        <w:rPr>
          <w:rFonts w:cstheme="minorHAnsi"/>
          <w:spacing w:val="-19"/>
          <w:w w:val="95"/>
          <w:sz w:val="24"/>
          <w:szCs w:val="24"/>
        </w:rPr>
        <w:t xml:space="preserve"> </w:t>
      </w:r>
      <w:r w:rsidRPr="00A05A07">
        <w:rPr>
          <w:rFonts w:cstheme="minorHAnsi"/>
          <w:w w:val="95"/>
          <w:sz w:val="24"/>
          <w:szCs w:val="24"/>
        </w:rPr>
        <w:t>permanent</w:t>
      </w:r>
      <w:r w:rsidRPr="00A05A07">
        <w:rPr>
          <w:rFonts w:cstheme="minorHAnsi"/>
          <w:spacing w:val="-19"/>
          <w:w w:val="95"/>
          <w:sz w:val="24"/>
          <w:szCs w:val="24"/>
        </w:rPr>
        <w:t xml:space="preserve"> </w:t>
      </w:r>
      <w:r w:rsidRPr="00A05A07">
        <w:rPr>
          <w:rFonts w:cstheme="minorHAnsi"/>
          <w:w w:val="95"/>
          <w:sz w:val="24"/>
          <w:szCs w:val="24"/>
        </w:rPr>
        <w:t>and</w:t>
      </w:r>
      <w:r w:rsidRPr="00A05A07">
        <w:rPr>
          <w:rFonts w:cstheme="minorHAnsi"/>
          <w:spacing w:val="-19"/>
          <w:w w:val="95"/>
          <w:sz w:val="24"/>
          <w:szCs w:val="24"/>
        </w:rPr>
        <w:t xml:space="preserve"> </w:t>
      </w:r>
      <w:r w:rsidRPr="00A05A07">
        <w:rPr>
          <w:rFonts w:cstheme="minorHAnsi"/>
          <w:w w:val="95"/>
          <w:sz w:val="24"/>
          <w:szCs w:val="24"/>
        </w:rPr>
        <w:t>temporary</w:t>
      </w:r>
      <w:r w:rsidRPr="00A05A07">
        <w:rPr>
          <w:rFonts w:cstheme="minorHAnsi"/>
          <w:spacing w:val="-19"/>
          <w:w w:val="95"/>
          <w:sz w:val="24"/>
          <w:szCs w:val="24"/>
        </w:rPr>
        <w:t xml:space="preserve"> </w:t>
      </w:r>
      <w:r w:rsidRPr="00A05A07">
        <w:rPr>
          <w:rFonts w:cstheme="minorHAnsi"/>
          <w:w w:val="95"/>
          <w:sz w:val="24"/>
          <w:szCs w:val="24"/>
        </w:rPr>
        <w:t>staff</w:t>
      </w:r>
      <w:r w:rsidRPr="00A05A07">
        <w:rPr>
          <w:rFonts w:cstheme="minorHAnsi"/>
          <w:spacing w:val="-19"/>
          <w:w w:val="95"/>
          <w:sz w:val="24"/>
          <w:szCs w:val="24"/>
        </w:rPr>
        <w:t xml:space="preserve"> </w:t>
      </w:r>
      <w:r w:rsidRPr="00A05A07">
        <w:rPr>
          <w:rFonts w:cstheme="minorHAnsi"/>
          <w:w w:val="95"/>
          <w:sz w:val="24"/>
          <w:szCs w:val="24"/>
        </w:rPr>
        <w:t>of</w:t>
      </w:r>
      <w:r w:rsidRPr="00A05A07">
        <w:rPr>
          <w:rFonts w:cstheme="minorHAnsi"/>
          <w:spacing w:val="-19"/>
          <w:w w:val="95"/>
          <w:sz w:val="24"/>
          <w:szCs w:val="24"/>
        </w:rPr>
        <w:t xml:space="preserve"> </w:t>
      </w:r>
      <w:r w:rsidRPr="00A05A07">
        <w:rPr>
          <w:rFonts w:cstheme="minorHAnsi"/>
          <w:spacing w:val="-6"/>
          <w:w w:val="95"/>
          <w:sz w:val="24"/>
          <w:szCs w:val="24"/>
        </w:rPr>
        <w:t xml:space="preserve">the </w:t>
      </w:r>
      <w:r w:rsidRPr="00A05A07">
        <w:rPr>
          <w:rFonts w:cstheme="minorHAnsi"/>
          <w:sz w:val="24"/>
          <w:szCs w:val="24"/>
        </w:rPr>
        <w:t>school</w:t>
      </w:r>
      <w:r w:rsidRPr="00A05A07">
        <w:rPr>
          <w:rFonts w:cstheme="minorHAnsi"/>
          <w:spacing w:val="-40"/>
          <w:sz w:val="24"/>
          <w:szCs w:val="24"/>
        </w:rPr>
        <w:t xml:space="preserve"> </w:t>
      </w:r>
      <w:r w:rsidRPr="00A05A07">
        <w:rPr>
          <w:rFonts w:cstheme="minorHAnsi"/>
          <w:sz w:val="24"/>
          <w:szCs w:val="24"/>
        </w:rPr>
        <w:t>in</w:t>
      </w:r>
      <w:r w:rsidRPr="00A05A07">
        <w:rPr>
          <w:rFonts w:cstheme="minorHAnsi"/>
          <w:spacing w:val="-40"/>
          <w:sz w:val="24"/>
          <w:szCs w:val="24"/>
        </w:rPr>
        <w:t xml:space="preserve"> </w:t>
      </w:r>
      <w:r w:rsidRPr="00A05A07">
        <w:rPr>
          <w:rFonts w:cstheme="minorHAnsi"/>
          <w:sz w:val="24"/>
          <w:szCs w:val="24"/>
        </w:rPr>
        <w:t>the</w:t>
      </w:r>
      <w:r w:rsidRPr="00A05A07">
        <w:rPr>
          <w:rFonts w:cstheme="minorHAnsi"/>
          <w:spacing w:val="-39"/>
          <w:sz w:val="24"/>
          <w:szCs w:val="24"/>
        </w:rPr>
        <w:t xml:space="preserve"> </w:t>
      </w:r>
      <w:r w:rsidRPr="00A05A07">
        <w:rPr>
          <w:rFonts w:cstheme="minorHAnsi"/>
          <w:sz w:val="24"/>
          <w:szCs w:val="24"/>
        </w:rPr>
        <w:t>course</w:t>
      </w:r>
      <w:r w:rsidRPr="00A05A07">
        <w:rPr>
          <w:rFonts w:cstheme="minorHAnsi"/>
          <w:spacing w:val="-40"/>
          <w:sz w:val="24"/>
          <w:szCs w:val="24"/>
        </w:rPr>
        <w:t xml:space="preserve"> </w:t>
      </w:r>
      <w:r w:rsidRPr="00A05A07">
        <w:rPr>
          <w:rFonts w:cstheme="minorHAnsi"/>
          <w:sz w:val="24"/>
          <w:szCs w:val="24"/>
        </w:rPr>
        <w:t>of</w:t>
      </w:r>
      <w:r w:rsidRPr="00A05A07">
        <w:rPr>
          <w:rFonts w:cstheme="minorHAnsi"/>
          <w:spacing w:val="-39"/>
          <w:sz w:val="24"/>
          <w:szCs w:val="24"/>
        </w:rPr>
        <w:t xml:space="preserve"> </w:t>
      </w:r>
      <w:r w:rsidRPr="00A05A07">
        <w:rPr>
          <w:rFonts w:cstheme="minorHAnsi"/>
          <w:sz w:val="24"/>
          <w:szCs w:val="24"/>
        </w:rPr>
        <w:t>carrying</w:t>
      </w:r>
      <w:r w:rsidRPr="00A05A07">
        <w:rPr>
          <w:rFonts w:cstheme="minorHAnsi"/>
          <w:spacing w:val="-40"/>
          <w:sz w:val="24"/>
          <w:szCs w:val="24"/>
        </w:rPr>
        <w:t xml:space="preserve"> </w:t>
      </w:r>
      <w:r w:rsidRPr="00A05A07">
        <w:rPr>
          <w:rFonts w:cstheme="minorHAnsi"/>
          <w:sz w:val="24"/>
          <w:szCs w:val="24"/>
        </w:rPr>
        <w:t>out</w:t>
      </w:r>
      <w:r w:rsidRPr="00A05A07">
        <w:rPr>
          <w:rFonts w:cstheme="minorHAnsi"/>
          <w:spacing w:val="-39"/>
          <w:sz w:val="24"/>
          <w:szCs w:val="24"/>
        </w:rPr>
        <w:t xml:space="preserve"> </w:t>
      </w:r>
      <w:r w:rsidRPr="00A05A07">
        <w:rPr>
          <w:rFonts w:cstheme="minorHAnsi"/>
          <w:sz w:val="24"/>
          <w:szCs w:val="24"/>
        </w:rPr>
        <w:t>its</w:t>
      </w:r>
      <w:r w:rsidRPr="00A05A07">
        <w:rPr>
          <w:rFonts w:cstheme="minorHAnsi"/>
          <w:spacing w:val="-40"/>
          <w:sz w:val="24"/>
          <w:szCs w:val="24"/>
        </w:rPr>
        <w:t xml:space="preserve"> </w:t>
      </w:r>
      <w:r w:rsidRPr="00A05A07">
        <w:rPr>
          <w:rFonts w:cstheme="minorHAnsi"/>
          <w:sz w:val="24"/>
          <w:szCs w:val="24"/>
        </w:rPr>
        <w:t>functions.</w:t>
      </w:r>
      <w:r w:rsidRPr="00A05A07">
        <w:rPr>
          <w:rFonts w:cstheme="minorHAnsi"/>
          <w:spacing w:val="-40"/>
          <w:sz w:val="24"/>
          <w:szCs w:val="24"/>
        </w:rPr>
        <w:t xml:space="preserve"> </w:t>
      </w:r>
      <w:r w:rsidRPr="00A05A07">
        <w:rPr>
          <w:rFonts w:cstheme="minorHAnsi"/>
          <w:sz w:val="24"/>
          <w:szCs w:val="24"/>
        </w:rPr>
        <w:t xml:space="preserve">Also, </w:t>
      </w:r>
      <w:r w:rsidRPr="00A05A07">
        <w:rPr>
          <w:rFonts w:cstheme="minorHAnsi"/>
          <w:w w:val="95"/>
          <w:sz w:val="24"/>
          <w:szCs w:val="24"/>
        </w:rPr>
        <w:t>by</w:t>
      </w:r>
      <w:r w:rsidRPr="00A05A07">
        <w:rPr>
          <w:rFonts w:cstheme="minorHAnsi"/>
          <w:spacing w:val="-27"/>
          <w:w w:val="95"/>
          <w:sz w:val="24"/>
          <w:szCs w:val="24"/>
        </w:rPr>
        <w:t xml:space="preserve"> </w:t>
      </w:r>
      <w:r w:rsidRPr="00A05A07">
        <w:rPr>
          <w:rFonts w:cstheme="minorHAnsi"/>
          <w:w w:val="95"/>
          <w:sz w:val="24"/>
          <w:szCs w:val="24"/>
        </w:rPr>
        <w:t>any</w:t>
      </w:r>
      <w:r w:rsidRPr="00A05A07">
        <w:rPr>
          <w:rFonts w:cstheme="minorHAnsi"/>
          <w:spacing w:val="-27"/>
          <w:w w:val="95"/>
          <w:sz w:val="24"/>
          <w:szCs w:val="24"/>
        </w:rPr>
        <w:t xml:space="preserve"> </w:t>
      </w:r>
      <w:r w:rsidRPr="00A05A07">
        <w:rPr>
          <w:rFonts w:cstheme="minorHAnsi"/>
          <w:w w:val="95"/>
          <w:sz w:val="24"/>
          <w:szCs w:val="24"/>
        </w:rPr>
        <w:t>agents,</w:t>
      </w:r>
      <w:r w:rsidRPr="00A05A07">
        <w:rPr>
          <w:rFonts w:cstheme="minorHAnsi"/>
          <w:spacing w:val="-27"/>
          <w:w w:val="95"/>
          <w:sz w:val="24"/>
          <w:szCs w:val="24"/>
        </w:rPr>
        <w:t xml:space="preserve"> </w:t>
      </w:r>
      <w:r w:rsidRPr="00A05A07">
        <w:rPr>
          <w:rFonts w:cstheme="minorHAnsi"/>
          <w:w w:val="95"/>
          <w:sz w:val="24"/>
          <w:szCs w:val="24"/>
        </w:rPr>
        <w:t>contractors,</w:t>
      </w:r>
      <w:r w:rsidRPr="00A05A07">
        <w:rPr>
          <w:rFonts w:cstheme="minorHAnsi"/>
          <w:spacing w:val="-26"/>
          <w:w w:val="95"/>
          <w:sz w:val="24"/>
          <w:szCs w:val="24"/>
        </w:rPr>
        <w:t xml:space="preserve"> </w:t>
      </w:r>
      <w:r w:rsidRPr="00A05A07">
        <w:rPr>
          <w:rFonts w:cstheme="minorHAnsi"/>
          <w:w w:val="95"/>
          <w:sz w:val="24"/>
          <w:szCs w:val="24"/>
        </w:rPr>
        <w:t>consultants</w:t>
      </w:r>
      <w:r w:rsidRPr="00A05A07">
        <w:rPr>
          <w:rFonts w:cstheme="minorHAnsi"/>
          <w:spacing w:val="-27"/>
          <w:w w:val="95"/>
          <w:sz w:val="24"/>
          <w:szCs w:val="24"/>
        </w:rPr>
        <w:t xml:space="preserve"> </w:t>
      </w:r>
      <w:r w:rsidRPr="00A05A07">
        <w:rPr>
          <w:rFonts w:cstheme="minorHAnsi"/>
          <w:w w:val="95"/>
          <w:sz w:val="24"/>
          <w:szCs w:val="24"/>
        </w:rPr>
        <w:t>or</w:t>
      </w:r>
      <w:r w:rsidRPr="00A05A07">
        <w:rPr>
          <w:rFonts w:cstheme="minorHAnsi"/>
          <w:spacing w:val="-27"/>
          <w:w w:val="95"/>
          <w:sz w:val="24"/>
          <w:szCs w:val="24"/>
        </w:rPr>
        <w:t xml:space="preserve"> </w:t>
      </w:r>
      <w:r w:rsidRPr="00A05A07">
        <w:rPr>
          <w:rFonts w:cstheme="minorHAnsi"/>
          <w:w w:val="95"/>
          <w:sz w:val="24"/>
          <w:szCs w:val="24"/>
        </w:rPr>
        <w:t>third</w:t>
      </w:r>
      <w:r w:rsidRPr="00A05A07">
        <w:rPr>
          <w:rFonts w:cstheme="minorHAnsi"/>
          <w:spacing w:val="-26"/>
          <w:w w:val="95"/>
          <w:sz w:val="24"/>
          <w:szCs w:val="24"/>
        </w:rPr>
        <w:t xml:space="preserve"> </w:t>
      </w:r>
      <w:r w:rsidRPr="00A05A07">
        <w:rPr>
          <w:rFonts w:cstheme="minorHAnsi"/>
          <w:w w:val="95"/>
          <w:sz w:val="24"/>
          <w:szCs w:val="24"/>
        </w:rPr>
        <w:t xml:space="preserve">parties </w:t>
      </w:r>
      <w:r w:rsidRPr="00A05A07">
        <w:rPr>
          <w:rFonts w:cstheme="minorHAnsi"/>
          <w:sz w:val="24"/>
          <w:szCs w:val="24"/>
        </w:rPr>
        <w:t>acting on behalf of the</w:t>
      </w:r>
      <w:r w:rsidRPr="00A05A07">
        <w:rPr>
          <w:rFonts w:cstheme="minorHAnsi"/>
          <w:spacing w:val="-38"/>
          <w:sz w:val="24"/>
          <w:szCs w:val="24"/>
        </w:rPr>
        <w:t xml:space="preserve"> </w:t>
      </w:r>
      <w:r w:rsidRPr="00A05A07">
        <w:rPr>
          <w:rFonts w:cstheme="minorHAnsi"/>
          <w:sz w:val="24"/>
          <w:szCs w:val="24"/>
        </w:rPr>
        <w:t>school.</w:t>
      </w:r>
    </w:p>
    <w:p w14:paraId="38D0FE8F" w14:textId="77777777" w:rsidR="00B81077" w:rsidRPr="00A05A07" w:rsidRDefault="00B81077" w:rsidP="002F4471">
      <w:pPr>
        <w:tabs>
          <w:tab w:val="left" w:pos="940"/>
        </w:tabs>
        <w:spacing w:after="0"/>
        <w:ind w:left="113"/>
        <w:rPr>
          <w:rFonts w:cstheme="minorHAnsi"/>
          <w:sz w:val="24"/>
          <w:szCs w:val="24"/>
        </w:rPr>
      </w:pPr>
      <w:r w:rsidRPr="00A05A07">
        <w:rPr>
          <w:rFonts w:cstheme="minorHAnsi"/>
          <w:sz w:val="24"/>
          <w:szCs w:val="24"/>
        </w:rPr>
        <w:t>Records</w:t>
      </w:r>
      <w:r w:rsidRPr="00A05A07">
        <w:rPr>
          <w:rFonts w:cstheme="minorHAnsi"/>
          <w:spacing w:val="-16"/>
          <w:sz w:val="24"/>
          <w:szCs w:val="24"/>
        </w:rPr>
        <w:t xml:space="preserve"> </w:t>
      </w:r>
      <w:r w:rsidRPr="00A05A07">
        <w:rPr>
          <w:rFonts w:cstheme="minorHAnsi"/>
          <w:sz w:val="24"/>
          <w:szCs w:val="24"/>
        </w:rPr>
        <w:t>are</w:t>
      </w:r>
      <w:r w:rsidRPr="00A05A07">
        <w:rPr>
          <w:rFonts w:cstheme="minorHAnsi"/>
          <w:spacing w:val="-15"/>
          <w:sz w:val="24"/>
          <w:szCs w:val="24"/>
        </w:rPr>
        <w:t xml:space="preserve"> </w:t>
      </w:r>
      <w:r w:rsidRPr="00A05A07">
        <w:rPr>
          <w:rFonts w:cstheme="minorHAnsi"/>
          <w:sz w:val="24"/>
          <w:szCs w:val="24"/>
        </w:rPr>
        <w:t>defined</w:t>
      </w:r>
      <w:r w:rsidRPr="00A05A07">
        <w:rPr>
          <w:rFonts w:cstheme="minorHAnsi"/>
          <w:spacing w:val="-15"/>
          <w:sz w:val="24"/>
          <w:szCs w:val="24"/>
        </w:rPr>
        <w:t xml:space="preserve"> </w:t>
      </w:r>
      <w:r w:rsidRPr="00A05A07">
        <w:rPr>
          <w:rFonts w:cstheme="minorHAnsi"/>
          <w:sz w:val="24"/>
          <w:szCs w:val="24"/>
        </w:rPr>
        <w:t>as</w:t>
      </w:r>
      <w:r w:rsidRPr="00A05A07">
        <w:rPr>
          <w:rFonts w:cstheme="minorHAnsi"/>
          <w:spacing w:val="-15"/>
          <w:sz w:val="24"/>
          <w:szCs w:val="24"/>
        </w:rPr>
        <w:t xml:space="preserve"> </w:t>
      </w:r>
      <w:r w:rsidRPr="00A05A07">
        <w:rPr>
          <w:rFonts w:cstheme="minorHAnsi"/>
          <w:sz w:val="24"/>
          <w:szCs w:val="24"/>
        </w:rPr>
        <w:t>all</w:t>
      </w:r>
      <w:r w:rsidRPr="00A05A07">
        <w:rPr>
          <w:rFonts w:cstheme="minorHAnsi"/>
          <w:spacing w:val="-15"/>
          <w:sz w:val="24"/>
          <w:szCs w:val="24"/>
        </w:rPr>
        <w:t xml:space="preserve"> </w:t>
      </w:r>
      <w:r w:rsidRPr="00A05A07">
        <w:rPr>
          <w:rFonts w:cstheme="minorHAnsi"/>
          <w:sz w:val="24"/>
          <w:szCs w:val="24"/>
        </w:rPr>
        <w:t>those</w:t>
      </w:r>
      <w:r w:rsidRPr="00A05A07">
        <w:rPr>
          <w:rFonts w:cstheme="minorHAnsi"/>
          <w:spacing w:val="-15"/>
          <w:sz w:val="24"/>
          <w:szCs w:val="24"/>
        </w:rPr>
        <w:t xml:space="preserve"> </w:t>
      </w:r>
      <w:r w:rsidRPr="00A05A07">
        <w:rPr>
          <w:rFonts w:cstheme="minorHAnsi"/>
          <w:sz w:val="24"/>
          <w:szCs w:val="24"/>
        </w:rPr>
        <w:t>documents</w:t>
      </w:r>
      <w:r w:rsidR="00753C06" w:rsidRPr="00A05A07">
        <w:rPr>
          <w:rFonts w:cstheme="minorHAnsi"/>
          <w:sz w:val="24"/>
          <w:szCs w:val="24"/>
        </w:rPr>
        <w:t xml:space="preserve"> </w:t>
      </w:r>
      <w:r w:rsidRPr="00A05A07">
        <w:rPr>
          <w:rFonts w:cstheme="minorHAnsi"/>
          <w:w w:val="95"/>
          <w:sz w:val="24"/>
          <w:szCs w:val="24"/>
        </w:rPr>
        <w:t>which</w:t>
      </w:r>
      <w:r w:rsidRPr="00A05A07">
        <w:rPr>
          <w:rFonts w:cstheme="minorHAnsi"/>
          <w:spacing w:val="-26"/>
          <w:w w:val="95"/>
          <w:sz w:val="24"/>
          <w:szCs w:val="24"/>
        </w:rPr>
        <w:t xml:space="preserve"> </w:t>
      </w:r>
      <w:r w:rsidRPr="00A05A07">
        <w:rPr>
          <w:rFonts w:cstheme="minorHAnsi"/>
          <w:w w:val="95"/>
          <w:sz w:val="24"/>
          <w:szCs w:val="24"/>
        </w:rPr>
        <w:t>facilitate</w:t>
      </w:r>
      <w:r w:rsidRPr="00A05A07">
        <w:rPr>
          <w:rFonts w:cstheme="minorHAnsi"/>
          <w:spacing w:val="-25"/>
          <w:w w:val="95"/>
          <w:sz w:val="24"/>
          <w:szCs w:val="24"/>
        </w:rPr>
        <w:t xml:space="preserve"> </w:t>
      </w:r>
      <w:r w:rsidRPr="00A05A07">
        <w:rPr>
          <w:rFonts w:cstheme="minorHAnsi"/>
          <w:w w:val="95"/>
          <w:sz w:val="24"/>
          <w:szCs w:val="24"/>
        </w:rPr>
        <w:t>the</w:t>
      </w:r>
      <w:r w:rsidRPr="00A05A07">
        <w:rPr>
          <w:rFonts w:cstheme="minorHAnsi"/>
          <w:spacing w:val="-26"/>
          <w:w w:val="95"/>
          <w:sz w:val="24"/>
          <w:szCs w:val="24"/>
        </w:rPr>
        <w:t xml:space="preserve"> </w:t>
      </w:r>
      <w:r w:rsidRPr="00A05A07">
        <w:rPr>
          <w:rFonts w:cstheme="minorHAnsi"/>
          <w:w w:val="95"/>
          <w:sz w:val="24"/>
          <w:szCs w:val="24"/>
        </w:rPr>
        <w:t>business</w:t>
      </w:r>
      <w:r w:rsidRPr="00A05A07">
        <w:rPr>
          <w:rFonts w:cstheme="minorHAnsi"/>
          <w:spacing w:val="-25"/>
          <w:w w:val="95"/>
          <w:sz w:val="24"/>
          <w:szCs w:val="24"/>
        </w:rPr>
        <w:t xml:space="preserve"> </w:t>
      </w:r>
      <w:r w:rsidRPr="00A05A07">
        <w:rPr>
          <w:rFonts w:cstheme="minorHAnsi"/>
          <w:w w:val="95"/>
          <w:sz w:val="24"/>
          <w:szCs w:val="24"/>
        </w:rPr>
        <w:t>carried</w:t>
      </w:r>
      <w:r w:rsidRPr="00A05A07">
        <w:rPr>
          <w:rFonts w:cstheme="minorHAnsi"/>
          <w:spacing w:val="-26"/>
          <w:w w:val="95"/>
          <w:sz w:val="24"/>
          <w:szCs w:val="24"/>
        </w:rPr>
        <w:t xml:space="preserve"> </w:t>
      </w:r>
      <w:r w:rsidRPr="00A05A07">
        <w:rPr>
          <w:rFonts w:cstheme="minorHAnsi"/>
          <w:w w:val="95"/>
          <w:sz w:val="24"/>
          <w:szCs w:val="24"/>
        </w:rPr>
        <w:t>out</w:t>
      </w:r>
      <w:r w:rsidRPr="00A05A07">
        <w:rPr>
          <w:rFonts w:cstheme="minorHAnsi"/>
          <w:spacing w:val="-25"/>
          <w:w w:val="95"/>
          <w:sz w:val="24"/>
          <w:szCs w:val="24"/>
        </w:rPr>
        <w:t xml:space="preserve"> </w:t>
      </w:r>
      <w:r w:rsidRPr="00A05A07">
        <w:rPr>
          <w:rFonts w:cstheme="minorHAnsi"/>
          <w:w w:val="95"/>
          <w:sz w:val="24"/>
          <w:szCs w:val="24"/>
        </w:rPr>
        <w:t>by</w:t>
      </w:r>
      <w:r w:rsidRPr="00A05A07">
        <w:rPr>
          <w:rFonts w:cstheme="minorHAnsi"/>
          <w:spacing w:val="-26"/>
          <w:w w:val="95"/>
          <w:sz w:val="24"/>
          <w:szCs w:val="24"/>
        </w:rPr>
        <w:t xml:space="preserve"> </w:t>
      </w:r>
      <w:r w:rsidRPr="00A05A07">
        <w:rPr>
          <w:rFonts w:cstheme="minorHAnsi"/>
          <w:w w:val="95"/>
          <w:sz w:val="24"/>
          <w:szCs w:val="24"/>
        </w:rPr>
        <w:t>the</w:t>
      </w:r>
      <w:r w:rsidRPr="00A05A07">
        <w:rPr>
          <w:rFonts w:cstheme="minorHAnsi"/>
          <w:spacing w:val="-25"/>
          <w:w w:val="95"/>
          <w:sz w:val="24"/>
          <w:szCs w:val="24"/>
        </w:rPr>
        <w:t xml:space="preserve"> </w:t>
      </w:r>
      <w:r w:rsidRPr="00A05A07">
        <w:rPr>
          <w:rFonts w:cstheme="minorHAnsi"/>
          <w:w w:val="95"/>
          <w:sz w:val="24"/>
          <w:szCs w:val="24"/>
        </w:rPr>
        <w:t>school</w:t>
      </w:r>
      <w:r w:rsidRPr="00A05A07">
        <w:rPr>
          <w:rFonts w:cstheme="minorHAnsi"/>
          <w:spacing w:val="-26"/>
          <w:w w:val="95"/>
          <w:sz w:val="24"/>
          <w:szCs w:val="24"/>
        </w:rPr>
        <w:t xml:space="preserve"> </w:t>
      </w:r>
      <w:r w:rsidRPr="00A05A07">
        <w:rPr>
          <w:rFonts w:cstheme="minorHAnsi"/>
          <w:spacing w:val="-5"/>
          <w:w w:val="95"/>
          <w:sz w:val="24"/>
          <w:szCs w:val="24"/>
        </w:rPr>
        <w:t xml:space="preserve">and </w:t>
      </w:r>
      <w:r w:rsidRPr="00A05A07">
        <w:rPr>
          <w:rFonts w:cstheme="minorHAnsi"/>
          <w:w w:val="95"/>
          <w:sz w:val="24"/>
          <w:szCs w:val="24"/>
        </w:rPr>
        <w:t>which</w:t>
      </w:r>
      <w:r w:rsidRPr="00A05A07">
        <w:rPr>
          <w:rFonts w:cstheme="minorHAnsi"/>
          <w:spacing w:val="-29"/>
          <w:w w:val="95"/>
          <w:sz w:val="24"/>
          <w:szCs w:val="24"/>
        </w:rPr>
        <w:t xml:space="preserve"> </w:t>
      </w:r>
      <w:r w:rsidRPr="00A05A07">
        <w:rPr>
          <w:rFonts w:cstheme="minorHAnsi"/>
          <w:w w:val="95"/>
          <w:sz w:val="24"/>
          <w:szCs w:val="24"/>
        </w:rPr>
        <w:t>are</w:t>
      </w:r>
      <w:r w:rsidRPr="00A05A07">
        <w:rPr>
          <w:rFonts w:cstheme="minorHAnsi"/>
          <w:spacing w:val="-28"/>
          <w:w w:val="95"/>
          <w:sz w:val="24"/>
          <w:szCs w:val="24"/>
        </w:rPr>
        <w:t xml:space="preserve"> </w:t>
      </w:r>
      <w:r w:rsidRPr="00A05A07">
        <w:rPr>
          <w:rFonts w:cstheme="minorHAnsi"/>
          <w:w w:val="95"/>
          <w:sz w:val="24"/>
          <w:szCs w:val="24"/>
        </w:rPr>
        <w:t>thereafter</w:t>
      </w:r>
      <w:r w:rsidRPr="00A05A07">
        <w:rPr>
          <w:rFonts w:cstheme="minorHAnsi"/>
          <w:spacing w:val="-29"/>
          <w:w w:val="95"/>
          <w:sz w:val="24"/>
          <w:szCs w:val="24"/>
        </w:rPr>
        <w:t xml:space="preserve"> </w:t>
      </w:r>
      <w:r w:rsidRPr="00A05A07">
        <w:rPr>
          <w:rFonts w:cstheme="minorHAnsi"/>
          <w:w w:val="95"/>
          <w:sz w:val="24"/>
          <w:szCs w:val="24"/>
        </w:rPr>
        <w:t>retained</w:t>
      </w:r>
      <w:r w:rsidRPr="00A05A07">
        <w:rPr>
          <w:rFonts w:cstheme="minorHAnsi"/>
          <w:spacing w:val="-28"/>
          <w:w w:val="95"/>
          <w:sz w:val="24"/>
          <w:szCs w:val="24"/>
        </w:rPr>
        <w:t xml:space="preserve"> </w:t>
      </w:r>
      <w:r w:rsidRPr="00A05A07">
        <w:rPr>
          <w:rFonts w:cstheme="minorHAnsi"/>
          <w:w w:val="95"/>
          <w:sz w:val="24"/>
          <w:szCs w:val="24"/>
        </w:rPr>
        <w:t>(for</w:t>
      </w:r>
      <w:r w:rsidRPr="00A05A07">
        <w:rPr>
          <w:rFonts w:cstheme="minorHAnsi"/>
          <w:spacing w:val="-29"/>
          <w:w w:val="95"/>
          <w:sz w:val="24"/>
          <w:szCs w:val="24"/>
        </w:rPr>
        <w:t xml:space="preserve"> </w:t>
      </w:r>
      <w:r w:rsidRPr="00A05A07">
        <w:rPr>
          <w:rFonts w:cstheme="minorHAnsi"/>
          <w:w w:val="95"/>
          <w:sz w:val="24"/>
          <w:szCs w:val="24"/>
        </w:rPr>
        <w:t>a</w:t>
      </w:r>
      <w:r w:rsidRPr="00A05A07">
        <w:rPr>
          <w:rFonts w:cstheme="minorHAnsi"/>
          <w:spacing w:val="-28"/>
          <w:w w:val="95"/>
          <w:sz w:val="24"/>
          <w:szCs w:val="24"/>
        </w:rPr>
        <w:t xml:space="preserve"> </w:t>
      </w:r>
      <w:r w:rsidRPr="00A05A07">
        <w:rPr>
          <w:rFonts w:cstheme="minorHAnsi"/>
          <w:w w:val="95"/>
          <w:sz w:val="24"/>
          <w:szCs w:val="24"/>
        </w:rPr>
        <w:t>set</w:t>
      </w:r>
      <w:r w:rsidRPr="00A05A07">
        <w:rPr>
          <w:rFonts w:cstheme="minorHAnsi"/>
          <w:spacing w:val="-29"/>
          <w:w w:val="95"/>
          <w:sz w:val="24"/>
          <w:szCs w:val="24"/>
        </w:rPr>
        <w:t xml:space="preserve"> </w:t>
      </w:r>
      <w:r w:rsidRPr="00A05A07">
        <w:rPr>
          <w:rFonts w:cstheme="minorHAnsi"/>
          <w:w w:val="95"/>
          <w:sz w:val="24"/>
          <w:szCs w:val="24"/>
        </w:rPr>
        <w:t>period)</w:t>
      </w:r>
      <w:r w:rsidRPr="00A05A07">
        <w:rPr>
          <w:rFonts w:cstheme="minorHAnsi"/>
          <w:spacing w:val="-28"/>
          <w:w w:val="95"/>
          <w:sz w:val="24"/>
          <w:szCs w:val="24"/>
        </w:rPr>
        <w:t xml:space="preserve"> </w:t>
      </w:r>
      <w:r w:rsidRPr="00A05A07">
        <w:rPr>
          <w:rFonts w:cstheme="minorHAnsi"/>
          <w:w w:val="95"/>
          <w:sz w:val="24"/>
          <w:szCs w:val="24"/>
        </w:rPr>
        <w:t>to</w:t>
      </w:r>
      <w:r w:rsidRPr="00A05A07">
        <w:rPr>
          <w:rFonts w:cstheme="minorHAnsi"/>
          <w:spacing w:val="-29"/>
          <w:w w:val="95"/>
          <w:sz w:val="24"/>
          <w:szCs w:val="24"/>
        </w:rPr>
        <w:t xml:space="preserve"> </w:t>
      </w:r>
      <w:r w:rsidRPr="00A05A07">
        <w:rPr>
          <w:rFonts w:cstheme="minorHAnsi"/>
          <w:w w:val="95"/>
          <w:sz w:val="24"/>
          <w:szCs w:val="24"/>
        </w:rPr>
        <w:t xml:space="preserve">provide evidence of its transactions or activities. These records </w:t>
      </w:r>
      <w:r w:rsidRPr="00A05A07">
        <w:rPr>
          <w:rFonts w:cstheme="minorHAnsi"/>
          <w:sz w:val="24"/>
          <w:szCs w:val="24"/>
        </w:rPr>
        <w:t>may</w:t>
      </w:r>
      <w:r w:rsidRPr="00A05A07">
        <w:rPr>
          <w:rFonts w:cstheme="minorHAnsi"/>
          <w:spacing w:val="-19"/>
          <w:sz w:val="24"/>
          <w:szCs w:val="24"/>
        </w:rPr>
        <w:t xml:space="preserve"> </w:t>
      </w:r>
      <w:r w:rsidRPr="00A05A07">
        <w:rPr>
          <w:rFonts w:cstheme="minorHAnsi"/>
          <w:sz w:val="24"/>
          <w:szCs w:val="24"/>
        </w:rPr>
        <w:t>be</w:t>
      </w:r>
      <w:r w:rsidRPr="00A05A07">
        <w:rPr>
          <w:rFonts w:cstheme="minorHAnsi"/>
          <w:spacing w:val="-19"/>
          <w:sz w:val="24"/>
          <w:szCs w:val="24"/>
        </w:rPr>
        <w:t xml:space="preserve"> </w:t>
      </w:r>
      <w:r w:rsidRPr="00A05A07">
        <w:rPr>
          <w:rFonts w:cstheme="minorHAnsi"/>
          <w:sz w:val="24"/>
          <w:szCs w:val="24"/>
        </w:rPr>
        <w:t>created,</w:t>
      </w:r>
      <w:r w:rsidRPr="00A05A07">
        <w:rPr>
          <w:rFonts w:cstheme="minorHAnsi"/>
          <w:spacing w:val="-19"/>
          <w:sz w:val="24"/>
          <w:szCs w:val="24"/>
        </w:rPr>
        <w:t xml:space="preserve"> </w:t>
      </w:r>
      <w:r w:rsidRPr="00A05A07">
        <w:rPr>
          <w:rFonts w:cstheme="minorHAnsi"/>
          <w:sz w:val="24"/>
          <w:szCs w:val="24"/>
        </w:rPr>
        <w:t>received</w:t>
      </w:r>
      <w:r w:rsidRPr="00A05A07">
        <w:rPr>
          <w:rFonts w:cstheme="minorHAnsi"/>
          <w:spacing w:val="-19"/>
          <w:sz w:val="24"/>
          <w:szCs w:val="24"/>
        </w:rPr>
        <w:t xml:space="preserve"> </w:t>
      </w:r>
      <w:r w:rsidRPr="00A05A07">
        <w:rPr>
          <w:rFonts w:cstheme="minorHAnsi"/>
          <w:sz w:val="24"/>
          <w:szCs w:val="24"/>
        </w:rPr>
        <w:t>or</w:t>
      </w:r>
      <w:r w:rsidRPr="00A05A07">
        <w:rPr>
          <w:rFonts w:cstheme="minorHAnsi"/>
          <w:spacing w:val="-19"/>
          <w:sz w:val="24"/>
          <w:szCs w:val="24"/>
        </w:rPr>
        <w:t xml:space="preserve"> </w:t>
      </w:r>
      <w:r w:rsidRPr="00A05A07">
        <w:rPr>
          <w:rFonts w:cstheme="minorHAnsi"/>
          <w:sz w:val="24"/>
          <w:szCs w:val="24"/>
        </w:rPr>
        <w:t>maintained</w:t>
      </w:r>
      <w:r w:rsidRPr="00A05A07">
        <w:rPr>
          <w:rFonts w:cstheme="minorHAnsi"/>
          <w:spacing w:val="-18"/>
          <w:sz w:val="24"/>
          <w:szCs w:val="24"/>
        </w:rPr>
        <w:t xml:space="preserve"> </w:t>
      </w:r>
      <w:r w:rsidRPr="00A05A07">
        <w:rPr>
          <w:rFonts w:cstheme="minorHAnsi"/>
          <w:sz w:val="24"/>
          <w:szCs w:val="24"/>
        </w:rPr>
        <w:t>in</w:t>
      </w:r>
      <w:r w:rsidRPr="00A05A07">
        <w:rPr>
          <w:rFonts w:cstheme="minorHAnsi"/>
          <w:spacing w:val="-19"/>
          <w:sz w:val="24"/>
          <w:szCs w:val="24"/>
        </w:rPr>
        <w:t xml:space="preserve"> </w:t>
      </w:r>
      <w:r w:rsidRPr="00A05A07">
        <w:rPr>
          <w:rFonts w:cstheme="minorHAnsi"/>
          <w:sz w:val="24"/>
          <w:szCs w:val="24"/>
        </w:rPr>
        <w:t>hard</w:t>
      </w:r>
      <w:r w:rsidR="00753C06" w:rsidRPr="00A05A07">
        <w:rPr>
          <w:rFonts w:cstheme="minorHAnsi"/>
          <w:sz w:val="24"/>
          <w:szCs w:val="24"/>
        </w:rPr>
        <w:t xml:space="preserve"> </w:t>
      </w:r>
      <w:r w:rsidRPr="00A05A07">
        <w:rPr>
          <w:rFonts w:cstheme="minorHAnsi"/>
          <w:w w:val="95"/>
          <w:sz w:val="24"/>
          <w:szCs w:val="24"/>
        </w:rPr>
        <w:t>copy</w:t>
      </w:r>
      <w:r w:rsidRPr="00A05A07">
        <w:rPr>
          <w:rFonts w:cstheme="minorHAnsi"/>
          <w:spacing w:val="-25"/>
          <w:w w:val="95"/>
          <w:sz w:val="24"/>
          <w:szCs w:val="24"/>
        </w:rPr>
        <w:t xml:space="preserve"> </w:t>
      </w:r>
      <w:r w:rsidRPr="00A05A07">
        <w:rPr>
          <w:rFonts w:cstheme="minorHAnsi"/>
          <w:w w:val="95"/>
          <w:sz w:val="24"/>
          <w:szCs w:val="24"/>
        </w:rPr>
        <w:t>or</w:t>
      </w:r>
      <w:r w:rsidRPr="00A05A07">
        <w:rPr>
          <w:rFonts w:cstheme="minorHAnsi"/>
          <w:spacing w:val="-25"/>
          <w:w w:val="95"/>
          <w:sz w:val="24"/>
          <w:szCs w:val="24"/>
        </w:rPr>
        <w:t xml:space="preserve"> </w:t>
      </w:r>
      <w:r w:rsidRPr="00A05A07">
        <w:rPr>
          <w:rFonts w:cstheme="minorHAnsi"/>
          <w:w w:val="95"/>
          <w:sz w:val="24"/>
          <w:szCs w:val="24"/>
        </w:rPr>
        <w:t>electronic</w:t>
      </w:r>
      <w:r w:rsidRPr="00A05A07">
        <w:rPr>
          <w:rFonts w:cstheme="minorHAnsi"/>
          <w:spacing w:val="-24"/>
          <w:w w:val="95"/>
          <w:sz w:val="24"/>
          <w:szCs w:val="24"/>
        </w:rPr>
        <w:t xml:space="preserve"> </w:t>
      </w:r>
      <w:r w:rsidRPr="00A05A07">
        <w:rPr>
          <w:rFonts w:cstheme="minorHAnsi"/>
          <w:w w:val="95"/>
          <w:sz w:val="24"/>
          <w:szCs w:val="24"/>
        </w:rPr>
        <w:t>format</w:t>
      </w:r>
      <w:r w:rsidRPr="00A05A07">
        <w:rPr>
          <w:rFonts w:cstheme="minorHAnsi"/>
          <w:spacing w:val="-25"/>
          <w:w w:val="95"/>
          <w:sz w:val="24"/>
          <w:szCs w:val="24"/>
        </w:rPr>
        <w:t xml:space="preserve"> </w:t>
      </w:r>
      <w:r w:rsidRPr="00A05A07">
        <w:rPr>
          <w:rFonts w:cstheme="minorHAnsi"/>
          <w:w w:val="95"/>
          <w:sz w:val="24"/>
          <w:szCs w:val="24"/>
        </w:rPr>
        <w:t>e.g.</w:t>
      </w:r>
      <w:r w:rsidRPr="00A05A07">
        <w:rPr>
          <w:rFonts w:cstheme="minorHAnsi"/>
          <w:spacing w:val="-25"/>
          <w:w w:val="95"/>
          <w:sz w:val="24"/>
          <w:szCs w:val="24"/>
        </w:rPr>
        <w:t xml:space="preserve"> </w:t>
      </w:r>
      <w:r w:rsidRPr="00A05A07">
        <w:rPr>
          <w:rFonts w:cstheme="minorHAnsi"/>
          <w:w w:val="95"/>
          <w:sz w:val="24"/>
          <w:szCs w:val="24"/>
        </w:rPr>
        <w:t>paper</w:t>
      </w:r>
      <w:r w:rsidRPr="00A05A07">
        <w:rPr>
          <w:rFonts w:cstheme="minorHAnsi"/>
          <w:spacing w:val="-24"/>
          <w:w w:val="95"/>
          <w:sz w:val="24"/>
          <w:szCs w:val="24"/>
        </w:rPr>
        <w:t xml:space="preserve"> </w:t>
      </w:r>
      <w:r w:rsidRPr="00A05A07">
        <w:rPr>
          <w:rFonts w:cstheme="minorHAnsi"/>
          <w:w w:val="95"/>
          <w:sz w:val="24"/>
          <w:szCs w:val="24"/>
        </w:rPr>
        <w:t>documents,</w:t>
      </w:r>
      <w:r w:rsidRPr="00A05A07">
        <w:rPr>
          <w:rFonts w:cstheme="minorHAnsi"/>
          <w:spacing w:val="-25"/>
          <w:w w:val="95"/>
          <w:sz w:val="24"/>
          <w:szCs w:val="24"/>
        </w:rPr>
        <w:t xml:space="preserve"> </w:t>
      </w:r>
      <w:r w:rsidRPr="00A05A07">
        <w:rPr>
          <w:rFonts w:cstheme="minorHAnsi"/>
          <w:spacing w:val="-3"/>
          <w:w w:val="95"/>
          <w:sz w:val="24"/>
          <w:szCs w:val="24"/>
        </w:rPr>
        <w:t xml:space="preserve">scanned </w:t>
      </w:r>
      <w:r w:rsidRPr="00A05A07">
        <w:rPr>
          <w:rFonts w:cstheme="minorHAnsi"/>
          <w:sz w:val="24"/>
          <w:szCs w:val="24"/>
        </w:rPr>
        <w:t>documents,</w:t>
      </w:r>
      <w:r w:rsidRPr="00A05A07">
        <w:rPr>
          <w:rFonts w:cstheme="minorHAnsi"/>
          <w:spacing w:val="-14"/>
          <w:sz w:val="24"/>
          <w:szCs w:val="24"/>
        </w:rPr>
        <w:t xml:space="preserve"> </w:t>
      </w:r>
      <w:r w:rsidRPr="00A05A07">
        <w:rPr>
          <w:rFonts w:cstheme="minorHAnsi"/>
          <w:sz w:val="24"/>
          <w:szCs w:val="24"/>
        </w:rPr>
        <w:t>e-mails</w:t>
      </w:r>
      <w:r w:rsidRPr="00A05A07">
        <w:rPr>
          <w:rFonts w:cstheme="minorHAnsi"/>
          <w:spacing w:val="-13"/>
          <w:sz w:val="24"/>
          <w:szCs w:val="24"/>
        </w:rPr>
        <w:t xml:space="preserve"> </w:t>
      </w:r>
      <w:r w:rsidRPr="00A05A07">
        <w:rPr>
          <w:rFonts w:cstheme="minorHAnsi"/>
          <w:sz w:val="24"/>
          <w:szCs w:val="24"/>
        </w:rPr>
        <w:t>which</w:t>
      </w:r>
      <w:r w:rsidRPr="00A05A07">
        <w:rPr>
          <w:rFonts w:cstheme="minorHAnsi"/>
          <w:spacing w:val="-14"/>
          <w:sz w:val="24"/>
          <w:szCs w:val="24"/>
        </w:rPr>
        <w:t xml:space="preserve"> </w:t>
      </w:r>
      <w:r w:rsidRPr="00A05A07">
        <w:rPr>
          <w:rFonts w:cstheme="minorHAnsi"/>
          <w:sz w:val="24"/>
          <w:szCs w:val="24"/>
        </w:rPr>
        <w:t>document</w:t>
      </w:r>
      <w:r w:rsidRPr="00A05A07">
        <w:rPr>
          <w:rFonts w:cstheme="minorHAnsi"/>
          <w:spacing w:val="-13"/>
          <w:sz w:val="24"/>
          <w:szCs w:val="24"/>
        </w:rPr>
        <w:t xml:space="preserve"> </w:t>
      </w:r>
      <w:r w:rsidR="002F4471" w:rsidRPr="00A05A07">
        <w:rPr>
          <w:rFonts w:cstheme="minorHAnsi"/>
          <w:spacing w:val="-13"/>
          <w:sz w:val="24"/>
          <w:szCs w:val="24"/>
        </w:rPr>
        <w:t xml:space="preserve">   </w:t>
      </w:r>
      <w:r w:rsidRPr="00A05A07">
        <w:rPr>
          <w:rFonts w:cstheme="minorHAnsi"/>
          <w:sz w:val="24"/>
          <w:szCs w:val="24"/>
        </w:rPr>
        <w:t>business</w:t>
      </w:r>
      <w:r w:rsidR="00753C06" w:rsidRPr="00A05A07">
        <w:rPr>
          <w:rFonts w:cstheme="minorHAnsi"/>
          <w:sz w:val="24"/>
          <w:szCs w:val="24"/>
        </w:rPr>
        <w:t xml:space="preserve"> </w:t>
      </w:r>
      <w:r w:rsidRPr="00A05A07">
        <w:rPr>
          <w:rFonts w:cstheme="minorHAnsi"/>
          <w:w w:val="95"/>
          <w:sz w:val="24"/>
          <w:szCs w:val="24"/>
        </w:rPr>
        <w:t>activities</w:t>
      </w:r>
      <w:r w:rsidRPr="00A05A07">
        <w:rPr>
          <w:rFonts w:cstheme="minorHAnsi"/>
          <w:spacing w:val="-32"/>
          <w:w w:val="95"/>
          <w:sz w:val="24"/>
          <w:szCs w:val="24"/>
        </w:rPr>
        <w:t xml:space="preserve"> </w:t>
      </w:r>
      <w:r w:rsidRPr="00A05A07">
        <w:rPr>
          <w:rFonts w:cstheme="minorHAnsi"/>
          <w:w w:val="95"/>
          <w:sz w:val="24"/>
          <w:szCs w:val="24"/>
        </w:rPr>
        <w:t>and</w:t>
      </w:r>
      <w:r w:rsidRPr="00A05A07">
        <w:rPr>
          <w:rFonts w:cstheme="minorHAnsi"/>
          <w:spacing w:val="-31"/>
          <w:w w:val="95"/>
          <w:sz w:val="24"/>
          <w:szCs w:val="24"/>
        </w:rPr>
        <w:t xml:space="preserve"> </w:t>
      </w:r>
      <w:r w:rsidRPr="00A05A07">
        <w:rPr>
          <w:rFonts w:cstheme="minorHAnsi"/>
          <w:w w:val="95"/>
          <w:sz w:val="24"/>
          <w:szCs w:val="24"/>
        </w:rPr>
        <w:t>decisions,</w:t>
      </w:r>
      <w:r w:rsidRPr="00A05A07">
        <w:rPr>
          <w:rFonts w:cstheme="minorHAnsi"/>
          <w:spacing w:val="-32"/>
          <w:w w:val="95"/>
          <w:sz w:val="24"/>
          <w:szCs w:val="24"/>
        </w:rPr>
        <w:t xml:space="preserve"> </w:t>
      </w:r>
      <w:r w:rsidRPr="00A05A07">
        <w:rPr>
          <w:rFonts w:cstheme="minorHAnsi"/>
          <w:w w:val="95"/>
          <w:sz w:val="24"/>
          <w:szCs w:val="24"/>
        </w:rPr>
        <w:t>audio</w:t>
      </w:r>
      <w:r w:rsidRPr="00A05A07">
        <w:rPr>
          <w:rFonts w:cstheme="minorHAnsi"/>
          <w:spacing w:val="-31"/>
          <w:w w:val="95"/>
          <w:sz w:val="24"/>
          <w:szCs w:val="24"/>
        </w:rPr>
        <w:t xml:space="preserve"> </w:t>
      </w:r>
      <w:r w:rsidRPr="00A05A07">
        <w:rPr>
          <w:rFonts w:cstheme="minorHAnsi"/>
          <w:w w:val="95"/>
          <w:sz w:val="24"/>
          <w:szCs w:val="24"/>
        </w:rPr>
        <w:t>and</w:t>
      </w:r>
      <w:r w:rsidRPr="00A05A07">
        <w:rPr>
          <w:rFonts w:cstheme="minorHAnsi"/>
          <w:spacing w:val="-31"/>
          <w:w w:val="95"/>
          <w:sz w:val="24"/>
          <w:szCs w:val="24"/>
        </w:rPr>
        <w:t xml:space="preserve"> </w:t>
      </w:r>
      <w:r w:rsidRPr="00A05A07">
        <w:rPr>
          <w:rFonts w:cstheme="minorHAnsi"/>
          <w:w w:val="95"/>
          <w:sz w:val="24"/>
          <w:szCs w:val="24"/>
        </w:rPr>
        <w:t>video</w:t>
      </w:r>
      <w:r w:rsidRPr="00A05A07">
        <w:rPr>
          <w:rFonts w:cstheme="minorHAnsi"/>
          <w:spacing w:val="-32"/>
          <w:w w:val="95"/>
          <w:sz w:val="24"/>
          <w:szCs w:val="24"/>
        </w:rPr>
        <w:t xml:space="preserve"> </w:t>
      </w:r>
      <w:r w:rsidRPr="00A05A07">
        <w:rPr>
          <w:rFonts w:cstheme="minorHAnsi"/>
          <w:w w:val="95"/>
          <w:sz w:val="24"/>
          <w:szCs w:val="24"/>
        </w:rPr>
        <w:t>recordings,</w:t>
      </w:r>
      <w:r w:rsidRPr="00A05A07">
        <w:rPr>
          <w:rFonts w:cstheme="minorHAnsi"/>
          <w:spacing w:val="-31"/>
          <w:w w:val="95"/>
          <w:sz w:val="24"/>
          <w:szCs w:val="24"/>
        </w:rPr>
        <w:t xml:space="preserve"> </w:t>
      </w:r>
      <w:r w:rsidRPr="00A05A07">
        <w:rPr>
          <w:rFonts w:cstheme="minorHAnsi"/>
          <w:spacing w:val="-5"/>
          <w:w w:val="95"/>
          <w:sz w:val="24"/>
          <w:szCs w:val="24"/>
        </w:rPr>
        <w:t xml:space="preserve">text </w:t>
      </w:r>
      <w:r w:rsidRPr="00A05A07">
        <w:rPr>
          <w:rFonts w:cstheme="minorHAnsi"/>
          <w:sz w:val="24"/>
          <w:szCs w:val="24"/>
        </w:rPr>
        <w:t xml:space="preserve">messages, notes of telephone and Skype </w:t>
      </w:r>
      <w:r w:rsidR="002F4471" w:rsidRPr="00A05A07">
        <w:rPr>
          <w:rFonts w:cstheme="minorHAnsi"/>
          <w:sz w:val="24"/>
          <w:szCs w:val="24"/>
        </w:rPr>
        <w:t xml:space="preserve">  </w:t>
      </w:r>
      <w:r w:rsidRPr="00A05A07">
        <w:rPr>
          <w:rFonts w:cstheme="minorHAnsi"/>
          <w:sz w:val="24"/>
          <w:szCs w:val="24"/>
        </w:rPr>
        <w:t>conversations, spreadsheets, Word documents, presentations</w:t>
      </w:r>
      <w:r w:rsidRPr="00A05A07">
        <w:rPr>
          <w:rFonts w:cstheme="minorHAnsi"/>
          <w:spacing w:val="-6"/>
          <w:sz w:val="24"/>
          <w:szCs w:val="24"/>
        </w:rPr>
        <w:t xml:space="preserve"> </w:t>
      </w:r>
      <w:r w:rsidRPr="00A05A07">
        <w:rPr>
          <w:rFonts w:cstheme="minorHAnsi"/>
          <w:sz w:val="24"/>
          <w:szCs w:val="24"/>
        </w:rPr>
        <w:t>etc.</w:t>
      </w:r>
    </w:p>
    <w:p w14:paraId="44C276EF" w14:textId="77777777" w:rsidR="00B81077" w:rsidRPr="00A05A07" w:rsidRDefault="00B81077" w:rsidP="002F4471">
      <w:pPr>
        <w:pStyle w:val="BodyText"/>
        <w:spacing w:line="309" w:lineRule="auto"/>
        <w:ind w:left="113" w:right="146"/>
        <w:rPr>
          <w:rFonts w:asciiTheme="minorHAnsi" w:hAnsiTheme="minorHAnsi" w:cstheme="minorHAnsi"/>
          <w:sz w:val="24"/>
          <w:szCs w:val="24"/>
        </w:rPr>
      </w:pPr>
    </w:p>
    <w:p w14:paraId="7359977F" w14:textId="77777777" w:rsidR="00B81077" w:rsidRPr="00A05A07" w:rsidRDefault="00AC0B1E" w:rsidP="002F4471">
      <w:pPr>
        <w:tabs>
          <w:tab w:val="left" w:pos="500"/>
        </w:tabs>
        <w:spacing w:after="0"/>
        <w:ind w:left="113"/>
        <w:rPr>
          <w:rFonts w:cstheme="minorHAnsi"/>
          <w:b/>
          <w:sz w:val="24"/>
          <w:szCs w:val="24"/>
        </w:rPr>
      </w:pPr>
      <w:r w:rsidRPr="00A05A07">
        <w:rPr>
          <w:rFonts w:cstheme="minorHAnsi"/>
          <w:b/>
          <w:sz w:val="24"/>
          <w:szCs w:val="24"/>
        </w:rPr>
        <w:t xml:space="preserve">2. </w:t>
      </w:r>
      <w:r w:rsidR="00B81077" w:rsidRPr="00A05A07">
        <w:rPr>
          <w:rFonts w:cstheme="minorHAnsi"/>
          <w:b/>
          <w:sz w:val="24"/>
          <w:szCs w:val="24"/>
        </w:rPr>
        <w:t>Responsibilities</w:t>
      </w:r>
    </w:p>
    <w:p w14:paraId="4F15D9D3" w14:textId="77777777" w:rsidR="002F4471" w:rsidRPr="00A05A07" w:rsidRDefault="002F4471" w:rsidP="002F4471">
      <w:pPr>
        <w:tabs>
          <w:tab w:val="left" w:pos="500"/>
        </w:tabs>
        <w:spacing w:after="0"/>
        <w:ind w:left="113"/>
        <w:rPr>
          <w:rFonts w:cstheme="minorHAnsi"/>
          <w:sz w:val="24"/>
          <w:szCs w:val="24"/>
        </w:rPr>
      </w:pPr>
    </w:p>
    <w:p w14:paraId="145242B4" w14:textId="77777777" w:rsidR="00B81077" w:rsidRPr="00A05A07" w:rsidRDefault="00B81077" w:rsidP="002F4471">
      <w:pPr>
        <w:tabs>
          <w:tab w:val="left" w:pos="940"/>
        </w:tabs>
        <w:spacing w:after="0" w:line="309" w:lineRule="auto"/>
        <w:ind w:left="113" w:right="491"/>
        <w:rPr>
          <w:rFonts w:cstheme="minorHAnsi"/>
          <w:sz w:val="24"/>
          <w:szCs w:val="24"/>
        </w:rPr>
      </w:pPr>
      <w:r w:rsidRPr="00A05A07">
        <w:rPr>
          <w:rFonts w:cstheme="minorHAnsi"/>
          <w:sz w:val="24"/>
          <w:szCs w:val="24"/>
        </w:rPr>
        <w:t>The</w:t>
      </w:r>
      <w:r w:rsidRPr="00A05A07">
        <w:rPr>
          <w:rFonts w:cstheme="minorHAnsi"/>
          <w:spacing w:val="-38"/>
          <w:sz w:val="24"/>
          <w:szCs w:val="24"/>
        </w:rPr>
        <w:t xml:space="preserve"> </w:t>
      </w:r>
      <w:r w:rsidRPr="00A05A07">
        <w:rPr>
          <w:rFonts w:cstheme="minorHAnsi"/>
          <w:sz w:val="24"/>
          <w:szCs w:val="24"/>
        </w:rPr>
        <w:t>governing</w:t>
      </w:r>
      <w:r w:rsidRPr="00A05A07">
        <w:rPr>
          <w:rFonts w:cstheme="minorHAnsi"/>
          <w:spacing w:val="-38"/>
          <w:sz w:val="24"/>
          <w:szCs w:val="24"/>
        </w:rPr>
        <w:t xml:space="preserve"> </w:t>
      </w:r>
      <w:r w:rsidRPr="00A05A07">
        <w:rPr>
          <w:rFonts w:cstheme="minorHAnsi"/>
          <w:sz w:val="24"/>
          <w:szCs w:val="24"/>
        </w:rPr>
        <w:t>body</w:t>
      </w:r>
      <w:r w:rsidRPr="00A05A07">
        <w:rPr>
          <w:rFonts w:cstheme="minorHAnsi"/>
          <w:spacing w:val="-38"/>
          <w:sz w:val="24"/>
          <w:szCs w:val="24"/>
        </w:rPr>
        <w:t xml:space="preserve"> </w:t>
      </w:r>
      <w:r w:rsidRPr="00A05A07">
        <w:rPr>
          <w:rFonts w:cstheme="minorHAnsi"/>
          <w:sz w:val="24"/>
          <w:szCs w:val="24"/>
        </w:rPr>
        <w:t>of</w:t>
      </w:r>
      <w:r w:rsidRPr="00A05A07">
        <w:rPr>
          <w:rFonts w:cstheme="minorHAnsi"/>
          <w:spacing w:val="-38"/>
          <w:sz w:val="24"/>
          <w:szCs w:val="24"/>
        </w:rPr>
        <w:t xml:space="preserve"> </w:t>
      </w:r>
      <w:r w:rsidR="00753C06" w:rsidRPr="00A05A07">
        <w:rPr>
          <w:rFonts w:cstheme="minorHAnsi"/>
          <w:sz w:val="24"/>
          <w:szCs w:val="24"/>
        </w:rPr>
        <w:t>the</w:t>
      </w:r>
      <w:r w:rsidRPr="00A05A07">
        <w:rPr>
          <w:rFonts w:cstheme="minorHAnsi"/>
          <w:spacing w:val="-38"/>
          <w:sz w:val="24"/>
          <w:szCs w:val="24"/>
        </w:rPr>
        <w:t xml:space="preserve"> </w:t>
      </w:r>
      <w:r w:rsidRPr="00A05A07">
        <w:rPr>
          <w:rFonts w:cstheme="minorHAnsi"/>
          <w:sz w:val="24"/>
          <w:szCs w:val="24"/>
        </w:rPr>
        <w:t>school</w:t>
      </w:r>
      <w:r w:rsidRPr="00A05A07">
        <w:rPr>
          <w:rFonts w:cstheme="minorHAnsi"/>
          <w:spacing w:val="-38"/>
          <w:sz w:val="24"/>
          <w:szCs w:val="24"/>
        </w:rPr>
        <w:t xml:space="preserve"> </w:t>
      </w:r>
      <w:r w:rsidRPr="00A05A07">
        <w:rPr>
          <w:rFonts w:cstheme="minorHAnsi"/>
          <w:sz w:val="24"/>
          <w:szCs w:val="24"/>
        </w:rPr>
        <w:t>has</w:t>
      </w:r>
      <w:r w:rsidRPr="00A05A07">
        <w:rPr>
          <w:rFonts w:cstheme="minorHAnsi"/>
          <w:spacing w:val="-38"/>
          <w:sz w:val="24"/>
          <w:szCs w:val="24"/>
        </w:rPr>
        <w:t xml:space="preserve"> </w:t>
      </w:r>
      <w:r w:rsidRPr="00A05A07">
        <w:rPr>
          <w:rFonts w:cstheme="minorHAnsi"/>
          <w:sz w:val="24"/>
          <w:szCs w:val="24"/>
        </w:rPr>
        <w:t>a</w:t>
      </w:r>
      <w:r w:rsidRPr="00A05A07">
        <w:rPr>
          <w:rFonts w:cstheme="minorHAnsi"/>
          <w:spacing w:val="-38"/>
          <w:sz w:val="24"/>
          <w:szCs w:val="24"/>
        </w:rPr>
        <w:t xml:space="preserve"> </w:t>
      </w:r>
      <w:r w:rsidRPr="00A05A07">
        <w:rPr>
          <w:rFonts w:cstheme="minorHAnsi"/>
          <w:sz w:val="24"/>
          <w:szCs w:val="24"/>
        </w:rPr>
        <w:t>statutory responsibility</w:t>
      </w:r>
      <w:r w:rsidRPr="00A05A07">
        <w:rPr>
          <w:rFonts w:cstheme="minorHAnsi"/>
          <w:spacing w:val="-33"/>
          <w:sz w:val="24"/>
          <w:szCs w:val="24"/>
        </w:rPr>
        <w:t xml:space="preserve"> </w:t>
      </w:r>
      <w:r w:rsidRPr="00A05A07">
        <w:rPr>
          <w:rFonts w:cstheme="minorHAnsi"/>
          <w:sz w:val="24"/>
          <w:szCs w:val="24"/>
        </w:rPr>
        <w:t>to</w:t>
      </w:r>
      <w:r w:rsidRPr="00A05A07">
        <w:rPr>
          <w:rFonts w:cstheme="minorHAnsi"/>
          <w:spacing w:val="-33"/>
          <w:sz w:val="24"/>
          <w:szCs w:val="24"/>
        </w:rPr>
        <w:t xml:space="preserve"> </w:t>
      </w:r>
      <w:r w:rsidRPr="00A05A07">
        <w:rPr>
          <w:rFonts w:cstheme="minorHAnsi"/>
          <w:sz w:val="24"/>
          <w:szCs w:val="24"/>
        </w:rPr>
        <w:t>maintain</w:t>
      </w:r>
      <w:r w:rsidRPr="00A05A07">
        <w:rPr>
          <w:rFonts w:cstheme="minorHAnsi"/>
          <w:spacing w:val="-33"/>
          <w:sz w:val="24"/>
          <w:szCs w:val="24"/>
        </w:rPr>
        <w:t xml:space="preserve"> </w:t>
      </w:r>
      <w:r w:rsidRPr="00A05A07">
        <w:rPr>
          <w:rFonts w:cstheme="minorHAnsi"/>
          <w:sz w:val="24"/>
          <w:szCs w:val="24"/>
        </w:rPr>
        <w:t>the</w:t>
      </w:r>
      <w:r w:rsidRPr="00A05A07">
        <w:rPr>
          <w:rFonts w:cstheme="minorHAnsi"/>
          <w:spacing w:val="-33"/>
          <w:sz w:val="24"/>
          <w:szCs w:val="24"/>
        </w:rPr>
        <w:t xml:space="preserve"> </w:t>
      </w:r>
      <w:r w:rsidRPr="00A05A07">
        <w:rPr>
          <w:rFonts w:cstheme="minorHAnsi"/>
          <w:sz w:val="24"/>
          <w:szCs w:val="24"/>
        </w:rPr>
        <w:t>school</w:t>
      </w:r>
      <w:r w:rsidRPr="00A05A07">
        <w:rPr>
          <w:rFonts w:cstheme="minorHAnsi"/>
          <w:spacing w:val="-33"/>
          <w:sz w:val="24"/>
          <w:szCs w:val="24"/>
        </w:rPr>
        <w:t xml:space="preserve"> </w:t>
      </w:r>
      <w:r w:rsidRPr="00A05A07">
        <w:rPr>
          <w:rFonts w:cstheme="minorHAnsi"/>
          <w:sz w:val="24"/>
          <w:szCs w:val="24"/>
        </w:rPr>
        <w:t>records</w:t>
      </w:r>
      <w:r w:rsidRPr="00A05A07">
        <w:rPr>
          <w:rFonts w:cstheme="minorHAnsi"/>
          <w:spacing w:val="-33"/>
          <w:sz w:val="24"/>
          <w:szCs w:val="24"/>
        </w:rPr>
        <w:t xml:space="preserve"> </w:t>
      </w:r>
      <w:r w:rsidRPr="00A05A07">
        <w:rPr>
          <w:rFonts w:cstheme="minorHAnsi"/>
          <w:sz w:val="24"/>
          <w:szCs w:val="24"/>
        </w:rPr>
        <w:t>and</w:t>
      </w:r>
      <w:r w:rsidR="00AC0B1E" w:rsidRPr="00A05A07">
        <w:rPr>
          <w:rFonts w:cstheme="minorHAnsi"/>
          <w:sz w:val="24"/>
          <w:szCs w:val="24"/>
        </w:rPr>
        <w:t xml:space="preserve"> </w:t>
      </w:r>
      <w:r w:rsidRPr="00A05A07">
        <w:rPr>
          <w:rFonts w:cstheme="minorHAnsi"/>
          <w:w w:val="95"/>
          <w:sz w:val="24"/>
          <w:szCs w:val="24"/>
        </w:rPr>
        <w:t>record</w:t>
      </w:r>
      <w:r w:rsidRPr="00A05A07">
        <w:rPr>
          <w:rFonts w:cstheme="minorHAnsi"/>
          <w:spacing w:val="-26"/>
          <w:w w:val="95"/>
          <w:sz w:val="24"/>
          <w:szCs w:val="24"/>
        </w:rPr>
        <w:t xml:space="preserve"> </w:t>
      </w:r>
      <w:r w:rsidRPr="00A05A07">
        <w:rPr>
          <w:rFonts w:cstheme="minorHAnsi"/>
          <w:w w:val="95"/>
          <w:sz w:val="24"/>
          <w:szCs w:val="24"/>
        </w:rPr>
        <w:t>keeping</w:t>
      </w:r>
      <w:r w:rsidRPr="00A05A07">
        <w:rPr>
          <w:rFonts w:cstheme="minorHAnsi"/>
          <w:spacing w:val="-26"/>
          <w:w w:val="95"/>
          <w:sz w:val="24"/>
          <w:szCs w:val="24"/>
        </w:rPr>
        <w:t xml:space="preserve"> </w:t>
      </w:r>
      <w:r w:rsidRPr="00A05A07">
        <w:rPr>
          <w:rFonts w:cstheme="minorHAnsi"/>
          <w:w w:val="95"/>
          <w:sz w:val="24"/>
          <w:szCs w:val="24"/>
        </w:rPr>
        <w:t>systems</w:t>
      </w:r>
      <w:r w:rsidRPr="00A05A07">
        <w:rPr>
          <w:rFonts w:cstheme="minorHAnsi"/>
          <w:spacing w:val="-26"/>
          <w:w w:val="95"/>
          <w:sz w:val="24"/>
          <w:szCs w:val="24"/>
        </w:rPr>
        <w:t xml:space="preserve"> </w:t>
      </w:r>
      <w:r w:rsidRPr="00A05A07">
        <w:rPr>
          <w:rFonts w:cstheme="minorHAnsi"/>
          <w:w w:val="95"/>
          <w:sz w:val="24"/>
          <w:szCs w:val="24"/>
        </w:rPr>
        <w:t>in</w:t>
      </w:r>
      <w:r w:rsidRPr="00A05A07">
        <w:rPr>
          <w:rFonts w:cstheme="minorHAnsi"/>
          <w:spacing w:val="-25"/>
          <w:w w:val="95"/>
          <w:sz w:val="24"/>
          <w:szCs w:val="24"/>
        </w:rPr>
        <w:t xml:space="preserve"> </w:t>
      </w:r>
      <w:r w:rsidRPr="00A05A07">
        <w:rPr>
          <w:rFonts w:cstheme="minorHAnsi"/>
          <w:w w:val="95"/>
          <w:sz w:val="24"/>
          <w:szCs w:val="24"/>
        </w:rPr>
        <w:t>accordance</w:t>
      </w:r>
      <w:r w:rsidRPr="00A05A07">
        <w:rPr>
          <w:rFonts w:cstheme="minorHAnsi"/>
          <w:spacing w:val="-26"/>
          <w:w w:val="95"/>
          <w:sz w:val="24"/>
          <w:szCs w:val="24"/>
        </w:rPr>
        <w:t xml:space="preserve"> </w:t>
      </w:r>
      <w:r w:rsidRPr="00A05A07">
        <w:rPr>
          <w:rFonts w:cstheme="minorHAnsi"/>
          <w:w w:val="95"/>
          <w:sz w:val="24"/>
          <w:szCs w:val="24"/>
        </w:rPr>
        <w:t>with</w:t>
      </w:r>
      <w:r w:rsidRPr="00A05A07">
        <w:rPr>
          <w:rFonts w:cstheme="minorHAnsi"/>
          <w:spacing w:val="-26"/>
          <w:w w:val="95"/>
          <w:sz w:val="24"/>
          <w:szCs w:val="24"/>
        </w:rPr>
        <w:t xml:space="preserve"> </w:t>
      </w:r>
      <w:r w:rsidRPr="00A05A07">
        <w:rPr>
          <w:rFonts w:cstheme="minorHAnsi"/>
          <w:w w:val="95"/>
          <w:sz w:val="24"/>
          <w:szCs w:val="24"/>
        </w:rPr>
        <w:t>the</w:t>
      </w:r>
      <w:r w:rsidRPr="00A05A07">
        <w:rPr>
          <w:rFonts w:cstheme="minorHAnsi"/>
          <w:spacing w:val="-26"/>
          <w:w w:val="95"/>
          <w:sz w:val="24"/>
          <w:szCs w:val="24"/>
        </w:rPr>
        <w:t xml:space="preserve"> </w:t>
      </w:r>
      <w:r w:rsidRPr="00A05A07">
        <w:rPr>
          <w:rFonts w:cstheme="minorHAnsi"/>
          <w:w w:val="95"/>
          <w:sz w:val="24"/>
          <w:szCs w:val="24"/>
        </w:rPr>
        <w:t>regulatory environment</w:t>
      </w:r>
      <w:r w:rsidRPr="00A05A07">
        <w:rPr>
          <w:rFonts w:cstheme="minorHAnsi"/>
          <w:spacing w:val="-19"/>
          <w:w w:val="95"/>
          <w:sz w:val="24"/>
          <w:szCs w:val="24"/>
        </w:rPr>
        <w:t xml:space="preserve"> </w:t>
      </w:r>
      <w:r w:rsidRPr="00A05A07">
        <w:rPr>
          <w:rFonts w:cstheme="minorHAnsi"/>
          <w:w w:val="95"/>
          <w:sz w:val="24"/>
          <w:szCs w:val="24"/>
        </w:rPr>
        <w:t>specific</w:t>
      </w:r>
      <w:r w:rsidRPr="00A05A07">
        <w:rPr>
          <w:rFonts w:cstheme="minorHAnsi"/>
          <w:spacing w:val="-19"/>
          <w:w w:val="95"/>
          <w:sz w:val="24"/>
          <w:szCs w:val="24"/>
        </w:rPr>
        <w:t xml:space="preserve"> </w:t>
      </w:r>
      <w:r w:rsidRPr="00A05A07">
        <w:rPr>
          <w:rFonts w:cstheme="minorHAnsi"/>
          <w:w w:val="95"/>
          <w:sz w:val="24"/>
          <w:szCs w:val="24"/>
        </w:rPr>
        <w:t>to</w:t>
      </w:r>
      <w:r w:rsidRPr="00A05A07">
        <w:rPr>
          <w:rFonts w:cstheme="minorHAnsi"/>
          <w:spacing w:val="-19"/>
          <w:w w:val="95"/>
          <w:sz w:val="24"/>
          <w:szCs w:val="24"/>
        </w:rPr>
        <w:t xml:space="preserve"> </w:t>
      </w:r>
      <w:r w:rsidRPr="00A05A07">
        <w:rPr>
          <w:rFonts w:cstheme="minorHAnsi"/>
          <w:w w:val="95"/>
          <w:sz w:val="24"/>
          <w:szCs w:val="24"/>
        </w:rPr>
        <w:t>the</w:t>
      </w:r>
      <w:r w:rsidRPr="00A05A07">
        <w:rPr>
          <w:rFonts w:cstheme="minorHAnsi"/>
          <w:spacing w:val="-18"/>
          <w:w w:val="95"/>
          <w:sz w:val="24"/>
          <w:szCs w:val="24"/>
        </w:rPr>
        <w:t xml:space="preserve"> </w:t>
      </w:r>
      <w:r w:rsidRPr="00A05A07">
        <w:rPr>
          <w:rFonts w:cstheme="minorHAnsi"/>
          <w:w w:val="95"/>
          <w:sz w:val="24"/>
          <w:szCs w:val="24"/>
        </w:rPr>
        <w:t>school.</w:t>
      </w:r>
      <w:r w:rsidRPr="00A05A07">
        <w:rPr>
          <w:rFonts w:cstheme="minorHAnsi"/>
          <w:spacing w:val="-19"/>
          <w:w w:val="95"/>
          <w:sz w:val="24"/>
          <w:szCs w:val="24"/>
        </w:rPr>
        <w:t xml:space="preserve"> </w:t>
      </w:r>
      <w:r w:rsidRPr="00A05A07">
        <w:rPr>
          <w:rFonts w:cstheme="minorHAnsi"/>
          <w:w w:val="95"/>
          <w:sz w:val="24"/>
          <w:szCs w:val="24"/>
        </w:rPr>
        <w:t>The</w:t>
      </w:r>
      <w:r w:rsidRPr="00A05A07">
        <w:rPr>
          <w:rFonts w:cstheme="minorHAnsi"/>
          <w:spacing w:val="-19"/>
          <w:w w:val="95"/>
          <w:sz w:val="24"/>
          <w:szCs w:val="24"/>
        </w:rPr>
        <w:t xml:space="preserve"> </w:t>
      </w:r>
      <w:r w:rsidRPr="00A05A07">
        <w:rPr>
          <w:rFonts w:cstheme="minorHAnsi"/>
          <w:w w:val="95"/>
          <w:sz w:val="24"/>
          <w:szCs w:val="24"/>
        </w:rPr>
        <w:t>responsibility</w:t>
      </w:r>
      <w:r w:rsidRPr="00A05A07">
        <w:rPr>
          <w:rFonts w:cstheme="minorHAnsi"/>
          <w:spacing w:val="-18"/>
          <w:w w:val="95"/>
          <w:sz w:val="24"/>
          <w:szCs w:val="24"/>
        </w:rPr>
        <w:t xml:space="preserve"> </w:t>
      </w:r>
      <w:r w:rsidRPr="00A05A07">
        <w:rPr>
          <w:rFonts w:cstheme="minorHAnsi"/>
          <w:w w:val="95"/>
          <w:sz w:val="24"/>
          <w:szCs w:val="24"/>
        </w:rPr>
        <w:t xml:space="preserve">is </w:t>
      </w:r>
      <w:r w:rsidRPr="00A05A07">
        <w:rPr>
          <w:rFonts w:cstheme="minorHAnsi"/>
          <w:sz w:val="24"/>
          <w:szCs w:val="24"/>
        </w:rPr>
        <w:t>delegated</w:t>
      </w:r>
      <w:r w:rsidRPr="00A05A07">
        <w:rPr>
          <w:rFonts w:cstheme="minorHAnsi"/>
          <w:spacing w:val="-26"/>
          <w:sz w:val="24"/>
          <w:szCs w:val="24"/>
        </w:rPr>
        <w:t xml:space="preserve"> </w:t>
      </w:r>
      <w:r w:rsidRPr="00A05A07">
        <w:rPr>
          <w:rFonts w:cstheme="minorHAnsi"/>
          <w:sz w:val="24"/>
          <w:szCs w:val="24"/>
        </w:rPr>
        <w:t>to</w:t>
      </w:r>
      <w:r w:rsidRPr="00A05A07">
        <w:rPr>
          <w:rFonts w:cstheme="minorHAnsi"/>
          <w:spacing w:val="-27"/>
          <w:sz w:val="24"/>
          <w:szCs w:val="24"/>
        </w:rPr>
        <w:t xml:space="preserve"> </w:t>
      </w:r>
      <w:r w:rsidRPr="00A05A07">
        <w:rPr>
          <w:rFonts w:cstheme="minorHAnsi"/>
          <w:sz w:val="24"/>
          <w:szCs w:val="24"/>
        </w:rPr>
        <w:t>the</w:t>
      </w:r>
      <w:r w:rsidRPr="00A05A07">
        <w:rPr>
          <w:rFonts w:cstheme="minorHAnsi"/>
          <w:spacing w:val="-26"/>
          <w:sz w:val="24"/>
          <w:szCs w:val="24"/>
        </w:rPr>
        <w:t xml:space="preserve"> </w:t>
      </w:r>
      <w:r w:rsidRPr="00A05A07">
        <w:rPr>
          <w:rFonts w:cstheme="minorHAnsi"/>
          <w:sz w:val="24"/>
          <w:szCs w:val="24"/>
        </w:rPr>
        <w:t>headteacher</w:t>
      </w:r>
      <w:r w:rsidRPr="00A05A07">
        <w:rPr>
          <w:rFonts w:cstheme="minorHAnsi"/>
          <w:spacing w:val="-27"/>
          <w:sz w:val="24"/>
          <w:szCs w:val="24"/>
        </w:rPr>
        <w:t xml:space="preserve"> </w:t>
      </w:r>
      <w:r w:rsidRPr="00A05A07">
        <w:rPr>
          <w:rFonts w:cstheme="minorHAnsi"/>
          <w:sz w:val="24"/>
          <w:szCs w:val="24"/>
        </w:rPr>
        <w:t>of</w:t>
      </w:r>
      <w:r w:rsidRPr="00A05A07">
        <w:rPr>
          <w:rFonts w:cstheme="minorHAnsi"/>
          <w:spacing w:val="-26"/>
          <w:sz w:val="24"/>
          <w:szCs w:val="24"/>
        </w:rPr>
        <w:t xml:space="preserve"> </w:t>
      </w:r>
      <w:r w:rsidRPr="00A05A07">
        <w:rPr>
          <w:rFonts w:cstheme="minorHAnsi"/>
          <w:sz w:val="24"/>
          <w:szCs w:val="24"/>
        </w:rPr>
        <w:t>the</w:t>
      </w:r>
      <w:r w:rsidRPr="00A05A07">
        <w:rPr>
          <w:rFonts w:cstheme="minorHAnsi"/>
          <w:spacing w:val="-27"/>
          <w:sz w:val="24"/>
          <w:szCs w:val="24"/>
        </w:rPr>
        <w:t xml:space="preserve"> </w:t>
      </w:r>
      <w:r w:rsidRPr="00A05A07">
        <w:rPr>
          <w:rFonts w:cstheme="minorHAnsi"/>
          <w:sz w:val="24"/>
          <w:szCs w:val="24"/>
        </w:rPr>
        <w:t>school.</w:t>
      </w:r>
    </w:p>
    <w:p w14:paraId="32D5BF12" w14:textId="77777777" w:rsidR="002F4471" w:rsidRPr="00A05A07" w:rsidRDefault="002F4471" w:rsidP="002F4471">
      <w:pPr>
        <w:tabs>
          <w:tab w:val="left" w:pos="940"/>
        </w:tabs>
        <w:spacing w:after="0" w:line="309" w:lineRule="auto"/>
        <w:ind w:left="113" w:right="491"/>
        <w:rPr>
          <w:rFonts w:cstheme="minorHAnsi"/>
          <w:sz w:val="24"/>
          <w:szCs w:val="24"/>
        </w:rPr>
      </w:pPr>
    </w:p>
    <w:p w14:paraId="4D0FDA8C" w14:textId="77777777" w:rsidR="00B81077" w:rsidRPr="00A05A07" w:rsidRDefault="00B81077" w:rsidP="002F4471">
      <w:pPr>
        <w:tabs>
          <w:tab w:val="left" w:pos="940"/>
        </w:tabs>
        <w:spacing w:after="0" w:line="309" w:lineRule="auto"/>
        <w:ind w:left="113" w:right="241"/>
        <w:rPr>
          <w:rFonts w:cstheme="minorHAnsi"/>
          <w:sz w:val="24"/>
          <w:szCs w:val="24"/>
        </w:rPr>
      </w:pPr>
      <w:r w:rsidRPr="00A05A07">
        <w:rPr>
          <w:rFonts w:cstheme="minorHAnsi"/>
          <w:w w:val="95"/>
          <w:sz w:val="24"/>
          <w:szCs w:val="24"/>
        </w:rPr>
        <w:t>The</w:t>
      </w:r>
      <w:r w:rsidRPr="00A05A07">
        <w:rPr>
          <w:rFonts w:cstheme="minorHAnsi"/>
          <w:spacing w:val="-30"/>
          <w:w w:val="95"/>
          <w:sz w:val="24"/>
          <w:szCs w:val="24"/>
        </w:rPr>
        <w:t xml:space="preserve"> </w:t>
      </w:r>
      <w:r w:rsidR="00AC0B1E" w:rsidRPr="00A05A07">
        <w:rPr>
          <w:rFonts w:cstheme="minorHAnsi"/>
          <w:w w:val="95"/>
          <w:sz w:val="24"/>
          <w:szCs w:val="24"/>
        </w:rPr>
        <w:t>school’s DPO</w:t>
      </w:r>
      <w:r w:rsidRPr="00A05A07">
        <w:rPr>
          <w:rFonts w:cstheme="minorHAnsi"/>
          <w:spacing w:val="-18"/>
          <w:sz w:val="24"/>
          <w:szCs w:val="24"/>
        </w:rPr>
        <w:t xml:space="preserve"> </w:t>
      </w:r>
      <w:r w:rsidRPr="00A05A07">
        <w:rPr>
          <w:rFonts w:cstheme="minorHAnsi"/>
          <w:sz w:val="24"/>
          <w:szCs w:val="24"/>
        </w:rPr>
        <w:t>will</w:t>
      </w:r>
      <w:r w:rsidRPr="00A05A07">
        <w:rPr>
          <w:rFonts w:cstheme="minorHAnsi"/>
          <w:spacing w:val="-18"/>
          <w:sz w:val="24"/>
          <w:szCs w:val="24"/>
        </w:rPr>
        <w:t xml:space="preserve"> </w:t>
      </w:r>
      <w:r w:rsidRPr="00A05A07">
        <w:rPr>
          <w:rFonts w:cstheme="minorHAnsi"/>
          <w:sz w:val="24"/>
          <w:szCs w:val="24"/>
        </w:rPr>
        <w:t>give</w:t>
      </w:r>
      <w:r w:rsidRPr="00A05A07">
        <w:rPr>
          <w:rFonts w:cstheme="minorHAnsi"/>
          <w:spacing w:val="-18"/>
          <w:sz w:val="24"/>
          <w:szCs w:val="24"/>
        </w:rPr>
        <w:t xml:space="preserve"> </w:t>
      </w:r>
      <w:r w:rsidRPr="00A05A07">
        <w:rPr>
          <w:rFonts w:cstheme="minorHAnsi"/>
          <w:sz w:val="24"/>
          <w:szCs w:val="24"/>
        </w:rPr>
        <w:t>guidance</w:t>
      </w:r>
      <w:r w:rsidRPr="00A05A07">
        <w:rPr>
          <w:rFonts w:cstheme="minorHAnsi"/>
          <w:spacing w:val="-18"/>
          <w:sz w:val="24"/>
          <w:szCs w:val="24"/>
        </w:rPr>
        <w:t xml:space="preserve"> </w:t>
      </w:r>
      <w:r w:rsidRPr="00A05A07">
        <w:rPr>
          <w:rFonts w:cstheme="minorHAnsi"/>
          <w:sz w:val="24"/>
          <w:szCs w:val="24"/>
        </w:rPr>
        <w:t>on</w:t>
      </w:r>
      <w:r w:rsidR="00AC0B1E" w:rsidRPr="00A05A07">
        <w:rPr>
          <w:rFonts w:cstheme="minorHAnsi"/>
          <w:sz w:val="24"/>
          <w:szCs w:val="24"/>
        </w:rPr>
        <w:t xml:space="preserve"> good records management practice and will promote compliance </w:t>
      </w:r>
      <w:r w:rsidRPr="00A05A07">
        <w:rPr>
          <w:rFonts w:cstheme="minorHAnsi"/>
          <w:sz w:val="24"/>
          <w:szCs w:val="24"/>
        </w:rPr>
        <w:t>with</w:t>
      </w:r>
      <w:r w:rsidRPr="00A05A07">
        <w:rPr>
          <w:rFonts w:cstheme="minorHAnsi"/>
          <w:spacing w:val="-36"/>
          <w:sz w:val="24"/>
          <w:szCs w:val="24"/>
        </w:rPr>
        <w:t xml:space="preserve"> </w:t>
      </w:r>
      <w:r w:rsidRPr="00A05A07">
        <w:rPr>
          <w:rFonts w:cstheme="minorHAnsi"/>
          <w:sz w:val="24"/>
          <w:szCs w:val="24"/>
        </w:rPr>
        <w:t>this</w:t>
      </w:r>
      <w:r w:rsidRPr="00A05A07">
        <w:rPr>
          <w:rFonts w:cstheme="minorHAnsi"/>
          <w:spacing w:val="-35"/>
          <w:sz w:val="24"/>
          <w:szCs w:val="24"/>
        </w:rPr>
        <w:t xml:space="preserve"> </w:t>
      </w:r>
      <w:r w:rsidRPr="00A05A07">
        <w:rPr>
          <w:rFonts w:cstheme="minorHAnsi"/>
          <w:sz w:val="24"/>
          <w:szCs w:val="24"/>
        </w:rPr>
        <w:t>policy</w:t>
      </w:r>
      <w:r w:rsidRPr="00A05A07">
        <w:rPr>
          <w:rFonts w:cstheme="minorHAnsi"/>
          <w:spacing w:val="-36"/>
          <w:sz w:val="24"/>
          <w:szCs w:val="24"/>
        </w:rPr>
        <w:t xml:space="preserve"> </w:t>
      </w:r>
      <w:r w:rsidRPr="00A05A07">
        <w:rPr>
          <w:rFonts w:cstheme="minorHAnsi"/>
          <w:sz w:val="24"/>
          <w:szCs w:val="24"/>
        </w:rPr>
        <w:t>so</w:t>
      </w:r>
      <w:r w:rsidRPr="00A05A07">
        <w:rPr>
          <w:rFonts w:cstheme="minorHAnsi"/>
          <w:spacing w:val="-35"/>
          <w:sz w:val="24"/>
          <w:szCs w:val="24"/>
        </w:rPr>
        <w:t xml:space="preserve"> </w:t>
      </w:r>
      <w:r w:rsidRPr="00A05A07">
        <w:rPr>
          <w:rFonts w:cstheme="minorHAnsi"/>
          <w:sz w:val="24"/>
          <w:szCs w:val="24"/>
        </w:rPr>
        <w:t>that</w:t>
      </w:r>
      <w:r w:rsidRPr="00A05A07">
        <w:rPr>
          <w:rFonts w:cstheme="minorHAnsi"/>
          <w:spacing w:val="-36"/>
          <w:sz w:val="24"/>
          <w:szCs w:val="24"/>
        </w:rPr>
        <w:t xml:space="preserve"> </w:t>
      </w:r>
      <w:r w:rsidRPr="00A05A07">
        <w:rPr>
          <w:rFonts w:cstheme="minorHAnsi"/>
          <w:sz w:val="24"/>
          <w:szCs w:val="24"/>
        </w:rPr>
        <w:t>information</w:t>
      </w:r>
      <w:r w:rsidRPr="00A05A07">
        <w:rPr>
          <w:rFonts w:cstheme="minorHAnsi"/>
          <w:spacing w:val="-35"/>
          <w:sz w:val="24"/>
          <w:szCs w:val="24"/>
        </w:rPr>
        <w:t xml:space="preserve"> </w:t>
      </w:r>
      <w:r w:rsidRPr="00A05A07">
        <w:rPr>
          <w:rFonts w:cstheme="minorHAnsi"/>
          <w:sz w:val="24"/>
          <w:szCs w:val="24"/>
        </w:rPr>
        <w:t>will</w:t>
      </w:r>
      <w:r w:rsidRPr="00A05A07">
        <w:rPr>
          <w:rFonts w:cstheme="minorHAnsi"/>
          <w:spacing w:val="-36"/>
          <w:sz w:val="24"/>
          <w:szCs w:val="24"/>
        </w:rPr>
        <w:t xml:space="preserve"> </w:t>
      </w:r>
      <w:r w:rsidRPr="00A05A07">
        <w:rPr>
          <w:rFonts w:cstheme="minorHAnsi"/>
          <w:sz w:val="24"/>
          <w:szCs w:val="24"/>
        </w:rPr>
        <w:t xml:space="preserve">be </w:t>
      </w:r>
      <w:r w:rsidRPr="00A05A07">
        <w:rPr>
          <w:rFonts w:cstheme="minorHAnsi"/>
          <w:w w:val="95"/>
          <w:sz w:val="24"/>
          <w:szCs w:val="24"/>
        </w:rPr>
        <w:t>retrieved</w:t>
      </w:r>
      <w:r w:rsidRPr="00A05A07">
        <w:rPr>
          <w:rFonts w:cstheme="minorHAnsi"/>
          <w:spacing w:val="-27"/>
          <w:w w:val="95"/>
          <w:sz w:val="24"/>
          <w:szCs w:val="24"/>
        </w:rPr>
        <w:t xml:space="preserve"> </w:t>
      </w:r>
      <w:r w:rsidRPr="00A05A07">
        <w:rPr>
          <w:rFonts w:cstheme="minorHAnsi"/>
          <w:w w:val="95"/>
          <w:sz w:val="24"/>
          <w:szCs w:val="24"/>
        </w:rPr>
        <w:t>easily,</w:t>
      </w:r>
      <w:r w:rsidRPr="00A05A07">
        <w:rPr>
          <w:rFonts w:cstheme="minorHAnsi"/>
          <w:spacing w:val="-27"/>
          <w:w w:val="95"/>
          <w:sz w:val="24"/>
          <w:szCs w:val="24"/>
        </w:rPr>
        <w:t xml:space="preserve"> </w:t>
      </w:r>
      <w:r w:rsidRPr="00A05A07">
        <w:rPr>
          <w:rFonts w:cstheme="minorHAnsi"/>
          <w:w w:val="95"/>
          <w:sz w:val="24"/>
          <w:szCs w:val="24"/>
        </w:rPr>
        <w:t>appropriately</w:t>
      </w:r>
      <w:r w:rsidRPr="00A05A07">
        <w:rPr>
          <w:rFonts w:cstheme="minorHAnsi"/>
          <w:spacing w:val="-26"/>
          <w:w w:val="95"/>
          <w:sz w:val="24"/>
          <w:szCs w:val="24"/>
        </w:rPr>
        <w:t xml:space="preserve"> </w:t>
      </w:r>
      <w:r w:rsidRPr="00A05A07">
        <w:rPr>
          <w:rFonts w:cstheme="minorHAnsi"/>
          <w:w w:val="95"/>
          <w:sz w:val="24"/>
          <w:szCs w:val="24"/>
        </w:rPr>
        <w:t>and</w:t>
      </w:r>
      <w:r w:rsidRPr="00A05A07">
        <w:rPr>
          <w:rFonts w:cstheme="minorHAnsi"/>
          <w:spacing w:val="-27"/>
          <w:w w:val="95"/>
          <w:sz w:val="24"/>
          <w:szCs w:val="24"/>
        </w:rPr>
        <w:t xml:space="preserve"> </w:t>
      </w:r>
      <w:r w:rsidRPr="00A05A07">
        <w:rPr>
          <w:rFonts w:cstheme="minorHAnsi"/>
          <w:w w:val="95"/>
          <w:sz w:val="24"/>
          <w:szCs w:val="24"/>
        </w:rPr>
        <w:t>in</w:t>
      </w:r>
      <w:r w:rsidRPr="00A05A07">
        <w:rPr>
          <w:rFonts w:cstheme="minorHAnsi"/>
          <w:spacing w:val="-26"/>
          <w:w w:val="95"/>
          <w:sz w:val="24"/>
          <w:szCs w:val="24"/>
        </w:rPr>
        <w:t xml:space="preserve"> </w:t>
      </w:r>
      <w:r w:rsidRPr="00A05A07">
        <w:rPr>
          <w:rFonts w:cstheme="minorHAnsi"/>
          <w:w w:val="95"/>
          <w:sz w:val="24"/>
          <w:szCs w:val="24"/>
        </w:rPr>
        <w:t>a</w:t>
      </w:r>
      <w:r w:rsidRPr="00A05A07">
        <w:rPr>
          <w:rFonts w:cstheme="minorHAnsi"/>
          <w:spacing w:val="-27"/>
          <w:w w:val="95"/>
          <w:sz w:val="24"/>
          <w:szCs w:val="24"/>
        </w:rPr>
        <w:t xml:space="preserve"> </w:t>
      </w:r>
      <w:r w:rsidRPr="00A05A07">
        <w:rPr>
          <w:rFonts w:cstheme="minorHAnsi"/>
          <w:w w:val="95"/>
          <w:sz w:val="24"/>
          <w:szCs w:val="24"/>
        </w:rPr>
        <w:t>timely</w:t>
      </w:r>
      <w:r w:rsidRPr="00A05A07">
        <w:rPr>
          <w:rFonts w:cstheme="minorHAnsi"/>
          <w:spacing w:val="-26"/>
          <w:w w:val="95"/>
          <w:sz w:val="24"/>
          <w:szCs w:val="24"/>
        </w:rPr>
        <w:t xml:space="preserve"> </w:t>
      </w:r>
      <w:r w:rsidRPr="00A05A07">
        <w:rPr>
          <w:rFonts w:cstheme="minorHAnsi"/>
          <w:spacing w:val="-3"/>
          <w:w w:val="95"/>
          <w:sz w:val="24"/>
          <w:szCs w:val="24"/>
        </w:rPr>
        <w:t>way.</w:t>
      </w:r>
      <w:r w:rsidRPr="00A05A07">
        <w:rPr>
          <w:rFonts w:cstheme="minorHAnsi"/>
          <w:spacing w:val="-27"/>
          <w:w w:val="95"/>
          <w:sz w:val="24"/>
          <w:szCs w:val="24"/>
        </w:rPr>
        <w:t xml:space="preserve"> </w:t>
      </w:r>
      <w:r w:rsidRPr="00A05A07">
        <w:rPr>
          <w:rFonts w:cstheme="minorHAnsi"/>
          <w:w w:val="95"/>
          <w:sz w:val="24"/>
          <w:szCs w:val="24"/>
        </w:rPr>
        <w:t>They will</w:t>
      </w:r>
      <w:r w:rsidRPr="00A05A07">
        <w:rPr>
          <w:rFonts w:cstheme="minorHAnsi"/>
          <w:spacing w:val="-24"/>
          <w:w w:val="95"/>
          <w:sz w:val="24"/>
          <w:szCs w:val="24"/>
        </w:rPr>
        <w:t xml:space="preserve"> </w:t>
      </w:r>
      <w:r w:rsidRPr="00A05A07">
        <w:rPr>
          <w:rFonts w:cstheme="minorHAnsi"/>
          <w:w w:val="95"/>
          <w:sz w:val="24"/>
          <w:szCs w:val="24"/>
        </w:rPr>
        <w:t>also</w:t>
      </w:r>
      <w:r w:rsidRPr="00A05A07">
        <w:rPr>
          <w:rFonts w:cstheme="minorHAnsi"/>
          <w:spacing w:val="-24"/>
          <w:w w:val="95"/>
          <w:sz w:val="24"/>
          <w:szCs w:val="24"/>
        </w:rPr>
        <w:t xml:space="preserve"> </w:t>
      </w:r>
      <w:r w:rsidRPr="00A05A07">
        <w:rPr>
          <w:rFonts w:cstheme="minorHAnsi"/>
          <w:w w:val="95"/>
          <w:sz w:val="24"/>
          <w:szCs w:val="24"/>
        </w:rPr>
        <w:t>monitor</w:t>
      </w:r>
      <w:r w:rsidRPr="00A05A07">
        <w:rPr>
          <w:rFonts w:cstheme="minorHAnsi"/>
          <w:spacing w:val="-24"/>
          <w:w w:val="95"/>
          <w:sz w:val="24"/>
          <w:szCs w:val="24"/>
        </w:rPr>
        <w:t xml:space="preserve"> </w:t>
      </w:r>
      <w:r w:rsidRPr="00A05A07">
        <w:rPr>
          <w:rFonts w:cstheme="minorHAnsi"/>
          <w:w w:val="95"/>
          <w:sz w:val="24"/>
          <w:szCs w:val="24"/>
        </w:rPr>
        <w:t>compliance</w:t>
      </w:r>
      <w:r w:rsidRPr="00A05A07">
        <w:rPr>
          <w:rFonts w:cstheme="minorHAnsi"/>
          <w:spacing w:val="-24"/>
          <w:w w:val="95"/>
          <w:sz w:val="24"/>
          <w:szCs w:val="24"/>
        </w:rPr>
        <w:t xml:space="preserve"> </w:t>
      </w:r>
      <w:r w:rsidRPr="00A05A07">
        <w:rPr>
          <w:rFonts w:cstheme="minorHAnsi"/>
          <w:w w:val="95"/>
          <w:sz w:val="24"/>
          <w:szCs w:val="24"/>
        </w:rPr>
        <w:t>with</w:t>
      </w:r>
      <w:r w:rsidRPr="00A05A07">
        <w:rPr>
          <w:rFonts w:cstheme="minorHAnsi"/>
          <w:spacing w:val="-24"/>
          <w:w w:val="95"/>
          <w:sz w:val="24"/>
          <w:szCs w:val="24"/>
        </w:rPr>
        <w:t xml:space="preserve"> </w:t>
      </w:r>
      <w:r w:rsidRPr="00A05A07">
        <w:rPr>
          <w:rFonts w:cstheme="minorHAnsi"/>
          <w:w w:val="95"/>
          <w:sz w:val="24"/>
          <w:szCs w:val="24"/>
        </w:rPr>
        <w:t>this</w:t>
      </w:r>
      <w:r w:rsidRPr="00A05A07">
        <w:rPr>
          <w:rFonts w:cstheme="minorHAnsi"/>
          <w:spacing w:val="-23"/>
          <w:w w:val="95"/>
          <w:sz w:val="24"/>
          <w:szCs w:val="24"/>
        </w:rPr>
        <w:t xml:space="preserve"> </w:t>
      </w:r>
      <w:r w:rsidRPr="00A05A07">
        <w:rPr>
          <w:rFonts w:cstheme="minorHAnsi"/>
          <w:w w:val="95"/>
          <w:sz w:val="24"/>
          <w:szCs w:val="24"/>
        </w:rPr>
        <w:t>policy</w:t>
      </w:r>
      <w:r w:rsidRPr="00A05A07">
        <w:rPr>
          <w:rFonts w:cstheme="minorHAnsi"/>
          <w:spacing w:val="-24"/>
          <w:w w:val="95"/>
          <w:sz w:val="24"/>
          <w:szCs w:val="24"/>
        </w:rPr>
        <w:t xml:space="preserve"> </w:t>
      </w:r>
      <w:r w:rsidRPr="00A05A07">
        <w:rPr>
          <w:rFonts w:cstheme="minorHAnsi"/>
          <w:w w:val="95"/>
          <w:sz w:val="24"/>
          <w:szCs w:val="24"/>
        </w:rPr>
        <w:t>by</w:t>
      </w:r>
      <w:r w:rsidRPr="00A05A07">
        <w:rPr>
          <w:rFonts w:cstheme="minorHAnsi"/>
          <w:spacing w:val="-24"/>
          <w:w w:val="95"/>
          <w:sz w:val="24"/>
          <w:szCs w:val="24"/>
        </w:rPr>
        <w:t xml:space="preserve"> </w:t>
      </w:r>
      <w:r w:rsidRPr="00A05A07">
        <w:rPr>
          <w:rFonts w:cstheme="minorHAnsi"/>
          <w:w w:val="95"/>
          <w:sz w:val="24"/>
          <w:szCs w:val="24"/>
        </w:rPr>
        <w:t xml:space="preserve">surveying </w:t>
      </w:r>
      <w:r w:rsidRPr="00A05A07">
        <w:rPr>
          <w:rFonts w:cstheme="minorHAnsi"/>
          <w:sz w:val="24"/>
          <w:szCs w:val="24"/>
        </w:rPr>
        <w:t>at</w:t>
      </w:r>
      <w:r w:rsidRPr="00A05A07">
        <w:rPr>
          <w:rFonts w:cstheme="minorHAnsi"/>
          <w:spacing w:val="-39"/>
          <w:sz w:val="24"/>
          <w:szCs w:val="24"/>
        </w:rPr>
        <w:t xml:space="preserve"> </w:t>
      </w:r>
      <w:r w:rsidRPr="00A05A07">
        <w:rPr>
          <w:rFonts w:cstheme="minorHAnsi"/>
          <w:sz w:val="24"/>
          <w:szCs w:val="24"/>
        </w:rPr>
        <w:t>least</w:t>
      </w:r>
      <w:r w:rsidRPr="00A05A07">
        <w:rPr>
          <w:rFonts w:cstheme="minorHAnsi"/>
          <w:spacing w:val="-38"/>
          <w:sz w:val="24"/>
          <w:szCs w:val="24"/>
        </w:rPr>
        <w:t xml:space="preserve"> </w:t>
      </w:r>
      <w:r w:rsidRPr="00A05A07">
        <w:rPr>
          <w:rFonts w:cstheme="minorHAnsi"/>
          <w:sz w:val="24"/>
          <w:szCs w:val="24"/>
        </w:rPr>
        <w:t>annually</w:t>
      </w:r>
      <w:r w:rsidRPr="00A05A07">
        <w:rPr>
          <w:rFonts w:cstheme="minorHAnsi"/>
          <w:spacing w:val="-38"/>
          <w:sz w:val="24"/>
          <w:szCs w:val="24"/>
        </w:rPr>
        <w:t xml:space="preserve"> </w:t>
      </w:r>
      <w:r w:rsidRPr="00A05A07">
        <w:rPr>
          <w:rFonts w:cstheme="minorHAnsi"/>
          <w:sz w:val="24"/>
          <w:szCs w:val="24"/>
        </w:rPr>
        <w:t>to</w:t>
      </w:r>
      <w:r w:rsidRPr="00A05A07">
        <w:rPr>
          <w:rFonts w:cstheme="minorHAnsi"/>
          <w:spacing w:val="-39"/>
          <w:sz w:val="24"/>
          <w:szCs w:val="24"/>
        </w:rPr>
        <w:t xml:space="preserve"> </w:t>
      </w:r>
      <w:r w:rsidRPr="00A05A07">
        <w:rPr>
          <w:rFonts w:cstheme="minorHAnsi"/>
          <w:sz w:val="24"/>
          <w:szCs w:val="24"/>
        </w:rPr>
        <w:t>check</w:t>
      </w:r>
      <w:r w:rsidRPr="00A05A07">
        <w:rPr>
          <w:rFonts w:cstheme="minorHAnsi"/>
          <w:spacing w:val="-38"/>
          <w:sz w:val="24"/>
          <w:szCs w:val="24"/>
        </w:rPr>
        <w:t xml:space="preserve"> </w:t>
      </w:r>
      <w:r w:rsidRPr="00A05A07">
        <w:rPr>
          <w:rFonts w:cstheme="minorHAnsi"/>
          <w:sz w:val="24"/>
          <w:szCs w:val="24"/>
        </w:rPr>
        <w:t>if</w:t>
      </w:r>
      <w:r w:rsidRPr="00A05A07">
        <w:rPr>
          <w:rFonts w:cstheme="minorHAnsi"/>
          <w:spacing w:val="-38"/>
          <w:sz w:val="24"/>
          <w:szCs w:val="24"/>
        </w:rPr>
        <w:t xml:space="preserve"> </w:t>
      </w:r>
      <w:r w:rsidRPr="00A05A07">
        <w:rPr>
          <w:rFonts w:cstheme="minorHAnsi"/>
          <w:sz w:val="24"/>
          <w:szCs w:val="24"/>
        </w:rPr>
        <w:t>records</w:t>
      </w:r>
      <w:r w:rsidRPr="00A05A07">
        <w:rPr>
          <w:rFonts w:cstheme="minorHAnsi"/>
          <w:spacing w:val="-38"/>
          <w:sz w:val="24"/>
          <w:szCs w:val="24"/>
        </w:rPr>
        <w:t xml:space="preserve"> </w:t>
      </w:r>
      <w:r w:rsidRPr="00A05A07">
        <w:rPr>
          <w:rFonts w:cstheme="minorHAnsi"/>
          <w:sz w:val="24"/>
          <w:szCs w:val="24"/>
        </w:rPr>
        <w:t>are</w:t>
      </w:r>
      <w:r w:rsidRPr="00A05A07">
        <w:rPr>
          <w:rFonts w:cstheme="minorHAnsi"/>
          <w:spacing w:val="-39"/>
          <w:sz w:val="24"/>
          <w:szCs w:val="24"/>
        </w:rPr>
        <w:t xml:space="preserve"> </w:t>
      </w:r>
      <w:r w:rsidRPr="00A05A07">
        <w:rPr>
          <w:rFonts w:cstheme="minorHAnsi"/>
          <w:sz w:val="24"/>
          <w:szCs w:val="24"/>
        </w:rPr>
        <w:t>stored</w:t>
      </w:r>
      <w:r w:rsidRPr="00A05A07">
        <w:rPr>
          <w:rFonts w:cstheme="minorHAnsi"/>
          <w:spacing w:val="-38"/>
          <w:sz w:val="24"/>
          <w:szCs w:val="24"/>
        </w:rPr>
        <w:t xml:space="preserve"> </w:t>
      </w:r>
      <w:r w:rsidRPr="00A05A07">
        <w:rPr>
          <w:rFonts w:cstheme="minorHAnsi"/>
          <w:sz w:val="24"/>
          <w:szCs w:val="24"/>
        </w:rPr>
        <w:t>securely and can be accessed</w:t>
      </w:r>
      <w:r w:rsidRPr="00A05A07">
        <w:rPr>
          <w:rFonts w:cstheme="minorHAnsi"/>
          <w:spacing w:val="-38"/>
          <w:sz w:val="24"/>
          <w:szCs w:val="24"/>
        </w:rPr>
        <w:t xml:space="preserve"> </w:t>
      </w:r>
      <w:r w:rsidRPr="00A05A07">
        <w:rPr>
          <w:rFonts w:cstheme="minorHAnsi"/>
          <w:sz w:val="24"/>
          <w:szCs w:val="24"/>
        </w:rPr>
        <w:t>appropriately.</w:t>
      </w:r>
    </w:p>
    <w:p w14:paraId="744011DC" w14:textId="77777777" w:rsidR="002F4471" w:rsidRPr="00A05A07" w:rsidRDefault="002F4471" w:rsidP="002F4471">
      <w:pPr>
        <w:tabs>
          <w:tab w:val="left" w:pos="940"/>
        </w:tabs>
        <w:spacing w:after="0" w:line="309" w:lineRule="auto"/>
        <w:ind w:left="113" w:right="241"/>
        <w:rPr>
          <w:rFonts w:cstheme="minorHAnsi"/>
          <w:sz w:val="24"/>
          <w:szCs w:val="24"/>
        </w:rPr>
      </w:pPr>
    </w:p>
    <w:p w14:paraId="58FA1F6E" w14:textId="77777777" w:rsidR="00B81077" w:rsidRPr="00A05A07" w:rsidRDefault="00B81077" w:rsidP="002F4471">
      <w:pPr>
        <w:tabs>
          <w:tab w:val="left" w:pos="939"/>
        </w:tabs>
        <w:spacing w:after="0" w:line="309" w:lineRule="auto"/>
        <w:ind w:left="113" w:right="607"/>
        <w:rPr>
          <w:rFonts w:cstheme="minorHAnsi"/>
          <w:sz w:val="24"/>
          <w:szCs w:val="24"/>
        </w:rPr>
      </w:pPr>
      <w:r w:rsidRPr="00A05A07">
        <w:rPr>
          <w:rFonts w:cstheme="minorHAnsi"/>
          <w:sz w:val="24"/>
          <w:szCs w:val="24"/>
        </w:rPr>
        <w:t>The</w:t>
      </w:r>
      <w:r w:rsidRPr="00A05A07">
        <w:rPr>
          <w:rFonts w:cstheme="minorHAnsi"/>
          <w:spacing w:val="-39"/>
          <w:sz w:val="24"/>
          <w:szCs w:val="24"/>
        </w:rPr>
        <w:t xml:space="preserve"> </w:t>
      </w:r>
      <w:r w:rsidRPr="00A05A07">
        <w:rPr>
          <w:rFonts w:cstheme="minorHAnsi"/>
          <w:sz w:val="24"/>
          <w:szCs w:val="24"/>
        </w:rPr>
        <w:t>school</w:t>
      </w:r>
      <w:r w:rsidRPr="00A05A07">
        <w:rPr>
          <w:rFonts w:cstheme="minorHAnsi"/>
          <w:spacing w:val="-39"/>
          <w:sz w:val="24"/>
          <w:szCs w:val="24"/>
        </w:rPr>
        <w:t xml:space="preserve"> </w:t>
      </w:r>
      <w:r w:rsidRPr="00A05A07">
        <w:rPr>
          <w:rFonts w:cstheme="minorHAnsi"/>
          <w:sz w:val="24"/>
          <w:szCs w:val="24"/>
        </w:rPr>
        <w:t>will</w:t>
      </w:r>
      <w:r w:rsidRPr="00A05A07">
        <w:rPr>
          <w:rFonts w:cstheme="minorHAnsi"/>
          <w:spacing w:val="-39"/>
          <w:sz w:val="24"/>
          <w:szCs w:val="24"/>
        </w:rPr>
        <w:t xml:space="preserve"> </w:t>
      </w:r>
      <w:r w:rsidRPr="00A05A07">
        <w:rPr>
          <w:rFonts w:cstheme="minorHAnsi"/>
          <w:sz w:val="24"/>
          <w:szCs w:val="24"/>
        </w:rPr>
        <w:t>manage</w:t>
      </w:r>
      <w:r w:rsidRPr="00A05A07">
        <w:rPr>
          <w:rFonts w:cstheme="minorHAnsi"/>
          <w:spacing w:val="-39"/>
          <w:sz w:val="24"/>
          <w:szCs w:val="24"/>
        </w:rPr>
        <w:t xml:space="preserve"> </w:t>
      </w:r>
      <w:r w:rsidRPr="00A05A07">
        <w:rPr>
          <w:rFonts w:cstheme="minorHAnsi"/>
          <w:sz w:val="24"/>
          <w:szCs w:val="24"/>
        </w:rPr>
        <w:t>and</w:t>
      </w:r>
      <w:r w:rsidRPr="00A05A07">
        <w:rPr>
          <w:rFonts w:cstheme="minorHAnsi"/>
          <w:spacing w:val="-39"/>
          <w:sz w:val="24"/>
          <w:szCs w:val="24"/>
        </w:rPr>
        <w:t xml:space="preserve"> </w:t>
      </w:r>
      <w:r w:rsidRPr="00A05A07">
        <w:rPr>
          <w:rFonts w:cstheme="minorHAnsi"/>
          <w:sz w:val="24"/>
          <w:szCs w:val="24"/>
        </w:rPr>
        <w:t>document</w:t>
      </w:r>
      <w:r w:rsidRPr="00A05A07">
        <w:rPr>
          <w:rFonts w:cstheme="minorHAnsi"/>
          <w:spacing w:val="-39"/>
          <w:sz w:val="24"/>
          <w:szCs w:val="24"/>
        </w:rPr>
        <w:t xml:space="preserve"> </w:t>
      </w:r>
      <w:r w:rsidRPr="00A05A07">
        <w:rPr>
          <w:rFonts w:cstheme="minorHAnsi"/>
          <w:sz w:val="24"/>
          <w:szCs w:val="24"/>
        </w:rPr>
        <w:t>its</w:t>
      </w:r>
      <w:r w:rsidRPr="00A05A07">
        <w:rPr>
          <w:rFonts w:cstheme="minorHAnsi"/>
          <w:spacing w:val="-39"/>
          <w:sz w:val="24"/>
          <w:szCs w:val="24"/>
        </w:rPr>
        <w:t xml:space="preserve"> </w:t>
      </w:r>
      <w:r w:rsidRPr="00A05A07">
        <w:rPr>
          <w:rFonts w:cstheme="minorHAnsi"/>
          <w:spacing w:val="-3"/>
          <w:sz w:val="24"/>
          <w:szCs w:val="24"/>
        </w:rPr>
        <w:t xml:space="preserve">records </w:t>
      </w:r>
      <w:r w:rsidRPr="00A05A07">
        <w:rPr>
          <w:rFonts w:cstheme="minorHAnsi"/>
          <w:sz w:val="24"/>
          <w:szCs w:val="24"/>
        </w:rPr>
        <w:t>disposal</w:t>
      </w:r>
      <w:r w:rsidRPr="00A05A07">
        <w:rPr>
          <w:rFonts w:cstheme="minorHAnsi"/>
          <w:spacing w:val="-12"/>
          <w:sz w:val="24"/>
          <w:szCs w:val="24"/>
        </w:rPr>
        <w:t xml:space="preserve"> </w:t>
      </w:r>
      <w:r w:rsidRPr="00A05A07">
        <w:rPr>
          <w:rFonts w:cstheme="minorHAnsi"/>
          <w:sz w:val="24"/>
          <w:szCs w:val="24"/>
        </w:rPr>
        <w:t>process</w:t>
      </w:r>
      <w:r w:rsidRPr="00A05A07">
        <w:rPr>
          <w:rFonts w:cstheme="minorHAnsi"/>
          <w:spacing w:val="-11"/>
          <w:sz w:val="24"/>
          <w:szCs w:val="24"/>
        </w:rPr>
        <w:t xml:space="preserve"> </w:t>
      </w:r>
      <w:r w:rsidRPr="00A05A07">
        <w:rPr>
          <w:rFonts w:cstheme="minorHAnsi"/>
          <w:sz w:val="24"/>
          <w:szCs w:val="24"/>
        </w:rPr>
        <w:t>in</w:t>
      </w:r>
      <w:r w:rsidRPr="00A05A07">
        <w:rPr>
          <w:rFonts w:cstheme="minorHAnsi"/>
          <w:spacing w:val="-11"/>
          <w:sz w:val="24"/>
          <w:szCs w:val="24"/>
        </w:rPr>
        <w:t xml:space="preserve"> </w:t>
      </w:r>
      <w:r w:rsidRPr="00A05A07">
        <w:rPr>
          <w:rFonts w:cstheme="minorHAnsi"/>
          <w:sz w:val="24"/>
          <w:szCs w:val="24"/>
        </w:rPr>
        <w:t>line</w:t>
      </w:r>
      <w:r w:rsidRPr="00A05A07">
        <w:rPr>
          <w:rFonts w:cstheme="minorHAnsi"/>
          <w:spacing w:val="-12"/>
          <w:sz w:val="24"/>
          <w:szCs w:val="24"/>
        </w:rPr>
        <w:t xml:space="preserve"> </w:t>
      </w:r>
      <w:r w:rsidRPr="00A05A07">
        <w:rPr>
          <w:rFonts w:cstheme="minorHAnsi"/>
          <w:sz w:val="24"/>
          <w:szCs w:val="24"/>
        </w:rPr>
        <w:t>with</w:t>
      </w:r>
      <w:r w:rsidRPr="00A05A07">
        <w:rPr>
          <w:rFonts w:cstheme="minorHAnsi"/>
          <w:spacing w:val="-11"/>
          <w:sz w:val="24"/>
          <w:szCs w:val="24"/>
        </w:rPr>
        <w:t xml:space="preserve"> </w:t>
      </w:r>
      <w:r w:rsidRPr="00A05A07">
        <w:rPr>
          <w:rFonts w:cstheme="minorHAnsi"/>
          <w:sz w:val="24"/>
          <w:szCs w:val="24"/>
        </w:rPr>
        <w:t>the</w:t>
      </w:r>
      <w:r w:rsidRPr="00A05A07">
        <w:rPr>
          <w:rFonts w:cstheme="minorHAnsi"/>
          <w:spacing w:val="-11"/>
          <w:sz w:val="24"/>
          <w:szCs w:val="24"/>
        </w:rPr>
        <w:t xml:space="preserve"> </w:t>
      </w:r>
      <w:r w:rsidRPr="00A05A07">
        <w:rPr>
          <w:rFonts w:cstheme="minorHAnsi"/>
          <w:sz w:val="24"/>
          <w:szCs w:val="24"/>
        </w:rPr>
        <w:t>Records</w:t>
      </w:r>
      <w:r w:rsidR="00AC0B1E" w:rsidRPr="00A05A07">
        <w:rPr>
          <w:rFonts w:cstheme="minorHAnsi"/>
          <w:sz w:val="24"/>
          <w:szCs w:val="24"/>
        </w:rPr>
        <w:t xml:space="preserve"> </w:t>
      </w:r>
      <w:r w:rsidRPr="00A05A07">
        <w:rPr>
          <w:rFonts w:cstheme="minorHAnsi"/>
          <w:sz w:val="24"/>
          <w:szCs w:val="24"/>
        </w:rPr>
        <w:t>Retention Schedule</w:t>
      </w:r>
      <w:r w:rsidR="00AC0B1E" w:rsidRPr="00A05A07">
        <w:rPr>
          <w:rFonts w:cstheme="minorHAnsi"/>
          <w:sz w:val="24"/>
          <w:szCs w:val="24"/>
        </w:rPr>
        <w:t xml:space="preserve"> included within this policy</w:t>
      </w:r>
      <w:r w:rsidRPr="00A05A07">
        <w:rPr>
          <w:rFonts w:cstheme="minorHAnsi"/>
          <w:sz w:val="24"/>
          <w:szCs w:val="24"/>
        </w:rPr>
        <w:t xml:space="preserve">. </w:t>
      </w:r>
      <w:r w:rsidR="00AC0B1E" w:rsidRPr="00A05A07">
        <w:rPr>
          <w:rFonts w:cstheme="minorHAnsi"/>
          <w:sz w:val="24"/>
          <w:szCs w:val="24"/>
        </w:rPr>
        <w:t xml:space="preserve">This will help to ensure that we </w:t>
      </w:r>
      <w:r w:rsidRPr="00A05A07">
        <w:rPr>
          <w:rFonts w:cstheme="minorHAnsi"/>
          <w:sz w:val="24"/>
          <w:szCs w:val="24"/>
        </w:rPr>
        <w:t>can</w:t>
      </w:r>
      <w:r w:rsidRPr="00A05A07">
        <w:rPr>
          <w:rFonts w:cstheme="minorHAnsi"/>
          <w:spacing w:val="-37"/>
          <w:sz w:val="24"/>
          <w:szCs w:val="24"/>
        </w:rPr>
        <w:t xml:space="preserve"> </w:t>
      </w:r>
      <w:r w:rsidRPr="00A05A07">
        <w:rPr>
          <w:rFonts w:cstheme="minorHAnsi"/>
          <w:sz w:val="24"/>
          <w:szCs w:val="24"/>
        </w:rPr>
        <w:t>meet</w:t>
      </w:r>
      <w:r w:rsidRPr="00A05A07">
        <w:rPr>
          <w:rFonts w:cstheme="minorHAnsi"/>
          <w:spacing w:val="-37"/>
          <w:sz w:val="24"/>
          <w:szCs w:val="24"/>
        </w:rPr>
        <w:t xml:space="preserve"> </w:t>
      </w:r>
      <w:r w:rsidRPr="00A05A07">
        <w:rPr>
          <w:rFonts w:cstheme="minorHAnsi"/>
          <w:sz w:val="24"/>
          <w:szCs w:val="24"/>
        </w:rPr>
        <w:t>Freedom</w:t>
      </w:r>
      <w:r w:rsidRPr="00A05A07">
        <w:rPr>
          <w:rFonts w:cstheme="minorHAnsi"/>
          <w:spacing w:val="-37"/>
          <w:sz w:val="24"/>
          <w:szCs w:val="24"/>
        </w:rPr>
        <w:t xml:space="preserve"> </w:t>
      </w:r>
      <w:r w:rsidRPr="00A05A07">
        <w:rPr>
          <w:rFonts w:cstheme="minorHAnsi"/>
          <w:sz w:val="24"/>
          <w:szCs w:val="24"/>
        </w:rPr>
        <w:t>of</w:t>
      </w:r>
      <w:r w:rsidRPr="00A05A07">
        <w:rPr>
          <w:rFonts w:cstheme="minorHAnsi"/>
          <w:spacing w:val="-37"/>
          <w:sz w:val="24"/>
          <w:szCs w:val="24"/>
        </w:rPr>
        <w:t xml:space="preserve"> </w:t>
      </w:r>
      <w:r w:rsidRPr="00A05A07">
        <w:rPr>
          <w:rFonts w:cstheme="minorHAnsi"/>
          <w:sz w:val="24"/>
          <w:szCs w:val="24"/>
        </w:rPr>
        <w:t>Information</w:t>
      </w:r>
      <w:r w:rsidRPr="00A05A07">
        <w:rPr>
          <w:rFonts w:cstheme="minorHAnsi"/>
          <w:spacing w:val="-37"/>
          <w:sz w:val="24"/>
          <w:szCs w:val="24"/>
        </w:rPr>
        <w:t xml:space="preserve"> </w:t>
      </w:r>
      <w:r w:rsidRPr="00A05A07">
        <w:rPr>
          <w:rFonts w:cstheme="minorHAnsi"/>
          <w:sz w:val="24"/>
          <w:szCs w:val="24"/>
        </w:rPr>
        <w:t>requests</w:t>
      </w:r>
      <w:r w:rsidRPr="00A05A07">
        <w:rPr>
          <w:rFonts w:cstheme="minorHAnsi"/>
          <w:spacing w:val="-37"/>
          <w:sz w:val="24"/>
          <w:szCs w:val="24"/>
        </w:rPr>
        <w:t xml:space="preserve"> </w:t>
      </w:r>
      <w:r w:rsidRPr="00A05A07">
        <w:rPr>
          <w:rFonts w:cstheme="minorHAnsi"/>
          <w:sz w:val="24"/>
          <w:szCs w:val="24"/>
        </w:rPr>
        <w:t>and</w:t>
      </w:r>
      <w:r w:rsidRPr="00A05A07">
        <w:rPr>
          <w:rFonts w:cstheme="minorHAnsi"/>
          <w:spacing w:val="-37"/>
          <w:sz w:val="24"/>
          <w:szCs w:val="24"/>
        </w:rPr>
        <w:t xml:space="preserve"> </w:t>
      </w:r>
      <w:r w:rsidRPr="00A05A07">
        <w:rPr>
          <w:rFonts w:cstheme="minorHAnsi"/>
          <w:sz w:val="24"/>
          <w:szCs w:val="24"/>
        </w:rPr>
        <w:t xml:space="preserve">respond </w:t>
      </w:r>
      <w:r w:rsidRPr="00A05A07">
        <w:rPr>
          <w:rFonts w:cstheme="minorHAnsi"/>
          <w:w w:val="95"/>
          <w:sz w:val="24"/>
          <w:szCs w:val="24"/>
        </w:rPr>
        <w:t>to</w:t>
      </w:r>
      <w:r w:rsidRPr="00A05A07">
        <w:rPr>
          <w:rFonts w:cstheme="minorHAnsi"/>
          <w:spacing w:val="-22"/>
          <w:w w:val="95"/>
          <w:sz w:val="24"/>
          <w:szCs w:val="24"/>
        </w:rPr>
        <w:t xml:space="preserve"> </w:t>
      </w:r>
      <w:r w:rsidRPr="00A05A07">
        <w:rPr>
          <w:rFonts w:cstheme="minorHAnsi"/>
          <w:w w:val="95"/>
          <w:sz w:val="24"/>
          <w:szCs w:val="24"/>
        </w:rPr>
        <w:t>requests</w:t>
      </w:r>
      <w:r w:rsidRPr="00A05A07">
        <w:rPr>
          <w:rFonts w:cstheme="minorHAnsi"/>
          <w:spacing w:val="-22"/>
          <w:w w:val="95"/>
          <w:sz w:val="24"/>
          <w:szCs w:val="24"/>
        </w:rPr>
        <w:t xml:space="preserve"> </w:t>
      </w:r>
      <w:r w:rsidRPr="00A05A07">
        <w:rPr>
          <w:rFonts w:cstheme="minorHAnsi"/>
          <w:w w:val="95"/>
          <w:sz w:val="24"/>
          <w:szCs w:val="24"/>
        </w:rPr>
        <w:t>to</w:t>
      </w:r>
      <w:r w:rsidRPr="00A05A07">
        <w:rPr>
          <w:rFonts w:cstheme="minorHAnsi"/>
          <w:spacing w:val="-21"/>
          <w:w w:val="95"/>
          <w:sz w:val="24"/>
          <w:szCs w:val="24"/>
        </w:rPr>
        <w:t xml:space="preserve"> </w:t>
      </w:r>
      <w:r w:rsidRPr="00A05A07">
        <w:rPr>
          <w:rFonts w:cstheme="minorHAnsi"/>
          <w:w w:val="95"/>
          <w:sz w:val="24"/>
          <w:szCs w:val="24"/>
        </w:rPr>
        <w:t>access</w:t>
      </w:r>
      <w:r w:rsidRPr="00A05A07">
        <w:rPr>
          <w:rFonts w:cstheme="minorHAnsi"/>
          <w:spacing w:val="-22"/>
          <w:w w:val="95"/>
          <w:sz w:val="24"/>
          <w:szCs w:val="24"/>
        </w:rPr>
        <w:t xml:space="preserve"> </w:t>
      </w:r>
      <w:r w:rsidRPr="00A05A07">
        <w:rPr>
          <w:rFonts w:cstheme="minorHAnsi"/>
          <w:w w:val="95"/>
          <w:sz w:val="24"/>
          <w:szCs w:val="24"/>
        </w:rPr>
        <w:t>personal</w:t>
      </w:r>
      <w:r w:rsidRPr="00A05A07">
        <w:rPr>
          <w:rFonts w:cstheme="minorHAnsi"/>
          <w:spacing w:val="-22"/>
          <w:w w:val="95"/>
          <w:sz w:val="24"/>
          <w:szCs w:val="24"/>
        </w:rPr>
        <w:t xml:space="preserve"> </w:t>
      </w:r>
      <w:r w:rsidRPr="00A05A07">
        <w:rPr>
          <w:rFonts w:cstheme="minorHAnsi"/>
          <w:w w:val="95"/>
          <w:sz w:val="24"/>
          <w:szCs w:val="24"/>
        </w:rPr>
        <w:t>data</w:t>
      </w:r>
      <w:r w:rsidRPr="00A05A07">
        <w:rPr>
          <w:rFonts w:cstheme="minorHAnsi"/>
          <w:spacing w:val="-21"/>
          <w:w w:val="95"/>
          <w:sz w:val="24"/>
          <w:szCs w:val="24"/>
        </w:rPr>
        <w:t xml:space="preserve"> </w:t>
      </w:r>
      <w:r w:rsidRPr="00A05A07">
        <w:rPr>
          <w:rFonts w:cstheme="minorHAnsi"/>
          <w:w w:val="95"/>
          <w:sz w:val="24"/>
          <w:szCs w:val="24"/>
        </w:rPr>
        <w:t>under</w:t>
      </w:r>
      <w:r w:rsidRPr="00A05A07">
        <w:rPr>
          <w:rFonts w:cstheme="minorHAnsi"/>
          <w:spacing w:val="-22"/>
          <w:w w:val="95"/>
          <w:sz w:val="24"/>
          <w:szCs w:val="24"/>
        </w:rPr>
        <w:t xml:space="preserve"> </w:t>
      </w:r>
      <w:r w:rsidRPr="00A05A07">
        <w:rPr>
          <w:rFonts w:cstheme="minorHAnsi"/>
          <w:w w:val="95"/>
          <w:sz w:val="24"/>
          <w:szCs w:val="24"/>
        </w:rPr>
        <w:t>data</w:t>
      </w:r>
      <w:r w:rsidRPr="00A05A07">
        <w:rPr>
          <w:rFonts w:cstheme="minorHAnsi"/>
          <w:spacing w:val="-22"/>
          <w:w w:val="95"/>
          <w:sz w:val="24"/>
          <w:szCs w:val="24"/>
        </w:rPr>
        <w:t xml:space="preserve"> </w:t>
      </w:r>
      <w:r w:rsidRPr="00A05A07">
        <w:rPr>
          <w:rFonts w:cstheme="minorHAnsi"/>
          <w:w w:val="95"/>
          <w:sz w:val="24"/>
          <w:szCs w:val="24"/>
        </w:rPr>
        <w:t xml:space="preserve">protection </w:t>
      </w:r>
      <w:r w:rsidRPr="00A05A07">
        <w:rPr>
          <w:rFonts w:cstheme="minorHAnsi"/>
          <w:sz w:val="24"/>
          <w:szCs w:val="24"/>
        </w:rPr>
        <w:t>legislation</w:t>
      </w:r>
      <w:r w:rsidRPr="00A05A07">
        <w:rPr>
          <w:rFonts w:cstheme="minorHAnsi"/>
          <w:spacing w:val="-17"/>
          <w:sz w:val="24"/>
          <w:szCs w:val="24"/>
        </w:rPr>
        <w:t xml:space="preserve"> </w:t>
      </w:r>
      <w:r w:rsidRPr="00A05A07">
        <w:rPr>
          <w:rFonts w:cstheme="minorHAnsi"/>
          <w:sz w:val="24"/>
          <w:szCs w:val="24"/>
        </w:rPr>
        <w:t>(subject</w:t>
      </w:r>
      <w:r w:rsidRPr="00A05A07">
        <w:rPr>
          <w:rFonts w:cstheme="minorHAnsi"/>
          <w:spacing w:val="-17"/>
          <w:sz w:val="24"/>
          <w:szCs w:val="24"/>
        </w:rPr>
        <w:t xml:space="preserve"> </w:t>
      </w:r>
      <w:r w:rsidRPr="00A05A07">
        <w:rPr>
          <w:rFonts w:cstheme="minorHAnsi"/>
          <w:sz w:val="24"/>
          <w:szCs w:val="24"/>
        </w:rPr>
        <w:t>access</w:t>
      </w:r>
      <w:r w:rsidRPr="00A05A07">
        <w:rPr>
          <w:rFonts w:cstheme="minorHAnsi"/>
          <w:spacing w:val="-17"/>
          <w:sz w:val="24"/>
          <w:szCs w:val="24"/>
        </w:rPr>
        <w:t xml:space="preserve"> </w:t>
      </w:r>
      <w:r w:rsidRPr="00A05A07">
        <w:rPr>
          <w:rFonts w:cstheme="minorHAnsi"/>
          <w:sz w:val="24"/>
          <w:szCs w:val="24"/>
        </w:rPr>
        <w:t>requests</w:t>
      </w:r>
      <w:r w:rsidRPr="00A05A07">
        <w:rPr>
          <w:rFonts w:cstheme="minorHAnsi"/>
          <w:spacing w:val="-16"/>
          <w:sz w:val="24"/>
          <w:szCs w:val="24"/>
        </w:rPr>
        <w:t xml:space="preserve"> </w:t>
      </w:r>
      <w:r w:rsidRPr="00A05A07">
        <w:rPr>
          <w:rFonts w:cstheme="minorHAnsi"/>
          <w:sz w:val="24"/>
          <w:szCs w:val="24"/>
        </w:rPr>
        <w:t>“SARS”).</w:t>
      </w:r>
    </w:p>
    <w:p w14:paraId="0E949834" w14:textId="77777777" w:rsidR="002F4471" w:rsidRPr="00A05A07" w:rsidRDefault="002F4471" w:rsidP="002F4471">
      <w:pPr>
        <w:tabs>
          <w:tab w:val="left" w:pos="939"/>
        </w:tabs>
        <w:spacing w:after="0" w:line="309" w:lineRule="auto"/>
        <w:ind w:left="113" w:right="607"/>
        <w:rPr>
          <w:rFonts w:cstheme="minorHAnsi"/>
          <w:sz w:val="24"/>
          <w:szCs w:val="24"/>
        </w:rPr>
      </w:pPr>
    </w:p>
    <w:p w14:paraId="759FC32D" w14:textId="77777777" w:rsidR="00B81077" w:rsidRPr="00A05A07" w:rsidRDefault="00B81077" w:rsidP="002F4471">
      <w:pPr>
        <w:tabs>
          <w:tab w:val="left" w:pos="939"/>
        </w:tabs>
        <w:spacing w:after="0" w:line="309" w:lineRule="auto"/>
        <w:ind w:left="113" w:right="692"/>
        <w:rPr>
          <w:rFonts w:cstheme="minorHAnsi"/>
          <w:sz w:val="24"/>
          <w:szCs w:val="24"/>
        </w:rPr>
      </w:pPr>
      <w:r w:rsidRPr="00A05A07">
        <w:rPr>
          <w:rFonts w:cstheme="minorHAnsi"/>
          <w:sz w:val="24"/>
          <w:szCs w:val="24"/>
        </w:rPr>
        <w:t xml:space="preserve">Individual staff and employees must ensure, </w:t>
      </w:r>
      <w:r w:rsidRPr="00A05A07">
        <w:rPr>
          <w:rFonts w:cstheme="minorHAnsi"/>
          <w:w w:val="95"/>
          <w:sz w:val="24"/>
          <w:szCs w:val="24"/>
        </w:rPr>
        <w:t>with</w:t>
      </w:r>
      <w:r w:rsidRPr="00A05A07">
        <w:rPr>
          <w:rFonts w:cstheme="minorHAnsi"/>
          <w:spacing w:val="-24"/>
          <w:w w:val="95"/>
          <w:sz w:val="24"/>
          <w:szCs w:val="24"/>
        </w:rPr>
        <w:t xml:space="preserve"> </w:t>
      </w:r>
      <w:r w:rsidRPr="00A05A07">
        <w:rPr>
          <w:rFonts w:cstheme="minorHAnsi"/>
          <w:w w:val="95"/>
          <w:sz w:val="24"/>
          <w:szCs w:val="24"/>
        </w:rPr>
        <w:t>respect</w:t>
      </w:r>
      <w:r w:rsidRPr="00A05A07">
        <w:rPr>
          <w:rFonts w:cstheme="minorHAnsi"/>
          <w:spacing w:val="-23"/>
          <w:w w:val="95"/>
          <w:sz w:val="24"/>
          <w:szCs w:val="24"/>
        </w:rPr>
        <w:t xml:space="preserve"> </w:t>
      </w:r>
      <w:r w:rsidRPr="00A05A07">
        <w:rPr>
          <w:rFonts w:cstheme="minorHAnsi"/>
          <w:w w:val="95"/>
          <w:sz w:val="24"/>
          <w:szCs w:val="24"/>
        </w:rPr>
        <w:t>to</w:t>
      </w:r>
      <w:r w:rsidRPr="00A05A07">
        <w:rPr>
          <w:rFonts w:cstheme="minorHAnsi"/>
          <w:spacing w:val="-24"/>
          <w:w w:val="95"/>
          <w:sz w:val="24"/>
          <w:szCs w:val="24"/>
        </w:rPr>
        <w:t xml:space="preserve"> </w:t>
      </w:r>
      <w:r w:rsidRPr="00A05A07">
        <w:rPr>
          <w:rFonts w:cstheme="minorHAnsi"/>
          <w:w w:val="95"/>
          <w:sz w:val="24"/>
          <w:szCs w:val="24"/>
        </w:rPr>
        <w:t>records</w:t>
      </w:r>
      <w:r w:rsidRPr="00A05A07">
        <w:rPr>
          <w:rFonts w:cstheme="minorHAnsi"/>
          <w:spacing w:val="-23"/>
          <w:w w:val="95"/>
          <w:sz w:val="24"/>
          <w:szCs w:val="24"/>
        </w:rPr>
        <w:t xml:space="preserve"> </w:t>
      </w:r>
      <w:r w:rsidRPr="00A05A07">
        <w:rPr>
          <w:rFonts w:cstheme="minorHAnsi"/>
          <w:w w:val="95"/>
          <w:sz w:val="24"/>
          <w:szCs w:val="24"/>
        </w:rPr>
        <w:t>for</w:t>
      </w:r>
      <w:r w:rsidRPr="00A05A07">
        <w:rPr>
          <w:rFonts w:cstheme="minorHAnsi"/>
          <w:spacing w:val="-24"/>
          <w:w w:val="95"/>
          <w:sz w:val="24"/>
          <w:szCs w:val="24"/>
        </w:rPr>
        <w:t xml:space="preserve"> </w:t>
      </w:r>
      <w:r w:rsidRPr="00A05A07">
        <w:rPr>
          <w:rFonts w:cstheme="minorHAnsi"/>
          <w:w w:val="95"/>
          <w:sz w:val="24"/>
          <w:szCs w:val="24"/>
        </w:rPr>
        <w:t>which</w:t>
      </w:r>
      <w:r w:rsidRPr="00A05A07">
        <w:rPr>
          <w:rFonts w:cstheme="minorHAnsi"/>
          <w:spacing w:val="-23"/>
          <w:w w:val="95"/>
          <w:sz w:val="24"/>
          <w:szCs w:val="24"/>
        </w:rPr>
        <w:t xml:space="preserve"> </w:t>
      </w:r>
      <w:r w:rsidRPr="00A05A07">
        <w:rPr>
          <w:rFonts w:cstheme="minorHAnsi"/>
          <w:w w:val="95"/>
          <w:sz w:val="24"/>
          <w:szCs w:val="24"/>
        </w:rPr>
        <w:t>they</w:t>
      </w:r>
      <w:r w:rsidRPr="00A05A07">
        <w:rPr>
          <w:rFonts w:cstheme="minorHAnsi"/>
          <w:spacing w:val="-24"/>
          <w:w w:val="95"/>
          <w:sz w:val="24"/>
          <w:szCs w:val="24"/>
        </w:rPr>
        <w:t xml:space="preserve"> </w:t>
      </w:r>
      <w:r w:rsidRPr="00A05A07">
        <w:rPr>
          <w:rFonts w:cstheme="minorHAnsi"/>
          <w:w w:val="95"/>
          <w:sz w:val="24"/>
          <w:szCs w:val="24"/>
        </w:rPr>
        <w:t>are</w:t>
      </w:r>
      <w:r w:rsidRPr="00A05A07">
        <w:rPr>
          <w:rFonts w:cstheme="minorHAnsi"/>
          <w:spacing w:val="-23"/>
          <w:w w:val="95"/>
          <w:sz w:val="24"/>
          <w:szCs w:val="24"/>
        </w:rPr>
        <w:t xml:space="preserve"> </w:t>
      </w:r>
      <w:r w:rsidRPr="00A05A07">
        <w:rPr>
          <w:rFonts w:cstheme="minorHAnsi"/>
          <w:spacing w:val="-2"/>
          <w:w w:val="95"/>
          <w:sz w:val="24"/>
          <w:szCs w:val="24"/>
        </w:rPr>
        <w:t xml:space="preserve">responsible, </w:t>
      </w:r>
      <w:r w:rsidRPr="00A05A07">
        <w:rPr>
          <w:rFonts w:cstheme="minorHAnsi"/>
          <w:sz w:val="24"/>
          <w:szCs w:val="24"/>
        </w:rPr>
        <w:t>that</w:t>
      </w:r>
      <w:r w:rsidRPr="00A05A07">
        <w:rPr>
          <w:rFonts w:cstheme="minorHAnsi"/>
          <w:spacing w:val="-4"/>
          <w:sz w:val="24"/>
          <w:szCs w:val="24"/>
        </w:rPr>
        <w:t xml:space="preserve"> </w:t>
      </w:r>
      <w:r w:rsidRPr="00A05A07">
        <w:rPr>
          <w:rFonts w:cstheme="minorHAnsi"/>
          <w:sz w:val="24"/>
          <w:szCs w:val="24"/>
        </w:rPr>
        <w:t>they:</w:t>
      </w:r>
    </w:p>
    <w:p w14:paraId="0D0F8FB6" w14:textId="77777777" w:rsidR="00B81077" w:rsidRPr="00A05A07" w:rsidRDefault="00B81077" w:rsidP="002F4471">
      <w:pPr>
        <w:pStyle w:val="ListParagraph"/>
        <w:numPr>
          <w:ilvl w:val="0"/>
          <w:numId w:val="20"/>
        </w:numPr>
        <w:tabs>
          <w:tab w:val="left" w:pos="1658"/>
          <w:tab w:val="left" w:pos="1659"/>
        </w:tabs>
        <w:spacing w:before="0" w:line="309" w:lineRule="auto"/>
        <w:ind w:left="113" w:right="633"/>
        <w:jc w:val="both"/>
        <w:rPr>
          <w:rFonts w:asciiTheme="minorHAnsi" w:hAnsiTheme="minorHAnsi" w:cstheme="minorHAnsi"/>
          <w:sz w:val="24"/>
          <w:szCs w:val="24"/>
        </w:rPr>
      </w:pPr>
      <w:r w:rsidRPr="00A05A07">
        <w:rPr>
          <w:rFonts w:asciiTheme="minorHAnsi" w:hAnsiTheme="minorHAnsi" w:cstheme="minorHAnsi"/>
          <w:w w:val="95"/>
          <w:sz w:val="24"/>
          <w:szCs w:val="24"/>
        </w:rPr>
        <w:t>Manage</w:t>
      </w:r>
      <w:r w:rsidRPr="00A05A07">
        <w:rPr>
          <w:rFonts w:asciiTheme="minorHAnsi" w:hAnsiTheme="minorHAnsi" w:cstheme="minorHAnsi"/>
          <w:spacing w:val="-17"/>
          <w:w w:val="95"/>
          <w:sz w:val="24"/>
          <w:szCs w:val="24"/>
        </w:rPr>
        <w:t xml:space="preserve"> </w:t>
      </w:r>
      <w:r w:rsidRPr="00A05A07">
        <w:rPr>
          <w:rFonts w:asciiTheme="minorHAnsi" w:hAnsiTheme="minorHAnsi" w:cstheme="minorHAnsi"/>
          <w:w w:val="95"/>
          <w:sz w:val="24"/>
          <w:szCs w:val="24"/>
        </w:rPr>
        <w:t>the</w:t>
      </w:r>
      <w:r w:rsidRPr="00A05A07">
        <w:rPr>
          <w:rFonts w:asciiTheme="minorHAnsi" w:hAnsiTheme="minorHAnsi" w:cstheme="minorHAnsi"/>
          <w:spacing w:val="-16"/>
          <w:w w:val="95"/>
          <w:sz w:val="24"/>
          <w:szCs w:val="24"/>
        </w:rPr>
        <w:t xml:space="preserve"> </w:t>
      </w:r>
      <w:r w:rsidRPr="00A05A07">
        <w:rPr>
          <w:rFonts w:asciiTheme="minorHAnsi" w:hAnsiTheme="minorHAnsi" w:cstheme="minorHAnsi"/>
          <w:w w:val="95"/>
          <w:sz w:val="24"/>
          <w:szCs w:val="24"/>
        </w:rPr>
        <w:t>school’s</w:t>
      </w:r>
      <w:r w:rsidRPr="00A05A07">
        <w:rPr>
          <w:rFonts w:asciiTheme="minorHAnsi" w:hAnsiTheme="minorHAnsi" w:cstheme="minorHAnsi"/>
          <w:spacing w:val="-16"/>
          <w:w w:val="95"/>
          <w:sz w:val="24"/>
          <w:szCs w:val="24"/>
        </w:rPr>
        <w:t xml:space="preserve"> </w:t>
      </w:r>
      <w:r w:rsidRPr="00A05A07">
        <w:rPr>
          <w:rFonts w:asciiTheme="minorHAnsi" w:hAnsiTheme="minorHAnsi" w:cstheme="minorHAnsi"/>
          <w:w w:val="95"/>
          <w:sz w:val="24"/>
          <w:szCs w:val="24"/>
        </w:rPr>
        <w:t>records</w:t>
      </w:r>
      <w:r w:rsidRPr="00A05A07">
        <w:rPr>
          <w:rFonts w:asciiTheme="minorHAnsi" w:hAnsiTheme="minorHAnsi" w:cstheme="minorHAnsi"/>
          <w:spacing w:val="-17"/>
          <w:w w:val="95"/>
          <w:sz w:val="24"/>
          <w:szCs w:val="24"/>
        </w:rPr>
        <w:t xml:space="preserve"> </w:t>
      </w:r>
      <w:r w:rsidRPr="00A05A07">
        <w:rPr>
          <w:rFonts w:asciiTheme="minorHAnsi" w:hAnsiTheme="minorHAnsi" w:cstheme="minorHAnsi"/>
          <w:spacing w:val="-2"/>
          <w:w w:val="95"/>
          <w:sz w:val="24"/>
          <w:szCs w:val="24"/>
        </w:rPr>
        <w:t xml:space="preserve">consistently </w:t>
      </w:r>
      <w:r w:rsidRPr="00A05A07">
        <w:rPr>
          <w:rFonts w:asciiTheme="minorHAnsi" w:hAnsiTheme="minorHAnsi" w:cstheme="minorHAnsi"/>
          <w:sz w:val="24"/>
          <w:szCs w:val="24"/>
        </w:rPr>
        <w:t>in accordance with the school’s policies and procedures;</w:t>
      </w:r>
    </w:p>
    <w:p w14:paraId="2908DE0F" w14:textId="77777777" w:rsidR="00B81077" w:rsidRPr="00A05A07" w:rsidRDefault="00B81077" w:rsidP="002F4471">
      <w:pPr>
        <w:pStyle w:val="ListParagraph"/>
        <w:numPr>
          <w:ilvl w:val="0"/>
          <w:numId w:val="20"/>
        </w:numPr>
        <w:tabs>
          <w:tab w:val="left" w:pos="1658"/>
          <w:tab w:val="left" w:pos="1659"/>
        </w:tabs>
        <w:spacing w:before="0" w:line="309" w:lineRule="auto"/>
        <w:ind w:left="113" w:right="1383"/>
        <w:jc w:val="both"/>
        <w:rPr>
          <w:rFonts w:asciiTheme="minorHAnsi" w:hAnsiTheme="minorHAnsi" w:cstheme="minorHAnsi"/>
          <w:sz w:val="24"/>
          <w:szCs w:val="24"/>
        </w:rPr>
      </w:pPr>
      <w:r w:rsidRPr="00A05A07">
        <w:rPr>
          <w:rFonts w:asciiTheme="minorHAnsi" w:hAnsiTheme="minorHAnsi" w:cstheme="minorHAnsi"/>
          <w:w w:val="95"/>
          <w:sz w:val="24"/>
          <w:szCs w:val="24"/>
        </w:rPr>
        <w:t>Properly</w:t>
      </w:r>
      <w:r w:rsidRPr="00A05A07">
        <w:rPr>
          <w:rFonts w:asciiTheme="minorHAnsi" w:hAnsiTheme="minorHAnsi" w:cstheme="minorHAnsi"/>
          <w:spacing w:val="-29"/>
          <w:w w:val="95"/>
          <w:sz w:val="24"/>
          <w:szCs w:val="24"/>
        </w:rPr>
        <w:t xml:space="preserve"> </w:t>
      </w:r>
      <w:r w:rsidRPr="00A05A07">
        <w:rPr>
          <w:rFonts w:asciiTheme="minorHAnsi" w:hAnsiTheme="minorHAnsi" w:cstheme="minorHAnsi"/>
          <w:w w:val="95"/>
          <w:sz w:val="24"/>
          <w:szCs w:val="24"/>
        </w:rPr>
        <w:t>document</w:t>
      </w:r>
      <w:r w:rsidRPr="00A05A07">
        <w:rPr>
          <w:rFonts w:asciiTheme="minorHAnsi" w:hAnsiTheme="minorHAnsi" w:cstheme="minorHAnsi"/>
          <w:spacing w:val="-29"/>
          <w:w w:val="95"/>
          <w:sz w:val="24"/>
          <w:szCs w:val="24"/>
        </w:rPr>
        <w:t xml:space="preserve"> </w:t>
      </w:r>
      <w:r w:rsidRPr="00A05A07">
        <w:rPr>
          <w:rFonts w:asciiTheme="minorHAnsi" w:hAnsiTheme="minorHAnsi" w:cstheme="minorHAnsi"/>
          <w:w w:val="95"/>
          <w:sz w:val="24"/>
          <w:szCs w:val="24"/>
        </w:rPr>
        <w:t>their</w:t>
      </w:r>
      <w:r w:rsidRPr="00A05A07">
        <w:rPr>
          <w:rFonts w:asciiTheme="minorHAnsi" w:hAnsiTheme="minorHAnsi" w:cstheme="minorHAnsi"/>
          <w:spacing w:val="-29"/>
          <w:w w:val="95"/>
          <w:sz w:val="24"/>
          <w:szCs w:val="24"/>
        </w:rPr>
        <w:t xml:space="preserve"> </w:t>
      </w:r>
      <w:r w:rsidRPr="00A05A07">
        <w:rPr>
          <w:rFonts w:asciiTheme="minorHAnsi" w:hAnsiTheme="minorHAnsi" w:cstheme="minorHAnsi"/>
          <w:spacing w:val="-3"/>
          <w:w w:val="95"/>
          <w:sz w:val="24"/>
          <w:szCs w:val="24"/>
        </w:rPr>
        <w:t xml:space="preserve">actions </w:t>
      </w:r>
      <w:r w:rsidRPr="00A05A07">
        <w:rPr>
          <w:rFonts w:asciiTheme="minorHAnsi" w:hAnsiTheme="minorHAnsi" w:cstheme="minorHAnsi"/>
          <w:sz w:val="24"/>
          <w:szCs w:val="24"/>
        </w:rPr>
        <w:t>and</w:t>
      </w:r>
      <w:r w:rsidRPr="00A05A07">
        <w:rPr>
          <w:rFonts w:asciiTheme="minorHAnsi" w:hAnsiTheme="minorHAnsi" w:cstheme="minorHAnsi"/>
          <w:spacing w:val="-5"/>
          <w:sz w:val="24"/>
          <w:szCs w:val="24"/>
        </w:rPr>
        <w:t xml:space="preserve"> </w:t>
      </w:r>
      <w:r w:rsidRPr="00A05A07">
        <w:rPr>
          <w:rFonts w:asciiTheme="minorHAnsi" w:hAnsiTheme="minorHAnsi" w:cstheme="minorHAnsi"/>
          <w:sz w:val="24"/>
          <w:szCs w:val="24"/>
        </w:rPr>
        <w:t>decisions;</w:t>
      </w:r>
    </w:p>
    <w:p w14:paraId="543BADFB" w14:textId="77777777" w:rsidR="00AC0B1E" w:rsidRPr="00A05A07" w:rsidRDefault="00B81077" w:rsidP="002F4471">
      <w:pPr>
        <w:pStyle w:val="ListParagraph"/>
        <w:numPr>
          <w:ilvl w:val="0"/>
          <w:numId w:val="20"/>
        </w:numPr>
        <w:tabs>
          <w:tab w:val="left" w:pos="1658"/>
          <w:tab w:val="left" w:pos="1659"/>
        </w:tabs>
        <w:spacing w:before="0"/>
        <w:ind w:left="113"/>
        <w:jc w:val="both"/>
        <w:rPr>
          <w:rFonts w:asciiTheme="minorHAnsi" w:hAnsiTheme="minorHAnsi" w:cstheme="minorHAnsi"/>
          <w:sz w:val="24"/>
          <w:szCs w:val="24"/>
        </w:rPr>
      </w:pPr>
      <w:r w:rsidRPr="00A05A07">
        <w:rPr>
          <w:rFonts w:asciiTheme="minorHAnsi" w:hAnsiTheme="minorHAnsi" w:cstheme="minorHAnsi"/>
          <w:sz w:val="24"/>
          <w:szCs w:val="24"/>
        </w:rPr>
        <w:t>Hold personal information</w:t>
      </w:r>
      <w:r w:rsidRPr="00A05A07">
        <w:rPr>
          <w:rFonts w:asciiTheme="minorHAnsi" w:hAnsiTheme="minorHAnsi" w:cstheme="minorHAnsi"/>
          <w:spacing w:val="-42"/>
          <w:sz w:val="24"/>
          <w:szCs w:val="24"/>
        </w:rPr>
        <w:t xml:space="preserve"> </w:t>
      </w:r>
      <w:r w:rsidRPr="00A05A07">
        <w:rPr>
          <w:rFonts w:asciiTheme="minorHAnsi" w:hAnsiTheme="minorHAnsi" w:cstheme="minorHAnsi"/>
          <w:sz w:val="24"/>
          <w:szCs w:val="24"/>
        </w:rPr>
        <w:t>securely;</w:t>
      </w:r>
    </w:p>
    <w:p w14:paraId="108E496F" w14:textId="77777777" w:rsidR="00AC0B1E" w:rsidRPr="00A05A07" w:rsidRDefault="00B81077" w:rsidP="002F4471">
      <w:pPr>
        <w:pStyle w:val="ListParagraph"/>
        <w:numPr>
          <w:ilvl w:val="0"/>
          <w:numId w:val="20"/>
        </w:numPr>
        <w:tabs>
          <w:tab w:val="left" w:pos="1658"/>
          <w:tab w:val="left" w:pos="1659"/>
        </w:tabs>
        <w:spacing w:before="0"/>
        <w:ind w:left="113"/>
        <w:jc w:val="both"/>
        <w:rPr>
          <w:rFonts w:asciiTheme="minorHAnsi" w:hAnsiTheme="minorHAnsi" w:cstheme="minorHAnsi"/>
          <w:sz w:val="24"/>
          <w:szCs w:val="24"/>
        </w:rPr>
      </w:pPr>
      <w:r w:rsidRPr="00A05A07">
        <w:rPr>
          <w:rFonts w:asciiTheme="minorHAnsi" w:hAnsiTheme="minorHAnsi" w:cstheme="minorHAnsi"/>
          <w:sz w:val="24"/>
          <w:szCs w:val="24"/>
        </w:rPr>
        <w:t>Only share</w:t>
      </w:r>
      <w:r w:rsidRPr="00A05A07">
        <w:rPr>
          <w:rFonts w:asciiTheme="minorHAnsi" w:hAnsiTheme="minorHAnsi" w:cstheme="minorHAnsi"/>
          <w:spacing w:val="-9"/>
          <w:sz w:val="24"/>
          <w:szCs w:val="24"/>
        </w:rPr>
        <w:t xml:space="preserve"> </w:t>
      </w:r>
      <w:r w:rsidRPr="00A05A07">
        <w:rPr>
          <w:rFonts w:asciiTheme="minorHAnsi" w:hAnsiTheme="minorHAnsi" w:cstheme="minorHAnsi"/>
          <w:sz w:val="24"/>
          <w:szCs w:val="24"/>
        </w:rPr>
        <w:t>personal</w:t>
      </w:r>
      <w:r w:rsidR="00AC0B1E" w:rsidRPr="00A05A07">
        <w:rPr>
          <w:rFonts w:asciiTheme="minorHAnsi" w:hAnsiTheme="minorHAnsi" w:cstheme="minorHAnsi"/>
          <w:sz w:val="24"/>
          <w:szCs w:val="24"/>
        </w:rPr>
        <w:t xml:space="preserve"> </w:t>
      </w:r>
      <w:r w:rsidRPr="00A05A07">
        <w:rPr>
          <w:rFonts w:asciiTheme="minorHAnsi" w:hAnsiTheme="minorHAnsi" w:cstheme="minorHAnsi"/>
          <w:w w:val="95"/>
          <w:sz w:val="24"/>
          <w:szCs w:val="24"/>
        </w:rPr>
        <w:t>information</w:t>
      </w:r>
      <w:r w:rsidRPr="00A05A07">
        <w:rPr>
          <w:rFonts w:asciiTheme="minorHAnsi" w:hAnsiTheme="minorHAnsi" w:cstheme="minorHAnsi"/>
          <w:spacing w:val="-24"/>
          <w:w w:val="95"/>
          <w:sz w:val="24"/>
          <w:szCs w:val="24"/>
        </w:rPr>
        <w:t xml:space="preserve"> </w:t>
      </w:r>
      <w:r w:rsidRPr="00A05A07">
        <w:rPr>
          <w:rFonts w:asciiTheme="minorHAnsi" w:hAnsiTheme="minorHAnsi" w:cstheme="minorHAnsi"/>
          <w:w w:val="95"/>
          <w:sz w:val="24"/>
          <w:szCs w:val="24"/>
        </w:rPr>
        <w:t>appropriately</w:t>
      </w:r>
      <w:r w:rsidRPr="00A05A07">
        <w:rPr>
          <w:rFonts w:asciiTheme="minorHAnsi" w:hAnsiTheme="minorHAnsi" w:cstheme="minorHAnsi"/>
          <w:spacing w:val="-23"/>
          <w:w w:val="95"/>
          <w:sz w:val="24"/>
          <w:szCs w:val="24"/>
        </w:rPr>
        <w:t xml:space="preserve"> </w:t>
      </w:r>
      <w:r w:rsidRPr="00A05A07">
        <w:rPr>
          <w:rFonts w:asciiTheme="minorHAnsi" w:hAnsiTheme="minorHAnsi" w:cstheme="minorHAnsi"/>
          <w:w w:val="95"/>
          <w:sz w:val="24"/>
          <w:szCs w:val="24"/>
        </w:rPr>
        <w:t>and</w:t>
      </w:r>
      <w:r w:rsidRPr="00A05A07">
        <w:rPr>
          <w:rFonts w:asciiTheme="minorHAnsi" w:hAnsiTheme="minorHAnsi" w:cstheme="minorHAnsi"/>
          <w:spacing w:val="-24"/>
          <w:w w:val="95"/>
          <w:sz w:val="24"/>
          <w:szCs w:val="24"/>
        </w:rPr>
        <w:t xml:space="preserve"> </w:t>
      </w:r>
      <w:r w:rsidRPr="00A05A07">
        <w:rPr>
          <w:rFonts w:asciiTheme="minorHAnsi" w:hAnsiTheme="minorHAnsi" w:cstheme="minorHAnsi"/>
          <w:w w:val="95"/>
          <w:sz w:val="24"/>
          <w:szCs w:val="24"/>
        </w:rPr>
        <w:t>do</w:t>
      </w:r>
      <w:r w:rsidRPr="00A05A07">
        <w:rPr>
          <w:rFonts w:asciiTheme="minorHAnsi" w:hAnsiTheme="minorHAnsi" w:cstheme="minorHAnsi"/>
          <w:spacing w:val="-23"/>
          <w:w w:val="95"/>
          <w:sz w:val="24"/>
          <w:szCs w:val="24"/>
        </w:rPr>
        <w:t xml:space="preserve"> </w:t>
      </w:r>
      <w:r w:rsidRPr="00A05A07">
        <w:rPr>
          <w:rFonts w:asciiTheme="minorHAnsi" w:hAnsiTheme="minorHAnsi" w:cstheme="minorHAnsi"/>
          <w:w w:val="95"/>
          <w:sz w:val="24"/>
          <w:szCs w:val="24"/>
        </w:rPr>
        <w:t>not</w:t>
      </w:r>
      <w:r w:rsidRPr="00A05A07">
        <w:rPr>
          <w:rFonts w:asciiTheme="minorHAnsi" w:hAnsiTheme="minorHAnsi" w:cstheme="minorHAnsi"/>
          <w:spacing w:val="-24"/>
          <w:w w:val="95"/>
          <w:sz w:val="24"/>
          <w:szCs w:val="24"/>
        </w:rPr>
        <w:t xml:space="preserve"> </w:t>
      </w:r>
      <w:r w:rsidRPr="00A05A07">
        <w:rPr>
          <w:rFonts w:asciiTheme="minorHAnsi" w:hAnsiTheme="minorHAnsi" w:cstheme="minorHAnsi"/>
          <w:w w:val="95"/>
          <w:sz w:val="24"/>
          <w:szCs w:val="24"/>
        </w:rPr>
        <w:t>disclose</w:t>
      </w:r>
      <w:r w:rsidRPr="00A05A07">
        <w:rPr>
          <w:rFonts w:asciiTheme="minorHAnsi" w:hAnsiTheme="minorHAnsi" w:cstheme="minorHAnsi"/>
          <w:spacing w:val="-23"/>
          <w:w w:val="95"/>
          <w:sz w:val="24"/>
          <w:szCs w:val="24"/>
        </w:rPr>
        <w:t xml:space="preserve"> </w:t>
      </w:r>
      <w:r w:rsidRPr="00A05A07">
        <w:rPr>
          <w:rFonts w:asciiTheme="minorHAnsi" w:hAnsiTheme="minorHAnsi" w:cstheme="minorHAnsi"/>
          <w:w w:val="95"/>
          <w:sz w:val="24"/>
          <w:szCs w:val="24"/>
        </w:rPr>
        <w:t>it</w:t>
      </w:r>
      <w:r w:rsidRPr="00A05A07">
        <w:rPr>
          <w:rFonts w:asciiTheme="minorHAnsi" w:hAnsiTheme="minorHAnsi" w:cstheme="minorHAnsi"/>
          <w:spacing w:val="-23"/>
          <w:w w:val="95"/>
          <w:sz w:val="24"/>
          <w:szCs w:val="24"/>
        </w:rPr>
        <w:t xml:space="preserve"> </w:t>
      </w:r>
      <w:r w:rsidRPr="00A05A07">
        <w:rPr>
          <w:rFonts w:asciiTheme="minorHAnsi" w:hAnsiTheme="minorHAnsi" w:cstheme="minorHAnsi"/>
          <w:spacing w:val="-9"/>
          <w:w w:val="95"/>
          <w:sz w:val="24"/>
          <w:szCs w:val="24"/>
        </w:rPr>
        <w:t xml:space="preserve">to </w:t>
      </w:r>
      <w:r w:rsidRPr="00A05A07">
        <w:rPr>
          <w:rFonts w:asciiTheme="minorHAnsi" w:hAnsiTheme="minorHAnsi" w:cstheme="minorHAnsi"/>
          <w:sz w:val="24"/>
          <w:szCs w:val="24"/>
        </w:rPr>
        <w:t>any unauthorised third</w:t>
      </w:r>
      <w:r w:rsidRPr="00A05A07">
        <w:rPr>
          <w:rFonts w:asciiTheme="minorHAnsi" w:hAnsiTheme="minorHAnsi" w:cstheme="minorHAnsi"/>
          <w:spacing w:val="-29"/>
          <w:sz w:val="24"/>
          <w:szCs w:val="24"/>
        </w:rPr>
        <w:t xml:space="preserve"> </w:t>
      </w:r>
      <w:r w:rsidRPr="00A05A07">
        <w:rPr>
          <w:rFonts w:asciiTheme="minorHAnsi" w:hAnsiTheme="minorHAnsi" w:cstheme="minorHAnsi"/>
          <w:sz w:val="24"/>
          <w:szCs w:val="24"/>
        </w:rPr>
        <w:t>party;</w:t>
      </w:r>
    </w:p>
    <w:p w14:paraId="3DA3D33C" w14:textId="77777777" w:rsidR="00B81077" w:rsidRPr="00A05A07" w:rsidRDefault="00B81077" w:rsidP="002F4471">
      <w:pPr>
        <w:pStyle w:val="ListParagraph"/>
        <w:numPr>
          <w:ilvl w:val="0"/>
          <w:numId w:val="20"/>
        </w:numPr>
        <w:tabs>
          <w:tab w:val="left" w:pos="1658"/>
          <w:tab w:val="left" w:pos="1659"/>
        </w:tabs>
        <w:spacing w:before="0"/>
        <w:ind w:left="113"/>
        <w:jc w:val="both"/>
        <w:rPr>
          <w:rFonts w:asciiTheme="minorHAnsi" w:hAnsiTheme="minorHAnsi" w:cstheme="minorHAnsi"/>
          <w:sz w:val="24"/>
          <w:szCs w:val="24"/>
        </w:rPr>
      </w:pPr>
      <w:r w:rsidRPr="00A05A07">
        <w:rPr>
          <w:rFonts w:asciiTheme="minorHAnsi" w:hAnsiTheme="minorHAnsi" w:cstheme="minorHAnsi"/>
          <w:w w:val="95"/>
          <w:sz w:val="24"/>
          <w:szCs w:val="24"/>
        </w:rPr>
        <w:t>Dispose</w:t>
      </w:r>
      <w:r w:rsidRPr="00A05A07">
        <w:rPr>
          <w:rFonts w:asciiTheme="minorHAnsi" w:hAnsiTheme="minorHAnsi" w:cstheme="minorHAnsi"/>
          <w:spacing w:val="-15"/>
          <w:w w:val="95"/>
          <w:sz w:val="24"/>
          <w:szCs w:val="24"/>
        </w:rPr>
        <w:t xml:space="preserve"> </w:t>
      </w:r>
      <w:r w:rsidRPr="00A05A07">
        <w:rPr>
          <w:rFonts w:asciiTheme="minorHAnsi" w:hAnsiTheme="minorHAnsi" w:cstheme="minorHAnsi"/>
          <w:w w:val="95"/>
          <w:sz w:val="24"/>
          <w:szCs w:val="24"/>
        </w:rPr>
        <w:t>of</w:t>
      </w:r>
      <w:r w:rsidRPr="00A05A07">
        <w:rPr>
          <w:rFonts w:asciiTheme="minorHAnsi" w:hAnsiTheme="minorHAnsi" w:cstheme="minorHAnsi"/>
          <w:spacing w:val="-14"/>
          <w:w w:val="95"/>
          <w:sz w:val="24"/>
          <w:szCs w:val="24"/>
        </w:rPr>
        <w:t xml:space="preserve"> </w:t>
      </w:r>
      <w:r w:rsidRPr="00A05A07">
        <w:rPr>
          <w:rFonts w:asciiTheme="minorHAnsi" w:hAnsiTheme="minorHAnsi" w:cstheme="minorHAnsi"/>
          <w:w w:val="95"/>
          <w:sz w:val="24"/>
          <w:szCs w:val="24"/>
        </w:rPr>
        <w:t>records</w:t>
      </w:r>
      <w:r w:rsidRPr="00A05A07">
        <w:rPr>
          <w:rFonts w:asciiTheme="minorHAnsi" w:hAnsiTheme="minorHAnsi" w:cstheme="minorHAnsi"/>
          <w:spacing w:val="-15"/>
          <w:w w:val="95"/>
          <w:sz w:val="24"/>
          <w:szCs w:val="24"/>
        </w:rPr>
        <w:t xml:space="preserve"> </w:t>
      </w:r>
      <w:r w:rsidRPr="00A05A07">
        <w:rPr>
          <w:rFonts w:asciiTheme="minorHAnsi" w:hAnsiTheme="minorHAnsi" w:cstheme="minorHAnsi"/>
          <w:w w:val="95"/>
          <w:sz w:val="24"/>
          <w:szCs w:val="24"/>
        </w:rPr>
        <w:t>securely</w:t>
      </w:r>
      <w:r w:rsidRPr="00A05A07">
        <w:rPr>
          <w:rFonts w:asciiTheme="minorHAnsi" w:hAnsiTheme="minorHAnsi" w:cstheme="minorHAnsi"/>
          <w:spacing w:val="-14"/>
          <w:w w:val="95"/>
          <w:sz w:val="24"/>
          <w:szCs w:val="24"/>
        </w:rPr>
        <w:t xml:space="preserve"> </w:t>
      </w:r>
      <w:r w:rsidRPr="00A05A07">
        <w:rPr>
          <w:rFonts w:asciiTheme="minorHAnsi" w:hAnsiTheme="minorHAnsi" w:cstheme="minorHAnsi"/>
          <w:w w:val="95"/>
          <w:sz w:val="24"/>
          <w:szCs w:val="24"/>
        </w:rPr>
        <w:t>in</w:t>
      </w:r>
      <w:r w:rsidRPr="00A05A07">
        <w:rPr>
          <w:rFonts w:asciiTheme="minorHAnsi" w:hAnsiTheme="minorHAnsi" w:cstheme="minorHAnsi"/>
          <w:spacing w:val="-14"/>
          <w:w w:val="95"/>
          <w:sz w:val="24"/>
          <w:szCs w:val="24"/>
        </w:rPr>
        <w:t xml:space="preserve"> </w:t>
      </w:r>
      <w:r w:rsidRPr="00A05A07">
        <w:rPr>
          <w:rFonts w:asciiTheme="minorHAnsi" w:hAnsiTheme="minorHAnsi" w:cstheme="minorHAnsi"/>
          <w:w w:val="95"/>
          <w:sz w:val="24"/>
          <w:szCs w:val="24"/>
        </w:rPr>
        <w:t xml:space="preserve">accordance </w:t>
      </w:r>
      <w:r w:rsidRPr="00A05A07">
        <w:rPr>
          <w:rFonts w:asciiTheme="minorHAnsi" w:hAnsiTheme="minorHAnsi" w:cstheme="minorHAnsi"/>
          <w:sz w:val="24"/>
          <w:szCs w:val="24"/>
        </w:rPr>
        <w:t>with</w:t>
      </w:r>
      <w:r w:rsidRPr="00A05A07">
        <w:rPr>
          <w:rFonts w:asciiTheme="minorHAnsi" w:hAnsiTheme="minorHAnsi" w:cstheme="minorHAnsi"/>
          <w:spacing w:val="-30"/>
          <w:sz w:val="24"/>
          <w:szCs w:val="24"/>
        </w:rPr>
        <w:t xml:space="preserve"> </w:t>
      </w:r>
      <w:r w:rsidRPr="00A05A07">
        <w:rPr>
          <w:rFonts w:asciiTheme="minorHAnsi" w:hAnsiTheme="minorHAnsi" w:cstheme="minorHAnsi"/>
          <w:sz w:val="24"/>
          <w:szCs w:val="24"/>
        </w:rPr>
        <w:t>the</w:t>
      </w:r>
      <w:r w:rsidRPr="00A05A07">
        <w:rPr>
          <w:rFonts w:asciiTheme="minorHAnsi" w:hAnsiTheme="minorHAnsi" w:cstheme="minorHAnsi"/>
          <w:spacing w:val="-29"/>
          <w:sz w:val="24"/>
          <w:szCs w:val="24"/>
        </w:rPr>
        <w:t xml:space="preserve"> </w:t>
      </w:r>
      <w:r w:rsidRPr="00A05A07">
        <w:rPr>
          <w:rFonts w:asciiTheme="minorHAnsi" w:hAnsiTheme="minorHAnsi" w:cstheme="minorHAnsi"/>
          <w:sz w:val="24"/>
          <w:szCs w:val="24"/>
        </w:rPr>
        <w:t>school’s</w:t>
      </w:r>
      <w:r w:rsidRPr="00A05A07">
        <w:rPr>
          <w:rFonts w:asciiTheme="minorHAnsi" w:hAnsiTheme="minorHAnsi" w:cstheme="minorHAnsi"/>
          <w:spacing w:val="-30"/>
          <w:sz w:val="24"/>
          <w:szCs w:val="24"/>
        </w:rPr>
        <w:t xml:space="preserve"> </w:t>
      </w:r>
      <w:r w:rsidRPr="00A05A07">
        <w:rPr>
          <w:rFonts w:asciiTheme="minorHAnsi" w:hAnsiTheme="minorHAnsi" w:cstheme="minorHAnsi"/>
          <w:sz w:val="24"/>
          <w:szCs w:val="24"/>
        </w:rPr>
        <w:t>Records</w:t>
      </w:r>
      <w:r w:rsidRPr="00A05A07">
        <w:rPr>
          <w:rFonts w:asciiTheme="minorHAnsi" w:hAnsiTheme="minorHAnsi" w:cstheme="minorHAnsi"/>
          <w:spacing w:val="-29"/>
          <w:sz w:val="24"/>
          <w:szCs w:val="24"/>
        </w:rPr>
        <w:t xml:space="preserve"> </w:t>
      </w:r>
      <w:r w:rsidRPr="00A05A07">
        <w:rPr>
          <w:rFonts w:asciiTheme="minorHAnsi" w:hAnsiTheme="minorHAnsi" w:cstheme="minorHAnsi"/>
          <w:sz w:val="24"/>
          <w:szCs w:val="24"/>
        </w:rPr>
        <w:t>Retention</w:t>
      </w:r>
      <w:r w:rsidRPr="00A05A07">
        <w:rPr>
          <w:rFonts w:asciiTheme="minorHAnsi" w:hAnsiTheme="minorHAnsi" w:cstheme="minorHAnsi"/>
          <w:spacing w:val="-29"/>
          <w:sz w:val="24"/>
          <w:szCs w:val="24"/>
        </w:rPr>
        <w:t xml:space="preserve"> </w:t>
      </w:r>
      <w:r w:rsidRPr="00A05A07">
        <w:rPr>
          <w:rFonts w:asciiTheme="minorHAnsi" w:hAnsiTheme="minorHAnsi" w:cstheme="minorHAnsi"/>
          <w:sz w:val="24"/>
          <w:szCs w:val="24"/>
        </w:rPr>
        <w:t>Schedule.</w:t>
      </w:r>
    </w:p>
    <w:p w14:paraId="50EB6935" w14:textId="77777777" w:rsidR="00AC0B1E" w:rsidRPr="00A05A07" w:rsidRDefault="00AC0B1E" w:rsidP="002F4471">
      <w:pPr>
        <w:spacing w:after="0"/>
        <w:ind w:left="113"/>
        <w:rPr>
          <w:rFonts w:cstheme="minorHAnsi"/>
          <w:b/>
          <w:color w:val="0070C0"/>
          <w:sz w:val="24"/>
          <w:szCs w:val="24"/>
        </w:rPr>
      </w:pPr>
    </w:p>
    <w:p w14:paraId="722FE9DF" w14:textId="77777777" w:rsidR="00753C06" w:rsidRPr="00A05A07" w:rsidRDefault="00AC0B1E" w:rsidP="002F4471">
      <w:pPr>
        <w:spacing w:after="0"/>
        <w:ind w:left="113"/>
        <w:rPr>
          <w:rFonts w:cstheme="minorHAnsi"/>
          <w:b/>
          <w:sz w:val="24"/>
          <w:szCs w:val="24"/>
        </w:rPr>
      </w:pPr>
      <w:r w:rsidRPr="00A05A07">
        <w:rPr>
          <w:rFonts w:cstheme="minorHAnsi"/>
          <w:b/>
          <w:sz w:val="24"/>
          <w:szCs w:val="24"/>
        </w:rPr>
        <w:t xml:space="preserve">3. </w:t>
      </w:r>
      <w:r w:rsidR="00753C06" w:rsidRPr="00A05A07">
        <w:rPr>
          <w:rFonts w:cstheme="minorHAnsi"/>
          <w:b/>
          <w:sz w:val="24"/>
          <w:szCs w:val="24"/>
        </w:rPr>
        <w:t xml:space="preserve">Benefits of the Record Retention Policy </w:t>
      </w:r>
    </w:p>
    <w:p w14:paraId="332C0520" w14:textId="77777777" w:rsidR="002F4471" w:rsidRPr="00A05A07" w:rsidRDefault="002F4471" w:rsidP="002F4471">
      <w:pPr>
        <w:spacing w:after="0"/>
        <w:ind w:left="113"/>
        <w:rPr>
          <w:rFonts w:cstheme="minorHAnsi"/>
          <w:b/>
          <w:sz w:val="24"/>
          <w:szCs w:val="24"/>
        </w:rPr>
      </w:pPr>
    </w:p>
    <w:p w14:paraId="3ACD72DE" w14:textId="77777777" w:rsidR="00753C06" w:rsidRPr="00A05A07" w:rsidRDefault="00753C06" w:rsidP="002F4471">
      <w:pPr>
        <w:spacing w:after="0"/>
        <w:ind w:left="113"/>
        <w:rPr>
          <w:rFonts w:cstheme="minorHAnsi"/>
          <w:sz w:val="24"/>
          <w:szCs w:val="24"/>
        </w:rPr>
      </w:pPr>
      <w:r w:rsidRPr="00A05A07">
        <w:rPr>
          <w:rFonts w:cstheme="minorHAnsi"/>
          <w:sz w:val="24"/>
          <w:szCs w:val="24"/>
        </w:rPr>
        <w:t xml:space="preserve">There are a number of benefits which arise from the use of a complete Retention Policy: </w:t>
      </w:r>
    </w:p>
    <w:p w14:paraId="76BC8B1B" w14:textId="77777777" w:rsidR="002F4471" w:rsidRPr="00A05A07" w:rsidRDefault="002F4471" w:rsidP="002F4471">
      <w:pPr>
        <w:spacing w:after="0"/>
        <w:ind w:left="113"/>
        <w:rPr>
          <w:rFonts w:cstheme="minorHAnsi"/>
          <w:sz w:val="24"/>
          <w:szCs w:val="24"/>
        </w:rPr>
      </w:pPr>
    </w:p>
    <w:p w14:paraId="3A31908E" w14:textId="77777777" w:rsidR="00753C06" w:rsidRPr="00A05A07" w:rsidRDefault="00753C06" w:rsidP="002F4471">
      <w:pPr>
        <w:pStyle w:val="ListParagraph"/>
        <w:numPr>
          <w:ilvl w:val="0"/>
          <w:numId w:val="19"/>
        </w:numPr>
        <w:spacing w:before="0"/>
        <w:ind w:left="113"/>
        <w:rPr>
          <w:rFonts w:asciiTheme="minorHAnsi" w:hAnsiTheme="minorHAnsi" w:cstheme="minorHAnsi"/>
          <w:sz w:val="24"/>
          <w:szCs w:val="24"/>
        </w:rPr>
      </w:pPr>
      <w:r w:rsidRPr="00A05A07">
        <w:rPr>
          <w:rFonts w:asciiTheme="minorHAnsi" w:hAnsiTheme="minorHAnsi" w:cstheme="minorHAnsi"/>
          <w:sz w:val="24"/>
          <w:szCs w:val="24"/>
        </w:rPr>
        <w:t>Managing records against the Retention Policy is deemed to be “normal processing” under the Data Protection Act 1998, Freedom of Information Act 2000 and the General Data Protection Regulations 2018. Provided members of staff are managing record series using the Retention Policy they cannot be found guilty of unauthorised tampering with files once a freedom of information request or a data subject access request has been made.</w:t>
      </w:r>
    </w:p>
    <w:p w14:paraId="1A837A45" w14:textId="77777777" w:rsidR="00753C06" w:rsidRPr="00A05A07" w:rsidRDefault="00753C06" w:rsidP="002F4471">
      <w:pPr>
        <w:pStyle w:val="ListParagraph"/>
        <w:numPr>
          <w:ilvl w:val="0"/>
          <w:numId w:val="19"/>
        </w:numPr>
        <w:spacing w:before="0"/>
        <w:ind w:left="113"/>
        <w:rPr>
          <w:rFonts w:asciiTheme="minorHAnsi" w:hAnsiTheme="minorHAnsi" w:cstheme="minorHAnsi"/>
          <w:sz w:val="24"/>
          <w:szCs w:val="24"/>
        </w:rPr>
      </w:pPr>
      <w:r w:rsidRPr="00A05A07">
        <w:rPr>
          <w:rFonts w:asciiTheme="minorHAnsi" w:hAnsiTheme="minorHAnsi" w:cstheme="minorHAnsi"/>
          <w:sz w:val="24"/>
          <w:szCs w:val="24"/>
        </w:rPr>
        <w:t>Members of staff can be confident about destroying information at the appropriate time</w:t>
      </w:r>
    </w:p>
    <w:p w14:paraId="40F66502" w14:textId="77777777" w:rsidR="00753C06" w:rsidRPr="00A05A07" w:rsidRDefault="00753C06" w:rsidP="002F4471">
      <w:pPr>
        <w:pStyle w:val="ListParagraph"/>
        <w:numPr>
          <w:ilvl w:val="0"/>
          <w:numId w:val="19"/>
        </w:numPr>
        <w:spacing w:before="0"/>
        <w:ind w:left="113"/>
        <w:rPr>
          <w:rFonts w:asciiTheme="minorHAnsi" w:hAnsiTheme="minorHAnsi" w:cstheme="minorHAnsi"/>
          <w:sz w:val="24"/>
          <w:szCs w:val="24"/>
        </w:rPr>
      </w:pPr>
      <w:r w:rsidRPr="00A05A07">
        <w:rPr>
          <w:rFonts w:asciiTheme="minorHAnsi" w:hAnsiTheme="minorHAnsi" w:cstheme="minorHAnsi"/>
          <w:sz w:val="24"/>
          <w:szCs w:val="24"/>
        </w:rPr>
        <w:t xml:space="preserve">Information which is subject to Freedom of Information and Data Protection legislation will be available when required. </w:t>
      </w:r>
    </w:p>
    <w:p w14:paraId="478DE38E" w14:textId="77777777" w:rsidR="00753C06" w:rsidRPr="00A05A07" w:rsidRDefault="00753C06" w:rsidP="002F4471">
      <w:pPr>
        <w:pStyle w:val="ListParagraph"/>
        <w:numPr>
          <w:ilvl w:val="0"/>
          <w:numId w:val="19"/>
        </w:numPr>
        <w:spacing w:before="0"/>
        <w:ind w:left="113"/>
        <w:rPr>
          <w:rFonts w:asciiTheme="minorHAnsi" w:hAnsiTheme="minorHAnsi" w:cstheme="minorHAnsi"/>
          <w:sz w:val="24"/>
          <w:szCs w:val="24"/>
        </w:rPr>
      </w:pPr>
      <w:r w:rsidRPr="00A05A07">
        <w:rPr>
          <w:rFonts w:asciiTheme="minorHAnsi" w:hAnsiTheme="minorHAnsi" w:cstheme="minorHAnsi"/>
          <w:sz w:val="24"/>
          <w:szCs w:val="24"/>
        </w:rPr>
        <w:t>The school is not maintaining and storing information unnecessarily. It is important that all staff bear in mind, when creating documents and records of any sort (and particularly email), that at some point in the future those documents and records could be disclosed - whether as a result of litigation or investigation, or because of a subject access request under the DPA. The watchwords of record-keeping are therefore accuracy, clarity, professionalism and objectivity.</w:t>
      </w:r>
    </w:p>
    <w:p w14:paraId="295F92A8" w14:textId="77777777" w:rsidR="00B81077" w:rsidRPr="00A05A07" w:rsidRDefault="00B81077" w:rsidP="002F4471">
      <w:pPr>
        <w:pStyle w:val="ListParagraph"/>
        <w:tabs>
          <w:tab w:val="left" w:pos="1658"/>
          <w:tab w:val="left" w:pos="1659"/>
        </w:tabs>
        <w:spacing w:before="0" w:line="309" w:lineRule="auto"/>
        <w:ind w:left="113" w:right="532" w:firstLine="0"/>
        <w:rPr>
          <w:rFonts w:asciiTheme="minorHAnsi" w:hAnsiTheme="minorHAnsi" w:cstheme="minorHAnsi"/>
          <w:w w:val="95"/>
          <w:sz w:val="24"/>
          <w:szCs w:val="24"/>
        </w:rPr>
      </w:pPr>
    </w:p>
    <w:p w14:paraId="528A093A" w14:textId="77777777" w:rsidR="00B81077" w:rsidRPr="00A05A07" w:rsidRDefault="00AC0B1E" w:rsidP="002F4471">
      <w:pPr>
        <w:tabs>
          <w:tab w:val="left" w:pos="499"/>
        </w:tabs>
        <w:spacing w:after="0"/>
        <w:ind w:left="113"/>
        <w:rPr>
          <w:rFonts w:cstheme="minorHAnsi"/>
          <w:b/>
          <w:sz w:val="24"/>
          <w:szCs w:val="24"/>
        </w:rPr>
      </w:pPr>
      <w:r w:rsidRPr="00A05A07">
        <w:rPr>
          <w:rFonts w:cstheme="minorHAnsi"/>
          <w:b/>
          <w:sz w:val="24"/>
          <w:szCs w:val="24"/>
        </w:rPr>
        <w:t xml:space="preserve">4. </w:t>
      </w:r>
      <w:r w:rsidR="00B81077" w:rsidRPr="00A05A07">
        <w:rPr>
          <w:rFonts w:cstheme="minorHAnsi"/>
          <w:b/>
          <w:sz w:val="24"/>
          <w:szCs w:val="24"/>
        </w:rPr>
        <w:t>Relationship with existing</w:t>
      </w:r>
      <w:r w:rsidR="00B81077" w:rsidRPr="00A05A07">
        <w:rPr>
          <w:rFonts w:cstheme="minorHAnsi"/>
          <w:b/>
          <w:spacing w:val="-10"/>
          <w:sz w:val="24"/>
          <w:szCs w:val="24"/>
        </w:rPr>
        <w:t xml:space="preserve"> </w:t>
      </w:r>
      <w:r w:rsidR="00B81077" w:rsidRPr="00A05A07">
        <w:rPr>
          <w:rFonts w:cstheme="minorHAnsi"/>
          <w:b/>
          <w:sz w:val="24"/>
          <w:szCs w:val="24"/>
        </w:rPr>
        <w:t>policies</w:t>
      </w:r>
    </w:p>
    <w:p w14:paraId="1490D9E1" w14:textId="77777777" w:rsidR="002F4471" w:rsidRPr="00A05A07" w:rsidRDefault="002F4471" w:rsidP="002F4471">
      <w:pPr>
        <w:tabs>
          <w:tab w:val="left" w:pos="499"/>
        </w:tabs>
        <w:spacing w:after="0"/>
        <w:ind w:left="113"/>
        <w:rPr>
          <w:rFonts w:cstheme="minorHAnsi"/>
          <w:b/>
          <w:sz w:val="24"/>
          <w:szCs w:val="24"/>
        </w:rPr>
      </w:pPr>
    </w:p>
    <w:p w14:paraId="14033E1E" w14:textId="77777777" w:rsidR="00B81077" w:rsidRPr="00A05A07" w:rsidRDefault="00B81077" w:rsidP="002F4471">
      <w:pPr>
        <w:pStyle w:val="BodyText"/>
        <w:ind w:left="113"/>
        <w:rPr>
          <w:rFonts w:asciiTheme="minorHAnsi" w:hAnsiTheme="minorHAnsi" w:cstheme="minorHAnsi"/>
          <w:sz w:val="24"/>
          <w:szCs w:val="24"/>
        </w:rPr>
      </w:pPr>
      <w:r w:rsidRPr="00A05A07">
        <w:rPr>
          <w:rFonts w:asciiTheme="minorHAnsi" w:hAnsiTheme="minorHAnsi" w:cstheme="minorHAnsi"/>
          <w:sz w:val="24"/>
          <w:szCs w:val="24"/>
        </w:rPr>
        <w:t>This policy has been drawn up within the context of:</w:t>
      </w:r>
    </w:p>
    <w:p w14:paraId="5B72D346" w14:textId="77777777" w:rsidR="00B81077" w:rsidRPr="00A05A07" w:rsidRDefault="00B81077" w:rsidP="002F4471">
      <w:pPr>
        <w:pStyle w:val="ListParagraph"/>
        <w:numPr>
          <w:ilvl w:val="0"/>
          <w:numId w:val="2"/>
        </w:numPr>
        <w:tabs>
          <w:tab w:val="left" w:pos="498"/>
          <w:tab w:val="left" w:pos="499"/>
        </w:tabs>
        <w:spacing w:before="0"/>
        <w:ind w:left="113" w:hanging="281"/>
        <w:rPr>
          <w:rFonts w:asciiTheme="minorHAnsi" w:hAnsiTheme="minorHAnsi" w:cstheme="minorHAnsi"/>
          <w:sz w:val="24"/>
          <w:szCs w:val="24"/>
        </w:rPr>
      </w:pPr>
      <w:r w:rsidRPr="00A05A07">
        <w:rPr>
          <w:rFonts w:asciiTheme="minorHAnsi" w:hAnsiTheme="minorHAnsi" w:cstheme="minorHAnsi"/>
          <w:sz w:val="24"/>
          <w:szCs w:val="24"/>
        </w:rPr>
        <w:t>Data Protection</w:t>
      </w:r>
      <w:r w:rsidRPr="00A05A07">
        <w:rPr>
          <w:rFonts w:asciiTheme="minorHAnsi" w:hAnsiTheme="minorHAnsi" w:cstheme="minorHAnsi"/>
          <w:spacing w:val="-11"/>
          <w:sz w:val="24"/>
          <w:szCs w:val="24"/>
        </w:rPr>
        <w:t xml:space="preserve"> </w:t>
      </w:r>
      <w:r w:rsidRPr="00A05A07">
        <w:rPr>
          <w:rFonts w:asciiTheme="minorHAnsi" w:hAnsiTheme="minorHAnsi" w:cstheme="minorHAnsi"/>
          <w:sz w:val="24"/>
          <w:szCs w:val="24"/>
        </w:rPr>
        <w:t>policy</w:t>
      </w:r>
    </w:p>
    <w:p w14:paraId="5F1FFE1E" w14:textId="77777777" w:rsidR="00AC0B1E" w:rsidRPr="00A05A07" w:rsidRDefault="00AC0B1E" w:rsidP="002F4471">
      <w:pPr>
        <w:pStyle w:val="ListParagraph"/>
        <w:numPr>
          <w:ilvl w:val="0"/>
          <w:numId w:val="2"/>
        </w:numPr>
        <w:tabs>
          <w:tab w:val="left" w:pos="498"/>
          <w:tab w:val="left" w:pos="499"/>
        </w:tabs>
        <w:spacing w:before="0"/>
        <w:ind w:left="113" w:hanging="281"/>
        <w:rPr>
          <w:rFonts w:asciiTheme="minorHAnsi" w:hAnsiTheme="minorHAnsi" w:cstheme="minorHAnsi"/>
          <w:sz w:val="24"/>
          <w:szCs w:val="24"/>
        </w:rPr>
      </w:pPr>
      <w:r w:rsidRPr="00A05A07">
        <w:rPr>
          <w:rFonts w:asciiTheme="minorHAnsi" w:hAnsiTheme="minorHAnsi" w:cstheme="minorHAnsi"/>
          <w:sz w:val="24"/>
          <w:szCs w:val="24"/>
        </w:rPr>
        <w:t>Acceptable Use Policy</w:t>
      </w:r>
    </w:p>
    <w:p w14:paraId="6964AEFF" w14:textId="77777777" w:rsidR="00AC0B1E" w:rsidRPr="00A05A07" w:rsidRDefault="00AC0B1E" w:rsidP="002F4471">
      <w:pPr>
        <w:pStyle w:val="ListParagraph"/>
        <w:numPr>
          <w:ilvl w:val="0"/>
          <w:numId w:val="2"/>
        </w:numPr>
        <w:tabs>
          <w:tab w:val="left" w:pos="498"/>
          <w:tab w:val="left" w:pos="499"/>
        </w:tabs>
        <w:spacing w:before="0"/>
        <w:ind w:left="113" w:hanging="281"/>
        <w:rPr>
          <w:rFonts w:asciiTheme="minorHAnsi" w:hAnsiTheme="minorHAnsi" w:cstheme="minorHAnsi"/>
          <w:sz w:val="24"/>
          <w:szCs w:val="24"/>
        </w:rPr>
      </w:pPr>
      <w:r w:rsidRPr="00A05A07">
        <w:rPr>
          <w:rFonts w:asciiTheme="minorHAnsi" w:hAnsiTheme="minorHAnsi" w:cstheme="minorHAnsi"/>
          <w:sz w:val="24"/>
          <w:szCs w:val="24"/>
        </w:rPr>
        <w:t>Photographic and Video Policy</w:t>
      </w:r>
    </w:p>
    <w:p w14:paraId="6DC90076" w14:textId="78CA0328" w:rsidR="008E06FE" w:rsidRPr="00A05A07" w:rsidRDefault="008E06FE" w:rsidP="002F4471">
      <w:pPr>
        <w:pStyle w:val="ListParagraph"/>
        <w:numPr>
          <w:ilvl w:val="0"/>
          <w:numId w:val="2"/>
        </w:numPr>
        <w:tabs>
          <w:tab w:val="left" w:pos="498"/>
          <w:tab w:val="left" w:pos="499"/>
        </w:tabs>
        <w:spacing w:before="0"/>
        <w:ind w:left="113" w:hanging="281"/>
        <w:rPr>
          <w:rFonts w:asciiTheme="minorHAnsi" w:hAnsiTheme="minorHAnsi" w:cstheme="minorHAnsi"/>
          <w:sz w:val="24"/>
          <w:szCs w:val="24"/>
        </w:rPr>
      </w:pPr>
      <w:r w:rsidRPr="00A05A07">
        <w:rPr>
          <w:rFonts w:asciiTheme="minorHAnsi" w:hAnsiTheme="minorHAnsi" w:cstheme="minorHAnsi"/>
          <w:sz w:val="24"/>
          <w:szCs w:val="24"/>
        </w:rPr>
        <w:t>Confidentiality Policy</w:t>
      </w:r>
    </w:p>
    <w:p w14:paraId="569A4E44" w14:textId="77777777" w:rsidR="00B81077" w:rsidRPr="00A05A07" w:rsidRDefault="00B81077" w:rsidP="002F4471">
      <w:pPr>
        <w:pStyle w:val="ListParagraph"/>
        <w:tabs>
          <w:tab w:val="left" w:pos="1658"/>
          <w:tab w:val="left" w:pos="1659"/>
        </w:tabs>
        <w:spacing w:before="0" w:line="309" w:lineRule="auto"/>
        <w:ind w:left="113" w:right="532" w:firstLine="0"/>
        <w:rPr>
          <w:rFonts w:asciiTheme="minorHAnsi" w:hAnsiTheme="minorHAnsi" w:cstheme="minorHAnsi"/>
          <w:sz w:val="24"/>
          <w:szCs w:val="24"/>
        </w:rPr>
      </w:pPr>
    </w:p>
    <w:p w14:paraId="78B97A8A" w14:textId="77777777" w:rsidR="002F34D3" w:rsidRPr="00A05A07" w:rsidRDefault="00AC0B1E" w:rsidP="002F4471">
      <w:pPr>
        <w:spacing w:after="0"/>
        <w:ind w:left="113"/>
        <w:rPr>
          <w:rFonts w:cstheme="minorHAnsi"/>
          <w:b/>
          <w:w w:val="90"/>
          <w:sz w:val="24"/>
          <w:szCs w:val="24"/>
        </w:rPr>
      </w:pPr>
      <w:r w:rsidRPr="00A05A07">
        <w:rPr>
          <w:rFonts w:cstheme="minorHAnsi"/>
          <w:b/>
          <w:w w:val="90"/>
          <w:sz w:val="24"/>
          <w:szCs w:val="24"/>
        </w:rPr>
        <w:t xml:space="preserve">5. </w:t>
      </w:r>
      <w:r w:rsidR="002F34D3" w:rsidRPr="00A05A07">
        <w:rPr>
          <w:rFonts w:cstheme="minorHAnsi"/>
          <w:b/>
          <w:w w:val="90"/>
          <w:sz w:val="24"/>
          <w:szCs w:val="24"/>
        </w:rPr>
        <w:t xml:space="preserve">Pupil Records </w:t>
      </w:r>
    </w:p>
    <w:p w14:paraId="7E9EF94A" w14:textId="77777777" w:rsidR="002F4471" w:rsidRPr="00A05A07" w:rsidRDefault="002F4471" w:rsidP="002F4471">
      <w:pPr>
        <w:spacing w:after="0"/>
        <w:ind w:left="113"/>
        <w:rPr>
          <w:rFonts w:cstheme="minorHAnsi"/>
          <w:b/>
          <w:w w:val="90"/>
          <w:sz w:val="24"/>
          <w:szCs w:val="24"/>
        </w:rPr>
      </w:pPr>
    </w:p>
    <w:p w14:paraId="33CE8126" w14:textId="77777777" w:rsidR="002F34D3" w:rsidRPr="00A05A07" w:rsidRDefault="00AC0B1E" w:rsidP="002F4471">
      <w:pPr>
        <w:pStyle w:val="BodyText"/>
        <w:spacing w:line="309" w:lineRule="auto"/>
        <w:ind w:left="113" w:right="261"/>
        <w:rPr>
          <w:rFonts w:asciiTheme="minorHAnsi" w:hAnsiTheme="minorHAnsi" w:cstheme="minorHAnsi"/>
          <w:sz w:val="24"/>
          <w:szCs w:val="24"/>
        </w:rPr>
      </w:pPr>
      <w:r w:rsidRPr="00A05A07">
        <w:rPr>
          <w:rFonts w:asciiTheme="minorHAnsi" w:hAnsiTheme="minorHAnsi" w:cstheme="minorHAnsi"/>
          <w:sz w:val="24"/>
          <w:szCs w:val="24"/>
        </w:rPr>
        <w:t>School is</w:t>
      </w:r>
      <w:r w:rsidR="002F34D3" w:rsidRPr="00A05A07">
        <w:rPr>
          <w:rFonts w:asciiTheme="minorHAnsi" w:hAnsiTheme="minorHAnsi" w:cstheme="minorHAnsi"/>
          <w:spacing w:val="-18"/>
          <w:w w:val="95"/>
          <w:sz w:val="24"/>
          <w:szCs w:val="24"/>
        </w:rPr>
        <w:t xml:space="preserve"> </w:t>
      </w:r>
      <w:r w:rsidR="002F34D3" w:rsidRPr="00A05A07">
        <w:rPr>
          <w:rFonts w:asciiTheme="minorHAnsi" w:hAnsiTheme="minorHAnsi" w:cstheme="minorHAnsi"/>
          <w:w w:val="95"/>
          <w:sz w:val="24"/>
          <w:szCs w:val="24"/>
        </w:rPr>
        <w:t>under</w:t>
      </w:r>
      <w:r w:rsidR="002F34D3" w:rsidRPr="00A05A07">
        <w:rPr>
          <w:rFonts w:asciiTheme="minorHAnsi" w:hAnsiTheme="minorHAnsi" w:cstheme="minorHAnsi"/>
          <w:spacing w:val="-18"/>
          <w:w w:val="95"/>
          <w:sz w:val="24"/>
          <w:szCs w:val="24"/>
        </w:rPr>
        <w:t xml:space="preserve"> </w:t>
      </w:r>
      <w:r w:rsidR="002F34D3" w:rsidRPr="00A05A07">
        <w:rPr>
          <w:rFonts w:asciiTheme="minorHAnsi" w:hAnsiTheme="minorHAnsi" w:cstheme="minorHAnsi"/>
          <w:w w:val="95"/>
          <w:sz w:val="24"/>
          <w:szCs w:val="24"/>
        </w:rPr>
        <w:t>a</w:t>
      </w:r>
      <w:r w:rsidR="002F34D3" w:rsidRPr="00A05A07">
        <w:rPr>
          <w:rFonts w:asciiTheme="minorHAnsi" w:hAnsiTheme="minorHAnsi" w:cstheme="minorHAnsi"/>
          <w:spacing w:val="-18"/>
          <w:w w:val="95"/>
          <w:sz w:val="24"/>
          <w:szCs w:val="24"/>
        </w:rPr>
        <w:t xml:space="preserve"> </w:t>
      </w:r>
      <w:r w:rsidR="002F34D3" w:rsidRPr="00A05A07">
        <w:rPr>
          <w:rFonts w:asciiTheme="minorHAnsi" w:hAnsiTheme="minorHAnsi" w:cstheme="minorHAnsi"/>
          <w:w w:val="95"/>
          <w:sz w:val="24"/>
          <w:szCs w:val="24"/>
        </w:rPr>
        <w:t>duty</w:t>
      </w:r>
      <w:r w:rsidR="002F34D3" w:rsidRPr="00A05A07">
        <w:rPr>
          <w:rFonts w:asciiTheme="minorHAnsi" w:hAnsiTheme="minorHAnsi" w:cstheme="minorHAnsi"/>
          <w:spacing w:val="-18"/>
          <w:w w:val="95"/>
          <w:sz w:val="24"/>
          <w:szCs w:val="24"/>
        </w:rPr>
        <w:t xml:space="preserve"> </w:t>
      </w:r>
      <w:r w:rsidR="002F34D3" w:rsidRPr="00A05A07">
        <w:rPr>
          <w:rFonts w:asciiTheme="minorHAnsi" w:hAnsiTheme="minorHAnsi" w:cstheme="minorHAnsi"/>
          <w:w w:val="95"/>
          <w:sz w:val="24"/>
          <w:szCs w:val="24"/>
        </w:rPr>
        <w:t>to</w:t>
      </w:r>
      <w:r w:rsidR="002F34D3" w:rsidRPr="00A05A07">
        <w:rPr>
          <w:rFonts w:asciiTheme="minorHAnsi" w:hAnsiTheme="minorHAnsi" w:cstheme="minorHAnsi"/>
          <w:spacing w:val="-18"/>
          <w:w w:val="95"/>
          <w:sz w:val="24"/>
          <w:szCs w:val="24"/>
        </w:rPr>
        <w:t xml:space="preserve"> </w:t>
      </w:r>
      <w:r w:rsidR="002F34D3" w:rsidRPr="00A05A07">
        <w:rPr>
          <w:rFonts w:asciiTheme="minorHAnsi" w:hAnsiTheme="minorHAnsi" w:cstheme="minorHAnsi"/>
          <w:w w:val="95"/>
          <w:sz w:val="24"/>
          <w:szCs w:val="24"/>
        </w:rPr>
        <w:t>maintain</w:t>
      </w:r>
      <w:r w:rsidR="002F34D3" w:rsidRPr="00A05A07">
        <w:rPr>
          <w:rFonts w:asciiTheme="minorHAnsi" w:hAnsiTheme="minorHAnsi" w:cstheme="minorHAnsi"/>
          <w:spacing w:val="-18"/>
          <w:w w:val="95"/>
          <w:sz w:val="24"/>
          <w:szCs w:val="24"/>
        </w:rPr>
        <w:t xml:space="preserve"> </w:t>
      </w:r>
      <w:r w:rsidR="002F34D3" w:rsidRPr="00A05A07">
        <w:rPr>
          <w:rFonts w:asciiTheme="minorHAnsi" w:hAnsiTheme="minorHAnsi" w:cstheme="minorHAnsi"/>
          <w:w w:val="95"/>
          <w:sz w:val="24"/>
          <w:szCs w:val="24"/>
        </w:rPr>
        <w:t>a</w:t>
      </w:r>
      <w:r w:rsidR="002F34D3" w:rsidRPr="00A05A07">
        <w:rPr>
          <w:rFonts w:asciiTheme="minorHAnsi" w:hAnsiTheme="minorHAnsi" w:cstheme="minorHAnsi"/>
          <w:spacing w:val="-18"/>
          <w:w w:val="95"/>
          <w:sz w:val="24"/>
          <w:szCs w:val="24"/>
        </w:rPr>
        <w:t xml:space="preserve"> </w:t>
      </w:r>
      <w:r w:rsidR="002F34D3" w:rsidRPr="00A05A07">
        <w:rPr>
          <w:rFonts w:asciiTheme="minorHAnsi" w:hAnsiTheme="minorHAnsi" w:cstheme="minorHAnsi"/>
          <w:w w:val="95"/>
          <w:sz w:val="24"/>
          <w:szCs w:val="24"/>
        </w:rPr>
        <w:t>pupil</w:t>
      </w:r>
      <w:r w:rsidR="002F34D3" w:rsidRPr="00A05A07">
        <w:rPr>
          <w:rFonts w:asciiTheme="minorHAnsi" w:hAnsiTheme="minorHAnsi" w:cstheme="minorHAnsi"/>
          <w:spacing w:val="-18"/>
          <w:w w:val="95"/>
          <w:sz w:val="24"/>
          <w:szCs w:val="24"/>
        </w:rPr>
        <w:t xml:space="preserve"> </w:t>
      </w:r>
      <w:r w:rsidR="002F34D3" w:rsidRPr="00A05A07">
        <w:rPr>
          <w:rFonts w:asciiTheme="minorHAnsi" w:hAnsiTheme="minorHAnsi" w:cstheme="minorHAnsi"/>
          <w:w w:val="95"/>
          <w:sz w:val="24"/>
          <w:szCs w:val="24"/>
        </w:rPr>
        <w:t>record</w:t>
      </w:r>
      <w:r w:rsidR="002F34D3" w:rsidRPr="00A05A07">
        <w:rPr>
          <w:rFonts w:asciiTheme="minorHAnsi" w:hAnsiTheme="minorHAnsi" w:cstheme="minorHAnsi"/>
          <w:spacing w:val="-18"/>
          <w:w w:val="95"/>
          <w:sz w:val="24"/>
          <w:szCs w:val="24"/>
        </w:rPr>
        <w:t xml:space="preserve"> </w:t>
      </w:r>
      <w:r w:rsidR="002F34D3" w:rsidRPr="00A05A07">
        <w:rPr>
          <w:rFonts w:asciiTheme="minorHAnsi" w:hAnsiTheme="minorHAnsi" w:cstheme="minorHAnsi"/>
          <w:w w:val="95"/>
          <w:sz w:val="24"/>
          <w:szCs w:val="24"/>
        </w:rPr>
        <w:t>for</w:t>
      </w:r>
      <w:r w:rsidR="002F34D3" w:rsidRPr="00A05A07">
        <w:rPr>
          <w:rFonts w:asciiTheme="minorHAnsi" w:hAnsiTheme="minorHAnsi" w:cstheme="minorHAnsi"/>
          <w:spacing w:val="-18"/>
          <w:w w:val="95"/>
          <w:sz w:val="24"/>
          <w:szCs w:val="24"/>
        </w:rPr>
        <w:t xml:space="preserve"> </w:t>
      </w:r>
      <w:r w:rsidR="002F34D3" w:rsidRPr="00A05A07">
        <w:rPr>
          <w:rFonts w:asciiTheme="minorHAnsi" w:hAnsiTheme="minorHAnsi" w:cstheme="minorHAnsi"/>
          <w:w w:val="95"/>
          <w:sz w:val="24"/>
          <w:szCs w:val="24"/>
        </w:rPr>
        <w:t>each</w:t>
      </w:r>
      <w:r w:rsidR="002F34D3" w:rsidRPr="00A05A07">
        <w:rPr>
          <w:rFonts w:asciiTheme="minorHAnsi" w:hAnsiTheme="minorHAnsi" w:cstheme="minorHAnsi"/>
          <w:spacing w:val="-18"/>
          <w:w w:val="95"/>
          <w:sz w:val="24"/>
          <w:szCs w:val="24"/>
        </w:rPr>
        <w:t xml:space="preserve"> </w:t>
      </w:r>
      <w:r w:rsidR="002F34D3" w:rsidRPr="00A05A07">
        <w:rPr>
          <w:rFonts w:asciiTheme="minorHAnsi" w:hAnsiTheme="minorHAnsi" w:cstheme="minorHAnsi"/>
          <w:spacing w:val="-3"/>
          <w:w w:val="95"/>
          <w:sz w:val="24"/>
          <w:szCs w:val="24"/>
        </w:rPr>
        <w:t xml:space="preserve">pupil. </w:t>
      </w:r>
      <w:r w:rsidR="002F34D3" w:rsidRPr="00A05A07">
        <w:rPr>
          <w:rFonts w:asciiTheme="minorHAnsi" w:hAnsiTheme="minorHAnsi" w:cstheme="minorHAnsi"/>
          <w:w w:val="95"/>
          <w:sz w:val="24"/>
          <w:szCs w:val="24"/>
        </w:rPr>
        <w:t>The</w:t>
      </w:r>
      <w:r w:rsidR="002F34D3" w:rsidRPr="00A05A07">
        <w:rPr>
          <w:rFonts w:asciiTheme="minorHAnsi" w:hAnsiTheme="minorHAnsi" w:cstheme="minorHAnsi"/>
          <w:spacing w:val="-25"/>
          <w:w w:val="95"/>
          <w:sz w:val="24"/>
          <w:szCs w:val="24"/>
        </w:rPr>
        <w:t xml:space="preserve"> </w:t>
      </w:r>
      <w:r w:rsidR="002F34D3" w:rsidRPr="00A05A07">
        <w:rPr>
          <w:rFonts w:asciiTheme="minorHAnsi" w:hAnsiTheme="minorHAnsi" w:cstheme="minorHAnsi"/>
          <w:w w:val="95"/>
          <w:sz w:val="24"/>
          <w:szCs w:val="24"/>
        </w:rPr>
        <w:t>‘Pupil</w:t>
      </w:r>
      <w:r w:rsidR="002F34D3" w:rsidRPr="00A05A07">
        <w:rPr>
          <w:rFonts w:asciiTheme="minorHAnsi" w:hAnsiTheme="minorHAnsi" w:cstheme="minorHAnsi"/>
          <w:spacing w:val="-24"/>
          <w:w w:val="95"/>
          <w:sz w:val="24"/>
          <w:szCs w:val="24"/>
        </w:rPr>
        <w:t xml:space="preserve"> </w:t>
      </w:r>
      <w:r w:rsidR="002F34D3" w:rsidRPr="00A05A07">
        <w:rPr>
          <w:rFonts w:asciiTheme="minorHAnsi" w:hAnsiTheme="minorHAnsi" w:cstheme="minorHAnsi"/>
          <w:w w:val="95"/>
          <w:sz w:val="24"/>
          <w:szCs w:val="24"/>
        </w:rPr>
        <w:t>Record’</w:t>
      </w:r>
      <w:r w:rsidR="002F34D3" w:rsidRPr="00A05A07">
        <w:rPr>
          <w:rFonts w:asciiTheme="minorHAnsi" w:hAnsiTheme="minorHAnsi" w:cstheme="minorHAnsi"/>
          <w:spacing w:val="-25"/>
          <w:w w:val="95"/>
          <w:sz w:val="24"/>
          <w:szCs w:val="24"/>
        </w:rPr>
        <w:t xml:space="preserve"> </w:t>
      </w:r>
      <w:r w:rsidR="002F34D3" w:rsidRPr="00A05A07">
        <w:rPr>
          <w:rFonts w:asciiTheme="minorHAnsi" w:hAnsiTheme="minorHAnsi" w:cstheme="minorHAnsi"/>
          <w:w w:val="95"/>
          <w:sz w:val="24"/>
          <w:szCs w:val="24"/>
        </w:rPr>
        <w:t>comprising</w:t>
      </w:r>
      <w:r w:rsidR="002F34D3" w:rsidRPr="00A05A07">
        <w:rPr>
          <w:rFonts w:asciiTheme="minorHAnsi" w:hAnsiTheme="minorHAnsi" w:cstheme="minorHAnsi"/>
          <w:spacing w:val="-24"/>
          <w:w w:val="95"/>
          <w:sz w:val="24"/>
          <w:szCs w:val="24"/>
        </w:rPr>
        <w:t xml:space="preserve"> </w:t>
      </w:r>
      <w:r w:rsidR="002F34D3" w:rsidRPr="00A05A07">
        <w:rPr>
          <w:rFonts w:asciiTheme="minorHAnsi" w:hAnsiTheme="minorHAnsi" w:cstheme="minorHAnsi"/>
          <w:w w:val="95"/>
          <w:sz w:val="24"/>
          <w:szCs w:val="24"/>
        </w:rPr>
        <w:t>the</w:t>
      </w:r>
      <w:r w:rsidR="002F34D3" w:rsidRPr="00A05A07">
        <w:rPr>
          <w:rFonts w:asciiTheme="minorHAnsi" w:hAnsiTheme="minorHAnsi" w:cstheme="minorHAnsi"/>
          <w:spacing w:val="-25"/>
          <w:w w:val="95"/>
          <w:sz w:val="24"/>
          <w:szCs w:val="24"/>
        </w:rPr>
        <w:t xml:space="preserve"> </w:t>
      </w:r>
      <w:r w:rsidR="002F34D3" w:rsidRPr="00A05A07">
        <w:rPr>
          <w:rFonts w:asciiTheme="minorHAnsi" w:hAnsiTheme="minorHAnsi" w:cstheme="minorHAnsi"/>
          <w:w w:val="95"/>
          <w:sz w:val="24"/>
          <w:szCs w:val="24"/>
        </w:rPr>
        <w:t>educational</w:t>
      </w:r>
      <w:r w:rsidR="002F34D3" w:rsidRPr="00A05A07">
        <w:rPr>
          <w:rFonts w:asciiTheme="minorHAnsi" w:hAnsiTheme="minorHAnsi" w:cstheme="minorHAnsi"/>
          <w:spacing w:val="-24"/>
          <w:w w:val="95"/>
          <w:sz w:val="24"/>
          <w:szCs w:val="24"/>
        </w:rPr>
        <w:t xml:space="preserve"> </w:t>
      </w:r>
      <w:r w:rsidR="002F34D3" w:rsidRPr="00A05A07">
        <w:rPr>
          <w:rFonts w:asciiTheme="minorHAnsi" w:hAnsiTheme="minorHAnsi" w:cstheme="minorHAnsi"/>
          <w:w w:val="95"/>
          <w:sz w:val="24"/>
          <w:szCs w:val="24"/>
        </w:rPr>
        <w:t>and</w:t>
      </w:r>
      <w:r w:rsidR="002F34D3" w:rsidRPr="00A05A07">
        <w:rPr>
          <w:rFonts w:asciiTheme="minorHAnsi" w:hAnsiTheme="minorHAnsi" w:cstheme="minorHAnsi"/>
          <w:spacing w:val="-25"/>
          <w:w w:val="95"/>
          <w:sz w:val="24"/>
          <w:szCs w:val="24"/>
        </w:rPr>
        <w:t xml:space="preserve"> </w:t>
      </w:r>
      <w:r w:rsidR="002F34D3" w:rsidRPr="00A05A07">
        <w:rPr>
          <w:rFonts w:asciiTheme="minorHAnsi" w:hAnsiTheme="minorHAnsi" w:cstheme="minorHAnsi"/>
          <w:w w:val="95"/>
          <w:sz w:val="24"/>
          <w:szCs w:val="24"/>
        </w:rPr>
        <w:t xml:space="preserve">curricula </w:t>
      </w:r>
      <w:r w:rsidRPr="00A05A07">
        <w:rPr>
          <w:rFonts w:asciiTheme="minorHAnsi" w:hAnsiTheme="minorHAnsi" w:cstheme="minorHAnsi"/>
          <w:sz w:val="24"/>
          <w:szCs w:val="24"/>
        </w:rPr>
        <w:t>record, is</w:t>
      </w:r>
      <w:r w:rsidR="002F34D3" w:rsidRPr="00A05A07">
        <w:rPr>
          <w:rFonts w:asciiTheme="minorHAnsi" w:hAnsiTheme="minorHAnsi" w:cstheme="minorHAnsi"/>
          <w:sz w:val="24"/>
          <w:szCs w:val="24"/>
        </w:rPr>
        <w:t xml:space="preserve"> seen as the core record charting the individual</w:t>
      </w:r>
      <w:r w:rsidR="002F34D3" w:rsidRPr="00A05A07">
        <w:rPr>
          <w:rFonts w:asciiTheme="minorHAnsi" w:hAnsiTheme="minorHAnsi" w:cstheme="minorHAnsi"/>
          <w:spacing w:val="-39"/>
          <w:sz w:val="24"/>
          <w:szCs w:val="24"/>
        </w:rPr>
        <w:t xml:space="preserve"> </w:t>
      </w:r>
      <w:r w:rsidR="002F34D3" w:rsidRPr="00A05A07">
        <w:rPr>
          <w:rFonts w:asciiTheme="minorHAnsi" w:hAnsiTheme="minorHAnsi" w:cstheme="minorHAnsi"/>
          <w:sz w:val="24"/>
          <w:szCs w:val="24"/>
        </w:rPr>
        <w:t>pupil’s</w:t>
      </w:r>
      <w:r w:rsidR="002F34D3" w:rsidRPr="00A05A07">
        <w:rPr>
          <w:rFonts w:asciiTheme="minorHAnsi" w:hAnsiTheme="minorHAnsi" w:cstheme="minorHAnsi"/>
          <w:spacing w:val="-39"/>
          <w:sz w:val="24"/>
          <w:szCs w:val="24"/>
        </w:rPr>
        <w:t xml:space="preserve"> </w:t>
      </w:r>
      <w:r w:rsidR="002F34D3" w:rsidRPr="00A05A07">
        <w:rPr>
          <w:rFonts w:asciiTheme="minorHAnsi" w:hAnsiTheme="minorHAnsi" w:cstheme="minorHAnsi"/>
          <w:sz w:val="24"/>
          <w:szCs w:val="24"/>
        </w:rPr>
        <w:t>progress</w:t>
      </w:r>
      <w:r w:rsidR="002F34D3" w:rsidRPr="00A05A07">
        <w:rPr>
          <w:rFonts w:asciiTheme="minorHAnsi" w:hAnsiTheme="minorHAnsi" w:cstheme="minorHAnsi"/>
          <w:spacing w:val="-39"/>
          <w:sz w:val="24"/>
          <w:szCs w:val="24"/>
        </w:rPr>
        <w:t xml:space="preserve"> </w:t>
      </w:r>
      <w:r w:rsidR="002F34D3" w:rsidRPr="00A05A07">
        <w:rPr>
          <w:rFonts w:asciiTheme="minorHAnsi" w:hAnsiTheme="minorHAnsi" w:cstheme="minorHAnsi"/>
          <w:sz w:val="24"/>
          <w:szCs w:val="24"/>
        </w:rPr>
        <w:t>through</w:t>
      </w:r>
      <w:r w:rsidR="002F34D3" w:rsidRPr="00A05A07">
        <w:rPr>
          <w:rFonts w:asciiTheme="minorHAnsi" w:hAnsiTheme="minorHAnsi" w:cstheme="minorHAnsi"/>
          <w:spacing w:val="-39"/>
          <w:sz w:val="24"/>
          <w:szCs w:val="24"/>
        </w:rPr>
        <w:t xml:space="preserve"> </w:t>
      </w:r>
      <w:r w:rsidR="002F34D3" w:rsidRPr="00A05A07">
        <w:rPr>
          <w:rFonts w:asciiTheme="minorHAnsi" w:hAnsiTheme="minorHAnsi" w:cstheme="minorHAnsi"/>
          <w:sz w:val="24"/>
          <w:szCs w:val="24"/>
        </w:rPr>
        <w:t>the</w:t>
      </w:r>
      <w:r w:rsidR="002F34D3" w:rsidRPr="00A05A07">
        <w:rPr>
          <w:rFonts w:asciiTheme="minorHAnsi" w:hAnsiTheme="minorHAnsi" w:cstheme="minorHAnsi"/>
          <w:spacing w:val="-39"/>
          <w:sz w:val="24"/>
          <w:szCs w:val="24"/>
        </w:rPr>
        <w:t xml:space="preserve"> </w:t>
      </w:r>
      <w:r w:rsidR="002F34D3" w:rsidRPr="00A05A07">
        <w:rPr>
          <w:rFonts w:asciiTheme="minorHAnsi" w:hAnsiTheme="minorHAnsi" w:cstheme="minorHAnsi"/>
          <w:sz w:val="24"/>
          <w:szCs w:val="24"/>
        </w:rPr>
        <w:t>education</w:t>
      </w:r>
      <w:r w:rsidR="002F34D3" w:rsidRPr="00A05A07">
        <w:rPr>
          <w:rFonts w:asciiTheme="minorHAnsi" w:hAnsiTheme="minorHAnsi" w:cstheme="minorHAnsi"/>
          <w:spacing w:val="-38"/>
          <w:sz w:val="24"/>
          <w:szCs w:val="24"/>
        </w:rPr>
        <w:t xml:space="preserve"> </w:t>
      </w:r>
      <w:r w:rsidR="002F34D3" w:rsidRPr="00A05A07">
        <w:rPr>
          <w:rFonts w:asciiTheme="minorHAnsi" w:hAnsiTheme="minorHAnsi" w:cstheme="minorHAnsi"/>
          <w:sz w:val="24"/>
          <w:szCs w:val="24"/>
        </w:rPr>
        <w:t xml:space="preserve">system, </w:t>
      </w:r>
      <w:r w:rsidR="002F34D3" w:rsidRPr="00A05A07">
        <w:rPr>
          <w:rFonts w:asciiTheme="minorHAnsi" w:hAnsiTheme="minorHAnsi" w:cstheme="minorHAnsi"/>
          <w:w w:val="95"/>
          <w:sz w:val="24"/>
          <w:szCs w:val="24"/>
        </w:rPr>
        <w:t>and</w:t>
      </w:r>
      <w:r w:rsidR="002F34D3" w:rsidRPr="00A05A07">
        <w:rPr>
          <w:rFonts w:asciiTheme="minorHAnsi" w:hAnsiTheme="minorHAnsi" w:cstheme="minorHAnsi"/>
          <w:spacing w:val="-15"/>
          <w:w w:val="95"/>
          <w:sz w:val="24"/>
          <w:szCs w:val="24"/>
        </w:rPr>
        <w:t xml:space="preserve"> </w:t>
      </w:r>
      <w:r w:rsidR="002F34D3" w:rsidRPr="00A05A07">
        <w:rPr>
          <w:rFonts w:asciiTheme="minorHAnsi" w:hAnsiTheme="minorHAnsi" w:cstheme="minorHAnsi"/>
          <w:w w:val="95"/>
          <w:sz w:val="24"/>
          <w:szCs w:val="24"/>
        </w:rPr>
        <w:t>should</w:t>
      </w:r>
      <w:r w:rsidR="002F34D3" w:rsidRPr="00A05A07">
        <w:rPr>
          <w:rFonts w:asciiTheme="minorHAnsi" w:hAnsiTheme="minorHAnsi" w:cstheme="minorHAnsi"/>
          <w:spacing w:val="-15"/>
          <w:w w:val="95"/>
          <w:sz w:val="24"/>
          <w:szCs w:val="24"/>
        </w:rPr>
        <w:t xml:space="preserve"> </w:t>
      </w:r>
      <w:r w:rsidR="002F34D3" w:rsidRPr="00A05A07">
        <w:rPr>
          <w:rFonts w:asciiTheme="minorHAnsi" w:hAnsiTheme="minorHAnsi" w:cstheme="minorHAnsi"/>
          <w:w w:val="95"/>
          <w:sz w:val="24"/>
          <w:szCs w:val="24"/>
        </w:rPr>
        <w:t>accompany</w:t>
      </w:r>
      <w:r w:rsidR="002F34D3" w:rsidRPr="00A05A07">
        <w:rPr>
          <w:rFonts w:asciiTheme="minorHAnsi" w:hAnsiTheme="minorHAnsi" w:cstheme="minorHAnsi"/>
          <w:spacing w:val="-15"/>
          <w:w w:val="95"/>
          <w:sz w:val="24"/>
          <w:szCs w:val="24"/>
        </w:rPr>
        <w:t xml:space="preserve"> </w:t>
      </w:r>
      <w:r w:rsidR="002F34D3" w:rsidRPr="00A05A07">
        <w:rPr>
          <w:rFonts w:asciiTheme="minorHAnsi" w:hAnsiTheme="minorHAnsi" w:cstheme="minorHAnsi"/>
          <w:w w:val="95"/>
          <w:sz w:val="24"/>
          <w:szCs w:val="24"/>
        </w:rPr>
        <w:t>them</w:t>
      </w:r>
      <w:r w:rsidR="002F34D3" w:rsidRPr="00A05A07">
        <w:rPr>
          <w:rFonts w:asciiTheme="minorHAnsi" w:hAnsiTheme="minorHAnsi" w:cstheme="minorHAnsi"/>
          <w:spacing w:val="-14"/>
          <w:w w:val="95"/>
          <w:sz w:val="24"/>
          <w:szCs w:val="24"/>
        </w:rPr>
        <w:t xml:space="preserve"> </w:t>
      </w:r>
      <w:r w:rsidR="002F34D3" w:rsidRPr="00A05A07">
        <w:rPr>
          <w:rFonts w:asciiTheme="minorHAnsi" w:hAnsiTheme="minorHAnsi" w:cstheme="minorHAnsi"/>
          <w:w w:val="95"/>
          <w:sz w:val="24"/>
          <w:szCs w:val="24"/>
        </w:rPr>
        <w:t>throughout</w:t>
      </w:r>
      <w:r w:rsidR="002F34D3" w:rsidRPr="00A05A07">
        <w:rPr>
          <w:rFonts w:asciiTheme="minorHAnsi" w:hAnsiTheme="minorHAnsi" w:cstheme="minorHAnsi"/>
          <w:spacing w:val="-15"/>
          <w:w w:val="95"/>
          <w:sz w:val="24"/>
          <w:szCs w:val="24"/>
        </w:rPr>
        <w:t xml:space="preserve"> </w:t>
      </w:r>
      <w:r w:rsidR="002F34D3" w:rsidRPr="00A05A07">
        <w:rPr>
          <w:rFonts w:asciiTheme="minorHAnsi" w:hAnsiTheme="minorHAnsi" w:cstheme="minorHAnsi"/>
          <w:w w:val="95"/>
          <w:sz w:val="24"/>
          <w:szCs w:val="24"/>
        </w:rPr>
        <w:t>their</w:t>
      </w:r>
      <w:r w:rsidR="002F34D3" w:rsidRPr="00A05A07">
        <w:rPr>
          <w:rFonts w:asciiTheme="minorHAnsi" w:hAnsiTheme="minorHAnsi" w:cstheme="minorHAnsi"/>
          <w:spacing w:val="-15"/>
          <w:w w:val="95"/>
          <w:sz w:val="24"/>
          <w:szCs w:val="24"/>
        </w:rPr>
        <w:t xml:space="preserve"> </w:t>
      </w:r>
      <w:r w:rsidR="002F34D3" w:rsidRPr="00A05A07">
        <w:rPr>
          <w:rFonts w:asciiTheme="minorHAnsi" w:hAnsiTheme="minorHAnsi" w:cstheme="minorHAnsi"/>
          <w:w w:val="95"/>
          <w:sz w:val="24"/>
          <w:szCs w:val="24"/>
        </w:rPr>
        <w:t>school</w:t>
      </w:r>
      <w:r w:rsidR="002F34D3" w:rsidRPr="00A05A07">
        <w:rPr>
          <w:rFonts w:asciiTheme="minorHAnsi" w:hAnsiTheme="minorHAnsi" w:cstheme="minorHAnsi"/>
          <w:spacing w:val="-15"/>
          <w:w w:val="95"/>
          <w:sz w:val="24"/>
          <w:szCs w:val="24"/>
        </w:rPr>
        <w:t xml:space="preserve"> </w:t>
      </w:r>
      <w:r w:rsidR="002F34D3" w:rsidRPr="00A05A07">
        <w:rPr>
          <w:rFonts w:asciiTheme="minorHAnsi" w:hAnsiTheme="minorHAnsi" w:cstheme="minorHAnsi"/>
          <w:spacing w:val="-5"/>
          <w:w w:val="95"/>
          <w:sz w:val="24"/>
          <w:szCs w:val="24"/>
        </w:rPr>
        <w:t xml:space="preserve">career. </w:t>
      </w:r>
      <w:r w:rsidR="002F34D3" w:rsidRPr="00A05A07">
        <w:rPr>
          <w:rFonts w:asciiTheme="minorHAnsi" w:hAnsiTheme="minorHAnsi" w:cstheme="minorHAnsi"/>
          <w:w w:val="95"/>
          <w:sz w:val="24"/>
          <w:szCs w:val="24"/>
        </w:rPr>
        <w:t>This</w:t>
      </w:r>
      <w:r w:rsidR="002F34D3" w:rsidRPr="00A05A07">
        <w:rPr>
          <w:rFonts w:asciiTheme="minorHAnsi" w:hAnsiTheme="minorHAnsi" w:cstheme="minorHAnsi"/>
          <w:spacing w:val="-21"/>
          <w:w w:val="95"/>
          <w:sz w:val="24"/>
          <w:szCs w:val="24"/>
        </w:rPr>
        <w:t xml:space="preserve"> </w:t>
      </w:r>
      <w:r w:rsidR="002F34D3" w:rsidRPr="00A05A07">
        <w:rPr>
          <w:rFonts w:asciiTheme="minorHAnsi" w:hAnsiTheme="minorHAnsi" w:cstheme="minorHAnsi"/>
          <w:w w:val="95"/>
          <w:sz w:val="24"/>
          <w:szCs w:val="24"/>
        </w:rPr>
        <w:t>record</w:t>
      </w:r>
      <w:r w:rsidR="002F34D3" w:rsidRPr="00A05A07">
        <w:rPr>
          <w:rFonts w:asciiTheme="minorHAnsi" w:hAnsiTheme="minorHAnsi" w:cstheme="minorHAnsi"/>
          <w:spacing w:val="-21"/>
          <w:w w:val="95"/>
          <w:sz w:val="24"/>
          <w:szCs w:val="24"/>
        </w:rPr>
        <w:t xml:space="preserve"> </w:t>
      </w:r>
      <w:r w:rsidR="002F34D3" w:rsidRPr="00A05A07">
        <w:rPr>
          <w:rFonts w:asciiTheme="minorHAnsi" w:hAnsiTheme="minorHAnsi" w:cstheme="minorHAnsi"/>
          <w:w w:val="95"/>
          <w:sz w:val="24"/>
          <w:szCs w:val="24"/>
        </w:rPr>
        <w:t>will</w:t>
      </w:r>
      <w:r w:rsidR="002F34D3" w:rsidRPr="00A05A07">
        <w:rPr>
          <w:rFonts w:asciiTheme="minorHAnsi" w:hAnsiTheme="minorHAnsi" w:cstheme="minorHAnsi"/>
          <w:spacing w:val="-20"/>
          <w:w w:val="95"/>
          <w:sz w:val="24"/>
          <w:szCs w:val="24"/>
        </w:rPr>
        <w:t xml:space="preserve"> </w:t>
      </w:r>
      <w:r w:rsidR="002F34D3" w:rsidRPr="00A05A07">
        <w:rPr>
          <w:rFonts w:asciiTheme="minorHAnsi" w:hAnsiTheme="minorHAnsi" w:cstheme="minorHAnsi"/>
          <w:w w:val="95"/>
          <w:sz w:val="24"/>
          <w:szCs w:val="24"/>
        </w:rPr>
        <w:t>serve</w:t>
      </w:r>
      <w:r w:rsidR="002F34D3" w:rsidRPr="00A05A07">
        <w:rPr>
          <w:rFonts w:asciiTheme="minorHAnsi" w:hAnsiTheme="minorHAnsi" w:cstheme="minorHAnsi"/>
          <w:spacing w:val="-21"/>
          <w:w w:val="95"/>
          <w:sz w:val="24"/>
          <w:szCs w:val="24"/>
        </w:rPr>
        <w:t xml:space="preserve"> </w:t>
      </w:r>
      <w:r w:rsidR="002F34D3" w:rsidRPr="00A05A07">
        <w:rPr>
          <w:rFonts w:asciiTheme="minorHAnsi" w:hAnsiTheme="minorHAnsi" w:cstheme="minorHAnsi"/>
          <w:w w:val="95"/>
          <w:sz w:val="24"/>
          <w:szCs w:val="24"/>
        </w:rPr>
        <w:t>as</w:t>
      </w:r>
      <w:r w:rsidR="002F34D3" w:rsidRPr="00A05A07">
        <w:rPr>
          <w:rFonts w:asciiTheme="minorHAnsi" w:hAnsiTheme="minorHAnsi" w:cstheme="minorHAnsi"/>
          <w:spacing w:val="-20"/>
          <w:w w:val="95"/>
          <w:sz w:val="24"/>
          <w:szCs w:val="24"/>
        </w:rPr>
        <w:t xml:space="preserve"> </w:t>
      </w:r>
      <w:r w:rsidR="002F34D3" w:rsidRPr="00A05A07">
        <w:rPr>
          <w:rFonts w:asciiTheme="minorHAnsi" w:hAnsiTheme="minorHAnsi" w:cstheme="minorHAnsi"/>
          <w:w w:val="95"/>
          <w:sz w:val="24"/>
          <w:szCs w:val="24"/>
        </w:rPr>
        <w:t>the</w:t>
      </w:r>
      <w:r w:rsidR="002F34D3" w:rsidRPr="00A05A07">
        <w:rPr>
          <w:rFonts w:asciiTheme="minorHAnsi" w:hAnsiTheme="minorHAnsi" w:cstheme="minorHAnsi"/>
          <w:spacing w:val="-21"/>
          <w:w w:val="95"/>
          <w:sz w:val="24"/>
          <w:szCs w:val="24"/>
        </w:rPr>
        <w:t xml:space="preserve"> </w:t>
      </w:r>
      <w:r w:rsidR="002F34D3" w:rsidRPr="00A05A07">
        <w:rPr>
          <w:rFonts w:asciiTheme="minorHAnsi" w:hAnsiTheme="minorHAnsi" w:cstheme="minorHAnsi"/>
          <w:w w:val="95"/>
          <w:sz w:val="24"/>
          <w:szCs w:val="24"/>
        </w:rPr>
        <w:t>formal</w:t>
      </w:r>
      <w:r w:rsidR="002F34D3" w:rsidRPr="00A05A07">
        <w:rPr>
          <w:rFonts w:asciiTheme="minorHAnsi" w:hAnsiTheme="minorHAnsi" w:cstheme="minorHAnsi"/>
          <w:spacing w:val="-21"/>
          <w:w w:val="95"/>
          <w:sz w:val="24"/>
          <w:szCs w:val="24"/>
        </w:rPr>
        <w:t xml:space="preserve"> </w:t>
      </w:r>
      <w:r w:rsidR="002F34D3" w:rsidRPr="00A05A07">
        <w:rPr>
          <w:rFonts w:asciiTheme="minorHAnsi" w:hAnsiTheme="minorHAnsi" w:cstheme="minorHAnsi"/>
          <w:w w:val="95"/>
          <w:sz w:val="24"/>
          <w:szCs w:val="24"/>
        </w:rPr>
        <w:t>record</w:t>
      </w:r>
      <w:r w:rsidR="002F34D3" w:rsidRPr="00A05A07">
        <w:rPr>
          <w:rFonts w:asciiTheme="minorHAnsi" w:hAnsiTheme="minorHAnsi" w:cstheme="minorHAnsi"/>
          <w:spacing w:val="-20"/>
          <w:w w:val="95"/>
          <w:sz w:val="24"/>
          <w:szCs w:val="24"/>
        </w:rPr>
        <w:t xml:space="preserve"> </w:t>
      </w:r>
      <w:r w:rsidR="002F34D3" w:rsidRPr="00A05A07">
        <w:rPr>
          <w:rFonts w:asciiTheme="minorHAnsi" w:hAnsiTheme="minorHAnsi" w:cstheme="minorHAnsi"/>
          <w:w w:val="95"/>
          <w:sz w:val="24"/>
          <w:szCs w:val="24"/>
        </w:rPr>
        <w:t>of</w:t>
      </w:r>
      <w:r w:rsidR="002F34D3" w:rsidRPr="00A05A07">
        <w:rPr>
          <w:rFonts w:asciiTheme="minorHAnsi" w:hAnsiTheme="minorHAnsi" w:cstheme="minorHAnsi"/>
          <w:spacing w:val="-21"/>
          <w:w w:val="95"/>
          <w:sz w:val="24"/>
          <w:szCs w:val="24"/>
        </w:rPr>
        <w:t xml:space="preserve"> </w:t>
      </w:r>
      <w:r w:rsidR="002F34D3" w:rsidRPr="00A05A07">
        <w:rPr>
          <w:rFonts w:asciiTheme="minorHAnsi" w:hAnsiTheme="minorHAnsi" w:cstheme="minorHAnsi"/>
          <w:w w:val="95"/>
          <w:sz w:val="24"/>
          <w:szCs w:val="24"/>
        </w:rPr>
        <w:t>their</w:t>
      </w:r>
      <w:r w:rsidR="002F34D3" w:rsidRPr="00A05A07">
        <w:rPr>
          <w:rFonts w:asciiTheme="minorHAnsi" w:hAnsiTheme="minorHAnsi" w:cstheme="minorHAnsi"/>
          <w:spacing w:val="-20"/>
          <w:w w:val="95"/>
          <w:sz w:val="24"/>
          <w:szCs w:val="24"/>
        </w:rPr>
        <w:t xml:space="preserve"> </w:t>
      </w:r>
      <w:r w:rsidR="002F34D3" w:rsidRPr="00A05A07">
        <w:rPr>
          <w:rFonts w:asciiTheme="minorHAnsi" w:hAnsiTheme="minorHAnsi" w:cstheme="minorHAnsi"/>
          <w:w w:val="95"/>
          <w:sz w:val="24"/>
          <w:szCs w:val="24"/>
        </w:rPr>
        <w:t xml:space="preserve">academic </w:t>
      </w:r>
      <w:r w:rsidR="002F34D3" w:rsidRPr="00A05A07">
        <w:rPr>
          <w:rFonts w:asciiTheme="minorHAnsi" w:hAnsiTheme="minorHAnsi" w:cstheme="minorHAnsi"/>
          <w:sz w:val="24"/>
          <w:szCs w:val="24"/>
        </w:rPr>
        <w:t>achievements, other skills and abilities, and progress in school.</w:t>
      </w:r>
    </w:p>
    <w:p w14:paraId="143D4CA0" w14:textId="77777777" w:rsidR="002F34D3" w:rsidRPr="00A05A07" w:rsidRDefault="002F34D3" w:rsidP="002F4471">
      <w:pPr>
        <w:pStyle w:val="BodyText"/>
        <w:ind w:left="113"/>
        <w:rPr>
          <w:rFonts w:asciiTheme="minorHAnsi" w:hAnsiTheme="minorHAnsi" w:cstheme="minorHAnsi"/>
          <w:sz w:val="24"/>
          <w:szCs w:val="24"/>
        </w:rPr>
      </w:pPr>
    </w:p>
    <w:p w14:paraId="0EB143FC" w14:textId="77777777" w:rsidR="002F34D3" w:rsidRPr="00A05A07" w:rsidRDefault="002F34D3" w:rsidP="002F4471">
      <w:pPr>
        <w:pStyle w:val="BodyText"/>
        <w:ind w:left="113"/>
        <w:rPr>
          <w:rFonts w:asciiTheme="minorHAnsi" w:hAnsiTheme="minorHAnsi" w:cstheme="minorHAnsi"/>
          <w:b/>
          <w:sz w:val="24"/>
          <w:szCs w:val="24"/>
        </w:rPr>
      </w:pPr>
      <w:bookmarkStart w:id="0" w:name="_TOC_250029"/>
      <w:bookmarkEnd w:id="0"/>
      <w:r w:rsidRPr="00A05A07">
        <w:rPr>
          <w:rFonts w:asciiTheme="minorHAnsi" w:hAnsiTheme="minorHAnsi" w:cstheme="minorHAnsi"/>
          <w:b/>
          <w:sz w:val="24"/>
          <w:szCs w:val="24"/>
        </w:rPr>
        <w:t>Recording and disclosure of information</w:t>
      </w:r>
    </w:p>
    <w:p w14:paraId="4189D451" w14:textId="16A0CBCC" w:rsidR="002F34D3" w:rsidRPr="00A05A07" w:rsidRDefault="00015984" w:rsidP="002F4471">
      <w:pPr>
        <w:pStyle w:val="BodyText"/>
        <w:spacing w:line="309" w:lineRule="auto"/>
        <w:ind w:left="113" w:right="-8"/>
        <w:rPr>
          <w:rFonts w:asciiTheme="minorHAnsi" w:hAnsiTheme="minorHAnsi" w:cstheme="minorHAnsi"/>
          <w:sz w:val="24"/>
          <w:szCs w:val="24"/>
        </w:rPr>
      </w:pPr>
      <w:r w:rsidRPr="00A05A07">
        <w:rPr>
          <w:rFonts w:asciiTheme="minorHAnsi" w:hAnsiTheme="minorHAnsi" w:cstheme="minorHAnsi"/>
          <w:sz w:val="24"/>
          <w:szCs w:val="24"/>
        </w:rPr>
        <w:t xml:space="preserve">Pupil records are held </w:t>
      </w:r>
      <w:r w:rsidR="00E0491F" w:rsidRPr="00A05A07">
        <w:rPr>
          <w:rFonts w:asciiTheme="minorHAnsi" w:hAnsiTheme="minorHAnsi" w:cstheme="minorHAnsi"/>
          <w:sz w:val="24"/>
          <w:szCs w:val="24"/>
        </w:rPr>
        <w:t xml:space="preserve">electronically on the </w:t>
      </w:r>
      <w:r w:rsidR="00EA7AF2" w:rsidRPr="00A05A07">
        <w:rPr>
          <w:rFonts w:asciiTheme="minorHAnsi" w:hAnsiTheme="minorHAnsi" w:cstheme="minorHAnsi"/>
          <w:sz w:val="24"/>
          <w:szCs w:val="24"/>
        </w:rPr>
        <w:t>MIS system and in CPOMS. School may also keep some records in paper format.</w:t>
      </w:r>
      <w:r w:rsidRPr="00A05A07">
        <w:rPr>
          <w:rFonts w:asciiTheme="minorHAnsi" w:hAnsiTheme="minorHAnsi" w:cstheme="minorHAnsi"/>
          <w:spacing w:val="-25"/>
          <w:w w:val="95"/>
          <w:sz w:val="24"/>
          <w:szCs w:val="24"/>
        </w:rPr>
        <w:t xml:space="preserve"> </w:t>
      </w:r>
    </w:p>
    <w:p w14:paraId="5FA302FD" w14:textId="77777777" w:rsidR="002F34D3" w:rsidRPr="00A05A07" w:rsidRDefault="002F34D3" w:rsidP="002F4471">
      <w:pPr>
        <w:pStyle w:val="BodyText"/>
        <w:spacing w:line="309" w:lineRule="auto"/>
        <w:ind w:left="113" w:right="491"/>
        <w:rPr>
          <w:rFonts w:asciiTheme="minorHAnsi" w:hAnsiTheme="minorHAnsi" w:cstheme="minorHAnsi"/>
          <w:sz w:val="24"/>
          <w:szCs w:val="24"/>
        </w:rPr>
      </w:pPr>
      <w:r w:rsidRPr="00A05A07">
        <w:rPr>
          <w:rFonts w:asciiTheme="minorHAnsi" w:hAnsiTheme="minorHAnsi" w:cstheme="minorHAnsi"/>
          <w:sz w:val="24"/>
          <w:szCs w:val="24"/>
        </w:rPr>
        <w:t>All information must be easy to find, accurately and objectively recorded and expressed in a professional manner</w:t>
      </w:r>
      <w:r w:rsidRPr="00A05A07">
        <w:rPr>
          <w:rFonts w:asciiTheme="minorHAnsi" w:hAnsiTheme="minorHAnsi" w:cstheme="minorHAnsi"/>
          <w:spacing w:val="-36"/>
          <w:sz w:val="24"/>
          <w:szCs w:val="24"/>
        </w:rPr>
        <w:t xml:space="preserve"> </w:t>
      </w:r>
      <w:r w:rsidRPr="00A05A07">
        <w:rPr>
          <w:rFonts w:asciiTheme="minorHAnsi" w:hAnsiTheme="minorHAnsi" w:cstheme="minorHAnsi"/>
          <w:sz w:val="24"/>
          <w:szCs w:val="24"/>
        </w:rPr>
        <w:t>as</w:t>
      </w:r>
      <w:r w:rsidRPr="00A05A07">
        <w:rPr>
          <w:rFonts w:asciiTheme="minorHAnsi" w:hAnsiTheme="minorHAnsi" w:cstheme="minorHAnsi"/>
          <w:spacing w:val="-36"/>
          <w:sz w:val="24"/>
          <w:szCs w:val="24"/>
        </w:rPr>
        <w:t xml:space="preserve"> </w:t>
      </w:r>
      <w:r w:rsidRPr="00A05A07">
        <w:rPr>
          <w:rFonts w:asciiTheme="minorHAnsi" w:hAnsiTheme="minorHAnsi" w:cstheme="minorHAnsi"/>
          <w:sz w:val="24"/>
          <w:szCs w:val="24"/>
        </w:rPr>
        <w:t>pupils</w:t>
      </w:r>
      <w:r w:rsidRPr="00A05A07">
        <w:rPr>
          <w:rFonts w:asciiTheme="minorHAnsi" w:hAnsiTheme="minorHAnsi" w:cstheme="minorHAnsi"/>
          <w:spacing w:val="-35"/>
          <w:sz w:val="24"/>
          <w:szCs w:val="24"/>
        </w:rPr>
        <w:t xml:space="preserve"> </w:t>
      </w:r>
      <w:r w:rsidRPr="00A05A07">
        <w:rPr>
          <w:rFonts w:asciiTheme="minorHAnsi" w:hAnsiTheme="minorHAnsi" w:cstheme="minorHAnsi"/>
          <w:sz w:val="24"/>
          <w:szCs w:val="24"/>
        </w:rPr>
        <w:t>and</w:t>
      </w:r>
      <w:r w:rsidRPr="00A05A07">
        <w:rPr>
          <w:rFonts w:asciiTheme="minorHAnsi" w:hAnsiTheme="minorHAnsi" w:cstheme="minorHAnsi"/>
          <w:spacing w:val="-36"/>
          <w:sz w:val="24"/>
          <w:szCs w:val="24"/>
        </w:rPr>
        <w:t xml:space="preserve"> </w:t>
      </w:r>
      <w:r w:rsidRPr="00A05A07">
        <w:rPr>
          <w:rFonts w:asciiTheme="minorHAnsi" w:hAnsiTheme="minorHAnsi" w:cstheme="minorHAnsi"/>
          <w:sz w:val="24"/>
          <w:szCs w:val="24"/>
        </w:rPr>
        <w:t>parents</w:t>
      </w:r>
      <w:r w:rsidRPr="00A05A07">
        <w:rPr>
          <w:rFonts w:asciiTheme="minorHAnsi" w:hAnsiTheme="minorHAnsi" w:cstheme="minorHAnsi"/>
          <w:spacing w:val="-36"/>
          <w:sz w:val="24"/>
          <w:szCs w:val="24"/>
        </w:rPr>
        <w:t xml:space="preserve"> </w:t>
      </w:r>
      <w:r w:rsidRPr="00A05A07">
        <w:rPr>
          <w:rFonts w:asciiTheme="minorHAnsi" w:hAnsiTheme="minorHAnsi" w:cstheme="minorHAnsi"/>
          <w:sz w:val="24"/>
          <w:szCs w:val="24"/>
        </w:rPr>
        <w:t>have</w:t>
      </w:r>
      <w:r w:rsidRPr="00A05A07">
        <w:rPr>
          <w:rFonts w:asciiTheme="minorHAnsi" w:hAnsiTheme="minorHAnsi" w:cstheme="minorHAnsi"/>
          <w:spacing w:val="-35"/>
          <w:sz w:val="24"/>
          <w:szCs w:val="24"/>
        </w:rPr>
        <w:t xml:space="preserve"> </w:t>
      </w:r>
      <w:r w:rsidRPr="00A05A07">
        <w:rPr>
          <w:rFonts w:asciiTheme="minorHAnsi" w:hAnsiTheme="minorHAnsi" w:cstheme="minorHAnsi"/>
          <w:sz w:val="24"/>
          <w:szCs w:val="24"/>
        </w:rPr>
        <w:t>a</w:t>
      </w:r>
      <w:r w:rsidRPr="00A05A07">
        <w:rPr>
          <w:rFonts w:asciiTheme="minorHAnsi" w:hAnsiTheme="minorHAnsi" w:cstheme="minorHAnsi"/>
          <w:spacing w:val="-36"/>
          <w:sz w:val="24"/>
          <w:szCs w:val="24"/>
        </w:rPr>
        <w:t xml:space="preserve"> </w:t>
      </w:r>
      <w:r w:rsidRPr="00A05A07">
        <w:rPr>
          <w:rFonts w:asciiTheme="minorHAnsi" w:hAnsiTheme="minorHAnsi" w:cstheme="minorHAnsi"/>
          <w:sz w:val="24"/>
          <w:szCs w:val="24"/>
        </w:rPr>
        <w:t>right</w:t>
      </w:r>
      <w:r w:rsidRPr="00A05A07">
        <w:rPr>
          <w:rFonts w:asciiTheme="minorHAnsi" w:hAnsiTheme="minorHAnsi" w:cstheme="minorHAnsi"/>
          <w:spacing w:val="-36"/>
          <w:sz w:val="24"/>
          <w:szCs w:val="24"/>
        </w:rPr>
        <w:t xml:space="preserve"> </w:t>
      </w:r>
      <w:r w:rsidRPr="00A05A07">
        <w:rPr>
          <w:rFonts w:asciiTheme="minorHAnsi" w:hAnsiTheme="minorHAnsi" w:cstheme="minorHAnsi"/>
          <w:sz w:val="24"/>
          <w:szCs w:val="24"/>
        </w:rPr>
        <w:t>of</w:t>
      </w:r>
      <w:r w:rsidRPr="00A05A07">
        <w:rPr>
          <w:rFonts w:asciiTheme="minorHAnsi" w:hAnsiTheme="minorHAnsi" w:cstheme="minorHAnsi"/>
          <w:spacing w:val="-35"/>
          <w:sz w:val="24"/>
          <w:szCs w:val="24"/>
        </w:rPr>
        <w:t xml:space="preserve"> </w:t>
      </w:r>
      <w:r w:rsidRPr="00A05A07">
        <w:rPr>
          <w:rFonts w:asciiTheme="minorHAnsi" w:hAnsiTheme="minorHAnsi" w:cstheme="minorHAnsi"/>
          <w:sz w:val="24"/>
          <w:szCs w:val="24"/>
        </w:rPr>
        <w:t>access</w:t>
      </w:r>
      <w:r w:rsidRPr="00A05A07">
        <w:rPr>
          <w:rFonts w:asciiTheme="minorHAnsi" w:hAnsiTheme="minorHAnsi" w:cstheme="minorHAnsi"/>
          <w:spacing w:val="-36"/>
          <w:sz w:val="24"/>
          <w:szCs w:val="24"/>
        </w:rPr>
        <w:t xml:space="preserve"> </w:t>
      </w:r>
      <w:r w:rsidRPr="00A05A07">
        <w:rPr>
          <w:rFonts w:asciiTheme="minorHAnsi" w:hAnsiTheme="minorHAnsi" w:cstheme="minorHAnsi"/>
          <w:sz w:val="24"/>
          <w:szCs w:val="24"/>
        </w:rPr>
        <w:t>to</w:t>
      </w:r>
      <w:r w:rsidRPr="00A05A07">
        <w:rPr>
          <w:rFonts w:asciiTheme="minorHAnsi" w:hAnsiTheme="minorHAnsi" w:cstheme="minorHAnsi"/>
          <w:spacing w:val="-35"/>
          <w:sz w:val="24"/>
          <w:szCs w:val="24"/>
        </w:rPr>
        <w:t xml:space="preserve"> </w:t>
      </w:r>
      <w:r w:rsidRPr="00A05A07">
        <w:rPr>
          <w:rFonts w:asciiTheme="minorHAnsi" w:hAnsiTheme="minorHAnsi" w:cstheme="minorHAnsi"/>
          <w:spacing w:val="-4"/>
          <w:sz w:val="24"/>
          <w:szCs w:val="24"/>
        </w:rPr>
        <w:t xml:space="preserve">their </w:t>
      </w:r>
      <w:r w:rsidRPr="00A05A07">
        <w:rPr>
          <w:rFonts w:asciiTheme="minorHAnsi" w:hAnsiTheme="minorHAnsi" w:cstheme="minorHAnsi"/>
          <w:sz w:val="24"/>
          <w:szCs w:val="24"/>
        </w:rPr>
        <w:t>educational</w:t>
      </w:r>
      <w:r w:rsidRPr="00A05A07">
        <w:rPr>
          <w:rFonts w:asciiTheme="minorHAnsi" w:hAnsiTheme="minorHAnsi" w:cstheme="minorHAnsi"/>
          <w:spacing w:val="-14"/>
          <w:sz w:val="24"/>
          <w:szCs w:val="24"/>
        </w:rPr>
        <w:t xml:space="preserve"> </w:t>
      </w:r>
      <w:r w:rsidRPr="00A05A07">
        <w:rPr>
          <w:rFonts w:asciiTheme="minorHAnsi" w:hAnsiTheme="minorHAnsi" w:cstheme="minorHAnsi"/>
          <w:sz w:val="24"/>
          <w:szCs w:val="24"/>
        </w:rPr>
        <w:t>record</w:t>
      </w:r>
      <w:r w:rsidRPr="00A05A07">
        <w:rPr>
          <w:rFonts w:asciiTheme="minorHAnsi" w:hAnsiTheme="minorHAnsi" w:cstheme="minorHAnsi"/>
          <w:spacing w:val="-13"/>
          <w:sz w:val="24"/>
          <w:szCs w:val="24"/>
        </w:rPr>
        <w:t xml:space="preserve"> </w:t>
      </w:r>
      <w:r w:rsidRPr="00A05A07">
        <w:rPr>
          <w:rFonts w:asciiTheme="minorHAnsi" w:hAnsiTheme="minorHAnsi" w:cstheme="minorHAnsi"/>
          <w:sz w:val="24"/>
          <w:szCs w:val="24"/>
        </w:rPr>
        <w:t>via</w:t>
      </w:r>
      <w:r w:rsidRPr="00A05A07">
        <w:rPr>
          <w:rFonts w:asciiTheme="minorHAnsi" w:hAnsiTheme="minorHAnsi" w:cstheme="minorHAnsi"/>
          <w:spacing w:val="-13"/>
          <w:sz w:val="24"/>
          <w:szCs w:val="24"/>
        </w:rPr>
        <w:t xml:space="preserve"> </w:t>
      </w:r>
      <w:r w:rsidRPr="00A05A07">
        <w:rPr>
          <w:rFonts w:asciiTheme="minorHAnsi" w:hAnsiTheme="minorHAnsi" w:cstheme="minorHAnsi"/>
          <w:sz w:val="24"/>
          <w:szCs w:val="24"/>
        </w:rPr>
        <w:t>two</w:t>
      </w:r>
      <w:r w:rsidRPr="00A05A07">
        <w:rPr>
          <w:rFonts w:asciiTheme="minorHAnsi" w:hAnsiTheme="minorHAnsi" w:cstheme="minorHAnsi"/>
          <w:spacing w:val="-13"/>
          <w:sz w:val="24"/>
          <w:szCs w:val="24"/>
        </w:rPr>
        <w:t xml:space="preserve"> </w:t>
      </w:r>
      <w:r w:rsidRPr="00A05A07">
        <w:rPr>
          <w:rFonts w:asciiTheme="minorHAnsi" w:hAnsiTheme="minorHAnsi" w:cstheme="minorHAnsi"/>
          <w:sz w:val="24"/>
          <w:szCs w:val="24"/>
        </w:rPr>
        <w:t>possible</w:t>
      </w:r>
      <w:r w:rsidRPr="00A05A07">
        <w:rPr>
          <w:rFonts w:asciiTheme="minorHAnsi" w:hAnsiTheme="minorHAnsi" w:cstheme="minorHAnsi"/>
          <w:spacing w:val="-13"/>
          <w:sz w:val="24"/>
          <w:szCs w:val="24"/>
        </w:rPr>
        <w:t xml:space="preserve"> </w:t>
      </w:r>
      <w:r w:rsidRPr="00A05A07">
        <w:rPr>
          <w:rFonts w:asciiTheme="minorHAnsi" w:hAnsiTheme="minorHAnsi" w:cstheme="minorHAnsi"/>
          <w:sz w:val="24"/>
          <w:szCs w:val="24"/>
        </w:rPr>
        <w:t>routes:</w:t>
      </w:r>
    </w:p>
    <w:p w14:paraId="0BB67C67" w14:textId="77777777" w:rsidR="002F34D3" w:rsidRPr="00A05A07" w:rsidRDefault="002F34D3" w:rsidP="002F4471">
      <w:pPr>
        <w:pStyle w:val="BodyText"/>
        <w:ind w:left="113"/>
        <w:rPr>
          <w:rFonts w:asciiTheme="minorHAnsi" w:hAnsiTheme="minorHAnsi" w:cstheme="minorHAnsi"/>
          <w:sz w:val="24"/>
          <w:szCs w:val="24"/>
        </w:rPr>
      </w:pPr>
    </w:p>
    <w:p w14:paraId="72CF42BF" w14:textId="77777777" w:rsidR="002F34D3" w:rsidRPr="00A05A07" w:rsidRDefault="002F34D3" w:rsidP="002F4471">
      <w:pPr>
        <w:pStyle w:val="ListParagraph"/>
        <w:numPr>
          <w:ilvl w:val="0"/>
          <w:numId w:val="21"/>
        </w:numPr>
        <w:tabs>
          <w:tab w:val="left" w:pos="500"/>
        </w:tabs>
        <w:spacing w:before="0"/>
        <w:ind w:left="113"/>
        <w:rPr>
          <w:rFonts w:asciiTheme="minorHAnsi" w:hAnsiTheme="minorHAnsi" w:cstheme="minorHAnsi"/>
          <w:sz w:val="24"/>
          <w:szCs w:val="24"/>
        </w:rPr>
      </w:pPr>
      <w:r w:rsidRPr="00A05A07">
        <w:rPr>
          <w:rFonts w:asciiTheme="minorHAnsi" w:hAnsiTheme="minorHAnsi" w:cstheme="minorHAnsi"/>
          <w:sz w:val="24"/>
          <w:szCs w:val="24"/>
        </w:rPr>
        <w:t>A request for an educational</w:t>
      </w:r>
      <w:r w:rsidRPr="00A05A07">
        <w:rPr>
          <w:rFonts w:asciiTheme="minorHAnsi" w:hAnsiTheme="minorHAnsi" w:cstheme="minorHAnsi"/>
          <w:spacing w:val="-45"/>
          <w:sz w:val="24"/>
          <w:szCs w:val="24"/>
        </w:rPr>
        <w:t xml:space="preserve"> </w:t>
      </w:r>
      <w:r w:rsidRPr="00A05A07">
        <w:rPr>
          <w:rFonts w:asciiTheme="minorHAnsi" w:hAnsiTheme="minorHAnsi" w:cstheme="minorHAnsi"/>
          <w:sz w:val="24"/>
          <w:szCs w:val="24"/>
        </w:rPr>
        <w:t>record.</w:t>
      </w:r>
    </w:p>
    <w:p w14:paraId="14409698" w14:textId="77777777" w:rsidR="002F34D3" w:rsidRPr="00A05A07" w:rsidRDefault="002F34D3" w:rsidP="002F4471">
      <w:pPr>
        <w:pStyle w:val="BodyText"/>
        <w:spacing w:line="309" w:lineRule="auto"/>
        <w:ind w:left="113" w:right="384"/>
        <w:rPr>
          <w:rFonts w:asciiTheme="minorHAnsi" w:hAnsiTheme="minorHAnsi" w:cstheme="minorHAnsi"/>
          <w:sz w:val="24"/>
          <w:szCs w:val="24"/>
        </w:rPr>
      </w:pPr>
      <w:r w:rsidRPr="00A05A07">
        <w:rPr>
          <w:rFonts w:asciiTheme="minorHAnsi" w:hAnsiTheme="minorHAnsi" w:cstheme="minorHAnsi"/>
          <w:w w:val="95"/>
          <w:sz w:val="24"/>
          <w:szCs w:val="24"/>
        </w:rPr>
        <w:t xml:space="preserve">The Education (Pupil Information) (England) Regulations </w:t>
      </w:r>
      <w:r w:rsidRPr="00A05A07">
        <w:rPr>
          <w:rFonts w:asciiTheme="minorHAnsi" w:hAnsiTheme="minorHAnsi" w:cstheme="minorHAnsi"/>
          <w:sz w:val="24"/>
          <w:szCs w:val="24"/>
        </w:rPr>
        <w:t>2005, states that the pupil record must be provided to</w:t>
      </w:r>
      <w:r w:rsidRPr="00A05A07">
        <w:rPr>
          <w:rFonts w:asciiTheme="minorHAnsi" w:hAnsiTheme="minorHAnsi" w:cstheme="minorHAnsi"/>
          <w:spacing w:val="-33"/>
          <w:sz w:val="24"/>
          <w:szCs w:val="24"/>
        </w:rPr>
        <w:t xml:space="preserve"> </w:t>
      </w:r>
      <w:r w:rsidRPr="00A05A07">
        <w:rPr>
          <w:rFonts w:asciiTheme="minorHAnsi" w:hAnsiTheme="minorHAnsi" w:cstheme="minorHAnsi"/>
          <w:sz w:val="24"/>
          <w:szCs w:val="24"/>
        </w:rPr>
        <w:t>parents</w:t>
      </w:r>
      <w:r w:rsidRPr="00A05A07">
        <w:rPr>
          <w:rFonts w:asciiTheme="minorHAnsi" w:hAnsiTheme="minorHAnsi" w:cstheme="minorHAnsi"/>
          <w:spacing w:val="-33"/>
          <w:sz w:val="24"/>
          <w:szCs w:val="24"/>
        </w:rPr>
        <w:t xml:space="preserve"> </w:t>
      </w:r>
      <w:r w:rsidRPr="00A05A07">
        <w:rPr>
          <w:rFonts w:asciiTheme="minorHAnsi" w:hAnsiTheme="minorHAnsi" w:cstheme="minorHAnsi"/>
          <w:sz w:val="24"/>
          <w:szCs w:val="24"/>
        </w:rPr>
        <w:t>within</w:t>
      </w:r>
      <w:r w:rsidRPr="00A05A07">
        <w:rPr>
          <w:rFonts w:asciiTheme="minorHAnsi" w:hAnsiTheme="minorHAnsi" w:cstheme="minorHAnsi"/>
          <w:spacing w:val="-33"/>
          <w:sz w:val="24"/>
          <w:szCs w:val="24"/>
        </w:rPr>
        <w:t xml:space="preserve"> </w:t>
      </w:r>
      <w:r w:rsidRPr="00A05A07">
        <w:rPr>
          <w:rFonts w:asciiTheme="minorHAnsi" w:hAnsiTheme="minorHAnsi" w:cstheme="minorHAnsi"/>
          <w:spacing w:val="-5"/>
          <w:sz w:val="24"/>
          <w:szCs w:val="24"/>
        </w:rPr>
        <w:t>15</w:t>
      </w:r>
      <w:r w:rsidRPr="00A05A07">
        <w:rPr>
          <w:rFonts w:asciiTheme="minorHAnsi" w:hAnsiTheme="minorHAnsi" w:cstheme="minorHAnsi"/>
          <w:spacing w:val="-32"/>
          <w:sz w:val="24"/>
          <w:szCs w:val="24"/>
        </w:rPr>
        <w:t xml:space="preserve"> </w:t>
      </w:r>
      <w:r w:rsidRPr="00A05A07">
        <w:rPr>
          <w:rFonts w:asciiTheme="minorHAnsi" w:hAnsiTheme="minorHAnsi" w:cstheme="minorHAnsi"/>
          <w:sz w:val="24"/>
          <w:szCs w:val="24"/>
        </w:rPr>
        <w:t>school</w:t>
      </w:r>
      <w:r w:rsidRPr="00A05A07">
        <w:rPr>
          <w:rFonts w:asciiTheme="minorHAnsi" w:hAnsiTheme="minorHAnsi" w:cstheme="minorHAnsi"/>
          <w:spacing w:val="-33"/>
          <w:sz w:val="24"/>
          <w:szCs w:val="24"/>
        </w:rPr>
        <w:t xml:space="preserve"> </w:t>
      </w:r>
      <w:r w:rsidRPr="00A05A07">
        <w:rPr>
          <w:rFonts w:asciiTheme="minorHAnsi" w:hAnsiTheme="minorHAnsi" w:cstheme="minorHAnsi"/>
          <w:sz w:val="24"/>
          <w:szCs w:val="24"/>
        </w:rPr>
        <w:t>days</w:t>
      </w:r>
      <w:r w:rsidRPr="00A05A07">
        <w:rPr>
          <w:rFonts w:asciiTheme="minorHAnsi" w:hAnsiTheme="minorHAnsi" w:cstheme="minorHAnsi"/>
          <w:spacing w:val="-33"/>
          <w:sz w:val="24"/>
          <w:szCs w:val="24"/>
        </w:rPr>
        <w:t xml:space="preserve"> </w:t>
      </w:r>
      <w:r w:rsidRPr="00A05A07">
        <w:rPr>
          <w:rFonts w:asciiTheme="minorHAnsi" w:hAnsiTheme="minorHAnsi" w:cstheme="minorHAnsi"/>
          <w:sz w:val="24"/>
          <w:szCs w:val="24"/>
        </w:rPr>
        <w:t>of</w:t>
      </w:r>
      <w:r w:rsidRPr="00A05A07">
        <w:rPr>
          <w:rFonts w:asciiTheme="minorHAnsi" w:hAnsiTheme="minorHAnsi" w:cstheme="minorHAnsi"/>
          <w:spacing w:val="-32"/>
          <w:sz w:val="24"/>
          <w:szCs w:val="24"/>
        </w:rPr>
        <w:t xml:space="preserve"> </w:t>
      </w:r>
      <w:r w:rsidRPr="00A05A07">
        <w:rPr>
          <w:rFonts w:asciiTheme="minorHAnsi" w:hAnsiTheme="minorHAnsi" w:cstheme="minorHAnsi"/>
          <w:sz w:val="24"/>
          <w:szCs w:val="24"/>
        </w:rPr>
        <w:t>a</w:t>
      </w:r>
      <w:r w:rsidRPr="00A05A07">
        <w:rPr>
          <w:rFonts w:asciiTheme="minorHAnsi" w:hAnsiTheme="minorHAnsi" w:cstheme="minorHAnsi"/>
          <w:spacing w:val="-33"/>
          <w:sz w:val="24"/>
          <w:szCs w:val="24"/>
        </w:rPr>
        <w:t xml:space="preserve"> </w:t>
      </w:r>
      <w:r w:rsidRPr="00A05A07">
        <w:rPr>
          <w:rFonts w:asciiTheme="minorHAnsi" w:hAnsiTheme="minorHAnsi" w:cstheme="minorHAnsi"/>
          <w:sz w:val="24"/>
          <w:szCs w:val="24"/>
        </w:rPr>
        <w:t>request</w:t>
      </w:r>
      <w:r w:rsidRPr="00A05A07">
        <w:rPr>
          <w:rFonts w:asciiTheme="minorHAnsi" w:hAnsiTheme="minorHAnsi" w:cstheme="minorHAnsi"/>
          <w:spacing w:val="-33"/>
          <w:sz w:val="24"/>
          <w:szCs w:val="24"/>
        </w:rPr>
        <w:t xml:space="preserve"> </w:t>
      </w:r>
      <w:r w:rsidRPr="00A05A07">
        <w:rPr>
          <w:rFonts w:asciiTheme="minorHAnsi" w:hAnsiTheme="minorHAnsi" w:cstheme="minorHAnsi"/>
          <w:sz w:val="24"/>
          <w:szCs w:val="24"/>
        </w:rPr>
        <w:t>where</w:t>
      </w:r>
      <w:r w:rsidRPr="00A05A07">
        <w:rPr>
          <w:rFonts w:asciiTheme="minorHAnsi" w:hAnsiTheme="minorHAnsi" w:cstheme="minorHAnsi"/>
          <w:spacing w:val="-32"/>
          <w:sz w:val="24"/>
          <w:szCs w:val="24"/>
        </w:rPr>
        <w:t xml:space="preserve"> </w:t>
      </w:r>
      <w:r w:rsidRPr="00A05A07">
        <w:rPr>
          <w:rFonts w:asciiTheme="minorHAnsi" w:hAnsiTheme="minorHAnsi" w:cstheme="minorHAnsi"/>
          <w:spacing w:val="-6"/>
          <w:sz w:val="24"/>
          <w:szCs w:val="24"/>
        </w:rPr>
        <w:t xml:space="preserve">the </w:t>
      </w:r>
      <w:r w:rsidRPr="00A05A07">
        <w:rPr>
          <w:rFonts w:asciiTheme="minorHAnsi" w:hAnsiTheme="minorHAnsi" w:cstheme="minorHAnsi"/>
          <w:sz w:val="24"/>
          <w:szCs w:val="24"/>
        </w:rPr>
        <w:t>pupil</w:t>
      </w:r>
      <w:r w:rsidRPr="00A05A07">
        <w:rPr>
          <w:rFonts w:asciiTheme="minorHAnsi" w:hAnsiTheme="minorHAnsi" w:cstheme="minorHAnsi"/>
          <w:spacing w:val="-38"/>
          <w:sz w:val="24"/>
          <w:szCs w:val="24"/>
        </w:rPr>
        <w:t xml:space="preserve"> </w:t>
      </w:r>
      <w:r w:rsidRPr="00A05A07">
        <w:rPr>
          <w:rFonts w:asciiTheme="minorHAnsi" w:hAnsiTheme="minorHAnsi" w:cstheme="minorHAnsi"/>
          <w:sz w:val="24"/>
          <w:szCs w:val="24"/>
        </w:rPr>
        <w:t>is</w:t>
      </w:r>
      <w:r w:rsidRPr="00A05A07">
        <w:rPr>
          <w:rFonts w:asciiTheme="minorHAnsi" w:hAnsiTheme="minorHAnsi" w:cstheme="minorHAnsi"/>
          <w:spacing w:val="-37"/>
          <w:sz w:val="24"/>
          <w:szCs w:val="24"/>
        </w:rPr>
        <w:t xml:space="preserve"> </w:t>
      </w:r>
      <w:r w:rsidRPr="00A05A07">
        <w:rPr>
          <w:rFonts w:asciiTheme="minorHAnsi" w:hAnsiTheme="minorHAnsi" w:cstheme="minorHAnsi"/>
          <w:sz w:val="24"/>
          <w:szCs w:val="24"/>
        </w:rPr>
        <w:t>enrolled</w:t>
      </w:r>
      <w:r w:rsidRPr="00A05A07">
        <w:rPr>
          <w:rFonts w:asciiTheme="minorHAnsi" w:hAnsiTheme="minorHAnsi" w:cstheme="minorHAnsi"/>
          <w:spacing w:val="-37"/>
          <w:sz w:val="24"/>
          <w:szCs w:val="24"/>
        </w:rPr>
        <w:t xml:space="preserve"> </w:t>
      </w:r>
      <w:r w:rsidRPr="00A05A07">
        <w:rPr>
          <w:rFonts w:asciiTheme="minorHAnsi" w:hAnsiTheme="minorHAnsi" w:cstheme="minorHAnsi"/>
          <w:sz w:val="24"/>
          <w:szCs w:val="24"/>
        </w:rPr>
        <w:t>in</w:t>
      </w:r>
      <w:r w:rsidRPr="00A05A07">
        <w:rPr>
          <w:rFonts w:asciiTheme="minorHAnsi" w:hAnsiTheme="minorHAnsi" w:cstheme="minorHAnsi"/>
          <w:spacing w:val="-37"/>
          <w:sz w:val="24"/>
          <w:szCs w:val="24"/>
        </w:rPr>
        <w:t xml:space="preserve"> </w:t>
      </w:r>
      <w:r w:rsidRPr="00A05A07">
        <w:rPr>
          <w:rFonts w:asciiTheme="minorHAnsi" w:hAnsiTheme="minorHAnsi" w:cstheme="minorHAnsi"/>
          <w:sz w:val="24"/>
          <w:szCs w:val="24"/>
        </w:rPr>
        <w:t>a</w:t>
      </w:r>
      <w:r w:rsidRPr="00A05A07">
        <w:rPr>
          <w:rFonts w:asciiTheme="minorHAnsi" w:hAnsiTheme="minorHAnsi" w:cstheme="minorHAnsi"/>
          <w:spacing w:val="-37"/>
          <w:sz w:val="24"/>
          <w:szCs w:val="24"/>
        </w:rPr>
        <w:t xml:space="preserve"> </w:t>
      </w:r>
      <w:r w:rsidRPr="00A05A07">
        <w:rPr>
          <w:rFonts w:asciiTheme="minorHAnsi" w:hAnsiTheme="minorHAnsi" w:cstheme="minorHAnsi"/>
          <w:sz w:val="24"/>
          <w:szCs w:val="24"/>
        </w:rPr>
        <w:t>maintained</w:t>
      </w:r>
      <w:r w:rsidRPr="00A05A07">
        <w:rPr>
          <w:rFonts w:asciiTheme="minorHAnsi" w:hAnsiTheme="minorHAnsi" w:cstheme="minorHAnsi"/>
          <w:spacing w:val="-37"/>
          <w:sz w:val="24"/>
          <w:szCs w:val="24"/>
        </w:rPr>
        <w:t xml:space="preserve"> </w:t>
      </w:r>
      <w:r w:rsidRPr="00A05A07">
        <w:rPr>
          <w:rFonts w:asciiTheme="minorHAnsi" w:hAnsiTheme="minorHAnsi" w:cstheme="minorHAnsi"/>
          <w:sz w:val="24"/>
          <w:szCs w:val="24"/>
        </w:rPr>
        <w:t>school.</w:t>
      </w:r>
      <w:r w:rsidRPr="00A05A07">
        <w:rPr>
          <w:rFonts w:asciiTheme="minorHAnsi" w:hAnsiTheme="minorHAnsi" w:cstheme="minorHAnsi"/>
          <w:spacing w:val="-37"/>
          <w:sz w:val="24"/>
          <w:szCs w:val="24"/>
        </w:rPr>
        <w:t xml:space="preserve"> </w:t>
      </w:r>
      <w:r w:rsidRPr="00A05A07">
        <w:rPr>
          <w:rFonts w:asciiTheme="minorHAnsi" w:hAnsiTheme="minorHAnsi" w:cstheme="minorHAnsi"/>
          <w:sz w:val="24"/>
          <w:szCs w:val="24"/>
        </w:rPr>
        <w:t>This</w:t>
      </w:r>
      <w:r w:rsidRPr="00A05A07">
        <w:rPr>
          <w:rFonts w:asciiTheme="minorHAnsi" w:hAnsiTheme="minorHAnsi" w:cstheme="minorHAnsi"/>
          <w:spacing w:val="-37"/>
          <w:sz w:val="24"/>
          <w:szCs w:val="24"/>
        </w:rPr>
        <w:t xml:space="preserve"> </w:t>
      </w:r>
      <w:r w:rsidRPr="00A05A07">
        <w:rPr>
          <w:rFonts w:asciiTheme="minorHAnsi" w:hAnsiTheme="minorHAnsi" w:cstheme="minorHAnsi"/>
          <w:sz w:val="24"/>
          <w:szCs w:val="24"/>
        </w:rPr>
        <w:t xml:space="preserve">provision </w:t>
      </w:r>
      <w:r w:rsidRPr="00A05A07">
        <w:rPr>
          <w:rFonts w:asciiTheme="minorHAnsi" w:hAnsiTheme="minorHAnsi" w:cstheme="minorHAnsi"/>
          <w:w w:val="95"/>
          <w:sz w:val="24"/>
          <w:szCs w:val="24"/>
        </w:rPr>
        <w:t>does</w:t>
      </w:r>
      <w:r w:rsidRPr="00A05A07">
        <w:rPr>
          <w:rFonts w:asciiTheme="minorHAnsi" w:hAnsiTheme="minorHAnsi" w:cstheme="minorHAnsi"/>
          <w:spacing w:val="-13"/>
          <w:w w:val="95"/>
          <w:sz w:val="24"/>
          <w:szCs w:val="24"/>
        </w:rPr>
        <w:t xml:space="preserve"> </w:t>
      </w:r>
      <w:r w:rsidRPr="00A05A07">
        <w:rPr>
          <w:rFonts w:asciiTheme="minorHAnsi" w:hAnsiTheme="minorHAnsi" w:cstheme="minorHAnsi"/>
          <w:w w:val="95"/>
          <w:sz w:val="24"/>
          <w:szCs w:val="24"/>
        </w:rPr>
        <w:t>not</w:t>
      </w:r>
      <w:r w:rsidRPr="00A05A07">
        <w:rPr>
          <w:rFonts w:asciiTheme="minorHAnsi" w:hAnsiTheme="minorHAnsi" w:cstheme="minorHAnsi"/>
          <w:spacing w:val="-12"/>
          <w:w w:val="95"/>
          <w:sz w:val="24"/>
          <w:szCs w:val="24"/>
        </w:rPr>
        <w:t xml:space="preserve"> </w:t>
      </w:r>
      <w:r w:rsidRPr="00A05A07">
        <w:rPr>
          <w:rFonts w:asciiTheme="minorHAnsi" w:hAnsiTheme="minorHAnsi" w:cstheme="minorHAnsi"/>
          <w:w w:val="95"/>
          <w:sz w:val="24"/>
          <w:szCs w:val="24"/>
        </w:rPr>
        <w:t>apply</w:t>
      </w:r>
      <w:r w:rsidRPr="00A05A07">
        <w:rPr>
          <w:rFonts w:asciiTheme="minorHAnsi" w:hAnsiTheme="minorHAnsi" w:cstheme="minorHAnsi"/>
          <w:spacing w:val="-12"/>
          <w:w w:val="95"/>
          <w:sz w:val="24"/>
          <w:szCs w:val="24"/>
        </w:rPr>
        <w:t xml:space="preserve"> </w:t>
      </w:r>
      <w:r w:rsidRPr="00A05A07">
        <w:rPr>
          <w:rFonts w:asciiTheme="minorHAnsi" w:hAnsiTheme="minorHAnsi" w:cstheme="minorHAnsi"/>
          <w:w w:val="95"/>
          <w:sz w:val="24"/>
          <w:szCs w:val="24"/>
        </w:rPr>
        <w:t>to</w:t>
      </w:r>
      <w:r w:rsidRPr="00A05A07">
        <w:rPr>
          <w:rFonts w:asciiTheme="minorHAnsi" w:hAnsiTheme="minorHAnsi" w:cstheme="minorHAnsi"/>
          <w:spacing w:val="-12"/>
          <w:w w:val="95"/>
          <w:sz w:val="24"/>
          <w:szCs w:val="24"/>
        </w:rPr>
        <w:t xml:space="preserve"> </w:t>
      </w:r>
      <w:r w:rsidRPr="00A05A07">
        <w:rPr>
          <w:rFonts w:asciiTheme="minorHAnsi" w:hAnsiTheme="minorHAnsi" w:cstheme="minorHAnsi"/>
          <w:w w:val="95"/>
          <w:sz w:val="24"/>
          <w:szCs w:val="24"/>
        </w:rPr>
        <w:t>Academies,</w:t>
      </w:r>
      <w:r w:rsidRPr="00A05A07">
        <w:rPr>
          <w:rFonts w:asciiTheme="minorHAnsi" w:hAnsiTheme="minorHAnsi" w:cstheme="minorHAnsi"/>
          <w:spacing w:val="-13"/>
          <w:w w:val="95"/>
          <w:sz w:val="24"/>
          <w:szCs w:val="24"/>
        </w:rPr>
        <w:t xml:space="preserve"> </w:t>
      </w:r>
      <w:r w:rsidRPr="00A05A07">
        <w:rPr>
          <w:rFonts w:asciiTheme="minorHAnsi" w:hAnsiTheme="minorHAnsi" w:cstheme="minorHAnsi"/>
          <w:w w:val="95"/>
          <w:sz w:val="24"/>
          <w:szCs w:val="24"/>
        </w:rPr>
        <w:t>independent</w:t>
      </w:r>
      <w:r w:rsidRPr="00A05A07">
        <w:rPr>
          <w:rFonts w:asciiTheme="minorHAnsi" w:hAnsiTheme="minorHAnsi" w:cstheme="minorHAnsi"/>
          <w:spacing w:val="-12"/>
          <w:w w:val="95"/>
          <w:sz w:val="24"/>
          <w:szCs w:val="24"/>
        </w:rPr>
        <w:t xml:space="preserve"> </w:t>
      </w:r>
      <w:r w:rsidRPr="00A05A07">
        <w:rPr>
          <w:rFonts w:asciiTheme="minorHAnsi" w:hAnsiTheme="minorHAnsi" w:cstheme="minorHAnsi"/>
          <w:w w:val="95"/>
          <w:sz w:val="24"/>
          <w:szCs w:val="24"/>
        </w:rPr>
        <w:t>schools</w:t>
      </w:r>
      <w:r w:rsidRPr="00A05A07">
        <w:rPr>
          <w:rFonts w:asciiTheme="minorHAnsi" w:hAnsiTheme="minorHAnsi" w:cstheme="minorHAnsi"/>
          <w:spacing w:val="-12"/>
          <w:w w:val="95"/>
          <w:sz w:val="24"/>
          <w:szCs w:val="24"/>
        </w:rPr>
        <w:t xml:space="preserve"> </w:t>
      </w:r>
      <w:r w:rsidRPr="00A05A07">
        <w:rPr>
          <w:rFonts w:asciiTheme="minorHAnsi" w:hAnsiTheme="minorHAnsi" w:cstheme="minorHAnsi"/>
          <w:w w:val="95"/>
          <w:sz w:val="24"/>
          <w:szCs w:val="24"/>
        </w:rPr>
        <w:t>etc;</w:t>
      </w:r>
    </w:p>
    <w:p w14:paraId="0CDE0CC7" w14:textId="77777777" w:rsidR="002F34D3" w:rsidRPr="00A05A07" w:rsidRDefault="002F34D3" w:rsidP="002F4471">
      <w:pPr>
        <w:pStyle w:val="ListParagraph"/>
        <w:numPr>
          <w:ilvl w:val="0"/>
          <w:numId w:val="21"/>
        </w:numPr>
        <w:tabs>
          <w:tab w:val="left" w:pos="500"/>
        </w:tabs>
        <w:spacing w:before="0" w:line="309" w:lineRule="auto"/>
        <w:ind w:left="113" w:right="659"/>
        <w:rPr>
          <w:rFonts w:asciiTheme="minorHAnsi" w:hAnsiTheme="minorHAnsi" w:cstheme="minorHAnsi"/>
          <w:sz w:val="24"/>
          <w:szCs w:val="24"/>
        </w:rPr>
      </w:pPr>
      <w:r w:rsidRPr="00A05A07">
        <w:rPr>
          <w:rFonts w:asciiTheme="minorHAnsi" w:hAnsiTheme="minorHAnsi" w:cstheme="minorHAnsi"/>
          <w:w w:val="95"/>
          <w:sz w:val="24"/>
          <w:szCs w:val="24"/>
        </w:rPr>
        <w:t>Requests</w:t>
      </w:r>
      <w:r w:rsidRPr="00A05A07">
        <w:rPr>
          <w:rFonts w:asciiTheme="minorHAnsi" w:hAnsiTheme="minorHAnsi" w:cstheme="minorHAnsi"/>
          <w:spacing w:val="-24"/>
          <w:w w:val="95"/>
          <w:sz w:val="24"/>
          <w:szCs w:val="24"/>
        </w:rPr>
        <w:t xml:space="preserve"> </w:t>
      </w:r>
      <w:r w:rsidRPr="00A05A07">
        <w:rPr>
          <w:rFonts w:asciiTheme="minorHAnsi" w:hAnsiTheme="minorHAnsi" w:cstheme="minorHAnsi"/>
          <w:w w:val="95"/>
          <w:sz w:val="24"/>
          <w:szCs w:val="24"/>
        </w:rPr>
        <w:t>for</w:t>
      </w:r>
      <w:r w:rsidRPr="00A05A07">
        <w:rPr>
          <w:rFonts w:asciiTheme="minorHAnsi" w:hAnsiTheme="minorHAnsi" w:cstheme="minorHAnsi"/>
          <w:spacing w:val="-24"/>
          <w:w w:val="95"/>
          <w:sz w:val="24"/>
          <w:szCs w:val="24"/>
        </w:rPr>
        <w:t xml:space="preserve"> </w:t>
      </w:r>
      <w:r w:rsidRPr="00A05A07">
        <w:rPr>
          <w:rFonts w:asciiTheme="minorHAnsi" w:hAnsiTheme="minorHAnsi" w:cstheme="minorHAnsi"/>
          <w:w w:val="95"/>
          <w:sz w:val="24"/>
          <w:szCs w:val="24"/>
        </w:rPr>
        <w:t>information</w:t>
      </w:r>
      <w:r w:rsidRPr="00A05A07">
        <w:rPr>
          <w:rFonts w:asciiTheme="minorHAnsi" w:hAnsiTheme="minorHAnsi" w:cstheme="minorHAnsi"/>
          <w:spacing w:val="-24"/>
          <w:w w:val="95"/>
          <w:sz w:val="24"/>
          <w:szCs w:val="24"/>
        </w:rPr>
        <w:t xml:space="preserve"> </w:t>
      </w:r>
      <w:r w:rsidRPr="00A05A07">
        <w:rPr>
          <w:rFonts w:asciiTheme="minorHAnsi" w:hAnsiTheme="minorHAnsi" w:cstheme="minorHAnsi"/>
          <w:w w:val="95"/>
          <w:sz w:val="24"/>
          <w:szCs w:val="24"/>
        </w:rPr>
        <w:t>by</w:t>
      </w:r>
      <w:r w:rsidRPr="00A05A07">
        <w:rPr>
          <w:rFonts w:asciiTheme="minorHAnsi" w:hAnsiTheme="minorHAnsi" w:cstheme="minorHAnsi"/>
          <w:spacing w:val="-24"/>
          <w:w w:val="95"/>
          <w:sz w:val="24"/>
          <w:szCs w:val="24"/>
        </w:rPr>
        <w:t xml:space="preserve"> </w:t>
      </w:r>
      <w:r w:rsidRPr="00A05A07">
        <w:rPr>
          <w:rFonts w:asciiTheme="minorHAnsi" w:hAnsiTheme="minorHAnsi" w:cstheme="minorHAnsi"/>
          <w:w w:val="95"/>
          <w:sz w:val="24"/>
          <w:szCs w:val="24"/>
        </w:rPr>
        <w:t>pupils,</w:t>
      </w:r>
      <w:r w:rsidRPr="00A05A07">
        <w:rPr>
          <w:rFonts w:asciiTheme="minorHAnsi" w:hAnsiTheme="minorHAnsi" w:cstheme="minorHAnsi"/>
          <w:spacing w:val="-24"/>
          <w:w w:val="95"/>
          <w:sz w:val="24"/>
          <w:szCs w:val="24"/>
        </w:rPr>
        <w:t xml:space="preserve"> </w:t>
      </w:r>
      <w:r w:rsidRPr="00A05A07">
        <w:rPr>
          <w:rFonts w:asciiTheme="minorHAnsi" w:hAnsiTheme="minorHAnsi" w:cstheme="minorHAnsi"/>
          <w:w w:val="95"/>
          <w:sz w:val="24"/>
          <w:szCs w:val="24"/>
        </w:rPr>
        <w:t>or</w:t>
      </w:r>
      <w:r w:rsidRPr="00A05A07">
        <w:rPr>
          <w:rFonts w:asciiTheme="minorHAnsi" w:hAnsiTheme="minorHAnsi" w:cstheme="minorHAnsi"/>
          <w:spacing w:val="-23"/>
          <w:w w:val="95"/>
          <w:sz w:val="24"/>
          <w:szCs w:val="24"/>
        </w:rPr>
        <w:t xml:space="preserve"> </w:t>
      </w:r>
      <w:r w:rsidRPr="00A05A07">
        <w:rPr>
          <w:rFonts w:asciiTheme="minorHAnsi" w:hAnsiTheme="minorHAnsi" w:cstheme="minorHAnsi"/>
          <w:w w:val="95"/>
          <w:sz w:val="24"/>
          <w:szCs w:val="24"/>
        </w:rPr>
        <w:t>their</w:t>
      </w:r>
      <w:r w:rsidRPr="00A05A07">
        <w:rPr>
          <w:rFonts w:asciiTheme="minorHAnsi" w:hAnsiTheme="minorHAnsi" w:cstheme="minorHAnsi"/>
          <w:spacing w:val="-24"/>
          <w:w w:val="95"/>
          <w:sz w:val="24"/>
          <w:szCs w:val="24"/>
        </w:rPr>
        <w:t xml:space="preserve"> </w:t>
      </w:r>
      <w:r w:rsidRPr="00A05A07">
        <w:rPr>
          <w:rFonts w:asciiTheme="minorHAnsi" w:hAnsiTheme="minorHAnsi" w:cstheme="minorHAnsi"/>
          <w:w w:val="95"/>
          <w:sz w:val="24"/>
          <w:szCs w:val="24"/>
        </w:rPr>
        <w:t>parents</w:t>
      </w:r>
      <w:r w:rsidRPr="00A05A07">
        <w:rPr>
          <w:rFonts w:asciiTheme="minorHAnsi" w:hAnsiTheme="minorHAnsi" w:cstheme="minorHAnsi"/>
          <w:spacing w:val="-24"/>
          <w:w w:val="95"/>
          <w:sz w:val="24"/>
          <w:szCs w:val="24"/>
        </w:rPr>
        <w:t xml:space="preserve"> </w:t>
      </w:r>
      <w:r w:rsidRPr="00A05A07">
        <w:rPr>
          <w:rFonts w:asciiTheme="minorHAnsi" w:hAnsiTheme="minorHAnsi" w:cstheme="minorHAnsi"/>
          <w:spacing w:val="-6"/>
          <w:w w:val="95"/>
          <w:sz w:val="24"/>
          <w:szCs w:val="24"/>
        </w:rPr>
        <w:t xml:space="preserve">are </w:t>
      </w:r>
      <w:r w:rsidRPr="00A05A07">
        <w:rPr>
          <w:rFonts w:asciiTheme="minorHAnsi" w:hAnsiTheme="minorHAnsi" w:cstheme="minorHAnsi"/>
          <w:sz w:val="24"/>
          <w:szCs w:val="24"/>
        </w:rPr>
        <w:t>to</w:t>
      </w:r>
      <w:r w:rsidRPr="00A05A07">
        <w:rPr>
          <w:rFonts w:asciiTheme="minorHAnsi" w:hAnsiTheme="minorHAnsi" w:cstheme="minorHAnsi"/>
          <w:spacing w:val="-32"/>
          <w:sz w:val="24"/>
          <w:szCs w:val="24"/>
        </w:rPr>
        <w:t xml:space="preserve"> </w:t>
      </w:r>
      <w:r w:rsidRPr="00A05A07">
        <w:rPr>
          <w:rFonts w:asciiTheme="minorHAnsi" w:hAnsiTheme="minorHAnsi" w:cstheme="minorHAnsi"/>
          <w:sz w:val="24"/>
          <w:szCs w:val="24"/>
        </w:rPr>
        <w:t>be</w:t>
      </w:r>
      <w:r w:rsidRPr="00A05A07">
        <w:rPr>
          <w:rFonts w:asciiTheme="minorHAnsi" w:hAnsiTheme="minorHAnsi" w:cstheme="minorHAnsi"/>
          <w:spacing w:val="-31"/>
          <w:sz w:val="24"/>
          <w:szCs w:val="24"/>
        </w:rPr>
        <w:t xml:space="preserve"> </w:t>
      </w:r>
      <w:r w:rsidRPr="00A05A07">
        <w:rPr>
          <w:rFonts w:asciiTheme="minorHAnsi" w:hAnsiTheme="minorHAnsi" w:cstheme="minorHAnsi"/>
          <w:sz w:val="24"/>
          <w:szCs w:val="24"/>
        </w:rPr>
        <w:t>treated</w:t>
      </w:r>
      <w:r w:rsidRPr="00A05A07">
        <w:rPr>
          <w:rFonts w:asciiTheme="minorHAnsi" w:hAnsiTheme="minorHAnsi" w:cstheme="minorHAnsi"/>
          <w:spacing w:val="-31"/>
          <w:sz w:val="24"/>
          <w:szCs w:val="24"/>
        </w:rPr>
        <w:t xml:space="preserve"> </w:t>
      </w:r>
      <w:r w:rsidRPr="00A05A07">
        <w:rPr>
          <w:rFonts w:asciiTheme="minorHAnsi" w:hAnsiTheme="minorHAnsi" w:cstheme="minorHAnsi"/>
          <w:sz w:val="24"/>
          <w:szCs w:val="24"/>
        </w:rPr>
        <w:t>as</w:t>
      </w:r>
      <w:r w:rsidRPr="00A05A07">
        <w:rPr>
          <w:rFonts w:asciiTheme="minorHAnsi" w:hAnsiTheme="minorHAnsi" w:cstheme="minorHAnsi"/>
          <w:spacing w:val="-31"/>
          <w:sz w:val="24"/>
          <w:szCs w:val="24"/>
        </w:rPr>
        <w:t xml:space="preserve"> </w:t>
      </w:r>
      <w:r w:rsidRPr="00A05A07">
        <w:rPr>
          <w:rFonts w:asciiTheme="minorHAnsi" w:hAnsiTheme="minorHAnsi" w:cstheme="minorHAnsi"/>
          <w:sz w:val="24"/>
          <w:szCs w:val="24"/>
        </w:rPr>
        <w:t>subject</w:t>
      </w:r>
      <w:r w:rsidRPr="00A05A07">
        <w:rPr>
          <w:rFonts w:asciiTheme="minorHAnsi" w:hAnsiTheme="minorHAnsi" w:cstheme="minorHAnsi"/>
          <w:spacing w:val="-31"/>
          <w:sz w:val="24"/>
          <w:szCs w:val="24"/>
        </w:rPr>
        <w:t xml:space="preserve"> </w:t>
      </w:r>
      <w:r w:rsidRPr="00A05A07">
        <w:rPr>
          <w:rFonts w:asciiTheme="minorHAnsi" w:hAnsiTheme="minorHAnsi" w:cstheme="minorHAnsi"/>
          <w:sz w:val="24"/>
          <w:szCs w:val="24"/>
        </w:rPr>
        <w:t>access</w:t>
      </w:r>
      <w:r w:rsidRPr="00A05A07">
        <w:rPr>
          <w:rFonts w:asciiTheme="minorHAnsi" w:hAnsiTheme="minorHAnsi" w:cstheme="minorHAnsi"/>
          <w:spacing w:val="-31"/>
          <w:sz w:val="24"/>
          <w:szCs w:val="24"/>
        </w:rPr>
        <w:t xml:space="preserve"> </w:t>
      </w:r>
      <w:r w:rsidRPr="00A05A07">
        <w:rPr>
          <w:rFonts w:asciiTheme="minorHAnsi" w:hAnsiTheme="minorHAnsi" w:cstheme="minorHAnsi"/>
          <w:sz w:val="24"/>
          <w:szCs w:val="24"/>
        </w:rPr>
        <w:t>requests</w:t>
      </w:r>
      <w:r w:rsidRPr="00A05A07">
        <w:rPr>
          <w:rFonts w:asciiTheme="minorHAnsi" w:hAnsiTheme="minorHAnsi" w:cstheme="minorHAnsi"/>
          <w:spacing w:val="-31"/>
          <w:sz w:val="24"/>
          <w:szCs w:val="24"/>
        </w:rPr>
        <w:t xml:space="preserve"> </w:t>
      </w:r>
      <w:r w:rsidRPr="00A05A07">
        <w:rPr>
          <w:rFonts w:asciiTheme="minorHAnsi" w:hAnsiTheme="minorHAnsi" w:cstheme="minorHAnsi"/>
          <w:sz w:val="24"/>
          <w:szCs w:val="24"/>
        </w:rPr>
        <w:t>under</w:t>
      </w:r>
      <w:r w:rsidRPr="00A05A07">
        <w:rPr>
          <w:rFonts w:asciiTheme="minorHAnsi" w:hAnsiTheme="minorHAnsi" w:cstheme="minorHAnsi"/>
          <w:spacing w:val="-31"/>
          <w:sz w:val="24"/>
          <w:szCs w:val="24"/>
        </w:rPr>
        <w:t xml:space="preserve"> </w:t>
      </w:r>
      <w:r w:rsidRPr="00A05A07">
        <w:rPr>
          <w:rFonts w:asciiTheme="minorHAnsi" w:hAnsiTheme="minorHAnsi" w:cstheme="minorHAnsi"/>
          <w:sz w:val="24"/>
          <w:szCs w:val="24"/>
        </w:rPr>
        <w:t>Data Protection</w:t>
      </w:r>
      <w:r w:rsidRPr="00A05A07">
        <w:rPr>
          <w:rFonts w:asciiTheme="minorHAnsi" w:hAnsiTheme="minorHAnsi" w:cstheme="minorHAnsi"/>
          <w:spacing w:val="-7"/>
          <w:sz w:val="24"/>
          <w:szCs w:val="24"/>
        </w:rPr>
        <w:t xml:space="preserve"> </w:t>
      </w:r>
      <w:r w:rsidRPr="00A05A07">
        <w:rPr>
          <w:rFonts w:asciiTheme="minorHAnsi" w:hAnsiTheme="minorHAnsi" w:cstheme="minorHAnsi"/>
          <w:sz w:val="24"/>
          <w:szCs w:val="24"/>
        </w:rPr>
        <w:t>legislation.</w:t>
      </w:r>
    </w:p>
    <w:p w14:paraId="3D9CF3AD" w14:textId="77777777" w:rsidR="002F34D3" w:rsidRDefault="002F34D3" w:rsidP="002F4471">
      <w:pPr>
        <w:tabs>
          <w:tab w:val="left" w:pos="499"/>
          <w:tab w:val="left" w:pos="500"/>
        </w:tabs>
        <w:spacing w:after="0"/>
        <w:ind w:left="113"/>
        <w:rPr>
          <w:rFonts w:cstheme="minorHAnsi"/>
          <w:color w:val="001647"/>
          <w:sz w:val="24"/>
          <w:szCs w:val="24"/>
        </w:rPr>
      </w:pPr>
      <w:bookmarkStart w:id="1" w:name="_TOC_250028"/>
      <w:bookmarkEnd w:id="1"/>
    </w:p>
    <w:p w14:paraId="234A64B9" w14:textId="77777777" w:rsidR="00A05A07" w:rsidRPr="00A05A07" w:rsidRDefault="00A05A07" w:rsidP="002F4471">
      <w:pPr>
        <w:tabs>
          <w:tab w:val="left" w:pos="499"/>
          <w:tab w:val="left" w:pos="500"/>
        </w:tabs>
        <w:spacing w:after="0"/>
        <w:ind w:left="113"/>
        <w:rPr>
          <w:rFonts w:cstheme="minorHAnsi"/>
          <w:color w:val="001647"/>
          <w:sz w:val="24"/>
          <w:szCs w:val="24"/>
        </w:rPr>
      </w:pPr>
    </w:p>
    <w:p w14:paraId="493D1554" w14:textId="77777777" w:rsidR="001F3585" w:rsidRPr="00A05A07" w:rsidRDefault="008A6E71" w:rsidP="002F4471">
      <w:pPr>
        <w:pStyle w:val="BodyText"/>
        <w:spacing w:line="309" w:lineRule="auto"/>
        <w:ind w:left="113" w:right="883"/>
        <w:rPr>
          <w:rFonts w:asciiTheme="minorHAnsi" w:hAnsiTheme="minorHAnsi" w:cstheme="minorHAnsi"/>
          <w:b/>
          <w:w w:val="90"/>
          <w:sz w:val="24"/>
          <w:szCs w:val="24"/>
        </w:rPr>
      </w:pPr>
      <w:r w:rsidRPr="00A05A07">
        <w:rPr>
          <w:rFonts w:asciiTheme="minorHAnsi" w:hAnsiTheme="minorHAnsi" w:cstheme="minorHAnsi"/>
          <w:b/>
          <w:w w:val="90"/>
          <w:sz w:val="24"/>
          <w:szCs w:val="24"/>
        </w:rPr>
        <w:lastRenderedPageBreak/>
        <w:t>Records</w:t>
      </w:r>
      <w:r w:rsidRPr="00A05A07">
        <w:rPr>
          <w:rFonts w:asciiTheme="minorHAnsi" w:hAnsiTheme="minorHAnsi" w:cstheme="minorHAnsi"/>
          <w:b/>
          <w:spacing w:val="-40"/>
          <w:w w:val="90"/>
          <w:sz w:val="24"/>
          <w:szCs w:val="24"/>
        </w:rPr>
        <w:t xml:space="preserve"> </w:t>
      </w:r>
      <w:r w:rsidRPr="00A05A07">
        <w:rPr>
          <w:rFonts w:asciiTheme="minorHAnsi" w:hAnsiTheme="minorHAnsi" w:cstheme="minorHAnsi"/>
          <w:b/>
          <w:w w:val="90"/>
          <w:sz w:val="24"/>
          <w:szCs w:val="24"/>
        </w:rPr>
        <w:t>not</w:t>
      </w:r>
      <w:r w:rsidRPr="00A05A07">
        <w:rPr>
          <w:rFonts w:asciiTheme="minorHAnsi" w:hAnsiTheme="minorHAnsi" w:cstheme="minorHAnsi"/>
          <w:b/>
          <w:spacing w:val="-40"/>
          <w:w w:val="90"/>
          <w:sz w:val="24"/>
          <w:szCs w:val="24"/>
        </w:rPr>
        <w:t xml:space="preserve"> </w:t>
      </w:r>
      <w:r w:rsidRPr="00A05A07">
        <w:rPr>
          <w:rFonts w:asciiTheme="minorHAnsi" w:hAnsiTheme="minorHAnsi" w:cstheme="minorHAnsi"/>
          <w:b/>
          <w:w w:val="90"/>
          <w:sz w:val="24"/>
          <w:szCs w:val="24"/>
        </w:rPr>
        <w:t>forming</w:t>
      </w:r>
      <w:r w:rsidRPr="00A05A07">
        <w:rPr>
          <w:rFonts w:asciiTheme="minorHAnsi" w:hAnsiTheme="minorHAnsi" w:cstheme="minorHAnsi"/>
          <w:b/>
          <w:spacing w:val="-40"/>
          <w:w w:val="90"/>
          <w:sz w:val="24"/>
          <w:szCs w:val="24"/>
        </w:rPr>
        <w:t xml:space="preserve"> </w:t>
      </w:r>
      <w:r w:rsidRPr="00A05A07">
        <w:rPr>
          <w:rFonts w:asciiTheme="minorHAnsi" w:hAnsiTheme="minorHAnsi" w:cstheme="minorHAnsi"/>
          <w:b/>
          <w:w w:val="90"/>
          <w:sz w:val="24"/>
          <w:szCs w:val="24"/>
        </w:rPr>
        <w:t>part</w:t>
      </w:r>
      <w:r w:rsidRPr="00A05A07">
        <w:rPr>
          <w:rFonts w:asciiTheme="minorHAnsi" w:hAnsiTheme="minorHAnsi" w:cstheme="minorHAnsi"/>
          <w:b/>
          <w:spacing w:val="-39"/>
          <w:w w:val="90"/>
          <w:sz w:val="24"/>
          <w:szCs w:val="24"/>
        </w:rPr>
        <w:t xml:space="preserve"> </w:t>
      </w:r>
      <w:r w:rsidRPr="00A05A07">
        <w:rPr>
          <w:rFonts w:asciiTheme="minorHAnsi" w:hAnsiTheme="minorHAnsi" w:cstheme="minorHAnsi"/>
          <w:b/>
          <w:w w:val="90"/>
          <w:sz w:val="24"/>
          <w:szCs w:val="24"/>
        </w:rPr>
        <w:t>of</w:t>
      </w:r>
      <w:r w:rsidRPr="00A05A07">
        <w:rPr>
          <w:rFonts w:asciiTheme="minorHAnsi" w:hAnsiTheme="minorHAnsi" w:cstheme="minorHAnsi"/>
          <w:b/>
          <w:spacing w:val="-40"/>
          <w:w w:val="90"/>
          <w:sz w:val="24"/>
          <w:szCs w:val="24"/>
        </w:rPr>
        <w:t xml:space="preserve"> </w:t>
      </w:r>
      <w:r w:rsidRPr="00A05A07">
        <w:rPr>
          <w:rFonts w:asciiTheme="minorHAnsi" w:hAnsiTheme="minorHAnsi" w:cstheme="minorHAnsi"/>
          <w:b/>
          <w:w w:val="90"/>
          <w:sz w:val="24"/>
          <w:szCs w:val="24"/>
        </w:rPr>
        <w:t>the</w:t>
      </w:r>
      <w:r w:rsidRPr="00A05A07">
        <w:rPr>
          <w:rFonts w:asciiTheme="minorHAnsi" w:hAnsiTheme="minorHAnsi" w:cstheme="minorHAnsi"/>
          <w:b/>
          <w:spacing w:val="-40"/>
          <w:w w:val="90"/>
          <w:sz w:val="24"/>
          <w:szCs w:val="24"/>
        </w:rPr>
        <w:t xml:space="preserve"> </w:t>
      </w:r>
      <w:r w:rsidRPr="00A05A07">
        <w:rPr>
          <w:rFonts w:asciiTheme="minorHAnsi" w:hAnsiTheme="minorHAnsi" w:cstheme="minorHAnsi"/>
          <w:b/>
          <w:w w:val="90"/>
          <w:sz w:val="24"/>
          <w:szCs w:val="24"/>
        </w:rPr>
        <w:t>pupil</w:t>
      </w:r>
      <w:r w:rsidRPr="00A05A07">
        <w:rPr>
          <w:rFonts w:asciiTheme="minorHAnsi" w:hAnsiTheme="minorHAnsi" w:cstheme="minorHAnsi"/>
          <w:b/>
          <w:spacing w:val="-40"/>
          <w:w w:val="90"/>
          <w:sz w:val="24"/>
          <w:szCs w:val="24"/>
        </w:rPr>
        <w:t xml:space="preserve"> </w:t>
      </w:r>
      <w:r w:rsidRPr="00A05A07">
        <w:rPr>
          <w:rFonts w:asciiTheme="minorHAnsi" w:hAnsiTheme="minorHAnsi" w:cstheme="minorHAnsi"/>
          <w:b/>
          <w:w w:val="90"/>
          <w:sz w:val="24"/>
          <w:szCs w:val="24"/>
        </w:rPr>
        <w:t xml:space="preserve">record </w:t>
      </w:r>
    </w:p>
    <w:p w14:paraId="47681D6B" w14:textId="77777777" w:rsidR="008A6E71" w:rsidRPr="00A05A07" w:rsidRDefault="008A6E71" w:rsidP="002F4471">
      <w:pPr>
        <w:pStyle w:val="BodyText"/>
        <w:spacing w:line="309" w:lineRule="auto"/>
        <w:ind w:left="113" w:right="883"/>
        <w:rPr>
          <w:rFonts w:asciiTheme="minorHAnsi" w:hAnsiTheme="minorHAnsi" w:cstheme="minorHAnsi"/>
          <w:sz w:val="24"/>
          <w:szCs w:val="24"/>
        </w:rPr>
      </w:pPr>
      <w:r w:rsidRPr="00A05A07">
        <w:rPr>
          <w:rFonts w:asciiTheme="minorHAnsi" w:hAnsiTheme="minorHAnsi" w:cstheme="minorHAnsi"/>
          <w:sz w:val="24"/>
          <w:szCs w:val="24"/>
        </w:rPr>
        <w:t>T</w:t>
      </w:r>
      <w:r w:rsidR="001F3585" w:rsidRPr="00A05A07">
        <w:rPr>
          <w:rFonts w:asciiTheme="minorHAnsi" w:hAnsiTheme="minorHAnsi" w:cstheme="minorHAnsi"/>
          <w:sz w:val="24"/>
          <w:szCs w:val="24"/>
        </w:rPr>
        <w:t>he following record types will</w:t>
      </w:r>
      <w:r w:rsidRPr="00A05A07">
        <w:rPr>
          <w:rFonts w:asciiTheme="minorHAnsi" w:hAnsiTheme="minorHAnsi" w:cstheme="minorHAnsi"/>
          <w:sz w:val="24"/>
          <w:szCs w:val="24"/>
        </w:rPr>
        <w:t xml:space="preserve"> be stored separately</w:t>
      </w:r>
      <w:r w:rsidRPr="00A05A07">
        <w:rPr>
          <w:rFonts w:asciiTheme="minorHAnsi" w:hAnsiTheme="minorHAnsi" w:cstheme="minorHAnsi"/>
          <w:spacing w:val="-32"/>
          <w:sz w:val="24"/>
          <w:szCs w:val="24"/>
        </w:rPr>
        <w:t xml:space="preserve"> </w:t>
      </w:r>
      <w:r w:rsidRPr="00A05A07">
        <w:rPr>
          <w:rFonts w:asciiTheme="minorHAnsi" w:hAnsiTheme="minorHAnsi" w:cstheme="minorHAnsi"/>
          <w:sz w:val="24"/>
          <w:szCs w:val="24"/>
        </w:rPr>
        <w:t>to</w:t>
      </w:r>
      <w:r w:rsidRPr="00A05A07">
        <w:rPr>
          <w:rFonts w:asciiTheme="minorHAnsi" w:hAnsiTheme="minorHAnsi" w:cstheme="minorHAnsi"/>
          <w:spacing w:val="-31"/>
          <w:sz w:val="24"/>
          <w:szCs w:val="24"/>
        </w:rPr>
        <w:t xml:space="preserve"> </w:t>
      </w:r>
      <w:r w:rsidRPr="00A05A07">
        <w:rPr>
          <w:rFonts w:asciiTheme="minorHAnsi" w:hAnsiTheme="minorHAnsi" w:cstheme="minorHAnsi"/>
          <w:sz w:val="24"/>
          <w:szCs w:val="24"/>
        </w:rPr>
        <w:t>the</w:t>
      </w:r>
      <w:r w:rsidRPr="00A05A07">
        <w:rPr>
          <w:rFonts w:asciiTheme="minorHAnsi" w:hAnsiTheme="minorHAnsi" w:cstheme="minorHAnsi"/>
          <w:spacing w:val="-31"/>
          <w:sz w:val="24"/>
          <w:szCs w:val="24"/>
        </w:rPr>
        <w:t xml:space="preserve"> </w:t>
      </w:r>
      <w:r w:rsidRPr="00A05A07">
        <w:rPr>
          <w:rFonts w:asciiTheme="minorHAnsi" w:hAnsiTheme="minorHAnsi" w:cstheme="minorHAnsi"/>
          <w:sz w:val="24"/>
          <w:szCs w:val="24"/>
        </w:rPr>
        <w:t>main</w:t>
      </w:r>
      <w:r w:rsidRPr="00A05A07">
        <w:rPr>
          <w:rFonts w:asciiTheme="minorHAnsi" w:hAnsiTheme="minorHAnsi" w:cstheme="minorHAnsi"/>
          <w:spacing w:val="-31"/>
          <w:sz w:val="24"/>
          <w:szCs w:val="24"/>
        </w:rPr>
        <w:t xml:space="preserve"> </w:t>
      </w:r>
      <w:r w:rsidRPr="00A05A07">
        <w:rPr>
          <w:rFonts w:asciiTheme="minorHAnsi" w:hAnsiTheme="minorHAnsi" w:cstheme="minorHAnsi"/>
          <w:sz w:val="24"/>
          <w:szCs w:val="24"/>
        </w:rPr>
        <w:t>pupil</w:t>
      </w:r>
      <w:r w:rsidRPr="00A05A07">
        <w:rPr>
          <w:rFonts w:asciiTheme="minorHAnsi" w:hAnsiTheme="minorHAnsi" w:cstheme="minorHAnsi"/>
          <w:spacing w:val="-32"/>
          <w:sz w:val="24"/>
          <w:szCs w:val="24"/>
        </w:rPr>
        <w:t xml:space="preserve"> </w:t>
      </w:r>
      <w:r w:rsidRPr="00A05A07">
        <w:rPr>
          <w:rFonts w:asciiTheme="minorHAnsi" w:hAnsiTheme="minorHAnsi" w:cstheme="minorHAnsi"/>
          <w:sz w:val="24"/>
          <w:szCs w:val="24"/>
        </w:rPr>
        <w:t>record,</w:t>
      </w:r>
      <w:r w:rsidRPr="00A05A07">
        <w:rPr>
          <w:rFonts w:asciiTheme="minorHAnsi" w:hAnsiTheme="minorHAnsi" w:cstheme="minorHAnsi"/>
          <w:spacing w:val="-31"/>
          <w:sz w:val="24"/>
          <w:szCs w:val="24"/>
        </w:rPr>
        <w:t xml:space="preserve"> </w:t>
      </w:r>
      <w:r w:rsidRPr="00A05A07">
        <w:rPr>
          <w:rFonts w:asciiTheme="minorHAnsi" w:hAnsiTheme="minorHAnsi" w:cstheme="minorHAnsi"/>
          <w:sz w:val="24"/>
          <w:szCs w:val="24"/>
        </w:rPr>
        <w:t>as</w:t>
      </w:r>
      <w:r w:rsidRPr="00A05A07">
        <w:rPr>
          <w:rFonts w:asciiTheme="minorHAnsi" w:hAnsiTheme="minorHAnsi" w:cstheme="minorHAnsi"/>
          <w:spacing w:val="-31"/>
          <w:sz w:val="24"/>
          <w:szCs w:val="24"/>
        </w:rPr>
        <w:t xml:space="preserve"> </w:t>
      </w:r>
      <w:r w:rsidRPr="00A05A07">
        <w:rPr>
          <w:rFonts w:asciiTheme="minorHAnsi" w:hAnsiTheme="minorHAnsi" w:cstheme="minorHAnsi"/>
          <w:sz w:val="24"/>
          <w:szCs w:val="24"/>
        </w:rPr>
        <w:t>they</w:t>
      </w:r>
      <w:r w:rsidRPr="00A05A07">
        <w:rPr>
          <w:rFonts w:asciiTheme="minorHAnsi" w:hAnsiTheme="minorHAnsi" w:cstheme="minorHAnsi"/>
          <w:spacing w:val="-31"/>
          <w:sz w:val="24"/>
          <w:szCs w:val="24"/>
        </w:rPr>
        <w:t xml:space="preserve"> </w:t>
      </w:r>
      <w:r w:rsidRPr="00A05A07">
        <w:rPr>
          <w:rFonts w:asciiTheme="minorHAnsi" w:hAnsiTheme="minorHAnsi" w:cstheme="minorHAnsi"/>
          <w:sz w:val="24"/>
          <w:szCs w:val="24"/>
        </w:rPr>
        <w:t xml:space="preserve">are </w:t>
      </w:r>
      <w:r w:rsidRPr="00A05A07">
        <w:rPr>
          <w:rFonts w:asciiTheme="minorHAnsi" w:hAnsiTheme="minorHAnsi" w:cstheme="minorHAnsi"/>
          <w:w w:val="95"/>
          <w:sz w:val="24"/>
          <w:szCs w:val="24"/>
        </w:rPr>
        <w:t>usually</w:t>
      </w:r>
      <w:r w:rsidRPr="00A05A07">
        <w:rPr>
          <w:rFonts w:asciiTheme="minorHAnsi" w:hAnsiTheme="minorHAnsi" w:cstheme="minorHAnsi"/>
          <w:spacing w:val="-26"/>
          <w:w w:val="95"/>
          <w:sz w:val="24"/>
          <w:szCs w:val="24"/>
        </w:rPr>
        <w:t xml:space="preserve"> </w:t>
      </w:r>
      <w:r w:rsidRPr="00A05A07">
        <w:rPr>
          <w:rFonts w:asciiTheme="minorHAnsi" w:hAnsiTheme="minorHAnsi" w:cstheme="minorHAnsi"/>
          <w:w w:val="95"/>
          <w:sz w:val="24"/>
          <w:szCs w:val="24"/>
        </w:rPr>
        <w:t>subject</w:t>
      </w:r>
      <w:r w:rsidRPr="00A05A07">
        <w:rPr>
          <w:rFonts w:asciiTheme="minorHAnsi" w:hAnsiTheme="minorHAnsi" w:cstheme="minorHAnsi"/>
          <w:spacing w:val="-25"/>
          <w:w w:val="95"/>
          <w:sz w:val="24"/>
          <w:szCs w:val="24"/>
        </w:rPr>
        <w:t xml:space="preserve"> </w:t>
      </w:r>
      <w:r w:rsidRPr="00A05A07">
        <w:rPr>
          <w:rFonts w:asciiTheme="minorHAnsi" w:hAnsiTheme="minorHAnsi" w:cstheme="minorHAnsi"/>
          <w:w w:val="95"/>
          <w:sz w:val="24"/>
          <w:szCs w:val="24"/>
        </w:rPr>
        <w:t>to</w:t>
      </w:r>
      <w:r w:rsidRPr="00A05A07">
        <w:rPr>
          <w:rFonts w:asciiTheme="minorHAnsi" w:hAnsiTheme="minorHAnsi" w:cstheme="minorHAnsi"/>
          <w:spacing w:val="-25"/>
          <w:w w:val="95"/>
          <w:sz w:val="24"/>
          <w:szCs w:val="24"/>
        </w:rPr>
        <w:t xml:space="preserve"> </w:t>
      </w:r>
      <w:r w:rsidRPr="00A05A07">
        <w:rPr>
          <w:rFonts w:asciiTheme="minorHAnsi" w:hAnsiTheme="minorHAnsi" w:cstheme="minorHAnsi"/>
          <w:w w:val="95"/>
          <w:sz w:val="24"/>
          <w:szCs w:val="24"/>
        </w:rPr>
        <w:t>shorter</w:t>
      </w:r>
      <w:r w:rsidRPr="00A05A07">
        <w:rPr>
          <w:rFonts w:asciiTheme="minorHAnsi" w:hAnsiTheme="minorHAnsi" w:cstheme="minorHAnsi"/>
          <w:spacing w:val="-26"/>
          <w:w w:val="95"/>
          <w:sz w:val="24"/>
          <w:szCs w:val="24"/>
        </w:rPr>
        <w:t xml:space="preserve"> </w:t>
      </w:r>
      <w:r w:rsidRPr="00A05A07">
        <w:rPr>
          <w:rFonts w:asciiTheme="minorHAnsi" w:hAnsiTheme="minorHAnsi" w:cstheme="minorHAnsi"/>
          <w:w w:val="95"/>
          <w:sz w:val="24"/>
          <w:szCs w:val="24"/>
        </w:rPr>
        <w:t>retention</w:t>
      </w:r>
      <w:r w:rsidRPr="00A05A07">
        <w:rPr>
          <w:rFonts w:asciiTheme="minorHAnsi" w:hAnsiTheme="minorHAnsi" w:cstheme="minorHAnsi"/>
          <w:spacing w:val="-25"/>
          <w:w w:val="95"/>
          <w:sz w:val="24"/>
          <w:szCs w:val="24"/>
        </w:rPr>
        <w:t xml:space="preserve"> </w:t>
      </w:r>
      <w:r w:rsidRPr="00A05A07">
        <w:rPr>
          <w:rFonts w:asciiTheme="minorHAnsi" w:hAnsiTheme="minorHAnsi" w:cstheme="minorHAnsi"/>
          <w:w w:val="95"/>
          <w:sz w:val="24"/>
          <w:szCs w:val="24"/>
        </w:rPr>
        <w:t>periods</w:t>
      </w:r>
      <w:r w:rsidRPr="00A05A07">
        <w:rPr>
          <w:rFonts w:asciiTheme="minorHAnsi" w:hAnsiTheme="minorHAnsi" w:cstheme="minorHAnsi"/>
          <w:spacing w:val="-25"/>
          <w:w w:val="95"/>
          <w:sz w:val="24"/>
          <w:szCs w:val="24"/>
        </w:rPr>
        <w:t xml:space="preserve"> </w:t>
      </w:r>
      <w:r w:rsidRPr="00A05A07">
        <w:rPr>
          <w:rFonts w:asciiTheme="minorHAnsi" w:hAnsiTheme="minorHAnsi" w:cstheme="minorHAnsi"/>
          <w:spacing w:val="-3"/>
          <w:w w:val="95"/>
          <w:sz w:val="24"/>
          <w:szCs w:val="24"/>
        </w:rPr>
        <w:t xml:space="preserve">(please </w:t>
      </w:r>
      <w:r w:rsidRPr="00A05A07">
        <w:rPr>
          <w:rFonts w:asciiTheme="minorHAnsi" w:hAnsiTheme="minorHAnsi" w:cstheme="minorHAnsi"/>
          <w:sz w:val="24"/>
          <w:szCs w:val="24"/>
        </w:rPr>
        <w:t>see</w:t>
      </w:r>
      <w:r w:rsidRPr="00A05A07">
        <w:rPr>
          <w:rFonts w:asciiTheme="minorHAnsi" w:hAnsiTheme="minorHAnsi" w:cstheme="minorHAnsi"/>
          <w:spacing w:val="-38"/>
          <w:sz w:val="24"/>
          <w:szCs w:val="24"/>
        </w:rPr>
        <w:t xml:space="preserve"> </w:t>
      </w:r>
      <w:r w:rsidRPr="00A05A07">
        <w:rPr>
          <w:rFonts w:asciiTheme="minorHAnsi" w:hAnsiTheme="minorHAnsi" w:cstheme="minorHAnsi"/>
          <w:sz w:val="24"/>
          <w:szCs w:val="24"/>
        </w:rPr>
        <w:t>the</w:t>
      </w:r>
      <w:r w:rsidRPr="00A05A07">
        <w:rPr>
          <w:rFonts w:asciiTheme="minorHAnsi" w:hAnsiTheme="minorHAnsi" w:cstheme="minorHAnsi"/>
          <w:spacing w:val="-37"/>
          <w:sz w:val="24"/>
          <w:szCs w:val="24"/>
        </w:rPr>
        <w:t xml:space="preserve"> </w:t>
      </w:r>
      <w:r w:rsidRPr="00A05A07">
        <w:rPr>
          <w:rFonts w:asciiTheme="minorHAnsi" w:hAnsiTheme="minorHAnsi" w:cstheme="minorHAnsi"/>
          <w:sz w:val="24"/>
          <w:szCs w:val="24"/>
        </w:rPr>
        <w:t>Retention</w:t>
      </w:r>
      <w:r w:rsidRPr="00A05A07">
        <w:rPr>
          <w:rFonts w:asciiTheme="minorHAnsi" w:hAnsiTheme="minorHAnsi" w:cstheme="minorHAnsi"/>
          <w:spacing w:val="-38"/>
          <w:sz w:val="24"/>
          <w:szCs w:val="24"/>
        </w:rPr>
        <w:t xml:space="preserve"> </w:t>
      </w:r>
      <w:r w:rsidRPr="00A05A07">
        <w:rPr>
          <w:rFonts w:asciiTheme="minorHAnsi" w:hAnsiTheme="minorHAnsi" w:cstheme="minorHAnsi"/>
          <w:sz w:val="24"/>
          <w:szCs w:val="24"/>
        </w:rPr>
        <w:t>Schedule</w:t>
      </w:r>
      <w:r w:rsidRPr="00A05A07">
        <w:rPr>
          <w:rFonts w:asciiTheme="minorHAnsi" w:hAnsiTheme="minorHAnsi" w:cstheme="minorHAnsi"/>
          <w:spacing w:val="-37"/>
          <w:sz w:val="24"/>
          <w:szCs w:val="24"/>
        </w:rPr>
        <w:t xml:space="preserve"> </w:t>
      </w:r>
      <w:r w:rsidRPr="00A05A07">
        <w:rPr>
          <w:rFonts w:asciiTheme="minorHAnsi" w:hAnsiTheme="minorHAnsi" w:cstheme="minorHAnsi"/>
          <w:sz w:val="24"/>
          <w:szCs w:val="24"/>
        </w:rPr>
        <w:t>section);</w:t>
      </w:r>
      <w:r w:rsidRPr="00A05A07">
        <w:rPr>
          <w:rFonts w:asciiTheme="minorHAnsi" w:hAnsiTheme="minorHAnsi" w:cstheme="minorHAnsi"/>
          <w:spacing w:val="-38"/>
          <w:sz w:val="24"/>
          <w:szCs w:val="24"/>
        </w:rPr>
        <w:t xml:space="preserve"> </w:t>
      </w:r>
      <w:r w:rsidRPr="00A05A07">
        <w:rPr>
          <w:rFonts w:asciiTheme="minorHAnsi" w:hAnsiTheme="minorHAnsi" w:cstheme="minorHAnsi"/>
          <w:sz w:val="24"/>
          <w:szCs w:val="24"/>
        </w:rPr>
        <w:t>they</w:t>
      </w:r>
      <w:r w:rsidRPr="00A05A07">
        <w:rPr>
          <w:rFonts w:asciiTheme="minorHAnsi" w:hAnsiTheme="minorHAnsi" w:cstheme="minorHAnsi"/>
          <w:spacing w:val="-37"/>
          <w:sz w:val="24"/>
          <w:szCs w:val="24"/>
        </w:rPr>
        <w:t xml:space="preserve"> </w:t>
      </w:r>
      <w:r w:rsidR="001F3585" w:rsidRPr="00A05A07">
        <w:rPr>
          <w:rFonts w:asciiTheme="minorHAnsi" w:hAnsiTheme="minorHAnsi" w:cstheme="minorHAnsi"/>
          <w:sz w:val="24"/>
          <w:szCs w:val="24"/>
        </w:rPr>
        <w:t>will</w:t>
      </w:r>
      <w:r w:rsidRPr="00A05A07">
        <w:rPr>
          <w:rFonts w:asciiTheme="minorHAnsi" w:hAnsiTheme="minorHAnsi" w:cstheme="minorHAnsi"/>
          <w:sz w:val="24"/>
          <w:szCs w:val="24"/>
        </w:rPr>
        <w:t xml:space="preserve"> not</w:t>
      </w:r>
      <w:r w:rsidRPr="00A05A07">
        <w:rPr>
          <w:rFonts w:asciiTheme="minorHAnsi" w:hAnsiTheme="minorHAnsi" w:cstheme="minorHAnsi"/>
          <w:spacing w:val="-22"/>
          <w:sz w:val="24"/>
          <w:szCs w:val="24"/>
        </w:rPr>
        <w:t xml:space="preserve"> </w:t>
      </w:r>
      <w:r w:rsidRPr="00A05A07">
        <w:rPr>
          <w:rFonts w:asciiTheme="minorHAnsi" w:hAnsiTheme="minorHAnsi" w:cstheme="minorHAnsi"/>
          <w:sz w:val="24"/>
          <w:szCs w:val="24"/>
        </w:rPr>
        <w:t>be</w:t>
      </w:r>
      <w:r w:rsidRPr="00A05A07">
        <w:rPr>
          <w:rFonts w:asciiTheme="minorHAnsi" w:hAnsiTheme="minorHAnsi" w:cstheme="minorHAnsi"/>
          <w:spacing w:val="-22"/>
          <w:sz w:val="24"/>
          <w:szCs w:val="24"/>
        </w:rPr>
        <w:t xml:space="preserve"> </w:t>
      </w:r>
      <w:r w:rsidRPr="00A05A07">
        <w:rPr>
          <w:rFonts w:asciiTheme="minorHAnsi" w:hAnsiTheme="minorHAnsi" w:cstheme="minorHAnsi"/>
          <w:sz w:val="24"/>
          <w:szCs w:val="24"/>
        </w:rPr>
        <w:t>forwarded</w:t>
      </w:r>
      <w:r w:rsidRPr="00A05A07">
        <w:rPr>
          <w:rFonts w:asciiTheme="minorHAnsi" w:hAnsiTheme="minorHAnsi" w:cstheme="minorHAnsi"/>
          <w:spacing w:val="-22"/>
          <w:sz w:val="24"/>
          <w:szCs w:val="24"/>
        </w:rPr>
        <w:t xml:space="preserve"> </w:t>
      </w:r>
      <w:r w:rsidRPr="00A05A07">
        <w:rPr>
          <w:rFonts w:asciiTheme="minorHAnsi" w:hAnsiTheme="minorHAnsi" w:cstheme="minorHAnsi"/>
          <w:sz w:val="24"/>
          <w:szCs w:val="24"/>
        </w:rPr>
        <w:t>to</w:t>
      </w:r>
      <w:r w:rsidRPr="00A05A07">
        <w:rPr>
          <w:rFonts w:asciiTheme="minorHAnsi" w:hAnsiTheme="minorHAnsi" w:cstheme="minorHAnsi"/>
          <w:spacing w:val="-22"/>
          <w:sz w:val="24"/>
          <w:szCs w:val="24"/>
        </w:rPr>
        <w:t xml:space="preserve"> </w:t>
      </w:r>
      <w:r w:rsidRPr="00A05A07">
        <w:rPr>
          <w:rFonts w:asciiTheme="minorHAnsi" w:hAnsiTheme="minorHAnsi" w:cstheme="minorHAnsi"/>
          <w:sz w:val="24"/>
          <w:szCs w:val="24"/>
        </w:rPr>
        <w:t>the</w:t>
      </w:r>
      <w:r w:rsidRPr="00A05A07">
        <w:rPr>
          <w:rFonts w:asciiTheme="minorHAnsi" w:hAnsiTheme="minorHAnsi" w:cstheme="minorHAnsi"/>
          <w:spacing w:val="-22"/>
          <w:sz w:val="24"/>
          <w:szCs w:val="24"/>
        </w:rPr>
        <w:t xml:space="preserve"> </w:t>
      </w:r>
      <w:r w:rsidRPr="00A05A07">
        <w:rPr>
          <w:rFonts w:asciiTheme="minorHAnsi" w:hAnsiTheme="minorHAnsi" w:cstheme="minorHAnsi"/>
          <w:sz w:val="24"/>
          <w:szCs w:val="24"/>
        </w:rPr>
        <w:t>pupil’s</w:t>
      </w:r>
      <w:r w:rsidRPr="00A05A07">
        <w:rPr>
          <w:rFonts w:asciiTheme="minorHAnsi" w:hAnsiTheme="minorHAnsi" w:cstheme="minorHAnsi"/>
          <w:spacing w:val="-22"/>
          <w:sz w:val="24"/>
          <w:szCs w:val="24"/>
        </w:rPr>
        <w:t xml:space="preserve"> </w:t>
      </w:r>
      <w:r w:rsidRPr="00A05A07">
        <w:rPr>
          <w:rFonts w:asciiTheme="minorHAnsi" w:hAnsiTheme="minorHAnsi" w:cstheme="minorHAnsi"/>
          <w:sz w:val="24"/>
          <w:szCs w:val="24"/>
        </w:rPr>
        <w:t>next</w:t>
      </w:r>
      <w:r w:rsidRPr="00A05A07">
        <w:rPr>
          <w:rFonts w:asciiTheme="minorHAnsi" w:hAnsiTheme="minorHAnsi" w:cstheme="minorHAnsi"/>
          <w:spacing w:val="-22"/>
          <w:sz w:val="24"/>
          <w:szCs w:val="24"/>
        </w:rPr>
        <w:t xml:space="preserve"> </w:t>
      </w:r>
      <w:r w:rsidRPr="00A05A07">
        <w:rPr>
          <w:rFonts w:asciiTheme="minorHAnsi" w:hAnsiTheme="minorHAnsi" w:cstheme="minorHAnsi"/>
          <w:sz w:val="24"/>
          <w:szCs w:val="24"/>
        </w:rPr>
        <w:t>school:</w:t>
      </w:r>
    </w:p>
    <w:p w14:paraId="003D6CEA" w14:textId="07674163" w:rsidR="008A6E71" w:rsidRPr="00A05A07" w:rsidRDefault="008A6E71" w:rsidP="002F4471">
      <w:pPr>
        <w:pStyle w:val="ListParagraph"/>
        <w:numPr>
          <w:ilvl w:val="0"/>
          <w:numId w:val="2"/>
        </w:numPr>
        <w:tabs>
          <w:tab w:val="left" w:pos="499"/>
          <w:tab w:val="left" w:pos="500"/>
        </w:tabs>
        <w:spacing w:before="0"/>
        <w:ind w:left="113" w:hanging="280"/>
        <w:rPr>
          <w:rFonts w:asciiTheme="minorHAnsi" w:hAnsiTheme="minorHAnsi" w:cstheme="minorHAnsi"/>
          <w:sz w:val="24"/>
          <w:szCs w:val="24"/>
        </w:rPr>
      </w:pPr>
      <w:r w:rsidRPr="00A05A07">
        <w:rPr>
          <w:rFonts w:asciiTheme="minorHAnsi" w:hAnsiTheme="minorHAnsi" w:cstheme="minorHAnsi"/>
          <w:sz w:val="24"/>
          <w:szCs w:val="24"/>
        </w:rPr>
        <w:t>Attendance Registers and</w:t>
      </w:r>
      <w:r w:rsidRPr="00A05A07">
        <w:rPr>
          <w:rFonts w:asciiTheme="minorHAnsi" w:hAnsiTheme="minorHAnsi" w:cstheme="minorHAnsi"/>
          <w:spacing w:val="-31"/>
          <w:sz w:val="24"/>
          <w:szCs w:val="24"/>
        </w:rPr>
        <w:t xml:space="preserve"> </w:t>
      </w:r>
      <w:r w:rsidRPr="00A05A07">
        <w:rPr>
          <w:rFonts w:asciiTheme="minorHAnsi" w:hAnsiTheme="minorHAnsi" w:cstheme="minorHAnsi"/>
          <w:sz w:val="24"/>
          <w:szCs w:val="24"/>
        </w:rPr>
        <w:t>Information</w:t>
      </w:r>
      <w:r w:rsidR="005A1B9B" w:rsidRPr="00A05A07">
        <w:rPr>
          <w:rFonts w:asciiTheme="minorHAnsi" w:hAnsiTheme="minorHAnsi" w:cstheme="minorHAnsi"/>
          <w:sz w:val="24"/>
          <w:szCs w:val="24"/>
        </w:rPr>
        <w:t xml:space="preserve"> </w:t>
      </w:r>
      <w:r w:rsidR="006140FB" w:rsidRPr="00A05A07">
        <w:rPr>
          <w:rFonts w:asciiTheme="minorHAnsi" w:hAnsiTheme="minorHAnsi" w:cstheme="minorHAnsi"/>
          <w:sz w:val="24"/>
          <w:szCs w:val="24"/>
        </w:rPr>
        <w:t>(electronically held on MIS system)</w:t>
      </w:r>
    </w:p>
    <w:p w14:paraId="4F87F4B8" w14:textId="77777777" w:rsidR="008A6E71" w:rsidRPr="00A05A07" w:rsidRDefault="008A6E71" w:rsidP="002F4471">
      <w:pPr>
        <w:pStyle w:val="ListParagraph"/>
        <w:numPr>
          <w:ilvl w:val="0"/>
          <w:numId w:val="2"/>
        </w:numPr>
        <w:tabs>
          <w:tab w:val="left" w:pos="499"/>
          <w:tab w:val="left" w:pos="500"/>
        </w:tabs>
        <w:spacing w:before="0"/>
        <w:ind w:left="113" w:hanging="280"/>
        <w:rPr>
          <w:rFonts w:asciiTheme="minorHAnsi" w:hAnsiTheme="minorHAnsi" w:cstheme="minorHAnsi"/>
          <w:sz w:val="24"/>
          <w:szCs w:val="24"/>
        </w:rPr>
      </w:pPr>
      <w:r w:rsidRPr="00A05A07">
        <w:rPr>
          <w:rFonts w:asciiTheme="minorHAnsi" w:hAnsiTheme="minorHAnsi" w:cstheme="minorHAnsi"/>
          <w:sz w:val="24"/>
          <w:szCs w:val="24"/>
        </w:rPr>
        <w:t>Absence</w:t>
      </w:r>
      <w:r w:rsidRPr="00A05A07">
        <w:rPr>
          <w:rFonts w:asciiTheme="minorHAnsi" w:hAnsiTheme="minorHAnsi" w:cstheme="minorHAnsi"/>
          <w:spacing w:val="-15"/>
          <w:sz w:val="24"/>
          <w:szCs w:val="24"/>
        </w:rPr>
        <w:t xml:space="preserve"> </w:t>
      </w:r>
      <w:r w:rsidRPr="00A05A07">
        <w:rPr>
          <w:rFonts w:asciiTheme="minorHAnsi" w:hAnsiTheme="minorHAnsi" w:cstheme="minorHAnsi"/>
          <w:sz w:val="24"/>
          <w:szCs w:val="24"/>
        </w:rPr>
        <w:t>(authorised)</w:t>
      </w:r>
      <w:r w:rsidRPr="00A05A07">
        <w:rPr>
          <w:rFonts w:asciiTheme="minorHAnsi" w:hAnsiTheme="minorHAnsi" w:cstheme="minorHAnsi"/>
          <w:spacing w:val="-15"/>
          <w:sz w:val="24"/>
          <w:szCs w:val="24"/>
        </w:rPr>
        <w:t xml:space="preserve"> </w:t>
      </w:r>
      <w:r w:rsidRPr="00A05A07">
        <w:rPr>
          <w:rFonts w:asciiTheme="minorHAnsi" w:hAnsiTheme="minorHAnsi" w:cstheme="minorHAnsi"/>
          <w:sz w:val="24"/>
          <w:szCs w:val="24"/>
        </w:rPr>
        <w:t>notes</w:t>
      </w:r>
      <w:r w:rsidRPr="00A05A07">
        <w:rPr>
          <w:rFonts w:asciiTheme="minorHAnsi" w:hAnsiTheme="minorHAnsi" w:cstheme="minorHAnsi"/>
          <w:spacing w:val="-14"/>
          <w:sz w:val="24"/>
          <w:szCs w:val="24"/>
        </w:rPr>
        <w:t xml:space="preserve"> </w:t>
      </w:r>
      <w:r w:rsidRPr="00A05A07">
        <w:rPr>
          <w:rFonts w:asciiTheme="minorHAnsi" w:hAnsiTheme="minorHAnsi" w:cstheme="minorHAnsi"/>
          <w:sz w:val="24"/>
          <w:szCs w:val="24"/>
        </w:rPr>
        <w:t>and</w:t>
      </w:r>
      <w:r w:rsidRPr="00A05A07">
        <w:rPr>
          <w:rFonts w:asciiTheme="minorHAnsi" w:hAnsiTheme="minorHAnsi" w:cstheme="minorHAnsi"/>
          <w:spacing w:val="-15"/>
          <w:sz w:val="24"/>
          <w:szCs w:val="24"/>
        </w:rPr>
        <w:t xml:space="preserve"> </w:t>
      </w:r>
      <w:r w:rsidRPr="00A05A07">
        <w:rPr>
          <w:rFonts w:asciiTheme="minorHAnsi" w:hAnsiTheme="minorHAnsi" w:cstheme="minorHAnsi"/>
          <w:sz w:val="24"/>
          <w:szCs w:val="24"/>
        </w:rPr>
        <w:t>correspondence</w:t>
      </w:r>
    </w:p>
    <w:p w14:paraId="2DC41B07" w14:textId="77777777" w:rsidR="008A6E71" w:rsidRPr="00A05A07" w:rsidRDefault="008A6E71" w:rsidP="002F4471">
      <w:pPr>
        <w:pStyle w:val="ListParagraph"/>
        <w:numPr>
          <w:ilvl w:val="0"/>
          <w:numId w:val="2"/>
        </w:numPr>
        <w:tabs>
          <w:tab w:val="left" w:pos="499"/>
          <w:tab w:val="left" w:pos="500"/>
        </w:tabs>
        <w:spacing w:before="0"/>
        <w:ind w:left="113" w:hanging="280"/>
        <w:rPr>
          <w:rFonts w:asciiTheme="minorHAnsi" w:hAnsiTheme="minorHAnsi" w:cstheme="minorHAnsi"/>
          <w:sz w:val="24"/>
          <w:szCs w:val="24"/>
        </w:rPr>
      </w:pPr>
      <w:r w:rsidRPr="00A05A07">
        <w:rPr>
          <w:rFonts w:asciiTheme="minorHAnsi" w:hAnsiTheme="minorHAnsi" w:cstheme="minorHAnsi"/>
          <w:sz w:val="24"/>
          <w:szCs w:val="24"/>
        </w:rPr>
        <w:t>Parental</w:t>
      </w:r>
      <w:r w:rsidRPr="00A05A07">
        <w:rPr>
          <w:rFonts w:asciiTheme="minorHAnsi" w:hAnsiTheme="minorHAnsi" w:cstheme="minorHAnsi"/>
          <w:spacing w:val="-13"/>
          <w:sz w:val="24"/>
          <w:szCs w:val="24"/>
        </w:rPr>
        <w:t xml:space="preserve"> </w:t>
      </w:r>
      <w:r w:rsidRPr="00A05A07">
        <w:rPr>
          <w:rFonts w:asciiTheme="minorHAnsi" w:hAnsiTheme="minorHAnsi" w:cstheme="minorHAnsi"/>
          <w:sz w:val="24"/>
          <w:szCs w:val="24"/>
        </w:rPr>
        <w:t>consent</w:t>
      </w:r>
      <w:r w:rsidRPr="00A05A07">
        <w:rPr>
          <w:rFonts w:asciiTheme="minorHAnsi" w:hAnsiTheme="minorHAnsi" w:cstheme="minorHAnsi"/>
          <w:spacing w:val="-13"/>
          <w:sz w:val="24"/>
          <w:szCs w:val="24"/>
        </w:rPr>
        <w:t xml:space="preserve"> </w:t>
      </w:r>
      <w:r w:rsidRPr="00A05A07">
        <w:rPr>
          <w:rFonts w:asciiTheme="minorHAnsi" w:hAnsiTheme="minorHAnsi" w:cstheme="minorHAnsi"/>
          <w:sz w:val="24"/>
          <w:szCs w:val="24"/>
        </w:rPr>
        <w:t>forms</w:t>
      </w:r>
      <w:r w:rsidRPr="00A05A07">
        <w:rPr>
          <w:rFonts w:asciiTheme="minorHAnsi" w:hAnsiTheme="minorHAnsi" w:cstheme="minorHAnsi"/>
          <w:spacing w:val="-12"/>
          <w:sz w:val="24"/>
          <w:szCs w:val="24"/>
        </w:rPr>
        <w:t xml:space="preserve"> </w:t>
      </w:r>
      <w:r w:rsidRPr="00A05A07">
        <w:rPr>
          <w:rFonts w:asciiTheme="minorHAnsi" w:hAnsiTheme="minorHAnsi" w:cstheme="minorHAnsi"/>
          <w:sz w:val="24"/>
          <w:szCs w:val="24"/>
        </w:rPr>
        <w:t>for</w:t>
      </w:r>
      <w:r w:rsidRPr="00A05A07">
        <w:rPr>
          <w:rFonts w:asciiTheme="minorHAnsi" w:hAnsiTheme="minorHAnsi" w:cstheme="minorHAnsi"/>
          <w:spacing w:val="-13"/>
          <w:sz w:val="24"/>
          <w:szCs w:val="24"/>
        </w:rPr>
        <w:t xml:space="preserve"> </w:t>
      </w:r>
      <w:r w:rsidRPr="00A05A07">
        <w:rPr>
          <w:rFonts w:asciiTheme="minorHAnsi" w:hAnsiTheme="minorHAnsi" w:cstheme="minorHAnsi"/>
          <w:sz w:val="24"/>
          <w:szCs w:val="24"/>
        </w:rPr>
        <w:t>trips/outings</w:t>
      </w:r>
    </w:p>
    <w:p w14:paraId="574D97C9" w14:textId="77777777" w:rsidR="008A6E71" w:rsidRPr="00A05A07" w:rsidRDefault="008A6E71" w:rsidP="002F4471">
      <w:pPr>
        <w:pStyle w:val="ListParagraph"/>
        <w:numPr>
          <w:ilvl w:val="0"/>
          <w:numId w:val="2"/>
        </w:numPr>
        <w:tabs>
          <w:tab w:val="left" w:pos="499"/>
          <w:tab w:val="left" w:pos="500"/>
        </w:tabs>
        <w:spacing w:before="0" w:line="309" w:lineRule="auto"/>
        <w:ind w:left="113" w:right="54" w:hanging="280"/>
        <w:rPr>
          <w:rFonts w:asciiTheme="minorHAnsi" w:hAnsiTheme="minorHAnsi" w:cstheme="minorHAnsi"/>
          <w:sz w:val="24"/>
          <w:szCs w:val="24"/>
        </w:rPr>
      </w:pPr>
      <w:r w:rsidRPr="00A05A07">
        <w:rPr>
          <w:rFonts w:asciiTheme="minorHAnsi" w:hAnsiTheme="minorHAnsi" w:cstheme="minorHAnsi"/>
          <w:sz w:val="24"/>
          <w:szCs w:val="24"/>
        </w:rPr>
        <w:t>Accident</w:t>
      </w:r>
      <w:r w:rsidRPr="00A05A07">
        <w:rPr>
          <w:rFonts w:asciiTheme="minorHAnsi" w:hAnsiTheme="minorHAnsi" w:cstheme="minorHAnsi"/>
          <w:spacing w:val="-40"/>
          <w:sz w:val="24"/>
          <w:szCs w:val="24"/>
        </w:rPr>
        <w:t xml:space="preserve"> </w:t>
      </w:r>
      <w:r w:rsidRPr="00A05A07">
        <w:rPr>
          <w:rFonts w:asciiTheme="minorHAnsi" w:hAnsiTheme="minorHAnsi" w:cstheme="minorHAnsi"/>
          <w:sz w:val="24"/>
          <w:szCs w:val="24"/>
        </w:rPr>
        <w:t>forms</w:t>
      </w:r>
      <w:r w:rsidRPr="00A05A07">
        <w:rPr>
          <w:rFonts w:asciiTheme="minorHAnsi" w:hAnsiTheme="minorHAnsi" w:cstheme="minorHAnsi"/>
          <w:spacing w:val="-39"/>
          <w:sz w:val="24"/>
          <w:szCs w:val="24"/>
        </w:rPr>
        <w:t xml:space="preserve"> </w:t>
      </w:r>
      <w:r w:rsidRPr="00A05A07">
        <w:rPr>
          <w:rFonts w:asciiTheme="minorHAnsi" w:hAnsiTheme="minorHAnsi" w:cstheme="minorHAnsi"/>
          <w:sz w:val="24"/>
          <w:szCs w:val="24"/>
        </w:rPr>
        <w:t>(a</w:t>
      </w:r>
      <w:r w:rsidRPr="00A05A07">
        <w:rPr>
          <w:rFonts w:asciiTheme="minorHAnsi" w:hAnsiTheme="minorHAnsi" w:cstheme="minorHAnsi"/>
          <w:spacing w:val="-39"/>
          <w:sz w:val="24"/>
          <w:szCs w:val="24"/>
        </w:rPr>
        <w:t xml:space="preserve"> </w:t>
      </w:r>
      <w:r w:rsidRPr="00A05A07">
        <w:rPr>
          <w:rFonts w:asciiTheme="minorHAnsi" w:hAnsiTheme="minorHAnsi" w:cstheme="minorHAnsi"/>
          <w:sz w:val="24"/>
          <w:szCs w:val="24"/>
        </w:rPr>
        <w:t>copy</w:t>
      </w:r>
      <w:r w:rsidRPr="00A05A07">
        <w:rPr>
          <w:rFonts w:asciiTheme="minorHAnsi" w:hAnsiTheme="minorHAnsi" w:cstheme="minorHAnsi"/>
          <w:spacing w:val="-39"/>
          <w:sz w:val="24"/>
          <w:szCs w:val="24"/>
        </w:rPr>
        <w:t xml:space="preserve"> </w:t>
      </w:r>
      <w:r w:rsidRPr="00A05A07">
        <w:rPr>
          <w:rFonts w:asciiTheme="minorHAnsi" w:hAnsiTheme="minorHAnsi" w:cstheme="minorHAnsi"/>
          <w:sz w:val="24"/>
          <w:szCs w:val="24"/>
        </w:rPr>
        <w:t>can</w:t>
      </w:r>
      <w:r w:rsidRPr="00A05A07">
        <w:rPr>
          <w:rFonts w:asciiTheme="minorHAnsi" w:hAnsiTheme="minorHAnsi" w:cstheme="minorHAnsi"/>
          <w:spacing w:val="-39"/>
          <w:sz w:val="24"/>
          <w:szCs w:val="24"/>
        </w:rPr>
        <w:t xml:space="preserve"> </w:t>
      </w:r>
      <w:r w:rsidRPr="00A05A07">
        <w:rPr>
          <w:rFonts w:asciiTheme="minorHAnsi" w:hAnsiTheme="minorHAnsi" w:cstheme="minorHAnsi"/>
          <w:sz w:val="24"/>
          <w:szCs w:val="24"/>
        </w:rPr>
        <w:t>be</w:t>
      </w:r>
      <w:r w:rsidRPr="00A05A07">
        <w:rPr>
          <w:rFonts w:asciiTheme="minorHAnsi" w:hAnsiTheme="minorHAnsi" w:cstheme="minorHAnsi"/>
          <w:spacing w:val="-39"/>
          <w:sz w:val="24"/>
          <w:szCs w:val="24"/>
        </w:rPr>
        <w:t xml:space="preserve"> </w:t>
      </w:r>
      <w:r w:rsidRPr="00A05A07">
        <w:rPr>
          <w:rFonts w:asciiTheme="minorHAnsi" w:hAnsiTheme="minorHAnsi" w:cstheme="minorHAnsi"/>
          <w:sz w:val="24"/>
          <w:szCs w:val="24"/>
        </w:rPr>
        <w:t>placed</w:t>
      </w:r>
      <w:r w:rsidRPr="00A05A07">
        <w:rPr>
          <w:rFonts w:asciiTheme="minorHAnsi" w:hAnsiTheme="minorHAnsi" w:cstheme="minorHAnsi"/>
          <w:spacing w:val="-39"/>
          <w:sz w:val="24"/>
          <w:szCs w:val="24"/>
        </w:rPr>
        <w:t xml:space="preserve"> </w:t>
      </w:r>
      <w:r w:rsidRPr="00A05A07">
        <w:rPr>
          <w:rFonts w:asciiTheme="minorHAnsi" w:hAnsiTheme="minorHAnsi" w:cstheme="minorHAnsi"/>
          <w:sz w:val="24"/>
          <w:szCs w:val="24"/>
        </w:rPr>
        <w:t>on</w:t>
      </w:r>
      <w:r w:rsidRPr="00A05A07">
        <w:rPr>
          <w:rFonts w:asciiTheme="minorHAnsi" w:hAnsiTheme="minorHAnsi" w:cstheme="minorHAnsi"/>
          <w:spacing w:val="-39"/>
          <w:sz w:val="24"/>
          <w:szCs w:val="24"/>
        </w:rPr>
        <w:t xml:space="preserve"> </w:t>
      </w:r>
      <w:r w:rsidRPr="00A05A07">
        <w:rPr>
          <w:rFonts w:asciiTheme="minorHAnsi" w:hAnsiTheme="minorHAnsi" w:cstheme="minorHAnsi"/>
          <w:sz w:val="24"/>
          <w:szCs w:val="24"/>
        </w:rPr>
        <w:t>the</w:t>
      </w:r>
      <w:r w:rsidRPr="00A05A07">
        <w:rPr>
          <w:rFonts w:asciiTheme="minorHAnsi" w:hAnsiTheme="minorHAnsi" w:cstheme="minorHAnsi"/>
          <w:spacing w:val="-39"/>
          <w:sz w:val="24"/>
          <w:szCs w:val="24"/>
        </w:rPr>
        <w:t xml:space="preserve"> </w:t>
      </w:r>
      <w:r w:rsidRPr="00A05A07">
        <w:rPr>
          <w:rFonts w:asciiTheme="minorHAnsi" w:hAnsiTheme="minorHAnsi" w:cstheme="minorHAnsi"/>
          <w:sz w:val="24"/>
          <w:szCs w:val="24"/>
        </w:rPr>
        <w:t>pupil</w:t>
      </w:r>
      <w:r w:rsidRPr="00A05A07">
        <w:rPr>
          <w:rFonts w:asciiTheme="minorHAnsi" w:hAnsiTheme="minorHAnsi" w:cstheme="minorHAnsi"/>
          <w:spacing w:val="-39"/>
          <w:sz w:val="24"/>
          <w:szCs w:val="24"/>
        </w:rPr>
        <w:t xml:space="preserve"> </w:t>
      </w:r>
      <w:r w:rsidRPr="00A05A07">
        <w:rPr>
          <w:rFonts w:asciiTheme="minorHAnsi" w:hAnsiTheme="minorHAnsi" w:cstheme="minorHAnsi"/>
          <w:sz w:val="24"/>
          <w:szCs w:val="24"/>
        </w:rPr>
        <w:t>record if it is a major</w:t>
      </w:r>
      <w:r w:rsidRPr="00A05A07">
        <w:rPr>
          <w:rFonts w:asciiTheme="minorHAnsi" w:hAnsiTheme="minorHAnsi" w:cstheme="minorHAnsi"/>
          <w:spacing w:val="-31"/>
          <w:sz w:val="24"/>
          <w:szCs w:val="24"/>
        </w:rPr>
        <w:t xml:space="preserve"> </w:t>
      </w:r>
      <w:r w:rsidRPr="00A05A07">
        <w:rPr>
          <w:rFonts w:asciiTheme="minorHAnsi" w:hAnsiTheme="minorHAnsi" w:cstheme="minorHAnsi"/>
          <w:sz w:val="24"/>
          <w:szCs w:val="24"/>
        </w:rPr>
        <w:t>incident)</w:t>
      </w:r>
    </w:p>
    <w:p w14:paraId="56C4D55B" w14:textId="77777777" w:rsidR="008A6E71" w:rsidRPr="00A05A07" w:rsidRDefault="008A6E71" w:rsidP="002F4471">
      <w:pPr>
        <w:pStyle w:val="ListParagraph"/>
        <w:numPr>
          <w:ilvl w:val="0"/>
          <w:numId w:val="2"/>
        </w:numPr>
        <w:tabs>
          <w:tab w:val="left" w:pos="499"/>
          <w:tab w:val="left" w:pos="500"/>
        </w:tabs>
        <w:spacing w:before="0" w:line="309" w:lineRule="auto"/>
        <w:ind w:left="113" w:right="216" w:hanging="280"/>
        <w:rPr>
          <w:rFonts w:asciiTheme="minorHAnsi" w:hAnsiTheme="minorHAnsi" w:cstheme="minorHAnsi"/>
          <w:sz w:val="24"/>
          <w:szCs w:val="24"/>
        </w:rPr>
      </w:pPr>
      <w:r w:rsidRPr="00A05A07">
        <w:rPr>
          <w:rFonts w:asciiTheme="minorHAnsi" w:hAnsiTheme="minorHAnsi" w:cstheme="minorHAnsi"/>
          <w:w w:val="95"/>
          <w:sz w:val="24"/>
          <w:szCs w:val="24"/>
        </w:rPr>
        <w:t>Medicine</w:t>
      </w:r>
      <w:r w:rsidRPr="00A05A07">
        <w:rPr>
          <w:rFonts w:asciiTheme="minorHAnsi" w:hAnsiTheme="minorHAnsi" w:cstheme="minorHAnsi"/>
          <w:spacing w:val="-13"/>
          <w:w w:val="95"/>
          <w:sz w:val="24"/>
          <w:szCs w:val="24"/>
        </w:rPr>
        <w:t xml:space="preserve"> </w:t>
      </w:r>
      <w:r w:rsidRPr="00A05A07">
        <w:rPr>
          <w:rFonts w:asciiTheme="minorHAnsi" w:hAnsiTheme="minorHAnsi" w:cstheme="minorHAnsi"/>
          <w:w w:val="95"/>
          <w:sz w:val="24"/>
          <w:szCs w:val="24"/>
        </w:rPr>
        <w:t>consent</w:t>
      </w:r>
      <w:r w:rsidRPr="00A05A07">
        <w:rPr>
          <w:rFonts w:asciiTheme="minorHAnsi" w:hAnsiTheme="minorHAnsi" w:cstheme="minorHAnsi"/>
          <w:spacing w:val="-12"/>
          <w:w w:val="95"/>
          <w:sz w:val="24"/>
          <w:szCs w:val="24"/>
        </w:rPr>
        <w:t xml:space="preserve"> </w:t>
      </w:r>
      <w:r w:rsidRPr="00A05A07">
        <w:rPr>
          <w:rFonts w:asciiTheme="minorHAnsi" w:hAnsiTheme="minorHAnsi" w:cstheme="minorHAnsi"/>
          <w:w w:val="95"/>
          <w:sz w:val="24"/>
          <w:szCs w:val="24"/>
        </w:rPr>
        <w:t>and</w:t>
      </w:r>
      <w:r w:rsidRPr="00A05A07">
        <w:rPr>
          <w:rFonts w:asciiTheme="minorHAnsi" w:hAnsiTheme="minorHAnsi" w:cstheme="minorHAnsi"/>
          <w:spacing w:val="-12"/>
          <w:w w:val="95"/>
          <w:sz w:val="24"/>
          <w:szCs w:val="24"/>
        </w:rPr>
        <w:t xml:space="preserve"> </w:t>
      </w:r>
      <w:r w:rsidRPr="00A05A07">
        <w:rPr>
          <w:rFonts w:asciiTheme="minorHAnsi" w:hAnsiTheme="minorHAnsi" w:cstheme="minorHAnsi"/>
          <w:w w:val="95"/>
          <w:sz w:val="24"/>
          <w:szCs w:val="24"/>
        </w:rPr>
        <w:t>administering</w:t>
      </w:r>
      <w:r w:rsidRPr="00A05A07">
        <w:rPr>
          <w:rFonts w:asciiTheme="minorHAnsi" w:hAnsiTheme="minorHAnsi" w:cstheme="minorHAnsi"/>
          <w:spacing w:val="-13"/>
          <w:w w:val="95"/>
          <w:sz w:val="24"/>
          <w:szCs w:val="24"/>
        </w:rPr>
        <w:t xml:space="preserve"> </w:t>
      </w:r>
      <w:r w:rsidRPr="00A05A07">
        <w:rPr>
          <w:rFonts w:asciiTheme="minorHAnsi" w:hAnsiTheme="minorHAnsi" w:cstheme="minorHAnsi"/>
          <w:w w:val="95"/>
          <w:sz w:val="24"/>
          <w:szCs w:val="24"/>
        </w:rPr>
        <w:t>records</w:t>
      </w:r>
      <w:r w:rsidRPr="00A05A07">
        <w:rPr>
          <w:rFonts w:asciiTheme="minorHAnsi" w:hAnsiTheme="minorHAnsi" w:cstheme="minorHAnsi"/>
          <w:spacing w:val="-12"/>
          <w:w w:val="95"/>
          <w:sz w:val="24"/>
          <w:szCs w:val="24"/>
        </w:rPr>
        <w:t xml:space="preserve"> </w:t>
      </w:r>
      <w:r w:rsidRPr="00A05A07">
        <w:rPr>
          <w:rFonts w:asciiTheme="minorHAnsi" w:hAnsiTheme="minorHAnsi" w:cstheme="minorHAnsi"/>
          <w:w w:val="95"/>
          <w:sz w:val="24"/>
          <w:szCs w:val="24"/>
        </w:rPr>
        <w:t>(this</w:t>
      </w:r>
      <w:r w:rsidRPr="00A05A07">
        <w:rPr>
          <w:rFonts w:asciiTheme="minorHAnsi" w:hAnsiTheme="minorHAnsi" w:cstheme="minorHAnsi"/>
          <w:spacing w:val="-12"/>
          <w:w w:val="95"/>
          <w:sz w:val="24"/>
          <w:szCs w:val="24"/>
        </w:rPr>
        <w:t xml:space="preserve"> </w:t>
      </w:r>
      <w:r w:rsidRPr="00A05A07">
        <w:rPr>
          <w:rFonts w:asciiTheme="minorHAnsi" w:hAnsiTheme="minorHAnsi" w:cstheme="minorHAnsi"/>
          <w:w w:val="95"/>
          <w:sz w:val="24"/>
          <w:szCs w:val="24"/>
        </w:rPr>
        <w:t>is</w:t>
      </w:r>
      <w:r w:rsidRPr="00A05A07">
        <w:rPr>
          <w:rFonts w:asciiTheme="minorHAnsi" w:hAnsiTheme="minorHAnsi" w:cstheme="minorHAnsi"/>
          <w:spacing w:val="-13"/>
          <w:w w:val="95"/>
          <w:sz w:val="24"/>
          <w:szCs w:val="24"/>
        </w:rPr>
        <w:t xml:space="preserve"> </w:t>
      </w:r>
      <w:r w:rsidRPr="00A05A07">
        <w:rPr>
          <w:rFonts w:asciiTheme="minorHAnsi" w:hAnsiTheme="minorHAnsi" w:cstheme="minorHAnsi"/>
          <w:spacing w:val="-6"/>
          <w:w w:val="95"/>
          <w:sz w:val="24"/>
          <w:szCs w:val="24"/>
        </w:rPr>
        <w:t xml:space="preserve">the </w:t>
      </w:r>
      <w:r w:rsidRPr="00A05A07">
        <w:rPr>
          <w:rFonts w:asciiTheme="minorHAnsi" w:hAnsiTheme="minorHAnsi" w:cstheme="minorHAnsi"/>
          <w:sz w:val="24"/>
          <w:szCs w:val="24"/>
        </w:rPr>
        <w:t>school’s</w:t>
      </w:r>
      <w:r w:rsidRPr="00A05A07">
        <w:rPr>
          <w:rFonts w:asciiTheme="minorHAnsi" w:hAnsiTheme="minorHAnsi" w:cstheme="minorHAnsi"/>
          <w:spacing w:val="-4"/>
          <w:sz w:val="24"/>
          <w:szCs w:val="24"/>
        </w:rPr>
        <w:t xml:space="preserve"> </w:t>
      </w:r>
      <w:r w:rsidRPr="00A05A07">
        <w:rPr>
          <w:rFonts w:asciiTheme="minorHAnsi" w:hAnsiTheme="minorHAnsi" w:cstheme="minorHAnsi"/>
          <w:sz w:val="24"/>
          <w:szCs w:val="24"/>
        </w:rPr>
        <w:t>record)</w:t>
      </w:r>
    </w:p>
    <w:p w14:paraId="5839EE02" w14:textId="77777777" w:rsidR="008A6E71" w:rsidRPr="00A05A07" w:rsidRDefault="008A6E71" w:rsidP="002F4471">
      <w:pPr>
        <w:pStyle w:val="ListParagraph"/>
        <w:numPr>
          <w:ilvl w:val="0"/>
          <w:numId w:val="2"/>
        </w:numPr>
        <w:tabs>
          <w:tab w:val="left" w:pos="499"/>
          <w:tab w:val="left" w:pos="500"/>
        </w:tabs>
        <w:spacing w:before="0"/>
        <w:ind w:left="113" w:hanging="280"/>
        <w:rPr>
          <w:rFonts w:asciiTheme="minorHAnsi" w:hAnsiTheme="minorHAnsi" w:cstheme="minorHAnsi"/>
          <w:sz w:val="24"/>
          <w:szCs w:val="24"/>
        </w:rPr>
      </w:pPr>
      <w:r w:rsidRPr="00A05A07">
        <w:rPr>
          <w:rFonts w:asciiTheme="minorHAnsi" w:hAnsiTheme="minorHAnsi" w:cstheme="minorHAnsi"/>
          <w:w w:val="95"/>
          <w:sz w:val="24"/>
          <w:szCs w:val="24"/>
        </w:rPr>
        <w:t>Copies of birth certificates, passports,</w:t>
      </w:r>
      <w:r w:rsidRPr="00A05A07">
        <w:rPr>
          <w:rFonts w:asciiTheme="minorHAnsi" w:hAnsiTheme="minorHAnsi" w:cstheme="minorHAnsi"/>
          <w:spacing w:val="-40"/>
          <w:w w:val="95"/>
          <w:sz w:val="24"/>
          <w:szCs w:val="24"/>
        </w:rPr>
        <w:t xml:space="preserve"> </w:t>
      </w:r>
      <w:r w:rsidRPr="00A05A07">
        <w:rPr>
          <w:rFonts w:asciiTheme="minorHAnsi" w:hAnsiTheme="minorHAnsi" w:cstheme="minorHAnsi"/>
          <w:w w:val="95"/>
          <w:sz w:val="24"/>
          <w:szCs w:val="24"/>
        </w:rPr>
        <w:t>etc.</w:t>
      </w:r>
    </w:p>
    <w:p w14:paraId="416C966C" w14:textId="77777777" w:rsidR="008A6E71" w:rsidRPr="00A05A07" w:rsidRDefault="008A6E71" w:rsidP="002F4471">
      <w:pPr>
        <w:pStyle w:val="ListParagraph"/>
        <w:numPr>
          <w:ilvl w:val="0"/>
          <w:numId w:val="2"/>
        </w:numPr>
        <w:tabs>
          <w:tab w:val="left" w:pos="499"/>
          <w:tab w:val="left" w:pos="500"/>
        </w:tabs>
        <w:spacing w:before="0" w:line="309" w:lineRule="auto"/>
        <w:ind w:left="113" w:right="74" w:hanging="280"/>
        <w:rPr>
          <w:rFonts w:asciiTheme="minorHAnsi" w:hAnsiTheme="minorHAnsi" w:cstheme="minorHAnsi"/>
          <w:sz w:val="24"/>
          <w:szCs w:val="24"/>
        </w:rPr>
      </w:pPr>
      <w:r w:rsidRPr="00A05A07">
        <w:rPr>
          <w:rFonts w:asciiTheme="minorHAnsi" w:hAnsiTheme="minorHAnsi" w:cstheme="minorHAnsi"/>
          <w:w w:val="95"/>
          <w:sz w:val="24"/>
          <w:szCs w:val="24"/>
        </w:rPr>
        <w:t>Generic</w:t>
      </w:r>
      <w:r w:rsidRPr="00A05A07">
        <w:rPr>
          <w:rFonts w:asciiTheme="minorHAnsi" w:hAnsiTheme="minorHAnsi" w:cstheme="minorHAnsi"/>
          <w:spacing w:val="-13"/>
          <w:w w:val="95"/>
          <w:sz w:val="24"/>
          <w:szCs w:val="24"/>
        </w:rPr>
        <w:t xml:space="preserve"> </w:t>
      </w:r>
      <w:r w:rsidRPr="00A05A07">
        <w:rPr>
          <w:rFonts w:asciiTheme="minorHAnsi" w:hAnsiTheme="minorHAnsi" w:cstheme="minorHAnsi"/>
          <w:w w:val="95"/>
          <w:sz w:val="24"/>
          <w:szCs w:val="24"/>
        </w:rPr>
        <w:t>correspondence</w:t>
      </w:r>
      <w:r w:rsidRPr="00A05A07">
        <w:rPr>
          <w:rFonts w:asciiTheme="minorHAnsi" w:hAnsiTheme="minorHAnsi" w:cstheme="minorHAnsi"/>
          <w:spacing w:val="-12"/>
          <w:w w:val="95"/>
          <w:sz w:val="24"/>
          <w:szCs w:val="24"/>
        </w:rPr>
        <w:t xml:space="preserve"> </w:t>
      </w:r>
      <w:r w:rsidRPr="00A05A07">
        <w:rPr>
          <w:rFonts w:asciiTheme="minorHAnsi" w:hAnsiTheme="minorHAnsi" w:cstheme="minorHAnsi"/>
          <w:w w:val="95"/>
          <w:sz w:val="24"/>
          <w:szCs w:val="24"/>
        </w:rPr>
        <w:t>with</w:t>
      </w:r>
      <w:r w:rsidRPr="00A05A07">
        <w:rPr>
          <w:rFonts w:asciiTheme="minorHAnsi" w:hAnsiTheme="minorHAnsi" w:cstheme="minorHAnsi"/>
          <w:spacing w:val="-13"/>
          <w:w w:val="95"/>
          <w:sz w:val="24"/>
          <w:szCs w:val="24"/>
        </w:rPr>
        <w:t xml:space="preserve"> </w:t>
      </w:r>
      <w:r w:rsidRPr="00A05A07">
        <w:rPr>
          <w:rFonts w:asciiTheme="minorHAnsi" w:hAnsiTheme="minorHAnsi" w:cstheme="minorHAnsi"/>
          <w:w w:val="95"/>
          <w:sz w:val="24"/>
          <w:szCs w:val="24"/>
        </w:rPr>
        <w:t>parents</w:t>
      </w:r>
      <w:r w:rsidRPr="00A05A07">
        <w:rPr>
          <w:rFonts w:asciiTheme="minorHAnsi" w:hAnsiTheme="minorHAnsi" w:cstheme="minorHAnsi"/>
          <w:spacing w:val="-12"/>
          <w:w w:val="95"/>
          <w:sz w:val="24"/>
          <w:szCs w:val="24"/>
        </w:rPr>
        <w:t xml:space="preserve"> </w:t>
      </w:r>
      <w:r w:rsidRPr="00A05A07">
        <w:rPr>
          <w:rFonts w:asciiTheme="minorHAnsi" w:hAnsiTheme="minorHAnsi" w:cstheme="minorHAnsi"/>
          <w:w w:val="95"/>
          <w:sz w:val="24"/>
          <w:szCs w:val="24"/>
        </w:rPr>
        <w:t>about</w:t>
      </w:r>
      <w:r w:rsidRPr="00A05A07">
        <w:rPr>
          <w:rFonts w:asciiTheme="minorHAnsi" w:hAnsiTheme="minorHAnsi" w:cstheme="minorHAnsi"/>
          <w:spacing w:val="-12"/>
          <w:w w:val="95"/>
          <w:sz w:val="24"/>
          <w:szCs w:val="24"/>
        </w:rPr>
        <w:t xml:space="preserve"> </w:t>
      </w:r>
      <w:r w:rsidRPr="00A05A07">
        <w:rPr>
          <w:rFonts w:asciiTheme="minorHAnsi" w:hAnsiTheme="minorHAnsi" w:cstheme="minorHAnsi"/>
          <w:w w:val="95"/>
          <w:sz w:val="24"/>
          <w:szCs w:val="24"/>
        </w:rPr>
        <w:t>minor</w:t>
      </w:r>
      <w:r w:rsidRPr="00A05A07">
        <w:rPr>
          <w:rFonts w:asciiTheme="minorHAnsi" w:hAnsiTheme="minorHAnsi" w:cstheme="minorHAnsi"/>
          <w:spacing w:val="-13"/>
          <w:w w:val="95"/>
          <w:sz w:val="24"/>
          <w:szCs w:val="24"/>
        </w:rPr>
        <w:t xml:space="preserve"> </w:t>
      </w:r>
      <w:r w:rsidRPr="00A05A07">
        <w:rPr>
          <w:rFonts w:asciiTheme="minorHAnsi" w:hAnsiTheme="minorHAnsi" w:cstheme="minorHAnsi"/>
          <w:spacing w:val="-3"/>
          <w:w w:val="95"/>
          <w:sz w:val="24"/>
          <w:szCs w:val="24"/>
        </w:rPr>
        <w:t xml:space="preserve">issues </w:t>
      </w:r>
      <w:r w:rsidRPr="00A05A07">
        <w:rPr>
          <w:rFonts w:asciiTheme="minorHAnsi" w:hAnsiTheme="minorHAnsi" w:cstheme="minorHAnsi"/>
          <w:sz w:val="24"/>
          <w:szCs w:val="24"/>
        </w:rPr>
        <w:t>(i.e. ‘Dear</w:t>
      </w:r>
      <w:r w:rsidRPr="00A05A07">
        <w:rPr>
          <w:rFonts w:asciiTheme="minorHAnsi" w:hAnsiTheme="minorHAnsi" w:cstheme="minorHAnsi"/>
          <w:spacing w:val="-12"/>
          <w:sz w:val="24"/>
          <w:szCs w:val="24"/>
        </w:rPr>
        <w:t xml:space="preserve"> </w:t>
      </w:r>
      <w:r w:rsidRPr="00A05A07">
        <w:rPr>
          <w:rFonts w:asciiTheme="minorHAnsi" w:hAnsiTheme="minorHAnsi" w:cstheme="minorHAnsi"/>
          <w:sz w:val="24"/>
          <w:szCs w:val="24"/>
        </w:rPr>
        <w:t>Parent’)</w:t>
      </w:r>
    </w:p>
    <w:p w14:paraId="7DD382F3" w14:textId="77777777" w:rsidR="008A6E71" w:rsidRPr="00A05A07" w:rsidRDefault="008A6E71" w:rsidP="002F4471">
      <w:pPr>
        <w:pStyle w:val="ListParagraph"/>
        <w:numPr>
          <w:ilvl w:val="0"/>
          <w:numId w:val="2"/>
        </w:numPr>
        <w:tabs>
          <w:tab w:val="left" w:pos="499"/>
          <w:tab w:val="left" w:pos="500"/>
        </w:tabs>
        <w:spacing w:before="0"/>
        <w:ind w:left="113" w:hanging="280"/>
        <w:rPr>
          <w:rFonts w:asciiTheme="minorHAnsi" w:hAnsiTheme="minorHAnsi" w:cstheme="minorHAnsi"/>
          <w:sz w:val="24"/>
          <w:szCs w:val="24"/>
        </w:rPr>
      </w:pPr>
      <w:r w:rsidRPr="00A05A07">
        <w:rPr>
          <w:rFonts w:asciiTheme="minorHAnsi" w:hAnsiTheme="minorHAnsi" w:cstheme="minorHAnsi"/>
          <w:sz w:val="24"/>
          <w:szCs w:val="24"/>
        </w:rPr>
        <w:t>Pupil work, drawings,</w:t>
      </w:r>
      <w:r w:rsidRPr="00A05A07">
        <w:rPr>
          <w:rFonts w:asciiTheme="minorHAnsi" w:hAnsiTheme="minorHAnsi" w:cstheme="minorHAnsi"/>
          <w:spacing w:val="-23"/>
          <w:sz w:val="24"/>
          <w:szCs w:val="24"/>
        </w:rPr>
        <w:t xml:space="preserve"> </w:t>
      </w:r>
      <w:r w:rsidRPr="00A05A07">
        <w:rPr>
          <w:rFonts w:asciiTheme="minorHAnsi" w:hAnsiTheme="minorHAnsi" w:cstheme="minorHAnsi"/>
          <w:sz w:val="24"/>
          <w:szCs w:val="24"/>
        </w:rPr>
        <w:t>etc.</w:t>
      </w:r>
    </w:p>
    <w:p w14:paraId="36539CB0" w14:textId="77777777" w:rsidR="008A6E71" w:rsidRPr="00A05A07" w:rsidRDefault="008A6E71" w:rsidP="002F4471">
      <w:pPr>
        <w:pStyle w:val="ListParagraph"/>
        <w:numPr>
          <w:ilvl w:val="0"/>
          <w:numId w:val="2"/>
        </w:numPr>
        <w:tabs>
          <w:tab w:val="left" w:pos="499"/>
          <w:tab w:val="left" w:pos="500"/>
        </w:tabs>
        <w:spacing w:before="0" w:line="309" w:lineRule="auto"/>
        <w:ind w:left="113" w:right="858" w:hanging="280"/>
        <w:rPr>
          <w:rFonts w:asciiTheme="minorHAnsi" w:hAnsiTheme="minorHAnsi" w:cstheme="minorHAnsi"/>
          <w:sz w:val="24"/>
          <w:szCs w:val="24"/>
        </w:rPr>
      </w:pPr>
      <w:r w:rsidRPr="00A05A07">
        <w:rPr>
          <w:rFonts w:asciiTheme="minorHAnsi" w:hAnsiTheme="minorHAnsi" w:cstheme="minorHAnsi"/>
          <w:w w:val="95"/>
          <w:sz w:val="24"/>
          <w:szCs w:val="24"/>
        </w:rPr>
        <w:t>Previous</w:t>
      </w:r>
      <w:r w:rsidRPr="00A05A07">
        <w:rPr>
          <w:rFonts w:asciiTheme="minorHAnsi" w:hAnsiTheme="minorHAnsi" w:cstheme="minorHAnsi"/>
          <w:spacing w:val="-17"/>
          <w:w w:val="95"/>
          <w:sz w:val="24"/>
          <w:szCs w:val="24"/>
        </w:rPr>
        <w:t xml:space="preserve"> </w:t>
      </w:r>
      <w:r w:rsidRPr="00A05A07">
        <w:rPr>
          <w:rFonts w:asciiTheme="minorHAnsi" w:hAnsiTheme="minorHAnsi" w:cstheme="minorHAnsi"/>
          <w:w w:val="95"/>
          <w:sz w:val="24"/>
          <w:szCs w:val="24"/>
        </w:rPr>
        <w:t>data</w:t>
      </w:r>
      <w:r w:rsidRPr="00A05A07">
        <w:rPr>
          <w:rFonts w:asciiTheme="minorHAnsi" w:hAnsiTheme="minorHAnsi" w:cstheme="minorHAnsi"/>
          <w:spacing w:val="-16"/>
          <w:w w:val="95"/>
          <w:sz w:val="24"/>
          <w:szCs w:val="24"/>
        </w:rPr>
        <w:t xml:space="preserve"> </w:t>
      </w:r>
      <w:r w:rsidRPr="00A05A07">
        <w:rPr>
          <w:rFonts w:asciiTheme="minorHAnsi" w:hAnsiTheme="minorHAnsi" w:cstheme="minorHAnsi"/>
          <w:w w:val="95"/>
          <w:sz w:val="24"/>
          <w:szCs w:val="24"/>
        </w:rPr>
        <w:t>collection</w:t>
      </w:r>
      <w:r w:rsidRPr="00A05A07">
        <w:rPr>
          <w:rFonts w:asciiTheme="minorHAnsi" w:hAnsiTheme="minorHAnsi" w:cstheme="minorHAnsi"/>
          <w:spacing w:val="-16"/>
          <w:w w:val="95"/>
          <w:sz w:val="24"/>
          <w:szCs w:val="24"/>
        </w:rPr>
        <w:t xml:space="preserve"> </w:t>
      </w:r>
      <w:r w:rsidRPr="00A05A07">
        <w:rPr>
          <w:rFonts w:asciiTheme="minorHAnsi" w:hAnsiTheme="minorHAnsi" w:cstheme="minorHAnsi"/>
          <w:w w:val="95"/>
          <w:sz w:val="24"/>
          <w:szCs w:val="24"/>
        </w:rPr>
        <w:t>forms</w:t>
      </w:r>
      <w:r w:rsidRPr="00A05A07">
        <w:rPr>
          <w:rFonts w:asciiTheme="minorHAnsi" w:hAnsiTheme="minorHAnsi" w:cstheme="minorHAnsi"/>
          <w:spacing w:val="-16"/>
          <w:w w:val="95"/>
          <w:sz w:val="24"/>
          <w:szCs w:val="24"/>
        </w:rPr>
        <w:t xml:space="preserve"> </w:t>
      </w:r>
      <w:r w:rsidRPr="00A05A07">
        <w:rPr>
          <w:rFonts w:asciiTheme="minorHAnsi" w:hAnsiTheme="minorHAnsi" w:cstheme="minorHAnsi"/>
          <w:w w:val="95"/>
          <w:sz w:val="24"/>
          <w:szCs w:val="24"/>
        </w:rPr>
        <w:t>which</w:t>
      </w:r>
      <w:r w:rsidRPr="00A05A07">
        <w:rPr>
          <w:rFonts w:asciiTheme="minorHAnsi" w:hAnsiTheme="minorHAnsi" w:cstheme="minorHAnsi"/>
          <w:spacing w:val="-16"/>
          <w:w w:val="95"/>
          <w:sz w:val="24"/>
          <w:szCs w:val="24"/>
        </w:rPr>
        <w:t xml:space="preserve"> </w:t>
      </w:r>
      <w:r w:rsidRPr="00A05A07">
        <w:rPr>
          <w:rFonts w:asciiTheme="minorHAnsi" w:hAnsiTheme="minorHAnsi" w:cstheme="minorHAnsi"/>
          <w:w w:val="95"/>
          <w:sz w:val="24"/>
          <w:szCs w:val="24"/>
        </w:rPr>
        <w:t>have</w:t>
      </w:r>
      <w:r w:rsidRPr="00A05A07">
        <w:rPr>
          <w:rFonts w:asciiTheme="minorHAnsi" w:hAnsiTheme="minorHAnsi" w:cstheme="minorHAnsi"/>
          <w:spacing w:val="-16"/>
          <w:w w:val="95"/>
          <w:sz w:val="24"/>
          <w:szCs w:val="24"/>
        </w:rPr>
        <w:t xml:space="preserve"> </w:t>
      </w:r>
      <w:r w:rsidRPr="00A05A07">
        <w:rPr>
          <w:rFonts w:asciiTheme="minorHAnsi" w:hAnsiTheme="minorHAnsi" w:cstheme="minorHAnsi"/>
          <w:spacing w:val="-4"/>
          <w:w w:val="95"/>
          <w:sz w:val="24"/>
          <w:szCs w:val="24"/>
        </w:rPr>
        <w:t xml:space="preserve">been </w:t>
      </w:r>
      <w:r w:rsidRPr="00A05A07">
        <w:rPr>
          <w:rFonts w:asciiTheme="minorHAnsi" w:hAnsiTheme="minorHAnsi" w:cstheme="minorHAnsi"/>
          <w:sz w:val="24"/>
          <w:szCs w:val="24"/>
        </w:rPr>
        <w:t>superseded</w:t>
      </w:r>
      <w:r w:rsidRPr="00A05A07">
        <w:rPr>
          <w:rFonts w:asciiTheme="minorHAnsi" w:hAnsiTheme="minorHAnsi" w:cstheme="minorHAnsi"/>
          <w:spacing w:val="-27"/>
          <w:sz w:val="24"/>
          <w:szCs w:val="24"/>
        </w:rPr>
        <w:t xml:space="preserve"> </w:t>
      </w:r>
      <w:r w:rsidRPr="00A05A07">
        <w:rPr>
          <w:rFonts w:asciiTheme="minorHAnsi" w:hAnsiTheme="minorHAnsi" w:cstheme="minorHAnsi"/>
          <w:sz w:val="24"/>
          <w:szCs w:val="24"/>
        </w:rPr>
        <w:t>(there</w:t>
      </w:r>
      <w:r w:rsidRPr="00A05A07">
        <w:rPr>
          <w:rFonts w:asciiTheme="minorHAnsi" w:hAnsiTheme="minorHAnsi" w:cstheme="minorHAnsi"/>
          <w:spacing w:val="-27"/>
          <w:sz w:val="24"/>
          <w:szCs w:val="24"/>
        </w:rPr>
        <w:t xml:space="preserve"> </w:t>
      </w:r>
      <w:r w:rsidRPr="00A05A07">
        <w:rPr>
          <w:rFonts w:asciiTheme="minorHAnsi" w:hAnsiTheme="minorHAnsi" w:cstheme="minorHAnsi"/>
          <w:sz w:val="24"/>
          <w:szCs w:val="24"/>
        </w:rPr>
        <w:t>is</w:t>
      </w:r>
      <w:r w:rsidRPr="00A05A07">
        <w:rPr>
          <w:rFonts w:asciiTheme="minorHAnsi" w:hAnsiTheme="minorHAnsi" w:cstheme="minorHAnsi"/>
          <w:spacing w:val="-27"/>
          <w:sz w:val="24"/>
          <w:szCs w:val="24"/>
        </w:rPr>
        <w:t xml:space="preserve"> </w:t>
      </w:r>
      <w:r w:rsidRPr="00A05A07">
        <w:rPr>
          <w:rFonts w:asciiTheme="minorHAnsi" w:hAnsiTheme="minorHAnsi" w:cstheme="minorHAnsi"/>
          <w:sz w:val="24"/>
          <w:szCs w:val="24"/>
        </w:rPr>
        <w:t>no</w:t>
      </w:r>
      <w:r w:rsidRPr="00A05A07">
        <w:rPr>
          <w:rFonts w:asciiTheme="minorHAnsi" w:hAnsiTheme="minorHAnsi" w:cstheme="minorHAnsi"/>
          <w:spacing w:val="-26"/>
          <w:sz w:val="24"/>
          <w:szCs w:val="24"/>
        </w:rPr>
        <w:t xml:space="preserve"> </w:t>
      </w:r>
      <w:r w:rsidRPr="00A05A07">
        <w:rPr>
          <w:rFonts w:asciiTheme="minorHAnsi" w:hAnsiTheme="minorHAnsi" w:cstheme="minorHAnsi"/>
          <w:sz w:val="24"/>
          <w:szCs w:val="24"/>
        </w:rPr>
        <w:t>need</w:t>
      </w:r>
      <w:r w:rsidRPr="00A05A07">
        <w:rPr>
          <w:rFonts w:asciiTheme="minorHAnsi" w:hAnsiTheme="minorHAnsi" w:cstheme="minorHAnsi"/>
          <w:spacing w:val="-27"/>
          <w:sz w:val="24"/>
          <w:szCs w:val="24"/>
        </w:rPr>
        <w:t xml:space="preserve"> </w:t>
      </w:r>
      <w:r w:rsidRPr="00A05A07">
        <w:rPr>
          <w:rFonts w:asciiTheme="minorHAnsi" w:hAnsiTheme="minorHAnsi" w:cstheme="minorHAnsi"/>
          <w:sz w:val="24"/>
          <w:szCs w:val="24"/>
        </w:rPr>
        <w:t>to</w:t>
      </w:r>
      <w:r w:rsidRPr="00A05A07">
        <w:rPr>
          <w:rFonts w:asciiTheme="minorHAnsi" w:hAnsiTheme="minorHAnsi" w:cstheme="minorHAnsi"/>
          <w:spacing w:val="-27"/>
          <w:sz w:val="24"/>
          <w:szCs w:val="24"/>
        </w:rPr>
        <w:t xml:space="preserve"> </w:t>
      </w:r>
      <w:r w:rsidRPr="00A05A07">
        <w:rPr>
          <w:rFonts w:asciiTheme="minorHAnsi" w:hAnsiTheme="minorHAnsi" w:cstheme="minorHAnsi"/>
          <w:sz w:val="24"/>
          <w:szCs w:val="24"/>
        </w:rPr>
        <w:t>retain</w:t>
      </w:r>
      <w:r w:rsidRPr="00A05A07">
        <w:rPr>
          <w:rFonts w:asciiTheme="minorHAnsi" w:hAnsiTheme="minorHAnsi" w:cstheme="minorHAnsi"/>
          <w:spacing w:val="-26"/>
          <w:sz w:val="24"/>
          <w:szCs w:val="24"/>
        </w:rPr>
        <w:t xml:space="preserve"> </w:t>
      </w:r>
      <w:r w:rsidRPr="00A05A07">
        <w:rPr>
          <w:rFonts w:asciiTheme="minorHAnsi" w:hAnsiTheme="minorHAnsi" w:cstheme="minorHAnsi"/>
          <w:sz w:val="24"/>
          <w:szCs w:val="24"/>
        </w:rPr>
        <w:t>these)</w:t>
      </w:r>
    </w:p>
    <w:p w14:paraId="40AEE1E1" w14:textId="77777777" w:rsidR="008A6E71" w:rsidRPr="00A05A07" w:rsidRDefault="008A6E71" w:rsidP="002F4471">
      <w:pPr>
        <w:pStyle w:val="ListParagraph"/>
        <w:numPr>
          <w:ilvl w:val="0"/>
          <w:numId w:val="2"/>
        </w:numPr>
        <w:tabs>
          <w:tab w:val="left" w:pos="499"/>
          <w:tab w:val="left" w:pos="500"/>
        </w:tabs>
        <w:spacing w:before="0" w:line="309" w:lineRule="auto"/>
        <w:ind w:left="113" w:right="2263" w:hanging="280"/>
        <w:rPr>
          <w:rFonts w:asciiTheme="minorHAnsi" w:hAnsiTheme="minorHAnsi" w:cstheme="minorHAnsi"/>
          <w:sz w:val="24"/>
          <w:szCs w:val="24"/>
        </w:rPr>
      </w:pPr>
      <w:r w:rsidRPr="00A05A07">
        <w:rPr>
          <w:rFonts w:asciiTheme="minorHAnsi" w:hAnsiTheme="minorHAnsi" w:cstheme="minorHAnsi"/>
          <w:w w:val="95"/>
          <w:sz w:val="24"/>
          <w:szCs w:val="24"/>
        </w:rPr>
        <w:t xml:space="preserve">Photography (image) </w:t>
      </w:r>
      <w:r w:rsidRPr="00A05A07">
        <w:rPr>
          <w:rFonts w:asciiTheme="minorHAnsi" w:hAnsiTheme="minorHAnsi" w:cstheme="minorHAnsi"/>
          <w:spacing w:val="-3"/>
          <w:w w:val="95"/>
          <w:sz w:val="24"/>
          <w:szCs w:val="24"/>
        </w:rPr>
        <w:t xml:space="preserve">consents </w:t>
      </w:r>
      <w:r w:rsidRPr="00A05A07">
        <w:rPr>
          <w:rFonts w:asciiTheme="minorHAnsi" w:hAnsiTheme="minorHAnsi" w:cstheme="minorHAnsi"/>
          <w:sz w:val="24"/>
          <w:szCs w:val="24"/>
        </w:rPr>
        <w:t>(this</w:t>
      </w:r>
      <w:r w:rsidRPr="00A05A07">
        <w:rPr>
          <w:rFonts w:asciiTheme="minorHAnsi" w:hAnsiTheme="minorHAnsi" w:cstheme="minorHAnsi"/>
          <w:spacing w:val="-27"/>
          <w:sz w:val="24"/>
          <w:szCs w:val="24"/>
        </w:rPr>
        <w:t xml:space="preserve"> </w:t>
      </w:r>
      <w:r w:rsidRPr="00A05A07">
        <w:rPr>
          <w:rFonts w:asciiTheme="minorHAnsi" w:hAnsiTheme="minorHAnsi" w:cstheme="minorHAnsi"/>
          <w:sz w:val="24"/>
          <w:szCs w:val="24"/>
        </w:rPr>
        <w:t>is</w:t>
      </w:r>
      <w:r w:rsidRPr="00A05A07">
        <w:rPr>
          <w:rFonts w:asciiTheme="minorHAnsi" w:hAnsiTheme="minorHAnsi" w:cstheme="minorHAnsi"/>
          <w:spacing w:val="-27"/>
          <w:sz w:val="24"/>
          <w:szCs w:val="24"/>
        </w:rPr>
        <w:t xml:space="preserve"> </w:t>
      </w:r>
      <w:r w:rsidRPr="00A05A07">
        <w:rPr>
          <w:rFonts w:asciiTheme="minorHAnsi" w:hAnsiTheme="minorHAnsi" w:cstheme="minorHAnsi"/>
          <w:sz w:val="24"/>
          <w:szCs w:val="24"/>
        </w:rPr>
        <w:t>the</w:t>
      </w:r>
      <w:r w:rsidRPr="00A05A07">
        <w:rPr>
          <w:rFonts w:asciiTheme="minorHAnsi" w:hAnsiTheme="minorHAnsi" w:cstheme="minorHAnsi"/>
          <w:spacing w:val="-27"/>
          <w:sz w:val="24"/>
          <w:szCs w:val="24"/>
        </w:rPr>
        <w:t xml:space="preserve"> </w:t>
      </w:r>
      <w:r w:rsidRPr="00A05A07">
        <w:rPr>
          <w:rFonts w:asciiTheme="minorHAnsi" w:hAnsiTheme="minorHAnsi" w:cstheme="minorHAnsi"/>
          <w:sz w:val="24"/>
          <w:szCs w:val="24"/>
        </w:rPr>
        <w:t>school’s</w:t>
      </w:r>
      <w:r w:rsidRPr="00A05A07">
        <w:rPr>
          <w:rFonts w:asciiTheme="minorHAnsi" w:hAnsiTheme="minorHAnsi" w:cstheme="minorHAnsi"/>
          <w:spacing w:val="-27"/>
          <w:sz w:val="24"/>
          <w:szCs w:val="24"/>
        </w:rPr>
        <w:t xml:space="preserve"> </w:t>
      </w:r>
      <w:r w:rsidRPr="00A05A07">
        <w:rPr>
          <w:rFonts w:asciiTheme="minorHAnsi" w:hAnsiTheme="minorHAnsi" w:cstheme="minorHAnsi"/>
          <w:sz w:val="24"/>
          <w:szCs w:val="24"/>
        </w:rPr>
        <w:t>record).</w:t>
      </w:r>
    </w:p>
    <w:p w14:paraId="101C5BB1" w14:textId="77777777" w:rsidR="008A6E71" w:rsidRPr="00A05A07" w:rsidRDefault="008A6E71" w:rsidP="002F4471">
      <w:pPr>
        <w:pStyle w:val="BodyText"/>
        <w:ind w:left="113"/>
        <w:rPr>
          <w:rFonts w:asciiTheme="minorHAnsi" w:hAnsiTheme="minorHAnsi" w:cstheme="minorHAnsi"/>
          <w:sz w:val="24"/>
          <w:szCs w:val="24"/>
        </w:rPr>
      </w:pPr>
    </w:p>
    <w:p w14:paraId="2AF65ECF" w14:textId="77777777" w:rsidR="00FD4F98" w:rsidRPr="00A05A07" w:rsidRDefault="00FD4F98" w:rsidP="002F4471">
      <w:pPr>
        <w:pStyle w:val="BodyText"/>
        <w:ind w:left="113"/>
        <w:rPr>
          <w:rFonts w:asciiTheme="minorHAnsi" w:hAnsiTheme="minorHAnsi" w:cstheme="minorHAnsi"/>
          <w:sz w:val="24"/>
          <w:szCs w:val="24"/>
        </w:rPr>
      </w:pPr>
    </w:p>
    <w:p w14:paraId="489FE5F1" w14:textId="77777777" w:rsidR="008A6E71" w:rsidRPr="00A05A07" w:rsidRDefault="008A6E71" w:rsidP="002F4471">
      <w:pPr>
        <w:pStyle w:val="Heading2"/>
        <w:ind w:left="113"/>
        <w:rPr>
          <w:rFonts w:asciiTheme="minorHAnsi" w:hAnsiTheme="minorHAnsi" w:cstheme="minorHAnsi"/>
          <w:sz w:val="24"/>
          <w:szCs w:val="24"/>
        </w:rPr>
      </w:pPr>
      <w:bookmarkStart w:id="2" w:name="_TOC_250026"/>
      <w:bookmarkEnd w:id="2"/>
      <w:r w:rsidRPr="00A05A07">
        <w:rPr>
          <w:rFonts w:asciiTheme="minorHAnsi" w:hAnsiTheme="minorHAnsi" w:cstheme="minorHAnsi"/>
          <w:w w:val="95"/>
          <w:sz w:val="24"/>
          <w:szCs w:val="24"/>
        </w:rPr>
        <w:t>Information stored electronically</w:t>
      </w:r>
    </w:p>
    <w:p w14:paraId="394537FA" w14:textId="77777777" w:rsidR="008A6E71" w:rsidRPr="00A05A07" w:rsidRDefault="008A6E71" w:rsidP="002F4471">
      <w:pPr>
        <w:pStyle w:val="BodyText"/>
        <w:spacing w:line="309" w:lineRule="auto"/>
        <w:ind w:left="113"/>
        <w:rPr>
          <w:rFonts w:asciiTheme="minorHAnsi" w:hAnsiTheme="minorHAnsi" w:cstheme="minorHAnsi"/>
          <w:sz w:val="24"/>
          <w:szCs w:val="24"/>
        </w:rPr>
      </w:pPr>
      <w:r w:rsidRPr="00A05A07">
        <w:rPr>
          <w:rFonts w:asciiTheme="minorHAnsi" w:hAnsiTheme="minorHAnsi" w:cstheme="minorHAnsi"/>
          <w:sz w:val="24"/>
          <w:szCs w:val="24"/>
        </w:rPr>
        <w:t>Those</w:t>
      </w:r>
      <w:r w:rsidRPr="00A05A07">
        <w:rPr>
          <w:rFonts w:asciiTheme="minorHAnsi" w:hAnsiTheme="minorHAnsi" w:cstheme="minorHAnsi"/>
          <w:spacing w:val="-32"/>
          <w:sz w:val="24"/>
          <w:szCs w:val="24"/>
        </w:rPr>
        <w:t xml:space="preserve"> </w:t>
      </w:r>
      <w:r w:rsidRPr="00A05A07">
        <w:rPr>
          <w:rFonts w:asciiTheme="minorHAnsi" w:hAnsiTheme="minorHAnsi" w:cstheme="minorHAnsi"/>
          <w:sz w:val="24"/>
          <w:szCs w:val="24"/>
        </w:rPr>
        <w:t>principles</w:t>
      </w:r>
      <w:r w:rsidRPr="00A05A07">
        <w:rPr>
          <w:rFonts w:asciiTheme="minorHAnsi" w:hAnsiTheme="minorHAnsi" w:cstheme="minorHAnsi"/>
          <w:spacing w:val="-31"/>
          <w:sz w:val="24"/>
          <w:szCs w:val="24"/>
        </w:rPr>
        <w:t xml:space="preserve"> </w:t>
      </w:r>
      <w:r w:rsidRPr="00A05A07">
        <w:rPr>
          <w:rFonts w:asciiTheme="minorHAnsi" w:hAnsiTheme="minorHAnsi" w:cstheme="minorHAnsi"/>
          <w:sz w:val="24"/>
          <w:szCs w:val="24"/>
        </w:rPr>
        <w:t>relevant</w:t>
      </w:r>
      <w:r w:rsidRPr="00A05A07">
        <w:rPr>
          <w:rFonts w:asciiTheme="minorHAnsi" w:hAnsiTheme="minorHAnsi" w:cstheme="minorHAnsi"/>
          <w:spacing w:val="-31"/>
          <w:sz w:val="24"/>
          <w:szCs w:val="24"/>
        </w:rPr>
        <w:t xml:space="preserve"> </w:t>
      </w:r>
      <w:r w:rsidRPr="00A05A07">
        <w:rPr>
          <w:rFonts w:asciiTheme="minorHAnsi" w:hAnsiTheme="minorHAnsi" w:cstheme="minorHAnsi"/>
          <w:sz w:val="24"/>
          <w:szCs w:val="24"/>
        </w:rPr>
        <w:t>to</w:t>
      </w:r>
      <w:r w:rsidRPr="00A05A07">
        <w:rPr>
          <w:rFonts w:asciiTheme="minorHAnsi" w:hAnsiTheme="minorHAnsi" w:cstheme="minorHAnsi"/>
          <w:spacing w:val="-31"/>
          <w:sz w:val="24"/>
          <w:szCs w:val="24"/>
        </w:rPr>
        <w:t xml:space="preserve"> </w:t>
      </w:r>
      <w:r w:rsidRPr="00A05A07">
        <w:rPr>
          <w:rFonts w:asciiTheme="minorHAnsi" w:hAnsiTheme="minorHAnsi" w:cstheme="minorHAnsi"/>
          <w:sz w:val="24"/>
          <w:szCs w:val="24"/>
        </w:rPr>
        <w:t>paper</w:t>
      </w:r>
      <w:r w:rsidRPr="00A05A07">
        <w:rPr>
          <w:rFonts w:asciiTheme="minorHAnsi" w:hAnsiTheme="minorHAnsi" w:cstheme="minorHAnsi"/>
          <w:spacing w:val="-31"/>
          <w:sz w:val="24"/>
          <w:szCs w:val="24"/>
        </w:rPr>
        <w:t xml:space="preserve"> </w:t>
      </w:r>
      <w:r w:rsidRPr="00A05A07">
        <w:rPr>
          <w:rFonts w:asciiTheme="minorHAnsi" w:hAnsiTheme="minorHAnsi" w:cstheme="minorHAnsi"/>
          <w:sz w:val="24"/>
          <w:szCs w:val="24"/>
        </w:rPr>
        <w:t>records</w:t>
      </w:r>
      <w:r w:rsidRPr="00A05A07">
        <w:rPr>
          <w:rFonts w:asciiTheme="minorHAnsi" w:hAnsiTheme="minorHAnsi" w:cstheme="minorHAnsi"/>
          <w:spacing w:val="-31"/>
          <w:sz w:val="24"/>
          <w:szCs w:val="24"/>
        </w:rPr>
        <w:t xml:space="preserve"> </w:t>
      </w:r>
      <w:r w:rsidRPr="00A05A07">
        <w:rPr>
          <w:rFonts w:asciiTheme="minorHAnsi" w:hAnsiTheme="minorHAnsi" w:cstheme="minorHAnsi"/>
          <w:sz w:val="24"/>
          <w:szCs w:val="24"/>
        </w:rPr>
        <w:t>will</w:t>
      </w:r>
      <w:r w:rsidRPr="00A05A07">
        <w:rPr>
          <w:rFonts w:asciiTheme="minorHAnsi" w:hAnsiTheme="minorHAnsi" w:cstheme="minorHAnsi"/>
          <w:spacing w:val="-31"/>
          <w:sz w:val="24"/>
          <w:szCs w:val="24"/>
        </w:rPr>
        <w:t xml:space="preserve"> </w:t>
      </w:r>
      <w:r w:rsidRPr="00A05A07">
        <w:rPr>
          <w:rFonts w:asciiTheme="minorHAnsi" w:hAnsiTheme="minorHAnsi" w:cstheme="minorHAnsi"/>
          <w:sz w:val="24"/>
          <w:szCs w:val="24"/>
        </w:rPr>
        <w:t>apply</w:t>
      </w:r>
      <w:r w:rsidRPr="00A05A07">
        <w:rPr>
          <w:rFonts w:asciiTheme="minorHAnsi" w:hAnsiTheme="minorHAnsi" w:cstheme="minorHAnsi"/>
          <w:spacing w:val="-31"/>
          <w:sz w:val="24"/>
          <w:szCs w:val="24"/>
        </w:rPr>
        <w:t xml:space="preserve"> </w:t>
      </w:r>
      <w:r w:rsidRPr="00A05A07">
        <w:rPr>
          <w:rFonts w:asciiTheme="minorHAnsi" w:hAnsiTheme="minorHAnsi" w:cstheme="minorHAnsi"/>
          <w:sz w:val="24"/>
          <w:szCs w:val="24"/>
        </w:rPr>
        <w:t xml:space="preserve">to </w:t>
      </w:r>
      <w:r w:rsidRPr="00A05A07">
        <w:rPr>
          <w:rFonts w:asciiTheme="minorHAnsi" w:hAnsiTheme="minorHAnsi" w:cstheme="minorHAnsi"/>
          <w:w w:val="90"/>
          <w:sz w:val="24"/>
          <w:szCs w:val="24"/>
        </w:rPr>
        <w:t xml:space="preserve">those pupil </w:t>
      </w:r>
      <w:r w:rsidR="001F3585" w:rsidRPr="00A05A07">
        <w:rPr>
          <w:rFonts w:asciiTheme="minorHAnsi" w:hAnsiTheme="minorHAnsi" w:cstheme="minorHAnsi"/>
          <w:w w:val="90"/>
          <w:sz w:val="24"/>
          <w:szCs w:val="24"/>
        </w:rPr>
        <w:t>records stored electronically. The s</w:t>
      </w:r>
      <w:r w:rsidRPr="00A05A07">
        <w:rPr>
          <w:rFonts w:asciiTheme="minorHAnsi" w:hAnsiTheme="minorHAnsi" w:cstheme="minorHAnsi"/>
          <w:w w:val="90"/>
          <w:sz w:val="24"/>
          <w:szCs w:val="24"/>
        </w:rPr>
        <w:t xml:space="preserve">chool information </w:t>
      </w:r>
      <w:r w:rsidR="001F3585" w:rsidRPr="00A05A07">
        <w:rPr>
          <w:rFonts w:asciiTheme="minorHAnsi" w:hAnsiTheme="minorHAnsi" w:cstheme="minorHAnsi"/>
          <w:w w:val="95"/>
          <w:sz w:val="24"/>
          <w:szCs w:val="24"/>
        </w:rPr>
        <w:t>management system will</w:t>
      </w:r>
      <w:r w:rsidRPr="00A05A07">
        <w:rPr>
          <w:rFonts w:asciiTheme="minorHAnsi" w:hAnsiTheme="minorHAnsi" w:cstheme="minorHAnsi"/>
          <w:w w:val="95"/>
          <w:sz w:val="24"/>
          <w:szCs w:val="24"/>
        </w:rPr>
        <w:t xml:space="preserve"> incorporate features to enable </w:t>
      </w:r>
      <w:r w:rsidRPr="00A05A07">
        <w:rPr>
          <w:rFonts w:asciiTheme="minorHAnsi" w:hAnsiTheme="minorHAnsi" w:cstheme="minorHAnsi"/>
          <w:sz w:val="24"/>
          <w:szCs w:val="24"/>
        </w:rPr>
        <w:t>elements</w:t>
      </w:r>
      <w:r w:rsidRPr="00A05A07">
        <w:rPr>
          <w:rFonts w:asciiTheme="minorHAnsi" w:hAnsiTheme="minorHAnsi" w:cstheme="minorHAnsi"/>
          <w:spacing w:val="-30"/>
          <w:sz w:val="24"/>
          <w:szCs w:val="24"/>
        </w:rPr>
        <w:t xml:space="preserve"> </w:t>
      </w:r>
      <w:r w:rsidRPr="00A05A07">
        <w:rPr>
          <w:rFonts w:asciiTheme="minorHAnsi" w:hAnsiTheme="minorHAnsi" w:cstheme="minorHAnsi"/>
          <w:sz w:val="24"/>
          <w:szCs w:val="24"/>
        </w:rPr>
        <w:t>of</w:t>
      </w:r>
      <w:r w:rsidRPr="00A05A07">
        <w:rPr>
          <w:rFonts w:asciiTheme="minorHAnsi" w:hAnsiTheme="minorHAnsi" w:cstheme="minorHAnsi"/>
          <w:spacing w:val="-30"/>
          <w:sz w:val="24"/>
          <w:szCs w:val="24"/>
        </w:rPr>
        <w:t xml:space="preserve"> </w:t>
      </w:r>
      <w:r w:rsidRPr="00A05A07">
        <w:rPr>
          <w:rFonts w:asciiTheme="minorHAnsi" w:hAnsiTheme="minorHAnsi" w:cstheme="minorHAnsi"/>
          <w:sz w:val="24"/>
          <w:szCs w:val="24"/>
        </w:rPr>
        <w:t>the</w:t>
      </w:r>
      <w:r w:rsidRPr="00A05A07">
        <w:rPr>
          <w:rFonts w:asciiTheme="minorHAnsi" w:hAnsiTheme="minorHAnsi" w:cstheme="minorHAnsi"/>
          <w:spacing w:val="-30"/>
          <w:sz w:val="24"/>
          <w:szCs w:val="24"/>
        </w:rPr>
        <w:t xml:space="preserve"> </w:t>
      </w:r>
      <w:r w:rsidRPr="00A05A07">
        <w:rPr>
          <w:rFonts w:asciiTheme="minorHAnsi" w:hAnsiTheme="minorHAnsi" w:cstheme="minorHAnsi"/>
          <w:sz w:val="24"/>
          <w:szCs w:val="24"/>
        </w:rPr>
        <w:t>electronic</w:t>
      </w:r>
      <w:r w:rsidRPr="00A05A07">
        <w:rPr>
          <w:rFonts w:asciiTheme="minorHAnsi" w:hAnsiTheme="minorHAnsi" w:cstheme="minorHAnsi"/>
          <w:spacing w:val="-30"/>
          <w:sz w:val="24"/>
          <w:szCs w:val="24"/>
        </w:rPr>
        <w:t xml:space="preserve"> </w:t>
      </w:r>
      <w:r w:rsidRPr="00A05A07">
        <w:rPr>
          <w:rFonts w:asciiTheme="minorHAnsi" w:hAnsiTheme="minorHAnsi" w:cstheme="minorHAnsi"/>
          <w:sz w:val="24"/>
          <w:szCs w:val="24"/>
        </w:rPr>
        <w:t>pupil</w:t>
      </w:r>
      <w:r w:rsidRPr="00A05A07">
        <w:rPr>
          <w:rFonts w:asciiTheme="minorHAnsi" w:hAnsiTheme="minorHAnsi" w:cstheme="minorHAnsi"/>
          <w:spacing w:val="-30"/>
          <w:sz w:val="24"/>
          <w:szCs w:val="24"/>
        </w:rPr>
        <w:t xml:space="preserve"> </w:t>
      </w:r>
      <w:r w:rsidRPr="00A05A07">
        <w:rPr>
          <w:rFonts w:asciiTheme="minorHAnsi" w:hAnsiTheme="minorHAnsi" w:cstheme="minorHAnsi"/>
          <w:sz w:val="24"/>
          <w:szCs w:val="24"/>
        </w:rPr>
        <w:t>record</w:t>
      </w:r>
      <w:r w:rsidRPr="00A05A07">
        <w:rPr>
          <w:rFonts w:asciiTheme="minorHAnsi" w:hAnsiTheme="minorHAnsi" w:cstheme="minorHAnsi"/>
          <w:spacing w:val="-30"/>
          <w:sz w:val="24"/>
          <w:szCs w:val="24"/>
        </w:rPr>
        <w:t xml:space="preserve"> </w:t>
      </w:r>
      <w:r w:rsidRPr="00A05A07">
        <w:rPr>
          <w:rFonts w:asciiTheme="minorHAnsi" w:hAnsiTheme="minorHAnsi" w:cstheme="minorHAnsi"/>
          <w:sz w:val="24"/>
          <w:szCs w:val="24"/>
        </w:rPr>
        <w:t>to</w:t>
      </w:r>
      <w:r w:rsidRPr="00A05A07">
        <w:rPr>
          <w:rFonts w:asciiTheme="minorHAnsi" w:hAnsiTheme="minorHAnsi" w:cstheme="minorHAnsi"/>
          <w:spacing w:val="-30"/>
          <w:sz w:val="24"/>
          <w:szCs w:val="24"/>
        </w:rPr>
        <w:t xml:space="preserve"> </w:t>
      </w:r>
      <w:r w:rsidRPr="00A05A07">
        <w:rPr>
          <w:rFonts w:asciiTheme="minorHAnsi" w:hAnsiTheme="minorHAnsi" w:cstheme="minorHAnsi"/>
          <w:sz w:val="24"/>
          <w:szCs w:val="24"/>
        </w:rPr>
        <w:t>be</w:t>
      </w:r>
      <w:r w:rsidRPr="00A05A07">
        <w:rPr>
          <w:rFonts w:asciiTheme="minorHAnsi" w:hAnsiTheme="minorHAnsi" w:cstheme="minorHAnsi"/>
          <w:spacing w:val="-30"/>
          <w:sz w:val="24"/>
          <w:szCs w:val="24"/>
        </w:rPr>
        <w:t xml:space="preserve"> </w:t>
      </w:r>
      <w:r w:rsidRPr="00A05A07">
        <w:rPr>
          <w:rFonts w:asciiTheme="minorHAnsi" w:hAnsiTheme="minorHAnsi" w:cstheme="minorHAnsi"/>
          <w:sz w:val="24"/>
          <w:szCs w:val="24"/>
        </w:rPr>
        <w:t>deleted</w:t>
      </w:r>
      <w:r w:rsidRPr="00A05A07">
        <w:rPr>
          <w:rFonts w:asciiTheme="minorHAnsi" w:hAnsiTheme="minorHAnsi" w:cstheme="minorHAnsi"/>
          <w:spacing w:val="-30"/>
          <w:sz w:val="24"/>
          <w:szCs w:val="24"/>
        </w:rPr>
        <w:t xml:space="preserve"> </w:t>
      </w:r>
      <w:r w:rsidRPr="00A05A07">
        <w:rPr>
          <w:rFonts w:asciiTheme="minorHAnsi" w:hAnsiTheme="minorHAnsi" w:cstheme="minorHAnsi"/>
          <w:sz w:val="24"/>
          <w:szCs w:val="24"/>
        </w:rPr>
        <w:t>in</w:t>
      </w:r>
    </w:p>
    <w:p w14:paraId="2F813B1A" w14:textId="77777777" w:rsidR="008A6E71" w:rsidRPr="00A05A07" w:rsidRDefault="008A6E71" w:rsidP="002F4471">
      <w:pPr>
        <w:pStyle w:val="BodyText"/>
        <w:spacing w:line="309" w:lineRule="auto"/>
        <w:ind w:left="113" w:right="40"/>
        <w:rPr>
          <w:rFonts w:asciiTheme="minorHAnsi" w:hAnsiTheme="minorHAnsi" w:cstheme="minorHAnsi"/>
          <w:sz w:val="24"/>
          <w:szCs w:val="24"/>
        </w:rPr>
      </w:pPr>
      <w:r w:rsidRPr="00A05A07">
        <w:rPr>
          <w:rFonts w:asciiTheme="minorHAnsi" w:hAnsiTheme="minorHAnsi" w:cstheme="minorHAnsi"/>
          <w:w w:val="95"/>
          <w:sz w:val="24"/>
          <w:szCs w:val="24"/>
        </w:rPr>
        <w:t>accordance</w:t>
      </w:r>
      <w:r w:rsidRPr="00A05A07">
        <w:rPr>
          <w:rFonts w:asciiTheme="minorHAnsi" w:hAnsiTheme="minorHAnsi" w:cstheme="minorHAnsi"/>
          <w:spacing w:val="-30"/>
          <w:w w:val="95"/>
          <w:sz w:val="24"/>
          <w:szCs w:val="24"/>
        </w:rPr>
        <w:t xml:space="preserve"> </w:t>
      </w:r>
      <w:r w:rsidRPr="00A05A07">
        <w:rPr>
          <w:rFonts w:asciiTheme="minorHAnsi" w:hAnsiTheme="minorHAnsi" w:cstheme="minorHAnsi"/>
          <w:w w:val="95"/>
          <w:sz w:val="24"/>
          <w:szCs w:val="24"/>
        </w:rPr>
        <w:t>with</w:t>
      </w:r>
      <w:r w:rsidRPr="00A05A07">
        <w:rPr>
          <w:rFonts w:asciiTheme="minorHAnsi" w:hAnsiTheme="minorHAnsi" w:cstheme="minorHAnsi"/>
          <w:spacing w:val="-29"/>
          <w:w w:val="95"/>
          <w:sz w:val="24"/>
          <w:szCs w:val="24"/>
        </w:rPr>
        <w:t xml:space="preserve"> </w:t>
      </w:r>
      <w:r w:rsidRPr="00A05A07">
        <w:rPr>
          <w:rFonts w:asciiTheme="minorHAnsi" w:hAnsiTheme="minorHAnsi" w:cstheme="minorHAnsi"/>
          <w:w w:val="95"/>
          <w:sz w:val="24"/>
          <w:szCs w:val="24"/>
        </w:rPr>
        <w:t>retention</w:t>
      </w:r>
      <w:r w:rsidRPr="00A05A07">
        <w:rPr>
          <w:rFonts w:asciiTheme="minorHAnsi" w:hAnsiTheme="minorHAnsi" w:cstheme="minorHAnsi"/>
          <w:spacing w:val="-29"/>
          <w:w w:val="95"/>
          <w:sz w:val="24"/>
          <w:szCs w:val="24"/>
        </w:rPr>
        <w:t xml:space="preserve"> </w:t>
      </w:r>
      <w:r w:rsidRPr="00A05A07">
        <w:rPr>
          <w:rFonts w:asciiTheme="minorHAnsi" w:hAnsiTheme="minorHAnsi" w:cstheme="minorHAnsi"/>
          <w:w w:val="95"/>
          <w:sz w:val="24"/>
          <w:szCs w:val="24"/>
        </w:rPr>
        <w:t>schedules,</w:t>
      </w:r>
      <w:r w:rsidRPr="00A05A07">
        <w:rPr>
          <w:rFonts w:asciiTheme="minorHAnsi" w:hAnsiTheme="minorHAnsi" w:cstheme="minorHAnsi"/>
          <w:spacing w:val="-29"/>
          <w:w w:val="95"/>
          <w:sz w:val="24"/>
          <w:szCs w:val="24"/>
        </w:rPr>
        <w:t xml:space="preserve"> </w:t>
      </w:r>
      <w:r w:rsidRPr="00A05A07">
        <w:rPr>
          <w:rFonts w:asciiTheme="minorHAnsi" w:hAnsiTheme="minorHAnsi" w:cstheme="minorHAnsi"/>
          <w:w w:val="95"/>
          <w:sz w:val="24"/>
          <w:szCs w:val="24"/>
        </w:rPr>
        <w:t>whilst</w:t>
      </w:r>
      <w:r w:rsidRPr="00A05A07">
        <w:rPr>
          <w:rFonts w:asciiTheme="minorHAnsi" w:hAnsiTheme="minorHAnsi" w:cstheme="minorHAnsi"/>
          <w:spacing w:val="-29"/>
          <w:w w:val="95"/>
          <w:sz w:val="24"/>
          <w:szCs w:val="24"/>
        </w:rPr>
        <w:t xml:space="preserve"> </w:t>
      </w:r>
      <w:r w:rsidRPr="00A05A07">
        <w:rPr>
          <w:rFonts w:asciiTheme="minorHAnsi" w:hAnsiTheme="minorHAnsi" w:cstheme="minorHAnsi"/>
          <w:w w:val="95"/>
          <w:sz w:val="24"/>
          <w:szCs w:val="24"/>
        </w:rPr>
        <w:t>the</w:t>
      </w:r>
      <w:r w:rsidRPr="00A05A07">
        <w:rPr>
          <w:rFonts w:asciiTheme="minorHAnsi" w:hAnsiTheme="minorHAnsi" w:cstheme="minorHAnsi"/>
          <w:spacing w:val="-29"/>
          <w:w w:val="95"/>
          <w:sz w:val="24"/>
          <w:szCs w:val="24"/>
        </w:rPr>
        <w:t xml:space="preserve"> </w:t>
      </w:r>
      <w:r w:rsidRPr="00A05A07">
        <w:rPr>
          <w:rFonts w:asciiTheme="minorHAnsi" w:hAnsiTheme="minorHAnsi" w:cstheme="minorHAnsi"/>
          <w:w w:val="95"/>
          <w:sz w:val="24"/>
          <w:szCs w:val="24"/>
        </w:rPr>
        <w:t>remainder</w:t>
      </w:r>
      <w:r w:rsidRPr="00A05A07">
        <w:rPr>
          <w:rFonts w:asciiTheme="minorHAnsi" w:hAnsiTheme="minorHAnsi" w:cstheme="minorHAnsi"/>
          <w:spacing w:val="-30"/>
          <w:w w:val="95"/>
          <w:sz w:val="24"/>
          <w:szCs w:val="24"/>
        </w:rPr>
        <w:t xml:space="preserve"> </w:t>
      </w:r>
      <w:r w:rsidRPr="00A05A07">
        <w:rPr>
          <w:rFonts w:asciiTheme="minorHAnsi" w:hAnsiTheme="minorHAnsi" w:cstheme="minorHAnsi"/>
          <w:spacing w:val="-9"/>
          <w:w w:val="95"/>
          <w:sz w:val="24"/>
          <w:szCs w:val="24"/>
        </w:rPr>
        <w:t xml:space="preserve">of </w:t>
      </w:r>
      <w:r w:rsidRPr="00A05A07">
        <w:rPr>
          <w:rFonts w:asciiTheme="minorHAnsi" w:hAnsiTheme="minorHAnsi" w:cstheme="minorHAnsi"/>
          <w:sz w:val="24"/>
          <w:szCs w:val="24"/>
        </w:rPr>
        <w:t>the record remains</w:t>
      </w:r>
      <w:r w:rsidRPr="00A05A07">
        <w:rPr>
          <w:rFonts w:asciiTheme="minorHAnsi" w:hAnsiTheme="minorHAnsi" w:cstheme="minorHAnsi"/>
          <w:spacing w:val="-20"/>
          <w:sz w:val="24"/>
          <w:szCs w:val="24"/>
        </w:rPr>
        <w:t xml:space="preserve"> </w:t>
      </w:r>
      <w:r w:rsidRPr="00A05A07">
        <w:rPr>
          <w:rFonts w:asciiTheme="minorHAnsi" w:hAnsiTheme="minorHAnsi" w:cstheme="minorHAnsi"/>
          <w:sz w:val="24"/>
          <w:szCs w:val="24"/>
        </w:rPr>
        <w:t>intact.</w:t>
      </w:r>
    </w:p>
    <w:p w14:paraId="0BC520A7" w14:textId="77777777" w:rsidR="008A6E71" w:rsidRPr="00A05A07" w:rsidRDefault="008A6E71" w:rsidP="002F4471">
      <w:pPr>
        <w:pStyle w:val="BodyText"/>
        <w:ind w:left="113"/>
        <w:rPr>
          <w:rFonts w:asciiTheme="minorHAnsi" w:hAnsiTheme="minorHAnsi" w:cstheme="minorHAnsi"/>
          <w:sz w:val="24"/>
          <w:szCs w:val="24"/>
        </w:rPr>
      </w:pPr>
    </w:p>
    <w:p w14:paraId="24824FBB" w14:textId="77777777" w:rsidR="008A6E71" w:rsidRPr="00A05A07" w:rsidRDefault="008A6E71" w:rsidP="002F4471">
      <w:pPr>
        <w:pStyle w:val="Heading2"/>
        <w:ind w:left="113"/>
        <w:rPr>
          <w:rFonts w:asciiTheme="minorHAnsi" w:hAnsiTheme="minorHAnsi" w:cstheme="minorHAnsi"/>
          <w:sz w:val="24"/>
          <w:szCs w:val="24"/>
        </w:rPr>
      </w:pPr>
      <w:bookmarkStart w:id="3" w:name="_TOC_250025"/>
      <w:bookmarkEnd w:id="3"/>
      <w:r w:rsidRPr="00A05A07">
        <w:rPr>
          <w:rFonts w:asciiTheme="minorHAnsi" w:hAnsiTheme="minorHAnsi" w:cstheme="minorHAnsi"/>
          <w:w w:val="95"/>
          <w:sz w:val="24"/>
          <w:szCs w:val="24"/>
        </w:rPr>
        <w:t>Storage and Security</w:t>
      </w:r>
    </w:p>
    <w:p w14:paraId="36398117" w14:textId="36FA0200" w:rsidR="008A6E71" w:rsidRPr="00A05A07" w:rsidRDefault="008A6E71" w:rsidP="002F4471">
      <w:pPr>
        <w:pStyle w:val="BodyText"/>
        <w:spacing w:line="309" w:lineRule="auto"/>
        <w:ind w:left="113" w:right="-12"/>
        <w:rPr>
          <w:rFonts w:asciiTheme="minorHAnsi" w:hAnsiTheme="minorHAnsi" w:cstheme="minorHAnsi"/>
          <w:sz w:val="24"/>
          <w:szCs w:val="24"/>
        </w:rPr>
      </w:pPr>
      <w:r w:rsidRPr="00A05A07">
        <w:rPr>
          <w:rFonts w:asciiTheme="minorHAnsi" w:hAnsiTheme="minorHAnsi" w:cstheme="minorHAnsi"/>
          <w:w w:val="95"/>
          <w:sz w:val="24"/>
          <w:szCs w:val="24"/>
        </w:rPr>
        <w:t>All</w:t>
      </w:r>
      <w:r w:rsidRPr="00A05A07">
        <w:rPr>
          <w:rFonts w:asciiTheme="minorHAnsi" w:hAnsiTheme="minorHAnsi" w:cstheme="minorHAnsi"/>
          <w:spacing w:val="-17"/>
          <w:w w:val="95"/>
          <w:sz w:val="24"/>
          <w:szCs w:val="24"/>
        </w:rPr>
        <w:t xml:space="preserve"> </w:t>
      </w:r>
      <w:r w:rsidRPr="00A05A07">
        <w:rPr>
          <w:rFonts w:asciiTheme="minorHAnsi" w:hAnsiTheme="minorHAnsi" w:cstheme="minorHAnsi"/>
          <w:w w:val="95"/>
          <w:sz w:val="24"/>
          <w:szCs w:val="24"/>
        </w:rPr>
        <w:t>pupil</w:t>
      </w:r>
      <w:r w:rsidRPr="00A05A07">
        <w:rPr>
          <w:rFonts w:asciiTheme="minorHAnsi" w:hAnsiTheme="minorHAnsi" w:cstheme="minorHAnsi"/>
          <w:spacing w:val="-16"/>
          <w:w w:val="95"/>
          <w:sz w:val="24"/>
          <w:szCs w:val="24"/>
        </w:rPr>
        <w:t xml:space="preserve"> </w:t>
      </w:r>
      <w:r w:rsidRPr="00A05A07">
        <w:rPr>
          <w:rFonts w:asciiTheme="minorHAnsi" w:hAnsiTheme="minorHAnsi" w:cstheme="minorHAnsi"/>
          <w:w w:val="95"/>
          <w:sz w:val="24"/>
          <w:szCs w:val="24"/>
        </w:rPr>
        <w:t>records</w:t>
      </w:r>
      <w:r w:rsidRPr="00A05A07">
        <w:rPr>
          <w:rFonts w:asciiTheme="minorHAnsi" w:hAnsiTheme="minorHAnsi" w:cstheme="minorHAnsi"/>
          <w:spacing w:val="-16"/>
          <w:w w:val="95"/>
          <w:sz w:val="24"/>
          <w:szCs w:val="24"/>
        </w:rPr>
        <w:t xml:space="preserve"> </w:t>
      </w:r>
      <w:r w:rsidRPr="00A05A07">
        <w:rPr>
          <w:rFonts w:asciiTheme="minorHAnsi" w:hAnsiTheme="minorHAnsi" w:cstheme="minorHAnsi"/>
          <w:w w:val="95"/>
          <w:sz w:val="24"/>
          <w:szCs w:val="24"/>
        </w:rPr>
        <w:t>and</w:t>
      </w:r>
      <w:r w:rsidRPr="00A05A07">
        <w:rPr>
          <w:rFonts w:asciiTheme="minorHAnsi" w:hAnsiTheme="minorHAnsi" w:cstheme="minorHAnsi"/>
          <w:spacing w:val="-16"/>
          <w:w w:val="95"/>
          <w:sz w:val="24"/>
          <w:szCs w:val="24"/>
        </w:rPr>
        <w:t xml:space="preserve"> </w:t>
      </w:r>
      <w:r w:rsidRPr="00A05A07">
        <w:rPr>
          <w:rFonts w:asciiTheme="minorHAnsi" w:hAnsiTheme="minorHAnsi" w:cstheme="minorHAnsi"/>
          <w:w w:val="95"/>
          <w:sz w:val="24"/>
          <w:szCs w:val="24"/>
        </w:rPr>
        <w:t>associated</w:t>
      </w:r>
      <w:r w:rsidRPr="00A05A07">
        <w:rPr>
          <w:rFonts w:asciiTheme="minorHAnsi" w:hAnsiTheme="minorHAnsi" w:cstheme="minorHAnsi"/>
          <w:spacing w:val="-16"/>
          <w:w w:val="95"/>
          <w:sz w:val="24"/>
          <w:szCs w:val="24"/>
        </w:rPr>
        <w:t xml:space="preserve"> </w:t>
      </w:r>
      <w:r w:rsidRPr="00A05A07">
        <w:rPr>
          <w:rFonts w:asciiTheme="minorHAnsi" w:hAnsiTheme="minorHAnsi" w:cstheme="minorHAnsi"/>
          <w:w w:val="95"/>
          <w:sz w:val="24"/>
          <w:szCs w:val="24"/>
        </w:rPr>
        <w:t>information</w:t>
      </w:r>
      <w:r w:rsidRPr="00A05A07">
        <w:rPr>
          <w:rFonts w:asciiTheme="minorHAnsi" w:hAnsiTheme="minorHAnsi" w:cstheme="minorHAnsi"/>
          <w:spacing w:val="-17"/>
          <w:w w:val="95"/>
          <w:sz w:val="24"/>
          <w:szCs w:val="24"/>
        </w:rPr>
        <w:t xml:space="preserve"> </w:t>
      </w:r>
      <w:r w:rsidR="001F3585" w:rsidRPr="00A05A07">
        <w:rPr>
          <w:rFonts w:asciiTheme="minorHAnsi" w:hAnsiTheme="minorHAnsi" w:cstheme="minorHAnsi"/>
          <w:w w:val="95"/>
          <w:sz w:val="24"/>
          <w:szCs w:val="24"/>
        </w:rPr>
        <w:t>will</w:t>
      </w:r>
      <w:r w:rsidRPr="00A05A07">
        <w:rPr>
          <w:rFonts w:asciiTheme="minorHAnsi" w:hAnsiTheme="minorHAnsi" w:cstheme="minorHAnsi"/>
          <w:spacing w:val="-16"/>
          <w:w w:val="95"/>
          <w:sz w:val="24"/>
          <w:szCs w:val="24"/>
        </w:rPr>
        <w:t xml:space="preserve"> </w:t>
      </w:r>
      <w:r w:rsidRPr="00A05A07">
        <w:rPr>
          <w:rFonts w:asciiTheme="minorHAnsi" w:hAnsiTheme="minorHAnsi" w:cstheme="minorHAnsi"/>
          <w:w w:val="95"/>
          <w:sz w:val="24"/>
          <w:szCs w:val="24"/>
        </w:rPr>
        <w:t>be</w:t>
      </w:r>
      <w:r w:rsidRPr="00A05A07">
        <w:rPr>
          <w:rFonts w:asciiTheme="minorHAnsi" w:hAnsiTheme="minorHAnsi" w:cstheme="minorHAnsi"/>
          <w:spacing w:val="-16"/>
          <w:w w:val="95"/>
          <w:sz w:val="24"/>
          <w:szCs w:val="24"/>
        </w:rPr>
        <w:t xml:space="preserve"> </w:t>
      </w:r>
      <w:r w:rsidRPr="00A05A07">
        <w:rPr>
          <w:rFonts w:asciiTheme="minorHAnsi" w:hAnsiTheme="minorHAnsi" w:cstheme="minorHAnsi"/>
          <w:w w:val="95"/>
          <w:sz w:val="24"/>
          <w:szCs w:val="24"/>
        </w:rPr>
        <w:t xml:space="preserve">stored </w:t>
      </w:r>
      <w:r w:rsidRPr="00A05A07">
        <w:rPr>
          <w:rFonts w:asciiTheme="minorHAnsi" w:hAnsiTheme="minorHAnsi" w:cstheme="minorHAnsi"/>
          <w:w w:val="90"/>
          <w:sz w:val="24"/>
          <w:szCs w:val="24"/>
        </w:rPr>
        <w:t xml:space="preserve">securely to maintain confidentiality whilst keeping information </w:t>
      </w:r>
      <w:r w:rsidRPr="00A05A07">
        <w:rPr>
          <w:rFonts w:asciiTheme="minorHAnsi" w:hAnsiTheme="minorHAnsi" w:cstheme="minorHAnsi"/>
          <w:sz w:val="24"/>
          <w:szCs w:val="24"/>
        </w:rPr>
        <w:t>accessible</w:t>
      </w:r>
      <w:r w:rsidRPr="00A05A07">
        <w:rPr>
          <w:rFonts w:asciiTheme="minorHAnsi" w:hAnsiTheme="minorHAnsi" w:cstheme="minorHAnsi"/>
          <w:spacing w:val="-37"/>
          <w:sz w:val="24"/>
          <w:szCs w:val="24"/>
        </w:rPr>
        <w:t xml:space="preserve"> </w:t>
      </w:r>
      <w:r w:rsidRPr="00A05A07">
        <w:rPr>
          <w:rFonts w:asciiTheme="minorHAnsi" w:hAnsiTheme="minorHAnsi" w:cstheme="minorHAnsi"/>
          <w:sz w:val="24"/>
          <w:szCs w:val="24"/>
        </w:rPr>
        <w:t>to</w:t>
      </w:r>
      <w:r w:rsidRPr="00A05A07">
        <w:rPr>
          <w:rFonts w:asciiTheme="minorHAnsi" w:hAnsiTheme="minorHAnsi" w:cstheme="minorHAnsi"/>
          <w:spacing w:val="-36"/>
          <w:sz w:val="24"/>
          <w:szCs w:val="24"/>
        </w:rPr>
        <w:t xml:space="preserve"> </w:t>
      </w:r>
      <w:r w:rsidRPr="00A05A07">
        <w:rPr>
          <w:rFonts w:asciiTheme="minorHAnsi" w:hAnsiTheme="minorHAnsi" w:cstheme="minorHAnsi"/>
          <w:sz w:val="24"/>
          <w:szCs w:val="24"/>
        </w:rPr>
        <w:t>those</w:t>
      </w:r>
      <w:r w:rsidRPr="00A05A07">
        <w:rPr>
          <w:rFonts w:asciiTheme="minorHAnsi" w:hAnsiTheme="minorHAnsi" w:cstheme="minorHAnsi"/>
          <w:spacing w:val="-37"/>
          <w:sz w:val="24"/>
          <w:szCs w:val="24"/>
        </w:rPr>
        <w:t xml:space="preserve"> </w:t>
      </w:r>
      <w:r w:rsidRPr="00A05A07">
        <w:rPr>
          <w:rFonts w:asciiTheme="minorHAnsi" w:hAnsiTheme="minorHAnsi" w:cstheme="minorHAnsi"/>
          <w:sz w:val="24"/>
          <w:szCs w:val="24"/>
        </w:rPr>
        <w:t>authorised</w:t>
      </w:r>
      <w:r w:rsidRPr="00A05A07">
        <w:rPr>
          <w:rFonts w:asciiTheme="minorHAnsi" w:hAnsiTheme="minorHAnsi" w:cstheme="minorHAnsi"/>
          <w:spacing w:val="-36"/>
          <w:sz w:val="24"/>
          <w:szCs w:val="24"/>
        </w:rPr>
        <w:t xml:space="preserve"> </w:t>
      </w:r>
      <w:r w:rsidRPr="00A05A07">
        <w:rPr>
          <w:rFonts w:asciiTheme="minorHAnsi" w:hAnsiTheme="minorHAnsi" w:cstheme="minorHAnsi"/>
          <w:sz w:val="24"/>
          <w:szCs w:val="24"/>
        </w:rPr>
        <w:t>to</w:t>
      </w:r>
      <w:r w:rsidRPr="00A05A07">
        <w:rPr>
          <w:rFonts w:asciiTheme="minorHAnsi" w:hAnsiTheme="minorHAnsi" w:cstheme="minorHAnsi"/>
          <w:spacing w:val="-37"/>
          <w:sz w:val="24"/>
          <w:szCs w:val="24"/>
        </w:rPr>
        <w:t xml:space="preserve"> </w:t>
      </w:r>
      <w:r w:rsidRPr="00A05A07">
        <w:rPr>
          <w:rFonts w:asciiTheme="minorHAnsi" w:hAnsiTheme="minorHAnsi" w:cstheme="minorHAnsi"/>
          <w:sz w:val="24"/>
          <w:szCs w:val="24"/>
        </w:rPr>
        <w:t>see</w:t>
      </w:r>
      <w:r w:rsidRPr="00A05A07">
        <w:rPr>
          <w:rFonts w:asciiTheme="minorHAnsi" w:hAnsiTheme="minorHAnsi" w:cstheme="minorHAnsi"/>
          <w:spacing w:val="-36"/>
          <w:sz w:val="24"/>
          <w:szCs w:val="24"/>
        </w:rPr>
        <w:t xml:space="preserve"> </w:t>
      </w:r>
      <w:r w:rsidRPr="00A05A07">
        <w:rPr>
          <w:rFonts w:asciiTheme="minorHAnsi" w:hAnsiTheme="minorHAnsi" w:cstheme="minorHAnsi"/>
          <w:sz w:val="24"/>
          <w:szCs w:val="24"/>
        </w:rPr>
        <w:t>it.</w:t>
      </w:r>
      <w:r w:rsidRPr="00A05A07">
        <w:rPr>
          <w:rFonts w:asciiTheme="minorHAnsi" w:hAnsiTheme="minorHAnsi" w:cstheme="minorHAnsi"/>
          <w:spacing w:val="-37"/>
          <w:sz w:val="24"/>
          <w:szCs w:val="24"/>
        </w:rPr>
        <w:t xml:space="preserve"> </w:t>
      </w:r>
      <w:r w:rsidRPr="00A05A07">
        <w:rPr>
          <w:rFonts w:asciiTheme="minorHAnsi" w:hAnsiTheme="minorHAnsi" w:cstheme="minorHAnsi"/>
          <w:sz w:val="24"/>
          <w:szCs w:val="24"/>
        </w:rPr>
        <w:t>Electronic</w:t>
      </w:r>
      <w:r w:rsidRPr="00A05A07">
        <w:rPr>
          <w:rFonts w:asciiTheme="minorHAnsi" w:hAnsiTheme="minorHAnsi" w:cstheme="minorHAnsi"/>
          <w:spacing w:val="-36"/>
          <w:sz w:val="24"/>
          <w:szCs w:val="24"/>
        </w:rPr>
        <w:t xml:space="preserve"> </w:t>
      </w:r>
      <w:r w:rsidR="001F3585" w:rsidRPr="00A05A07">
        <w:rPr>
          <w:rFonts w:asciiTheme="minorHAnsi" w:hAnsiTheme="minorHAnsi" w:cstheme="minorHAnsi"/>
          <w:sz w:val="24"/>
          <w:szCs w:val="24"/>
        </w:rPr>
        <w:t>records will</w:t>
      </w:r>
      <w:r w:rsidRPr="00A05A07">
        <w:rPr>
          <w:rFonts w:asciiTheme="minorHAnsi" w:hAnsiTheme="minorHAnsi" w:cstheme="minorHAnsi"/>
          <w:sz w:val="24"/>
          <w:szCs w:val="24"/>
        </w:rPr>
        <w:t xml:space="preserve"> have appropriate security and access controls in pla</w:t>
      </w:r>
      <w:r w:rsidR="001F3585" w:rsidRPr="00A05A07">
        <w:rPr>
          <w:rFonts w:asciiTheme="minorHAnsi" w:hAnsiTheme="minorHAnsi" w:cstheme="minorHAnsi"/>
          <w:sz w:val="24"/>
          <w:szCs w:val="24"/>
        </w:rPr>
        <w:t>ce; equally paper records will</w:t>
      </w:r>
      <w:r w:rsidRPr="00A05A07">
        <w:rPr>
          <w:rFonts w:asciiTheme="minorHAnsi" w:hAnsiTheme="minorHAnsi" w:cstheme="minorHAnsi"/>
          <w:sz w:val="24"/>
          <w:szCs w:val="24"/>
        </w:rPr>
        <w:t xml:space="preserve"> be kept in lockable storage</w:t>
      </w:r>
      <w:r w:rsidRPr="00A05A07">
        <w:rPr>
          <w:rFonts w:asciiTheme="minorHAnsi" w:hAnsiTheme="minorHAnsi" w:cstheme="minorHAnsi"/>
          <w:spacing w:val="-26"/>
          <w:sz w:val="24"/>
          <w:szCs w:val="24"/>
        </w:rPr>
        <w:t xml:space="preserve"> </w:t>
      </w:r>
      <w:r w:rsidRPr="00A05A07">
        <w:rPr>
          <w:rFonts w:asciiTheme="minorHAnsi" w:hAnsiTheme="minorHAnsi" w:cstheme="minorHAnsi"/>
          <w:sz w:val="24"/>
          <w:szCs w:val="24"/>
        </w:rPr>
        <w:t>areas</w:t>
      </w:r>
      <w:r w:rsidRPr="00A05A07">
        <w:rPr>
          <w:rFonts w:asciiTheme="minorHAnsi" w:hAnsiTheme="minorHAnsi" w:cstheme="minorHAnsi"/>
          <w:spacing w:val="-25"/>
          <w:sz w:val="24"/>
          <w:szCs w:val="24"/>
        </w:rPr>
        <w:t xml:space="preserve"> </w:t>
      </w:r>
      <w:r w:rsidRPr="00A05A07">
        <w:rPr>
          <w:rFonts w:asciiTheme="minorHAnsi" w:hAnsiTheme="minorHAnsi" w:cstheme="minorHAnsi"/>
          <w:sz w:val="24"/>
          <w:szCs w:val="24"/>
        </w:rPr>
        <w:t>with</w:t>
      </w:r>
      <w:r w:rsidRPr="00A05A07">
        <w:rPr>
          <w:rFonts w:asciiTheme="minorHAnsi" w:hAnsiTheme="minorHAnsi" w:cstheme="minorHAnsi"/>
          <w:spacing w:val="-25"/>
          <w:sz w:val="24"/>
          <w:szCs w:val="24"/>
        </w:rPr>
        <w:t xml:space="preserve"> </w:t>
      </w:r>
      <w:r w:rsidRPr="00A05A07">
        <w:rPr>
          <w:rFonts w:asciiTheme="minorHAnsi" w:hAnsiTheme="minorHAnsi" w:cstheme="minorHAnsi"/>
          <w:sz w:val="24"/>
          <w:szCs w:val="24"/>
        </w:rPr>
        <w:t>restricted</w:t>
      </w:r>
      <w:r w:rsidRPr="00A05A07">
        <w:rPr>
          <w:rFonts w:asciiTheme="minorHAnsi" w:hAnsiTheme="minorHAnsi" w:cstheme="minorHAnsi"/>
          <w:spacing w:val="-26"/>
          <w:sz w:val="24"/>
          <w:szCs w:val="24"/>
        </w:rPr>
        <w:t xml:space="preserve"> </w:t>
      </w:r>
      <w:r w:rsidRPr="00A05A07">
        <w:rPr>
          <w:rFonts w:asciiTheme="minorHAnsi" w:hAnsiTheme="minorHAnsi" w:cstheme="minorHAnsi"/>
          <w:sz w:val="24"/>
          <w:szCs w:val="24"/>
        </w:rPr>
        <w:t>access.</w:t>
      </w:r>
      <w:r w:rsidRPr="00A05A07">
        <w:rPr>
          <w:rFonts w:asciiTheme="minorHAnsi" w:hAnsiTheme="minorHAnsi" w:cstheme="minorHAnsi"/>
          <w:spacing w:val="-25"/>
          <w:sz w:val="24"/>
          <w:szCs w:val="24"/>
        </w:rPr>
        <w:t xml:space="preserve"> </w:t>
      </w:r>
      <w:r w:rsidRPr="00A05A07">
        <w:rPr>
          <w:rFonts w:asciiTheme="minorHAnsi" w:hAnsiTheme="minorHAnsi" w:cstheme="minorHAnsi"/>
          <w:sz w:val="24"/>
          <w:szCs w:val="24"/>
        </w:rPr>
        <w:t>Not</w:t>
      </w:r>
      <w:r w:rsidRPr="00A05A07">
        <w:rPr>
          <w:rFonts w:asciiTheme="minorHAnsi" w:hAnsiTheme="minorHAnsi" w:cstheme="minorHAnsi"/>
          <w:spacing w:val="-25"/>
          <w:sz w:val="24"/>
          <w:szCs w:val="24"/>
        </w:rPr>
        <w:t xml:space="preserve"> </w:t>
      </w:r>
      <w:r w:rsidRPr="00A05A07">
        <w:rPr>
          <w:rFonts w:asciiTheme="minorHAnsi" w:hAnsiTheme="minorHAnsi" w:cstheme="minorHAnsi"/>
          <w:sz w:val="24"/>
          <w:szCs w:val="24"/>
        </w:rPr>
        <w:t>everyone</w:t>
      </w:r>
      <w:r w:rsidRPr="00A05A07">
        <w:rPr>
          <w:rFonts w:asciiTheme="minorHAnsi" w:hAnsiTheme="minorHAnsi" w:cstheme="minorHAnsi"/>
          <w:spacing w:val="-26"/>
          <w:sz w:val="24"/>
          <w:szCs w:val="24"/>
        </w:rPr>
        <w:t xml:space="preserve"> </w:t>
      </w:r>
      <w:r w:rsidRPr="00A05A07">
        <w:rPr>
          <w:rFonts w:asciiTheme="minorHAnsi" w:hAnsiTheme="minorHAnsi" w:cstheme="minorHAnsi"/>
          <w:sz w:val="24"/>
          <w:szCs w:val="24"/>
        </w:rPr>
        <w:t>in</w:t>
      </w:r>
      <w:r w:rsidR="001F3585" w:rsidRPr="00A05A07">
        <w:rPr>
          <w:rFonts w:asciiTheme="minorHAnsi" w:hAnsiTheme="minorHAnsi" w:cstheme="minorHAnsi"/>
          <w:sz w:val="24"/>
          <w:szCs w:val="24"/>
        </w:rPr>
        <w:t xml:space="preserve"> </w:t>
      </w:r>
      <w:r w:rsidRPr="00A05A07">
        <w:rPr>
          <w:rFonts w:asciiTheme="minorHAnsi" w:hAnsiTheme="minorHAnsi" w:cstheme="minorHAnsi"/>
          <w:sz w:val="24"/>
          <w:szCs w:val="24"/>
        </w:rPr>
        <w:t xml:space="preserve">school has a need to access all of the information held </w:t>
      </w:r>
      <w:r w:rsidRPr="00A05A07">
        <w:rPr>
          <w:rFonts w:asciiTheme="minorHAnsi" w:hAnsiTheme="minorHAnsi" w:cstheme="minorHAnsi"/>
          <w:w w:val="95"/>
          <w:sz w:val="24"/>
          <w:szCs w:val="24"/>
        </w:rPr>
        <w:t>about</w:t>
      </w:r>
      <w:r w:rsidRPr="00A05A07">
        <w:rPr>
          <w:rFonts w:asciiTheme="minorHAnsi" w:hAnsiTheme="minorHAnsi" w:cstheme="minorHAnsi"/>
          <w:spacing w:val="-32"/>
          <w:w w:val="95"/>
          <w:sz w:val="24"/>
          <w:szCs w:val="24"/>
        </w:rPr>
        <w:t xml:space="preserve"> </w:t>
      </w:r>
      <w:r w:rsidRPr="00A05A07">
        <w:rPr>
          <w:rFonts w:asciiTheme="minorHAnsi" w:hAnsiTheme="minorHAnsi" w:cstheme="minorHAnsi"/>
          <w:w w:val="95"/>
          <w:sz w:val="24"/>
          <w:szCs w:val="24"/>
        </w:rPr>
        <w:t>a</w:t>
      </w:r>
      <w:r w:rsidRPr="00A05A07">
        <w:rPr>
          <w:rFonts w:asciiTheme="minorHAnsi" w:hAnsiTheme="minorHAnsi" w:cstheme="minorHAnsi"/>
          <w:spacing w:val="-32"/>
          <w:w w:val="95"/>
          <w:sz w:val="24"/>
          <w:szCs w:val="24"/>
        </w:rPr>
        <w:t xml:space="preserve"> </w:t>
      </w:r>
      <w:r w:rsidRPr="00A05A07">
        <w:rPr>
          <w:rFonts w:asciiTheme="minorHAnsi" w:hAnsiTheme="minorHAnsi" w:cstheme="minorHAnsi"/>
          <w:w w:val="95"/>
          <w:sz w:val="24"/>
          <w:szCs w:val="24"/>
        </w:rPr>
        <w:t>pupil;</w:t>
      </w:r>
      <w:r w:rsidRPr="00A05A07">
        <w:rPr>
          <w:rFonts w:asciiTheme="minorHAnsi" w:hAnsiTheme="minorHAnsi" w:cstheme="minorHAnsi"/>
          <w:spacing w:val="-32"/>
          <w:w w:val="95"/>
          <w:sz w:val="24"/>
          <w:szCs w:val="24"/>
        </w:rPr>
        <w:t xml:space="preserve"> </w:t>
      </w:r>
      <w:r w:rsidRPr="00A05A07">
        <w:rPr>
          <w:rFonts w:asciiTheme="minorHAnsi" w:hAnsiTheme="minorHAnsi" w:cstheme="minorHAnsi"/>
          <w:w w:val="95"/>
          <w:sz w:val="24"/>
          <w:szCs w:val="24"/>
        </w:rPr>
        <w:t>this</w:t>
      </w:r>
      <w:r w:rsidRPr="00A05A07">
        <w:rPr>
          <w:rFonts w:asciiTheme="minorHAnsi" w:hAnsiTheme="minorHAnsi" w:cstheme="minorHAnsi"/>
          <w:spacing w:val="-31"/>
          <w:w w:val="95"/>
          <w:sz w:val="24"/>
          <w:szCs w:val="24"/>
        </w:rPr>
        <w:t xml:space="preserve"> </w:t>
      </w:r>
      <w:r w:rsidRPr="00A05A07">
        <w:rPr>
          <w:rFonts w:asciiTheme="minorHAnsi" w:hAnsiTheme="minorHAnsi" w:cstheme="minorHAnsi"/>
          <w:w w:val="95"/>
          <w:sz w:val="24"/>
          <w:szCs w:val="24"/>
        </w:rPr>
        <w:t>is</w:t>
      </w:r>
      <w:r w:rsidRPr="00A05A07">
        <w:rPr>
          <w:rFonts w:asciiTheme="minorHAnsi" w:hAnsiTheme="minorHAnsi" w:cstheme="minorHAnsi"/>
          <w:spacing w:val="-32"/>
          <w:w w:val="95"/>
          <w:sz w:val="24"/>
          <w:szCs w:val="24"/>
        </w:rPr>
        <w:t xml:space="preserve"> </w:t>
      </w:r>
      <w:r w:rsidRPr="00A05A07">
        <w:rPr>
          <w:rFonts w:asciiTheme="minorHAnsi" w:hAnsiTheme="minorHAnsi" w:cstheme="minorHAnsi"/>
          <w:w w:val="95"/>
          <w:sz w:val="24"/>
          <w:szCs w:val="24"/>
        </w:rPr>
        <w:t>particularly</w:t>
      </w:r>
      <w:r w:rsidRPr="00A05A07">
        <w:rPr>
          <w:rFonts w:asciiTheme="minorHAnsi" w:hAnsiTheme="minorHAnsi" w:cstheme="minorHAnsi"/>
          <w:spacing w:val="-32"/>
          <w:w w:val="95"/>
          <w:sz w:val="24"/>
          <w:szCs w:val="24"/>
        </w:rPr>
        <w:t xml:space="preserve"> </w:t>
      </w:r>
      <w:r w:rsidRPr="00A05A07">
        <w:rPr>
          <w:rFonts w:asciiTheme="minorHAnsi" w:hAnsiTheme="minorHAnsi" w:cstheme="minorHAnsi"/>
          <w:w w:val="95"/>
          <w:sz w:val="24"/>
          <w:szCs w:val="24"/>
        </w:rPr>
        <w:t>relevant</w:t>
      </w:r>
      <w:r w:rsidRPr="00A05A07">
        <w:rPr>
          <w:rFonts w:asciiTheme="minorHAnsi" w:hAnsiTheme="minorHAnsi" w:cstheme="minorHAnsi"/>
          <w:spacing w:val="-31"/>
          <w:w w:val="95"/>
          <w:sz w:val="24"/>
          <w:szCs w:val="24"/>
        </w:rPr>
        <w:t xml:space="preserve"> </w:t>
      </w:r>
      <w:r w:rsidRPr="00A05A07">
        <w:rPr>
          <w:rFonts w:asciiTheme="minorHAnsi" w:hAnsiTheme="minorHAnsi" w:cstheme="minorHAnsi"/>
          <w:w w:val="95"/>
          <w:sz w:val="24"/>
          <w:szCs w:val="24"/>
        </w:rPr>
        <w:t>to</w:t>
      </w:r>
      <w:r w:rsidRPr="00A05A07">
        <w:rPr>
          <w:rFonts w:asciiTheme="minorHAnsi" w:hAnsiTheme="minorHAnsi" w:cstheme="minorHAnsi"/>
          <w:spacing w:val="-32"/>
          <w:w w:val="95"/>
          <w:sz w:val="24"/>
          <w:szCs w:val="24"/>
        </w:rPr>
        <w:t xml:space="preserve"> </w:t>
      </w:r>
      <w:r w:rsidRPr="00A05A07">
        <w:rPr>
          <w:rFonts w:asciiTheme="minorHAnsi" w:hAnsiTheme="minorHAnsi" w:cstheme="minorHAnsi"/>
          <w:w w:val="95"/>
          <w:sz w:val="24"/>
          <w:szCs w:val="24"/>
        </w:rPr>
        <w:t>child</w:t>
      </w:r>
      <w:r w:rsidRPr="00A05A07">
        <w:rPr>
          <w:rFonts w:asciiTheme="minorHAnsi" w:hAnsiTheme="minorHAnsi" w:cstheme="minorHAnsi"/>
          <w:spacing w:val="-32"/>
          <w:w w:val="95"/>
          <w:sz w:val="24"/>
          <w:szCs w:val="24"/>
        </w:rPr>
        <w:t xml:space="preserve"> </w:t>
      </w:r>
      <w:r w:rsidRPr="00A05A07">
        <w:rPr>
          <w:rFonts w:asciiTheme="minorHAnsi" w:hAnsiTheme="minorHAnsi" w:cstheme="minorHAnsi"/>
          <w:w w:val="95"/>
          <w:sz w:val="24"/>
          <w:szCs w:val="24"/>
        </w:rPr>
        <w:t>protection information.</w:t>
      </w:r>
      <w:r w:rsidRPr="00A05A07">
        <w:rPr>
          <w:rFonts w:asciiTheme="minorHAnsi" w:hAnsiTheme="minorHAnsi" w:cstheme="minorHAnsi"/>
          <w:spacing w:val="-24"/>
          <w:w w:val="95"/>
          <w:sz w:val="24"/>
          <w:szCs w:val="24"/>
        </w:rPr>
        <w:t xml:space="preserve"> </w:t>
      </w:r>
      <w:r w:rsidR="001F3585" w:rsidRPr="00A05A07">
        <w:rPr>
          <w:rFonts w:asciiTheme="minorHAnsi" w:hAnsiTheme="minorHAnsi" w:cstheme="minorHAnsi"/>
          <w:spacing w:val="-24"/>
          <w:w w:val="95"/>
          <w:sz w:val="24"/>
          <w:szCs w:val="24"/>
        </w:rPr>
        <w:t xml:space="preserve">    </w:t>
      </w:r>
    </w:p>
    <w:p w14:paraId="571A261F" w14:textId="77777777" w:rsidR="008A6E71" w:rsidRPr="00A05A07" w:rsidRDefault="008A6E71" w:rsidP="002F4471">
      <w:pPr>
        <w:pStyle w:val="Heading2"/>
        <w:ind w:left="113"/>
        <w:rPr>
          <w:rFonts w:asciiTheme="minorHAnsi" w:hAnsiTheme="minorHAnsi" w:cstheme="minorHAnsi"/>
          <w:sz w:val="24"/>
          <w:szCs w:val="24"/>
        </w:rPr>
      </w:pPr>
      <w:r w:rsidRPr="00A05A07">
        <w:rPr>
          <w:rFonts w:asciiTheme="minorHAnsi" w:hAnsiTheme="minorHAnsi" w:cstheme="minorHAnsi"/>
          <w:w w:val="95"/>
          <w:sz w:val="24"/>
          <w:szCs w:val="24"/>
        </w:rPr>
        <w:t>Transferring Pupil Records</w:t>
      </w:r>
    </w:p>
    <w:p w14:paraId="21355A24" w14:textId="77777777" w:rsidR="008A6E71" w:rsidRPr="00A05A07" w:rsidRDefault="001F3585" w:rsidP="002F4471">
      <w:pPr>
        <w:pStyle w:val="BodyText"/>
        <w:spacing w:line="309" w:lineRule="auto"/>
        <w:ind w:left="113" w:right="650"/>
        <w:rPr>
          <w:rFonts w:asciiTheme="minorHAnsi" w:hAnsiTheme="minorHAnsi" w:cstheme="minorHAnsi"/>
          <w:sz w:val="24"/>
          <w:szCs w:val="24"/>
        </w:rPr>
      </w:pPr>
      <w:r w:rsidRPr="00A05A07">
        <w:rPr>
          <w:rFonts w:asciiTheme="minorHAnsi" w:hAnsiTheme="minorHAnsi" w:cstheme="minorHAnsi"/>
          <w:sz w:val="24"/>
          <w:szCs w:val="24"/>
        </w:rPr>
        <w:t>School will</w:t>
      </w:r>
      <w:r w:rsidR="008A6E71" w:rsidRPr="00A05A07">
        <w:rPr>
          <w:rFonts w:asciiTheme="minorHAnsi" w:hAnsiTheme="minorHAnsi" w:cstheme="minorHAnsi"/>
          <w:spacing w:val="-34"/>
          <w:sz w:val="24"/>
          <w:szCs w:val="24"/>
        </w:rPr>
        <w:t xml:space="preserve"> </w:t>
      </w:r>
      <w:r w:rsidR="008A6E71" w:rsidRPr="00A05A07">
        <w:rPr>
          <w:rFonts w:asciiTheme="minorHAnsi" w:hAnsiTheme="minorHAnsi" w:cstheme="minorHAnsi"/>
          <w:sz w:val="24"/>
          <w:szCs w:val="24"/>
        </w:rPr>
        <w:t>ensure</w:t>
      </w:r>
      <w:r w:rsidR="008A6E71" w:rsidRPr="00A05A07">
        <w:rPr>
          <w:rFonts w:asciiTheme="minorHAnsi" w:hAnsiTheme="minorHAnsi" w:cstheme="minorHAnsi"/>
          <w:spacing w:val="-34"/>
          <w:sz w:val="24"/>
          <w:szCs w:val="24"/>
        </w:rPr>
        <w:t xml:space="preserve"> </w:t>
      </w:r>
      <w:r w:rsidR="008A6E71" w:rsidRPr="00A05A07">
        <w:rPr>
          <w:rFonts w:asciiTheme="minorHAnsi" w:hAnsiTheme="minorHAnsi" w:cstheme="minorHAnsi"/>
          <w:sz w:val="24"/>
          <w:szCs w:val="24"/>
        </w:rPr>
        <w:t>swift</w:t>
      </w:r>
      <w:r w:rsidR="008A6E71" w:rsidRPr="00A05A07">
        <w:rPr>
          <w:rFonts w:asciiTheme="minorHAnsi" w:hAnsiTheme="minorHAnsi" w:cstheme="minorHAnsi"/>
          <w:spacing w:val="-34"/>
          <w:sz w:val="24"/>
          <w:szCs w:val="24"/>
        </w:rPr>
        <w:t xml:space="preserve"> </w:t>
      </w:r>
      <w:r w:rsidR="008A6E71" w:rsidRPr="00A05A07">
        <w:rPr>
          <w:rFonts w:asciiTheme="minorHAnsi" w:hAnsiTheme="minorHAnsi" w:cstheme="minorHAnsi"/>
          <w:sz w:val="24"/>
          <w:szCs w:val="24"/>
        </w:rPr>
        <w:t>transfers</w:t>
      </w:r>
      <w:r w:rsidR="008A6E71" w:rsidRPr="00A05A07">
        <w:rPr>
          <w:rFonts w:asciiTheme="minorHAnsi" w:hAnsiTheme="minorHAnsi" w:cstheme="minorHAnsi"/>
          <w:spacing w:val="-34"/>
          <w:sz w:val="24"/>
          <w:szCs w:val="24"/>
        </w:rPr>
        <w:t xml:space="preserve"> </w:t>
      </w:r>
      <w:r w:rsidR="008A6E71" w:rsidRPr="00A05A07">
        <w:rPr>
          <w:rFonts w:asciiTheme="minorHAnsi" w:hAnsiTheme="minorHAnsi" w:cstheme="minorHAnsi"/>
          <w:sz w:val="24"/>
          <w:szCs w:val="24"/>
        </w:rPr>
        <w:t>of</w:t>
      </w:r>
      <w:r w:rsidR="008A6E71" w:rsidRPr="00A05A07">
        <w:rPr>
          <w:rFonts w:asciiTheme="minorHAnsi" w:hAnsiTheme="minorHAnsi" w:cstheme="minorHAnsi"/>
          <w:spacing w:val="-34"/>
          <w:sz w:val="24"/>
          <w:szCs w:val="24"/>
        </w:rPr>
        <w:t xml:space="preserve"> </w:t>
      </w:r>
      <w:r w:rsidR="008A6E71" w:rsidRPr="00A05A07">
        <w:rPr>
          <w:rFonts w:asciiTheme="minorHAnsi" w:hAnsiTheme="minorHAnsi" w:cstheme="minorHAnsi"/>
          <w:sz w:val="24"/>
          <w:szCs w:val="24"/>
        </w:rPr>
        <w:t>information</w:t>
      </w:r>
      <w:r w:rsidR="008A6E71" w:rsidRPr="00A05A07">
        <w:rPr>
          <w:rFonts w:asciiTheme="minorHAnsi" w:hAnsiTheme="minorHAnsi" w:cstheme="minorHAnsi"/>
          <w:spacing w:val="-34"/>
          <w:sz w:val="24"/>
          <w:szCs w:val="24"/>
        </w:rPr>
        <w:t xml:space="preserve"> </w:t>
      </w:r>
      <w:r w:rsidR="008A6E71" w:rsidRPr="00A05A07">
        <w:rPr>
          <w:rFonts w:asciiTheme="minorHAnsi" w:hAnsiTheme="minorHAnsi" w:cstheme="minorHAnsi"/>
          <w:sz w:val="24"/>
          <w:szCs w:val="24"/>
        </w:rPr>
        <w:t>to</w:t>
      </w:r>
      <w:r w:rsidR="008A6E71" w:rsidRPr="00A05A07">
        <w:rPr>
          <w:rFonts w:asciiTheme="minorHAnsi" w:hAnsiTheme="minorHAnsi" w:cstheme="minorHAnsi"/>
          <w:spacing w:val="-34"/>
          <w:sz w:val="24"/>
          <w:szCs w:val="24"/>
        </w:rPr>
        <w:t xml:space="preserve"> </w:t>
      </w:r>
      <w:r w:rsidR="008A6E71" w:rsidRPr="00A05A07">
        <w:rPr>
          <w:rFonts w:asciiTheme="minorHAnsi" w:hAnsiTheme="minorHAnsi" w:cstheme="minorHAnsi"/>
          <w:sz w:val="24"/>
          <w:szCs w:val="24"/>
        </w:rPr>
        <w:t xml:space="preserve">the </w:t>
      </w:r>
      <w:r w:rsidRPr="00A05A07">
        <w:rPr>
          <w:rFonts w:asciiTheme="minorHAnsi" w:hAnsiTheme="minorHAnsi" w:cstheme="minorHAnsi"/>
          <w:sz w:val="24"/>
          <w:szCs w:val="24"/>
        </w:rPr>
        <w:t xml:space="preserve">pupil’s </w:t>
      </w:r>
      <w:r w:rsidR="008A6E71" w:rsidRPr="00A05A07">
        <w:rPr>
          <w:rFonts w:asciiTheme="minorHAnsi" w:hAnsiTheme="minorHAnsi" w:cstheme="minorHAnsi"/>
          <w:sz w:val="24"/>
          <w:szCs w:val="24"/>
        </w:rPr>
        <w:t>new</w:t>
      </w:r>
      <w:r w:rsidR="008A6E71" w:rsidRPr="00A05A07">
        <w:rPr>
          <w:rFonts w:asciiTheme="minorHAnsi" w:hAnsiTheme="minorHAnsi" w:cstheme="minorHAnsi"/>
          <w:spacing w:val="-36"/>
          <w:sz w:val="24"/>
          <w:szCs w:val="24"/>
        </w:rPr>
        <w:t xml:space="preserve"> </w:t>
      </w:r>
      <w:r w:rsidR="008A6E71" w:rsidRPr="00A05A07">
        <w:rPr>
          <w:rFonts w:asciiTheme="minorHAnsi" w:hAnsiTheme="minorHAnsi" w:cstheme="minorHAnsi"/>
          <w:sz w:val="24"/>
          <w:szCs w:val="24"/>
        </w:rPr>
        <w:t>school</w:t>
      </w:r>
      <w:r w:rsidR="008A6E71" w:rsidRPr="00A05A07">
        <w:rPr>
          <w:rFonts w:asciiTheme="minorHAnsi" w:hAnsiTheme="minorHAnsi" w:cstheme="minorHAnsi"/>
          <w:spacing w:val="-35"/>
          <w:sz w:val="24"/>
          <w:szCs w:val="24"/>
        </w:rPr>
        <w:t xml:space="preserve"> </w:t>
      </w:r>
      <w:r w:rsidR="008A6E71" w:rsidRPr="00A05A07">
        <w:rPr>
          <w:rFonts w:asciiTheme="minorHAnsi" w:hAnsiTheme="minorHAnsi" w:cstheme="minorHAnsi"/>
          <w:sz w:val="24"/>
          <w:szCs w:val="24"/>
        </w:rPr>
        <w:t>to</w:t>
      </w:r>
      <w:r w:rsidR="008A6E71" w:rsidRPr="00A05A07">
        <w:rPr>
          <w:rFonts w:asciiTheme="minorHAnsi" w:hAnsiTheme="minorHAnsi" w:cstheme="minorHAnsi"/>
          <w:spacing w:val="-35"/>
          <w:sz w:val="24"/>
          <w:szCs w:val="24"/>
        </w:rPr>
        <w:t xml:space="preserve"> </w:t>
      </w:r>
      <w:r w:rsidR="008A6E71" w:rsidRPr="00A05A07">
        <w:rPr>
          <w:rFonts w:asciiTheme="minorHAnsi" w:hAnsiTheme="minorHAnsi" w:cstheme="minorHAnsi"/>
          <w:sz w:val="24"/>
          <w:szCs w:val="24"/>
        </w:rPr>
        <w:t>ensure</w:t>
      </w:r>
      <w:r w:rsidR="008A6E71" w:rsidRPr="00A05A07">
        <w:rPr>
          <w:rFonts w:asciiTheme="minorHAnsi" w:hAnsiTheme="minorHAnsi" w:cstheme="minorHAnsi"/>
          <w:spacing w:val="-36"/>
          <w:sz w:val="24"/>
          <w:szCs w:val="24"/>
        </w:rPr>
        <w:t xml:space="preserve"> </w:t>
      </w:r>
      <w:r w:rsidR="008A6E71" w:rsidRPr="00A05A07">
        <w:rPr>
          <w:rFonts w:asciiTheme="minorHAnsi" w:hAnsiTheme="minorHAnsi" w:cstheme="minorHAnsi"/>
          <w:sz w:val="24"/>
          <w:szCs w:val="24"/>
        </w:rPr>
        <w:t>appropriate</w:t>
      </w:r>
      <w:r w:rsidR="008A6E71" w:rsidRPr="00A05A07">
        <w:rPr>
          <w:rFonts w:asciiTheme="minorHAnsi" w:hAnsiTheme="minorHAnsi" w:cstheme="minorHAnsi"/>
          <w:spacing w:val="-35"/>
          <w:sz w:val="24"/>
          <w:szCs w:val="24"/>
        </w:rPr>
        <w:t xml:space="preserve"> </w:t>
      </w:r>
      <w:r w:rsidR="008A6E71" w:rsidRPr="00A05A07">
        <w:rPr>
          <w:rFonts w:asciiTheme="minorHAnsi" w:hAnsiTheme="minorHAnsi" w:cstheme="minorHAnsi"/>
          <w:sz w:val="24"/>
          <w:szCs w:val="24"/>
        </w:rPr>
        <w:t>decisions</w:t>
      </w:r>
      <w:r w:rsidR="008A6E71" w:rsidRPr="00A05A07">
        <w:rPr>
          <w:rFonts w:asciiTheme="minorHAnsi" w:hAnsiTheme="minorHAnsi" w:cstheme="minorHAnsi"/>
          <w:spacing w:val="-35"/>
          <w:sz w:val="24"/>
          <w:szCs w:val="24"/>
        </w:rPr>
        <w:t xml:space="preserve"> </w:t>
      </w:r>
      <w:r w:rsidR="008A6E71" w:rsidRPr="00A05A07">
        <w:rPr>
          <w:rFonts w:asciiTheme="minorHAnsi" w:hAnsiTheme="minorHAnsi" w:cstheme="minorHAnsi"/>
          <w:sz w:val="24"/>
          <w:szCs w:val="24"/>
        </w:rPr>
        <w:t>can</w:t>
      </w:r>
      <w:r w:rsidR="008A6E71" w:rsidRPr="00A05A07">
        <w:rPr>
          <w:rFonts w:asciiTheme="minorHAnsi" w:hAnsiTheme="minorHAnsi" w:cstheme="minorHAnsi"/>
          <w:spacing w:val="-36"/>
          <w:sz w:val="24"/>
          <w:szCs w:val="24"/>
        </w:rPr>
        <w:t xml:space="preserve"> </w:t>
      </w:r>
      <w:r w:rsidR="008A6E71" w:rsidRPr="00A05A07">
        <w:rPr>
          <w:rFonts w:asciiTheme="minorHAnsi" w:hAnsiTheme="minorHAnsi" w:cstheme="minorHAnsi"/>
          <w:sz w:val="24"/>
          <w:szCs w:val="24"/>
        </w:rPr>
        <w:t>be</w:t>
      </w:r>
      <w:r w:rsidR="008A6E71" w:rsidRPr="00A05A07">
        <w:rPr>
          <w:rFonts w:asciiTheme="minorHAnsi" w:hAnsiTheme="minorHAnsi" w:cstheme="minorHAnsi"/>
          <w:spacing w:val="-35"/>
          <w:sz w:val="24"/>
          <w:szCs w:val="24"/>
        </w:rPr>
        <w:t xml:space="preserve"> </w:t>
      </w:r>
      <w:r w:rsidR="008A6E71" w:rsidRPr="00A05A07">
        <w:rPr>
          <w:rFonts w:asciiTheme="minorHAnsi" w:hAnsiTheme="minorHAnsi" w:cstheme="minorHAnsi"/>
          <w:sz w:val="24"/>
          <w:szCs w:val="24"/>
        </w:rPr>
        <w:t xml:space="preserve">made </w:t>
      </w:r>
      <w:r w:rsidR="008A6E71" w:rsidRPr="00A05A07">
        <w:rPr>
          <w:rFonts w:asciiTheme="minorHAnsi" w:hAnsiTheme="minorHAnsi" w:cstheme="minorHAnsi"/>
          <w:w w:val="95"/>
          <w:sz w:val="24"/>
          <w:szCs w:val="24"/>
        </w:rPr>
        <w:t>regarding</w:t>
      </w:r>
      <w:r w:rsidR="008A6E71" w:rsidRPr="00A05A07">
        <w:rPr>
          <w:rFonts w:asciiTheme="minorHAnsi" w:hAnsiTheme="minorHAnsi" w:cstheme="minorHAnsi"/>
          <w:spacing w:val="-34"/>
          <w:w w:val="95"/>
          <w:sz w:val="24"/>
          <w:szCs w:val="24"/>
        </w:rPr>
        <w:t xml:space="preserve"> </w:t>
      </w:r>
      <w:r w:rsidR="008A6E71" w:rsidRPr="00A05A07">
        <w:rPr>
          <w:rFonts w:asciiTheme="minorHAnsi" w:hAnsiTheme="minorHAnsi" w:cstheme="minorHAnsi"/>
          <w:w w:val="95"/>
          <w:sz w:val="24"/>
          <w:szCs w:val="24"/>
        </w:rPr>
        <w:t>a</w:t>
      </w:r>
      <w:r w:rsidR="008A6E71" w:rsidRPr="00A05A07">
        <w:rPr>
          <w:rFonts w:asciiTheme="minorHAnsi" w:hAnsiTheme="minorHAnsi" w:cstheme="minorHAnsi"/>
          <w:spacing w:val="-33"/>
          <w:w w:val="95"/>
          <w:sz w:val="24"/>
          <w:szCs w:val="24"/>
        </w:rPr>
        <w:t xml:space="preserve"> </w:t>
      </w:r>
      <w:r w:rsidR="008A6E71" w:rsidRPr="00A05A07">
        <w:rPr>
          <w:rFonts w:asciiTheme="minorHAnsi" w:hAnsiTheme="minorHAnsi" w:cstheme="minorHAnsi"/>
          <w:w w:val="95"/>
          <w:sz w:val="24"/>
          <w:szCs w:val="24"/>
        </w:rPr>
        <w:t>pupil,</w:t>
      </w:r>
      <w:r w:rsidR="008A6E71" w:rsidRPr="00A05A07">
        <w:rPr>
          <w:rFonts w:asciiTheme="minorHAnsi" w:hAnsiTheme="minorHAnsi" w:cstheme="minorHAnsi"/>
          <w:spacing w:val="-34"/>
          <w:w w:val="95"/>
          <w:sz w:val="24"/>
          <w:szCs w:val="24"/>
        </w:rPr>
        <w:t xml:space="preserve"> </w:t>
      </w:r>
      <w:r w:rsidR="008A6E71" w:rsidRPr="00A05A07">
        <w:rPr>
          <w:rFonts w:asciiTheme="minorHAnsi" w:hAnsiTheme="minorHAnsi" w:cstheme="minorHAnsi"/>
          <w:w w:val="95"/>
          <w:sz w:val="24"/>
          <w:szCs w:val="24"/>
        </w:rPr>
        <w:t>using</w:t>
      </w:r>
      <w:r w:rsidR="008A6E71" w:rsidRPr="00A05A07">
        <w:rPr>
          <w:rFonts w:asciiTheme="minorHAnsi" w:hAnsiTheme="minorHAnsi" w:cstheme="minorHAnsi"/>
          <w:spacing w:val="-33"/>
          <w:w w:val="95"/>
          <w:sz w:val="24"/>
          <w:szCs w:val="24"/>
        </w:rPr>
        <w:t xml:space="preserve"> </w:t>
      </w:r>
      <w:r w:rsidR="008A6E71" w:rsidRPr="00A05A07">
        <w:rPr>
          <w:rFonts w:asciiTheme="minorHAnsi" w:hAnsiTheme="minorHAnsi" w:cstheme="minorHAnsi"/>
          <w:w w:val="95"/>
          <w:sz w:val="24"/>
          <w:szCs w:val="24"/>
        </w:rPr>
        <w:t>relevant</w:t>
      </w:r>
      <w:r w:rsidR="008A6E71" w:rsidRPr="00A05A07">
        <w:rPr>
          <w:rFonts w:asciiTheme="minorHAnsi" w:hAnsiTheme="minorHAnsi" w:cstheme="minorHAnsi"/>
          <w:spacing w:val="-33"/>
          <w:w w:val="95"/>
          <w:sz w:val="24"/>
          <w:szCs w:val="24"/>
        </w:rPr>
        <w:t xml:space="preserve"> </w:t>
      </w:r>
      <w:r w:rsidR="008A6E71" w:rsidRPr="00A05A07">
        <w:rPr>
          <w:rFonts w:asciiTheme="minorHAnsi" w:hAnsiTheme="minorHAnsi" w:cstheme="minorHAnsi"/>
          <w:w w:val="95"/>
          <w:sz w:val="24"/>
          <w:szCs w:val="24"/>
        </w:rPr>
        <w:t>and</w:t>
      </w:r>
      <w:r w:rsidR="008A6E71" w:rsidRPr="00A05A07">
        <w:rPr>
          <w:rFonts w:asciiTheme="minorHAnsi" w:hAnsiTheme="minorHAnsi" w:cstheme="minorHAnsi"/>
          <w:spacing w:val="-34"/>
          <w:w w:val="95"/>
          <w:sz w:val="24"/>
          <w:szCs w:val="24"/>
        </w:rPr>
        <w:t xml:space="preserve"> </w:t>
      </w:r>
      <w:r w:rsidR="008A6E71" w:rsidRPr="00A05A07">
        <w:rPr>
          <w:rFonts w:asciiTheme="minorHAnsi" w:hAnsiTheme="minorHAnsi" w:cstheme="minorHAnsi"/>
          <w:w w:val="95"/>
          <w:sz w:val="24"/>
          <w:szCs w:val="24"/>
        </w:rPr>
        <w:t>accurate</w:t>
      </w:r>
      <w:r w:rsidR="008A6E71" w:rsidRPr="00A05A07">
        <w:rPr>
          <w:rFonts w:asciiTheme="minorHAnsi" w:hAnsiTheme="minorHAnsi" w:cstheme="minorHAnsi"/>
          <w:spacing w:val="-33"/>
          <w:w w:val="95"/>
          <w:sz w:val="24"/>
          <w:szCs w:val="24"/>
        </w:rPr>
        <w:t xml:space="preserve"> </w:t>
      </w:r>
      <w:r w:rsidR="008A6E71" w:rsidRPr="00A05A07">
        <w:rPr>
          <w:rFonts w:asciiTheme="minorHAnsi" w:hAnsiTheme="minorHAnsi" w:cstheme="minorHAnsi"/>
          <w:spacing w:val="-2"/>
          <w:w w:val="95"/>
          <w:sz w:val="24"/>
          <w:szCs w:val="24"/>
        </w:rPr>
        <w:t>information.</w:t>
      </w:r>
    </w:p>
    <w:p w14:paraId="16CFD99E" w14:textId="77777777" w:rsidR="008A6E71" w:rsidRPr="00A05A07" w:rsidRDefault="008A6E71" w:rsidP="002F4471">
      <w:pPr>
        <w:pStyle w:val="BodyText"/>
        <w:ind w:left="113"/>
        <w:rPr>
          <w:rFonts w:asciiTheme="minorHAnsi" w:hAnsiTheme="minorHAnsi" w:cstheme="minorHAnsi"/>
          <w:sz w:val="24"/>
          <w:szCs w:val="24"/>
        </w:rPr>
      </w:pPr>
    </w:p>
    <w:p w14:paraId="3EDC4144" w14:textId="77777777" w:rsidR="008A6E71" w:rsidRPr="00A05A07" w:rsidRDefault="008A6E71" w:rsidP="002F4471">
      <w:pPr>
        <w:pStyle w:val="Heading2"/>
        <w:ind w:left="113"/>
        <w:rPr>
          <w:rFonts w:asciiTheme="minorHAnsi" w:hAnsiTheme="minorHAnsi" w:cstheme="minorHAnsi"/>
          <w:sz w:val="24"/>
          <w:szCs w:val="24"/>
        </w:rPr>
      </w:pPr>
      <w:bookmarkStart w:id="4" w:name="_TOC_250023"/>
      <w:bookmarkEnd w:id="4"/>
      <w:r w:rsidRPr="00A05A07">
        <w:rPr>
          <w:rFonts w:asciiTheme="minorHAnsi" w:hAnsiTheme="minorHAnsi" w:cstheme="minorHAnsi"/>
          <w:w w:val="95"/>
          <w:sz w:val="24"/>
          <w:szCs w:val="24"/>
        </w:rPr>
        <w:t>Weeding</w:t>
      </w:r>
    </w:p>
    <w:p w14:paraId="22C09064" w14:textId="77777777" w:rsidR="008A6E71" w:rsidRPr="00A05A07" w:rsidRDefault="001F3585" w:rsidP="002F4471">
      <w:pPr>
        <w:pStyle w:val="BodyText"/>
        <w:spacing w:line="309" w:lineRule="auto"/>
        <w:ind w:left="113" w:right="380"/>
        <w:rPr>
          <w:rFonts w:asciiTheme="minorHAnsi" w:hAnsiTheme="minorHAnsi" w:cstheme="minorHAnsi"/>
          <w:sz w:val="24"/>
          <w:szCs w:val="24"/>
        </w:rPr>
      </w:pPr>
      <w:r w:rsidRPr="00A05A07">
        <w:rPr>
          <w:rFonts w:asciiTheme="minorHAnsi" w:hAnsiTheme="minorHAnsi" w:cstheme="minorHAnsi"/>
          <w:sz w:val="24"/>
          <w:szCs w:val="24"/>
        </w:rPr>
        <w:t>The pupil record will</w:t>
      </w:r>
      <w:r w:rsidR="008A6E71" w:rsidRPr="00A05A07">
        <w:rPr>
          <w:rFonts w:asciiTheme="minorHAnsi" w:hAnsiTheme="minorHAnsi" w:cstheme="minorHAnsi"/>
          <w:sz w:val="24"/>
          <w:szCs w:val="24"/>
        </w:rPr>
        <w:t xml:space="preserve"> not be weeded before transfer, </w:t>
      </w:r>
      <w:r w:rsidR="008A6E71" w:rsidRPr="00A05A07">
        <w:rPr>
          <w:rFonts w:asciiTheme="minorHAnsi" w:hAnsiTheme="minorHAnsi" w:cstheme="minorHAnsi"/>
          <w:w w:val="95"/>
          <w:sz w:val="24"/>
          <w:szCs w:val="24"/>
        </w:rPr>
        <w:t>unless</w:t>
      </w:r>
      <w:r w:rsidR="008A6E71" w:rsidRPr="00A05A07">
        <w:rPr>
          <w:rFonts w:asciiTheme="minorHAnsi" w:hAnsiTheme="minorHAnsi" w:cstheme="minorHAnsi"/>
          <w:spacing w:val="-19"/>
          <w:w w:val="95"/>
          <w:sz w:val="24"/>
          <w:szCs w:val="24"/>
        </w:rPr>
        <w:t xml:space="preserve"> </w:t>
      </w:r>
      <w:r w:rsidR="008A6E71" w:rsidRPr="00A05A07">
        <w:rPr>
          <w:rFonts w:asciiTheme="minorHAnsi" w:hAnsiTheme="minorHAnsi" w:cstheme="minorHAnsi"/>
          <w:w w:val="95"/>
          <w:sz w:val="24"/>
          <w:szCs w:val="24"/>
        </w:rPr>
        <w:t>any</w:t>
      </w:r>
      <w:r w:rsidR="008A6E71" w:rsidRPr="00A05A07">
        <w:rPr>
          <w:rFonts w:asciiTheme="minorHAnsi" w:hAnsiTheme="minorHAnsi" w:cstheme="minorHAnsi"/>
          <w:spacing w:val="-18"/>
          <w:w w:val="95"/>
          <w:sz w:val="24"/>
          <w:szCs w:val="24"/>
        </w:rPr>
        <w:t xml:space="preserve"> </w:t>
      </w:r>
      <w:r w:rsidR="008A6E71" w:rsidRPr="00A05A07">
        <w:rPr>
          <w:rFonts w:asciiTheme="minorHAnsi" w:hAnsiTheme="minorHAnsi" w:cstheme="minorHAnsi"/>
          <w:w w:val="95"/>
          <w:sz w:val="24"/>
          <w:szCs w:val="24"/>
        </w:rPr>
        <w:t>duplicates</w:t>
      </w:r>
      <w:r w:rsidR="008A6E71" w:rsidRPr="00A05A07">
        <w:rPr>
          <w:rFonts w:asciiTheme="minorHAnsi" w:hAnsiTheme="minorHAnsi" w:cstheme="minorHAnsi"/>
          <w:spacing w:val="-19"/>
          <w:w w:val="95"/>
          <w:sz w:val="24"/>
          <w:szCs w:val="24"/>
        </w:rPr>
        <w:t xml:space="preserve"> </w:t>
      </w:r>
      <w:r w:rsidR="008A6E71" w:rsidRPr="00A05A07">
        <w:rPr>
          <w:rFonts w:asciiTheme="minorHAnsi" w:hAnsiTheme="minorHAnsi" w:cstheme="minorHAnsi"/>
          <w:w w:val="95"/>
          <w:sz w:val="24"/>
          <w:szCs w:val="24"/>
        </w:rPr>
        <w:t>or</w:t>
      </w:r>
      <w:r w:rsidR="008A6E71" w:rsidRPr="00A05A07">
        <w:rPr>
          <w:rFonts w:asciiTheme="minorHAnsi" w:hAnsiTheme="minorHAnsi" w:cstheme="minorHAnsi"/>
          <w:spacing w:val="-18"/>
          <w:w w:val="95"/>
          <w:sz w:val="24"/>
          <w:szCs w:val="24"/>
        </w:rPr>
        <w:t xml:space="preserve"> </w:t>
      </w:r>
      <w:r w:rsidR="008A6E71" w:rsidRPr="00A05A07">
        <w:rPr>
          <w:rFonts w:asciiTheme="minorHAnsi" w:hAnsiTheme="minorHAnsi" w:cstheme="minorHAnsi"/>
          <w:w w:val="95"/>
          <w:sz w:val="24"/>
          <w:szCs w:val="24"/>
        </w:rPr>
        <w:t>records</w:t>
      </w:r>
      <w:r w:rsidR="008A6E71" w:rsidRPr="00A05A07">
        <w:rPr>
          <w:rFonts w:asciiTheme="minorHAnsi" w:hAnsiTheme="minorHAnsi" w:cstheme="minorHAnsi"/>
          <w:spacing w:val="-19"/>
          <w:w w:val="95"/>
          <w:sz w:val="24"/>
          <w:szCs w:val="24"/>
        </w:rPr>
        <w:t xml:space="preserve"> </w:t>
      </w:r>
      <w:r w:rsidR="008A6E71" w:rsidRPr="00A05A07">
        <w:rPr>
          <w:rFonts w:asciiTheme="minorHAnsi" w:hAnsiTheme="minorHAnsi" w:cstheme="minorHAnsi"/>
          <w:w w:val="95"/>
          <w:sz w:val="24"/>
          <w:szCs w:val="24"/>
        </w:rPr>
        <w:t>with</w:t>
      </w:r>
      <w:r w:rsidR="008A6E71" w:rsidRPr="00A05A07">
        <w:rPr>
          <w:rFonts w:asciiTheme="minorHAnsi" w:hAnsiTheme="minorHAnsi" w:cstheme="minorHAnsi"/>
          <w:spacing w:val="-18"/>
          <w:w w:val="95"/>
          <w:sz w:val="24"/>
          <w:szCs w:val="24"/>
        </w:rPr>
        <w:t xml:space="preserve"> </w:t>
      </w:r>
      <w:r w:rsidR="008A6E71" w:rsidRPr="00A05A07">
        <w:rPr>
          <w:rFonts w:asciiTheme="minorHAnsi" w:hAnsiTheme="minorHAnsi" w:cstheme="minorHAnsi"/>
          <w:w w:val="95"/>
          <w:sz w:val="24"/>
          <w:szCs w:val="24"/>
        </w:rPr>
        <w:t>a</w:t>
      </w:r>
      <w:r w:rsidR="008A6E71" w:rsidRPr="00A05A07">
        <w:rPr>
          <w:rFonts w:asciiTheme="minorHAnsi" w:hAnsiTheme="minorHAnsi" w:cstheme="minorHAnsi"/>
          <w:spacing w:val="-19"/>
          <w:w w:val="95"/>
          <w:sz w:val="24"/>
          <w:szCs w:val="24"/>
        </w:rPr>
        <w:t xml:space="preserve"> </w:t>
      </w:r>
      <w:r w:rsidR="008A6E71" w:rsidRPr="00A05A07">
        <w:rPr>
          <w:rFonts w:asciiTheme="minorHAnsi" w:hAnsiTheme="minorHAnsi" w:cstheme="minorHAnsi"/>
          <w:w w:val="95"/>
          <w:sz w:val="24"/>
          <w:szCs w:val="24"/>
        </w:rPr>
        <w:t>short</w:t>
      </w:r>
      <w:r w:rsidR="008A6E71" w:rsidRPr="00A05A07">
        <w:rPr>
          <w:rFonts w:asciiTheme="minorHAnsi" w:hAnsiTheme="minorHAnsi" w:cstheme="minorHAnsi"/>
          <w:spacing w:val="-18"/>
          <w:w w:val="95"/>
          <w:sz w:val="24"/>
          <w:szCs w:val="24"/>
        </w:rPr>
        <w:t xml:space="preserve"> </w:t>
      </w:r>
      <w:r w:rsidR="008A6E71" w:rsidRPr="00A05A07">
        <w:rPr>
          <w:rFonts w:asciiTheme="minorHAnsi" w:hAnsiTheme="minorHAnsi" w:cstheme="minorHAnsi"/>
          <w:w w:val="95"/>
          <w:sz w:val="24"/>
          <w:szCs w:val="24"/>
        </w:rPr>
        <w:t>retention</w:t>
      </w:r>
      <w:r w:rsidR="008A6E71" w:rsidRPr="00A05A07">
        <w:rPr>
          <w:rFonts w:asciiTheme="minorHAnsi" w:hAnsiTheme="minorHAnsi" w:cstheme="minorHAnsi"/>
          <w:spacing w:val="-19"/>
          <w:w w:val="95"/>
          <w:sz w:val="24"/>
          <w:szCs w:val="24"/>
        </w:rPr>
        <w:t xml:space="preserve"> </w:t>
      </w:r>
      <w:r w:rsidR="008A6E71" w:rsidRPr="00A05A07">
        <w:rPr>
          <w:rFonts w:asciiTheme="minorHAnsi" w:hAnsiTheme="minorHAnsi" w:cstheme="minorHAnsi"/>
          <w:spacing w:val="-3"/>
          <w:w w:val="95"/>
          <w:sz w:val="24"/>
          <w:szCs w:val="24"/>
        </w:rPr>
        <w:t xml:space="preserve">period </w:t>
      </w:r>
      <w:r w:rsidR="008A6E71" w:rsidRPr="00A05A07">
        <w:rPr>
          <w:rFonts w:asciiTheme="minorHAnsi" w:hAnsiTheme="minorHAnsi" w:cstheme="minorHAnsi"/>
          <w:sz w:val="24"/>
          <w:szCs w:val="24"/>
        </w:rPr>
        <w:t>have been included; these can be removed and securely destroyed.</w:t>
      </w:r>
    </w:p>
    <w:p w14:paraId="50701921" w14:textId="77777777" w:rsidR="008A6E71" w:rsidRPr="00A05A07" w:rsidRDefault="008A6E71" w:rsidP="002F4471">
      <w:pPr>
        <w:pStyle w:val="BodyText"/>
        <w:ind w:left="113"/>
        <w:rPr>
          <w:rFonts w:asciiTheme="minorHAnsi" w:hAnsiTheme="minorHAnsi" w:cstheme="minorHAnsi"/>
          <w:sz w:val="24"/>
          <w:szCs w:val="24"/>
        </w:rPr>
      </w:pPr>
    </w:p>
    <w:p w14:paraId="7780E7CB" w14:textId="77777777" w:rsidR="008A6E71" w:rsidRPr="00A05A07" w:rsidRDefault="008A6E71" w:rsidP="002F4471">
      <w:pPr>
        <w:pStyle w:val="Heading2"/>
        <w:ind w:left="113"/>
        <w:rPr>
          <w:rFonts w:asciiTheme="minorHAnsi" w:hAnsiTheme="minorHAnsi" w:cstheme="minorHAnsi"/>
          <w:sz w:val="24"/>
          <w:szCs w:val="24"/>
        </w:rPr>
      </w:pPr>
      <w:bookmarkStart w:id="5" w:name="_TOC_250022"/>
      <w:bookmarkEnd w:id="5"/>
      <w:r w:rsidRPr="00A05A07">
        <w:rPr>
          <w:rFonts w:asciiTheme="minorHAnsi" w:hAnsiTheme="minorHAnsi" w:cstheme="minorHAnsi"/>
          <w:w w:val="90"/>
          <w:sz w:val="24"/>
          <w:szCs w:val="24"/>
        </w:rPr>
        <w:t>Transfer Process</w:t>
      </w:r>
    </w:p>
    <w:p w14:paraId="27494AA9" w14:textId="77777777" w:rsidR="008A6E71" w:rsidRPr="00A05A07" w:rsidRDefault="008A6E71" w:rsidP="002F4471">
      <w:pPr>
        <w:pStyle w:val="BodyText"/>
        <w:spacing w:line="309" w:lineRule="auto"/>
        <w:ind w:left="113" w:right="422"/>
        <w:rPr>
          <w:rFonts w:asciiTheme="minorHAnsi" w:hAnsiTheme="minorHAnsi" w:cstheme="minorHAnsi"/>
          <w:sz w:val="24"/>
          <w:szCs w:val="24"/>
        </w:rPr>
      </w:pPr>
      <w:r w:rsidRPr="00A05A07">
        <w:rPr>
          <w:rFonts w:asciiTheme="minorHAnsi" w:hAnsiTheme="minorHAnsi" w:cstheme="minorHAnsi"/>
          <w:w w:val="95"/>
          <w:sz w:val="24"/>
          <w:szCs w:val="24"/>
        </w:rPr>
        <w:t>The</w:t>
      </w:r>
      <w:r w:rsidRPr="00A05A07">
        <w:rPr>
          <w:rFonts w:asciiTheme="minorHAnsi" w:hAnsiTheme="minorHAnsi" w:cstheme="minorHAnsi"/>
          <w:spacing w:val="-21"/>
          <w:w w:val="95"/>
          <w:sz w:val="24"/>
          <w:szCs w:val="24"/>
        </w:rPr>
        <w:t xml:space="preserve"> </w:t>
      </w:r>
      <w:r w:rsidRPr="00A05A07">
        <w:rPr>
          <w:rFonts w:asciiTheme="minorHAnsi" w:hAnsiTheme="minorHAnsi" w:cstheme="minorHAnsi"/>
          <w:w w:val="95"/>
          <w:sz w:val="24"/>
          <w:szCs w:val="24"/>
        </w:rPr>
        <w:t>following</w:t>
      </w:r>
      <w:r w:rsidRPr="00A05A07">
        <w:rPr>
          <w:rFonts w:asciiTheme="minorHAnsi" w:hAnsiTheme="minorHAnsi" w:cstheme="minorHAnsi"/>
          <w:spacing w:val="-20"/>
          <w:w w:val="95"/>
          <w:sz w:val="24"/>
          <w:szCs w:val="24"/>
        </w:rPr>
        <w:t xml:space="preserve"> </w:t>
      </w:r>
      <w:r w:rsidR="001F3585" w:rsidRPr="00A05A07">
        <w:rPr>
          <w:rFonts w:asciiTheme="minorHAnsi" w:hAnsiTheme="minorHAnsi" w:cstheme="minorHAnsi"/>
          <w:w w:val="95"/>
          <w:sz w:val="24"/>
          <w:szCs w:val="24"/>
        </w:rPr>
        <w:t>will</w:t>
      </w:r>
      <w:r w:rsidRPr="00A05A07">
        <w:rPr>
          <w:rFonts w:asciiTheme="minorHAnsi" w:hAnsiTheme="minorHAnsi" w:cstheme="minorHAnsi"/>
          <w:spacing w:val="-21"/>
          <w:w w:val="95"/>
          <w:sz w:val="24"/>
          <w:szCs w:val="24"/>
        </w:rPr>
        <w:t xml:space="preserve"> </w:t>
      </w:r>
      <w:r w:rsidRPr="00A05A07">
        <w:rPr>
          <w:rFonts w:asciiTheme="minorHAnsi" w:hAnsiTheme="minorHAnsi" w:cstheme="minorHAnsi"/>
          <w:w w:val="95"/>
          <w:sz w:val="24"/>
          <w:szCs w:val="24"/>
        </w:rPr>
        <w:t>be</w:t>
      </w:r>
      <w:r w:rsidRPr="00A05A07">
        <w:rPr>
          <w:rFonts w:asciiTheme="minorHAnsi" w:hAnsiTheme="minorHAnsi" w:cstheme="minorHAnsi"/>
          <w:spacing w:val="-20"/>
          <w:w w:val="95"/>
          <w:sz w:val="24"/>
          <w:szCs w:val="24"/>
        </w:rPr>
        <w:t xml:space="preserve"> </w:t>
      </w:r>
      <w:r w:rsidRPr="00A05A07">
        <w:rPr>
          <w:rFonts w:asciiTheme="minorHAnsi" w:hAnsiTheme="minorHAnsi" w:cstheme="minorHAnsi"/>
          <w:w w:val="95"/>
          <w:sz w:val="24"/>
          <w:szCs w:val="24"/>
        </w:rPr>
        <w:t>transferred</w:t>
      </w:r>
      <w:r w:rsidRPr="00A05A07">
        <w:rPr>
          <w:rFonts w:asciiTheme="minorHAnsi" w:hAnsiTheme="minorHAnsi" w:cstheme="minorHAnsi"/>
          <w:spacing w:val="-20"/>
          <w:w w:val="95"/>
          <w:sz w:val="24"/>
          <w:szCs w:val="24"/>
        </w:rPr>
        <w:t xml:space="preserve"> </w:t>
      </w:r>
      <w:r w:rsidRPr="00A05A07">
        <w:rPr>
          <w:rFonts w:asciiTheme="minorHAnsi" w:hAnsiTheme="minorHAnsi" w:cstheme="minorHAnsi"/>
          <w:w w:val="95"/>
          <w:sz w:val="24"/>
          <w:szCs w:val="24"/>
        </w:rPr>
        <w:t>to</w:t>
      </w:r>
      <w:r w:rsidRPr="00A05A07">
        <w:rPr>
          <w:rFonts w:asciiTheme="minorHAnsi" w:hAnsiTheme="minorHAnsi" w:cstheme="minorHAnsi"/>
          <w:spacing w:val="-21"/>
          <w:w w:val="95"/>
          <w:sz w:val="24"/>
          <w:szCs w:val="24"/>
        </w:rPr>
        <w:t xml:space="preserve"> </w:t>
      </w:r>
      <w:r w:rsidRPr="00A05A07">
        <w:rPr>
          <w:rFonts w:asciiTheme="minorHAnsi" w:hAnsiTheme="minorHAnsi" w:cstheme="minorHAnsi"/>
          <w:w w:val="95"/>
          <w:sz w:val="24"/>
          <w:szCs w:val="24"/>
        </w:rPr>
        <w:t>the</w:t>
      </w:r>
      <w:r w:rsidRPr="00A05A07">
        <w:rPr>
          <w:rFonts w:asciiTheme="minorHAnsi" w:hAnsiTheme="minorHAnsi" w:cstheme="minorHAnsi"/>
          <w:spacing w:val="-20"/>
          <w:w w:val="95"/>
          <w:sz w:val="24"/>
          <w:szCs w:val="24"/>
        </w:rPr>
        <w:t xml:space="preserve"> </w:t>
      </w:r>
      <w:r w:rsidRPr="00A05A07">
        <w:rPr>
          <w:rFonts w:asciiTheme="minorHAnsi" w:hAnsiTheme="minorHAnsi" w:cstheme="minorHAnsi"/>
          <w:w w:val="95"/>
          <w:sz w:val="24"/>
          <w:szCs w:val="24"/>
        </w:rPr>
        <w:t>next</w:t>
      </w:r>
      <w:r w:rsidRPr="00A05A07">
        <w:rPr>
          <w:rFonts w:asciiTheme="minorHAnsi" w:hAnsiTheme="minorHAnsi" w:cstheme="minorHAnsi"/>
          <w:spacing w:val="-20"/>
          <w:w w:val="95"/>
          <w:sz w:val="24"/>
          <w:szCs w:val="24"/>
        </w:rPr>
        <w:t xml:space="preserve"> </w:t>
      </w:r>
      <w:r w:rsidRPr="00A05A07">
        <w:rPr>
          <w:rFonts w:asciiTheme="minorHAnsi" w:hAnsiTheme="minorHAnsi" w:cstheme="minorHAnsi"/>
          <w:w w:val="95"/>
          <w:sz w:val="24"/>
          <w:szCs w:val="24"/>
        </w:rPr>
        <w:t>school</w:t>
      </w:r>
      <w:r w:rsidRPr="00A05A07">
        <w:rPr>
          <w:rFonts w:asciiTheme="minorHAnsi" w:hAnsiTheme="minorHAnsi" w:cstheme="minorHAnsi"/>
          <w:spacing w:val="-21"/>
          <w:w w:val="95"/>
          <w:sz w:val="24"/>
          <w:szCs w:val="24"/>
        </w:rPr>
        <w:t xml:space="preserve"> </w:t>
      </w:r>
      <w:r w:rsidRPr="00A05A07">
        <w:rPr>
          <w:rFonts w:asciiTheme="minorHAnsi" w:hAnsiTheme="minorHAnsi" w:cstheme="minorHAnsi"/>
          <w:spacing w:val="-3"/>
          <w:w w:val="95"/>
          <w:sz w:val="24"/>
          <w:szCs w:val="24"/>
        </w:rPr>
        <w:t xml:space="preserve">within </w:t>
      </w:r>
      <w:r w:rsidRPr="00A05A07">
        <w:rPr>
          <w:rFonts w:asciiTheme="minorHAnsi" w:hAnsiTheme="minorHAnsi" w:cstheme="minorHAnsi"/>
          <w:spacing w:val="-5"/>
          <w:sz w:val="24"/>
          <w:szCs w:val="24"/>
        </w:rPr>
        <w:t xml:space="preserve">15 </w:t>
      </w:r>
      <w:r w:rsidRPr="00A05A07">
        <w:rPr>
          <w:rFonts w:asciiTheme="minorHAnsi" w:hAnsiTheme="minorHAnsi" w:cstheme="minorHAnsi"/>
          <w:sz w:val="24"/>
          <w:szCs w:val="24"/>
        </w:rPr>
        <w:t>school days of receipt of confirmation that a pupil is registered at another</w:t>
      </w:r>
      <w:r w:rsidRPr="00A05A07">
        <w:rPr>
          <w:rFonts w:asciiTheme="minorHAnsi" w:hAnsiTheme="minorHAnsi" w:cstheme="minorHAnsi"/>
          <w:spacing w:val="-21"/>
          <w:sz w:val="24"/>
          <w:szCs w:val="24"/>
        </w:rPr>
        <w:t xml:space="preserve"> </w:t>
      </w:r>
      <w:r w:rsidRPr="00A05A07">
        <w:rPr>
          <w:rFonts w:asciiTheme="minorHAnsi" w:hAnsiTheme="minorHAnsi" w:cstheme="minorHAnsi"/>
          <w:sz w:val="24"/>
          <w:szCs w:val="24"/>
        </w:rPr>
        <w:t>school:</w:t>
      </w:r>
    </w:p>
    <w:p w14:paraId="41C20F3C" w14:textId="77777777" w:rsidR="008A6E71" w:rsidRPr="00A05A07" w:rsidRDefault="008A6E71" w:rsidP="002F4471">
      <w:pPr>
        <w:pStyle w:val="ListParagraph"/>
        <w:numPr>
          <w:ilvl w:val="0"/>
          <w:numId w:val="2"/>
        </w:numPr>
        <w:tabs>
          <w:tab w:val="left" w:pos="479"/>
          <w:tab w:val="left" w:pos="480"/>
        </w:tabs>
        <w:spacing w:before="0" w:line="309" w:lineRule="auto"/>
        <w:ind w:left="113" w:right="430" w:hanging="280"/>
        <w:rPr>
          <w:rFonts w:asciiTheme="minorHAnsi" w:hAnsiTheme="minorHAnsi" w:cstheme="minorHAnsi"/>
          <w:sz w:val="24"/>
          <w:szCs w:val="24"/>
        </w:rPr>
      </w:pPr>
      <w:r w:rsidRPr="00A05A07">
        <w:rPr>
          <w:rFonts w:asciiTheme="minorHAnsi" w:hAnsiTheme="minorHAnsi" w:cstheme="minorHAnsi"/>
          <w:w w:val="95"/>
          <w:sz w:val="24"/>
          <w:szCs w:val="24"/>
        </w:rPr>
        <w:t>Common</w:t>
      </w:r>
      <w:r w:rsidRPr="00A05A07">
        <w:rPr>
          <w:rFonts w:asciiTheme="minorHAnsi" w:hAnsiTheme="minorHAnsi" w:cstheme="minorHAnsi"/>
          <w:spacing w:val="-13"/>
          <w:w w:val="95"/>
          <w:sz w:val="24"/>
          <w:szCs w:val="24"/>
        </w:rPr>
        <w:t xml:space="preserve"> </w:t>
      </w:r>
      <w:r w:rsidRPr="00A05A07">
        <w:rPr>
          <w:rFonts w:asciiTheme="minorHAnsi" w:hAnsiTheme="minorHAnsi" w:cstheme="minorHAnsi"/>
          <w:spacing w:val="-3"/>
          <w:w w:val="95"/>
          <w:sz w:val="24"/>
          <w:szCs w:val="24"/>
        </w:rPr>
        <w:t>Transfer</w:t>
      </w:r>
      <w:r w:rsidRPr="00A05A07">
        <w:rPr>
          <w:rFonts w:asciiTheme="minorHAnsi" w:hAnsiTheme="minorHAnsi" w:cstheme="minorHAnsi"/>
          <w:spacing w:val="-12"/>
          <w:w w:val="95"/>
          <w:sz w:val="24"/>
          <w:szCs w:val="24"/>
        </w:rPr>
        <w:t xml:space="preserve"> </w:t>
      </w:r>
      <w:r w:rsidRPr="00A05A07">
        <w:rPr>
          <w:rFonts w:asciiTheme="minorHAnsi" w:hAnsiTheme="minorHAnsi" w:cstheme="minorHAnsi"/>
          <w:w w:val="95"/>
          <w:sz w:val="24"/>
          <w:szCs w:val="24"/>
        </w:rPr>
        <w:t>File</w:t>
      </w:r>
      <w:r w:rsidRPr="00A05A07">
        <w:rPr>
          <w:rFonts w:asciiTheme="minorHAnsi" w:hAnsiTheme="minorHAnsi" w:cstheme="minorHAnsi"/>
          <w:spacing w:val="-12"/>
          <w:w w:val="95"/>
          <w:sz w:val="24"/>
          <w:szCs w:val="24"/>
        </w:rPr>
        <w:t xml:space="preserve"> </w:t>
      </w:r>
      <w:r w:rsidRPr="00A05A07">
        <w:rPr>
          <w:rFonts w:asciiTheme="minorHAnsi" w:hAnsiTheme="minorHAnsi" w:cstheme="minorHAnsi"/>
          <w:w w:val="95"/>
          <w:sz w:val="24"/>
          <w:szCs w:val="24"/>
        </w:rPr>
        <w:t>(CTF)</w:t>
      </w:r>
      <w:r w:rsidRPr="00A05A07">
        <w:rPr>
          <w:rFonts w:asciiTheme="minorHAnsi" w:hAnsiTheme="minorHAnsi" w:cstheme="minorHAnsi"/>
          <w:spacing w:val="-12"/>
          <w:w w:val="95"/>
          <w:sz w:val="24"/>
          <w:szCs w:val="24"/>
        </w:rPr>
        <w:t xml:space="preserve"> </w:t>
      </w:r>
      <w:r w:rsidRPr="00A05A07">
        <w:rPr>
          <w:rFonts w:asciiTheme="minorHAnsi" w:hAnsiTheme="minorHAnsi" w:cstheme="minorHAnsi"/>
          <w:w w:val="95"/>
          <w:sz w:val="24"/>
          <w:szCs w:val="24"/>
        </w:rPr>
        <w:t>from</w:t>
      </w:r>
      <w:r w:rsidRPr="00A05A07">
        <w:rPr>
          <w:rFonts w:asciiTheme="minorHAnsi" w:hAnsiTheme="minorHAnsi" w:cstheme="minorHAnsi"/>
          <w:spacing w:val="-12"/>
          <w:w w:val="95"/>
          <w:sz w:val="24"/>
          <w:szCs w:val="24"/>
        </w:rPr>
        <w:t xml:space="preserve"> </w:t>
      </w:r>
      <w:r w:rsidRPr="00A05A07">
        <w:rPr>
          <w:rFonts w:asciiTheme="minorHAnsi" w:hAnsiTheme="minorHAnsi" w:cstheme="minorHAnsi"/>
          <w:w w:val="95"/>
          <w:sz w:val="24"/>
          <w:szCs w:val="24"/>
        </w:rPr>
        <w:t>the</w:t>
      </w:r>
      <w:r w:rsidRPr="00A05A07">
        <w:rPr>
          <w:rFonts w:asciiTheme="minorHAnsi" w:hAnsiTheme="minorHAnsi" w:cstheme="minorHAnsi"/>
          <w:spacing w:val="-12"/>
          <w:w w:val="95"/>
          <w:sz w:val="24"/>
          <w:szCs w:val="24"/>
        </w:rPr>
        <w:t xml:space="preserve"> </w:t>
      </w:r>
      <w:r w:rsidRPr="00A05A07">
        <w:rPr>
          <w:rFonts w:asciiTheme="minorHAnsi" w:hAnsiTheme="minorHAnsi" w:cstheme="minorHAnsi"/>
          <w:w w:val="95"/>
          <w:sz w:val="24"/>
          <w:szCs w:val="24"/>
        </w:rPr>
        <w:t>School</w:t>
      </w:r>
      <w:r w:rsidRPr="00A05A07">
        <w:rPr>
          <w:rFonts w:asciiTheme="minorHAnsi" w:hAnsiTheme="minorHAnsi" w:cstheme="minorHAnsi"/>
          <w:spacing w:val="-13"/>
          <w:w w:val="95"/>
          <w:sz w:val="24"/>
          <w:szCs w:val="24"/>
        </w:rPr>
        <w:t xml:space="preserve"> </w:t>
      </w:r>
      <w:r w:rsidRPr="00A05A07">
        <w:rPr>
          <w:rFonts w:asciiTheme="minorHAnsi" w:hAnsiTheme="minorHAnsi" w:cstheme="minorHAnsi"/>
          <w:w w:val="95"/>
          <w:sz w:val="24"/>
          <w:szCs w:val="24"/>
        </w:rPr>
        <w:t xml:space="preserve">Information </w:t>
      </w:r>
      <w:r w:rsidRPr="00A05A07">
        <w:rPr>
          <w:rFonts w:asciiTheme="minorHAnsi" w:hAnsiTheme="minorHAnsi" w:cstheme="minorHAnsi"/>
          <w:sz w:val="24"/>
          <w:szCs w:val="24"/>
        </w:rPr>
        <w:t>Management System via the school2school system when</w:t>
      </w:r>
      <w:r w:rsidRPr="00A05A07">
        <w:rPr>
          <w:rFonts w:asciiTheme="minorHAnsi" w:hAnsiTheme="minorHAnsi" w:cstheme="minorHAnsi"/>
          <w:spacing w:val="-3"/>
          <w:sz w:val="24"/>
          <w:szCs w:val="24"/>
        </w:rPr>
        <w:t xml:space="preserve"> </w:t>
      </w:r>
      <w:r w:rsidRPr="00A05A07">
        <w:rPr>
          <w:rFonts w:asciiTheme="minorHAnsi" w:hAnsiTheme="minorHAnsi" w:cstheme="minorHAnsi"/>
          <w:sz w:val="24"/>
          <w:szCs w:val="24"/>
        </w:rPr>
        <w:t>used</w:t>
      </w:r>
    </w:p>
    <w:p w14:paraId="4CCF4278" w14:textId="32F03D99" w:rsidR="008A6E71" w:rsidRPr="00A05A07" w:rsidRDefault="008A6E71" w:rsidP="002F4471">
      <w:pPr>
        <w:pStyle w:val="ListParagraph"/>
        <w:numPr>
          <w:ilvl w:val="0"/>
          <w:numId w:val="2"/>
        </w:numPr>
        <w:tabs>
          <w:tab w:val="left" w:pos="479"/>
          <w:tab w:val="left" w:pos="480"/>
        </w:tabs>
        <w:spacing w:before="0" w:line="309" w:lineRule="auto"/>
        <w:ind w:left="113" w:right="421" w:hanging="280"/>
        <w:rPr>
          <w:rFonts w:asciiTheme="minorHAnsi" w:hAnsiTheme="minorHAnsi" w:cstheme="minorHAnsi"/>
          <w:sz w:val="24"/>
          <w:szCs w:val="24"/>
        </w:rPr>
      </w:pPr>
      <w:r w:rsidRPr="00A05A07">
        <w:rPr>
          <w:rFonts w:asciiTheme="minorHAnsi" w:hAnsiTheme="minorHAnsi" w:cstheme="minorHAnsi"/>
          <w:w w:val="95"/>
          <w:sz w:val="24"/>
          <w:szCs w:val="24"/>
        </w:rPr>
        <w:t>Any</w:t>
      </w:r>
      <w:r w:rsidRPr="00A05A07">
        <w:rPr>
          <w:rFonts w:asciiTheme="minorHAnsi" w:hAnsiTheme="minorHAnsi" w:cstheme="minorHAnsi"/>
          <w:spacing w:val="-21"/>
          <w:w w:val="95"/>
          <w:sz w:val="24"/>
          <w:szCs w:val="24"/>
        </w:rPr>
        <w:t xml:space="preserve"> </w:t>
      </w:r>
      <w:r w:rsidRPr="00A05A07">
        <w:rPr>
          <w:rFonts w:asciiTheme="minorHAnsi" w:hAnsiTheme="minorHAnsi" w:cstheme="minorHAnsi"/>
          <w:w w:val="95"/>
          <w:sz w:val="24"/>
          <w:szCs w:val="24"/>
        </w:rPr>
        <w:t>elements</w:t>
      </w:r>
      <w:r w:rsidRPr="00A05A07">
        <w:rPr>
          <w:rFonts w:asciiTheme="minorHAnsi" w:hAnsiTheme="minorHAnsi" w:cstheme="minorHAnsi"/>
          <w:spacing w:val="-21"/>
          <w:w w:val="95"/>
          <w:sz w:val="24"/>
          <w:szCs w:val="24"/>
        </w:rPr>
        <w:t xml:space="preserve"> </w:t>
      </w:r>
      <w:r w:rsidRPr="00A05A07">
        <w:rPr>
          <w:rFonts w:asciiTheme="minorHAnsi" w:hAnsiTheme="minorHAnsi" w:cstheme="minorHAnsi"/>
          <w:w w:val="95"/>
          <w:sz w:val="24"/>
          <w:szCs w:val="24"/>
        </w:rPr>
        <w:t>of</w:t>
      </w:r>
      <w:r w:rsidRPr="00A05A07">
        <w:rPr>
          <w:rFonts w:asciiTheme="minorHAnsi" w:hAnsiTheme="minorHAnsi" w:cstheme="minorHAnsi"/>
          <w:spacing w:val="-21"/>
          <w:w w:val="95"/>
          <w:sz w:val="24"/>
          <w:szCs w:val="24"/>
        </w:rPr>
        <w:t xml:space="preserve"> </w:t>
      </w:r>
      <w:r w:rsidRPr="00A05A07">
        <w:rPr>
          <w:rFonts w:asciiTheme="minorHAnsi" w:hAnsiTheme="minorHAnsi" w:cstheme="minorHAnsi"/>
          <w:w w:val="95"/>
          <w:sz w:val="24"/>
          <w:szCs w:val="24"/>
        </w:rPr>
        <w:t>the</w:t>
      </w:r>
      <w:r w:rsidRPr="00A05A07">
        <w:rPr>
          <w:rFonts w:asciiTheme="minorHAnsi" w:hAnsiTheme="minorHAnsi" w:cstheme="minorHAnsi"/>
          <w:spacing w:val="-21"/>
          <w:w w:val="95"/>
          <w:sz w:val="24"/>
          <w:szCs w:val="24"/>
        </w:rPr>
        <w:t xml:space="preserve"> </w:t>
      </w:r>
      <w:r w:rsidRPr="00A05A07">
        <w:rPr>
          <w:rFonts w:asciiTheme="minorHAnsi" w:hAnsiTheme="minorHAnsi" w:cstheme="minorHAnsi"/>
          <w:w w:val="95"/>
          <w:sz w:val="24"/>
          <w:szCs w:val="24"/>
        </w:rPr>
        <w:t>Pupil</w:t>
      </w:r>
      <w:r w:rsidRPr="00A05A07">
        <w:rPr>
          <w:rFonts w:asciiTheme="minorHAnsi" w:hAnsiTheme="minorHAnsi" w:cstheme="minorHAnsi"/>
          <w:spacing w:val="-21"/>
          <w:w w:val="95"/>
          <w:sz w:val="24"/>
          <w:szCs w:val="24"/>
        </w:rPr>
        <w:t xml:space="preserve"> </w:t>
      </w:r>
      <w:r w:rsidRPr="00A05A07">
        <w:rPr>
          <w:rFonts w:asciiTheme="minorHAnsi" w:hAnsiTheme="minorHAnsi" w:cstheme="minorHAnsi"/>
          <w:w w:val="95"/>
          <w:sz w:val="24"/>
          <w:szCs w:val="24"/>
        </w:rPr>
        <w:t>Record,</w:t>
      </w:r>
      <w:r w:rsidRPr="00A05A07">
        <w:rPr>
          <w:rFonts w:asciiTheme="minorHAnsi" w:hAnsiTheme="minorHAnsi" w:cstheme="minorHAnsi"/>
          <w:spacing w:val="-21"/>
          <w:w w:val="95"/>
          <w:sz w:val="24"/>
          <w:szCs w:val="24"/>
        </w:rPr>
        <w:t xml:space="preserve"> </w:t>
      </w:r>
      <w:r w:rsidRPr="00A05A07">
        <w:rPr>
          <w:rFonts w:asciiTheme="minorHAnsi" w:hAnsiTheme="minorHAnsi" w:cstheme="minorHAnsi"/>
          <w:w w:val="95"/>
          <w:sz w:val="24"/>
          <w:szCs w:val="24"/>
        </w:rPr>
        <w:t>held</w:t>
      </w:r>
      <w:r w:rsidRPr="00A05A07">
        <w:rPr>
          <w:rFonts w:asciiTheme="minorHAnsi" w:hAnsiTheme="minorHAnsi" w:cstheme="minorHAnsi"/>
          <w:spacing w:val="-21"/>
          <w:w w:val="95"/>
          <w:sz w:val="24"/>
          <w:szCs w:val="24"/>
        </w:rPr>
        <w:t xml:space="preserve"> </w:t>
      </w:r>
      <w:r w:rsidRPr="00A05A07">
        <w:rPr>
          <w:rFonts w:asciiTheme="minorHAnsi" w:hAnsiTheme="minorHAnsi" w:cstheme="minorHAnsi"/>
          <w:w w:val="95"/>
          <w:sz w:val="24"/>
          <w:szCs w:val="24"/>
        </w:rPr>
        <w:t>in</w:t>
      </w:r>
      <w:r w:rsidRPr="00A05A07">
        <w:rPr>
          <w:rFonts w:asciiTheme="minorHAnsi" w:hAnsiTheme="minorHAnsi" w:cstheme="minorHAnsi"/>
          <w:spacing w:val="-21"/>
          <w:w w:val="95"/>
          <w:sz w:val="24"/>
          <w:szCs w:val="24"/>
        </w:rPr>
        <w:t xml:space="preserve"> </w:t>
      </w:r>
      <w:r w:rsidRPr="00A05A07">
        <w:rPr>
          <w:rFonts w:asciiTheme="minorHAnsi" w:hAnsiTheme="minorHAnsi" w:cstheme="minorHAnsi"/>
          <w:w w:val="95"/>
          <w:sz w:val="24"/>
          <w:szCs w:val="24"/>
        </w:rPr>
        <w:t>any</w:t>
      </w:r>
      <w:r w:rsidRPr="00A05A07">
        <w:rPr>
          <w:rFonts w:asciiTheme="minorHAnsi" w:hAnsiTheme="minorHAnsi" w:cstheme="minorHAnsi"/>
          <w:spacing w:val="-21"/>
          <w:w w:val="95"/>
          <w:sz w:val="24"/>
          <w:szCs w:val="24"/>
        </w:rPr>
        <w:t xml:space="preserve"> </w:t>
      </w:r>
      <w:r w:rsidRPr="00A05A07">
        <w:rPr>
          <w:rFonts w:asciiTheme="minorHAnsi" w:hAnsiTheme="minorHAnsi" w:cstheme="minorHAnsi"/>
          <w:w w:val="95"/>
          <w:sz w:val="24"/>
          <w:szCs w:val="24"/>
        </w:rPr>
        <w:t>format,</w:t>
      </w:r>
      <w:r w:rsidRPr="00A05A07">
        <w:rPr>
          <w:rFonts w:asciiTheme="minorHAnsi" w:hAnsiTheme="minorHAnsi" w:cstheme="minorHAnsi"/>
          <w:spacing w:val="-21"/>
          <w:w w:val="95"/>
          <w:sz w:val="24"/>
          <w:szCs w:val="24"/>
        </w:rPr>
        <w:t xml:space="preserve"> </w:t>
      </w:r>
      <w:r w:rsidRPr="00A05A07">
        <w:rPr>
          <w:rFonts w:asciiTheme="minorHAnsi" w:hAnsiTheme="minorHAnsi" w:cstheme="minorHAnsi"/>
          <w:w w:val="95"/>
          <w:sz w:val="24"/>
          <w:szCs w:val="24"/>
        </w:rPr>
        <w:t xml:space="preserve">not </w:t>
      </w:r>
      <w:r w:rsidRPr="00A05A07">
        <w:rPr>
          <w:rFonts w:asciiTheme="minorHAnsi" w:hAnsiTheme="minorHAnsi" w:cstheme="minorHAnsi"/>
          <w:sz w:val="24"/>
          <w:szCs w:val="24"/>
        </w:rPr>
        <w:t>transferred as part of the</w:t>
      </w:r>
      <w:r w:rsidRPr="00A05A07">
        <w:rPr>
          <w:rFonts w:asciiTheme="minorHAnsi" w:hAnsiTheme="minorHAnsi" w:cstheme="minorHAnsi"/>
          <w:spacing w:val="-39"/>
          <w:sz w:val="24"/>
          <w:szCs w:val="24"/>
        </w:rPr>
        <w:t xml:space="preserve"> </w:t>
      </w:r>
      <w:r w:rsidRPr="00A05A07">
        <w:rPr>
          <w:rFonts w:asciiTheme="minorHAnsi" w:hAnsiTheme="minorHAnsi" w:cstheme="minorHAnsi"/>
          <w:sz w:val="24"/>
          <w:szCs w:val="24"/>
        </w:rPr>
        <w:t>CTF</w:t>
      </w:r>
      <w:r w:rsidR="00C90409" w:rsidRPr="00A05A07">
        <w:rPr>
          <w:rFonts w:asciiTheme="minorHAnsi" w:hAnsiTheme="minorHAnsi" w:cstheme="minorHAnsi"/>
          <w:sz w:val="24"/>
          <w:szCs w:val="24"/>
        </w:rPr>
        <w:t xml:space="preserve"> </w:t>
      </w:r>
    </w:p>
    <w:p w14:paraId="4635CEFC" w14:textId="2133FD0C" w:rsidR="008A6E71" w:rsidRPr="00A05A07" w:rsidRDefault="008A6E71" w:rsidP="002F4471">
      <w:pPr>
        <w:pStyle w:val="ListParagraph"/>
        <w:numPr>
          <w:ilvl w:val="0"/>
          <w:numId w:val="2"/>
        </w:numPr>
        <w:tabs>
          <w:tab w:val="left" w:pos="479"/>
          <w:tab w:val="left" w:pos="480"/>
        </w:tabs>
        <w:spacing w:before="0" w:line="309" w:lineRule="auto"/>
        <w:ind w:left="113" w:right="417" w:hanging="280"/>
        <w:rPr>
          <w:rFonts w:asciiTheme="minorHAnsi" w:hAnsiTheme="minorHAnsi" w:cstheme="minorHAnsi"/>
          <w:sz w:val="24"/>
          <w:szCs w:val="24"/>
        </w:rPr>
      </w:pPr>
      <w:r w:rsidRPr="00A05A07">
        <w:rPr>
          <w:rFonts w:asciiTheme="minorHAnsi" w:hAnsiTheme="minorHAnsi" w:cstheme="minorHAnsi"/>
          <w:sz w:val="24"/>
          <w:szCs w:val="24"/>
        </w:rPr>
        <w:t xml:space="preserve">SEN or other support service information, including </w:t>
      </w:r>
      <w:r w:rsidRPr="00A05A07">
        <w:rPr>
          <w:rFonts w:asciiTheme="minorHAnsi" w:hAnsiTheme="minorHAnsi" w:cstheme="minorHAnsi"/>
          <w:w w:val="95"/>
          <w:sz w:val="24"/>
          <w:szCs w:val="24"/>
        </w:rPr>
        <w:t>behaviour,</w:t>
      </w:r>
      <w:r w:rsidRPr="00A05A07">
        <w:rPr>
          <w:rFonts w:asciiTheme="minorHAnsi" w:hAnsiTheme="minorHAnsi" w:cstheme="minorHAnsi"/>
          <w:spacing w:val="-25"/>
          <w:w w:val="95"/>
          <w:sz w:val="24"/>
          <w:szCs w:val="24"/>
        </w:rPr>
        <w:t xml:space="preserve"> </w:t>
      </w:r>
      <w:r w:rsidRPr="00A05A07">
        <w:rPr>
          <w:rFonts w:asciiTheme="minorHAnsi" w:hAnsiTheme="minorHAnsi" w:cstheme="minorHAnsi"/>
          <w:w w:val="95"/>
          <w:sz w:val="24"/>
          <w:szCs w:val="24"/>
        </w:rPr>
        <w:t>as</w:t>
      </w:r>
      <w:r w:rsidRPr="00A05A07">
        <w:rPr>
          <w:rFonts w:asciiTheme="minorHAnsi" w:hAnsiTheme="minorHAnsi" w:cstheme="minorHAnsi"/>
          <w:spacing w:val="-24"/>
          <w:w w:val="95"/>
          <w:sz w:val="24"/>
          <w:szCs w:val="24"/>
        </w:rPr>
        <w:t xml:space="preserve"> </w:t>
      </w:r>
      <w:r w:rsidRPr="00A05A07">
        <w:rPr>
          <w:rFonts w:asciiTheme="minorHAnsi" w:hAnsiTheme="minorHAnsi" w:cstheme="minorHAnsi"/>
          <w:w w:val="95"/>
          <w:sz w:val="24"/>
          <w:szCs w:val="24"/>
        </w:rPr>
        <w:t>only</w:t>
      </w:r>
      <w:r w:rsidRPr="00A05A07">
        <w:rPr>
          <w:rFonts w:asciiTheme="minorHAnsi" w:hAnsiTheme="minorHAnsi" w:cstheme="minorHAnsi"/>
          <w:spacing w:val="-25"/>
          <w:w w:val="95"/>
          <w:sz w:val="24"/>
          <w:szCs w:val="24"/>
        </w:rPr>
        <w:t xml:space="preserve"> </w:t>
      </w:r>
      <w:r w:rsidRPr="00A05A07">
        <w:rPr>
          <w:rFonts w:asciiTheme="minorHAnsi" w:hAnsiTheme="minorHAnsi" w:cstheme="minorHAnsi"/>
          <w:w w:val="95"/>
          <w:sz w:val="24"/>
          <w:szCs w:val="24"/>
        </w:rPr>
        <w:t>limited</w:t>
      </w:r>
      <w:r w:rsidRPr="00A05A07">
        <w:rPr>
          <w:rFonts w:asciiTheme="minorHAnsi" w:hAnsiTheme="minorHAnsi" w:cstheme="minorHAnsi"/>
          <w:spacing w:val="-24"/>
          <w:w w:val="95"/>
          <w:sz w:val="24"/>
          <w:szCs w:val="24"/>
        </w:rPr>
        <w:t xml:space="preserve"> </w:t>
      </w:r>
      <w:r w:rsidRPr="00A05A07">
        <w:rPr>
          <w:rFonts w:asciiTheme="minorHAnsi" w:hAnsiTheme="minorHAnsi" w:cstheme="minorHAnsi"/>
          <w:w w:val="95"/>
          <w:sz w:val="24"/>
          <w:szCs w:val="24"/>
        </w:rPr>
        <w:t>information</w:t>
      </w:r>
      <w:r w:rsidRPr="00A05A07">
        <w:rPr>
          <w:rFonts w:asciiTheme="minorHAnsi" w:hAnsiTheme="minorHAnsi" w:cstheme="minorHAnsi"/>
          <w:spacing w:val="-24"/>
          <w:w w:val="95"/>
          <w:sz w:val="24"/>
          <w:szCs w:val="24"/>
        </w:rPr>
        <w:t xml:space="preserve"> </w:t>
      </w:r>
      <w:r w:rsidRPr="00A05A07">
        <w:rPr>
          <w:rFonts w:asciiTheme="minorHAnsi" w:hAnsiTheme="minorHAnsi" w:cstheme="minorHAnsi"/>
          <w:w w:val="95"/>
          <w:sz w:val="24"/>
          <w:szCs w:val="24"/>
        </w:rPr>
        <w:t>may</w:t>
      </w:r>
      <w:r w:rsidRPr="00A05A07">
        <w:rPr>
          <w:rFonts w:asciiTheme="minorHAnsi" w:hAnsiTheme="minorHAnsi" w:cstheme="minorHAnsi"/>
          <w:spacing w:val="-25"/>
          <w:w w:val="95"/>
          <w:sz w:val="24"/>
          <w:szCs w:val="24"/>
        </w:rPr>
        <w:t xml:space="preserve"> </w:t>
      </w:r>
      <w:r w:rsidRPr="00A05A07">
        <w:rPr>
          <w:rFonts w:asciiTheme="minorHAnsi" w:hAnsiTheme="minorHAnsi" w:cstheme="minorHAnsi"/>
          <w:w w:val="95"/>
          <w:sz w:val="24"/>
          <w:szCs w:val="24"/>
        </w:rPr>
        <w:t>be</w:t>
      </w:r>
      <w:r w:rsidRPr="00A05A07">
        <w:rPr>
          <w:rFonts w:asciiTheme="minorHAnsi" w:hAnsiTheme="minorHAnsi" w:cstheme="minorHAnsi"/>
          <w:spacing w:val="-24"/>
          <w:w w:val="95"/>
          <w:sz w:val="24"/>
          <w:szCs w:val="24"/>
        </w:rPr>
        <w:t xml:space="preserve"> </w:t>
      </w:r>
      <w:r w:rsidRPr="00A05A07">
        <w:rPr>
          <w:rFonts w:asciiTheme="minorHAnsi" w:hAnsiTheme="minorHAnsi" w:cstheme="minorHAnsi"/>
          <w:w w:val="95"/>
          <w:sz w:val="24"/>
          <w:szCs w:val="24"/>
        </w:rPr>
        <w:t>included</w:t>
      </w:r>
      <w:r w:rsidRPr="00A05A07">
        <w:rPr>
          <w:rFonts w:asciiTheme="minorHAnsi" w:hAnsiTheme="minorHAnsi" w:cstheme="minorHAnsi"/>
          <w:spacing w:val="-25"/>
          <w:w w:val="95"/>
          <w:sz w:val="24"/>
          <w:szCs w:val="24"/>
        </w:rPr>
        <w:t xml:space="preserve"> </w:t>
      </w:r>
      <w:r w:rsidRPr="00A05A07">
        <w:rPr>
          <w:rFonts w:asciiTheme="minorHAnsi" w:hAnsiTheme="minorHAnsi" w:cstheme="minorHAnsi"/>
          <w:w w:val="95"/>
          <w:sz w:val="24"/>
          <w:szCs w:val="24"/>
        </w:rPr>
        <w:t xml:space="preserve">in </w:t>
      </w:r>
      <w:r w:rsidRPr="00A05A07">
        <w:rPr>
          <w:rFonts w:asciiTheme="minorHAnsi" w:hAnsiTheme="minorHAnsi" w:cstheme="minorHAnsi"/>
          <w:sz w:val="24"/>
          <w:szCs w:val="24"/>
        </w:rPr>
        <w:t>the</w:t>
      </w:r>
      <w:r w:rsidRPr="00A05A07">
        <w:rPr>
          <w:rFonts w:asciiTheme="minorHAnsi" w:hAnsiTheme="minorHAnsi" w:cstheme="minorHAnsi"/>
          <w:spacing w:val="-3"/>
          <w:sz w:val="24"/>
          <w:szCs w:val="24"/>
        </w:rPr>
        <w:t xml:space="preserve"> </w:t>
      </w:r>
      <w:r w:rsidRPr="00A05A07">
        <w:rPr>
          <w:rFonts w:asciiTheme="minorHAnsi" w:hAnsiTheme="minorHAnsi" w:cstheme="minorHAnsi"/>
          <w:sz w:val="24"/>
          <w:szCs w:val="24"/>
        </w:rPr>
        <w:t>CTF</w:t>
      </w:r>
      <w:r w:rsidR="004961C5" w:rsidRPr="00A05A07">
        <w:rPr>
          <w:rFonts w:asciiTheme="minorHAnsi" w:hAnsiTheme="minorHAnsi" w:cstheme="minorHAnsi"/>
          <w:sz w:val="24"/>
          <w:szCs w:val="24"/>
        </w:rPr>
        <w:t xml:space="preserve">. </w:t>
      </w:r>
      <w:r w:rsidR="004961C5" w:rsidRPr="00A05A07">
        <w:rPr>
          <w:rFonts w:asciiTheme="minorHAnsi" w:hAnsiTheme="minorHAnsi" w:cstheme="minorHAnsi"/>
          <w:sz w:val="24"/>
          <w:szCs w:val="24"/>
        </w:rPr>
        <w:lastRenderedPageBreak/>
        <w:t>This will be included within the CPOMS information transfer</w:t>
      </w:r>
    </w:p>
    <w:p w14:paraId="195267C6" w14:textId="77777777" w:rsidR="008A6E71" w:rsidRPr="00A05A07" w:rsidRDefault="008A6E71" w:rsidP="002F4471">
      <w:pPr>
        <w:pStyle w:val="ListParagraph"/>
        <w:numPr>
          <w:ilvl w:val="0"/>
          <w:numId w:val="2"/>
        </w:numPr>
        <w:tabs>
          <w:tab w:val="left" w:pos="479"/>
          <w:tab w:val="left" w:pos="480"/>
        </w:tabs>
        <w:spacing w:before="0" w:line="309" w:lineRule="auto"/>
        <w:ind w:left="113" w:right="1080" w:hanging="280"/>
        <w:rPr>
          <w:rFonts w:asciiTheme="minorHAnsi" w:hAnsiTheme="minorHAnsi" w:cstheme="minorHAnsi"/>
          <w:sz w:val="24"/>
          <w:szCs w:val="24"/>
        </w:rPr>
      </w:pPr>
      <w:r w:rsidRPr="00A05A07">
        <w:rPr>
          <w:rFonts w:asciiTheme="minorHAnsi" w:hAnsiTheme="minorHAnsi" w:cstheme="minorHAnsi"/>
          <w:w w:val="95"/>
          <w:sz w:val="24"/>
          <w:szCs w:val="24"/>
        </w:rPr>
        <w:t>Child</w:t>
      </w:r>
      <w:r w:rsidRPr="00A05A07">
        <w:rPr>
          <w:rFonts w:asciiTheme="minorHAnsi" w:hAnsiTheme="minorHAnsi" w:cstheme="minorHAnsi"/>
          <w:spacing w:val="-21"/>
          <w:w w:val="95"/>
          <w:sz w:val="24"/>
          <w:szCs w:val="24"/>
        </w:rPr>
        <w:t xml:space="preserve"> </w:t>
      </w:r>
      <w:r w:rsidRPr="00A05A07">
        <w:rPr>
          <w:rFonts w:asciiTheme="minorHAnsi" w:hAnsiTheme="minorHAnsi" w:cstheme="minorHAnsi"/>
          <w:w w:val="95"/>
          <w:sz w:val="24"/>
          <w:szCs w:val="24"/>
        </w:rPr>
        <w:t>Protection</w:t>
      </w:r>
      <w:r w:rsidRPr="00A05A07">
        <w:rPr>
          <w:rFonts w:asciiTheme="minorHAnsi" w:hAnsiTheme="minorHAnsi" w:cstheme="minorHAnsi"/>
          <w:spacing w:val="-20"/>
          <w:w w:val="95"/>
          <w:sz w:val="24"/>
          <w:szCs w:val="24"/>
        </w:rPr>
        <w:t xml:space="preserve"> </w:t>
      </w:r>
      <w:r w:rsidRPr="00A05A07">
        <w:rPr>
          <w:rFonts w:asciiTheme="minorHAnsi" w:hAnsiTheme="minorHAnsi" w:cstheme="minorHAnsi"/>
          <w:w w:val="95"/>
          <w:sz w:val="24"/>
          <w:szCs w:val="24"/>
        </w:rPr>
        <w:t>information;</w:t>
      </w:r>
      <w:r w:rsidRPr="00A05A07">
        <w:rPr>
          <w:rFonts w:asciiTheme="minorHAnsi" w:hAnsiTheme="minorHAnsi" w:cstheme="minorHAnsi"/>
          <w:spacing w:val="-21"/>
          <w:w w:val="95"/>
          <w:sz w:val="24"/>
          <w:szCs w:val="24"/>
        </w:rPr>
        <w:t xml:space="preserve"> </w:t>
      </w:r>
      <w:r w:rsidRPr="00A05A07">
        <w:rPr>
          <w:rFonts w:asciiTheme="minorHAnsi" w:hAnsiTheme="minorHAnsi" w:cstheme="minorHAnsi"/>
          <w:w w:val="95"/>
          <w:sz w:val="24"/>
          <w:szCs w:val="24"/>
        </w:rPr>
        <w:t>this</w:t>
      </w:r>
      <w:r w:rsidRPr="00A05A07">
        <w:rPr>
          <w:rFonts w:asciiTheme="minorHAnsi" w:hAnsiTheme="minorHAnsi" w:cstheme="minorHAnsi"/>
          <w:spacing w:val="-20"/>
          <w:w w:val="95"/>
          <w:sz w:val="24"/>
          <w:szCs w:val="24"/>
        </w:rPr>
        <w:t xml:space="preserve"> </w:t>
      </w:r>
      <w:r w:rsidR="001F3585" w:rsidRPr="00A05A07">
        <w:rPr>
          <w:rFonts w:asciiTheme="minorHAnsi" w:hAnsiTheme="minorHAnsi" w:cstheme="minorHAnsi"/>
          <w:w w:val="95"/>
          <w:sz w:val="24"/>
          <w:szCs w:val="24"/>
        </w:rPr>
        <w:t>will</w:t>
      </w:r>
      <w:r w:rsidRPr="00A05A07">
        <w:rPr>
          <w:rFonts w:asciiTheme="minorHAnsi" w:hAnsiTheme="minorHAnsi" w:cstheme="minorHAnsi"/>
          <w:spacing w:val="-20"/>
          <w:w w:val="95"/>
          <w:sz w:val="24"/>
          <w:szCs w:val="24"/>
        </w:rPr>
        <w:t xml:space="preserve"> </w:t>
      </w:r>
      <w:r w:rsidRPr="00A05A07">
        <w:rPr>
          <w:rFonts w:asciiTheme="minorHAnsi" w:hAnsiTheme="minorHAnsi" w:cstheme="minorHAnsi"/>
          <w:w w:val="95"/>
          <w:sz w:val="24"/>
          <w:szCs w:val="24"/>
        </w:rPr>
        <w:t>be</w:t>
      </w:r>
      <w:r w:rsidRPr="00A05A07">
        <w:rPr>
          <w:rFonts w:asciiTheme="minorHAnsi" w:hAnsiTheme="minorHAnsi" w:cstheme="minorHAnsi"/>
          <w:spacing w:val="-21"/>
          <w:w w:val="95"/>
          <w:sz w:val="24"/>
          <w:szCs w:val="24"/>
        </w:rPr>
        <w:t xml:space="preserve"> </w:t>
      </w:r>
      <w:r w:rsidRPr="00A05A07">
        <w:rPr>
          <w:rFonts w:asciiTheme="minorHAnsi" w:hAnsiTheme="minorHAnsi" w:cstheme="minorHAnsi"/>
          <w:w w:val="95"/>
          <w:sz w:val="24"/>
          <w:szCs w:val="24"/>
        </w:rPr>
        <w:t>sent</w:t>
      </w:r>
      <w:r w:rsidRPr="00A05A07">
        <w:rPr>
          <w:rFonts w:asciiTheme="minorHAnsi" w:hAnsiTheme="minorHAnsi" w:cstheme="minorHAnsi"/>
          <w:spacing w:val="-20"/>
          <w:w w:val="95"/>
          <w:sz w:val="24"/>
          <w:szCs w:val="24"/>
        </w:rPr>
        <w:t xml:space="preserve"> </w:t>
      </w:r>
      <w:r w:rsidRPr="00A05A07">
        <w:rPr>
          <w:rFonts w:asciiTheme="minorHAnsi" w:hAnsiTheme="minorHAnsi" w:cstheme="minorHAnsi"/>
          <w:spacing w:val="-8"/>
          <w:w w:val="95"/>
          <w:sz w:val="24"/>
          <w:szCs w:val="24"/>
        </w:rPr>
        <w:t xml:space="preserve">as </w:t>
      </w:r>
      <w:r w:rsidRPr="00A05A07">
        <w:rPr>
          <w:rFonts w:asciiTheme="minorHAnsi" w:hAnsiTheme="minorHAnsi" w:cstheme="minorHAnsi"/>
          <w:sz w:val="24"/>
          <w:szCs w:val="24"/>
        </w:rPr>
        <w:t>soon</w:t>
      </w:r>
      <w:r w:rsidRPr="00A05A07">
        <w:rPr>
          <w:rFonts w:asciiTheme="minorHAnsi" w:hAnsiTheme="minorHAnsi" w:cstheme="minorHAnsi"/>
          <w:spacing w:val="-36"/>
          <w:sz w:val="24"/>
          <w:szCs w:val="24"/>
        </w:rPr>
        <w:t xml:space="preserve"> </w:t>
      </w:r>
      <w:r w:rsidRPr="00A05A07">
        <w:rPr>
          <w:rFonts w:asciiTheme="minorHAnsi" w:hAnsiTheme="minorHAnsi" w:cstheme="minorHAnsi"/>
          <w:sz w:val="24"/>
          <w:szCs w:val="24"/>
        </w:rPr>
        <w:t>as</w:t>
      </w:r>
      <w:r w:rsidRPr="00A05A07">
        <w:rPr>
          <w:rFonts w:asciiTheme="minorHAnsi" w:hAnsiTheme="minorHAnsi" w:cstheme="minorHAnsi"/>
          <w:spacing w:val="-35"/>
          <w:sz w:val="24"/>
          <w:szCs w:val="24"/>
        </w:rPr>
        <w:t xml:space="preserve"> </w:t>
      </w:r>
      <w:r w:rsidRPr="00A05A07">
        <w:rPr>
          <w:rFonts w:asciiTheme="minorHAnsi" w:hAnsiTheme="minorHAnsi" w:cstheme="minorHAnsi"/>
          <w:sz w:val="24"/>
          <w:szCs w:val="24"/>
        </w:rPr>
        <w:t>possible</w:t>
      </w:r>
      <w:r w:rsidRPr="00A05A07">
        <w:rPr>
          <w:rFonts w:asciiTheme="minorHAnsi" w:hAnsiTheme="minorHAnsi" w:cstheme="minorHAnsi"/>
          <w:spacing w:val="-36"/>
          <w:sz w:val="24"/>
          <w:szCs w:val="24"/>
        </w:rPr>
        <w:t xml:space="preserve"> </w:t>
      </w:r>
      <w:r w:rsidRPr="00A05A07">
        <w:rPr>
          <w:rFonts w:asciiTheme="minorHAnsi" w:hAnsiTheme="minorHAnsi" w:cstheme="minorHAnsi"/>
          <w:sz w:val="24"/>
          <w:szCs w:val="24"/>
        </w:rPr>
        <w:t>by</w:t>
      </w:r>
      <w:r w:rsidRPr="00A05A07">
        <w:rPr>
          <w:rFonts w:asciiTheme="minorHAnsi" w:hAnsiTheme="minorHAnsi" w:cstheme="minorHAnsi"/>
          <w:spacing w:val="-35"/>
          <w:sz w:val="24"/>
          <w:szCs w:val="24"/>
        </w:rPr>
        <w:t xml:space="preserve"> </w:t>
      </w:r>
      <w:r w:rsidRPr="00A05A07">
        <w:rPr>
          <w:rFonts w:asciiTheme="minorHAnsi" w:hAnsiTheme="minorHAnsi" w:cstheme="minorHAnsi"/>
          <w:sz w:val="24"/>
          <w:szCs w:val="24"/>
        </w:rPr>
        <w:t>the</w:t>
      </w:r>
      <w:r w:rsidRPr="00A05A07">
        <w:rPr>
          <w:rFonts w:asciiTheme="minorHAnsi" w:hAnsiTheme="minorHAnsi" w:cstheme="minorHAnsi"/>
          <w:spacing w:val="-36"/>
          <w:sz w:val="24"/>
          <w:szCs w:val="24"/>
        </w:rPr>
        <w:t xml:space="preserve"> </w:t>
      </w:r>
      <w:r w:rsidRPr="00A05A07">
        <w:rPr>
          <w:rFonts w:asciiTheme="minorHAnsi" w:hAnsiTheme="minorHAnsi" w:cstheme="minorHAnsi"/>
          <w:sz w:val="24"/>
          <w:szCs w:val="24"/>
        </w:rPr>
        <w:t>Designated</w:t>
      </w:r>
      <w:r w:rsidRPr="00A05A07">
        <w:rPr>
          <w:rFonts w:asciiTheme="minorHAnsi" w:hAnsiTheme="minorHAnsi" w:cstheme="minorHAnsi"/>
          <w:spacing w:val="-35"/>
          <w:sz w:val="24"/>
          <w:szCs w:val="24"/>
        </w:rPr>
        <w:t xml:space="preserve"> </w:t>
      </w:r>
      <w:r w:rsidRPr="00A05A07">
        <w:rPr>
          <w:rFonts w:asciiTheme="minorHAnsi" w:hAnsiTheme="minorHAnsi" w:cstheme="minorHAnsi"/>
          <w:sz w:val="24"/>
          <w:szCs w:val="24"/>
        </w:rPr>
        <w:t>Safeguarding</w:t>
      </w:r>
    </w:p>
    <w:p w14:paraId="0963E2B0" w14:textId="77777777" w:rsidR="008A6E71" w:rsidRPr="00A05A07" w:rsidRDefault="008A6E71" w:rsidP="002F4471">
      <w:pPr>
        <w:pStyle w:val="BodyText"/>
        <w:spacing w:line="309" w:lineRule="auto"/>
        <w:ind w:left="113" w:right="411"/>
        <w:rPr>
          <w:rFonts w:asciiTheme="minorHAnsi" w:hAnsiTheme="minorHAnsi" w:cstheme="minorHAnsi"/>
          <w:sz w:val="24"/>
          <w:szCs w:val="24"/>
        </w:rPr>
      </w:pPr>
      <w:r w:rsidRPr="00A05A07">
        <w:rPr>
          <w:rFonts w:asciiTheme="minorHAnsi" w:hAnsiTheme="minorHAnsi" w:cstheme="minorHAnsi"/>
          <w:sz w:val="24"/>
          <w:szCs w:val="24"/>
        </w:rPr>
        <w:t>Lead</w:t>
      </w:r>
      <w:r w:rsidRPr="00A05A07">
        <w:rPr>
          <w:rFonts w:asciiTheme="minorHAnsi" w:hAnsiTheme="minorHAnsi" w:cstheme="minorHAnsi"/>
          <w:spacing w:val="-40"/>
          <w:sz w:val="24"/>
          <w:szCs w:val="24"/>
        </w:rPr>
        <w:t xml:space="preserve"> </w:t>
      </w:r>
      <w:r w:rsidRPr="00A05A07">
        <w:rPr>
          <w:rFonts w:asciiTheme="minorHAnsi" w:hAnsiTheme="minorHAnsi" w:cstheme="minorHAnsi"/>
          <w:sz w:val="24"/>
          <w:szCs w:val="24"/>
        </w:rPr>
        <w:t>(DSL)</w:t>
      </w:r>
      <w:r w:rsidRPr="00A05A07">
        <w:rPr>
          <w:rFonts w:asciiTheme="minorHAnsi" w:hAnsiTheme="minorHAnsi" w:cstheme="minorHAnsi"/>
          <w:spacing w:val="-40"/>
          <w:sz w:val="24"/>
          <w:szCs w:val="24"/>
        </w:rPr>
        <w:t xml:space="preserve"> </w:t>
      </w:r>
      <w:r w:rsidRPr="00A05A07">
        <w:rPr>
          <w:rFonts w:asciiTheme="minorHAnsi" w:hAnsiTheme="minorHAnsi" w:cstheme="minorHAnsi"/>
          <w:sz w:val="24"/>
          <w:szCs w:val="24"/>
        </w:rPr>
        <w:t>or</w:t>
      </w:r>
      <w:r w:rsidRPr="00A05A07">
        <w:rPr>
          <w:rFonts w:asciiTheme="minorHAnsi" w:hAnsiTheme="minorHAnsi" w:cstheme="minorHAnsi"/>
          <w:spacing w:val="-40"/>
          <w:sz w:val="24"/>
          <w:szCs w:val="24"/>
        </w:rPr>
        <w:t xml:space="preserve"> </w:t>
      </w:r>
      <w:r w:rsidRPr="00A05A07">
        <w:rPr>
          <w:rFonts w:asciiTheme="minorHAnsi" w:hAnsiTheme="minorHAnsi" w:cstheme="minorHAnsi"/>
          <w:sz w:val="24"/>
          <w:szCs w:val="24"/>
        </w:rPr>
        <w:t>a</w:t>
      </w:r>
      <w:r w:rsidRPr="00A05A07">
        <w:rPr>
          <w:rFonts w:asciiTheme="minorHAnsi" w:hAnsiTheme="minorHAnsi" w:cstheme="minorHAnsi"/>
          <w:spacing w:val="-39"/>
          <w:sz w:val="24"/>
          <w:szCs w:val="24"/>
        </w:rPr>
        <w:t xml:space="preserve"> </w:t>
      </w:r>
      <w:r w:rsidRPr="00A05A07">
        <w:rPr>
          <w:rFonts w:asciiTheme="minorHAnsi" w:hAnsiTheme="minorHAnsi" w:cstheme="minorHAnsi"/>
          <w:sz w:val="24"/>
          <w:szCs w:val="24"/>
        </w:rPr>
        <w:t>member</w:t>
      </w:r>
      <w:r w:rsidRPr="00A05A07">
        <w:rPr>
          <w:rFonts w:asciiTheme="minorHAnsi" w:hAnsiTheme="minorHAnsi" w:cstheme="minorHAnsi"/>
          <w:spacing w:val="-40"/>
          <w:sz w:val="24"/>
          <w:szCs w:val="24"/>
        </w:rPr>
        <w:t xml:space="preserve"> </w:t>
      </w:r>
      <w:r w:rsidRPr="00A05A07">
        <w:rPr>
          <w:rFonts w:asciiTheme="minorHAnsi" w:hAnsiTheme="minorHAnsi" w:cstheme="minorHAnsi"/>
          <w:sz w:val="24"/>
          <w:szCs w:val="24"/>
        </w:rPr>
        <w:t>of</w:t>
      </w:r>
      <w:r w:rsidRPr="00A05A07">
        <w:rPr>
          <w:rFonts w:asciiTheme="minorHAnsi" w:hAnsiTheme="minorHAnsi" w:cstheme="minorHAnsi"/>
          <w:spacing w:val="-40"/>
          <w:sz w:val="24"/>
          <w:szCs w:val="24"/>
        </w:rPr>
        <w:t xml:space="preserve"> </w:t>
      </w:r>
      <w:r w:rsidRPr="00A05A07">
        <w:rPr>
          <w:rFonts w:asciiTheme="minorHAnsi" w:hAnsiTheme="minorHAnsi" w:cstheme="minorHAnsi"/>
          <w:sz w:val="24"/>
          <w:szCs w:val="24"/>
        </w:rPr>
        <w:t>their</w:t>
      </w:r>
      <w:r w:rsidRPr="00A05A07">
        <w:rPr>
          <w:rFonts w:asciiTheme="minorHAnsi" w:hAnsiTheme="minorHAnsi" w:cstheme="minorHAnsi"/>
          <w:spacing w:val="-40"/>
          <w:sz w:val="24"/>
          <w:szCs w:val="24"/>
        </w:rPr>
        <w:t xml:space="preserve"> </w:t>
      </w:r>
      <w:r w:rsidRPr="00A05A07">
        <w:rPr>
          <w:rFonts w:asciiTheme="minorHAnsi" w:hAnsiTheme="minorHAnsi" w:cstheme="minorHAnsi"/>
          <w:sz w:val="24"/>
          <w:szCs w:val="24"/>
        </w:rPr>
        <w:t>team</w:t>
      </w:r>
      <w:r w:rsidRPr="00A05A07">
        <w:rPr>
          <w:rFonts w:asciiTheme="minorHAnsi" w:hAnsiTheme="minorHAnsi" w:cstheme="minorHAnsi"/>
          <w:spacing w:val="-39"/>
          <w:sz w:val="24"/>
          <w:szCs w:val="24"/>
        </w:rPr>
        <w:t xml:space="preserve"> </w:t>
      </w:r>
      <w:r w:rsidRPr="00A05A07">
        <w:rPr>
          <w:rFonts w:asciiTheme="minorHAnsi" w:hAnsiTheme="minorHAnsi" w:cstheme="minorHAnsi"/>
          <w:sz w:val="24"/>
          <w:szCs w:val="24"/>
        </w:rPr>
        <w:t>to</w:t>
      </w:r>
      <w:r w:rsidRPr="00A05A07">
        <w:rPr>
          <w:rFonts w:asciiTheme="minorHAnsi" w:hAnsiTheme="minorHAnsi" w:cstheme="minorHAnsi"/>
          <w:spacing w:val="-40"/>
          <w:sz w:val="24"/>
          <w:szCs w:val="24"/>
        </w:rPr>
        <w:t xml:space="preserve"> </w:t>
      </w:r>
      <w:r w:rsidRPr="00A05A07">
        <w:rPr>
          <w:rFonts w:asciiTheme="minorHAnsi" w:hAnsiTheme="minorHAnsi" w:cstheme="minorHAnsi"/>
          <w:sz w:val="24"/>
          <w:szCs w:val="24"/>
        </w:rPr>
        <w:t>their</w:t>
      </w:r>
      <w:r w:rsidRPr="00A05A07">
        <w:rPr>
          <w:rFonts w:asciiTheme="minorHAnsi" w:hAnsiTheme="minorHAnsi" w:cstheme="minorHAnsi"/>
          <w:spacing w:val="-40"/>
          <w:sz w:val="24"/>
          <w:szCs w:val="24"/>
        </w:rPr>
        <w:t xml:space="preserve"> </w:t>
      </w:r>
      <w:r w:rsidRPr="00A05A07">
        <w:rPr>
          <w:rFonts w:asciiTheme="minorHAnsi" w:hAnsiTheme="minorHAnsi" w:cstheme="minorHAnsi"/>
          <w:sz w:val="24"/>
          <w:szCs w:val="24"/>
        </w:rPr>
        <w:t>equivalent at the new</w:t>
      </w:r>
      <w:r w:rsidRPr="00A05A07">
        <w:rPr>
          <w:rFonts w:asciiTheme="minorHAnsi" w:hAnsiTheme="minorHAnsi" w:cstheme="minorHAnsi"/>
          <w:spacing w:val="-13"/>
          <w:sz w:val="24"/>
          <w:szCs w:val="24"/>
        </w:rPr>
        <w:t xml:space="preserve"> </w:t>
      </w:r>
      <w:r w:rsidRPr="00A05A07">
        <w:rPr>
          <w:rFonts w:asciiTheme="minorHAnsi" w:hAnsiTheme="minorHAnsi" w:cstheme="minorHAnsi"/>
          <w:sz w:val="24"/>
          <w:szCs w:val="24"/>
        </w:rPr>
        <w:t>school.</w:t>
      </w:r>
    </w:p>
    <w:p w14:paraId="57FC1F8D" w14:textId="77777777" w:rsidR="008A6E71" w:rsidRPr="00A05A07" w:rsidRDefault="008A6E71" w:rsidP="002F4471">
      <w:pPr>
        <w:pStyle w:val="BodyText"/>
        <w:ind w:left="113"/>
        <w:rPr>
          <w:rFonts w:asciiTheme="minorHAnsi" w:hAnsiTheme="minorHAnsi" w:cstheme="minorHAnsi"/>
          <w:sz w:val="24"/>
          <w:szCs w:val="24"/>
        </w:rPr>
      </w:pPr>
    </w:p>
    <w:p w14:paraId="7E53451A" w14:textId="77777777" w:rsidR="008A6E71" w:rsidRPr="00A05A07" w:rsidRDefault="001F3585" w:rsidP="002F4471">
      <w:pPr>
        <w:pStyle w:val="BodyText"/>
        <w:spacing w:line="309" w:lineRule="auto"/>
        <w:ind w:left="113" w:right="811"/>
        <w:rPr>
          <w:rFonts w:asciiTheme="minorHAnsi" w:hAnsiTheme="minorHAnsi" w:cstheme="minorHAnsi"/>
          <w:sz w:val="24"/>
          <w:szCs w:val="24"/>
        </w:rPr>
      </w:pPr>
      <w:r w:rsidRPr="00A05A07">
        <w:rPr>
          <w:rFonts w:asciiTheme="minorHAnsi" w:hAnsiTheme="minorHAnsi" w:cstheme="minorHAnsi"/>
          <w:sz w:val="24"/>
          <w:szCs w:val="24"/>
        </w:rPr>
        <w:t>School will</w:t>
      </w:r>
      <w:r w:rsidR="008A6E71" w:rsidRPr="00A05A07">
        <w:rPr>
          <w:rFonts w:asciiTheme="minorHAnsi" w:hAnsiTheme="minorHAnsi" w:cstheme="minorHAnsi"/>
          <w:spacing w:val="-38"/>
          <w:sz w:val="24"/>
          <w:szCs w:val="24"/>
        </w:rPr>
        <w:t xml:space="preserve"> </w:t>
      </w:r>
      <w:r w:rsidR="008A6E71" w:rsidRPr="00A05A07">
        <w:rPr>
          <w:rFonts w:asciiTheme="minorHAnsi" w:hAnsiTheme="minorHAnsi" w:cstheme="minorHAnsi"/>
          <w:sz w:val="24"/>
          <w:szCs w:val="24"/>
        </w:rPr>
        <w:t>ensure</w:t>
      </w:r>
      <w:r w:rsidR="008A6E71" w:rsidRPr="00A05A07">
        <w:rPr>
          <w:rFonts w:asciiTheme="minorHAnsi" w:hAnsiTheme="minorHAnsi" w:cstheme="minorHAnsi"/>
          <w:spacing w:val="-38"/>
          <w:sz w:val="24"/>
          <w:szCs w:val="24"/>
        </w:rPr>
        <w:t xml:space="preserve"> </w:t>
      </w:r>
      <w:r w:rsidR="008A6E71" w:rsidRPr="00A05A07">
        <w:rPr>
          <w:rFonts w:asciiTheme="minorHAnsi" w:hAnsiTheme="minorHAnsi" w:cstheme="minorHAnsi"/>
          <w:sz w:val="24"/>
          <w:szCs w:val="24"/>
        </w:rPr>
        <w:t>the</w:t>
      </w:r>
      <w:r w:rsidR="008A6E71" w:rsidRPr="00A05A07">
        <w:rPr>
          <w:rFonts w:asciiTheme="minorHAnsi" w:hAnsiTheme="minorHAnsi" w:cstheme="minorHAnsi"/>
          <w:spacing w:val="-38"/>
          <w:sz w:val="24"/>
          <w:szCs w:val="24"/>
        </w:rPr>
        <w:t xml:space="preserve"> </w:t>
      </w:r>
      <w:r w:rsidR="008A6E71" w:rsidRPr="00A05A07">
        <w:rPr>
          <w:rFonts w:asciiTheme="minorHAnsi" w:hAnsiTheme="minorHAnsi" w:cstheme="minorHAnsi"/>
          <w:sz w:val="24"/>
          <w:szCs w:val="24"/>
        </w:rPr>
        <w:t>information</w:t>
      </w:r>
      <w:r w:rsidR="008A6E71" w:rsidRPr="00A05A07">
        <w:rPr>
          <w:rFonts w:asciiTheme="minorHAnsi" w:hAnsiTheme="minorHAnsi" w:cstheme="minorHAnsi"/>
          <w:spacing w:val="-38"/>
          <w:sz w:val="24"/>
          <w:szCs w:val="24"/>
        </w:rPr>
        <w:t xml:space="preserve"> </w:t>
      </w:r>
      <w:r w:rsidR="008A6E71" w:rsidRPr="00A05A07">
        <w:rPr>
          <w:rFonts w:asciiTheme="minorHAnsi" w:hAnsiTheme="minorHAnsi" w:cstheme="minorHAnsi"/>
          <w:sz w:val="24"/>
          <w:szCs w:val="24"/>
        </w:rPr>
        <w:t>is</w:t>
      </w:r>
      <w:r w:rsidR="008A6E71" w:rsidRPr="00A05A07">
        <w:rPr>
          <w:rFonts w:asciiTheme="minorHAnsi" w:hAnsiTheme="minorHAnsi" w:cstheme="minorHAnsi"/>
          <w:spacing w:val="-38"/>
          <w:sz w:val="24"/>
          <w:szCs w:val="24"/>
        </w:rPr>
        <w:t xml:space="preserve"> </w:t>
      </w:r>
      <w:r w:rsidR="008A6E71" w:rsidRPr="00A05A07">
        <w:rPr>
          <w:rFonts w:asciiTheme="minorHAnsi" w:hAnsiTheme="minorHAnsi" w:cstheme="minorHAnsi"/>
          <w:sz w:val="24"/>
          <w:szCs w:val="24"/>
        </w:rPr>
        <w:t>kept</w:t>
      </w:r>
      <w:r w:rsidR="008A6E71" w:rsidRPr="00A05A07">
        <w:rPr>
          <w:rFonts w:asciiTheme="minorHAnsi" w:hAnsiTheme="minorHAnsi" w:cstheme="minorHAnsi"/>
          <w:spacing w:val="-38"/>
          <w:sz w:val="24"/>
          <w:szCs w:val="24"/>
        </w:rPr>
        <w:t xml:space="preserve"> </w:t>
      </w:r>
      <w:r w:rsidR="008A6E71" w:rsidRPr="00A05A07">
        <w:rPr>
          <w:rFonts w:asciiTheme="minorHAnsi" w:hAnsiTheme="minorHAnsi" w:cstheme="minorHAnsi"/>
          <w:sz w:val="24"/>
          <w:szCs w:val="24"/>
        </w:rPr>
        <w:t>secure</w:t>
      </w:r>
      <w:r w:rsidR="008A6E71" w:rsidRPr="00A05A07">
        <w:rPr>
          <w:rFonts w:asciiTheme="minorHAnsi" w:hAnsiTheme="minorHAnsi" w:cstheme="minorHAnsi"/>
          <w:spacing w:val="-38"/>
          <w:sz w:val="24"/>
          <w:szCs w:val="24"/>
        </w:rPr>
        <w:t xml:space="preserve"> </w:t>
      </w:r>
      <w:r w:rsidR="008A6E71" w:rsidRPr="00A05A07">
        <w:rPr>
          <w:rFonts w:asciiTheme="minorHAnsi" w:hAnsiTheme="minorHAnsi" w:cstheme="minorHAnsi"/>
          <w:spacing w:val="-6"/>
          <w:sz w:val="24"/>
          <w:szCs w:val="24"/>
        </w:rPr>
        <w:t xml:space="preserve">and </w:t>
      </w:r>
      <w:r w:rsidR="008A6E71" w:rsidRPr="00A05A07">
        <w:rPr>
          <w:rFonts w:asciiTheme="minorHAnsi" w:hAnsiTheme="minorHAnsi" w:cstheme="minorHAnsi"/>
          <w:sz w:val="24"/>
          <w:szCs w:val="24"/>
        </w:rPr>
        <w:t>traceable during</w:t>
      </w:r>
      <w:r w:rsidR="008A6E71" w:rsidRPr="00A05A07">
        <w:rPr>
          <w:rFonts w:asciiTheme="minorHAnsi" w:hAnsiTheme="minorHAnsi" w:cstheme="minorHAnsi"/>
          <w:spacing w:val="-16"/>
          <w:sz w:val="24"/>
          <w:szCs w:val="24"/>
        </w:rPr>
        <w:t xml:space="preserve"> </w:t>
      </w:r>
      <w:r w:rsidR="008A6E71" w:rsidRPr="00A05A07">
        <w:rPr>
          <w:rFonts w:asciiTheme="minorHAnsi" w:hAnsiTheme="minorHAnsi" w:cstheme="minorHAnsi"/>
          <w:sz w:val="24"/>
          <w:szCs w:val="24"/>
        </w:rPr>
        <w:t>transfer:</w:t>
      </w:r>
    </w:p>
    <w:p w14:paraId="5B8EF154" w14:textId="77777777" w:rsidR="008A6E71" w:rsidRPr="00A05A07" w:rsidRDefault="008A6E71" w:rsidP="002F4471">
      <w:pPr>
        <w:pStyle w:val="ListParagraph"/>
        <w:numPr>
          <w:ilvl w:val="0"/>
          <w:numId w:val="2"/>
        </w:numPr>
        <w:tabs>
          <w:tab w:val="left" w:pos="479"/>
          <w:tab w:val="left" w:pos="480"/>
        </w:tabs>
        <w:spacing w:before="0" w:line="309" w:lineRule="auto"/>
        <w:ind w:left="113" w:right="784" w:hanging="280"/>
        <w:rPr>
          <w:rFonts w:asciiTheme="minorHAnsi" w:hAnsiTheme="minorHAnsi" w:cstheme="minorHAnsi"/>
          <w:sz w:val="24"/>
          <w:szCs w:val="24"/>
        </w:rPr>
      </w:pPr>
      <w:r w:rsidRPr="00A05A07">
        <w:rPr>
          <w:rFonts w:asciiTheme="minorHAnsi" w:hAnsiTheme="minorHAnsi" w:cstheme="minorHAnsi"/>
          <w:w w:val="95"/>
          <w:sz w:val="24"/>
          <w:szCs w:val="24"/>
        </w:rPr>
        <w:t>Records</w:t>
      </w:r>
      <w:r w:rsidRPr="00A05A07">
        <w:rPr>
          <w:rFonts w:asciiTheme="minorHAnsi" w:hAnsiTheme="minorHAnsi" w:cstheme="minorHAnsi"/>
          <w:spacing w:val="-20"/>
          <w:w w:val="95"/>
          <w:sz w:val="24"/>
          <w:szCs w:val="24"/>
        </w:rPr>
        <w:t xml:space="preserve"> </w:t>
      </w:r>
      <w:r w:rsidR="001F3585" w:rsidRPr="00A05A07">
        <w:rPr>
          <w:rFonts w:asciiTheme="minorHAnsi" w:hAnsiTheme="minorHAnsi" w:cstheme="minorHAnsi"/>
          <w:w w:val="95"/>
          <w:sz w:val="24"/>
          <w:szCs w:val="24"/>
        </w:rPr>
        <w:t>may</w:t>
      </w:r>
      <w:r w:rsidRPr="00A05A07">
        <w:rPr>
          <w:rFonts w:asciiTheme="minorHAnsi" w:hAnsiTheme="minorHAnsi" w:cstheme="minorHAnsi"/>
          <w:spacing w:val="-19"/>
          <w:w w:val="95"/>
          <w:sz w:val="24"/>
          <w:szCs w:val="24"/>
        </w:rPr>
        <w:t xml:space="preserve"> </w:t>
      </w:r>
      <w:r w:rsidRPr="00A05A07">
        <w:rPr>
          <w:rFonts w:asciiTheme="minorHAnsi" w:hAnsiTheme="minorHAnsi" w:cstheme="minorHAnsi"/>
          <w:w w:val="95"/>
          <w:sz w:val="24"/>
          <w:szCs w:val="24"/>
        </w:rPr>
        <w:t>be</w:t>
      </w:r>
      <w:r w:rsidRPr="00A05A07">
        <w:rPr>
          <w:rFonts w:asciiTheme="minorHAnsi" w:hAnsiTheme="minorHAnsi" w:cstheme="minorHAnsi"/>
          <w:spacing w:val="-19"/>
          <w:w w:val="95"/>
          <w:sz w:val="24"/>
          <w:szCs w:val="24"/>
        </w:rPr>
        <w:t xml:space="preserve"> </w:t>
      </w:r>
      <w:r w:rsidRPr="00A05A07">
        <w:rPr>
          <w:rFonts w:asciiTheme="minorHAnsi" w:hAnsiTheme="minorHAnsi" w:cstheme="minorHAnsi"/>
          <w:w w:val="95"/>
          <w:sz w:val="24"/>
          <w:szCs w:val="24"/>
        </w:rPr>
        <w:t>delivered</w:t>
      </w:r>
      <w:r w:rsidRPr="00A05A07">
        <w:rPr>
          <w:rFonts w:asciiTheme="minorHAnsi" w:hAnsiTheme="minorHAnsi" w:cstheme="minorHAnsi"/>
          <w:spacing w:val="-19"/>
          <w:w w:val="95"/>
          <w:sz w:val="24"/>
          <w:szCs w:val="24"/>
        </w:rPr>
        <w:t xml:space="preserve"> </w:t>
      </w:r>
      <w:r w:rsidRPr="00A05A07">
        <w:rPr>
          <w:rFonts w:asciiTheme="minorHAnsi" w:hAnsiTheme="minorHAnsi" w:cstheme="minorHAnsi"/>
          <w:w w:val="95"/>
          <w:sz w:val="24"/>
          <w:szCs w:val="24"/>
        </w:rPr>
        <w:t>or</w:t>
      </w:r>
      <w:r w:rsidRPr="00A05A07">
        <w:rPr>
          <w:rFonts w:asciiTheme="minorHAnsi" w:hAnsiTheme="minorHAnsi" w:cstheme="minorHAnsi"/>
          <w:spacing w:val="-19"/>
          <w:w w:val="95"/>
          <w:sz w:val="24"/>
          <w:szCs w:val="24"/>
        </w:rPr>
        <w:t xml:space="preserve"> </w:t>
      </w:r>
      <w:r w:rsidRPr="00A05A07">
        <w:rPr>
          <w:rFonts w:asciiTheme="minorHAnsi" w:hAnsiTheme="minorHAnsi" w:cstheme="minorHAnsi"/>
          <w:w w:val="95"/>
          <w:sz w:val="24"/>
          <w:szCs w:val="24"/>
        </w:rPr>
        <w:t>collected</w:t>
      </w:r>
      <w:r w:rsidRPr="00A05A07">
        <w:rPr>
          <w:rFonts w:asciiTheme="minorHAnsi" w:hAnsiTheme="minorHAnsi" w:cstheme="minorHAnsi"/>
          <w:spacing w:val="-19"/>
          <w:w w:val="95"/>
          <w:sz w:val="24"/>
          <w:szCs w:val="24"/>
        </w:rPr>
        <w:t xml:space="preserve"> </w:t>
      </w:r>
      <w:r w:rsidRPr="00A05A07">
        <w:rPr>
          <w:rFonts w:asciiTheme="minorHAnsi" w:hAnsiTheme="minorHAnsi" w:cstheme="minorHAnsi"/>
          <w:w w:val="95"/>
          <w:sz w:val="24"/>
          <w:szCs w:val="24"/>
        </w:rPr>
        <w:t>in</w:t>
      </w:r>
      <w:r w:rsidRPr="00A05A07">
        <w:rPr>
          <w:rFonts w:asciiTheme="minorHAnsi" w:hAnsiTheme="minorHAnsi" w:cstheme="minorHAnsi"/>
          <w:spacing w:val="-19"/>
          <w:w w:val="95"/>
          <w:sz w:val="24"/>
          <w:szCs w:val="24"/>
        </w:rPr>
        <w:t xml:space="preserve"> </w:t>
      </w:r>
      <w:r w:rsidRPr="00A05A07">
        <w:rPr>
          <w:rFonts w:asciiTheme="minorHAnsi" w:hAnsiTheme="minorHAnsi" w:cstheme="minorHAnsi"/>
          <w:w w:val="95"/>
          <w:sz w:val="24"/>
          <w:szCs w:val="24"/>
        </w:rPr>
        <w:t>person,</w:t>
      </w:r>
      <w:r w:rsidRPr="00A05A07">
        <w:rPr>
          <w:rFonts w:asciiTheme="minorHAnsi" w:hAnsiTheme="minorHAnsi" w:cstheme="minorHAnsi"/>
          <w:spacing w:val="-19"/>
          <w:w w:val="95"/>
          <w:sz w:val="24"/>
          <w:szCs w:val="24"/>
        </w:rPr>
        <w:t xml:space="preserve"> </w:t>
      </w:r>
      <w:r w:rsidRPr="00A05A07">
        <w:rPr>
          <w:rFonts w:asciiTheme="minorHAnsi" w:hAnsiTheme="minorHAnsi" w:cstheme="minorHAnsi"/>
          <w:spacing w:val="-4"/>
          <w:w w:val="95"/>
          <w:sz w:val="24"/>
          <w:szCs w:val="24"/>
        </w:rPr>
        <w:t xml:space="preserve">with </w:t>
      </w:r>
      <w:r w:rsidRPr="00A05A07">
        <w:rPr>
          <w:rFonts w:asciiTheme="minorHAnsi" w:hAnsiTheme="minorHAnsi" w:cstheme="minorHAnsi"/>
          <w:sz w:val="24"/>
          <w:szCs w:val="24"/>
        </w:rPr>
        <w:t>signed</w:t>
      </w:r>
      <w:r w:rsidRPr="00A05A07">
        <w:rPr>
          <w:rFonts w:asciiTheme="minorHAnsi" w:hAnsiTheme="minorHAnsi" w:cstheme="minorHAnsi"/>
          <w:spacing w:val="-17"/>
          <w:sz w:val="24"/>
          <w:szCs w:val="24"/>
        </w:rPr>
        <w:t xml:space="preserve"> </w:t>
      </w:r>
      <w:r w:rsidRPr="00A05A07">
        <w:rPr>
          <w:rFonts w:asciiTheme="minorHAnsi" w:hAnsiTheme="minorHAnsi" w:cstheme="minorHAnsi"/>
          <w:sz w:val="24"/>
          <w:szCs w:val="24"/>
        </w:rPr>
        <w:t>confirmation</w:t>
      </w:r>
      <w:r w:rsidRPr="00A05A07">
        <w:rPr>
          <w:rFonts w:asciiTheme="minorHAnsi" w:hAnsiTheme="minorHAnsi" w:cstheme="minorHAnsi"/>
          <w:spacing w:val="-16"/>
          <w:sz w:val="24"/>
          <w:szCs w:val="24"/>
        </w:rPr>
        <w:t xml:space="preserve"> </w:t>
      </w:r>
      <w:r w:rsidRPr="00A05A07">
        <w:rPr>
          <w:rFonts w:asciiTheme="minorHAnsi" w:hAnsiTheme="minorHAnsi" w:cstheme="minorHAnsi"/>
          <w:sz w:val="24"/>
          <w:szCs w:val="24"/>
        </w:rPr>
        <w:t>for</w:t>
      </w:r>
      <w:r w:rsidRPr="00A05A07">
        <w:rPr>
          <w:rFonts w:asciiTheme="minorHAnsi" w:hAnsiTheme="minorHAnsi" w:cstheme="minorHAnsi"/>
          <w:spacing w:val="-16"/>
          <w:sz w:val="24"/>
          <w:szCs w:val="24"/>
        </w:rPr>
        <w:t xml:space="preserve"> </w:t>
      </w:r>
      <w:r w:rsidRPr="00A05A07">
        <w:rPr>
          <w:rFonts w:asciiTheme="minorHAnsi" w:hAnsiTheme="minorHAnsi" w:cstheme="minorHAnsi"/>
          <w:sz w:val="24"/>
          <w:szCs w:val="24"/>
        </w:rPr>
        <w:t>tracking</w:t>
      </w:r>
      <w:r w:rsidRPr="00A05A07">
        <w:rPr>
          <w:rFonts w:asciiTheme="minorHAnsi" w:hAnsiTheme="minorHAnsi" w:cstheme="minorHAnsi"/>
          <w:spacing w:val="-17"/>
          <w:sz w:val="24"/>
          <w:szCs w:val="24"/>
        </w:rPr>
        <w:t xml:space="preserve"> </w:t>
      </w:r>
      <w:r w:rsidRPr="00A05A07">
        <w:rPr>
          <w:rFonts w:asciiTheme="minorHAnsi" w:hAnsiTheme="minorHAnsi" w:cstheme="minorHAnsi"/>
          <w:sz w:val="24"/>
          <w:szCs w:val="24"/>
        </w:rPr>
        <w:t>purposes</w:t>
      </w:r>
    </w:p>
    <w:p w14:paraId="15CCF929" w14:textId="77777777" w:rsidR="008A6E71" w:rsidRPr="00A05A07" w:rsidRDefault="008A6E71" w:rsidP="002F4471">
      <w:pPr>
        <w:pStyle w:val="ListParagraph"/>
        <w:numPr>
          <w:ilvl w:val="0"/>
          <w:numId w:val="2"/>
        </w:numPr>
        <w:tabs>
          <w:tab w:val="left" w:pos="479"/>
          <w:tab w:val="left" w:pos="480"/>
        </w:tabs>
        <w:spacing w:before="0" w:line="309" w:lineRule="auto"/>
        <w:ind w:left="113" w:right="888"/>
        <w:rPr>
          <w:rFonts w:asciiTheme="minorHAnsi" w:hAnsiTheme="minorHAnsi" w:cstheme="minorHAnsi"/>
          <w:sz w:val="24"/>
          <w:szCs w:val="24"/>
        </w:rPr>
      </w:pPr>
      <w:r w:rsidRPr="00A05A07">
        <w:rPr>
          <w:rFonts w:asciiTheme="minorHAnsi" w:hAnsiTheme="minorHAnsi" w:cstheme="minorHAnsi"/>
          <w:sz w:val="24"/>
          <w:szCs w:val="24"/>
        </w:rPr>
        <w:t>Pupil</w:t>
      </w:r>
      <w:r w:rsidRPr="00A05A07">
        <w:rPr>
          <w:rFonts w:asciiTheme="minorHAnsi" w:hAnsiTheme="minorHAnsi" w:cstheme="minorHAnsi"/>
          <w:spacing w:val="-30"/>
          <w:sz w:val="24"/>
          <w:szCs w:val="24"/>
        </w:rPr>
        <w:t xml:space="preserve"> </w:t>
      </w:r>
      <w:r w:rsidRPr="00A05A07">
        <w:rPr>
          <w:rFonts w:asciiTheme="minorHAnsi" w:hAnsiTheme="minorHAnsi" w:cstheme="minorHAnsi"/>
          <w:sz w:val="24"/>
          <w:szCs w:val="24"/>
        </w:rPr>
        <w:t>Records</w:t>
      </w:r>
      <w:r w:rsidRPr="00A05A07">
        <w:rPr>
          <w:rFonts w:asciiTheme="minorHAnsi" w:hAnsiTheme="minorHAnsi" w:cstheme="minorHAnsi"/>
          <w:spacing w:val="-30"/>
          <w:sz w:val="24"/>
          <w:szCs w:val="24"/>
        </w:rPr>
        <w:t xml:space="preserve"> </w:t>
      </w:r>
      <w:r w:rsidR="001F3585" w:rsidRPr="00A05A07">
        <w:rPr>
          <w:rFonts w:asciiTheme="minorHAnsi" w:hAnsiTheme="minorHAnsi" w:cstheme="minorHAnsi"/>
          <w:sz w:val="24"/>
          <w:szCs w:val="24"/>
        </w:rPr>
        <w:t>will</w:t>
      </w:r>
      <w:r w:rsidRPr="00A05A07">
        <w:rPr>
          <w:rFonts w:asciiTheme="minorHAnsi" w:hAnsiTheme="minorHAnsi" w:cstheme="minorHAnsi"/>
          <w:spacing w:val="-30"/>
          <w:sz w:val="24"/>
          <w:szCs w:val="24"/>
        </w:rPr>
        <w:t xml:space="preserve"> </w:t>
      </w:r>
      <w:r w:rsidRPr="00A05A07">
        <w:rPr>
          <w:rFonts w:asciiTheme="minorHAnsi" w:hAnsiTheme="minorHAnsi" w:cstheme="minorHAnsi"/>
          <w:sz w:val="24"/>
          <w:szCs w:val="24"/>
        </w:rPr>
        <w:t>not</w:t>
      </w:r>
      <w:r w:rsidRPr="00A05A07">
        <w:rPr>
          <w:rFonts w:asciiTheme="minorHAnsi" w:hAnsiTheme="minorHAnsi" w:cstheme="minorHAnsi"/>
          <w:spacing w:val="-30"/>
          <w:sz w:val="24"/>
          <w:szCs w:val="24"/>
        </w:rPr>
        <w:t xml:space="preserve"> </w:t>
      </w:r>
      <w:r w:rsidRPr="00A05A07">
        <w:rPr>
          <w:rFonts w:asciiTheme="minorHAnsi" w:hAnsiTheme="minorHAnsi" w:cstheme="minorHAnsi"/>
          <w:sz w:val="24"/>
          <w:szCs w:val="24"/>
        </w:rPr>
        <w:t>be</w:t>
      </w:r>
      <w:r w:rsidRPr="00A05A07">
        <w:rPr>
          <w:rFonts w:asciiTheme="minorHAnsi" w:hAnsiTheme="minorHAnsi" w:cstheme="minorHAnsi"/>
          <w:spacing w:val="-30"/>
          <w:sz w:val="24"/>
          <w:szCs w:val="24"/>
        </w:rPr>
        <w:t xml:space="preserve"> </w:t>
      </w:r>
      <w:r w:rsidRPr="00A05A07">
        <w:rPr>
          <w:rFonts w:asciiTheme="minorHAnsi" w:hAnsiTheme="minorHAnsi" w:cstheme="minorHAnsi"/>
          <w:sz w:val="24"/>
          <w:szCs w:val="24"/>
        </w:rPr>
        <w:t>sent</w:t>
      </w:r>
      <w:r w:rsidRPr="00A05A07">
        <w:rPr>
          <w:rFonts w:asciiTheme="minorHAnsi" w:hAnsiTheme="minorHAnsi" w:cstheme="minorHAnsi"/>
          <w:spacing w:val="-30"/>
          <w:sz w:val="24"/>
          <w:szCs w:val="24"/>
        </w:rPr>
        <w:t xml:space="preserve"> </w:t>
      </w:r>
      <w:r w:rsidRPr="00A05A07">
        <w:rPr>
          <w:rFonts w:asciiTheme="minorHAnsi" w:hAnsiTheme="minorHAnsi" w:cstheme="minorHAnsi"/>
          <w:sz w:val="24"/>
          <w:szCs w:val="24"/>
        </w:rPr>
        <w:t>by</w:t>
      </w:r>
      <w:r w:rsidRPr="00A05A07">
        <w:rPr>
          <w:rFonts w:asciiTheme="minorHAnsi" w:hAnsiTheme="minorHAnsi" w:cstheme="minorHAnsi"/>
          <w:spacing w:val="-30"/>
          <w:sz w:val="24"/>
          <w:szCs w:val="24"/>
        </w:rPr>
        <w:t xml:space="preserve"> </w:t>
      </w:r>
      <w:r w:rsidRPr="00A05A07">
        <w:rPr>
          <w:rFonts w:asciiTheme="minorHAnsi" w:hAnsiTheme="minorHAnsi" w:cstheme="minorHAnsi"/>
          <w:sz w:val="24"/>
          <w:szCs w:val="24"/>
        </w:rPr>
        <w:t>post.</w:t>
      </w:r>
      <w:r w:rsidRPr="00A05A07">
        <w:rPr>
          <w:rFonts w:asciiTheme="minorHAnsi" w:hAnsiTheme="minorHAnsi" w:cstheme="minorHAnsi"/>
          <w:spacing w:val="-30"/>
          <w:sz w:val="24"/>
          <w:szCs w:val="24"/>
        </w:rPr>
        <w:t xml:space="preserve"> </w:t>
      </w:r>
      <w:r w:rsidRPr="00A05A07">
        <w:rPr>
          <w:rFonts w:asciiTheme="minorHAnsi" w:hAnsiTheme="minorHAnsi" w:cstheme="minorHAnsi"/>
          <w:sz w:val="24"/>
          <w:szCs w:val="24"/>
        </w:rPr>
        <w:t>If</w:t>
      </w:r>
      <w:r w:rsidRPr="00A05A07">
        <w:rPr>
          <w:rFonts w:asciiTheme="minorHAnsi" w:hAnsiTheme="minorHAnsi" w:cstheme="minorHAnsi"/>
          <w:spacing w:val="-30"/>
          <w:sz w:val="24"/>
          <w:szCs w:val="24"/>
        </w:rPr>
        <w:t xml:space="preserve"> </w:t>
      </w:r>
      <w:r w:rsidRPr="00A05A07">
        <w:rPr>
          <w:rFonts w:asciiTheme="minorHAnsi" w:hAnsiTheme="minorHAnsi" w:cstheme="minorHAnsi"/>
          <w:sz w:val="24"/>
          <w:szCs w:val="24"/>
        </w:rPr>
        <w:t>the</w:t>
      </w:r>
      <w:r w:rsidRPr="00A05A07">
        <w:rPr>
          <w:rFonts w:asciiTheme="minorHAnsi" w:hAnsiTheme="minorHAnsi" w:cstheme="minorHAnsi"/>
          <w:spacing w:val="-30"/>
          <w:sz w:val="24"/>
          <w:szCs w:val="24"/>
        </w:rPr>
        <w:t xml:space="preserve"> </w:t>
      </w:r>
      <w:r w:rsidRPr="00A05A07">
        <w:rPr>
          <w:rFonts w:asciiTheme="minorHAnsi" w:hAnsiTheme="minorHAnsi" w:cstheme="minorHAnsi"/>
          <w:spacing w:val="-6"/>
          <w:sz w:val="24"/>
          <w:szCs w:val="24"/>
        </w:rPr>
        <w:t xml:space="preserve">use </w:t>
      </w:r>
      <w:r w:rsidRPr="00A05A07">
        <w:rPr>
          <w:rFonts w:asciiTheme="minorHAnsi" w:hAnsiTheme="minorHAnsi" w:cstheme="minorHAnsi"/>
          <w:sz w:val="24"/>
          <w:szCs w:val="24"/>
        </w:rPr>
        <w:t>of</w:t>
      </w:r>
      <w:r w:rsidRPr="00A05A07">
        <w:rPr>
          <w:rFonts w:asciiTheme="minorHAnsi" w:hAnsiTheme="minorHAnsi" w:cstheme="minorHAnsi"/>
          <w:spacing w:val="-41"/>
          <w:sz w:val="24"/>
          <w:szCs w:val="24"/>
        </w:rPr>
        <w:t xml:space="preserve"> </w:t>
      </w:r>
      <w:r w:rsidRPr="00A05A07">
        <w:rPr>
          <w:rFonts w:asciiTheme="minorHAnsi" w:hAnsiTheme="minorHAnsi" w:cstheme="minorHAnsi"/>
          <w:sz w:val="24"/>
          <w:szCs w:val="24"/>
        </w:rPr>
        <w:t>post</w:t>
      </w:r>
      <w:r w:rsidRPr="00A05A07">
        <w:rPr>
          <w:rFonts w:asciiTheme="minorHAnsi" w:hAnsiTheme="minorHAnsi" w:cstheme="minorHAnsi"/>
          <w:spacing w:val="-40"/>
          <w:sz w:val="24"/>
          <w:szCs w:val="24"/>
        </w:rPr>
        <w:t xml:space="preserve"> </w:t>
      </w:r>
      <w:r w:rsidRPr="00A05A07">
        <w:rPr>
          <w:rFonts w:asciiTheme="minorHAnsi" w:hAnsiTheme="minorHAnsi" w:cstheme="minorHAnsi"/>
          <w:sz w:val="24"/>
          <w:szCs w:val="24"/>
        </w:rPr>
        <w:t>is</w:t>
      </w:r>
      <w:r w:rsidRPr="00A05A07">
        <w:rPr>
          <w:rFonts w:asciiTheme="minorHAnsi" w:hAnsiTheme="minorHAnsi" w:cstheme="minorHAnsi"/>
          <w:spacing w:val="-40"/>
          <w:sz w:val="24"/>
          <w:szCs w:val="24"/>
        </w:rPr>
        <w:t xml:space="preserve"> </w:t>
      </w:r>
      <w:r w:rsidRPr="00A05A07">
        <w:rPr>
          <w:rFonts w:asciiTheme="minorHAnsi" w:hAnsiTheme="minorHAnsi" w:cstheme="minorHAnsi"/>
          <w:sz w:val="24"/>
          <w:szCs w:val="24"/>
        </w:rPr>
        <w:t>absolutely</w:t>
      </w:r>
      <w:r w:rsidRPr="00A05A07">
        <w:rPr>
          <w:rFonts w:asciiTheme="minorHAnsi" w:hAnsiTheme="minorHAnsi" w:cstheme="minorHAnsi"/>
          <w:spacing w:val="-40"/>
          <w:sz w:val="24"/>
          <w:szCs w:val="24"/>
        </w:rPr>
        <w:t xml:space="preserve"> </w:t>
      </w:r>
      <w:r w:rsidRPr="00A05A07">
        <w:rPr>
          <w:rFonts w:asciiTheme="minorHAnsi" w:hAnsiTheme="minorHAnsi" w:cstheme="minorHAnsi"/>
          <w:sz w:val="24"/>
          <w:szCs w:val="24"/>
        </w:rPr>
        <w:t>necessary,</w:t>
      </w:r>
      <w:r w:rsidRPr="00A05A07">
        <w:rPr>
          <w:rFonts w:asciiTheme="minorHAnsi" w:hAnsiTheme="minorHAnsi" w:cstheme="minorHAnsi"/>
          <w:spacing w:val="-40"/>
          <w:sz w:val="24"/>
          <w:szCs w:val="24"/>
        </w:rPr>
        <w:t xml:space="preserve"> </w:t>
      </w:r>
      <w:r w:rsidRPr="00A05A07">
        <w:rPr>
          <w:rFonts w:asciiTheme="minorHAnsi" w:hAnsiTheme="minorHAnsi" w:cstheme="minorHAnsi"/>
          <w:sz w:val="24"/>
          <w:szCs w:val="24"/>
        </w:rPr>
        <w:t>they</w:t>
      </w:r>
      <w:r w:rsidRPr="00A05A07">
        <w:rPr>
          <w:rFonts w:asciiTheme="minorHAnsi" w:hAnsiTheme="minorHAnsi" w:cstheme="minorHAnsi"/>
          <w:spacing w:val="-41"/>
          <w:sz w:val="24"/>
          <w:szCs w:val="24"/>
        </w:rPr>
        <w:t xml:space="preserve"> </w:t>
      </w:r>
      <w:r w:rsidR="001F3585" w:rsidRPr="00A05A07">
        <w:rPr>
          <w:rFonts w:asciiTheme="minorHAnsi" w:hAnsiTheme="minorHAnsi" w:cstheme="minorHAnsi"/>
          <w:sz w:val="24"/>
          <w:szCs w:val="24"/>
        </w:rPr>
        <w:t>will</w:t>
      </w:r>
      <w:r w:rsidRPr="00A05A07">
        <w:rPr>
          <w:rFonts w:asciiTheme="minorHAnsi" w:hAnsiTheme="minorHAnsi" w:cstheme="minorHAnsi"/>
          <w:spacing w:val="-40"/>
          <w:sz w:val="24"/>
          <w:szCs w:val="24"/>
        </w:rPr>
        <w:t xml:space="preserve"> </w:t>
      </w:r>
      <w:r w:rsidRPr="00A05A07">
        <w:rPr>
          <w:rFonts w:asciiTheme="minorHAnsi" w:hAnsiTheme="minorHAnsi" w:cstheme="minorHAnsi"/>
          <w:sz w:val="24"/>
          <w:szCs w:val="24"/>
        </w:rPr>
        <w:t>be</w:t>
      </w:r>
      <w:r w:rsidRPr="00A05A07">
        <w:rPr>
          <w:rFonts w:asciiTheme="minorHAnsi" w:hAnsiTheme="minorHAnsi" w:cstheme="minorHAnsi"/>
          <w:spacing w:val="-40"/>
          <w:sz w:val="24"/>
          <w:szCs w:val="24"/>
        </w:rPr>
        <w:t xml:space="preserve"> </w:t>
      </w:r>
      <w:r w:rsidRPr="00A05A07">
        <w:rPr>
          <w:rFonts w:asciiTheme="minorHAnsi" w:hAnsiTheme="minorHAnsi" w:cstheme="minorHAnsi"/>
          <w:sz w:val="24"/>
          <w:szCs w:val="24"/>
        </w:rPr>
        <w:t>sent</w:t>
      </w:r>
    </w:p>
    <w:p w14:paraId="737F64F8" w14:textId="77777777" w:rsidR="008A6E71" w:rsidRPr="00A05A07" w:rsidRDefault="008A6E71" w:rsidP="002F4471">
      <w:pPr>
        <w:pStyle w:val="BodyText"/>
        <w:spacing w:line="309" w:lineRule="auto"/>
        <w:ind w:left="113" w:right="575"/>
        <w:rPr>
          <w:rFonts w:asciiTheme="minorHAnsi" w:hAnsiTheme="minorHAnsi" w:cstheme="minorHAnsi"/>
          <w:sz w:val="24"/>
          <w:szCs w:val="24"/>
        </w:rPr>
      </w:pPr>
      <w:r w:rsidRPr="00A05A07">
        <w:rPr>
          <w:rFonts w:asciiTheme="minorHAnsi" w:hAnsiTheme="minorHAnsi" w:cstheme="minorHAnsi"/>
          <w:w w:val="95"/>
          <w:sz w:val="24"/>
          <w:szCs w:val="24"/>
        </w:rPr>
        <w:t>by</w:t>
      </w:r>
      <w:r w:rsidRPr="00A05A07">
        <w:rPr>
          <w:rFonts w:asciiTheme="minorHAnsi" w:hAnsiTheme="minorHAnsi" w:cstheme="minorHAnsi"/>
          <w:spacing w:val="-22"/>
          <w:w w:val="95"/>
          <w:sz w:val="24"/>
          <w:szCs w:val="24"/>
        </w:rPr>
        <w:t xml:space="preserve"> </w:t>
      </w:r>
      <w:r w:rsidRPr="00A05A07">
        <w:rPr>
          <w:rFonts w:asciiTheme="minorHAnsi" w:hAnsiTheme="minorHAnsi" w:cstheme="minorHAnsi"/>
          <w:w w:val="95"/>
          <w:sz w:val="24"/>
          <w:szCs w:val="24"/>
        </w:rPr>
        <w:t>‘Special</w:t>
      </w:r>
      <w:r w:rsidRPr="00A05A07">
        <w:rPr>
          <w:rFonts w:asciiTheme="minorHAnsi" w:hAnsiTheme="minorHAnsi" w:cstheme="minorHAnsi"/>
          <w:spacing w:val="-21"/>
          <w:w w:val="95"/>
          <w:sz w:val="24"/>
          <w:szCs w:val="24"/>
        </w:rPr>
        <w:t xml:space="preserve"> </w:t>
      </w:r>
      <w:r w:rsidRPr="00A05A07">
        <w:rPr>
          <w:rFonts w:asciiTheme="minorHAnsi" w:hAnsiTheme="minorHAnsi" w:cstheme="minorHAnsi"/>
          <w:w w:val="95"/>
          <w:sz w:val="24"/>
          <w:szCs w:val="24"/>
        </w:rPr>
        <w:t>Delivery</w:t>
      </w:r>
      <w:r w:rsidRPr="00A05A07">
        <w:rPr>
          <w:rFonts w:asciiTheme="minorHAnsi" w:hAnsiTheme="minorHAnsi" w:cstheme="minorHAnsi"/>
          <w:spacing w:val="-21"/>
          <w:w w:val="95"/>
          <w:sz w:val="24"/>
          <w:szCs w:val="24"/>
        </w:rPr>
        <w:t xml:space="preserve"> </w:t>
      </w:r>
      <w:r w:rsidRPr="00A05A07">
        <w:rPr>
          <w:rFonts w:asciiTheme="minorHAnsi" w:hAnsiTheme="minorHAnsi" w:cstheme="minorHAnsi"/>
          <w:w w:val="95"/>
          <w:sz w:val="24"/>
          <w:szCs w:val="24"/>
        </w:rPr>
        <w:t>Guaranteed’</w:t>
      </w:r>
      <w:r w:rsidRPr="00A05A07">
        <w:rPr>
          <w:rFonts w:asciiTheme="minorHAnsi" w:hAnsiTheme="minorHAnsi" w:cstheme="minorHAnsi"/>
          <w:spacing w:val="15"/>
          <w:w w:val="95"/>
          <w:sz w:val="24"/>
          <w:szCs w:val="24"/>
        </w:rPr>
        <w:t xml:space="preserve"> </w:t>
      </w:r>
      <w:r w:rsidRPr="00A05A07">
        <w:rPr>
          <w:rFonts w:asciiTheme="minorHAnsi" w:hAnsiTheme="minorHAnsi" w:cstheme="minorHAnsi"/>
          <w:w w:val="95"/>
          <w:sz w:val="24"/>
          <w:szCs w:val="24"/>
        </w:rPr>
        <w:t>or</w:t>
      </w:r>
      <w:r w:rsidRPr="00A05A07">
        <w:rPr>
          <w:rFonts w:asciiTheme="minorHAnsi" w:hAnsiTheme="minorHAnsi" w:cstheme="minorHAnsi"/>
          <w:spacing w:val="-22"/>
          <w:w w:val="95"/>
          <w:sz w:val="24"/>
          <w:szCs w:val="24"/>
        </w:rPr>
        <w:t xml:space="preserve"> </w:t>
      </w:r>
      <w:r w:rsidRPr="00A05A07">
        <w:rPr>
          <w:rFonts w:asciiTheme="minorHAnsi" w:hAnsiTheme="minorHAnsi" w:cstheme="minorHAnsi"/>
          <w:w w:val="95"/>
          <w:sz w:val="24"/>
          <w:szCs w:val="24"/>
        </w:rPr>
        <w:t>via</w:t>
      </w:r>
      <w:r w:rsidRPr="00A05A07">
        <w:rPr>
          <w:rFonts w:asciiTheme="minorHAnsi" w:hAnsiTheme="minorHAnsi" w:cstheme="minorHAnsi"/>
          <w:spacing w:val="-21"/>
          <w:w w:val="95"/>
          <w:sz w:val="24"/>
          <w:szCs w:val="24"/>
        </w:rPr>
        <w:t xml:space="preserve"> </w:t>
      </w:r>
      <w:r w:rsidRPr="00A05A07">
        <w:rPr>
          <w:rFonts w:asciiTheme="minorHAnsi" w:hAnsiTheme="minorHAnsi" w:cstheme="minorHAnsi"/>
          <w:w w:val="95"/>
          <w:sz w:val="24"/>
          <w:szCs w:val="24"/>
        </w:rPr>
        <w:t>a</w:t>
      </w:r>
      <w:r w:rsidRPr="00A05A07">
        <w:rPr>
          <w:rFonts w:asciiTheme="minorHAnsi" w:hAnsiTheme="minorHAnsi" w:cstheme="minorHAnsi"/>
          <w:spacing w:val="-21"/>
          <w:w w:val="95"/>
          <w:sz w:val="24"/>
          <w:szCs w:val="24"/>
        </w:rPr>
        <w:t xml:space="preserve"> </w:t>
      </w:r>
      <w:r w:rsidRPr="00A05A07">
        <w:rPr>
          <w:rFonts w:asciiTheme="minorHAnsi" w:hAnsiTheme="minorHAnsi" w:cstheme="minorHAnsi"/>
          <w:w w:val="95"/>
          <w:sz w:val="24"/>
          <w:szCs w:val="24"/>
        </w:rPr>
        <w:t>reputable</w:t>
      </w:r>
      <w:r w:rsidRPr="00A05A07">
        <w:rPr>
          <w:rFonts w:asciiTheme="minorHAnsi" w:hAnsiTheme="minorHAnsi" w:cstheme="minorHAnsi"/>
          <w:spacing w:val="-21"/>
          <w:w w:val="95"/>
          <w:sz w:val="24"/>
          <w:szCs w:val="24"/>
        </w:rPr>
        <w:t xml:space="preserve"> </w:t>
      </w:r>
      <w:r w:rsidRPr="00A05A07">
        <w:rPr>
          <w:rFonts w:asciiTheme="minorHAnsi" w:hAnsiTheme="minorHAnsi" w:cstheme="minorHAnsi"/>
          <w:spacing w:val="-6"/>
          <w:w w:val="95"/>
          <w:sz w:val="24"/>
          <w:szCs w:val="24"/>
        </w:rPr>
        <w:t xml:space="preserve">and </w:t>
      </w:r>
      <w:r w:rsidRPr="00A05A07">
        <w:rPr>
          <w:rFonts w:asciiTheme="minorHAnsi" w:hAnsiTheme="minorHAnsi" w:cstheme="minorHAnsi"/>
          <w:sz w:val="24"/>
          <w:szCs w:val="24"/>
        </w:rPr>
        <w:t>secure</w:t>
      </w:r>
      <w:r w:rsidRPr="00A05A07">
        <w:rPr>
          <w:rFonts w:asciiTheme="minorHAnsi" w:hAnsiTheme="minorHAnsi" w:cstheme="minorHAnsi"/>
          <w:spacing w:val="-25"/>
          <w:sz w:val="24"/>
          <w:szCs w:val="24"/>
        </w:rPr>
        <w:t xml:space="preserve"> </w:t>
      </w:r>
      <w:r w:rsidRPr="00A05A07">
        <w:rPr>
          <w:rFonts w:asciiTheme="minorHAnsi" w:hAnsiTheme="minorHAnsi" w:cstheme="minorHAnsi"/>
          <w:sz w:val="24"/>
          <w:szCs w:val="24"/>
        </w:rPr>
        <w:t>courier</w:t>
      </w:r>
      <w:r w:rsidRPr="00A05A07">
        <w:rPr>
          <w:rFonts w:asciiTheme="minorHAnsi" w:hAnsiTheme="minorHAnsi" w:cstheme="minorHAnsi"/>
          <w:spacing w:val="-25"/>
          <w:sz w:val="24"/>
          <w:szCs w:val="24"/>
        </w:rPr>
        <w:t xml:space="preserve"> </w:t>
      </w:r>
      <w:r w:rsidRPr="00A05A07">
        <w:rPr>
          <w:rFonts w:asciiTheme="minorHAnsi" w:hAnsiTheme="minorHAnsi" w:cstheme="minorHAnsi"/>
          <w:sz w:val="24"/>
          <w:szCs w:val="24"/>
        </w:rPr>
        <w:t>to</w:t>
      </w:r>
      <w:r w:rsidRPr="00A05A07">
        <w:rPr>
          <w:rFonts w:asciiTheme="minorHAnsi" w:hAnsiTheme="minorHAnsi" w:cstheme="minorHAnsi"/>
          <w:spacing w:val="-25"/>
          <w:sz w:val="24"/>
          <w:szCs w:val="24"/>
        </w:rPr>
        <w:t xml:space="preserve"> </w:t>
      </w:r>
      <w:r w:rsidRPr="00A05A07">
        <w:rPr>
          <w:rFonts w:asciiTheme="minorHAnsi" w:hAnsiTheme="minorHAnsi" w:cstheme="minorHAnsi"/>
          <w:sz w:val="24"/>
          <w:szCs w:val="24"/>
        </w:rPr>
        <w:t>a</w:t>
      </w:r>
      <w:r w:rsidRPr="00A05A07">
        <w:rPr>
          <w:rFonts w:asciiTheme="minorHAnsi" w:hAnsiTheme="minorHAnsi" w:cstheme="minorHAnsi"/>
          <w:spacing w:val="-25"/>
          <w:sz w:val="24"/>
          <w:szCs w:val="24"/>
        </w:rPr>
        <w:t xml:space="preserve"> </w:t>
      </w:r>
      <w:r w:rsidRPr="00A05A07">
        <w:rPr>
          <w:rFonts w:asciiTheme="minorHAnsi" w:hAnsiTheme="minorHAnsi" w:cstheme="minorHAnsi"/>
          <w:sz w:val="24"/>
          <w:szCs w:val="24"/>
        </w:rPr>
        <w:t>pre-informed</w:t>
      </w:r>
      <w:r w:rsidRPr="00A05A07">
        <w:rPr>
          <w:rFonts w:asciiTheme="minorHAnsi" w:hAnsiTheme="minorHAnsi" w:cstheme="minorHAnsi"/>
          <w:spacing w:val="-25"/>
          <w:sz w:val="24"/>
          <w:szCs w:val="24"/>
        </w:rPr>
        <w:t xml:space="preserve"> </w:t>
      </w:r>
      <w:r w:rsidRPr="00A05A07">
        <w:rPr>
          <w:rFonts w:asciiTheme="minorHAnsi" w:hAnsiTheme="minorHAnsi" w:cstheme="minorHAnsi"/>
          <w:sz w:val="24"/>
          <w:szCs w:val="24"/>
        </w:rPr>
        <w:t>named</w:t>
      </w:r>
      <w:r w:rsidRPr="00A05A07">
        <w:rPr>
          <w:rFonts w:asciiTheme="minorHAnsi" w:hAnsiTheme="minorHAnsi" w:cstheme="minorHAnsi"/>
          <w:spacing w:val="-25"/>
          <w:sz w:val="24"/>
          <w:szCs w:val="24"/>
        </w:rPr>
        <w:t xml:space="preserve"> </w:t>
      </w:r>
      <w:r w:rsidRPr="00A05A07">
        <w:rPr>
          <w:rFonts w:asciiTheme="minorHAnsi" w:hAnsiTheme="minorHAnsi" w:cstheme="minorHAnsi"/>
          <w:sz w:val="24"/>
          <w:szCs w:val="24"/>
        </w:rPr>
        <w:t>contact,</w:t>
      </w:r>
    </w:p>
    <w:p w14:paraId="79517E71" w14:textId="77777777" w:rsidR="001F3585" w:rsidRPr="00A05A07" w:rsidRDefault="008A6E71" w:rsidP="002F4471">
      <w:pPr>
        <w:pStyle w:val="BodyText"/>
        <w:spacing w:line="309" w:lineRule="auto"/>
        <w:ind w:left="113" w:right="417"/>
        <w:rPr>
          <w:rFonts w:asciiTheme="minorHAnsi" w:hAnsiTheme="minorHAnsi" w:cstheme="minorHAnsi"/>
          <w:sz w:val="24"/>
          <w:szCs w:val="24"/>
        </w:rPr>
      </w:pPr>
      <w:r w:rsidRPr="00A05A07">
        <w:rPr>
          <w:rFonts w:asciiTheme="minorHAnsi" w:hAnsiTheme="minorHAnsi" w:cstheme="minorHAnsi"/>
          <w:sz w:val="24"/>
          <w:szCs w:val="24"/>
        </w:rPr>
        <w:t>along</w:t>
      </w:r>
      <w:r w:rsidRPr="00A05A07">
        <w:rPr>
          <w:rFonts w:asciiTheme="minorHAnsi" w:hAnsiTheme="minorHAnsi" w:cstheme="minorHAnsi"/>
          <w:spacing w:val="-27"/>
          <w:sz w:val="24"/>
          <w:szCs w:val="24"/>
        </w:rPr>
        <w:t xml:space="preserve"> </w:t>
      </w:r>
      <w:r w:rsidRPr="00A05A07">
        <w:rPr>
          <w:rFonts w:asciiTheme="minorHAnsi" w:hAnsiTheme="minorHAnsi" w:cstheme="minorHAnsi"/>
          <w:sz w:val="24"/>
          <w:szCs w:val="24"/>
        </w:rPr>
        <w:t>with</w:t>
      </w:r>
      <w:r w:rsidRPr="00A05A07">
        <w:rPr>
          <w:rFonts w:asciiTheme="minorHAnsi" w:hAnsiTheme="minorHAnsi" w:cstheme="minorHAnsi"/>
          <w:spacing w:val="-26"/>
          <w:sz w:val="24"/>
          <w:szCs w:val="24"/>
        </w:rPr>
        <w:t xml:space="preserve"> </w:t>
      </w:r>
      <w:r w:rsidRPr="00A05A07">
        <w:rPr>
          <w:rFonts w:asciiTheme="minorHAnsi" w:hAnsiTheme="minorHAnsi" w:cstheme="minorHAnsi"/>
          <w:sz w:val="24"/>
          <w:szCs w:val="24"/>
        </w:rPr>
        <w:t>a</w:t>
      </w:r>
      <w:r w:rsidRPr="00A05A07">
        <w:rPr>
          <w:rFonts w:asciiTheme="minorHAnsi" w:hAnsiTheme="minorHAnsi" w:cstheme="minorHAnsi"/>
          <w:spacing w:val="-26"/>
          <w:sz w:val="24"/>
          <w:szCs w:val="24"/>
        </w:rPr>
        <w:t xml:space="preserve"> </w:t>
      </w:r>
      <w:r w:rsidRPr="00A05A07">
        <w:rPr>
          <w:rFonts w:asciiTheme="minorHAnsi" w:hAnsiTheme="minorHAnsi" w:cstheme="minorHAnsi"/>
          <w:sz w:val="24"/>
          <w:szCs w:val="24"/>
        </w:rPr>
        <w:t>list</w:t>
      </w:r>
      <w:r w:rsidRPr="00A05A07">
        <w:rPr>
          <w:rFonts w:asciiTheme="minorHAnsi" w:hAnsiTheme="minorHAnsi" w:cstheme="minorHAnsi"/>
          <w:spacing w:val="-27"/>
          <w:sz w:val="24"/>
          <w:szCs w:val="24"/>
        </w:rPr>
        <w:t xml:space="preserve"> </w:t>
      </w:r>
      <w:r w:rsidRPr="00A05A07">
        <w:rPr>
          <w:rFonts w:asciiTheme="minorHAnsi" w:hAnsiTheme="minorHAnsi" w:cstheme="minorHAnsi"/>
          <w:sz w:val="24"/>
          <w:szCs w:val="24"/>
        </w:rPr>
        <w:t>of</w:t>
      </w:r>
      <w:r w:rsidRPr="00A05A07">
        <w:rPr>
          <w:rFonts w:asciiTheme="minorHAnsi" w:hAnsiTheme="minorHAnsi" w:cstheme="minorHAnsi"/>
          <w:spacing w:val="-26"/>
          <w:sz w:val="24"/>
          <w:szCs w:val="24"/>
        </w:rPr>
        <w:t xml:space="preserve"> </w:t>
      </w:r>
      <w:r w:rsidRPr="00A05A07">
        <w:rPr>
          <w:rFonts w:asciiTheme="minorHAnsi" w:hAnsiTheme="minorHAnsi" w:cstheme="minorHAnsi"/>
          <w:sz w:val="24"/>
          <w:szCs w:val="24"/>
        </w:rPr>
        <w:t>the</w:t>
      </w:r>
      <w:r w:rsidRPr="00A05A07">
        <w:rPr>
          <w:rFonts w:asciiTheme="minorHAnsi" w:hAnsiTheme="minorHAnsi" w:cstheme="minorHAnsi"/>
          <w:spacing w:val="-26"/>
          <w:sz w:val="24"/>
          <w:szCs w:val="24"/>
        </w:rPr>
        <w:t xml:space="preserve"> </w:t>
      </w:r>
      <w:r w:rsidRPr="00A05A07">
        <w:rPr>
          <w:rFonts w:asciiTheme="minorHAnsi" w:hAnsiTheme="minorHAnsi" w:cstheme="minorHAnsi"/>
          <w:sz w:val="24"/>
          <w:szCs w:val="24"/>
        </w:rPr>
        <w:t>enclosed</w:t>
      </w:r>
      <w:r w:rsidRPr="00A05A07">
        <w:rPr>
          <w:rFonts w:asciiTheme="minorHAnsi" w:hAnsiTheme="minorHAnsi" w:cstheme="minorHAnsi"/>
          <w:spacing w:val="-26"/>
          <w:sz w:val="24"/>
          <w:szCs w:val="24"/>
        </w:rPr>
        <w:t xml:space="preserve"> </w:t>
      </w:r>
      <w:r w:rsidRPr="00A05A07">
        <w:rPr>
          <w:rFonts w:asciiTheme="minorHAnsi" w:hAnsiTheme="minorHAnsi" w:cstheme="minorHAnsi"/>
          <w:sz w:val="24"/>
          <w:szCs w:val="24"/>
        </w:rPr>
        <w:t>files.</w:t>
      </w:r>
      <w:r w:rsidRPr="00A05A07">
        <w:rPr>
          <w:rFonts w:asciiTheme="minorHAnsi" w:hAnsiTheme="minorHAnsi" w:cstheme="minorHAnsi"/>
          <w:spacing w:val="-27"/>
          <w:sz w:val="24"/>
          <w:szCs w:val="24"/>
        </w:rPr>
        <w:t xml:space="preserve"> </w:t>
      </w:r>
      <w:r w:rsidRPr="00A05A07">
        <w:rPr>
          <w:rFonts w:asciiTheme="minorHAnsi" w:hAnsiTheme="minorHAnsi" w:cstheme="minorHAnsi"/>
          <w:sz w:val="24"/>
          <w:szCs w:val="24"/>
        </w:rPr>
        <w:t>The</w:t>
      </w:r>
      <w:r w:rsidRPr="00A05A07">
        <w:rPr>
          <w:rFonts w:asciiTheme="minorHAnsi" w:hAnsiTheme="minorHAnsi" w:cstheme="minorHAnsi"/>
          <w:spacing w:val="-26"/>
          <w:sz w:val="24"/>
          <w:szCs w:val="24"/>
        </w:rPr>
        <w:t xml:space="preserve"> </w:t>
      </w:r>
      <w:r w:rsidRPr="00A05A07">
        <w:rPr>
          <w:rFonts w:asciiTheme="minorHAnsi" w:hAnsiTheme="minorHAnsi" w:cstheme="minorHAnsi"/>
          <w:sz w:val="24"/>
          <w:szCs w:val="24"/>
        </w:rPr>
        <w:t>new</w:t>
      </w:r>
      <w:r w:rsidRPr="00A05A07">
        <w:rPr>
          <w:rFonts w:asciiTheme="minorHAnsi" w:hAnsiTheme="minorHAnsi" w:cstheme="minorHAnsi"/>
          <w:spacing w:val="-26"/>
          <w:sz w:val="24"/>
          <w:szCs w:val="24"/>
        </w:rPr>
        <w:t xml:space="preserve"> </w:t>
      </w:r>
      <w:r w:rsidRPr="00A05A07">
        <w:rPr>
          <w:rFonts w:asciiTheme="minorHAnsi" w:hAnsiTheme="minorHAnsi" w:cstheme="minorHAnsi"/>
          <w:sz w:val="24"/>
          <w:szCs w:val="24"/>
        </w:rPr>
        <w:t xml:space="preserve">school </w:t>
      </w:r>
      <w:r w:rsidRPr="00A05A07">
        <w:rPr>
          <w:rFonts w:asciiTheme="minorHAnsi" w:hAnsiTheme="minorHAnsi" w:cstheme="minorHAnsi"/>
          <w:w w:val="95"/>
          <w:sz w:val="24"/>
          <w:szCs w:val="24"/>
        </w:rPr>
        <w:t>should</w:t>
      </w:r>
      <w:r w:rsidRPr="00A05A07">
        <w:rPr>
          <w:rFonts w:asciiTheme="minorHAnsi" w:hAnsiTheme="minorHAnsi" w:cstheme="minorHAnsi"/>
          <w:spacing w:val="-21"/>
          <w:w w:val="95"/>
          <w:sz w:val="24"/>
          <w:szCs w:val="24"/>
        </w:rPr>
        <w:t xml:space="preserve"> </w:t>
      </w:r>
      <w:r w:rsidRPr="00A05A07">
        <w:rPr>
          <w:rFonts w:asciiTheme="minorHAnsi" w:hAnsiTheme="minorHAnsi" w:cstheme="minorHAnsi"/>
          <w:w w:val="95"/>
          <w:sz w:val="24"/>
          <w:szCs w:val="24"/>
        </w:rPr>
        <w:t>sign</w:t>
      </w:r>
      <w:r w:rsidRPr="00A05A07">
        <w:rPr>
          <w:rFonts w:asciiTheme="minorHAnsi" w:hAnsiTheme="minorHAnsi" w:cstheme="minorHAnsi"/>
          <w:spacing w:val="-21"/>
          <w:w w:val="95"/>
          <w:sz w:val="24"/>
          <w:szCs w:val="24"/>
        </w:rPr>
        <w:t xml:space="preserve"> </w:t>
      </w:r>
      <w:r w:rsidRPr="00A05A07">
        <w:rPr>
          <w:rFonts w:asciiTheme="minorHAnsi" w:hAnsiTheme="minorHAnsi" w:cstheme="minorHAnsi"/>
          <w:w w:val="95"/>
          <w:sz w:val="24"/>
          <w:szCs w:val="24"/>
        </w:rPr>
        <w:t>a</w:t>
      </w:r>
      <w:r w:rsidRPr="00A05A07">
        <w:rPr>
          <w:rFonts w:asciiTheme="minorHAnsi" w:hAnsiTheme="minorHAnsi" w:cstheme="minorHAnsi"/>
          <w:spacing w:val="-21"/>
          <w:w w:val="95"/>
          <w:sz w:val="24"/>
          <w:szCs w:val="24"/>
        </w:rPr>
        <w:t xml:space="preserve"> </w:t>
      </w:r>
      <w:r w:rsidRPr="00A05A07">
        <w:rPr>
          <w:rFonts w:asciiTheme="minorHAnsi" w:hAnsiTheme="minorHAnsi" w:cstheme="minorHAnsi"/>
          <w:w w:val="95"/>
          <w:sz w:val="24"/>
          <w:szCs w:val="24"/>
        </w:rPr>
        <w:t>copy</w:t>
      </w:r>
      <w:r w:rsidRPr="00A05A07">
        <w:rPr>
          <w:rFonts w:asciiTheme="minorHAnsi" w:hAnsiTheme="minorHAnsi" w:cstheme="minorHAnsi"/>
          <w:spacing w:val="-21"/>
          <w:w w:val="95"/>
          <w:sz w:val="24"/>
          <w:szCs w:val="24"/>
        </w:rPr>
        <w:t xml:space="preserve"> </w:t>
      </w:r>
      <w:r w:rsidRPr="00A05A07">
        <w:rPr>
          <w:rFonts w:asciiTheme="minorHAnsi" w:hAnsiTheme="minorHAnsi" w:cstheme="minorHAnsi"/>
          <w:w w:val="95"/>
          <w:sz w:val="24"/>
          <w:szCs w:val="24"/>
        </w:rPr>
        <w:t>of</w:t>
      </w:r>
      <w:r w:rsidRPr="00A05A07">
        <w:rPr>
          <w:rFonts w:asciiTheme="minorHAnsi" w:hAnsiTheme="minorHAnsi" w:cstheme="minorHAnsi"/>
          <w:spacing w:val="-21"/>
          <w:w w:val="95"/>
          <w:sz w:val="24"/>
          <w:szCs w:val="24"/>
        </w:rPr>
        <w:t xml:space="preserve"> </w:t>
      </w:r>
      <w:r w:rsidRPr="00A05A07">
        <w:rPr>
          <w:rFonts w:asciiTheme="minorHAnsi" w:hAnsiTheme="minorHAnsi" w:cstheme="minorHAnsi"/>
          <w:w w:val="95"/>
          <w:sz w:val="24"/>
          <w:szCs w:val="24"/>
        </w:rPr>
        <w:t>the</w:t>
      </w:r>
      <w:r w:rsidRPr="00A05A07">
        <w:rPr>
          <w:rFonts w:asciiTheme="minorHAnsi" w:hAnsiTheme="minorHAnsi" w:cstheme="minorHAnsi"/>
          <w:spacing w:val="-21"/>
          <w:w w:val="95"/>
          <w:sz w:val="24"/>
          <w:szCs w:val="24"/>
        </w:rPr>
        <w:t xml:space="preserve"> </w:t>
      </w:r>
      <w:r w:rsidRPr="00A05A07">
        <w:rPr>
          <w:rFonts w:asciiTheme="minorHAnsi" w:hAnsiTheme="minorHAnsi" w:cstheme="minorHAnsi"/>
          <w:w w:val="95"/>
          <w:sz w:val="24"/>
          <w:szCs w:val="24"/>
        </w:rPr>
        <w:t>list</w:t>
      </w:r>
      <w:r w:rsidRPr="00A05A07">
        <w:rPr>
          <w:rFonts w:asciiTheme="minorHAnsi" w:hAnsiTheme="minorHAnsi" w:cstheme="minorHAnsi"/>
          <w:spacing w:val="-21"/>
          <w:w w:val="95"/>
          <w:sz w:val="24"/>
          <w:szCs w:val="24"/>
        </w:rPr>
        <w:t xml:space="preserve"> </w:t>
      </w:r>
      <w:r w:rsidRPr="00A05A07">
        <w:rPr>
          <w:rFonts w:asciiTheme="minorHAnsi" w:hAnsiTheme="minorHAnsi" w:cstheme="minorHAnsi"/>
          <w:w w:val="95"/>
          <w:sz w:val="24"/>
          <w:szCs w:val="24"/>
        </w:rPr>
        <w:t>to</w:t>
      </w:r>
      <w:r w:rsidRPr="00A05A07">
        <w:rPr>
          <w:rFonts w:asciiTheme="minorHAnsi" w:hAnsiTheme="minorHAnsi" w:cstheme="minorHAnsi"/>
          <w:spacing w:val="-21"/>
          <w:w w:val="95"/>
          <w:sz w:val="24"/>
          <w:szCs w:val="24"/>
        </w:rPr>
        <w:t xml:space="preserve"> </w:t>
      </w:r>
      <w:r w:rsidRPr="00A05A07">
        <w:rPr>
          <w:rFonts w:asciiTheme="minorHAnsi" w:hAnsiTheme="minorHAnsi" w:cstheme="minorHAnsi"/>
          <w:w w:val="95"/>
          <w:sz w:val="24"/>
          <w:szCs w:val="24"/>
        </w:rPr>
        <w:t>confirm</w:t>
      </w:r>
      <w:r w:rsidRPr="00A05A07">
        <w:rPr>
          <w:rFonts w:asciiTheme="minorHAnsi" w:hAnsiTheme="minorHAnsi" w:cstheme="minorHAnsi"/>
          <w:spacing w:val="-21"/>
          <w:w w:val="95"/>
          <w:sz w:val="24"/>
          <w:szCs w:val="24"/>
        </w:rPr>
        <w:t xml:space="preserve"> </w:t>
      </w:r>
      <w:r w:rsidRPr="00A05A07">
        <w:rPr>
          <w:rFonts w:asciiTheme="minorHAnsi" w:hAnsiTheme="minorHAnsi" w:cstheme="minorHAnsi"/>
          <w:w w:val="95"/>
          <w:sz w:val="24"/>
          <w:szCs w:val="24"/>
        </w:rPr>
        <w:t>receipt</w:t>
      </w:r>
      <w:r w:rsidRPr="00A05A07">
        <w:rPr>
          <w:rFonts w:asciiTheme="minorHAnsi" w:hAnsiTheme="minorHAnsi" w:cstheme="minorHAnsi"/>
          <w:spacing w:val="-21"/>
          <w:w w:val="95"/>
          <w:sz w:val="24"/>
          <w:szCs w:val="24"/>
        </w:rPr>
        <w:t xml:space="preserve"> </w:t>
      </w:r>
      <w:r w:rsidRPr="00A05A07">
        <w:rPr>
          <w:rFonts w:asciiTheme="minorHAnsi" w:hAnsiTheme="minorHAnsi" w:cstheme="minorHAnsi"/>
          <w:w w:val="95"/>
          <w:sz w:val="24"/>
          <w:szCs w:val="24"/>
        </w:rPr>
        <w:t>of</w:t>
      </w:r>
      <w:r w:rsidRPr="00A05A07">
        <w:rPr>
          <w:rFonts w:asciiTheme="minorHAnsi" w:hAnsiTheme="minorHAnsi" w:cstheme="minorHAnsi"/>
          <w:spacing w:val="-21"/>
          <w:w w:val="95"/>
          <w:sz w:val="24"/>
          <w:szCs w:val="24"/>
        </w:rPr>
        <w:t xml:space="preserve"> </w:t>
      </w:r>
      <w:r w:rsidRPr="00A05A07">
        <w:rPr>
          <w:rFonts w:asciiTheme="minorHAnsi" w:hAnsiTheme="minorHAnsi" w:cstheme="minorHAnsi"/>
          <w:w w:val="95"/>
          <w:sz w:val="24"/>
          <w:szCs w:val="24"/>
        </w:rPr>
        <w:t>the</w:t>
      </w:r>
      <w:r w:rsidRPr="00A05A07">
        <w:rPr>
          <w:rFonts w:asciiTheme="minorHAnsi" w:hAnsiTheme="minorHAnsi" w:cstheme="minorHAnsi"/>
          <w:spacing w:val="-21"/>
          <w:w w:val="95"/>
          <w:sz w:val="24"/>
          <w:szCs w:val="24"/>
        </w:rPr>
        <w:t xml:space="preserve"> </w:t>
      </w:r>
      <w:r w:rsidRPr="00A05A07">
        <w:rPr>
          <w:rFonts w:asciiTheme="minorHAnsi" w:hAnsiTheme="minorHAnsi" w:cstheme="minorHAnsi"/>
          <w:spacing w:val="-5"/>
          <w:w w:val="95"/>
          <w:sz w:val="24"/>
          <w:szCs w:val="24"/>
        </w:rPr>
        <w:t xml:space="preserve">files </w:t>
      </w:r>
      <w:r w:rsidRPr="00A05A07">
        <w:rPr>
          <w:rFonts w:asciiTheme="minorHAnsi" w:hAnsiTheme="minorHAnsi" w:cstheme="minorHAnsi"/>
          <w:sz w:val="24"/>
          <w:szCs w:val="24"/>
        </w:rPr>
        <w:t>and</w:t>
      </w:r>
      <w:r w:rsidRPr="00A05A07">
        <w:rPr>
          <w:rFonts w:asciiTheme="minorHAnsi" w:hAnsiTheme="minorHAnsi" w:cstheme="minorHAnsi"/>
          <w:spacing w:val="-13"/>
          <w:sz w:val="24"/>
          <w:szCs w:val="24"/>
        </w:rPr>
        <w:t xml:space="preserve"> </w:t>
      </w:r>
      <w:r w:rsidRPr="00A05A07">
        <w:rPr>
          <w:rFonts w:asciiTheme="minorHAnsi" w:hAnsiTheme="minorHAnsi" w:cstheme="minorHAnsi"/>
          <w:sz w:val="24"/>
          <w:szCs w:val="24"/>
        </w:rPr>
        <w:t>securely</w:t>
      </w:r>
      <w:r w:rsidRPr="00A05A07">
        <w:rPr>
          <w:rFonts w:asciiTheme="minorHAnsi" w:hAnsiTheme="minorHAnsi" w:cstheme="minorHAnsi"/>
          <w:spacing w:val="-12"/>
          <w:sz w:val="24"/>
          <w:szCs w:val="24"/>
        </w:rPr>
        <w:t xml:space="preserve"> </w:t>
      </w:r>
      <w:r w:rsidRPr="00A05A07">
        <w:rPr>
          <w:rFonts w:asciiTheme="minorHAnsi" w:hAnsiTheme="minorHAnsi" w:cstheme="minorHAnsi"/>
          <w:sz w:val="24"/>
          <w:szCs w:val="24"/>
        </w:rPr>
        <w:t>return</w:t>
      </w:r>
      <w:r w:rsidRPr="00A05A07">
        <w:rPr>
          <w:rFonts w:asciiTheme="minorHAnsi" w:hAnsiTheme="minorHAnsi" w:cstheme="minorHAnsi"/>
          <w:spacing w:val="-12"/>
          <w:sz w:val="24"/>
          <w:szCs w:val="24"/>
        </w:rPr>
        <w:t xml:space="preserve"> </w:t>
      </w:r>
      <w:r w:rsidRPr="00A05A07">
        <w:rPr>
          <w:rFonts w:asciiTheme="minorHAnsi" w:hAnsiTheme="minorHAnsi" w:cstheme="minorHAnsi"/>
          <w:sz w:val="24"/>
          <w:szCs w:val="24"/>
        </w:rPr>
        <w:t>to</w:t>
      </w:r>
      <w:r w:rsidRPr="00A05A07">
        <w:rPr>
          <w:rFonts w:asciiTheme="minorHAnsi" w:hAnsiTheme="minorHAnsi" w:cstheme="minorHAnsi"/>
          <w:spacing w:val="-12"/>
          <w:sz w:val="24"/>
          <w:szCs w:val="24"/>
        </w:rPr>
        <w:t xml:space="preserve"> </w:t>
      </w:r>
      <w:r w:rsidRPr="00A05A07">
        <w:rPr>
          <w:rFonts w:asciiTheme="minorHAnsi" w:hAnsiTheme="minorHAnsi" w:cstheme="minorHAnsi"/>
          <w:sz w:val="24"/>
          <w:szCs w:val="24"/>
        </w:rPr>
        <w:t>the</w:t>
      </w:r>
      <w:r w:rsidRPr="00A05A07">
        <w:rPr>
          <w:rFonts w:asciiTheme="minorHAnsi" w:hAnsiTheme="minorHAnsi" w:cstheme="minorHAnsi"/>
          <w:spacing w:val="-12"/>
          <w:sz w:val="24"/>
          <w:szCs w:val="24"/>
        </w:rPr>
        <w:t xml:space="preserve"> </w:t>
      </w:r>
      <w:r w:rsidR="001F3585" w:rsidRPr="00A05A07">
        <w:rPr>
          <w:rFonts w:asciiTheme="minorHAnsi" w:hAnsiTheme="minorHAnsi" w:cstheme="minorHAnsi"/>
          <w:sz w:val="24"/>
          <w:szCs w:val="24"/>
        </w:rPr>
        <w:t>our</w:t>
      </w:r>
      <w:r w:rsidRPr="00A05A07">
        <w:rPr>
          <w:rFonts w:asciiTheme="minorHAnsi" w:hAnsiTheme="minorHAnsi" w:cstheme="minorHAnsi"/>
          <w:spacing w:val="-12"/>
          <w:sz w:val="24"/>
          <w:szCs w:val="24"/>
        </w:rPr>
        <w:t xml:space="preserve"> </w:t>
      </w:r>
      <w:r w:rsidRPr="00A05A07">
        <w:rPr>
          <w:rFonts w:asciiTheme="minorHAnsi" w:hAnsiTheme="minorHAnsi" w:cstheme="minorHAnsi"/>
          <w:sz w:val="24"/>
          <w:szCs w:val="24"/>
        </w:rPr>
        <w:t>school</w:t>
      </w:r>
    </w:p>
    <w:p w14:paraId="466CBB19" w14:textId="77777777" w:rsidR="00006190" w:rsidRPr="00A05A07" w:rsidRDefault="008A6E71" w:rsidP="002F4471">
      <w:pPr>
        <w:pStyle w:val="ListParagraph"/>
        <w:tabs>
          <w:tab w:val="left" w:pos="499"/>
          <w:tab w:val="left" w:pos="500"/>
        </w:tabs>
        <w:spacing w:before="0"/>
        <w:ind w:left="113" w:firstLine="0"/>
        <w:rPr>
          <w:rFonts w:asciiTheme="minorHAnsi" w:hAnsiTheme="minorHAnsi" w:cstheme="minorHAnsi"/>
          <w:sz w:val="24"/>
          <w:szCs w:val="24"/>
        </w:rPr>
      </w:pPr>
      <w:r w:rsidRPr="00A05A07">
        <w:rPr>
          <w:rFonts w:asciiTheme="minorHAnsi" w:hAnsiTheme="minorHAnsi" w:cstheme="minorHAnsi"/>
          <w:sz w:val="24"/>
          <w:szCs w:val="24"/>
        </w:rPr>
        <w:t xml:space="preserve">If held electronically, records may be sent to a </w:t>
      </w:r>
      <w:r w:rsidRPr="00A05A07">
        <w:rPr>
          <w:rFonts w:asciiTheme="minorHAnsi" w:hAnsiTheme="minorHAnsi" w:cstheme="minorHAnsi"/>
          <w:w w:val="95"/>
          <w:sz w:val="24"/>
          <w:szCs w:val="24"/>
        </w:rPr>
        <w:t>named</w:t>
      </w:r>
      <w:r w:rsidRPr="00A05A07">
        <w:rPr>
          <w:rFonts w:asciiTheme="minorHAnsi" w:hAnsiTheme="minorHAnsi" w:cstheme="minorHAnsi"/>
          <w:spacing w:val="-25"/>
          <w:w w:val="95"/>
          <w:sz w:val="24"/>
          <w:szCs w:val="24"/>
        </w:rPr>
        <w:t xml:space="preserve"> </w:t>
      </w:r>
      <w:r w:rsidRPr="00A05A07">
        <w:rPr>
          <w:rFonts w:asciiTheme="minorHAnsi" w:hAnsiTheme="minorHAnsi" w:cstheme="minorHAnsi"/>
          <w:w w:val="95"/>
          <w:sz w:val="24"/>
          <w:szCs w:val="24"/>
        </w:rPr>
        <w:t>contact</w:t>
      </w:r>
      <w:r w:rsidRPr="00A05A07">
        <w:rPr>
          <w:rFonts w:asciiTheme="minorHAnsi" w:hAnsiTheme="minorHAnsi" w:cstheme="minorHAnsi"/>
          <w:spacing w:val="-24"/>
          <w:w w:val="95"/>
          <w:sz w:val="24"/>
          <w:szCs w:val="24"/>
        </w:rPr>
        <w:t xml:space="preserve"> </w:t>
      </w:r>
      <w:r w:rsidRPr="00A05A07">
        <w:rPr>
          <w:rFonts w:asciiTheme="minorHAnsi" w:hAnsiTheme="minorHAnsi" w:cstheme="minorHAnsi"/>
          <w:w w:val="95"/>
          <w:sz w:val="24"/>
          <w:szCs w:val="24"/>
        </w:rPr>
        <w:t>via</w:t>
      </w:r>
      <w:r w:rsidRPr="00A05A07">
        <w:rPr>
          <w:rFonts w:asciiTheme="minorHAnsi" w:hAnsiTheme="minorHAnsi" w:cstheme="minorHAnsi"/>
          <w:spacing w:val="-25"/>
          <w:w w:val="95"/>
          <w:sz w:val="24"/>
          <w:szCs w:val="24"/>
        </w:rPr>
        <w:t xml:space="preserve"> </w:t>
      </w:r>
      <w:r w:rsidRPr="00A05A07">
        <w:rPr>
          <w:rFonts w:asciiTheme="minorHAnsi" w:hAnsiTheme="minorHAnsi" w:cstheme="minorHAnsi"/>
          <w:w w:val="95"/>
          <w:sz w:val="24"/>
          <w:szCs w:val="24"/>
        </w:rPr>
        <w:t>secure</w:t>
      </w:r>
      <w:r w:rsidRPr="00A05A07">
        <w:rPr>
          <w:rFonts w:asciiTheme="minorHAnsi" w:hAnsiTheme="minorHAnsi" w:cstheme="minorHAnsi"/>
          <w:spacing w:val="-24"/>
          <w:w w:val="95"/>
          <w:sz w:val="24"/>
          <w:szCs w:val="24"/>
        </w:rPr>
        <w:t xml:space="preserve"> </w:t>
      </w:r>
      <w:r w:rsidRPr="00A05A07">
        <w:rPr>
          <w:rFonts w:asciiTheme="minorHAnsi" w:hAnsiTheme="minorHAnsi" w:cstheme="minorHAnsi"/>
          <w:w w:val="95"/>
          <w:sz w:val="24"/>
          <w:szCs w:val="24"/>
        </w:rPr>
        <w:t>encrypted</w:t>
      </w:r>
      <w:r w:rsidRPr="00A05A07">
        <w:rPr>
          <w:rFonts w:asciiTheme="minorHAnsi" w:hAnsiTheme="minorHAnsi" w:cstheme="minorHAnsi"/>
          <w:spacing w:val="-24"/>
          <w:w w:val="95"/>
          <w:sz w:val="24"/>
          <w:szCs w:val="24"/>
        </w:rPr>
        <w:t xml:space="preserve"> </w:t>
      </w:r>
      <w:r w:rsidRPr="00A05A07">
        <w:rPr>
          <w:rFonts w:asciiTheme="minorHAnsi" w:hAnsiTheme="minorHAnsi" w:cstheme="minorHAnsi"/>
          <w:w w:val="95"/>
          <w:sz w:val="24"/>
          <w:szCs w:val="24"/>
        </w:rPr>
        <w:t>e-mail,</w:t>
      </w:r>
      <w:r w:rsidRPr="00A05A07">
        <w:rPr>
          <w:rFonts w:asciiTheme="minorHAnsi" w:hAnsiTheme="minorHAnsi" w:cstheme="minorHAnsi"/>
          <w:spacing w:val="-25"/>
          <w:w w:val="95"/>
          <w:sz w:val="24"/>
          <w:szCs w:val="24"/>
        </w:rPr>
        <w:t xml:space="preserve"> </w:t>
      </w:r>
      <w:r w:rsidRPr="00A05A07">
        <w:rPr>
          <w:rFonts w:asciiTheme="minorHAnsi" w:hAnsiTheme="minorHAnsi" w:cstheme="minorHAnsi"/>
          <w:w w:val="95"/>
          <w:sz w:val="24"/>
          <w:szCs w:val="24"/>
        </w:rPr>
        <w:t>or</w:t>
      </w:r>
      <w:r w:rsidRPr="00A05A07">
        <w:rPr>
          <w:rFonts w:asciiTheme="minorHAnsi" w:hAnsiTheme="minorHAnsi" w:cstheme="minorHAnsi"/>
          <w:spacing w:val="-24"/>
          <w:w w:val="95"/>
          <w:sz w:val="24"/>
          <w:szCs w:val="24"/>
        </w:rPr>
        <w:t xml:space="preserve"> </w:t>
      </w:r>
      <w:r w:rsidRPr="00A05A07">
        <w:rPr>
          <w:rFonts w:asciiTheme="minorHAnsi" w:hAnsiTheme="minorHAnsi" w:cstheme="minorHAnsi"/>
          <w:spacing w:val="-4"/>
          <w:w w:val="95"/>
          <w:sz w:val="24"/>
          <w:szCs w:val="24"/>
        </w:rPr>
        <w:t xml:space="preserve">other </w:t>
      </w:r>
      <w:r w:rsidRPr="00A05A07">
        <w:rPr>
          <w:rFonts w:asciiTheme="minorHAnsi" w:hAnsiTheme="minorHAnsi" w:cstheme="minorHAnsi"/>
          <w:sz w:val="24"/>
          <w:szCs w:val="24"/>
        </w:rPr>
        <w:t>secure transfer</w:t>
      </w:r>
      <w:r w:rsidRPr="00A05A07">
        <w:rPr>
          <w:rFonts w:asciiTheme="minorHAnsi" w:hAnsiTheme="minorHAnsi" w:cstheme="minorHAnsi"/>
          <w:spacing w:val="-14"/>
          <w:sz w:val="24"/>
          <w:szCs w:val="24"/>
        </w:rPr>
        <w:t xml:space="preserve"> </w:t>
      </w:r>
      <w:r w:rsidRPr="00A05A07">
        <w:rPr>
          <w:rFonts w:asciiTheme="minorHAnsi" w:hAnsiTheme="minorHAnsi" w:cstheme="minorHAnsi"/>
          <w:sz w:val="24"/>
          <w:szCs w:val="24"/>
        </w:rPr>
        <w:t>method.</w:t>
      </w:r>
    </w:p>
    <w:p w14:paraId="54528646" w14:textId="77777777" w:rsidR="008A6E71" w:rsidRPr="00A05A07" w:rsidRDefault="008A6E71" w:rsidP="002F4471">
      <w:pPr>
        <w:pStyle w:val="BodyText"/>
        <w:spacing w:line="309" w:lineRule="auto"/>
        <w:ind w:left="113" w:right="-6"/>
        <w:rPr>
          <w:rFonts w:asciiTheme="minorHAnsi" w:hAnsiTheme="minorHAnsi" w:cstheme="minorHAnsi"/>
          <w:sz w:val="24"/>
          <w:szCs w:val="24"/>
        </w:rPr>
      </w:pPr>
      <w:r w:rsidRPr="00A05A07">
        <w:rPr>
          <w:rFonts w:asciiTheme="minorHAnsi" w:hAnsiTheme="minorHAnsi" w:cstheme="minorHAnsi"/>
          <w:w w:val="95"/>
          <w:sz w:val="24"/>
          <w:szCs w:val="24"/>
        </w:rPr>
        <w:t>If</w:t>
      </w:r>
      <w:r w:rsidRPr="00A05A07">
        <w:rPr>
          <w:rFonts w:asciiTheme="minorHAnsi" w:hAnsiTheme="minorHAnsi" w:cstheme="minorHAnsi"/>
          <w:spacing w:val="-17"/>
          <w:w w:val="95"/>
          <w:sz w:val="24"/>
          <w:szCs w:val="24"/>
        </w:rPr>
        <w:t xml:space="preserve"> </w:t>
      </w:r>
      <w:r w:rsidRPr="00A05A07">
        <w:rPr>
          <w:rFonts w:asciiTheme="minorHAnsi" w:hAnsiTheme="minorHAnsi" w:cstheme="minorHAnsi"/>
          <w:w w:val="95"/>
          <w:sz w:val="24"/>
          <w:szCs w:val="24"/>
        </w:rPr>
        <w:t>the</w:t>
      </w:r>
      <w:r w:rsidRPr="00A05A07">
        <w:rPr>
          <w:rFonts w:asciiTheme="minorHAnsi" w:hAnsiTheme="minorHAnsi" w:cstheme="minorHAnsi"/>
          <w:spacing w:val="-16"/>
          <w:w w:val="95"/>
          <w:sz w:val="24"/>
          <w:szCs w:val="24"/>
        </w:rPr>
        <w:t xml:space="preserve"> </w:t>
      </w:r>
      <w:r w:rsidRPr="00A05A07">
        <w:rPr>
          <w:rFonts w:asciiTheme="minorHAnsi" w:hAnsiTheme="minorHAnsi" w:cstheme="minorHAnsi"/>
          <w:w w:val="95"/>
          <w:sz w:val="24"/>
          <w:szCs w:val="24"/>
        </w:rPr>
        <w:t>pupil</w:t>
      </w:r>
      <w:r w:rsidRPr="00A05A07">
        <w:rPr>
          <w:rFonts w:asciiTheme="minorHAnsi" w:hAnsiTheme="minorHAnsi" w:cstheme="minorHAnsi"/>
          <w:spacing w:val="-16"/>
          <w:w w:val="95"/>
          <w:sz w:val="24"/>
          <w:szCs w:val="24"/>
        </w:rPr>
        <w:t xml:space="preserve"> </w:t>
      </w:r>
      <w:r w:rsidRPr="00A05A07">
        <w:rPr>
          <w:rFonts w:asciiTheme="minorHAnsi" w:hAnsiTheme="minorHAnsi" w:cstheme="minorHAnsi"/>
          <w:w w:val="95"/>
          <w:sz w:val="24"/>
          <w:szCs w:val="24"/>
        </w:rPr>
        <w:t>is</w:t>
      </w:r>
      <w:r w:rsidRPr="00A05A07">
        <w:rPr>
          <w:rFonts w:asciiTheme="minorHAnsi" w:hAnsiTheme="minorHAnsi" w:cstheme="minorHAnsi"/>
          <w:spacing w:val="-17"/>
          <w:w w:val="95"/>
          <w:sz w:val="24"/>
          <w:szCs w:val="24"/>
        </w:rPr>
        <w:t xml:space="preserve"> </w:t>
      </w:r>
      <w:r w:rsidRPr="00A05A07">
        <w:rPr>
          <w:rFonts w:asciiTheme="minorHAnsi" w:hAnsiTheme="minorHAnsi" w:cstheme="minorHAnsi"/>
          <w:w w:val="95"/>
          <w:sz w:val="24"/>
          <w:szCs w:val="24"/>
        </w:rPr>
        <w:t>transferring</w:t>
      </w:r>
      <w:r w:rsidRPr="00A05A07">
        <w:rPr>
          <w:rFonts w:asciiTheme="minorHAnsi" w:hAnsiTheme="minorHAnsi" w:cstheme="minorHAnsi"/>
          <w:spacing w:val="-16"/>
          <w:w w:val="95"/>
          <w:sz w:val="24"/>
          <w:szCs w:val="24"/>
        </w:rPr>
        <w:t xml:space="preserve"> </w:t>
      </w:r>
      <w:r w:rsidRPr="00A05A07">
        <w:rPr>
          <w:rFonts w:asciiTheme="minorHAnsi" w:hAnsiTheme="minorHAnsi" w:cstheme="minorHAnsi"/>
          <w:w w:val="95"/>
          <w:sz w:val="24"/>
          <w:szCs w:val="24"/>
        </w:rPr>
        <w:t>to</w:t>
      </w:r>
      <w:r w:rsidRPr="00A05A07">
        <w:rPr>
          <w:rFonts w:asciiTheme="minorHAnsi" w:hAnsiTheme="minorHAnsi" w:cstheme="minorHAnsi"/>
          <w:spacing w:val="-16"/>
          <w:w w:val="95"/>
          <w:sz w:val="24"/>
          <w:szCs w:val="24"/>
        </w:rPr>
        <w:t xml:space="preserve"> </w:t>
      </w:r>
      <w:r w:rsidRPr="00A05A07">
        <w:rPr>
          <w:rFonts w:asciiTheme="minorHAnsi" w:hAnsiTheme="minorHAnsi" w:cstheme="minorHAnsi"/>
          <w:w w:val="95"/>
          <w:sz w:val="24"/>
          <w:szCs w:val="24"/>
        </w:rPr>
        <w:t>an</w:t>
      </w:r>
      <w:r w:rsidRPr="00A05A07">
        <w:rPr>
          <w:rFonts w:asciiTheme="minorHAnsi" w:hAnsiTheme="minorHAnsi" w:cstheme="minorHAnsi"/>
          <w:spacing w:val="-16"/>
          <w:w w:val="95"/>
          <w:sz w:val="24"/>
          <w:szCs w:val="24"/>
        </w:rPr>
        <w:t xml:space="preserve"> </w:t>
      </w:r>
      <w:r w:rsidRPr="00A05A07">
        <w:rPr>
          <w:rFonts w:asciiTheme="minorHAnsi" w:hAnsiTheme="minorHAnsi" w:cstheme="minorHAnsi"/>
          <w:w w:val="95"/>
          <w:sz w:val="24"/>
          <w:szCs w:val="24"/>
        </w:rPr>
        <w:t>independent</w:t>
      </w:r>
      <w:r w:rsidRPr="00A05A07">
        <w:rPr>
          <w:rFonts w:asciiTheme="minorHAnsi" w:hAnsiTheme="minorHAnsi" w:cstheme="minorHAnsi"/>
          <w:spacing w:val="-17"/>
          <w:w w:val="95"/>
          <w:sz w:val="24"/>
          <w:szCs w:val="24"/>
        </w:rPr>
        <w:t xml:space="preserve"> </w:t>
      </w:r>
      <w:r w:rsidRPr="00A05A07">
        <w:rPr>
          <w:rFonts w:asciiTheme="minorHAnsi" w:hAnsiTheme="minorHAnsi" w:cstheme="minorHAnsi"/>
          <w:w w:val="95"/>
          <w:sz w:val="24"/>
          <w:szCs w:val="24"/>
        </w:rPr>
        <w:t>school</w:t>
      </w:r>
      <w:r w:rsidRPr="00A05A07">
        <w:rPr>
          <w:rFonts w:asciiTheme="minorHAnsi" w:hAnsiTheme="minorHAnsi" w:cstheme="minorHAnsi"/>
          <w:spacing w:val="-16"/>
          <w:w w:val="95"/>
          <w:sz w:val="24"/>
          <w:szCs w:val="24"/>
        </w:rPr>
        <w:t xml:space="preserve"> </w:t>
      </w:r>
      <w:r w:rsidRPr="00A05A07">
        <w:rPr>
          <w:rFonts w:asciiTheme="minorHAnsi" w:hAnsiTheme="minorHAnsi" w:cstheme="minorHAnsi"/>
          <w:w w:val="95"/>
          <w:sz w:val="24"/>
          <w:szCs w:val="24"/>
        </w:rPr>
        <w:t>or</w:t>
      </w:r>
      <w:r w:rsidRPr="00A05A07">
        <w:rPr>
          <w:rFonts w:asciiTheme="minorHAnsi" w:hAnsiTheme="minorHAnsi" w:cstheme="minorHAnsi"/>
          <w:spacing w:val="-16"/>
          <w:w w:val="95"/>
          <w:sz w:val="24"/>
          <w:szCs w:val="24"/>
        </w:rPr>
        <w:t xml:space="preserve"> </w:t>
      </w:r>
      <w:r w:rsidRPr="00A05A07">
        <w:rPr>
          <w:rFonts w:asciiTheme="minorHAnsi" w:hAnsiTheme="minorHAnsi" w:cstheme="minorHAnsi"/>
          <w:w w:val="95"/>
          <w:sz w:val="24"/>
          <w:szCs w:val="24"/>
        </w:rPr>
        <w:t>a</w:t>
      </w:r>
      <w:r w:rsidRPr="00A05A07">
        <w:rPr>
          <w:rFonts w:asciiTheme="minorHAnsi" w:hAnsiTheme="minorHAnsi" w:cstheme="minorHAnsi"/>
          <w:spacing w:val="-16"/>
          <w:w w:val="95"/>
          <w:sz w:val="24"/>
          <w:szCs w:val="24"/>
        </w:rPr>
        <w:t xml:space="preserve"> </w:t>
      </w:r>
      <w:r w:rsidRPr="00A05A07">
        <w:rPr>
          <w:rFonts w:asciiTheme="minorHAnsi" w:hAnsiTheme="minorHAnsi" w:cstheme="minorHAnsi"/>
          <w:spacing w:val="-4"/>
          <w:w w:val="95"/>
          <w:sz w:val="24"/>
          <w:szCs w:val="24"/>
        </w:rPr>
        <w:t xml:space="preserve">post- </w:t>
      </w:r>
      <w:r w:rsidRPr="00A05A07">
        <w:rPr>
          <w:rFonts w:asciiTheme="minorHAnsi" w:hAnsiTheme="minorHAnsi" w:cstheme="minorHAnsi"/>
          <w:spacing w:val="-5"/>
          <w:w w:val="95"/>
          <w:sz w:val="24"/>
          <w:szCs w:val="24"/>
        </w:rPr>
        <w:t xml:space="preserve">16 </w:t>
      </w:r>
      <w:r w:rsidRPr="00A05A07">
        <w:rPr>
          <w:rFonts w:asciiTheme="minorHAnsi" w:hAnsiTheme="minorHAnsi" w:cstheme="minorHAnsi"/>
          <w:w w:val="95"/>
          <w:sz w:val="24"/>
          <w:szCs w:val="24"/>
        </w:rPr>
        <w:t>establish</w:t>
      </w:r>
      <w:r w:rsidR="001F3585" w:rsidRPr="00A05A07">
        <w:rPr>
          <w:rFonts w:asciiTheme="minorHAnsi" w:hAnsiTheme="minorHAnsi" w:cstheme="minorHAnsi"/>
          <w:w w:val="95"/>
          <w:sz w:val="24"/>
          <w:szCs w:val="24"/>
        </w:rPr>
        <w:t>ment, we will</w:t>
      </w:r>
      <w:r w:rsidRPr="00A05A07">
        <w:rPr>
          <w:rFonts w:asciiTheme="minorHAnsi" w:hAnsiTheme="minorHAnsi" w:cstheme="minorHAnsi"/>
          <w:w w:val="95"/>
          <w:sz w:val="24"/>
          <w:szCs w:val="24"/>
        </w:rPr>
        <w:t xml:space="preserve"> transfer copies of</w:t>
      </w:r>
      <w:r w:rsidRPr="00A05A07">
        <w:rPr>
          <w:rFonts w:asciiTheme="minorHAnsi" w:hAnsiTheme="minorHAnsi" w:cstheme="minorHAnsi"/>
          <w:spacing w:val="-29"/>
          <w:w w:val="95"/>
          <w:sz w:val="24"/>
          <w:szCs w:val="24"/>
        </w:rPr>
        <w:t xml:space="preserve"> </w:t>
      </w:r>
      <w:r w:rsidRPr="00A05A07">
        <w:rPr>
          <w:rFonts w:asciiTheme="minorHAnsi" w:hAnsiTheme="minorHAnsi" w:cstheme="minorHAnsi"/>
          <w:w w:val="95"/>
          <w:sz w:val="24"/>
          <w:szCs w:val="24"/>
        </w:rPr>
        <w:t>relevant</w:t>
      </w:r>
      <w:r w:rsidRPr="00A05A07">
        <w:rPr>
          <w:rFonts w:asciiTheme="minorHAnsi" w:hAnsiTheme="minorHAnsi" w:cstheme="minorHAnsi"/>
          <w:spacing w:val="-28"/>
          <w:w w:val="95"/>
          <w:sz w:val="24"/>
          <w:szCs w:val="24"/>
        </w:rPr>
        <w:t xml:space="preserve"> </w:t>
      </w:r>
      <w:r w:rsidRPr="00A05A07">
        <w:rPr>
          <w:rFonts w:asciiTheme="minorHAnsi" w:hAnsiTheme="minorHAnsi" w:cstheme="minorHAnsi"/>
          <w:w w:val="95"/>
          <w:sz w:val="24"/>
          <w:szCs w:val="24"/>
        </w:rPr>
        <w:t>information</w:t>
      </w:r>
      <w:r w:rsidRPr="00A05A07">
        <w:rPr>
          <w:rFonts w:asciiTheme="minorHAnsi" w:hAnsiTheme="minorHAnsi" w:cstheme="minorHAnsi"/>
          <w:spacing w:val="-29"/>
          <w:w w:val="95"/>
          <w:sz w:val="24"/>
          <w:szCs w:val="24"/>
        </w:rPr>
        <w:t xml:space="preserve"> </w:t>
      </w:r>
      <w:r w:rsidRPr="00A05A07">
        <w:rPr>
          <w:rFonts w:asciiTheme="minorHAnsi" w:hAnsiTheme="minorHAnsi" w:cstheme="minorHAnsi"/>
          <w:w w:val="95"/>
          <w:sz w:val="24"/>
          <w:szCs w:val="24"/>
        </w:rPr>
        <w:t>only</w:t>
      </w:r>
      <w:r w:rsidRPr="00A05A07">
        <w:rPr>
          <w:rFonts w:asciiTheme="minorHAnsi" w:hAnsiTheme="minorHAnsi" w:cstheme="minorHAnsi"/>
          <w:spacing w:val="-28"/>
          <w:w w:val="95"/>
          <w:sz w:val="24"/>
          <w:szCs w:val="24"/>
        </w:rPr>
        <w:t xml:space="preserve"> </w:t>
      </w:r>
      <w:r w:rsidRPr="00A05A07">
        <w:rPr>
          <w:rFonts w:asciiTheme="minorHAnsi" w:hAnsiTheme="minorHAnsi" w:cstheme="minorHAnsi"/>
          <w:w w:val="95"/>
          <w:sz w:val="24"/>
          <w:szCs w:val="24"/>
        </w:rPr>
        <w:t>and</w:t>
      </w:r>
      <w:r w:rsidRPr="00A05A07">
        <w:rPr>
          <w:rFonts w:asciiTheme="minorHAnsi" w:hAnsiTheme="minorHAnsi" w:cstheme="minorHAnsi"/>
          <w:spacing w:val="-28"/>
          <w:w w:val="95"/>
          <w:sz w:val="24"/>
          <w:szCs w:val="24"/>
        </w:rPr>
        <w:t xml:space="preserve"> </w:t>
      </w:r>
      <w:r w:rsidRPr="00A05A07">
        <w:rPr>
          <w:rFonts w:asciiTheme="minorHAnsi" w:hAnsiTheme="minorHAnsi" w:cstheme="minorHAnsi"/>
          <w:w w:val="95"/>
          <w:sz w:val="24"/>
          <w:szCs w:val="24"/>
        </w:rPr>
        <w:t>retain</w:t>
      </w:r>
      <w:r w:rsidRPr="00A05A07">
        <w:rPr>
          <w:rFonts w:asciiTheme="minorHAnsi" w:hAnsiTheme="minorHAnsi" w:cstheme="minorHAnsi"/>
          <w:spacing w:val="-29"/>
          <w:w w:val="95"/>
          <w:sz w:val="24"/>
          <w:szCs w:val="24"/>
        </w:rPr>
        <w:t xml:space="preserve"> </w:t>
      </w:r>
      <w:r w:rsidRPr="00A05A07">
        <w:rPr>
          <w:rFonts w:asciiTheme="minorHAnsi" w:hAnsiTheme="minorHAnsi" w:cstheme="minorHAnsi"/>
          <w:w w:val="95"/>
          <w:sz w:val="24"/>
          <w:szCs w:val="24"/>
        </w:rPr>
        <w:t>the</w:t>
      </w:r>
      <w:r w:rsidRPr="00A05A07">
        <w:rPr>
          <w:rFonts w:asciiTheme="minorHAnsi" w:hAnsiTheme="minorHAnsi" w:cstheme="minorHAnsi"/>
          <w:spacing w:val="-28"/>
          <w:w w:val="95"/>
          <w:sz w:val="24"/>
          <w:szCs w:val="24"/>
        </w:rPr>
        <w:t xml:space="preserve"> </w:t>
      </w:r>
      <w:r w:rsidRPr="00A05A07">
        <w:rPr>
          <w:rFonts w:asciiTheme="minorHAnsi" w:hAnsiTheme="minorHAnsi" w:cstheme="minorHAnsi"/>
          <w:w w:val="95"/>
          <w:sz w:val="24"/>
          <w:szCs w:val="24"/>
        </w:rPr>
        <w:t>original</w:t>
      </w:r>
      <w:r w:rsidRPr="00A05A07">
        <w:rPr>
          <w:rFonts w:asciiTheme="minorHAnsi" w:hAnsiTheme="minorHAnsi" w:cstheme="minorHAnsi"/>
          <w:spacing w:val="-29"/>
          <w:w w:val="95"/>
          <w:sz w:val="24"/>
          <w:szCs w:val="24"/>
        </w:rPr>
        <w:t xml:space="preserve"> </w:t>
      </w:r>
      <w:r w:rsidRPr="00A05A07">
        <w:rPr>
          <w:rFonts w:asciiTheme="minorHAnsi" w:hAnsiTheme="minorHAnsi" w:cstheme="minorHAnsi"/>
          <w:w w:val="95"/>
          <w:sz w:val="24"/>
          <w:szCs w:val="24"/>
        </w:rPr>
        <w:t>full</w:t>
      </w:r>
      <w:r w:rsidRPr="00A05A07">
        <w:rPr>
          <w:rFonts w:asciiTheme="minorHAnsi" w:hAnsiTheme="minorHAnsi" w:cstheme="minorHAnsi"/>
          <w:spacing w:val="-28"/>
          <w:w w:val="95"/>
          <w:sz w:val="24"/>
          <w:szCs w:val="24"/>
        </w:rPr>
        <w:t xml:space="preserve"> </w:t>
      </w:r>
      <w:r w:rsidRPr="00A05A07">
        <w:rPr>
          <w:rFonts w:asciiTheme="minorHAnsi" w:hAnsiTheme="minorHAnsi" w:cstheme="minorHAnsi"/>
          <w:w w:val="95"/>
          <w:sz w:val="24"/>
          <w:szCs w:val="24"/>
        </w:rPr>
        <w:t xml:space="preserve">record </w:t>
      </w:r>
      <w:r w:rsidRPr="00A05A07">
        <w:rPr>
          <w:rFonts w:asciiTheme="minorHAnsi" w:hAnsiTheme="minorHAnsi" w:cstheme="minorHAnsi"/>
          <w:sz w:val="24"/>
          <w:szCs w:val="24"/>
        </w:rPr>
        <w:t>as the last known</w:t>
      </w:r>
      <w:r w:rsidRPr="00A05A07">
        <w:rPr>
          <w:rFonts w:asciiTheme="minorHAnsi" w:hAnsiTheme="minorHAnsi" w:cstheme="minorHAnsi"/>
          <w:spacing w:val="-20"/>
          <w:sz w:val="24"/>
          <w:szCs w:val="24"/>
        </w:rPr>
        <w:t xml:space="preserve"> </w:t>
      </w:r>
      <w:r w:rsidRPr="00A05A07">
        <w:rPr>
          <w:rFonts w:asciiTheme="minorHAnsi" w:hAnsiTheme="minorHAnsi" w:cstheme="minorHAnsi"/>
          <w:sz w:val="24"/>
          <w:szCs w:val="24"/>
        </w:rPr>
        <w:t>school.</w:t>
      </w:r>
    </w:p>
    <w:p w14:paraId="7CF5FD3F" w14:textId="77777777" w:rsidR="008A6E71" w:rsidRPr="00A05A07" w:rsidRDefault="008A6E71" w:rsidP="002F4471">
      <w:pPr>
        <w:pStyle w:val="BodyText"/>
        <w:ind w:left="113"/>
        <w:rPr>
          <w:rFonts w:asciiTheme="minorHAnsi" w:hAnsiTheme="minorHAnsi" w:cstheme="minorHAnsi"/>
          <w:sz w:val="24"/>
          <w:szCs w:val="24"/>
        </w:rPr>
      </w:pPr>
    </w:p>
    <w:p w14:paraId="04016795" w14:textId="77777777" w:rsidR="008A6E71" w:rsidRPr="00A05A07" w:rsidRDefault="008A6E71" w:rsidP="002F4471">
      <w:pPr>
        <w:pStyle w:val="BodyText"/>
        <w:spacing w:line="309" w:lineRule="auto"/>
        <w:ind w:left="113" w:right="260"/>
        <w:rPr>
          <w:rFonts w:asciiTheme="minorHAnsi" w:hAnsiTheme="minorHAnsi" w:cstheme="minorHAnsi"/>
          <w:sz w:val="24"/>
          <w:szCs w:val="24"/>
        </w:rPr>
      </w:pPr>
      <w:r w:rsidRPr="00A05A07">
        <w:rPr>
          <w:rFonts w:asciiTheme="minorHAnsi" w:hAnsiTheme="minorHAnsi" w:cstheme="minorHAnsi"/>
          <w:sz w:val="24"/>
          <w:szCs w:val="24"/>
        </w:rPr>
        <w:t>If</w:t>
      </w:r>
      <w:r w:rsidRPr="00A05A07">
        <w:rPr>
          <w:rFonts w:asciiTheme="minorHAnsi" w:hAnsiTheme="minorHAnsi" w:cstheme="minorHAnsi"/>
          <w:spacing w:val="-28"/>
          <w:sz w:val="24"/>
          <w:szCs w:val="24"/>
        </w:rPr>
        <w:t xml:space="preserve"> </w:t>
      </w:r>
      <w:r w:rsidRPr="00A05A07">
        <w:rPr>
          <w:rFonts w:asciiTheme="minorHAnsi" w:hAnsiTheme="minorHAnsi" w:cstheme="minorHAnsi"/>
          <w:sz w:val="24"/>
          <w:szCs w:val="24"/>
        </w:rPr>
        <w:t>a</w:t>
      </w:r>
      <w:r w:rsidRPr="00A05A07">
        <w:rPr>
          <w:rFonts w:asciiTheme="minorHAnsi" w:hAnsiTheme="minorHAnsi" w:cstheme="minorHAnsi"/>
          <w:spacing w:val="-27"/>
          <w:sz w:val="24"/>
          <w:szCs w:val="24"/>
        </w:rPr>
        <w:t xml:space="preserve"> </w:t>
      </w:r>
      <w:r w:rsidRPr="00A05A07">
        <w:rPr>
          <w:rFonts w:asciiTheme="minorHAnsi" w:hAnsiTheme="minorHAnsi" w:cstheme="minorHAnsi"/>
          <w:sz w:val="24"/>
          <w:szCs w:val="24"/>
        </w:rPr>
        <w:t>request</w:t>
      </w:r>
      <w:r w:rsidRPr="00A05A07">
        <w:rPr>
          <w:rFonts w:asciiTheme="minorHAnsi" w:hAnsiTheme="minorHAnsi" w:cstheme="minorHAnsi"/>
          <w:spacing w:val="-27"/>
          <w:sz w:val="24"/>
          <w:szCs w:val="24"/>
        </w:rPr>
        <w:t xml:space="preserve"> </w:t>
      </w:r>
      <w:r w:rsidRPr="00A05A07">
        <w:rPr>
          <w:rFonts w:asciiTheme="minorHAnsi" w:hAnsiTheme="minorHAnsi" w:cstheme="minorHAnsi"/>
          <w:sz w:val="24"/>
          <w:szCs w:val="24"/>
        </w:rPr>
        <w:t>is</w:t>
      </w:r>
      <w:r w:rsidRPr="00A05A07">
        <w:rPr>
          <w:rFonts w:asciiTheme="minorHAnsi" w:hAnsiTheme="minorHAnsi" w:cstheme="minorHAnsi"/>
          <w:spacing w:val="-27"/>
          <w:sz w:val="24"/>
          <w:szCs w:val="24"/>
        </w:rPr>
        <w:t xml:space="preserve"> </w:t>
      </w:r>
      <w:r w:rsidRPr="00A05A07">
        <w:rPr>
          <w:rFonts w:asciiTheme="minorHAnsi" w:hAnsiTheme="minorHAnsi" w:cstheme="minorHAnsi"/>
          <w:sz w:val="24"/>
          <w:szCs w:val="24"/>
        </w:rPr>
        <w:t>received</w:t>
      </w:r>
      <w:r w:rsidRPr="00A05A07">
        <w:rPr>
          <w:rFonts w:asciiTheme="minorHAnsi" w:hAnsiTheme="minorHAnsi" w:cstheme="minorHAnsi"/>
          <w:spacing w:val="-27"/>
          <w:sz w:val="24"/>
          <w:szCs w:val="24"/>
        </w:rPr>
        <w:t xml:space="preserve"> </w:t>
      </w:r>
      <w:r w:rsidRPr="00A05A07">
        <w:rPr>
          <w:rFonts w:asciiTheme="minorHAnsi" w:hAnsiTheme="minorHAnsi" w:cstheme="minorHAnsi"/>
          <w:sz w:val="24"/>
          <w:szCs w:val="24"/>
        </w:rPr>
        <w:t>to</w:t>
      </w:r>
      <w:r w:rsidRPr="00A05A07">
        <w:rPr>
          <w:rFonts w:asciiTheme="minorHAnsi" w:hAnsiTheme="minorHAnsi" w:cstheme="minorHAnsi"/>
          <w:spacing w:val="-28"/>
          <w:sz w:val="24"/>
          <w:szCs w:val="24"/>
        </w:rPr>
        <w:t xml:space="preserve"> </w:t>
      </w:r>
      <w:r w:rsidRPr="00A05A07">
        <w:rPr>
          <w:rFonts w:asciiTheme="minorHAnsi" w:hAnsiTheme="minorHAnsi" w:cstheme="minorHAnsi"/>
          <w:sz w:val="24"/>
          <w:szCs w:val="24"/>
        </w:rPr>
        <w:t>transfer</w:t>
      </w:r>
      <w:r w:rsidRPr="00A05A07">
        <w:rPr>
          <w:rFonts w:asciiTheme="minorHAnsi" w:hAnsiTheme="minorHAnsi" w:cstheme="minorHAnsi"/>
          <w:spacing w:val="-27"/>
          <w:sz w:val="24"/>
          <w:szCs w:val="24"/>
        </w:rPr>
        <w:t xml:space="preserve"> </w:t>
      </w:r>
      <w:r w:rsidRPr="00A05A07">
        <w:rPr>
          <w:rFonts w:asciiTheme="minorHAnsi" w:hAnsiTheme="minorHAnsi" w:cstheme="minorHAnsi"/>
          <w:sz w:val="24"/>
          <w:szCs w:val="24"/>
        </w:rPr>
        <w:t>the</w:t>
      </w:r>
      <w:r w:rsidRPr="00A05A07">
        <w:rPr>
          <w:rFonts w:asciiTheme="minorHAnsi" w:hAnsiTheme="minorHAnsi" w:cstheme="minorHAnsi"/>
          <w:spacing w:val="-27"/>
          <w:sz w:val="24"/>
          <w:szCs w:val="24"/>
        </w:rPr>
        <w:t xml:space="preserve"> </w:t>
      </w:r>
      <w:r w:rsidRPr="00A05A07">
        <w:rPr>
          <w:rFonts w:asciiTheme="minorHAnsi" w:hAnsiTheme="minorHAnsi" w:cstheme="minorHAnsi"/>
          <w:sz w:val="24"/>
          <w:szCs w:val="24"/>
        </w:rPr>
        <w:t>Pupil</w:t>
      </w:r>
      <w:r w:rsidRPr="00A05A07">
        <w:rPr>
          <w:rFonts w:asciiTheme="minorHAnsi" w:hAnsiTheme="minorHAnsi" w:cstheme="minorHAnsi"/>
          <w:spacing w:val="-27"/>
          <w:sz w:val="24"/>
          <w:szCs w:val="24"/>
        </w:rPr>
        <w:t xml:space="preserve"> </w:t>
      </w:r>
      <w:r w:rsidRPr="00A05A07">
        <w:rPr>
          <w:rFonts w:asciiTheme="minorHAnsi" w:hAnsiTheme="minorHAnsi" w:cstheme="minorHAnsi"/>
          <w:sz w:val="24"/>
          <w:szCs w:val="24"/>
        </w:rPr>
        <w:t>Record</w:t>
      </w:r>
      <w:r w:rsidRPr="00A05A07">
        <w:rPr>
          <w:rFonts w:asciiTheme="minorHAnsi" w:hAnsiTheme="minorHAnsi" w:cstheme="minorHAnsi"/>
          <w:spacing w:val="-27"/>
          <w:sz w:val="24"/>
          <w:szCs w:val="24"/>
        </w:rPr>
        <w:t xml:space="preserve"> </w:t>
      </w:r>
      <w:r w:rsidRPr="00A05A07">
        <w:rPr>
          <w:rFonts w:asciiTheme="minorHAnsi" w:hAnsiTheme="minorHAnsi" w:cstheme="minorHAnsi"/>
          <w:sz w:val="24"/>
          <w:szCs w:val="24"/>
        </w:rPr>
        <w:t>or other</w:t>
      </w:r>
      <w:r w:rsidRPr="00A05A07">
        <w:rPr>
          <w:rFonts w:asciiTheme="minorHAnsi" w:hAnsiTheme="minorHAnsi" w:cstheme="minorHAnsi"/>
          <w:spacing w:val="-38"/>
          <w:sz w:val="24"/>
          <w:szCs w:val="24"/>
        </w:rPr>
        <w:t xml:space="preserve"> </w:t>
      </w:r>
      <w:r w:rsidRPr="00A05A07">
        <w:rPr>
          <w:rFonts w:asciiTheme="minorHAnsi" w:hAnsiTheme="minorHAnsi" w:cstheme="minorHAnsi"/>
          <w:sz w:val="24"/>
          <w:szCs w:val="24"/>
        </w:rPr>
        <w:t>information</w:t>
      </w:r>
      <w:r w:rsidRPr="00A05A07">
        <w:rPr>
          <w:rFonts w:asciiTheme="minorHAnsi" w:hAnsiTheme="minorHAnsi" w:cstheme="minorHAnsi"/>
          <w:spacing w:val="-37"/>
          <w:sz w:val="24"/>
          <w:szCs w:val="24"/>
        </w:rPr>
        <w:t xml:space="preserve"> </w:t>
      </w:r>
      <w:r w:rsidRPr="00A05A07">
        <w:rPr>
          <w:rFonts w:asciiTheme="minorHAnsi" w:hAnsiTheme="minorHAnsi" w:cstheme="minorHAnsi"/>
          <w:sz w:val="24"/>
          <w:szCs w:val="24"/>
        </w:rPr>
        <w:t>about</w:t>
      </w:r>
      <w:r w:rsidRPr="00A05A07">
        <w:rPr>
          <w:rFonts w:asciiTheme="minorHAnsi" w:hAnsiTheme="minorHAnsi" w:cstheme="minorHAnsi"/>
          <w:spacing w:val="-37"/>
          <w:sz w:val="24"/>
          <w:szCs w:val="24"/>
        </w:rPr>
        <w:t xml:space="preserve"> </w:t>
      </w:r>
      <w:r w:rsidRPr="00A05A07">
        <w:rPr>
          <w:rFonts w:asciiTheme="minorHAnsi" w:hAnsiTheme="minorHAnsi" w:cstheme="minorHAnsi"/>
          <w:sz w:val="24"/>
          <w:szCs w:val="24"/>
        </w:rPr>
        <w:t>a</w:t>
      </w:r>
      <w:r w:rsidRPr="00A05A07">
        <w:rPr>
          <w:rFonts w:asciiTheme="minorHAnsi" w:hAnsiTheme="minorHAnsi" w:cstheme="minorHAnsi"/>
          <w:spacing w:val="-37"/>
          <w:sz w:val="24"/>
          <w:szCs w:val="24"/>
        </w:rPr>
        <w:t xml:space="preserve"> </w:t>
      </w:r>
      <w:r w:rsidRPr="00A05A07">
        <w:rPr>
          <w:rFonts w:asciiTheme="minorHAnsi" w:hAnsiTheme="minorHAnsi" w:cstheme="minorHAnsi"/>
          <w:sz w:val="24"/>
          <w:szCs w:val="24"/>
        </w:rPr>
        <w:t>pupil</w:t>
      </w:r>
      <w:r w:rsidRPr="00A05A07">
        <w:rPr>
          <w:rFonts w:asciiTheme="minorHAnsi" w:hAnsiTheme="minorHAnsi" w:cstheme="minorHAnsi"/>
          <w:spacing w:val="-38"/>
          <w:sz w:val="24"/>
          <w:szCs w:val="24"/>
        </w:rPr>
        <w:t xml:space="preserve"> </w:t>
      </w:r>
      <w:r w:rsidRPr="00A05A07">
        <w:rPr>
          <w:rFonts w:asciiTheme="minorHAnsi" w:hAnsiTheme="minorHAnsi" w:cstheme="minorHAnsi"/>
          <w:sz w:val="24"/>
          <w:szCs w:val="24"/>
        </w:rPr>
        <w:t>to</w:t>
      </w:r>
      <w:r w:rsidRPr="00A05A07">
        <w:rPr>
          <w:rFonts w:asciiTheme="minorHAnsi" w:hAnsiTheme="minorHAnsi" w:cstheme="minorHAnsi"/>
          <w:spacing w:val="-37"/>
          <w:sz w:val="24"/>
          <w:szCs w:val="24"/>
        </w:rPr>
        <w:t xml:space="preserve"> </w:t>
      </w:r>
      <w:r w:rsidRPr="00A05A07">
        <w:rPr>
          <w:rFonts w:asciiTheme="minorHAnsi" w:hAnsiTheme="minorHAnsi" w:cstheme="minorHAnsi"/>
          <w:sz w:val="24"/>
          <w:szCs w:val="24"/>
        </w:rPr>
        <w:t>a</w:t>
      </w:r>
      <w:r w:rsidRPr="00A05A07">
        <w:rPr>
          <w:rFonts w:asciiTheme="minorHAnsi" w:hAnsiTheme="minorHAnsi" w:cstheme="minorHAnsi"/>
          <w:spacing w:val="-37"/>
          <w:sz w:val="24"/>
          <w:szCs w:val="24"/>
        </w:rPr>
        <w:t xml:space="preserve"> </w:t>
      </w:r>
      <w:r w:rsidRPr="00A05A07">
        <w:rPr>
          <w:rFonts w:asciiTheme="minorHAnsi" w:hAnsiTheme="minorHAnsi" w:cstheme="minorHAnsi"/>
          <w:sz w:val="24"/>
          <w:szCs w:val="24"/>
        </w:rPr>
        <w:t>school</w:t>
      </w:r>
      <w:r w:rsidRPr="00A05A07">
        <w:rPr>
          <w:rFonts w:asciiTheme="minorHAnsi" w:hAnsiTheme="minorHAnsi" w:cstheme="minorHAnsi"/>
          <w:spacing w:val="-37"/>
          <w:sz w:val="24"/>
          <w:szCs w:val="24"/>
        </w:rPr>
        <w:t xml:space="preserve"> </w:t>
      </w:r>
      <w:r w:rsidRPr="00A05A07">
        <w:rPr>
          <w:rFonts w:asciiTheme="minorHAnsi" w:hAnsiTheme="minorHAnsi" w:cstheme="minorHAnsi"/>
          <w:sz w:val="24"/>
          <w:szCs w:val="24"/>
        </w:rPr>
        <w:t>outside</w:t>
      </w:r>
      <w:r w:rsidRPr="00A05A07">
        <w:rPr>
          <w:rFonts w:asciiTheme="minorHAnsi" w:hAnsiTheme="minorHAnsi" w:cstheme="minorHAnsi"/>
          <w:spacing w:val="-38"/>
          <w:sz w:val="24"/>
          <w:szCs w:val="24"/>
        </w:rPr>
        <w:t xml:space="preserve"> </w:t>
      </w:r>
      <w:r w:rsidRPr="00A05A07">
        <w:rPr>
          <w:rFonts w:asciiTheme="minorHAnsi" w:hAnsiTheme="minorHAnsi" w:cstheme="minorHAnsi"/>
          <w:sz w:val="24"/>
          <w:szCs w:val="24"/>
        </w:rPr>
        <w:t>of</w:t>
      </w:r>
      <w:r w:rsidRPr="00A05A07">
        <w:rPr>
          <w:rFonts w:asciiTheme="minorHAnsi" w:hAnsiTheme="minorHAnsi" w:cstheme="minorHAnsi"/>
          <w:spacing w:val="-37"/>
          <w:sz w:val="24"/>
          <w:szCs w:val="24"/>
        </w:rPr>
        <w:t xml:space="preserve"> </w:t>
      </w:r>
      <w:r w:rsidRPr="00A05A07">
        <w:rPr>
          <w:rFonts w:asciiTheme="minorHAnsi" w:hAnsiTheme="minorHAnsi" w:cstheme="minorHAnsi"/>
          <w:sz w:val="24"/>
          <w:szCs w:val="24"/>
        </w:rPr>
        <w:t>the European</w:t>
      </w:r>
      <w:r w:rsidRPr="00A05A07">
        <w:rPr>
          <w:rFonts w:asciiTheme="minorHAnsi" w:hAnsiTheme="minorHAnsi" w:cstheme="minorHAnsi"/>
          <w:spacing w:val="-27"/>
          <w:sz w:val="24"/>
          <w:szCs w:val="24"/>
        </w:rPr>
        <w:t xml:space="preserve"> </w:t>
      </w:r>
      <w:r w:rsidRPr="00A05A07">
        <w:rPr>
          <w:rFonts w:asciiTheme="minorHAnsi" w:hAnsiTheme="minorHAnsi" w:cstheme="minorHAnsi"/>
          <w:sz w:val="24"/>
          <w:szCs w:val="24"/>
        </w:rPr>
        <w:t>Union</w:t>
      </w:r>
      <w:r w:rsidRPr="00A05A07">
        <w:rPr>
          <w:rFonts w:asciiTheme="minorHAnsi" w:hAnsiTheme="minorHAnsi" w:cstheme="minorHAnsi"/>
          <w:spacing w:val="-27"/>
          <w:sz w:val="24"/>
          <w:szCs w:val="24"/>
        </w:rPr>
        <w:t xml:space="preserve"> </w:t>
      </w:r>
      <w:r w:rsidRPr="00A05A07">
        <w:rPr>
          <w:rFonts w:asciiTheme="minorHAnsi" w:hAnsiTheme="minorHAnsi" w:cstheme="minorHAnsi"/>
          <w:sz w:val="24"/>
          <w:szCs w:val="24"/>
        </w:rPr>
        <w:t>(EU),</w:t>
      </w:r>
      <w:r w:rsidRPr="00A05A07">
        <w:rPr>
          <w:rFonts w:asciiTheme="minorHAnsi" w:hAnsiTheme="minorHAnsi" w:cstheme="minorHAnsi"/>
          <w:spacing w:val="-27"/>
          <w:sz w:val="24"/>
          <w:szCs w:val="24"/>
        </w:rPr>
        <w:t xml:space="preserve"> </w:t>
      </w:r>
      <w:r w:rsidR="001F3585" w:rsidRPr="00A05A07">
        <w:rPr>
          <w:rFonts w:asciiTheme="minorHAnsi" w:hAnsiTheme="minorHAnsi" w:cstheme="minorHAnsi"/>
          <w:sz w:val="24"/>
          <w:szCs w:val="24"/>
        </w:rPr>
        <w:t>we will contact our</w:t>
      </w:r>
      <w:r w:rsidRPr="00A05A07">
        <w:rPr>
          <w:rFonts w:asciiTheme="minorHAnsi" w:hAnsiTheme="minorHAnsi" w:cstheme="minorHAnsi"/>
          <w:spacing w:val="-8"/>
          <w:w w:val="90"/>
          <w:sz w:val="24"/>
          <w:szCs w:val="24"/>
        </w:rPr>
        <w:t xml:space="preserve"> </w:t>
      </w:r>
      <w:r w:rsidRPr="00A05A07">
        <w:rPr>
          <w:rFonts w:asciiTheme="minorHAnsi" w:hAnsiTheme="minorHAnsi" w:cstheme="minorHAnsi"/>
          <w:w w:val="90"/>
          <w:sz w:val="24"/>
          <w:szCs w:val="24"/>
        </w:rPr>
        <w:t>Data</w:t>
      </w:r>
      <w:r w:rsidRPr="00A05A07">
        <w:rPr>
          <w:rFonts w:asciiTheme="minorHAnsi" w:hAnsiTheme="minorHAnsi" w:cstheme="minorHAnsi"/>
          <w:spacing w:val="-9"/>
          <w:w w:val="90"/>
          <w:sz w:val="24"/>
          <w:szCs w:val="24"/>
        </w:rPr>
        <w:t xml:space="preserve"> </w:t>
      </w:r>
      <w:r w:rsidRPr="00A05A07">
        <w:rPr>
          <w:rFonts w:asciiTheme="minorHAnsi" w:hAnsiTheme="minorHAnsi" w:cstheme="minorHAnsi"/>
          <w:w w:val="90"/>
          <w:sz w:val="24"/>
          <w:szCs w:val="24"/>
        </w:rPr>
        <w:t>Protection</w:t>
      </w:r>
      <w:r w:rsidRPr="00A05A07">
        <w:rPr>
          <w:rFonts w:asciiTheme="minorHAnsi" w:hAnsiTheme="minorHAnsi" w:cstheme="minorHAnsi"/>
          <w:spacing w:val="-8"/>
          <w:w w:val="90"/>
          <w:sz w:val="24"/>
          <w:szCs w:val="24"/>
        </w:rPr>
        <w:t xml:space="preserve"> </w:t>
      </w:r>
      <w:r w:rsidRPr="00A05A07">
        <w:rPr>
          <w:rFonts w:asciiTheme="minorHAnsi" w:hAnsiTheme="minorHAnsi" w:cstheme="minorHAnsi"/>
          <w:w w:val="90"/>
          <w:sz w:val="24"/>
          <w:szCs w:val="24"/>
        </w:rPr>
        <w:t>Officer</w:t>
      </w:r>
      <w:r w:rsidRPr="00A05A07">
        <w:rPr>
          <w:rFonts w:asciiTheme="minorHAnsi" w:hAnsiTheme="minorHAnsi" w:cstheme="minorHAnsi"/>
          <w:spacing w:val="-9"/>
          <w:w w:val="90"/>
          <w:sz w:val="24"/>
          <w:szCs w:val="24"/>
        </w:rPr>
        <w:t xml:space="preserve"> </w:t>
      </w:r>
      <w:r w:rsidRPr="00A05A07">
        <w:rPr>
          <w:rFonts w:asciiTheme="minorHAnsi" w:hAnsiTheme="minorHAnsi" w:cstheme="minorHAnsi"/>
          <w:w w:val="90"/>
          <w:sz w:val="24"/>
          <w:szCs w:val="24"/>
        </w:rPr>
        <w:t>for</w:t>
      </w:r>
      <w:r w:rsidRPr="00A05A07">
        <w:rPr>
          <w:rFonts w:asciiTheme="minorHAnsi" w:hAnsiTheme="minorHAnsi" w:cstheme="minorHAnsi"/>
          <w:spacing w:val="-8"/>
          <w:w w:val="90"/>
          <w:sz w:val="24"/>
          <w:szCs w:val="24"/>
        </w:rPr>
        <w:t xml:space="preserve"> </w:t>
      </w:r>
      <w:r w:rsidRPr="00A05A07">
        <w:rPr>
          <w:rFonts w:asciiTheme="minorHAnsi" w:hAnsiTheme="minorHAnsi" w:cstheme="minorHAnsi"/>
          <w:w w:val="90"/>
          <w:sz w:val="24"/>
          <w:szCs w:val="24"/>
        </w:rPr>
        <w:t>further</w:t>
      </w:r>
      <w:r w:rsidRPr="00A05A07">
        <w:rPr>
          <w:rFonts w:asciiTheme="minorHAnsi" w:hAnsiTheme="minorHAnsi" w:cstheme="minorHAnsi"/>
          <w:spacing w:val="-9"/>
          <w:w w:val="90"/>
          <w:sz w:val="24"/>
          <w:szCs w:val="24"/>
        </w:rPr>
        <w:t xml:space="preserve"> </w:t>
      </w:r>
      <w:r w:rsidRPr="00A05A07">
        <w:rPr>
          <w:rFonts w:asciiTheme="minorHAnsi" w:hAnsiTheme="minorHAnsi" w:cstheme="minorHAnsi"/>
          <w:spacing w:val="-3"/>
          <w:w w:val="90"/>
          <w:sz w:val="24"/>
          <w:szCs w:val="24"/>
        </w:rPr>
        <w:t>advice.</w:t>
      </w:r>
    </w:p>
    <w:p w14:paraId="44EF5ED3" w14:textId="77777777" w:rsidR="008A6E71" w:rsidRPr="00A05A07" w:rsidRDefault="008A6E71" w:rsidP="002F4471">
      <w:pPr>
        <w:pStyle w:val="BodyText"/>
        <w:ind w:left="113"/>
        <w:rPr>
          <w:rFonts w:asciiTheme="minorHAnsi" w:hAnsiTheme="minorHAnsi" w:cstheme="minorHAnsi"/>
          <w:sz w:val="24"/>
          <w:szCs w:val="24"/>
        </w:rPr>
      </w:pPr>
    </w:p>
    <w:p w14:paraId="2E159820" w14:textId="77777777" w:rsidR="008A6E71" w:rsidRPr="00A05A07" w:rsidRDefault="008A6E71" w:rsidP="002F4471">
      <w:pPr>
        <w:pStyle w:val="Heading2"/>
        <w:ind w:left="113"/>
        <w:rPr>
          <w:rFonts w:asciiTheme="minorHAnsi" w:hAnsiTheme="minorHAnsi" w:cstheme="minorHAnsi"/>
          <w:sz w:val="24"/>
          <w:szCs w:val="24"/>
        </w:rPr>
      </w:pPr>
      <w:bookmarkStart w:id="6" w:name="_TOC_250021"/>
      <w:bookmarkEnd w:id="6"/>
      <w:r w:rsidRPr="00A05A07">
        <w:rPr>
          <w:rFonts w:asciiTheme="minorHAnsi" w:hAnsiTheme="minorHAnsi" w:cstheme="minorHAnsi"/>
          <w:w w:val="95"/>
          <w:sz w:val="24"/>
          <w:szCs w:val="24"/>
        </w:rPr>
        <w:t>Retention and Disposal</w:t>
      </w:r>
    </w:p>
    <w:p w14:paraId="0D79C471" w14:textId="77777777" w:rsidR="008A6E71" w:rsidRPr="00A05A07" w:rsidRDefault="008A6E71" w:rsidP="002F4471">
      <w:pPr>
        <w:pStyle w:val="BodyText"/>
        <w:ind w:left="113"/>
        <w:rPr>
          <w:rFonts w:asciiTheme="minorHAnsi" w:hAnsiTheme="minorHAnsi" w:cstheme="minorHAnsi"/>
          <w:sz w:val="24"/>
          <w:szCs w:val="24"/>
        </w:rPr>
      </w:pPr>
      <w:r w:rsidRPr="00A05A07">
        <w:rPr>
          <w:rFonts w:asciiTheme="minorHAnsi" w:hAnsiTheme="minorHAnsi" w:cstheme="minorHAnsi"/>
          <w:sz w:val="24"/>
          <w:szCs w:val="24"/>
        </w:rPr>
        <w:t>Retention - Transferring school</w:t>
      </w:r>
    </w:p>
    <w:p w14:paraId="1371DB1A" w14:textId="77777777" w:rsidR="008A6E71" w:rsidRPr="00A05A07" w:rsidRDefault="008A6E71" w:rsidP="002F4471">
      <w:pPr>
        <w:pStyle w:val="BodyText"/>
        <w:ind w:left="113"/>
        <w:rPr>
          <w:rFonts w:asciiTheme="minorHAnsi" w:hAnsiTheme="minorHAnsi" w:cstheme="minorHAnsi"/>
          <w:sz w:val="24"/>
          <w:szCs w:val="24"/>
        </w:rPr>
      </w:pPr>
    </w:p>
    <w:p w14:paraId="11EF22D4" w14:textId="1856CD8B" w:rsidR="008A6E71" w:rsidRPr="00A05A07" w:rsidRDefault="008A6E71" w:rsidP="002F4471">
      <w:pPr>
        <w:pStyle w:val="BodyText"/>
        <w:spacing w:line="309" w:lineRule="auto"/>
        <w:ind w:left="113" w:right="162"/>
        <w:rPr>
          <w:rFonts w:asciiTheme="minorHAnsi" w:hAnsiTheme="minorHAnsi" w:cstheme="minorHAnsi"/>
          <w:sz w:val="24"/>
          <w:szCs w:val="24"/>
        </w:rPr>
      </w:pPr>
      <w:r w:rsidRPr="00A05A07">
        <w:rPr>
          <w:rFonts w:asciiTheme="minorHAnsi" w:hAnsiTheme="minorHAnsi" w:cstheme="minorHAnsi"/>
          <w:sz w:val="24"/>
          <w:szCs w:val="24"/>
        </w:rPr>
        <w:t>Responsibility</w:t>
      </w:r>
      <w:r w:rsidRPr="00A05A07">
        <w:rPr>
          <w:rFonts w:asciiTheme="minorHAnsi" w:hAnsiTheme="minorHAnsi" w:cstheme="minorHAnsi"/>
          <w:spacing w:val="-36"/>
          <w:sz w:val="24"/>
          <w:szCs w:val="24"/>
        </w:rPr>
        <w:t xml:space="preserve"> </w:t>
      </w:r>
      <w:r w:rsidRPr="00A05A07">
        <w:rPr>
          <w:rFonts w:asciiTheme="minorHAnsi" w:hAnsiTheme="minorHAnsi" w:cstheme="minorHAnsi"/>
          <w:sz w:val="24"/>
          <w:szCs w:val="24"/>
        </w:rPr>
        <w:t>for</w:t>
      </w:r>
      <w:r w:rsidRPr="00A05A07">
        <w:rPr>
          <w:rFonts w:asciiTheme="minorHAnsi" w:hAnsiTheme="minorHAnsi" w:cstheme="minorHAnsi"/>
          <w:spacing w:val="-35"/>
          <w:sz w:val="24"/>
          <w:szCs w:val="24"/>
        </w:rPr>
        <w:t xml:space="preserve"> </w:t>
      </w:r>
      <w:r w:rsidRPr="00A05A07">
        <w:rPr>
          <w:rFonts w:asciiTheme="minorHAnsi" w:hAnsiTheme="minorHAnsi" w:cstheme="minorHAnsi"/>
          <w:sz w:val="24"/>
          <w:szCs w:val="24"/>
        </w:rPr>
        <w:t>maintaining</w:t>
      </w:r>
      <w:r w:rsidRPr="00A05A07">
        <w:rPr>
          <w:rFonts w:asciiTheme="minorHAnsi" w:hAnsiTheme="minorHAnsi" w:cstheme="minorHAnsi"/>
          <w:spacing w:val="-35"/>
          <w:sz w:val="24"/>
          <w:szCs w:val="24"/>
        </w:rPr>
        <w:t xml:space="preserve"> </w:t>
      </w:r>
      <w:r w:rsidRPr="00A05A07">
        <w:rPr>
          <w:rFonts w:asciiTheme="minorHAnsi" w:hAnsiTheme="minorHAnsi" w:cstheme="minorHAnsi"/>
          <w:sz w:val="24"/>
          <w:szCs w:val="24"/>
        </w:rPr>
        <w:t>the</w:t>
      </w:r>
      <w:r w:rsidRPr="00A05A07">
        <w:rPr>
          <w:rFonts w:asciiTheme="minorHAnsi" w:hAnsiTheme="minorHAnsi" w:cstheme="minorHAnsi"/>
          <w:spacing w:val="-35"/>
          <w:sz w:val="24"/>
          <w:szCs w:val="24"/>
        </w:rPr>
        <w:t xml:space="preserve"> </w:t>
      </w:r>
      <w:r w:rsidRPr="00A05A07">
        <w:rPr>
          <w:rFonts w:asciiTheme="minorHAnsi" w:hAnsiTheme="minorHAnsi" w:cstheme="minorHAnsi"/>
          <w:sz w:val="24"/>
          <w:szCs w:val="24"/>
        </w:rPr>
        <w:t>pupil</w:t>
      </w:r>
      <w:r w:rsidRPr="00A05A07">
        <w:rPr>
          <w:rFonts w:asciiTheme="minorHAnsi" w:hAnsiTheme="minorHAnsi" w:cstheme="minorHAnsi"/>
          <w:spacing w:val="-36"/>
          <w:sz w:val="24"/>
          <w:szCs w:val="24"/>
        </w:rPr>
        <w:t xml:space="preserve"> </w:t>
      </w:r>
      <w:r w:rsidRPr="00A05A07">
        <w:rPr>
          <w:rFonts w:asciiTheme="minorHAnsi" w:hAnsiTheme="minorHAnsi" w:cstheme="minorHAnsi"/>
          <w:sz w:val="24"/>
          <w:szCs w:val="24"/>
        </w:rPr>
        <w:t>record</w:t>
      </w:r>
      <w:r w:rsidRPr="00A05A07">
        <w:rPr>
          <w:rFonts w:asciiTheme="minorHAnsi" w:hAnsiTheme="minorHAnsi" w:cstheme="minorHAnsi"/>
          <w:spacing w:val="-35"/>
          <w:sz w:val="24"/>
          <w:szCs w:val="24"/>
        </w:rPr>
        <w:t xml:space="preserve"> </w:t>
      </w:r>
      <w:r w:rsidRPr="00A05A07">
        <w:rPr>
          <w:rFonts w:asciiTheme="minorHAnsi" w:hAnsiTheme="minorHAnsi" w:cstheme="minorHAnsi"/>
          <w:sz w:val="24"/>
          <w:szCs w:val="24"/>
        </w:rPr>
        <w:t>passes</w:t>
      </w:r>
      <w:r w:rsidRPr="00A05A07">
        <w:rPr>
          <w:rFonts w:asciiTheme="minorHAnsi" w:hAnsiTheme="minorHAnsi" w:cstheme="minorHAnsi"/>
          <w:spacing w:val="-35"/>
          <w:sz w:val="24"/>
          <w:szCs w:val="24"/>
        </w:rPr>
        <w:t xml:space="preserve"> </w:t>
      </w:r>
      <w:r w:rsidRPr="00A05A07">
        <w:rPr>
          <w:rFonts w:asciiTheme="minorHAnsi" w:hAnsiTheme="minorHAnsi" w:cstheme="minorHAnsi"/>
          <w:sz w:val="24"/>
          <w:szCs w:val="24"/>
        </w:rPr>
        <w:t xml:space="preserve">to </w:t>
      </w:r>
      <w:r w:rsidRPr="00A05A07">
        <w:rPr>
          <w:rFonts w:asciiTheme="minorHAnsi" w:hAnsiTheme="minorHAnsi" w:cstheme="minorHAnsi"/>
          <w:w w:val="95"/>
          <w:sz w:val="24"/>
          <w:szCs w:val="24"/>
        </w:rPr>
        <w:t>the</w:t>
      </w:r>
      <w:r w:rsidRPr="00A05A07">
        <w:rPr>
          <w:rFonts w:asciiTheme="minorHAnsi" w:hAnsiTheme="minorHAnsi" w:cstheme="minorHAnsi"/>
          <w:spacing w:val="-21"/>
          <w:w w:val="95"/>
          <w:sz w:val="24"/>
          <w:szCs w:val="24"/>
        </w:rPr>
        <w:t xml:space="preserve"> </w:t>
      </w:r>
      <w:r w:rsidRPr="00A05A07">
        <w:rPr>
          <w:rFonts w:asciiTheme="minorHAnsi" w:hAnsiTheme="minorHAnsi" w:cstheme="minorHAnsi"/>
          <w:w w:val="95"/>
          <w:sz w:val="24"/>
          <w:szCs w:val="24"/>
        </w:rPr>
        <w:t>next</w:t>
      </w:r>
      <w:r w:rsidRPr="00A05A07">
        <w:rPr>
          <w:rFonts w:asciiTheme="minorHAnsi" w:hAnsiTheme="minorHAnsi" w:cstheme="minorHAnsi"/>
          <w:spacing w:val="-20"/>
          <w:w w:val="95"/>
          <w:sz w:val="24"/>
          <w:szCs w:val="24"/>
        </w:rPr>
        <w:t xml:space="preserve"> </w:t>
      </w:r>
      <w:r w:rsidRPr="00A05A07">
        <w:rPr>
          <w:rFonts w:asciiTheme="minorHAnsi" w:hAnsiTheme="minorHAnsi" w:cstheme="minorHAnsi"/>
          <w:w w:val="95"/>
          <w:sz w:val="24"/>
          <w:szCs w:val="24"/>
        </w:rPr>
        <w:t>school.</w:t>
      </w:r>
      <w:r w:rsidRPr="00A05A07">
        <w:rPr>
          <w:rFonts w:asciiTheme="minorHAnsi" w:hAnsiTheme="minorHAnsi" w:cstheme="minorHAnsi"/>
          <w:spacing w:val="-20"/>
          <w:w w:val="95"/>
          <w:sz w:val="24"/>
          <w:szCs w:val="24"/>
        </w:rPr>
        <w:t xml:space="preserve"> </w:t>
      </w:r>
      <w:r w:rsidRPr="00A05A07">
        <w:rPr>
          <w:rFonts w:asciiTheme="minorHAnsi" w:hAnsiTheme="minorHAnsi" w:cstheme="minorHAnsi"/>
          <w:w w:val="95"/>
          <w:sz w:val="24"/>
          <w:szCs w:val="24"/>
        </w:rPr>
        <w:t>Schools</w:t>
      </w:r>
      <w:r w:rsidRPr="00A05A07">
        <w:rPr>
          <w:rFonts w:asciiTheme="minorHAnsi" w:hAnsiTheme="minorHAnsi" w:cstheme="minorHAnsi"/>
          <w:spacing w:val="-20"/>
          <w:w w:val="95"/>
          <w:sz w:val="24"/>
          <w:szCs w:val="24"/>
        </w:rPr>
        <w:t xml:space="preserve"> </w:t>
      </w:r>
      <w:r w:rsidRPr="00A05A07">
        <w:rPr>
          <w:rFonts w:asciiTheme="minorHAnsi" w:hAnsiTheme="minorHAnsi" w:cstheme="minorHAnsi"/>
          <w:w w:val="95"/>
          <w:sz w:val="24"/>
          <w:szCs w:val="24"/>
        </w:rPr>
        <w:t>may</w:t>
      </w:r>
      <w:r w:rsidRPr="00A05A07">
        <w:rPr>
          <w:rFonts w:asciiTheme="minorHAnsi" w:hAnsiTheme="minorHAnsi" w:cstheme="minorHAnsi"/>
          <w:spacing w:val="-20"/>
          <w:w w:val="95"/>
          <w:sz w:val="24"/>
          <w:szCs w:val="24"/>
        </w:rPr>
        <w:t xml:space="preserve"> </w:t>
      </w:r>
      <w:r w:rsidRPr="00A05A07">
        <w:rPr>
          <w:rFonts w:asciiTheme="minorHAnsi" w:hAnsiTheme="minorHAnsi" w:cstheme="minorHAnsi"/>
          <w:w w:val="95"/>
          <w:sz w:val="24"/>
          <w:szCs w:val="24"/>
        </w:rPr>
        <w:t>wish</w:t>
      </w:r>
      <w:r w:rsidRPr="00A05A07">
        <w:rPr>
          <w:rFonts w:asciiTheme="minorHAnsi" w:hAnsiTheme="minorHAnsi" w:cstheme="minorHAnsi"/>
          <w:spacing w:val="-20"/>
          <w:w w:val="95"/>
          <w:sz w:val="24"/>
          <w:szCs w:val="24"/>
        </w:rPr>
        <w:t xml:space="preserve"> </w:t>
      </w:r>
      <w:r w:rsidRPr="00A05A07">
        <w:rPr>
          <w:rFonts w:asciiTheme="minorHAnsi" w:hAnsiTheme="minorHAnsi" w:cstheme="minorHAnsi"/>
          <w:w w:val="95"/>
          <w:sz w:val="24"/>
          <w:szCs w:val="24"/>
        </w:rPr>
        <w:t>to</w:t>
      </w:r>
      <w:r w:rsidRPr="00A05A07">
        <w:rPr>
          <w:rFonts w:asciiTheme="minorHAnsi" w:hAnsiTheme="minorHAnsi" w:cstheme="minorHAnsi"/>
          <w:spacing w:val="-20"/>
          <w:w w:val="95"/>
          <w:sz w:val="24"/>
          <w:szCs w:val="24"/>
        </w:rPr>
        <w:t xml:space="preserve"> </w:t>
      </w:r>
      <w:r w:rsidRPr="00A05A07">
        <w:rPr>
          <w:rFonts w:asciiTheme="minorHAnsi" w:hAnsiTheme="minorHAnsi" w:cstheme="minorHAnsi"/>
          <w:w w:val="95"/>
          <w:sz w:val="24"/>
          <w:szCs w:val="24"/>
        </w:rPr>
        <w:t>retain</w:t>
      </w:r>
      <w:r w:rsidRPr="00A05A07">
        <w:rPr>
          <w:rFonts w:asciiTheme="minorHAnsi" w:hAnsiTheme="minorHAnsi" w:cstheme="minorHAnsi"/>
          <w:spacing w:val="-20"/>
          <w:w w:val="95"/>
          <w:sz w:val="24"/>
          <w:szCs w:val="24"/>
        </w:rPr>
        <w:t xml:space="preserve"> </w:t>
      </w:r>
      <w:r w:rsidRPr="00A05A07">
        <w:rPr>
          <w:rFonts w:asciiTheme="minorHAnsi" w:hAnsiTheme="minorHAnsi" w:cstheme="minorHAnsi"/>
          <w:w w:val="95"/>
          <w:sz w:val="24"/>
          <w:szCs w:val="24"/>
        </w:rPr>
        <w:t>the</w:t>
      </w:r>
      <w:r w:rsidRPr="00A05A07">
        <w:rPr>
          <w:rFonts w:asciiTheme="minorHAnsi" w:hAnsiTheme="minorHAnsi" w:cstheme="minorHAnsi"/>
          <w:spacing w:val="-20"/>
          <w:w w:val="95"/>
          <w:sz w:val="24"/>
          <w:szCs w:val="24"/>
        </w:rPr>
        <w:t xml:space="preserve"> </w:t>
      </w:r>
      <w:r w:rsidRPr="00A05A07">
        <w:rPr>
          <w:rFonts w:asciiTheme="minorHAnsi" w:hAnsiTheme="minorHAnsi" w:cstheme="minorHAnsi"/>
          <w:w w:val="95"/>
          <w:sz w:val="24"/>
          <w:szCs w:val="24"/>
        </w:rPr>
        <w:t xml:space="preserve">information </w:t>
      </w:r>
      <w:r w:rsidRPr="00A05A07">
        <w:rPr>
          <w:rFonts w:asciiTheme="minorHAnsi" w:hAnsiTheme="minorHAnsi" w:cstheme="minorHAnsi"/>
          <w:sz w:val="24"/>
          <w:szCs w:val="24"/>
        </w:rPr>
        <w:t>about</w:t>
      </w:r>
      <w:r w:rsidRPr="00A05A07">
        <w:rPr>
          <w:rFonts w:asciiTheme="minorHAnsi" w:hAnsiTheme="minorHAnsi" w:cstheme="minorHAnsi"/>
          <w:spacing w:val="-33"/>
          <w:sz w:val="24"/>
          <w:szCs w:val="24"/>
        </w:rPr>
        <w:t xml:space="preserve"> </w:t>
      </w:r>
      <w:r w:rsidRPr="00A05A07">
        <w:rPr>
          <w:rFonts w:asciiTheme="minorHAnsi" w:hAnsiTheme="minorHAnsi" w:cstheme="minorHAnsi"/>
          <w:sz w:val="24"/>
          <w:szCs w:val="24"/>
        </w:rPr>
        <w:t>the</w:t>
      </w:r>
      <w:r w:rsidRPr="00A05A07">
        <w:rPr>
          <w:rFonts w:asciiTheme="minorHAnsi" w:hAnsiTheme="minorHAnsi" w:cstheme="minorHAnsi"/>
          <w:spacing w:val="-32"/>
          <w:sz w:val="24"/>
          <w:szCs w:val="24"/>
        </w:rPr>
        <w:t xml:space="preserve"> </w:t>
      </w:r>
      <w:r w:rsidRPr="00A05A07">
        <w:rPr>
          <w:rFonts w:asciiTheme="minorHAnsi" w:hAnsiTheme="minorHAnsi" w:cstheme="minorHAnsi"/>
          <w:sz w:val="24"/>
          <w:szCs w:val="24"/>
        </w:rPr>
        <w:t>pupil</w:t>
      </w:r>
      <w:r w:rsidRPr="00A05A07">
        <w:rPr>
          <w:rFonts w:asciiTheme="minorHAnsi" w:hAnsiTheme="minorHAnsi" w:cstheme="minorHAnsi"/>
          <w:spacing w:val="-32"/>
          <w:sz w:val="24"/>
          <w:szCs w:val="24"/>
        </w:rPr>
        <w:t xml:space="preserve"> </w:t>
      </w:r>
      <w:r w:rsidRPr="00A05A07">
        <w:rPr>
          <w:rFonts w:asciiTheme="minorHAnsi" w:hAnsiTheme="minorHAnsi" w:cstheme="minorHAnsi"/>
          <w:sz w:val="24"/>
          <w:szCs w:val="24"/>
        </w:rPr>
        <w:t>for</w:t>
      </w:r>
      <w:r w:rsidRPr="00A05A07">
        <w:rPr>
          <w:rFonts w:asciiTheme="minorHAnsi" w:hAnsiTheme="minorHAnsi" w:cstheme="minorHAnsi"/>
          <w:spacing w:val="-32"/>
          <w:sz w:val="24"/>
          <w:szCs w:val="24"/>
        </w:rPr>
        <w:t xml:space="preserve"> </w:t>
      </w:r>
      <w:r w:rsidRPr="00A05A07">
        <w:rPr>
          <w:rFonts w:asciiTheme="minorHAnsi" w:hAnsiTheme="minorHAnsi" w:cstheme="minorHAnsi"/>
          <w:sz w:val="24"/>
          <w:szCs w:val="24"/>
        </w:rPr>
        <w:t>a</w:t>
      </w:r>
      <w:r w:rsidRPr="00A05A07">
        <w:rPr>
          <w:rFonts w:asciiTheme="minorHAnsi" w:hAnsiTheme="minorHAnsi" w:cstheme="minorHAnsi"/>
          <w:spacing w:val="-32"/>
          <w:sz w:val="24"/>
          <w:szCs w:val="24"/>
        </w:rPr>
        <w:t xml:space="preserve"> </w:t>
      </w:r>
      <w:r w:rsidRPr="00A05A07">
        <w:rPr>
          <w:rFonts w:asciiTheme="minorHAnsi" w:hAnsiTheme="minorHAnsi" w:cstheme="minorHAnsi"/>
          <w:sz w:val="24"/>
          <w:szCs w:val="24"/>
        </w:rPr>
        <w:t>short</w:t>
      </w:r>
      <w:r w:rsidRPr="00A05A07">
        <w:rPr>
          <w:rFonts w:asciiTheme="minorHAnsi" w:hAnsiTheme="minorHAnsi" w:cstheme="minorHAnsi"/>
          <w:spacing w:val="-32"/>
          <w:sz w:val="24"/>
          <w:szCs w:val="24"/>
        </w:rPr>
        <w:t xml:space="preserve"> </w:t>
      </w:r>
      <w:r w:rsidRPr="00A05A07">
        <w:rPr>
          <w:rFonts w:asciiTheme="minorHAnsi" w:hAnsiTheme="minorHAnsi" w:cstheme="minorHAnsi"/>
          <w:sz w:val="24"/>
          <w:szCs w:val="24"/>
        </w:rPr>
        <w:t>period</w:t>
      </w:r>
      <w:r w:rsidRPr="00A05A07">
        <w:rPr>
          <w:rFonts w:asciiTheme="minorHAnsi" w:hAnsiTheme="minorHAnsi" w:cstheme="minorHAnsi"/>
          <w:spacing w:val="-32"/>
          <w:sz w:val="24"/>
          <w:szCs w:val="24"/>
        </w:rPr>
        <w:t xml:space="preserve"> </w:t>
      </w:r>
      <w:r w:rsidRPr="00A05A07">
        <w:rPr>
          <w:rFonts w:asciiTheme="minorHAnsi" w:hAnsiTheme="minorHAnsi" w:cstheme="minorHAnsi"/>
          <w:sz w:val="24"/>
          <w:szCs w:val="24"/>
        </w:rPr>
        <w:t>to</w:t>
      </w:r>
      <w:r w:rsidRPr="00A05A07">
        <w:rPr>
          <w:rFonts w:asciiTheme="minorHAnsi" w:hAnsiTheme="minorHAnsi" w:cstheme="minorHAnsi"/>
          <w:spacing w:val="-32"/>
          <w:sz w:val="24"/>
          <w:szCs w:val="24"/>
        </w:rPr>
        <w:t xml:space="preserve"> </w:t>
      </w:r>
      <w:r w:rsidRPr="00A05A07">
        <w:rPr>
          <w:rFonts w:asciiTheme="minorHAnsi" w:hAnsiTheme="minorHAnsi" w:cstheme="minorHAnsi"/>
          <w:sz w:val="24"/>
          <w:szCs w:val="24"/>
        </w:rPr>
        <w:t>allow</w:t>
      </w:r>
      <w:r w:rsidRPr="00A05A07">
        <w:rPr>
          <w:rFonts w:asciiTheme="minorHAnsi" w:hAnsiTheme="minorHAnsi" w:cstheme="minorHAnsi"/>
          <w:spacing w:val="-32"/>
          <w:sz w:val="24"/>
          <w:szCs w:val="24"/>
        </w:rPr>
        <w:t xml:space="preserve"> </w:t>
      </w:r>
      <w:r w:rsidRPr="00A05A07">
        <w:rPr>
          <w:rFonts w:asciiTheme="minorHAnsi" w:hAnsiTheme="minorHAnsi" w:cstheme="minorHAnsi"/>
          <w:sz w:val="24"/>
          <w:szCs w:val="24"/>
        </w:rPr>
        <w:t>for</w:t>
      </w:r>
      <w:r w:rsidRPr="00A05A07">
        <w:rPr>
          <w:rFonts w:asciiTheme="minorHAnsi" w:hAnsiTheme="minorHAnsi" w:cstheme="minorHAnsi"/>
          <w:spacing w:val="-32"/>
          <w:sz w:val="24"/>
          <w:szCs w:val="24"/>
        </w:rPr>
        <w:t xml:space="preserve"> </w:t>
      </w:r>
      <w:r w:rsidRPr="00A05A07">
        <w:rPr>
          <w:rFonts w:asciiTheme="minorHAnsi" w:hAnsiTheme="minorHAnsi" w:cstheme="minorHAnsi"/>
          <w:sz w:val="24"/>
          <w:szCs w:val="24"/>
        </w:rPr>
        <w:t>any</w:t>
      </w:r>
      <w:r w:rsidRPr="00A05A07">
        <w:rPr>
          <w:rFonts w:asciiTheme="minorHAnsi" w:hAnsiTheme="minorHAnsi" w:cstheme="minorHAnsi"/>
          <w:spacing w:val="-32"/>
          <w:sz w:val="24"/>
          <w:szCs w:val="24"/>
        </w:rPr>
        <w:t xml:space="preserve"> </w:t>
      </w:r>
      <w:r w:rsidRPr="00A05A07">
        <w:rPr>
          <w:rFonts w:asciiTheme="minorHAnsi" w:hAnsiTheme="minorHAnsi" w:cstheme="minorHAnsi"/>
          <w:sz w:val="24"/>
          <w:szCs w:val="24"/>
        </w:rPr>
        <w:t>queries or</w:t>
      </w:r>
      <w:r w:rsidRPr="00A05A07">
        <w:rPr>
          <w:rFonts w:asciiTheme="minorHAnsi" w:hAnsiTheme="minorHAnsi" w:cstheme="minorHAnsi"/>
          <w:spacing w:val="-24"/>
          <w:sz w:val="24"/>
          <w:szCs w:val="24"/>
        </w:rPr>
        <w:t xml:space="preserve"> </w:t>
      </w:r>
      <w:r w:rsidRPr="00A05A07">
        <w:rPr>
          <w:rFonts w:asciiTheme="minorHAnsi" w:hAnsiTheme="minorHAnsi" w:cstheme="minorHAnsi"/>
          <w:sz w:val="24"/>
          <w:szCs w:val="24"/>
        </w:rPr>
        <w:t>reports</w:t>
      </w:r>
      <w:r w:rsidRPr="00A05A07">
        <w:rPr>
          <w:rFonts w:asciiTheme="minorHAnsi" w:hAnsiTheme="minorHAnsi" w:cstheme="minorHAnsi"/>
          <w:spacing w:val="-23"/>
          <w:sz w:val="24"/>
          <w:szCs w:val="24"/>
        </w:rPr>
        <w:t xml:space="preserve"> </w:t>
      </w:r>
      <w:r w:rsidRPr="00A05A07">
        <w:rPr>
          <w:rFonts w:asciiTheme="minorHAnsi" w:hAnsiTheme="minorHAnsi" w:cstheme="minorHAnsi"/>
          <w:sz w:val="24"/>
          <w:szCs w:val="24"/>
        </w:rPr>
        <w:t>to</w:t>
      </w:r>
      <w:r w:rsidRPr="00A05A07">
        <w:rPr>
          <w:rFonts w:asciiTheme="minorHAnsi" w:hAnsiTheme="minorHAnsi" w:cstheme="minorHAnsi"/>
          <w:spacing w:val="-23"/>
          <w:sz w:val="24"/>
          <w:szCs w:val="24"/>
        </w:rPr>
        <w:t xml:space="preserve"> </w:t>
      </w:r>
      <w:r w:rsidRPr="00A05A07">
        <w:rPr>
          <w:rFonts w:asciiTheme="minorHAnsi" w:hAnsiTheme="minorHAnsi" w:cstheme="minorHAnsi"/>
          <w:sz w:val="24"/>
          <w:szCs w:val="24"/>
        </w:rPr>
        <w:t>be</w:t>
      </w:r>
      <w:r w:rsidRPr="00A05A07">
        <w:rPr>
          <w:rFonts w:asciiTheme="minorHAnsi" w:hAnsiTheme="minorHAnsi" w:cstheme="minorHAnsi"/>
          <w:spacing w:val="-23"/>
          <w:sz w:val="24"/>
          <w:szCs w:val="24"/>
        </w:rPr>
        <w:t xml:space="preserve"> </w:t>
      </w:r>
      <w:r w:rsidRPr="00A05A07">
        <w:rPr>
          <w:rFonts w:asciiTheme="minorHAnsi" w:hAnsiTheme="minorHAnsi" w:cstheme="minorHAnsi"/>
          <w:sz w:val="24"/>
          <w:szCs w:val="24"/>
        </w:rPr>
        <w:t>completed</w:t>
      </w:r>
      <w:r w:rsidRPr="00A05A07">
        <w:rPr>
          <w:rFonts w:asciiTheme="minorHAnsi" w:hAnsiTheme="minorHAnsi" w:cstheme="minorHAnsi"/>
          <w:spacing w:val="-23"/>
          <w:sz w:val="24"/>
          <w:szCs w:val="24"/>
        </w:rPr>
        <w:t xml:space="preserve"> </w:t>
      </w:r>
      <w:r w:rsidRPr="00A05A07">
        <w:rPr>
          <w:rFonts w:asciiTheme="minorHAnsi" w:hAnsiTheme="minorHAnsi" w:cstheme="minorHAnsi"/>
          <w:sz w:val="24"/>
          <w:szCs w:val="24"/>
        </w:rPr>
        <w:t>or</w:t>
      </w:r>
      <w:r w:rsidRPr="00A05A07">
        <w:rPr>
          <w:rFonts w:asciiTheme="minorHAnsi" w:hAnsiTheme="minorHAnsi" w:cstheme="minorHAnsi"/>
          <w:spacing w:val="-23"/>
          <w:sz w:val="24"/>
          <w:szCs w:val="24"/>
        </w:rPr>
        <w:t xml:space="preserve"> </w:t>
      </w:r>
      <w:r w:rsidRPr="00A05A07">
        <w:rPr>
          <w:rFonts w:asciiTheme="minorHAnsi" w:hAnsiTheme="minorHAnsi" w:cstheme="minorHAnsi"/>
          <w:sz w:val="24"/>
          <w:szCs w:val="24"/>
        </w:rPr>
        <w:t>where</w:t>
      </w:r>
      <w:r w:rsidRPr="00A05A07">
        <w:rPr>
          <w:rFonts w:asciiTheme="minorHAnsi" w:hAnsiTheme="minorHAnsi" w:cstheme="minorHAnsi"/>
          <w:spacing w:val="-23"/>
          <w:sz w:val="24"/>
          <w:szCs w:val="24"/>
        </w:rPr>
        <w:t xml:space="preserve"> </w:t>
      </w:r>
      <w:r w:rsidRPr="00A05A07">
        <w:rPr>
          <w:rFonts w:asciiTheme="minorHAnsi" w:hAnsiTheme="minorHAnsi" w:cstheme="minorHAnsi"/>
          <w:sz w:val="24"/>
          <w:szCs w:val="24"/>
        </w:rPr>
        <w:t>linked</w:t>
      </w:r>
      <w:r w:rsidRPr="00A05A07">
        <w:rPr>
          <w:rFonts w:asciiTheme="minorHAnsi" w:hAnsiTheme="minorHAnsi" w:cstheme="minorHAnsi"/>
          <w:spacing w:val="-24"/>
          <w:sz w:val="24"/>
          <w:szCs w:val="24"/>
        </w:rPr>
        <w:t xml:space="preserve"> </w:t>
      </w:r>
      <w:r w:rsidRPr="00A05A07">
        <w:rPr>
          <w:rFonts w:asciiTheme="minorHAnsi" w:hAnsiTheme="minorHAnsi" w:cstheme="minorHAnsi"/>
          <w:sz w:val="24"/>
          <w:szCs w:val="24"/>
        </w:rPr>
        <w:t>records</w:t>
      </w:r>
      <w:r w:rsidRPr="00A05A07">
        <w:rPr>
          <w:rFonts w:asciiTheme="minorHAnsi" w:hAnsiTheme="minorHAnsi" w:cstheme="minorHAnsi"/>
          <w:spacing w:val="-23"/>
          <w:sz w:val="24"/>
          <w:szCs w:val="24"/>
        </w:rPr>
        <w:t xml:space="preserve"> </w:t>
      </w:r>
      <w:r w:rsidRPr="00A05A07">
        <w:rPr>
          <w:rFonts w:asciiTheme="minorHAnsi" w:hAnsiTheme="minorHAnsi" w:cstheme="minorHAnsi"/>
          <w:sz w:val="24"/>
          <w:szCs w:val="24"/>
        </w:rPr>
        <w:t>in</w:t>
      </w:r>
      <w:r w:rsidR="001F3585" w:rsidRPr="00A05A07">
        <w:rPr>
          <w:rFonts w:asciiTheme="minorHAnsi" w:hAnsiTheme="minorHAnsi" w:cstheme="minorHAnsi"/>
          <w:sz w:val="24"/>
          <w:szCs w:val="24"/>
        </w:rPr>
        <w:t xml:space="preserve"> </w:t>
      </w:r>
      <w:r w:rsidRPr="00A05A07">
        <w:rPr>
          <w:rFonts w:asciiTheme="minorHAnsi" w:hAnsiTheme="minorHAnsi" w:cstheme="minorHAnsi"/>
          <w:sz w:val="24"/>
          <w:szCs w:val="24"/>
        </w:rPr>
        <w:t>the</w:t>
      </w:r>
      <w:r w:rsidRPr="00A05A07">
        <w:rPr>
          <w:rFonts w:asciiTheme="minorHAnsi" w:hAnsiTheme="minorHAnsi" w:cstheme="minorHAnsi"/>
          <w:spacing w:val="-30"/>
          <w:sz w:val="24"/>
          <w:szCs w:val="24"/>
        </w:rPr>
        <w:t xml:space="preserve"> </w:t>
      </w:r>
      <w:r w:rsidRPr="00A05A07">
        <w:rPr>
          <w:rFonts w:asciiTheme="minorHAnsi" w:hAnsiTheme="minorHAnsi" w:cstheme="minorHAnsi"/>
          <w:sz w:val="24"/>
          <w:szCs w:val="24"/>
        </w:rPr>
        <w:t>school</w:t>
      </w:r>
      <w:r w:rsidRPr="00A05A07">
        <w:rPr>
          <w:rFonts w:asciiTheme="minorHAnsi" w:hAnsiTheme="minorHAnsi" w:cstheme="minorHAnsi"/>
          <w:spacing w:val="-29"/>
          <w:sz w:val="24"/>
          <w:szCs w:val="24"/>
        </w:rPr>
        <w:t xml:space="preserve"> </w:t>
      </w:r>
      <w:r w:rsidRPr="00A05A07">
        <w:rPr>
          <w:rFonts w:asciiTheme="minorHAnsi" w:hAnsiTheme="minorHAnsi" w:cstheme="minorHAnsi"/>
          <w:sz w:val="24"/>
          <w:szCs w:val="24"/>
        </w:rPr>
        <w:t>information</w:t>
      </w:r>
      <w:r w:rsidRPr="00A05A07">
        <w:rPr>
          <w:rFonts w:asciiTheme="minorHAnsi" w:hAnsiTheme="minorHAnsi" w:cstheme="minorHAnsi"/>
          <w:spacing w:val="-29"/>
          <w:sz w:val="24"/>
          <w:szCs w:val="24"/>
        </w:rPr>
        <w:t xml:space="preserve"> </w:t>
      </w:r>
      <w:r w:rsidRPr="00A05A07">
        <w:rPr>
          <w:rFonts w:asciiTheme="minorHAnsi" w:hAnsiTheme="minorHAnsi" w:cstheme="minorHAnsi"/>
          <w:sz w:val="24"/>
          <w:szCs w:val="24"/>
        </w:rPr>
        <w:t>management</w:t>
      </w:r>
      <w:r w:rsidRPr="00A05A07">
        <w:rPr>
          <w:rFonts w:asciiTheme="minorHAnsi" w:hAnsiTheme="minorHAnsi" w:cstheme="minorHAnsi"/>
          <w:spacing w:val="-29"/>
          <w:sz w:val="24"/>
          <w:szCs w:val="24"/>
        </w:rPr>
        <w:t xml:space="preserve"> </w:t>
      </w:r>
      <w:r w:rsidRPr="00A05A07">
        <w:rPr>
          <w:rFonts w:asciiTheme="minorHAnsi" w:hAnsiTheme="minorHAnsi" w:cstheme="minorHAnsi"/>
          <w:sz w:val="24"/>
          <w:szCs w:val="24"/>
        </w:rPr>
        <w:t>system</w:t>
      </w:r>
      <w:r w:rsidRPr="00A05A07">
        <w:rPr>
          <w:rFonts w:asciiTheme="minorHAnsi" w:hAnsiTheme="minorHAnsi" w:cstheme="minorHAnsi"/>
          <w:spacing w:val="-29"/>
          <w:sz w:val="24"/>
          <w:szCs w:val="24"/>
        </w:rPr>
        <w:t xml:space="preserve"> </w:t>
      </w:r>
      <w:r w:rsidRPr="00A05A07">
        <w:rPr>
          <w:rFonts w:asciiTheme="minorHAnsi" w:hAnsiTheme="minorHAnsi" w:cstheme="minorHAnsi"/>
          <w:sz w:val="24"/>
          <w:szCs w:val="24"/>
        </w:rPr>
        <w:t>have</w:t>
      </w:r>
      <w:r w:rsidRPr="00A05A07">
        <w:rPr>
          <w:rFonts w:asciiTheme="minorHAnsi" w:hAnsiTheme="minorHAnsi" w:cstheme="minorHAnsi"/>
          <w:spacing w:val="-29"/>
          <w:sz w:val="24"/>
          <w:szCs w:val="24"/>
        </w:rPr>
        <w:t xml:space="preserve"> </w:t>
      </w:r>
      <w:r w:rsidRPr="00A05A07">
        <w:rPr>
          <w:rFonts w:asciiTheme="minorHAnsi" w:hAnsiTheme="minorHAnsi" w:cstheme="minorHAnsi"/>
          <w:sz w:val="24"/>
          <w:szCs w:val="24"/>
        </w:rPr>
        <w:t>not</w:t>
      </w:r>
      <w:r w:rsidRPr="00A05A07">
        <w:rPr>
          <w:rFonts w:asciiTheme="minorHAnsi" w:hAnsiTheme="minorHAnsi" w:cstheme="minorHAnsi"/>
          <w:spacing w:val="-30"/>
          <w:sz w:val="24"/>
          <w:szCs w:val="24"/>
        </w:rPr>
        <w:t xml:space="preserve"> </w:t>
      </w:r>
      <w:r w:rsidRPr="00A05A07">
        <w:rPr>
          <w:rFonts w:asciiTheme="minorHAnsi" w:hAnsiTheme="minorHAnsi" w:cstheme="minorHAnsi"/>
          <w:sz w:val="24"/>
          <w:szCs w:val="24"/>
        </w:rPr>
        <w:t xml:space="preserve">yet </w:t>
      </w:r>
      <w:r w:rsidRPr="00A05A07">
        <w:rPr>
          <w:rFonts w:asciiTheme="minorHAnsi" w:hAnsiTheme="minorHAnsi" w:cstheme="minorHAnsi"/>
          <w:w w:val="95"/>
          <w:sz w:val="24"/>
          <w:szCs w:val="24"/>
        </w:rPr>
        <w:t>reached</w:t>
      </w:r>
      <w:r w:rsidRPr="00A05A07">
        <w:rPr>
          <w:rFonts w:asciiTheme="minorHAnsi" w:hAnsiTheme="minorHAnsi" w:cstheme="minorHAnsi"/>
          <w:spacing w:val="-19"/>
          <w:w w:val="95"/>
          <w:sz w:val="24"/>
          <w:szCs w:val="24"/>
        </w:rPr>
        <w:t xml:space="preserve"> </w:t>
      </w:r>
      <w:r w:rsidRPr="00A05A07">
        <w:rPr>
          <w:rFonts w:asciiTheme="minorHAnsi" w:hAnsiTheme="minorHAnsi" w:cstheme="minorHAnsi"/>
          <w:w w:val="95"/>
          <w:sz w:val="24"/>
          <w:szCs w:val="24"/>
        </w:rPr>
        <w:t>the</w:t>
      </w:r>
      <w:r w:rsidRPr="00A05A07">
        <w:rPr>
          <w:rFonts w:asciiTheme="minorHAnsi" w:hAnsiTheme="minorHAnsi" w:cstheme="minorHAnsi"/>
          <w:spacing w:val="-19"/>
          <w:w w:val="95"/>
          <w:sz w:val="24"/>
          <w:szCs w:val="24"/>
        </w:rPr>
        <w:t xml:space="preserve"> </w:t>
      </w:r>
      <w:r w:rsidRPr="00A05A07">
        <w:rPr>
          <w:rFonts w:asciiTheme="minorHAnsi" w:hAnsiTheme="minorHAnsi" w:cstheme="minorHAnsi"/>
          <w:w w:val="95"/>
          <w:sz w:val="24"/>
          <w:szCs w:val="24"/>
        </w:rPr>
        <w:t>end</w:t>
      </w:r>
      <w:r w:rsidRPr="00A05A07">
        <w:rPr>
          <w:rFonts w:asciiTheme="minorHAnsi" w:hAnsiTheme="minorHAnsi" w:cstheme="minorHAnsi"/>
          <w:spacing w:val="-18"/>
          <w:w w:val="95"/>
          <w:sz w:val="24"/>
          <w:szCs w:val="24"/>
        </w:rPr>
        <w:t xml:space="preserve"> </w:t>
      </w:r>
      <w:r w:rsidRPr="00A05A07">
        <w:rPr>
          <w:rFonts w:asciiTheme="minorHAnsi" w:hAnsiTheme="minorHAnsi" w:cstheme="minorHAnsi"/>
          <w:w w:val="95"/>
          <w:sz w:val="24"/>
          <w:szCs w:val="24"/>
        </w:rPr>
        <w:t>of</w:t>
      </w:r>
      <w:r w:rsidRPr="00A05A07">
        <w:rPr>
          <w:rFonts w:asciiTheme="minorHAnsi" w:hAnsiTheme="minorHAnsi" w:cstheme="minorHAnsi"/>
          <w:spacing w:val="-19"/>
          <w:w w:val="95"/>
          <w:sz w:val="24"/>
          <w:szCs w:val="24"/>
        </w:rPr>
        <w:t xml:space="preserve"> </w:t>
      </w:r>
      <w:r w:rsidRPr="00A05A07">
        <w:rPr>
          <w:rFonts w:asciiTheme="minorHAnsi" w:hAnsiTheme="minorHAnsi" w:cstheme="minorHAnsi"/>
          <w:w w:val="95"/>
          <w:sz w:val="24"/>
          <w:szCs w:val="24"/>
        </w:rPr>
        <w:t>their</w:t>
      </w:r>
      <w:r w:rsidRPr="00A05A07">
        <w:rPr>
          <w:rFonts w:asciiTheme="minorHAnsi" w:hAnsiTheme="minorHAnsi" w:cstheme="minorHAnsi"/>
          <w:spacing w:val="-18"/>
          <w:w w:val="95"/>
          <w:sz w:val="24"/>
          <w:szCs w:val="24"/>
        </w:rPr>
        <w:t xml:space="preserve"> </w:t>
      </w:r>
      <w:r w:rsidRPr="00A05A07">
        <w:rPr>
          <w:rFonts w:asciiTheme="minorHAnsi" w:hAnsiTheme="minorHAnsi" w:cstheme="minorHAnsi"/>
          <w:w w:val="95"/>
          <w:sz w:val="24"/>
          <w:szCs w:val="24"/>
        </w:rPr>
        <w:t>retention</w:t>
      </w:r>
      <w:r w:rsidRPr="00A05A07">
        <w:rPr>
          <w:rFonts w:asciiTheme="minorHAnsi" w:hAnsiTheme="minorHAnsi" w:cstheme="minorHAnsi"/>
          <w:spacing w:val="-19"/>
          <w:w w:val="95"/>
          <w:sz w:val="24"/>
          <w:szCs w:val="24"/>
        </w:rPr>
        <w:t xml:space="preserve"> </w:t>
      </w:r>
      <w:r w:rsidRPr="00A05A07">
        <w:rPr>
          <w:rFonts w:asciiTheme="minorHAnsi" w:hAnsiTheme="minorHAnsi" w:cstheme="minorHAnsi"/>
          <w:w w:val="95"/>
          <w:sz w:val="24"/>
          <w:szCs w:val="24"/>
        </w:rPr>
        <w:t>period</w:t>
      </w:r>
      <w:r w:rsidRPr="00A05A07">
        <w:rPr>
          <w:rFonts w:asciiTheme="minorHAnsi" w:hAnsiTheme="minorHAnsi" w:cstheme="minorHAnsi"/>
          <w:spacing w:val="-18"/>
          <w:w w:val="95"/>
          <w:sz w:val="24"/>
          <w:szCs w:val="24"/>
        </w:rPr>
        <w:t xml:space="preserve"> </w:t>
      </w:r>
      <w:r w:rsidRPr="00A05A07">
        <w:rPr>
          <w:rFonts w:asciiTheme="minorHAnsi" w:hAnsiTheme="minorHAnsi" w:cstheme="minorHAnsi"/>
          <w:w w:val="95"/>
          <w:sz w:val="24"/>
          <w:szCs w:val="24"/>
        </w:rPr>
        <w:t>and</w:t>
      </w:r>
      <w:r w:rsidRPr="00A05A07">
        <w:rPr>
          <w:rFonts w:asciiTheme="minorHAnsi" w:hAnsiTheme="minorHAnsi" w:cstheme="minorHAnsi"/>
          <w:spacing w:val="-19"/>
          <w:w w:val="95"/>
          <w:sz w:val="24"/>
          <w:szCs w:val="24"/>
        </w:rPr>
        <w:t xml:space="preserve"> </w:t>
      </w:r>
      <w:r w:rsidRPr="00A05A07">
        <w:rPr>
          <w:rFonts w:asciiTheme="minorHAnsi" w:hAnsiTheme="minorHAnsi" w:cstheme="minorHAnsi"/>
          <w:w w:val="95"/>
          <w:sz w:val="24"/>
          <w:szCs w:val="24"/>
        </w:rPr>
        <w:t>deleting</w:t>
      </w:r>
      <w:r w:rsidRPr="00A05A07">
        <w:rPr>
          <w:rFonts w:asciiTheme="minorHAnsi" w:hAnsiTheme="minorHAnsi" w:cstheme="minorHAnsi"/>
          <w:spacing w:val="-18"/>
          <w:w w:val="95"/>
          <w:sz w:val="24"/>
          <w:szCs w:val="24"/>
        </w:rPr>
        <w:t xml:space="preserve"> </w:t>
      </w:r>
      <w:r w:rsidRPr="00A05A07">
        <w:rPr>
          <w:rFonts w:asciiTheme="minorHAnsi" w:hAnsiTheme="minorHAnsi" w:cstheme="minorHAnsi"/>
          <w:spacing w:val="-4"/>
          <w:w w:val="95"/>
          <w:sz w:val="24"/>
          <w:szCs w:val="24"/>
        </w:rPr>
        <w:t xml:space="preserve">would </w:t>
      </w:r>
      <w:r w:rsidRPr="00A05A07">
        <w:rPr>
          <w:rFonts w:asciiTheme="minorHAnsi" w:hAnsiTheme="minorHAnsi" w:cstheme="minorHAnsi"/>
          <w:sz w:val="24"/>
          <w:szCs w:val="24"/>
        </w:rPr>
        <w:t>cause</w:t>
      </w:r>
      <w:r w:rsidRPr="00A05A07">
        <w:rPr>
          <w:rFonts w:asciiTheme="minorHAnsi" w:hAnsiTheme="minorHAnsi" w:cstheme="minorHAnsi"/>
          <w:spacing w:val="-4"/>
          <w:sz w:val="24"/>
          <w:szCs w:val="24"/>
        </w:rPr>
        <w:t xml:space="preserve"> </w:t>
      </w:r>
      <w:r w:rsidRPr="00A05A07">
        <w:rPr>
          <w:rFonts w:asciiTheme="minorHAnsi" w:hAnsiTheme="minorHAnsi" w:cstheme="minorHAnsi"/>
          <w:sz w:val="24"/>
          <w:szCs w:val="24"/>
        </w:rPr>
        <w:t>problems.</w:t>
      </w:r>
      <w:r w:rsidR="001B2393" w:rsidRPr="00A05A07">
        <w:rPr>
          <w:rFonts w:asciiTheme="minorHAnsi" w:hAnsiTheme="minorHAnsi" w:cstheme="minorHAnsi"/>
          <w:sz w:val="24"/>
          <w:szCs w:val="24"/>
        </w:rPr>
        <w:t xml:space="preserve"> In this case, records will not be held any longer than 6 months from the date of transfer.</w:t>
      </w:r>
    </w:p>
    <w:p w14:paraId="1E17E334" w14:textId="77777777" w:rsidR="008A6E71" w:rsidRPr="00A05A07" w:rsidRDefault="008A6E71" w:rsidP="002F4471">
      <w:pPr>
        <w:pStyle w:val="BodyText"/>
        <w:ind w:left="113"/>
        <w:rPr>
          <w:rFonts w:asciiTheme="minorHAnsi" w:hAnsiTheme="minorHAnsi" w:cstheme="minorHAnsi"/>
          <w:sz w:val="24"/>
          <w:szCs w:val="24"/>
        </w:rPr>
      </w:pPr>
    </w:p>
    <w:p w14:paraId="1574009C" w14:textId="77777777" w:rsidR="00753C06" w:rsidRPr="00A05A07" w:rsidRDefault="008A6E71" w:rsidP="002F4471">
      <w:pPr>
        <w:pStyle w:val="BodyText"/>
        <w:spacing w:line="309" w:lineRule="auto"/>
        <w:ind w:left="113" w:right="147"/>
        <w:rPr>
          <w:rFonts w:asciiTheme="minorHAnsi" w:hAnsiTheme="minorHAnsi" w:cstheme="minorHAnsi"/>
          <w:sz w:val="24"/>
          <w:szCs w:val="24"/>
        </w:rPr>
      </w:pPr>
      <w:r w:rsidRPr="00A05A07">
        <w:rPr>
          <w:rFonts w:asciiTheme="minorHAnsi" w:hAnsiTheme="minorHAnsi" w:cstheme="minorHAnsi"/>
          <w:w w:val="95"/>
          <w:sz w:val="24"/>
          <w:szCs w:val="24"/>
        </w:rPr>
        <w:t>Certain</w:t>
      </w:r>
      <w:r w:rsidRPr="00A05A07">
        <w:rPr>
          <w:rFonts w:asciiTheme="minorHAnsi" w:hAnsiTheme="minorHAnsi" w:cstheme="minorHAnsi"/>
          <w:spacing w:val="-16"/>
          <w:w w:val="95"/>
          <w:sz w:val="24"/>
          <w:szCs w:val="24"/>
        </w:rPr>
        <w:t xml:space="preserve"> </w:t>
      </w:r>
      <w:r w:rsidRPr="00A05A07">
        <w:rPr>
          <w:rFonts w:asciiTheme="minorHAnsi" w:hAnsiTheme="minorHAnsi" w:cstheme="minorHAnsi"/>
          <w:w w:val="95"/>
          <w:sz w:val="24"/>
          <w:szCs w:val="24"/>
        </w:rPr>
        <w:t>elements</w:t>
      </w:r>
      <w:r w:rsidRPr="00A05A07">
        <w:rPr>
          <w:rFonts w:asciiTheme="minorHAnsi" w:hAnsiTheme="minorHAnsi" w:cstheme="minorHAnsi"/>
          <w:spacing w:val="-15"/>
          <w:w w:val="95"/>
          <w:sz w:val="24"/>
          <w:szCs w:val="24"/>
        </w:rPr>
        <w:t xml:space="preserve"> </w:t>
      </w:r>
      <w:r w:rsidRPr="00A05A07">
        <w:rPr>
          <w:rFonts w:asciiTheme="minorHAnsi" w:hAnsiTheme="minorHAnsi" w:cstheme="minorHAnsi"/>
          <w:w w:val="95"/>
          <w:sz w:val="24"/>
          <w:szCs w:val="24"/>
        </w:rPr>
        <w:t>of</w:t>
      </w:r>
      <w:r w:rsidRPr="00A05A07">
        <w:rPr>
          <w:rFonts w:asciiTheme="minorHAnsi" w:hAnsiTheme="minorHAnsi" w:cstheme="minorHAnsi"/>
          <w:spacing w:val="-15"/>
          <w:w w:val="95"/>
          <w:sz w:val="24"/>
          <w:szCs w:val="24"/>
        </w:rPr>
        <w:t xml:space="preserve"> </w:t>
      </w:r>
      <w:r w:rsidRPr="00A05A07">
        <w:rPr>
          <w:rFonts w:asciiTheme="minorHAnsi" w:hAnsiTheme="minorHAnsi" w:cstheme="minorHAnsi"/>
          <w:w w:val="95"/>
          <w:sz w:val="24"/>
          <w:szCs w:val="24"/>
        </w:rPr>
        <w:t>the</w:t>
      </w:r>
      <w:r w:rsidRPr="00A05A07">
        <w:rPr>
          <w:rFonts w:asciiTheme="minorHAnsi" w:hAnsiTheme="minorHAnsi" w:cstheme="minorHAnsi"/>
          <w:spacing w:val="-15"/>
          <w:w w:val="95"/>
          <w:sz w:val="24"/>
          <w:szCs w:val="24"/>
        </w:rPr>
        <w:t xml:space="preserve"> </w:t>
      </w:r>
      <w:r w:rsidRPr="00A05A07">
        <w:rPr>
          <w:rFonts w:asciiTheme="minorHAnsi" w:hAnsiTheme="minorHAnsi" w:cstheme="minorHAnsi"/>
          <w:w w:val="95"/>
          <w:sz w:val="24"/>
          <w:szCs w:val="24"/>
        </w:rPr>
        <w:t>record</w:t>
      </w:r>
      <w:r w:rsidRPr="00A05A07">
        <w:rPr>
          <w:rFonts w:asciiTheme="minorHAnsi" w:hAnsiTheme="minorHAnsi" w:cstheme="minorHAnsi"/>
          <w:spacing w:val="-16"/>
          <w:w w:val="95"/>
          <w:sz w:val="24"/>
          <w:szCs w:val="24"/>
        </w:rPr>
        <w:t xml:space="preserve"> </w:t>
      </w:r>
      <w:r w:rsidRPr="00A05A07">
        <w:rPr>
          <w:rFonts w:asciiTheme="minorHAnsi" w:hAnsiTheme="minorHAnsi" w:cstheme="minorHAnsi"/>
          <w:w w:val="95"/>
          <w:sz w:val="24"/>
          <w:szCs w:val="24"/>
        </w:rPr>
        <w:t>may</w:t>
      </w:r>
      <w:r w:rsidRPr="00A05A07">
        <w:rPr>
          <w:rFonts w:asciiTheme="minorHAnsi" w:hAnsiTheme="minorHAnsi" w:cstheme="minorHAnsi"/>
          <w:spacing w:val="-15"/>
          <w:w w:val="95"/>
          <w:sz w:val="24"/>
          <w:szCs w:val="24"/>
        </w:rPr>
        <w:t xml:space="preserve"> </w:t>
      </w:r>
      <w:r w:rsidRPr="00A05A07">
        <w:rPr>
          <w:rFonts w:asciiTheme="minorHAnsi" w:hAnsiTheme="minorHAnsi" w:cstheme="minorHAnsi"/>
          <w:w w:val="95"/>
          <w:sz w:val="24"/>
          <w:szCs w:val="24"/>
        </w:rPr>
        <w:t>need</w:t>
      </w:r>
      <w:r w:rsidRPr="00A05A07">
        <w:rPr>
          <w:rFonts w:asciiTheme="minorHAnsi" w:hAnsiTheme="minorHAnsi" w:cstheme="minorHAnsi"/>
          <w:spacing w:val="-15"/>
          <w:w w:val="95"/>
          <w:sz w:val="24"/>
          <w:szCs w:val="24"/>
        </w:rPr>
        <w:t xml:space="preserve"> </w:t>
      </w:r>
      <w:r w:rsidRPr="00A05A07">
        <w:rPr>
          <w:rFonts w:asciiTheme="minorHAnsi" w:hAnsiTheme="minorHAnsi" w:cstheme="minorHAnsi"/>
          <w:w w:val="95"/>
          <w:sz w:val="24"/>
          <w:szCs w:val="24"/>
        </w:rPr>
        <w:t>to</w:t>
      </w:r>
      <w:r w:rsidRPr="00A05A07">
        <w:rPr>
          <w:rFonts w:asciiTheme="minorHAnsi" w:hAnsiTheme="minorHAnsi" w:cstheme="minorHAnsi"/>
          <w:spacing w:val="-15"/>
          <w:w w:val="95"/>
          <w:sz w:val="24"/>
          <w:szCs w:val="24"/>
        </w:rPr>
        <w:t xml:space="preserve"> </w:t>
      </w:r>
      <w:r w:rsidRPr="00A05A07">
        <w:rPr>
          <w:rFonts w:asciiTheme="minorHAnsi" w:hAnsiTheme="minorHAnsi" w:cstheme="minorHAnsi"/>
          <w:w w:val="95"/>
          <w:sz w:val="24"/>
          <w:szCs w:val="24"/>
        </w:rPr>
        <w:t>be</w:t>
      </w:r>
      <w:r w:rsidRPr="00A05A07">
        <w:rPr>
          <w:rFonts w:asciiTheme="minorHAnsi" w:hAnsiTheme="minorHAnsi" w:cstheme="minorHAnsi"/>
          <w:spacing w:val="-16"/>
          <w:w w:val="95"/>
          <w:sz w:val="24"/>
          <w:szCs w:val="24"/>
        </w:rPr>
        <w:t xml:space="preserve"> </w:t>
      </w:r>
      <w:r w:rsidRPr="00A05A07">
        <w:rPr>
          <w:rFonts w:asciiTheme="minorHAnsi" w:hAnsiTheme="minorHAnsi" w:cstheme="minorHAnsi"/>
          <w:w w:val="95"/>
          <w:sz w:val="24"/>
          <w:szCs w:val="24"/>
        </w:rPr>
        <w:t>retained</w:t>
      </w:r>
      <w:r w:rsidRPr="00A05A07">
        <w:rPr>
          <w:rFonts w:asciiTheme="minorHAnsi" w:hAnsiTheme="minorHAnsi" w:cstheme="minorHAnsi"/>
          <w:spacing w:val="-15"/>
          <w:w w:val="95"/>
          <w:sz w:val="24"/>
          <w:szCs w:val="24"/>
        </w:rPr>
        <w:t xml:space="preserve"> </w:t>
      </w:r>
      <w:r w:rsidRPr="00A05A07">
        <w:rPr>
          <w:rFonts w:asciiTheme="minorHAnsi" w:hAnsiTheme="minorHAnsi" w:cstheme="minorHAnsi"/>
          <w:spacing w:val="-6"/>
          <w:w w:val="95"/>
          <w:sz w:val="24"/>
          <w:szCs w:val="24"/>
        </w:rPr>
        <w:t xml:space="preserve">for </w:t>
      </w:r>
      <w:r w:rsidRPr="00A05A07">
        <w:rPr>
          <w:rFonts w:asciiTheme="minorHAnsi" w:hAnsiTheme="minorHAnsi" w:cstheme="minorHAnsi"/>
          <w:w w:val="95"/>
          <w:sz w:val="24"/>
          <w:szCs w:val="24"/>
        </w:rPr>
        <w:t>longer,</w:t>
      </w:r>
      <w:r w:rsidRPr="00A05A07">
        <w:rPr>
          <w:rFonts w:asciiTheme="minorHAnsi" w:hAnsiTheme="minorHAnsi" w:cstheme="minorHAnsi"/>
          <w:spacing w:val="-29"/>
          <w:w w:val="95"/>
          <w:sz w:val="24"/>
          <w:szCs w:val="24"/>
        </w:rPr>
        <w:t xml:space="preserve"> </w:t>
      </w:r>
      <w:r w:rsidRPr="00A05A07">
        <w:rPr>
          <w:rFonts w:asciiTheme="minorHAnsi" w:hAnsiTheme="minorHAnsi" w:cstheme="minorHAnsi"/>
          <w:w w:val="95"/>
          <w:sz w:val="24"/>
          <w:szCs w:val="24"/>
        </w:rPr>
        <w:t>for</w:t>
      </w:r>
      <w:r w:rsidRPr="00A05A07">
        <w:rPr>
          <w:rFonts w:asciiTheme="minorHAnsi" w:hAnsiTheme="minorHAnsi" w:cstheme="minorHAnsi"/>
          <w:spacing w:val="-29"/>
          <w:w w:val="95"/>
          <w:sz w:val="24"/>
          <w:szCs w:val="24"/>
        </w:rPr>
        <w:t xml:space="preserve"> </w:t>
      </w:r>
      <w:r w:rsidRPr="00A05A07">
        <w:rPr>
          <w:rFonts w:asciiTheme="minorHAnsi" w:hAnsiTheme="minorHAnsi" w:cstheme="minorHAnsi"/>
          <w:w w:val="95"/>
          <w:sz w:val="24"/>
          <w:szCs w:val="24"/>
        </w:rPr>
        <w:t>example</w:t>
      </w:r>
      <w:r w:rsidRPr="00A05A07">
        <w:rPr>
          <w:rFonts w:asciiTheme="minorHAnsi" w:hAnsiTheme="minorHAnsi" w:cstheme="minorHAnsi"/>
          <w:spacing w:val="-29"/>
          <w:w w:val="95"/>
          <w:sz w:val="24"/>
          <w:szCs w:val="24"/>
        </w:rPr>
        <w:t xml:space="preserve"> </w:t>
      </w:r>
      <w:r w:rsidRPr="00A05A07">
        <w:rPr>
          <w:rFonts w:asciiTheme="minorHAnsi" w:hAnsiTheme="minorHAnsi" w:cstheme="minorHAnsi"/>
          <w:w w:val="95"/>
          <w:sz w:val="24"/>
          <w:szCs w:val="24"/>
        </w:rPr>
        <w:t>if</w:t>
      </w:r>
      <w:r w:rsidRPr="00A05A07">
        <w:rPr>
          <w:rFonts w:asciiTheme="minorHAnsi" w:hAnsiTheme="minorHAnsi" w:cstheme="minorHAnsi"/>
          <w:spacing w:val="-29"/>
          <w:w w:val="95"/>
          <w:sz w:val="24"/>
          <w:szCs w:val="24"/>
        </w:rPr>
        <w:t xml:space="preserve"> </w:t>
      </w:r>
      <w:r w:rsidRPr="00A05A07">
        <w:rPr>
          <w:rFonts w:asciiTheme="minorHAnsi" w:hAnsiTheme="minorHAnsi" w:cstheme="minorHAnsi"/>
          <w:w w:val="95"/>
          <w:sz w:val="24"/>
          <w:szCs w:val="24"/>
        </w:rPr>
        <w:t>litigation</w:t>
      </w:r>
      <w:r w:rsidRPr="00A05A07">
        <w:rPr>
          <w:rFonts w:asciiTheme="minorHAnsi" w:hAnsiTheme="minorHAnsi" w:cstheme="minorHAnsi"/>
          <w:spacing w:val="-29"/>
          <w:w w:val="95"/>
          <w:sz w:val="24"/>
          <w:szCs w:val="24"/>
        </w:rPr>
        <w:t xml:space="preserve"> </w:t>
      </w:r>
      <w:r w:rsidRPr="00A05A07">
        <w:rPr>
          <w:rFonts w:asciiTheme="minorHAnsi" w:hAnsiTheme="minorHAnsi" w:cstheme="minorHAnsi"/>
          <w:w w:val="95"/>
          <w:sz w:val="24"/>
          <w:szCs w:val="24"/>
        </w:rPr>
        <w:t>is</w:t>
      </w:r>
      <w:r w:rsidRPr="00A05A07">
        <w:rPr>
          <w:rFonts w:asciiTheme="minorHAnsi" w:hAnsiTheme="minorHAnsi" w:cstheme="minorHAnsi"/>
          <w:spacing w:val="-29"/>
          <w:w w:val="95"/>
          <w:sz w:val="24"/>
          <w:szCs w:val="24"/>
        </w:rPr>
        <w:t xml:space="preserve"> </w:t>
      </w:r>
      <w:r w:rsidRPr="00A05A07">
        <w:rPr>
          <w:rFonts w:asciiTheme="minorHAnsi" w:hAnsiTheme="minorHAnsi" w:cstheme="minorHAnsi"/>
          <w:w w:val="95"/>
          <w:sz w:val="24"/>
          <w:szCs w:val="24"/>
        </w:rPr>
        <w:t>pending,</w:t>
      </w:r>
      <w:r w:rsidRPr="00A05A07">
        <w:rPr>
          <w:rFonts w:asciiTheme="minorHAnsi" w:hAnsiTheme="minorHAnsi" w:cstheme="minorHAnsi"/>
          <w:spacing w:val="-29"/>
          <w:w w:val="95"/>
          <w:sz w:val="24"/>
          <w:szCs w:val="24"/>
        </w:rPr>
        <w:t xml:space="preserve"> </w:t>
      </w:r>
      <w:r w:rsidRPr="00A05A07">
        <w:rPr>
          <w:rFonts w:asciiTheme="minorHAnsi" w:hAnsiTheme="minorHAnsi" w:cstheme="minorHAnsi"/>
          <w:w w:val="95"/>
          <w:sz w:val="24"/>
          <w:szCs w:val="24"/>
        </w:rPr>
        <w:t>or</w:t>
      </w:r>
      <w:r w:rsidRPr="00A05A07">
        <w:rPr>
          <w:rFonts w:asciiTheme="minorHAnsi" w:hAnsiTheme="minorHAnsi" w:cstheme="minorHAnsi"/>
          <w:spacing w:val="-29"/>
          <w:w w:val="95"/>
          <w:sz w:val="24"/>
          <w:szCs w:val="24"/>
        </w:rPr>
        <w:t xml:space="preserve"> </w:t>
      </w:r>
      <w:r w:rsidRPr="00A05A07">
        <w:rPr>
          <w:rFonts w:asciiTheme="minorHAnsi" w:hAnsiTheme="minorHAnsi" w:cstheme="minorHAnsi"/>
          <w:w w:val="95"/>
          <w:sz w:val="24"/>
          <w:szCs w:val="24"/>
        </w:rPr>
        <w:t>for</w:t>
      </w:r>
      <w:r w:rsidRPr="00A05A07">
        <w:rPr>
          <w:rFonts w:asciiTheme="minorHAnsi" w:hAnsiTheme="minorHAnsi" w:cstheme="minorHAnsi"/>
          <w:spacing w:val="-29"/>
          <w:w w:val="95"/>
          <w:sz w:val="24"/>
          <w:szCs w:val="24"/>
        </w:rPr>
        <w:t xml:space="preserve"> </w:t>
      </w:r>
      <w:r w:rsidRPr="00A05A07">
        <w:rPr>
          <w:rFonts w:asciiTheme="minorHAnsi" w:hAnsiTheme="minorHAnsi" w:cstheme="minorHAnsi"/>
          <w:w w:val="95"/>
          <w:sz w:val="24"/>
          <w:szCs w:val="24"/>
        </w:rPr>
        <w:t>transfer</w:t>
      </w:r>
      <w:r w:rsidRPr="00A05A07">
        <w:rPr>
          <w:rFonts w:asciiTheme="minorHAnsi" w:hAnsiTheme="minorHAnsi" w:cstheme="minorHAnsi"/>
          <w:spacing w:val="-29"/>
          <w:w w:val="95"/>
          <w:sz w:val="24"/>
          <w:szCs w:val="24"/>
        </w:rPr>
        <w:t xml:space="preserve"> </w:t>
      </w:r>
      <w:r w:rsidRPr="00A05A07">
        <w:rPr>
          <w:rFonts w:asciiTheme="minorHAnsi" w:hAnsiTheme="minorHAnsi" w:cstheme="minorHAnsi"/>
          <w:w w:val="95"/>
          <w:sz w:val="24"/>
          <w:szCs w:val="24"/>
        </w:rPr>
        <w:t>to the</w:t>
      </w:r>
      <w:r w:rsidRPr="00A05A07">
        <w:rPr>
          <w:rFonts w:asciiTheme="minorHAnsi" w:hAnsiTheme="minorHAnsi" w:cstheme="minorHAnsi"/>
          <w:spacing w:val="-20"/>
          <w:w w:val="95"/>
          <w:sz w:val="24"/>
          <w:szCs w:val="24"/>
        </w:rPr>
        <w:t xml:space="preserve"> </w:t>
      </w:r>
      <w:r w:rsidRPr="00A05A07">
        <w:rPr>
          <w:rFonts w:asciiTheme="minorHAnsi" w:hAnsiTheme="minorHAnsi" w:cstheme="minorHAnsi"/>
          <w:w w:val="95"/>
          <w:sz w:val="24"/>
          <w:szCs w:val="24"/>
        </w:rPr>
        <w:t>Local</w:t>
      </w:r>
      <w:r w:rsidRPr="00A05A07">
        <w:rPr>
          <w:rFonts w:asciiTheme="minorHAnsi" w:hAnsiTheme="minorHAnsi" w:cstheme="minorHAnsi"/>
          <w:spacing w:val="-19"/>
          <w:w w:val="95"/>
          <w:sz w:val="24"/>
          <w:szCs w:val="24"/>
        </w:rPr>
        <w:t xml:space="preserve"> </w:t>
      </w:r>
      <w:r w:rsidRPr="00A05A07">
        <w:rPr>
          <w:rFonts w:asciiTheme="minorHAnsi" w:hAnsiTheme="minorHAnsi" w:cstheme="minorHAnsi"/>
          <w:w w:val="95"/>
          <w:sz w:val="24"/>
          <w:szCs w:val="24"/>
        </w:rPr>
        <w:t>Record</w:t>
      </w:r>
      <w:r w:rsidRPr="00A05A07">
        <w:rPr>
          <w:rFonts w:asciiTheme="minorHAnsi" w:hAnsiTheme="minorHAnsi" w:cstheme="minorHAnsi"/>
          <w:spacing w:val="-20"/>
          <w:w w:val="95"/>
          <w:sz w:val="24"/>
          <w:szCs w:val="24"/>
        </w:rPr>
        <w:t xml:space="preserve"> </w:t>
      </w:r>
      <w:r w:rsidRPr="00A05A07">
        <w:rPr>
          <w:rFonts w:asciiTheme="minorHAnsi" w:hAnsiTheme="minorHAnsi" w:cstheme="minorHAnsi"/>
          <w:w w:val="95"/>
          <w:sz w:val="24"/>
          <w:szCs w:val="24"/>
        </w:rPr>
        <w:t>Office,</w:t>
      </w:r>
      <w:r w:rsidRPr="00A05A07">
        <w:rPr>
          <w:rFonts w:asciiTheme="minorHAnsi" w:hAnsiTheme="minorHAnsi" w:cstheme="minorHAnsi"/>
          <w:spacing w:val="-19"/>
          <w:w w:val="95"/>
          <w:sz w:val="24"/>
          <w:szCs w:val="24"/>
        </w:rPr>
        <w:t xml:space="preserve"> </w:t>
      </w:r>
      <w:r w:rsidRPr="00A05A07">
        <w:rPr>
          <w:rFonts w:asciiTheme="minorHAnsi" w:hAnsiTheme="minorHAnsi" w:cstheme="minorHAnsi"/>
          <w:w w:val="95"/>
          <w:sz w:val="24"/>
          <w:szCs w:val="24"/>
        </w:rPr>
        <w:t>in</w:t>
      </w:r>
      <w:r w:rsidRPr="00A05A07">
        <w:rPr>
          <w:rFonts w:asciiTheme="minorHAnsi" w:hAnsiTheme="minorHAnsi" w:cstheme="minorHAnsi"/>
          <w:spacing w:val="-20"/>
          <w:w w:val="95"/>
          <w:sz w:val="24"/>
          <w:szCs w:val="24"/>
        </w:rPr>
        <w:t xml:space="preserve"> </w:t>
      </w:r>
      <w:r w:rsidRPr="00A05A07">
        <w:rPr>
          <w:rFonts w:asciiTheme="minorHAnsi" w:hAnsiTheme="minorHAnsi" w:cstheme="minorHAnsi"/>
          <w:w w:val="95"/>
          <w:sz w:val="24"/>
          <w:szCs w:val="24"/>
        </w:rPr>
        <w:t>accordance</w:t>
      </w:r>
      <w:r w:rsidRPr="00A05A07">
        <w:rPr>
          <w:rFonts w:asciiTheme="minorHAnsi" w:hAnsiTheme="minorHAnsi" w:cstheme="minorHAnsi"/>
          <w:spacing w:val="-19"/>
          <w:w w:val="95"/>
          <w:sz w:val="24"/>
          <w:szCs w:val="24"/>
        </w:rPr>
        <w:t xml:space="preserve"> </w:t>
      </w:r>
      <w:r w:rsidRPr="00A05A07">
        <w:rPr>
          <w:rFonts w:asciiTheme="minorHAnsi" w:hAnsiTheme="minorHAnsi" w:cstheme="minorHAnsi"/>
          <w:w w:val="95"/>
          <w:sz w:val="24"/>
          <w:szCs w:val="24"/>
        </w:rPr>
        <w:t>with</w:t>
      </w:r>
      <w:r w:rsidRPr="00A05A07">
        <w:rPr>
          <w:rFonts w:asciiTheme="minorHAnsi" w:hAnsiTheme="minorHAnsi" w:cstheme="minorHAnsi"/>
          <w:spacing w:val="-20"/>
          <w:w w:val="95"/>
          <w:sz w:val="24"/>
          <w:szCs w:val="24"/>
        </w:rPr>
        <w:t xml:space="preserve"> </w:t>
      </w:r>
      <w:r w:rsidRPr="00A05A07">
        <w:rPr>
          <w:rFonts w:asciiTheme="minorHAnsi" w:hAnsiTheme="minorHAnsi" w:cstheme="minorHAnsi"/>
          <w:w w:val="95"/>
          <w:sz w:val="24"/>
          <w:szCs w:val="24"/>
        </w:rPr>
        <w:t>the</w:t>
      </w:r>
      <w:r w:rsidRPr="00A05A07">
        <w:rPr>
          <w:rFonts w:asciiTheme="minorHAnsi" w:hAnsiTheme="minorHAnsi" w:cstheme="minorHAnsi"/>
          <w:spacing w:val="-19"/>
          <w:w w:val="95"/>
          <w:sz w:val="24"/>
          <w:szCs w:val="24"/>
        </w:rPr>
        <w:t xml:space="preserve"> </w:t>
      </w:r>
      <w:r w:rsidRPr="00A05A07">
        <w:rPr>
          <w:rFonts w:asciiTheme="minorHAnsi" w:hAnsiTheme="minorHAnsi" w:cstheme="minorHAnsi"/>
          <w:w w:val="95"/>
          <w:sz w:val="24"/>
          <w:szCs w:val="24"/>
        </w:rPr>
        <w:t xml:space="preserve">Retention </w:t>
      </w:r>
      <w:r w:rsidRPr="00A05A07">
        <w:rPr>
          <w:rFonts w:asciiTheme="minorHAnsi" w:hAnsiTheme="minorHAnsi" w:cstheme="minorHAnsi"/>
          <w:sz w:val="24"/>
          <w:szCs w:val="24"/>
        </w:rPr>
        <w:t>Schedule.</w:t>
      </w:r>
      <w:r w:rsidR="00753C06" w:rsidRPr="00A05A07">
        <w:rPr>
          <w:rFonts w:asciiTheme="minorHAnsi" w:hAnsiTheme="minorHAnsi" w:cstheme="minorHAnsi"/>
          <w:sz w:val="24"/>
          <w:szCs w:val="24"/>
        </w:rPr>
        <w:t xml:space="preserve"> </w:t>
      </w:r>
    </w:p>
    <w:p w14:paraId="1E48156C" w14:textId="77777777" w:rsidR="00753C06" w:rsidRPr="00A05A07" w:rsidRDefault="00753C06" w:rsidP="002F4471">
      <w:pPr>
        <w:pStyle w:val="BodyText"/>
        <w:ind w:left="113" w:right="100"/>
        <w:jc w:val="both"/>
        <w:rPr>
          <w:rFonts w:asciiTheme="minorHAnsi" w:hAnsiTheme="minorHAnsi" w:cstheme="minorHAnsi"/>
          <w:sz w:val="24"/>
          <w:szCs w:val="24"/>
        </w:rPr>
      </w:pPr>
    </w:p>
    <w:p w14:paraId="4E6AA547" w14:textId="77777777" w:rsidR="00753C06" w:rsidRPr="00A05A07" w:rsidRDefault="00753C06" w:rsidP="002F4471">
      <w:pPr>
        <w:pStyle w:val="BodyText"/>
        <w:ind w:left="113" w:right="100" w:hanging="1"/>
        <w:jc w:val="both"/>
        <w:rPr>
          <w:rFonts w:asciiTheme="minorHAnsi" w:hAnsiTheme="minorHAnsi" w:cstheme="minorHAnsi"/>
          <w:sz w:val="24"/>
          <w:szCs w:val="24"/>
        </w:rPr>
      </w:pPr>
      <w:r w:rsidRPr="00A05A07">
        <w:rPr>
          <w:rFonts w:asciiTheme="minorHAnsi" w:hAnsiTheme="minorHAnsi" w:cstheme="minorHAnsi"/>
          <w:sz w:val="24"/>
          <w:szCs w:val="24"/>
        </w:rPr>
        <w:t>Limitation periods may be dis-applied altogether by courts in the case of certain crimes or associated breaches of care (e.g. historic abuse), whether a charge is brought by the police or a school is sued under a private claim. It is not always possible to try a case where the evidence is inadequate, including due to a lack of corporate memory (e.g. records and witnesses): but generally the courts and police will expect to see a record, and inferences may be drawn otherwise.</w:t>
      </w:r>
    </w:p>
    <w:p w14:paraId="6C5374D9" w14:textId="77777777" w:rsidR="00753C06" w:rsidRPr="00A05A07" w:rsidRDefault="00753C06" w:rsidP="002F4471">
      <w:pPr>
        <w:pStyle w:val="BodyText"/>
        <w:ind w:left="113"/>
        <w:rPr>
          <w:rFonts w:asciiTheme="minorHAnsi" w:hAnsiTheme="minorHAnsi" w:cstheme="minorHAnsi"/>
          <w:sz w:val="24"/>
          <w:szCs w:val="24"/>
        </w:rPr>
      </w:pPr>
    </w:p>
    <w:p w14:paraId="58B6A3CA" w14:textId="77777777" w:rsidR="00753C06" w:rsidRPr="00A05A07" w:rsidRDefault="00753C06" w:rsidP="002F4471">
      <w:pPr>
        <w:pStyle w:val="BodyText"/>
        <w:ind w:left="113" w:right="102" w:hanging="1"/>
        <w:jc w:val="both"/>
        <w:rPr>
          <w:rFonts w:asciiTheme="minorHAnsi" w:hAnsiTheme="minorHAnsi" w:cstheme="minorHAnsi"/>
          <w:sz w:val="24"/>
          <w:szCs w:val="24"/>
        </w:rPr>
      </w:pPr>
      <w:r w:rsidRPr="00A05A07">
        <w:rPr>
          <w:rFonts w:asciiTheme="minorHAnsi" w:hAnsiTheme="minorHAnsi" w:cstheme="minorHAnsi"/>
          <w:sz w:val="24"/>
          <w:szCs w:val="24"/>
        </w:rPr>
        <w:t>In many cases these records will comprise personal or sensitive personal data (e.g. health or criminal allegations): in which case, even justifiable reasons to keep records for many years will need to be weighed against personal rights. Historical high-profile cases in the field of child protection probably make a cautious approach to record retention advisable and, from a DPA perspective, easier for the School to justify retention for long periods. But the</w:t>
      </w:r>
      <w:r w:rsidRPr="00A05A07">
        <w:rPr>
          <w:rFonts w:asciiTheme="minorHAnsi" w:hAnsiTheme="minorHAnsi" w:cstheme="minorHAnsi"/>
          <w:spacing w:val="-11"/>
          <w:sz w:val="24"/>
          <w:szCs w:val="24"/>
        </w:rPr>
        <w:t xml:space="preserve"> </w:t>
      </w:r>
      <w:r w:rsidRPr="00A05A07">
        <w:rPr>
          <w:rFonts w:asciiTheme="minorHAnsi" w:hAnsiTheme="minorHAnsi" w:cstheme="minorHAnsi"/>
          <w:sz w:val="24"/>
          <w:szCs w:val="24"/>
        </w:rPr>
        <w:t>longer</w:t>
      </w:r>
      <w:r w:rsidRPr="00A05A07">
        <w:rPr>
          <w:rFonts w:asciiTheme="minorHAnsi" w:hAnsiTheme="minorHAnsi" w:cstheme="minorHAnsi"/>
          <w:spacing w:val="-8"/>
          <w:sz w:val="24"/>
          <w:szCs w:val="24"/>
        </w:rPr>
        <w:t xml:space="preserve"> </w:t>
      </w:r>
      <w:r w:rsidRPr="00A05A07">
        <w:rPr>
          <w:rFonts w:asciiTheme="minorHAnsi" w:hAnsiTheme="minorHAnsi" w:cstheme="minorHAnsi"/>
          <w:sz w:val="24"/>
          <w:szCs w:val="24"/>
        </w:rPr>
        <w:t>data</w:t>
      </w:r>
      <w:r w:rsidRPr="00A05A07">
        <w:rPr>
          <w:rFonts w:asciiTheme="minorHAnsi" w:hAnsiTheme="minorHAnsi" w:cstheme="minorHAnsi"/>
          <w:spacing w:val="-9"/>
          <w:sz w:val="24"/>
          <w:szCs w:val="24"/>
        </w:rPr>
        <w:t xml:space="preserve"> </w:t>
      </w:r>
      <w:r w:rsidRPr="00A05A07">
        <w:rPr>
          <w:rFonts w:asciiTheme="minorHAnsi" w:hAnsiTheme="minorHAnsi" w:cstheme="minorHAnsi"/>
          <w:sz w:val="24"/>
          <w:szCs w:val="24"/>
        </w:rPr>
        <w:t>is</w:t>
      </w:r>
      <w:r w:rsidRPr="00A05A07">
        <w:rPr>
          <w:rFonts w:asciiTheme="minorHAnsi" w:hAnsiTheme="minorHAnsi" w:cstheme="minorHAnsi"/>
          <w:spacing w:val="-10"/>
          <w:sz w:val="24"/>
          <w:szCs w:val="24"/>
        </w:rPr>
        <w:t xml:space="preserve"> </w:t>
      </w:r>
      <w:r w:rsidRPr="00A05A07">
        <w:rPr>
          <w:rFonts w:asciiTheme="minorHAnsi" w:hAnsiTheme="minorHAnsi" w:cstheme="minorHAnsi"/>
          <w:sz w:val="24"/>
          <w:szCs w:val="24"/>
        </w:rPr>
        <w:t>retained,</w:t>
      </w:r>
      <w:r w:rsidRPr="00A05A07">
        <w:rPr>
          <w:rFonts w:asciiTheme="minorHAnsi" w:hAnsiTheme="minorHAnsi" w:cstheme="minorHAnsi"/>
          <w:spacing w:val="-11"/>
          <w:sz w:val="24"/>
          <w:szCs w:val="24"/>
        </w:rPr>
        <w:t xml:space="preserve"> </w:t>
      </w:r>
      <w:r w:rsidRPr="00A05A07">
        <w:rPr>
          <w:rFonts w:asciiTheme="minorHAnsi" w:hAnsiTheme="minorHAnsi" w:cstheme="minorHAnsi"/>
          <w:sz w:val="24"/>
          <w:szCs w:val="24"/>
        </w:rPr>
        <w:t>and</w:t>
      </w:r>
      <w:r w:rsidRPr="00A05A07">
        <w:rPr>
          <w:rFonts w:asciiTheme="minorHAnsi" w:hAnsiTheme="minorHAnsi" w:cstheme="minorHAnsi"/>
          <w:spacing w:val="-6"/>
          <w:sz w:val="24"/>
          <w:szCs w:val="24"/>
        </w:rPr>
        <w:t xml:space="preserve"> </w:t>
      </w:r>
      <w:r w:rsidRPr="00A05A07">
        <w:rPr>
          <w:rFonts w:asciiTheme="minorHAnsi" w:hAnsiTheme="minorHAnsi" w:cstheme="minorHAnsi"/>
          <w:sz w:val="24"/>
          <w:szCs w:val="24"/>
        </w:rPr>
        <w:t>the</w:t>
      </w:r>
      <w:r w:rsidRPr="00A05A07">
        <w:rPr>
          <w:rFonts w:asciiTheme="minorHAnsi" w:hAnsiTheme="minorHAnsi" w:cstheme="minorHAnsi"/>
          <w:spacing w:val="-10"/>
          <w:sz w:val="24"/>
          <w:szCs w:val="24"/>
        </w:rPr>
        <w:t xml:space="preserve"> </w:t>
      </w:r>
      <w:r w:rsidRPr="00A05A07">
        <w:rPr>
          <w:rFonts w:asciiTheme="minorHAnsi" w:hAnsiTheme="minorHAnsi" w:cstheme="minorHAnsi"/>
          <w:sz w:val="24"/>
          <w:szCs w:val="24"/>
        </w:rPr>
        <w:t>more</w:t>
      </w:r>
      <w:r w:rsidRPr="00A05A07">
        <w:rPr>
          <w:rFonts w:asciiTheme="minorHAnsi" w:hAnsiTheme="minorHAnsi" w:cstheme="minorHAnsi"/>
          <w:spacing w:val="-8"/>
          <w:sz w:val="24"/>
          <w:szCs w:val="24"/>
        </w:rPr>
        <w:t xml:space="preserve"> </w:t>
      </w:r>
      <w:r w:rsidRPr="00A05A07">
        <w:rPr>
          <w:rFonts w:asciiTheme="minorHAnsi" w:hAnsiTheme="minorHAnsi" w:cstheme="minorHAnsi"/>
          <w:sz w:val="24"/>
          <w:szCs w:val="24"/>
        </w:rPr>
        <w:t>sensitive</w:t>
      </w:r>
      <w:r w:rsidRPr="00A05A07">
        <w:rPr>
          <w:rFonts w:asciiTheme="minorHAnsi" w:hAnsiTheme="minorHAnsi" w:cstheme="minorHAnsi"/>
          <w:spacing w:val="-8"/>
          <w:sz w:val="24"/>
          <w:szCs w:val="24"/>
        </w:rPr>
        <w:t xml:space="preserve"> </w:t>
      </w:r>
      <w:r w:rsidRPr="00A05A07">
        <w:rPr>
          <w:rFonts w:asciiTheme="minorHAnsi" w:hAnsiTheme="minorHAnsi" w:cstheme="minorHAnsi"/>
          <w:sz w:val="24"/>
          <w:szCs w:val="24"/>
        </w:rPr>
        <w:t>material</w:t>
      </w:r>
      <w:r w:rsidRPr="00A05A07">
        <w:rPr>
          <w:rFonts w:asciiTheme="minorHAnsi" w:hAnsiTheme="minorHAnsi" w:cstheme="minorHAnsi"/>
          <w:spacing w:val="-7"/>
          <w:sz w:val="24"/>
          <w:szCs w:val="24"/>
        </w:rPr>
        <w:t xml:space="preserve"> </w:t>
      </w:r>
      <w:r w:rsidRPr="00A05A07">
        <w:rPr>
          <w:rFonts w:asciiTheme="minorHAnsi" w:hAnsiTheme="minorHAnsi" w:cstheme="minorHAnsi"/>
          <w:sz w:val="24"/>
          <w:szCs w:val="24"/>
        </w:rPr>
        <w:t>is</w:t>
      </w:r>
      <w:r w:rsidRPr="00A05A07">
        <w:rPr>
          <w:rFonts w:asciiTheme="minorHAnsi" w:hAnsiTheme="minorHAnsi" w:cstheme="minorHAnsi"/>
          <w:spacing w:val="-10"/>
          <w:sz w:val="24"/>
          <w:szCs w:val="24"/>
        </w:rPr>
        <w:t xml:space="preserve"> </w:t>
      </w:r>
      <w:r w:rsidRPr="00A05A07">
        <w:rPr>
          <w:rFonts w:asciiTheme="minorHAnsi" w:hAnsiTheme="minorHAnsi" w:cstheme="minorHAnsi"/>
          <w:sz w:val="24"/>
          <w:szCs w:val="24"/>
        </w:rPr>
        <w:t>kept</w:t>
      </w:r>
      <w:r w:rsidRPr="00A05A07">
        <w:rPr>
          <w:rFonts w:asciiTheme="minorHAnsi" w:hAnsiTheme="minorHAnsi" w:cstheme="minorHAnsi"/>
          <w:spacing w:val="-9"/>
          <w:sz w:val="24"/>
          <w:szCs w:val="24"/>
        </w:rPr>
        <w:t xml:space="preserve"> </w:t>
      </w:r>
      <w:r w:rsidRPr="00A05A07">
        <w:rPr>
          <w:rFonts w:asciiTheme="minorHAnsi" w:hAnsiTheme="minorHAnsi" w:cstheme="minorHAnsi"/>
          <w:sz w:val="24"/>
          <w:szCs w:val="24"/>
        </w:rPr>
        <w:t>on</w:t>
      </w:r>
      <w:r w:rsidRPr="00A05A07">
        <w:rPr>
          <w:rFonts w:asciiTheme="minorHAnsi" w:hAnsiTheme="minorHAnsi" w:cstheme="minorHAnsi"/>
          <w:spacing w:val="-6"/>
          <w:sz w:val="24"/>
          <w:szCs w:val="24"/>
        </w:rPr>
        <w:t xml:space="preserve"> </w:t>
      </w:r>
      <w:r w:rsidRPr="00A05A07">
        <w:rPr>
          <w:rFonts w:asciiTheme="minorHAnsi" w:hAnsiTheme="minorHAnsi" w:cstheme="minorHAnsi"/>
          <w:sz w:val="24"/>
          <w:szCs w:val="24"/>
        </w:rPr>
        <w:t>file,</w:t>
      </w:r>
      <w:r w:rsidRPr="00A05A07">
        <w:rPr>
          <w:rFonts w:asciiTheme="minorHAnsi" w:hAnsiTheme="minorHAnsi" w:cstheme="minorHAnsi"/>
          <w:spacing w:val="-11"/>
          <w:sz w:val="24"/>
          <w:szCs w:val="24"/>
        </w:rPr>
        <w:t xml:space="preserve"> </w:t>
      </w:r>
      <w:r w:rsidRPr="00A05A07">
        <w:rPr>
          <w:rFonts w:asciiTheme="minorHAnsi" w:hAnsiTheme="minorHAnsi" w:cstheme="minorHAnsi"/>
          <w:sz w:val="24"/>
          <w:szCs w:val="24"/>
        </w:rPr>
        <w:t>the</w:t>
      </w:r>
      <w:r w:rsidRPr="00A05A07">
        <w:rPr>
          <w:rFonts w:asciiTheme="minorHAnsi" w:hAnsiTheme="minorHAnsi" w:cstheme="minorHAnsi"/>
          <w:spacing w:val="-10"/>
          <w:sz w:val="24"/>
          <w:szCs w:val="24"/>
        </w:rPr>
        <w:t xml:space="preserve"> </w:t>
      </w:r>
      <w:r w:rsidRPr="00A05A07">
        <w:rPr>
          <w:rFonts w:asciiTheme="minorHAnsi" w:hAnsiTheme="minorHAnsi" w:cstheme="minorHAnsi"/>
          <w:sz w:val="24"/>
          <w:szCs w:val="24"/>
        </w:rPr>
        <w:t>greater</w:t>
      </w:r>
      <w:r w:rsidRPr="00A05A07">
        <w:rPr>
          <w:rFonts w:asciiTheme="minorHAnsi" w:hAnsiTheme="minorHAnsi" w:cstheme="minorHAnsi"/>
          <w:spacing w:val="-8"/>
          <w:sz w:val="24"/>
          <w:szCs w:val="24"/>
        </w:rPr>
        <w:t xml:space="preserve"> </w:t>
      </w:r>
      <w:r w:rsidRPr="00A05A07">
        <w:rPr>
          <w:rFonts w:asciiTheme="minorHAnsi" w:hAnsiTheme="minorHAnsi" w:cstheme="minorHAnsi"/>
          <w:sz w:val="24"/>
          <w:szCs w:val="24"/>
        </w:rPr>
        <w:t>–</w:t>
      </w:r>
      <w:r w:rsidRPr="00A05A07">
        <w:rPr>
          <w:rFonts w:asciiTheme="minorHAnsi" w:hAnsiTheme="minorHAnsi" w:cstheme="minorHAnsi"/>
          <w:spacing w:val="-9"/>
          <w:sz w:val="24"/>
          <w:szCs w:val="24"/>
        </w:rPr>
        <w:t xml:space="preserve"> </w:t>
      </w:r>
      <w:r w:rsidRPr="00A05A07">
        <w:rPr>
          <w:rFonts w:asciiTheme="minorHAnsi" w:hAnsiTheme="minorHAnsi" w:cstheme="minorHAnsi"/>
          <w:sz w:val="24"/>
          <w:szCs w:val="24"/>
        </w:rPr>
        <w:t>and potentially more serious – the risk of security</w:t>
      </w:r>
      <w:r w:rsidRPr="00A05A07">
        <w:rPr>
          <w:rFonts w:asciiTheme="minorHAnsi" w:hAnsiTheme="minorHAnsi" w:cstheme="minorHAnsi"/>
          <w:spacing w:val="-11"/>
          <w:sz w:val="24"/>
          <w:szCs w:val="24"/>
        </w:rPr>
        <w:t xml:space="preserve"> </w:t>
      </w:r>
      <w:r w:rsidRPr="00A05A07">
        <w:rPr>
          <w:rFonts w:asciiTheme="minorHAnsi" w:hAnsiTheme="minorHAnsi" w:cstheme="minorHAnsi"/>
          <w:sz w:val="24"/>
          <w:szCs w:val="24"/>
        </w:rPr>
        <w:t>breach.</w:t>
      </w:r>
    </w:p>
    <w:p w14:paraId="71B65911" w14:textId="77777777" w:rsidR="00753C06" w:rsidRPr="00A05A07" w:rsidRDefault="00753C06" w:rsidP="002F4471">
      <w:pPr>
        <w:pStyle w:val="BodyText"/>
        <w:ind w:left="113" w:right="100"/>
        <w:jc w:val="both"/>
        <w:rPr>
          <w:rFonts w:asciiTheme="minorHAnsi" w:hAnsiTheme="minorHAnsi" w:cstheme="minorHAnsi"/>
          <w:sz w:val="24"/>
          <w:szCs w:val="24"/>
        </w:rPr>
      </w:pPr>
      <w:r w:rsidRPr="00A05A07">
        <w:rPr>
          <w:rFonts w:asciiTheme="minorHAnsi" w:hAnsiTheme="minorHAnsi" w:cstheme="minorHAnsi"/>
          <w:sz w:val="24"/>
          <w:szCs w:val="24"/>
        </w:rPr>
        <w:t xml:space="preserve"> </w:t>
      </w:r>
    </w:p>
    <w:p w14:paraId="7B83D576" w14:textId="77777777" w:rsidR="008A6E71" w:rsidRPr="00A05A07" w:rsidRDefault="008A6E71" w:rsidP="002F4471">
      <w:pPr>
        <w:pStyle w:val="BodyText"/>
        <w:ind w:left="113"/>
        <w:rPr>
          <w:rFonts w:asciiTheme="minorHAnsi" w:hAnsiTheme="minorHAnsi" w:cstheme="minorHAnsi"/>
          <w:sz w:val="24"/>
          <w:szCs w:val="24"/>
        </w:rPr>
      </w:pPr>
      <w:r w:rsidRPr="00A05A07">
        <w:rPr>
          <w:rFonts w:asciiTheme="minorHAnsi" w:hAnsiTheme="minorHAnsi" w:cstheme="minorHAnsi"/>
          <w:w w:val="110"/>
          <w:sz w:val="24"/>
          <w:szCs w:val="24"/>
        </w:rPr>
        <w:t xml:space="preserve">Retention </w:t>
      </w:r>
      <w:r w:rsidRPr="00A05A07">
        <w:rPr>
          <w:rFonts w:asciiTheme="minorHAnsi" w:hAnsiTheme="minorHAnsi" w:cstheme="minorHAnsi"/>
          <w:w w:val="130"/>
          <w:sz w:val="24"/>
          <w:szCs w:val="24"/>
        </w:rPr>
        <w:t>–</w:t>
      </w:r>
      <w:r w:rsidRPr="00A05A07">
        <w:rPr>
          <w:rFonts w:asciiTheme="minorHAnsi" w:hAnsiTheme="minorHAnsi" w:cstheme="minorHAnsi"/>
          <w:spacing w:val="-60"/>
          <w:w w:val="130"/>
          <w:sz w:val="24"/>
          <w:szCs w:val="24"/>
        </w:rPr>
        <w:t xml:space="preserve"> </w:t>
      </w:r>
      <w:r w:rsidRPr="00A05A07">
        <w:rPr>
          <w:rFonts w:asciiTheme="minorHAnsi" w:hAnsiTheme="minorHAnsi" w:cstheme="minorHAnsi"/>
          <w:w w:val="110"/>
          <w:sz w:val="24"/>
          <w:szCs w:val="24"/>
        </w:rPr>
        <w:t>Last known school</w:t>
      </w:r>
    </w:p>
    <w:p w14:paraId="0BA10C7A" w14:textId="77777777" w:rsidR="008A6E71" w:rsidRPr="00A05A07" w:rsidRDefault="008A6E71" w:rsidP="002F4471">
      <w:pPr>
        <w:pStyle w:val="BodyText"/>
        <w:spacing w:line="309" w:lineRule="auto"/>
        <w:ind w:left="113" w:right="426"/>
        <w:rPr>
          <w:rFonts w:asciiTheme="minorHAnsi" w:hAnsiTheme="minorHAnsi" w:cstheme="minorHAnsi"/>
          <w:sz w:val="24"/>
          <w:szCs w:val="24"/>
        </w:rPr>
      </w:pPr>
      <w:r w:rsidRPr="00A05A07">
        <w:rPr>
          <w:rFonts w:asciiTheme="minorHAnsi" w:hAnsiTheme="minorHAnsi" w:cstheme="minorHAnsi"/>
          <w:w w:val="95"/>
          <w:sz w:val="24"/>
          <w:szCs w:val="24"/>
        </w:rPr>
        <w:lastRenderedPageBreak/>
        <w:t>The</w:t>
      </w:r>
      <w:r w:rsidRPr="00A05A07">
        <w:rPr>
          <w:rFonts w:asciiTheme="minorHAnsi" w:hAnsiTheme="minorHAnsi" w:cstheme="minorHAnsi"/>
          <w:spacing w:val="-18"/>
          <w:w w:val="95"/>
          <w:sz w:val="24"/>
          <w:szCs w:val="24"/>
        </w:rPr>
        <w:t xml:space="preserve"> </w:t>
      </w:r>
      <w:r w:rsidRPr="00A05A07">
        <w:rPr>
          <w:rFonts w:asciiTheme="minorHAnsi" w:hAnsiTheme="minorHAnsi" w:cstheme="minorHAnsi"/>
          <w:w w:val="95"/>
          <w:sz w:val="24"/>
          <w:szCs w:val="24"/>
        </w:rPr>
        <w:t>last</w:t>
      </w:r>
      <w:r w:rsidRPr="00A05A07">
        <w:rPr>
          <w:rFonts w:asciiTheme="minorHAnsi" w:hAnsiTheme="minorHAnsi" w:cstheme="minorHAnsi"/>
          <w:spacing w:val="-18"/>
          <w:w w:val="95"/>
          <w:sz w:val="24"/>
          <w:szCs w:val="24"/>
        </w:rPr>
        <w:t xml:space="preserve"> </w:t>
      </w:r>
      <w:r w:rsidRPr="00A05A07">
        <w:rPr>
          <w:rFonts w:asciiTheme="minorHAnsi" w:hAnsiTheme="minorHAnsi" w:cstheme="minorHAnsi"/>
          <w:w w:val="95"/>
          <w:sz w:val="24"/>
          <w:szCs w:val="24"/>
        </w:rPr>
        <w:t>known</w:t>
      </w:r>
      <w:r w:rsidRPr="00A05A07">
        <w:rPr>
          <w:rFonts w:asciiTheme="minorHAnsi" w:hAnsiTheme="minorHAnsi" w:cstheme="minorHAnsi"/>
          <w:spacing w:val="-18"/>
          <w:w w:val="95"/>
          <w:sz w:val="24"/>
          <w:szCs w:val="24"/>
        </w:rPr>
        <w:t xml:space="preserve"> </w:t>
      </w:r>
      <w:r w:rsidRPr="00A05A07">
        <w:rPr>
          <w:rFonts w:asciiTheme="minorHAnsi" w:hAnsiTheme="minorHAnsi" w:cstheme="minorHAnsi"/>
          <w:w w:val="95"/>
          <w:sz w:val="24"/>
          <w:szCs w:val="24"/>
        </w:rPr>
        <w:t>or</w:t>
      </w:r>
      <w:r w:rsidRPr="00A05A07">
        <w:rPr>
          <w:rFonts w:asciiTheme="minorHAnsi" w:hAnsiTheme="minorHAnsi" w:cstheme="minorHAnsi"/>
          <w:spacing w:val="-18"/>
          <w:w w:val="95"/>
          <w:sz w:val="24"/>
          <w:szCs w:val="24"/>
        </w:rPr>
        <w:t xml:space="preserve"> </w:t>
      </w:r>
      <w:r w:rsidRPr="00A05A07">
        <w:rPr>
          <w:rFonts w:asciiTheme="minorHAnsi" w:hAnsiTheme="minorHAnsi" w:cstheme="minorHAnsi"/>
          <w:w w:val="95"/>
          <w:sz w:val="24"/>
          <w:szCs w:val="24"/>
        </w:rPr>
        <w:t>final</w:t>
      </w:r>
      <w:r w:rsidRPr="00A05A07">
        <w:rPr>
          <w:rFonts w:asciiTheme="minorHAnsi" w:hAnsiTheme="minorHAnsi" w:cstheme="minorHAnsi"/>
          <w:spacing w:val="-17"/>
          <w:w w:val="95"/>
          <w:sz w:val="24"/>
          <w:szCs w:val="24"/>
        </w:rPr>
        <w:t xml:space="preserve"> </w:t>
      </w:r>
      <w:r w:rsidRPr="00A05A07">
        <w:rPr>
          <w:rFonts w:asciiTheme="minorHAnsi" w:hAnsiTheme="minorHAnsi" w:cstheme="minorHAnsi"/>
          <w:w w:val="95"/>
          <w:sz w:val="24"/>
          <w:szCs w:val="24"/>
        </w:rPr>
        <w:t>school</w:t>
      </w:r>
      <w:r w:rsidRPr="00A05A07">
        <w:rPr>
          <w:rFonts w:asciiTheme="minorHAnsi" w:hAnsiTheme="minorHAnsi" w:cstheme="minorHAnsi"/>
          <w:spacing w:val="-18"/>
          <w:w w:val="95"/>
          <w:sz w:val="24"/>
          <w:szCs w:val="24"/>
        </w:rPr>
        <w:t xml:space="preserve"> </w:t>
      </w:r>
      <w:r w:rsidRPr="00A05A07">
        <w:rPr>
          <w:rFonts w:asciiTheme="minorHAnsi" w:hAnsiTheme="minorHAnsi" w:cstheme="minorHAnsi"/>
          <w:w w:val="95"/>
          <w:sz w:val="24"/>
          <w:szCs w:val="24"/>
        </w:rPr>
        <w:t>is</w:t>
      </w:r>
      <w:r w:rsidRPr="00A05A07">
        <w:rPr>
          <w:rFonts w:asciiTheme="minorHAnsi" w:hAnsiTheme="minorHAnsi" w:cstheme="minorHAnsi"/>
          <w:spacing w:val="-18"/>
          <w:w w:val="95"/>
          <w:sz w:val="24"/>
          <w:szCs w:val="24"/>
        </w:rPr>
        <w:t xml:space="preserve"> </w:t>
      </w:r>
      <w:r w:rsidRPr="00A05A07">
        <w:rPr>
          <w:rFonts w:asciiTheme="minorHAnsi" w:hAnsiTheme="minorHAnsi" w:cstheme="minorHAnsi"/>
          <w:w w:val="95"/>
          <w:sz w:val="24"/>
          <w:szCs w:val="24"/>
        </w:rPr>
        <w:t>responsible</w:t>
      </w:r>
      <w:r w:rsidRPr="00A05A07">
        <w:rPr>
          <w:rFonts w:asciiTheme="minorHAnsi" w:hAnsiTheme="minorHAnsi" w:cstheme="minorHAnsi"/>
          <w:spacing w:val="-18"/>
          <w:w w:val="95"/>
          <w:sz w:val="24"/>
          <w:szCs w:val="24"/>
        </w:rPr>
        <w:t xml:space="preserve"> </w:t>
      </w:r>
      <w:r w:rsidRPr="00A05A07">
        <w:rPr>
          <w:rFonts w:asciiTheme="minorHAnsi" w:hAnsiTheme="minorHAnsi" w:cstheme="minorHAnsi"/>
          <w:w w:val="95"/>
          <w:sz w:val="24"/>
          <w:szCs w:val="24"/>
        </w:rPr>
        <w:t>for</w:t>
      </w:r>
      <w:r w:rsidRPr="00A05A07">
        <w:rPr>
          <w:rFonts w:asciiTheme="minorHAnsi" w:hAnsiTheme="minorHAnsi" w:cstheme="minorHAnsi"/>
          <w:spacing w:val="-17"/>
          <w:w w:val="95"/>
          <w:sz w:val="24"/>
          <w:szCs w:val="24"/>
        </w:rPr>
        <w:t xml:space="preserve"> </w:t>
      </w:r>
      <w:r w:rsidRPr="00A05A07">
        <w:rPr>
          <w:rFonts w:asciiTheme="minorHAnsi" w:hAnsiTheme="minorHAnsi" w:cstheme="minorHAnsi"/>
          <w:w w:val="95"/>
          <w:sz w:val="24"/>
          <w:szCs w:val="24"/>
        </w:rPr>
        <w:t>retaining</w:t>
      </w:r>
      <w:r w:rsidRPr="00A05A07">
        <w:rPr>
          <w:rFonts w:asciiTheme="minorHAnsi" w:hAnsiTheme="minorHAnsi" w:cstheme="minorHAnsi"/>
          <w:spacing w:val="-18"/>
          <w:w w:val="95"/>
          <w:sz w:val="24"/>
          <w:szCs w:val="24"/>
        </w:rPr>
        <w:t xml:space="preserve"> </w:t>
      </w:r>
      <w:r w:rsidRPr="00A05A07">
        <w:rPr>
          <w:rFonts w:asciiTheme="minorHAnsi" w:hAnsiTheme="minorHAnsi" w:cstheme="minorHAnsi"/>
          <w:spacing w:val="-6"/>
          <w:w w:val="95"/>
          <w:sz w:val="24"/>
          <w:szCs w:val="24"/>
        </w:rPr>
        <w:t xml:space="preserve">the </w:t>
      </w:r>
      <w:r w:rsidRPr="00A05A07">
        <w:rPr>
          <w:rFonts w:asciiTheme="minorHAnsi" w:hAnsiTheme="minorHAnsi" w:cstheme="minorHAnsi"/>
          <w:sz w:val="24"/>
          <w:szCs w:val="24"/>
        </w:rPr>
        <w:t>Pupil</w:t>
      </w:r>
      <w:r w:rsidRPr="00A05A07">
        <w:rPr>
          <w:rFonts w:asciiTheme="minorHAnsi" w:hAnsiTheme="minorHAnsi" w:cstheme="minorHAnsi"/>
          <w:spacing w:val="-37"/>
          <w:sz w:val="24"/>
          <w:szCs w:val="24"/>
        </w:rPr>
        <w:t xml:space="preserve"> </w:t>
      </w:r>
      <w:r w:rsidRPr="00A05A07">
        <w:rPr>
          <w:rFonts w:asciiTheme="minorHAnsi" w:hAnsiTheme="minorHAnsi" w:cstheme="minorHAnsi"/>
          <w:sz w:val="24"/>
          <w:szCs w:val="24"/>
        </w:rPr>
        <w:t>Record.</w:t>
      </w:r>
      <w:r w:rsidRPr="00A05A07">
        <w:rPr>
          <w:rFonts w:asciiTheme="minorHAnsi" w:hAnsiTheme="minorHAnsi" w:cstheme="minorHAnsi"/>
          <w:spacing w:val="-36"/>
          <w:sz w:val="24"/>
          <w:szCs w:val="24"/>
        </w:rPr>
        <w:t xml:space="preserve"> </w:t>
      </w:r>
      <w:r w:rsidRPr="00A05A07">
        <w:rPr>
          <w:rFonts w:asciiTheme="minorHAnsi" w:hAnsiTheme="minorHAnsi" w:cstheme="minorHAnsi"/>
          <w:sz w:val="24"/>
          <w:szCs w:val="24"/>
        </w:rPr>
        <w:t>The</w:t>
      </w:r>
      <w:r w:rsidRPr="00A05A07">
        <w:rPr>
          <w:rFonts w:asciiTheme="minorHAnsi" w:hAnsiTheme="minorHAnsi" w:cstheme="minorHAnsi"/>
          <w:spacing w:val="-36"/>
          <w:sz w:val="24"/>
          <w:szCs w:val="24"/>
        </w:rPr>
        <w:t xml:space="preserve"> </w:t>
      </w:r>
      <w:r w:rsidRPr="00A05A07">
        <w:rPr>
          <w:rFonts w:asciiTheme="minorHAnsi" w:hAnsiTheme="minorHAnsi" w:cstheme="minorHAnsi"/>
          <w:sz w:val="24"/>
          <w:szCs w:val="24"/>
        </w:rPr>
        <w:t>school</w:t>
      </w:r>
      <w:r w:rsidRPr="00A05A07">
        <w:rPr>
          <w:rFonts w:asciiTheme="minorHAnsi" w:hAnsiTheme="minorHAnsi" w:cstheme="minorHAnsi"/>
          <w:spacing w:val="-36"/>
          <w:sz w:val="24"/>
          <w:szCs w:val="24"/>
        </w:rPr>
        <w:t xml:space="preserve"> </w:t>
      </w:r>
      <w:r w:rsidRPr="00A05A07">
        <w:rPr>
          <w:rFonts w:asciiTheme="minorHAnsi" w:hAnsiTheme="minorHAnsi" w:cstheme="minorHAnsi"/>
          <w:sz w:val="24"/>
          <w:szCs w:val="24"/>
        </w:rPr>
        <w:t>is</w:t>
      </w:r>
      <w:r w:rsidRPr="00A05A07">
        <w:rPr>
          <w:rFonts w:asciiTheme="minorHAnsi" w:hAnsiTheme="minorHAnsi" w:cstheme="minorHAnsi"/>
          <w:spacing w:val="-36"/>
          <w:sz w:val="24"/>
          <w:szCs w:val="24"/>
        </w:rPr>
        <w:t xml:space="preserve"> </w:t>
      </w:r>
      <w:r w:rsidRPr="00A05A07">
        <w:rPr>
          <w:rFonts w:asciiTheme="minorHAnsi" w:hAnsiTheme="minorHAnsi" w:cstheme="minorHAnsi"/>
          <w:sz w:val="24"/>
          <w:szCs w:val="24"/>
        </w:rPr>
        <w:t>the</w:t>
      </w:r>
      <w:r w:rsidRPr="00A05A07">
        <w:rPr>
          <w:rFonts w:asciiTheme="minorHAnsi" w:hAnsiTheme="minorHAnsi" w:cstheme="minorHAnsi"/>
          <w:spacing w:val="-36"/>
          <w:sz w:val="24"/>
          <w:szCs w:val="24"/>
        </w:rPr>
        <w:t xml:space="preserve"> </w:t>
      </w:r>
      <w:r w:rsidRPr="00A05A07">
        <w:rPr>
          <w:rFonts w:asciiTheme="minorHAnsi" w:hAnsiTheme="minorHAnsi" w:cstheme="minorHAnsi"/>
          <w:sz w:val="24"/>
          <w:szCs w:val="24"/>
        </w:rPr>
        <w:t>final</w:t>
      </w:r>
      <w:r w:rsidRPr="00A05A07">
        <w:rPr>
          <w:rFonts w:asciiTheme="minorHAnsi" w:hAnsiTheme="minorHAnsi" w:cstheme="minorHAnsi"/>
          <w:spacing w:val="-36"/>
          <w:sz w:val="24"/>
          <w:szCs w:val="24"/>
        </w:rPr>
        <w:t xml:space="preserve"> </w:t>
      </w:r>
      <w:r w:rsidRPr="00A05A07">
        <w:rPr>
          <w:rFonts w:asciiTheme="minorHAnsi" w:hAnsiTheme="minorHAnsi" w:cstheme="minorHAnsi"/>
          <w:sz w:val="24"/>
          <w:szCs w:val="24"/>
        </w:rPr>
        <w:t>or</w:t>
      </w:r>
      <w:r w:rsidRPr="00A05A07">
        <w:rPr>
          <w:rFonts w:asciiTheme="minorHAnsi" w:hAnsiTheme="minorHAnsi" w:cstheme="minorHAnsi"/>
          <w:spacing w:val="-36"/>
          <w:sz w:val="24"/>
          <w:szCs w:val="24"/>
        </w:rPr>
        <w:t xml:space="preserve"> </w:t>
      </w:r>
      <w:r w:rsidRPr="00A05A07">
        <w:rPr>
          <w:rFonts w:asciiTheme="minorHAnsi" w:hAnsiTheme="minorHAnsi" w:cstheme="minorHAnsi"/>
          <w:sz w:val="24"/>
          <w:szCs w:val="24"/>
        </w:rPr>
        <w:t>last</w:t>
      </w:r>
      <w:r w:rsidRPr="00A05A07">
        <w:rPr>
          <w:rFonts w:asciiTheme="minorHAnsi" w:hAnsiTheme="minorHAnsi" w:cstheme="minorHAnsi"/>
          <w:spacing w:val="-36"/>
          <w:sz w:val="24"/>
          <w:szCs w:val="24"/>
        </w:rPr>
        <w:t xml:space="preserve"> </w:t>
      </w:r>
      <w:r w:rsidRPr="00A05A07">
        <w:rPr>
          <w:rFonts w:asciiTheme="minorHAnsi" w:hAnsiTheme="minorHAnsi" w:cstheme="minorHAnsi"/>
          <w:sz w:val="24"/>
          <w:szCs w:val="24"/>
        </w:rPr>
        <w:t>known</w:t>
      </w:r>
      <w:r w:rsidRPr="00A05A07">
        <w:rPr>
          <w:rFonts w:asciiTheme="minorHAnsi" w:hAnsiTheme="minorHAnsi" w:cstheme="minorHAnsi"/>
          <w:spacing w:val="-36"/>
          <w:sz w:val="24"/>
          <w:szCs w:val="24"/>
        </w:rPr>
        <w:t xml:space="preserve"> </w:t>
      </w:r>
      <w:r w:rsidRPr="00A05A07">
        <w:rPr>
          <w:rFonts w:asciiTheme="minorHAnsi" w:hAnsiTheme="minorHAnsi" w:cstheme="minorHAnsi"/>
          <w:sz w:val="24"/>
          <w:szCs w:val="24"/>
        </w:rPr>
        <w:t>school</w:t>
      </w:r>
      <w:r w:rsidRPr="00A05A07">
        <w:rPr>
          <w:rFonts w:asciiTheme="minorHAnsi" w:hAnsiTheme="minorHAnsi" w:cstheme="minorHAnsi"/>
          <w:spacing w:val="-37"/>
          <w:sz w:val="24"/>
          <w:szCs w:val="24"/>
        </w:rPr>
        <w:t xml:space="preserve"> </w:t>
      </w:r>
      <w:r w:rsidRPr="00A05A07">
        <w:rPr>
          <w:rFonts w:asciiTheme="minorHAnsi" w:hAnsiTheme="minorHAnsi" w:cstheme="minorHAnsi"/>
          <w:sz w:val="24"/>
          <w:szCs w:val="24"/>
        </w:rPr>
        <w:t>if:</w:t>
      </w:r>
    </w:p>
    <w:p w14:paraId="3C685A7E" w14:textId="77777777" w:rsidR="008A6E71" w:rsidRPr="00A05A07" w:rsidRDefault="008A6E71" w:rsidP="002F4471">
      <w:pPr>
        <w:pStyle w:val="ListParagraph"/>
        <w:numPr>
          <w:ilvl w:val="0"/>
          <w:numId w:val="2"/>
        </w:numPr>
        <w:tabs>
          <w:tab w:val="left" w:pos="490"/>
          <w:tab w:val="left" w:pos="491"/>
        </w:tabs>
        <w:spacing w:before="0" w:line="309" w:lineRule="auto"/>
        <w:ind w:left="113" w:right="621" w:hanging="280"/>
        <w:rPr>
          <w:rFonts w:asciiTheme="minorHAnsi" w:hAnsiTheme="minorHAnsi" w:cstheme="minorHAnsi"/>
          <w:sz w:val="24"/>
          <w:szCs w:val="24"/>
        </w:rPr>
      </w:pPr>
      <w:r w:rsidRPr="00A05A07">
        <w:rPr>
          <w:rFonts w:asciiTheme="minorHAnsi" w:hAnsiTheme="minorHAnsi" w:cstheme="minorHAnsi"/>
          <w:sz w:val="24"/>
          <w:szCs w:val="24"/>
        </w:rPr>
        <w:t>A</w:t>
      </w:r>
      <w:r w:rsidRPr="00A05A07">
        <w:rPr>
          <w:rFonts w:asciiTheme="minorHAnsi" w:hAnsiTheme="minorHAnsi" w:cstheme="minorHAnsi"/>
          <w:spacing w:val="-30"/>
          <w:sz w:val="24"/>
          <w:szCs w:val="24"/>
        </w:rPr>
        <w:t xml:space="preserve"> </w:t>
      </w:r>
      <w:r w:rsidRPr="00A05A07">
        <w:rPr>
          <w:rFonts w:asciiTheme="minorHAnsi" w:hAnsiTheme="minorHAnsi" w:cstheme="minorHAnsi"/>
          <w:sz w:val="24"/>
          <w:szCs w:val="24"/>
        </w:rPr>
        <w:t>secondary</w:t>
      </w:r>
      <w:r w:rsidRPr="00A05A07">
        <w:rPr>
          <w:rFonts w:asciiTheme="minorHAnsi" w:hAnsiTheme="minorHAnsi" w:cstheme="minorHAnsi"/>
          <w:spacing w:val="-30"/>
          <w:sz w:val="24"/>
          <w:szCs w:val="24"/>
        </w:rPr>
        <w:t xml:space="preserve"> </w:t>
      </w:r>
      <w:r w:rsidRPr="00A05A07">
        <w:rPr>
          <w:rFonts w:asciiTheme="minorHAnsi" w:hAnsiTheme="minorHAnsi" w:cstheme="minorHAnsi"/>
          <w:sz w:val="24"/>
          <w:szCs w:val="24"/>
        </w:rPr>
        <w:t>phase</w:t>
      </w:r>
      <w:r w:rsidRPr="00A05A07">
        <w:rPr>
          <w:rFonts w:asciiTheme="minorHAnsi" w:hAnsiTheme="minorHAnsi" w:cstheme="minorHAnsi"/>
          <w:spacing w:val="-30"/>
          <w:sz w:val="24"/>
          <w:szCs w:val="24"/>
        </w:rPr>
        <w:t xml:space="preserve"> </w:t>
      </w:r>
      <w:r w:rsidRPr="00A05A07">
        <w:rPr>
          <w:rFonts w:asciiTheme="minorHAnsi" w:hAnsiTheme="minorHAnsi" w:cstheme="minorHAnsi"/>
          <w:sz w:val="24"/>
          <w:szCs w:val="24"/>
        </w:rPr>
        <w:t>and</w:t>
      </w:r>
      <w:r w:rsidRPr="00A05A07">
        <w:rPr>
          <w:rFonts w:asciiTheme="minorHAnsi" w:hAnsiTheme="minorHAnsi" w:cstheme="minorHAnsi"/>
          <w:spacing w:val="-29"/>
          <w:sz w:val="24"/>
          <w:szCs w:val="24"/>
        </w:rPr>
        <w:t xml:space="preserve"> </w:t>
      </w:r>
      <w:r w:rsidRPr="00A05A07">
        <w:rPr>
          <w:rFonts w:asciiTheme="minorHAnsi" w:hAnsiTheme="minorHAnsi" w:cstheme="minorHAnsi"/>
          <w:sz w:val="24"/>
          <w:szCs w:val="24"/>
        </w:rPr>
        <w:t>the</w:t>
      </w:r>
      <w:r w:rsidRPr="00A05A07">
        <w:rPr>
          <w:rFonts w:asciiTheme="minorHAnsi" w:hAnsiTheme="minorHAnsi" w:cstheme="minorHAnsi"/>
          <w:spacing w:val="-30"/>
          <w:sz w:val="24"/>
          <w:szCs w:val="24"/>
        </w:rPr>
        <w:t xml:space="preserve"> </w:t>
      </w:r>
      <w:r w:rsidRPr="00A05A07">
        <w:rPr>
          <w:rFonts w:asciiTheme="minorHAnsi" w:hAnsiTheme="minorHAnsi" w:cstheme="minorHAnsi"/>
          <w:sz w:val="24"/>
          <w:szCs w:val="24"/>
        </w:rPr>
        <w:t>pupil</w:t>
      </w:r>
      <w:r w:rsidRPr="00A05A07">
        <w:rPr>
          <w:rFonts w:asciiTheme="minorHAnsi" w:hAnsiTheme="minorHAnsi" w:cstheme="minorHAnsi"/>
          <w:spacing w:val="-30"/>
          <w:sz w:val="24"/>
          <w:szCs w:val="24"/>
        </w:rPr>
        <w:t xml:space="preserve"> </w:t>
      </w:r>
      <w:r w:rsidRPr="00A05A07">
        <w:rPr>
          <w:rFonts w:asciiTheme="minorHAnsi" w:hAnsiTheme="minorHAnsi" w:cstheme="minorHAnsi"/>
          <w:sz w:val="24"/>
          <w:szCs w:val="24"/>
        </w:rPr>
        <w:t>left</w:t>
      </w:r>
      <w:r w:rsidRPr="00A05A07">
        <w:rPr>
          <w:rFonts w:asciiTheme="minorHAnsi" w:hAnsiTheme="minorHAnsi" w:cstheme="minorHAnsi"/>
          <w:spacing w:val="-30"/>
          <w:sz w:val="24"/>
          <w:szCs w:val="24"/>
        </w:rPr>
        <w:t xml:space="preserve"> </w:t>
      </w:r>
      <w:r w:rsidRPr="00A05A07">
        <w:rPr>
          <w:rFonts w:asciiTheme="minorHAnsi" w:hAnsiTheme="minorHAnsi" w:cstheme="minorHAnsi"/>
          <w:sz w:val="24"/>
          <w:szCs w:val="24"/>
        </w:rPr>
        <w:t>at</w:t>
      </w:r>
      <w:r w:rsidRPr="00A05A07">
        <w:rPr>
          <w:rFonts w:asciiTheme="minorHAnsi" w:hAnsiTheme="minorHAnsi" w:cstheme="minorHAnsi"/>
          <w:spacing w:val="-29"/>
          <w:sz w:val="24"/>
          <w:szCs w:val="24"/>
        </w:rPr>
        <w:t xml:space="preserve"> </w:t>
      </w:r>
      <w:r w:rsidRPr="00A05A07">
        <w:rPr>
          <w:rFonts w:asciiTheme="minorHAnsi" w:hAnsiTheme="minorHAnsi" w:cstheme="minorHAnsi"/>
          <w:spacing w:val="-5"/>
          <w:sz w:val="24"/>
          <w:szCs w:val="24"/>
        </w:rPr>
        <w:t>16</w:t>
      </w:r>
      <w:r w:rsidRPr="00A05A07">
        <w:rPr>
          <w:rFonts w:asciiTheme="minorHAnsi" w:hAnsiTheme="minorHAnsi" w:cstheme="minorHAnsi"/>
          <w:spacing w:val="-30"/>
          <w:sz w:val="24"/>
          <w:szCs w:val="24"/>
        </w:rPr>
        <w:t xml:space="preserve"> </w:t>
      </w:r>
      <w:r w:rsidRPr="00A05A07">
        <w:rPr>
          <w:rFonts w:asciiTheme="minorHAnsi" w:hAnsiTheme="minorHAnsi" w:cstheme="minorHAnsi"/>
          <w:sz w:val="24"/>
          <w:szCs w:val="24"/>
        </w:rPr>
        <w:t>years</w:t>
      </w:r>
      <w:r w:rsidRPr="00A05A07">
        <w:rPr>
          <w:rFonts w:asciiTheme="minorHAnsi" w:hAnsiTheme="minorHAnsi" w:cstheme="minorHAnsi"/>
          <w:spacing w:val="-30"/>
          <w:sz w:val="24"/>
          <w:szCs w:val="24"/>
        </w:rPr>
        <w:t xml:space="preserve"> </w:t>
      </w:r>
      <w:r w:rsidRPr="00A05A07">
        <w:rPr>
          <w:rFonts w:asciiTheme="minorHAnsi" w:hAnsiTheme="minorHAnsi" w:cstheme="minorHAnsi"/>
          <w:sz w:val="24"/>
          <w:szCs w:val="24"/>
        </w:rPr>
        <w:t>old</w:t>
      </w:r>
      <w:r w:rsidRPr="00A05A07">
        <w:rPr>
          <w:rFonts w:asciiTheme="minorHAnsi" w:hAnsiTheme="minorHAnsi" w:cstheme="minorHAnsi"/>
          <w:spacing w:val="-30"/>
          <w:sz w:val="24"/>
          <w:szCs w:val="24"/>
        </w:rPr>
        <w:t xml:space="preserve"> </w:t>
      </w:r>
      <w:r w:rsidRPr="00A05A07">
        <w:rPr>
          <w:rFonts w:asciiTheme="minorHAnsi" w:hAnsiTheme="minorHAnsi" w:cstheme="minorHAnsi"/>
          <w:spacing w:val="-8"/>
          <w:sz w:val="24"/>
          <w:szCs w:val="24"/>
        </w:rPr>
        <w:t xml:space="preserve">or </w:t>
      </w:r>
      <w:r w:rsidRPr="00A05A07">
        <w:rPr>
          <w:rFonts w:asciiTheme="minorHAnsi" w:hAnsiTheme="minorHAnsi" w:cstheme="minorHAnsi"/>
          <w:sz w:val="24"/>
          <w:szCs w:val="24"/>
        </w:rPr>
        <w:t>for</w:t>
      </w:r>
      <w:r w:rsidRPr="00A05A07">
        <w:rPr>
          <w:rFonts w:asciiTheme="minorHAnsi" w:hAnsiTheme="minorHAnsi" w:cstheme="minorHAnsi"/>
          <w:spacing w:val="-14"/>
          <w:sz w:val="24"/>
          <w:szCs w:val="24"/>
        </w:rPr>
        <w:t xml:space="preserve"> </w:t>
      </w:r>
      <w:r w:rsidRPr="00A05A07">
        <w:rPr>
          <w:rFonts w:asciiTheme="minorHAnsi" w:hAnsiTheme="minorHAnsi" w:cstheme="minorHAnsi"/>
          <w:sz w:val="24"/>
          <w:szCs w:val="24"/>
        </w:rPr>
        <w:t>post-16</w:t>
      </w:r>
      <w:r w:rsidRPr="00A05A07">
        <w:rPr>
          <w:rFonts w:asciiTheme="minorHAnsi" w:hAnsiTheme="minorHAnsi" w:cstheme="minorHAnsi"/>
          <w:spacing w:val="-14"/>
          <w:sz w:val="24"/>
          <w:szCs w:val="24"/>
        </w:rPr>
        <w:t xml:space="preserve"> </w:t>
      </w:r>
      <w:r w:rsidRPr="00A05A07">
        <w:rPr>
          <w:rFonts w:asciiTheme="minorHAnsi" w:hAnsiTheme="minorHAnsi" w:cstheme="minorHAnsi"/>
          <w:sz w:val="24"/>
          <w:szCs w:val="24"/>
        </w:rPr>
        <w:t>or</w:t>
      </w:r>
      <w:r w:rsidRPr="00A05A07">
        <w:rPr>
          <w:rFonts w:asciiTheme="minorHAnsi" w:hAnsiTheme="minorHAnsi" w:cstheme="minorHAnsi"/>
          <w:spacing w:val="-14"/>
          <w:sz w:val="24"/>
          <w:szCs w:val="24"/>
        </w:rPr>
        <w:t xml:space="preserve"> </w:t>
      </w:r>
      <w:r w:rsidRPr="00A05A07">
        <w:rPr>
          <w:rFonts w:asciiTheme="minorHAnsi" w:hAnsiTheme="minorHAnsi" w:cstheme="minorHAnsi"/>
          <w:sz w:val="24"/>
          <w:szCs w:val="24"/>
        </w:rPr>
        <w:t>independent</w:t>
      </w:r>
      <w:r w:rsidRPr="00A05A07">
        <w:rPr>
          <w:rFonts w:asciiTheme="minorHAnsi" w:hAnsiTheme="minorHAnsi" w:cstheme="minorHAnsi"/>
          <w:spacing w:val="-14"/>
          <w:sz w:val="24"/>
          <w:szCs w:val="24"/>
        </w:rPr>
        <w:t xml:space="preserve"> </w:t>
      </w:r>
      <w:r w:rsidRPr="00A05A07">
        <w:rPr>
          <w:rFonts w:asciiTheme="minorHAnsi" w:hAnsiTheme="minorHAnsi" w:cstheme="minorHAnsi"/>
          <w:sz w:val="24"/>
          <w:szCs w:val="24"/>
        </w:rPr>
        <w:t>education,</w:t>
      </w:r>
      <w:r w:rsidRPr="00A05A07">
        <w:rPr>
          <w:rFonts w:asciiTheme="minorHAnsi" w:hAnsiTheme="minorHAnsi" w:cstheme="minorHAnsi"/>
          <w:spacing w:val="-14"/>
          <w:sz w:val="24"/>
          <w:szCs w:val="24"/>
        </w:rPr>
        <w:t xml:space="preserve"> </w:t>
      </w:r>
      <w:r w:rsidRPr="00A05A07">
        <w:rPr>
          <w:rFonts w:asciiTheme="minorHAnsi" w:hAnsiTheme="minorHAnsi" w:cstheme="minorHAnsi"/>
          <w:sz w:val="24"/>
          <w:szCs w:val="24"/>
        </w:rPr>
        <w:t>or;</w:t>
      </w:r>
    </w:p>
    <w:p w14:paraId="0A647A21" w14:textId="3D47F563" w:rsidR="008A6E71" w:rsidRPr="00A05A07" w:rsidRDefault="008A6E71" w:rsidP="002F4471">
      <w:pPr>
        <w:pStyle w:val="ListParagraph"/>
        <w:numPr>
          <w:ilvl w:val="0"/>
          <w:numId w:val="2"/>
        </w:numPr>
        <w:tabs>
          <w:tab w:val="left" w:pos="490"/>
          <w:tab w:val="left" w:pos="491"/>
        </w:tabs>
        <w:spacing w:before="0"/>
        <w:ind w:left="113" w:hanging="281"/>
        <w:rPr>
          <w:rFonts w:asciiTheme="minorHAnsi" w:hAnsiTheme="minorHAnsi" w:cstheme="minorHAnsi"/>
          <w:sz w:val="24"/>
          <w:szCs w:val="24"/>
        </w:rPr>
      </w:pPr>
      <w:r w:rsidRPr="00A05A07">
        <w:rPr>
          <w:rFonts w:asciiTheme="minorHAnsi" w:hAnsiTheme="minorHAnsi" w:cstheme="minorHAnsi"/>
          <w:sz w:val="24"/>
          <w:szCs w:val="24"/>
        </w:rPr>
        <w:t>It</w:t>
      </w:r>
      <w:r w:rsidRPr="00A05A07">
        <w:rPr>
          <w:rFonts w:asciiTheme="minorHAnsi" w:hAnsiTheme="minorHAnsi" w:cstheme="minorHAnsi"/>
          <w:spacing w:val="-13"/>
          <w:sz w:val="24"/>
          <w:szCs w:val="24"/>
        </w:rPr>
        <w:t xml:space="preserve"> </w:t>
      </w:r>
      <w:r w:rsidRPr="00A05A07">
        <w:rPr>
          <w:rFonts w:asciiTheme="minorHAnsi" w:hAnsiTheme="minorHAnsi" w:cstheme="minorHAnsi"/>
          <w:sz w:val="24"/>
          <w:szCs w:val="24"/>
        </w:rPr>
        <w:t>is</w:t>
      </w:r>
      <w:r w:rsidRPr="00A05A07">
        <w:rPr>
          <w:rFonts w:asciiTheme="minorHAnsi" w:hAnsiTheme="minorHAnsi" w:cstheme="minorHAnsi"/>
          <w:spacing w:val="-13"/>
          <w:sz w:val="24"/>
          <w:szCs w:val="24"/>
        </w:rPr>
        <w:t xml:space="preserve"> </w:t>
      </w:r>
      <w:r w:rsidRPr="00A05A07">
        <w:rPr>
          <w:rFonts w:asciiTheme="minorHAnsi" w:hAnsiTheme="minorHAnsi" w:cstheme="minorHAnsi"/>
          <w:sz w:val="24"/>
          <w:szCs w:val="24"/>
        </w:rPr>
        <w:t>a</w:t>
      </w:r>
      <w:r w:rsidRPr="00A05A07">
        <w:rPr>
          <w:rFonts w:asciiTheme="minorHAnsi" w:hAnsiTheme="minorHAnsi" w:cstheme="minorHAnsi"/>
          <w:spacing w:val="-13"/>
          <w:sz w:val="24"/>
          <w:szCs w:val="24"/>
        </w:rPr>
        <w:t xml:space="preserve"> </w:t>
      </w:r>
      <w:r w:rsidRPr="00A05A07">
        <w:rPr>
          <w:rFonts w:asciiTheme="minorHAnsi" w:hAnsiTheme="minorHAnsi" w:cstheme="minorHAnsi"/>
          <w:sz w:val="24"/>
          <w:szCs w:val="24"/>
        </w:rPr>
        <w:t>school</w:t>
      </w:r>
      <w:r w:rsidRPr="00A05A07">
        <w:rPr>
          <w:rFonts w:asciiTheme="minorHAnsi" w:hAnsiTheme="minorHAnsi" w:cstheme="minorHAnsi"/>
          <w:spacing w:val="-12"/>
          <w:sz w:val="24"/>
          <w:szCs w:val="24"/>
        </w:rPr>
        <w:t xml:space="preserve"> </w:t>
      </w:r>
      <w:r w:rsidRPr="00A05A07">
        <w:rPr>
          <w:rFonts w:asciiTheme="minorHAnsi" w:hAnsiTheme="minorHAnsi" w:cstheme="minorHAnsi"/>
          <w:sz w:val="24"/>
          <w:szCs w:val="24"/>
        </w:rPr>
        <w:t>at</w:t>
      </w:r>
      <w:r w:rsidRPr="00A05A07">
        <w:rPr>
          <w:rFonts w:asciiTheme="minorHAnsi" w:hAnsiTheme="minorHAnsi" w:cstheme="minorHAnsi"/>
          <w:spacing w:val="-13"/>
          <w:sz w:val="24"/>
          <w:szCs w:val="24"/>
        </w:rPr>
        <w:t xml:space="preserve"> </w:t>
      </w:r>
      <w:r w:rsidRPr="00A05A07">
        <w:rPr>
          <w:rFonts w:asciiTheme="minorHAnsi" w:hAnsiTheme="minorHAnsi" w:cstheme="minorHAnsi"/>
          <w:sz w:val="24"/>
          <w:szCs w:val="24"/>
        </w:rPr>
        <w:t>any</w:t>
      </w:r>
      <w:r w:rsidRPr="00A05A07">
        <w:rPr>
          <w:rFonts w:asciiTheme="minorHAnsi" w:hAnsiTheme="minorHAnsi" w:cstheme="minorHAnsi"/>
          <w:spacing w:val="-13"/>
          <w:sz w:val="24"/>
          <w:szCs w:val="24"/>
        </w:rPr>
        <w:t xml:space="preserve"> </w:t>
      </w:r>
      <w:r w:rsidRPr="00A05A07">
        <w:rPr>
          <w:rFonts w:asciiTheme="minorHAnsi" w:hAnsiTheme="minorHAnsi" w:cstheme="minorHAnsi"/>
          <w:sz w:val="24"/>
          <w:szCs w:val="24"/>
        </w:rPr>
        <w:t>point</w:t>
      </w:r>
      <w:r w:rsidRPr="00A05A07">
        <w:rPr>
          <w:rFonts w:asciiTheme="minorHAnsi" w:hAnsiTheme="minorHAnsi" w:cstheme="minorHAnsi"/>
          <w:spacing w:val="-12"/>
          <w:sz w:val="24"/>
          <w:szCs w:val="24"/>
        </w:rPr>
        <w:t xml:space="preserve"> </w:t>
      </w:r>
      <w:r w:rsidRPr="00A05A07">
        <w:rPr>
          <w:rFonts w:asciiTheme="minorHAnsi" w:hAnsiTheme="minorHAnsi" w:cstheme="minorHAnsi"/>
          <w:sz w:val="24"/>
          <w:szCs w:val="24"/>
        </w:rPr>
        <w:t>and</w:t>
      </w:r>
      <w:r w:rsidRPr="00A05A07">
        <w:rPr>
          <w:rFonts w:asciiTheme="minorHAnsi" w:hAnsiTheme="minorHAnsi" w:cstheme="minorHAnsi"/>
          <w:spacing w:val="-13"/>
          <w:sz w:val="24"/>
          <w:szCs w:val="24"/>
        </w:rPr>
        <w:t xml:space="preserve"> </w:t>
      </w:r>
      <w:r w:rsidRPr="00A05A07">
        <w:rPr>
          <w:rFonts w:asciiTheme="minorHAnsi" w:hAnsiTheme="minorHAnsi" w:cstheme="minorHAnsi"/>
          <w:sz w:val="24"/>
          <w:szCs w:val="24"/>
        </w:rPr>
        <w:t>the</w:t>
      </w:r>
      <w:r w:rsidRPr="00A05A07">
        <w:rPr>
          <w:rFonts w:asciiTheme="minorHAnsi" w:hAnsiTheme="minorHAnsi" w:cstheme="minorHAnsi"/>
          <w:spacing w:val="-13"/>
          <w:sz w:val="24"/>
          <w:szCs w:val="24"/>
        </w:rPr>
        <w:t xml:space="preserve"> </w:t>
      </w:r>
      <w:r w:rsidRPr="00A05A07">
        <w:rPr>
          <w:rFonts w:asciiTheme="minorHAnsi" w:hAnsiTheme="minorHAnsi" w:cstheme="minorHAnsi"/>
          <w:sz w:val="24"/>
          <w:szCs w:val="24"/>
        </w:rPr>
        <w:t>pupil</w:t>
      </w:r>
      <w:r w:rsidRPr="00A05A07">
        <w:rPr>
          <w:rFonts w:asciiTheme="minorHAnsi" w:hAnsiTheme="minorHAnsi" w:cstheme="minorHAnsi"/>
          <w:spacing w:val="-13"/>
          <w:sz w:val="24"/>
          <w:szCs w:val="24"/>
        </w:rPr>
        <w:t xml:space="preserve"> </w:t>
      </w:r>
      <w:r w:rsidRPr="00A05A07">
        <w:rPr>
          <w:rFonts w:asciiTheme="minorHAnsi" w:hAnsiTheme="minorHAnsi" w:cstheme="minorHAnsi"/>
          <w:sz w:val="24"/>
          <w:szCs w:val="24"/>
        </w:rPr>
        <w:t>left</w:t>
      </w:r>
      <w:r w:rsidRPr="00A05A07">
        <w:rPr>
          <w:rFonts w:asciiTheme="minorHAnsi" w:hAnsiTheme="minorHAnsi" w:cstheme="minorHAnsi"/>
          <w:spacing w:val="-12"/>
          <w:sz w:val="24"/>
          <w:szCs w:val="24"/>
        </w:rPr>
        <w:t xml:space="preserve"> </w:t>
      </w:r>
      <w:r w:rsidRPr="00A05A07">
        <w:rPr>
          <w:rFonts w:asciiTheme="minorHAnsi" w:hAnsiTheme="minorHAnsi" w:cstheme="minorHAnsi"/>
          <w:sz w:val="24"/>
          <w:szCs w:val="24"/>
        </w:rPr>
        <w:t>for</w:t>
      </w:r>
      <w:r w:rsidR="002F4471" w:rsidRPr="00A05A07">
        <w:rPr>
          <w:rFonts w:asciiTheme="minorHAnsi" w:hAnsiTheme="minorHAnsi" w:cstheme="minorHAnsi"/>
          <w:sz w:val="24"/>
          <w:szCs w:val="24"/>
        </w:rPr>
        <w:t xml:space="preserve"> </w:t>
      </w:r>
      <w:r w:rsidRPr="00A05A07">
        <w:rPr>
          <w:rFonts w:asciiTheme="minorHAnsi" w:hAnsiTheme="minorHAnsi" w:cstheme="minorHAnsi"/>
          <w:w w:val="95"/>
          <w:sz w:val="24"/>
          <w:szCs w:val="24"/>
        </w:rPr>
        <w:t>elective</w:t>
      </w:r>
      <w:r w:rsidRPr="00A05A07">
        <w:rPr>
          <w:rFonts w:asciiTheme="minorHAnsi" w:hAnsiTheme="minorHAnsi" w:cstheme="minorHAnsi"/>
          <w:spacing w:val="-27"/>
          <w:w w:val="95"/>
          <w:sz w:val="24"/>
          <w:szCs w:val="24"/>
        </w:rPr>
        <w:t xml:space="preserve"> </w:t>
      </w:r>
      <w:r w:rsidRPr="00A05A07">
        <w:rPr>
          <w:rFonts w:asciiTheme="minorHAnsi" w:hAnsiTheme="minorHAnsi" w:cstheme="minorHAnsi"/>
          <w:w w:val="95"/>
          <w:sz w:val="24"/>
          <w:szCs w:val="24"/>
        </w:rPr>
        <w:t>home</w:t>
      </w:r>
      <w:r w:rsidRPr="00A05A07">
        <w:rPr>
          <w:rFonts w:asciiTheme="minorHAnsi" w:hAnsiTheme="minorHAnsi" w:cstheme="minorHAnsi"/>
          <w:spacing w:val="-27"/>
          <w:w w:val="95"/>
          <w:sz w:val="24"/>
          <w:szCs w:val="24"/>
        </w:rPr>
        <w:t xml:space="preserve"> </w:t>
      </w:r>
      <w:r w:rsidRPr="00A05A07">
        <w:rPr>
          <w:rFonts w:asciiTheme="minorHAnsi" w:hAnsiTheme="minorHAnsi" w:cstheme="minorHAnsi"/>
          <w:w w:val="95"/>
          <w:sz w:val="24"/>
          <w:szCs w:val="24"/>
        </w:rPr>
        <w:t>education,</w:t>
      </w:r>
      <w:r w:rsidRPr="00A05A07">
        <w:rPr>
          <w:rFonts w:asciiTheme="minorHAnsi" w:hAnsiTheme="minorHAnsi" w:cstheme="minorHAnsi"/>
          <w:spacing w:val="-27"/>
          <w:w w:val="95"/>
          <w:sz w:val="24"/>
          <w:szCs w:val="24"/>
        </w:rPr>
        <w:t xml:space="preserve"> </w:t>
      </w:r>
      <w:r w:rsidRPr="00A05A07">
        <w:rPr>
          <w:rFonts w:asciiTheme="minorHAnsi" w:hAnsiTheme="minorHAnsi" w:cstheme="minorHAnsi"/>
          <w:w w:val="95"/>
          <w:sz w:val="24"/>
          <w:szCs w:val="24"/>
        </w:rPr>
        <w:t>they</w:t>
      </w:r>
      <w:r w:rsidRPr="00A05A07">
        <w:rPr>
          <w:rFonts w:asciiTheme="minorHAnsi" w:hAnsiTheme="minorHAnsi" w:cstheme="minorHAnsi"/>
          <w:spacing w:val="-26"/>
          <w:w w:val="95"/>
          <w:sz w:val="24"/>
          <w:szCs w:val="24"/>
        </w:rPr>
        <w:t xml:space="preserve"> </w:t>
      </w:r>
      <w:r w:rsidRPr="00A05A07">
        <w:rPr>
          <w:rFonts w:asciiTheme="minorHAnsi" w:hAnsiTheme="minorHAnsi" w:cstheme="minorHAnsi"/>
          <w:w w:val="95"/>
          <w:sz w:val="24"/>
          <w:szCs w:val="24"/>
        </w:rPr>
        <w:t>are</w:t>
      </w:r>
      <w:r w:rsidRPr="00A05A07">
        <w:rPr>
          <w:rFonts w:asciiTheme="minorHAnsi" w:hAnsiTheme="minorHAnsi" w:cstheme="minorHAnsi"/>
          <w:spacing w:val="-27"/>
          <w:w w:val="95"/>
          <w:sz w:val="24"/>
          <w:szCs w:val="24"/>
        </w:rPr>
        <w:t xml:space="preserve"> </w:t>
      </w:r>
      <w:r w:rsidRPr="00A05A07">
        <w:rPr>
          <w:rFonts w:asciiTheme="minorHAnsi" w:hAnsiTheme="minorHAnsi" w:cstheme="minorHAnsi"/>
          <w:w w:val="95"/>
          <w:sz w:val="24"/>
          <w:szCs w:val="24"/>
        </w:rPr>
        <w:t>missing</w:t>
      </w:r>
      <w:r w:rsidRPr="00A05A07">
        <w:rPr>
          <w:rFonts w:asciiTheme="minorHAnsi" w:hAnsiTheme="minorHAnsi" w:cstheme="minorHAnsi"/>
          <w:spacing w:val="-27"/>
          <w:w w:val="95"/>
          <w:sz w:val="24"/>
          <w:szCs w:val="24"/>
        </w:rPr>
        <w:t xml:space="preserve"> </w:t>
      </w:r>
      <w:r w:rsidRPr="00A05A07">
        <w:rPr>
          <w:rFonts w:asciiTheme="minorHAnsi" w:hAnsiTheme="minorHAnsi" w:cstheme="minorHAnsi"/>
          <w:w w:val="95"/>
          <w:sz w:val="24"/>
          <w:szCs w:val="24"/>
        </w:rPr>
        <w:t>from</w:t>
      </w:r>
      <w:r w:rsidRPr="00A05A07">
        <w:rPr>
          <w:rFonts w:asciiTheme="minorHAnsi" w:hAnsiTheme="minorHAnsi" w:cstheme="minorHAnsi"/>
          <w:spacing w:val="-26"/>
          <w:w w:val="95"/>
          <w:sz w:val="24"/>
          <w:szCs w:val="24"/>
        </w:rPr>
        <w:t xml:space="preserve"> </w:t>
      </w:r>
      <w:r w:rsidRPr="00A05A07">
        <w:rPr>
          <w:rFonts w:asciiTheme="minorHAnsi" w:hAnsiTheme="minorHAnsi" w:cstheme="minorHAnsi"/>
          <w:spacing w:val="-3"/>
          <w:w w:val="95"/>
          <w:sz w:val="24"/>
          <w:szCs w:val="24"/>
        </w:rPr>
        <w:t xml:space="preserve">education </w:t>
      </w:r>
      <w:r w:rsidRPr="00A05A07">
        <w:rPr>
          <w:rFonts w:asciiTheme="minorHAnsi" w:hAnsiTheme="minorHAnsi" w:cstheme="minorHAnsi"/>
          <w:sz w:val="24"/>
          <w:szCs w:val="24"/>
        </w:rPr>
        <w:t>or have left the</w:t>
      </w:r>
      <w:r w:rsidRPr="00A05A07">
        <w:rPr>
          <w:rFonts w:asciiTheme="minorHAnsi" w:hAnsiTheme="minorHAnsi" w:cstheme="minorHAnsi"/>
          <w:spacing w:val="-20"/>
          <w:sz w:val="24"/>
          <w:szCs w:val="24"/>
        </w:rPr>
        <w:t xml:space="preserve"> </w:t>
      </w:r>
      <w:r w:rsidRPr="00A05A07">
        <w:rPr>
          <w:rFonts w:asciiTheme="minorHAnsi" w:hAnsiTheme="minorHAnsi" w:cstheme="minorHAnsi"/>
          <w:sz w:val="24"/>
          <w:szCs w:val="24"/>
        </w:rPr>
        <w:t>UK.</w:t>
      </w:r>
    </w:p>
    <w:p w14:paraId="4BADFC1C" w14:textId="77777777" w:rsidR="008A6E71" w:rsidRPr="00A05A07" w:rsidRDefault="008A6E71" w:rsidP="002F4471">
      <w:pPr>
        <w:pStyle w:val="BodyText"/>
        <w:ind w:left="113"/>
        <w:rPr>
          <w:rFonts w:asciiTheme="minorHAnsi" w:hAnsiTheme="minorHAnsi" w:cstheme="minorHAnsi"/>
          <w:sz w:val="24"/>
          <w:szCs w:val="24"/>
        </w:rPr>
      </w:pPr>
    </w:p>
    <w:p w14:paraId="6CAD99E2" w14:textId="39DDD6ED" w:rsidR="008A6E71" w:rsidRPr="00A05A07" w:rsidRDefault="008A6E71" w:rsidP="002F4471">
      <w:pPr>
        <w:pStyle w:val="BodyText"/>
        <w:spacing w:line="309" w:lineRule="auto"/>
        <w:ind w:left="113" w:right="418"/>
        <w:rPr>
          <w:rFonts w:asciiTheme="minorHAnsi" w:hAnsiTheme="minorHAnsi" w:cstheme="minorHAnsi"/>
          <w:sz w:val="24"/>
          <w:szCs w:val="24"/>
        </w:rPr>
      </w:pPr>
      <w:r w:rsidRPr="00A05A07">
        <w:rPr>
          <w:rFonts w:asciiTheme="minorHAnsi" w:hAnsiTheme="minorHAnsi" w:cstheme="minorHAnsi"/>
          <w:sz w:val="24"/>
          <w:szCs w:val="24"/>
        </w:rPr>
        <w:t>The</w:t>
      </w:r>
      <w:r w:rsidRPr="00A05A07">
        <w:rPr>
          <w:rFonts w:asciiTheme="minorHAnsi" w:hAnsiTheme="minorHAnsi" w:cstheme="minorHAnsi"/>
          <w:spacing w:val="-30"/>
          <w:sz w:val="24"/>
          <w:szCs w:val="24"/>
        </w:rPr>
        <w:t xml:space="preserve"> </w:t>
      </w:r>
      <w:r w:rsidRPr="00A05A07">
        <w:rPr>
          <w:rFonts w:asciiTheme="minorHAnsi" w:hAnsiTheme="minorHAnsi" w:cstheme="minorHAnsi"/>
          <w:sz w:val="24"/>
          <w:szCs w:val="24"/>
        </w:rPr>
        <w:t>Pupil</w:t>
      </w:r>
      <w:r w:rsidRPr="00A05A07">
        <w:rPr>
          <w:rFonts w:asciiTheme="minorHAnsi" w:hAnsiTheme="minorHAnsi" w:cstheme="minorHAnsi"/>
          <w:spacing w:val="-30"/>
          <w:sz w:val="24"/>
          <w:szCs w:val="24"/>
        </w:rPr>
        <w:t xml:space="preserve"> </w:t>
      </w:r>
      <w:r w:rsidRPr="00A05A07">
        <w:rPr>
          <w:rFonts w:asciiTheme="minorHAnsi" w:hAnsiTheme="minorHAnsi" w:cstheme="minorHAnsi"/>
          <w:sz w:val="24"/>
          <w:szCs w:val="24"/>
        </w:rPr>
        <w:t>Record</w:t>
      </w:r>
      <w:r w:rsidRPr="00A05A07">
        <w:rPr>
          <w:rFonts w:asciiTheme="minorHAnsi" w:hAnsiTheme="minorHAnsi" w:cstheme="minorHAnsi"/>
          <w:spacing w:val="-30"/>
          <w:sz w:val="24"/>
          <w:szCs w:val="24"/>
        </w:rPr>
        <w:t xml:space="preserve"> </w:t>
      </w:r>
      <w:r w:rsidRPr="00A05A07">
        <w:rPr>
          <w:rFonts w:asciiTheme="minorHAnsi" w:hAnsiTheme="minorHAnsi" w:cstheme="minorHAnsi"/>
          <w:sz w:val="24"/>
          <w:szCs w:val="24"/>
        </w:rPr>
        <w:t>should</w:t>
      </w:r>
      <w:r w:rsidRPr="00A05A07">
        <w:rPr>
          <w:rFonts w:asciiTheme="minorHAnsi" w:hAnsiTheme="minorHAnsi" w:cstheme="minorHAnsi"/>
          <w:spacing w:val="-30"/>
          <w:sz w:val="24"/>
          <w:szCs w:val="24"/>
        </w:rPr>
        <w:t xml:space="preserve"> </w:t>
      </w:r>
      <w:r w:rsidRPr="00A05A07">
        <w:rPr>
          <w:rFonts w:asciiTheme="minorHAnsi" w:hAnsiTheme="minorHAnsi" w:cstheme="minorHAnsi"/>
          <w:sz w:val="24"/>
          <w:szCs w:val="24"/>
        </w:rPr>
        <w:t>be</w:t>
      </w:r>
      <w:r w:rsidRPr="00A05A07">
        <w:rPr>
          <w:rFonts w:asciiTheme="minorHAnsi" w:hAnsiTheme="minorHAnsi" w:cstheme="minorHAnsi"/>
          <w:spacing w:val="-29"/>
          <w:sz w:val="24"/>
          <w:szCs w:val="24"/>
        </w:rPr>
        <w:t xml:space="preserve"> </w:t>
      </w:r>
      <w:r w:rsidRPr="00A05A07">
        <w:rPr>
          <w:rFonts w:asciiTheme="minorHAnsi" w:hAnsiTheme="minorHAnsi" w:cstheme="minorHAnsi"/>
          <w:sz w:val="24"/>
          <w:szCs w:val="24"/>
        </w:rPr>
        <w:t>retained</w:t>
      </w:r>
      <w:r w:rsidRPr="00A05A07">
        <w:rPr>
          <w:rFonts w:asciiTheme="minorHAnsi" w:hAnsiTheme="minorHAnsi" w:cstheme="minorHAnsi"/>
          <w:spacing w:val="-30"/>
          <w:sz w:val="24"/>
          <w:szCs w:val="24"/>
        </w:rPr>
        <w:t xml:space="preserve"> </w:t>
      </w:r>
      <w:r w:rsidRPr="00A05A07">
        <w:rPr>
          <w:rFonts w:asciiTheme="minorHAnsi" w:hAnsiTheme="minorHAnsi" w:cstheme="minorHAnsi"/>
          <w:sz w:val="24"/>
          <w:szCs w:val="24"/>
        </w:rPr>
        <w:t>as</w:t>
      </w:r>
      <w:r w:rsidRPr="00A05A07">
        <w:rPr>
          <w:rFonts w:asciiTheme="minorHAnsi" w:hAnsiTheme="minorHAnsi" w:cstheme="minorHAnsi"/>
          <w:spacing w:val="-30"/>
          <w:sz w:val="24"/>
          <w:szCs w:val="24"/>
        </w:rPr>
        <w:t xml:space="preserve"> </w:t>
      </w:r>
      <w:r w:rsidRPr="00A05A07">
        <w:rPr>
          <w:rFonts w:asciiTheme="minorHAnsi" w:hAnsiTheme="minorHAnsi" w:cstheme="minorHAnsi"/>
          <w:sz w:val="24"/>
          <w:szCs w:val="24"/>
        </w:rPr>
        <w:t>a</w:t>
      </w:r>
      <w:r w:rsidRPr="00A05A07">
        <w:rPr>
          <w:rFonts w:asciiTheme="minorHAnsi" w:hAnsiTheme="minorHAnsi" w:cstheme="minorHAnsi"/>
          <w:spacing w:val="-30"/>
          <w:sz w:val="24"/>
          <w:szCs w:val="24"/>
        </w:rPr>
        <w:t xml:space="preserve"> </w:t>
      </w:r>
      <w:r w:rsidRPr="00A05A07">
        <w:rPr>
          <w:rFonts w:asciiTheme="minorHAnsi" w:hAnsiTheme="minorHAnsi" w:cstheme="minorHAnsi"/>
          <w:sz w:val="24"/>
          <w:szCs w:val="24"/>
        </w:rPr>
        <w:t>whole</w:t>
      </w:r>
      <w:r w:rsidRPr="00A05A07">
        <w:rPr>
          <w:rFonts w:asciiTheme="minorHAnsi" w:hAnsiTheme="minorHAnsi" w:cstheme="minorHAnsi"/>
          <w:spacing w:val="-30"/>
          <w:sz w:val="24"/>
          <w:szCs w:val="24"/>
        </w:rPr>
        <w:t xml:space="preserve"> </w:t>
      </w:r>
      <w:r w:rsidRPr="00A05A07">
        <w:rPr>
          <w:rFonts w:asciiTheme="minorHAnsi" w:hAnsiTheme="minorHAnsi" w:cstheme="minorHAnsi"/>
          <w:sz w:val="24"/>
          <w:szCs w:val="24"/>
        </w:rPr>
        <w:t>for</w:t>
      </w:r>
      <w:r w:rsidRPr="00A05A07">
        <w:rPr>
          <w:rFonts w:asciiTheme="minorHAnsi" w:hAnsiTheme="minorHAnsi" w:cstheme="minorHAnsi"/>
          <w:spacing w:val="-29"/>
          <w:sz w:val="24"/>
          <w:szCs w:val="24"/>
        </w:rPr>
        <w:t xml:space="preserve"> </w:t>
      </w:r>
      <w:r w:rsidRPr="00A05A07">
        <w:rPr>
          <w:rFonts w:asciiTheme="minorHAnsi" w:hAnsiTheme="minorHAnsi" w:cstheme="minorHAnsi"/>
          <w:spacing w:val="-3"/>
          <w:sz w:val="24"/>
          <w:szCs w:val="24"/>
        </w:rPr>
        <w:t>25</w:t>
      </w:r>
      <w:r w:rsidRPr="00A05A07">
        <w:rPr>
          <w:rFonts w:asciiTheme="minorHAnsi" w:hAnsiTheme="minorHAnsi" w:cstheme="minorHAnsi"/>
          <w:spacing w:val="-30"/>
          <w:sz w:val="24"/>
          <w:szCs w:val="24"/>
        </w:rPr>
        <w:t xml:space="preserve"> </w:t>
      </w:r>
      <w:r w:rsidRPr="00A05A07">
        <w:rPr>
          <w:rFonts w:asciiTheme="minorHAnsi" w:hAnsiTheme="minorHAnsi" w:cstheme="minorHAnsi"/>
          <w:spacing w:val="-3"/>
          <w:sz w:val="24"/>
          <w:szCs w:val="24"/>
        </w:rPr>
        <w:t xml:space="preserve">years </w:t>
      </w:r>
      <w:r w:rsidRPr="00A05A07">
        <w:rPr>
          <w:rFonts w:asciiTheme="minorHAnsi" w:hAnsiTheme="minorHAnsi" w:cstheme="minorHAnsi"/>
          <w:sz w:val="24"/>
          <w:szCs w:val="24"/>
        </w:rPr>
        <w:t>from</w:t>
      </w:r>
      <w:r w:rsidRPr="00A05A07">
        <w:rPr>
          <w:rFonts w:asciiTheme="minorHAnsi" w:hAnsiTheme="minorHAnsi" w:cstheme="minorHAnsi"/>
          <w:spacing w:val="-32"/>
          <w:sz w:val="24"/>
          <w:szCs w:val="24"/>
        </w:rPr>
        <w:t xml:space="preserve"> </w:t>
      </w:r>
      <w:r w:rsidRPr="00A05A07">
        <w:rPr>
          <w:rFonts w:asciiTheme="minorHAnsi" w:hAnsiTheme="minorHAnsi" w:cstheme="minorHAnsi"/>
          <w:sz w:val="24"/>
          <w:szCs w:val="24"/>
        </w:rPr>
        <w:t>the</w:t>
      </w:r>
      <w:r w:rsidRPr="00A05A07">
        <w:rPr>
          <w:rFonts w:asciiTheme="minorHAnsi" w:hAnsiTheme="minorHAnsi" w:cstheme="minorHAnsi"/>
          <w:spacing w:val="-32"/>
          <w:sz w:val="24"/>
          <w:szCs w:val="24"/>
        </w:rPr>
        <w:t xml:space="preserve"> </w:t>
      </w:r>
      <w:r w:rsidRPr="00A05A07">
        <w:rPr>
          <w:rFonts w:asciiTheme="minorHAnsi" w:hAnsiTheme="minorHAnsi" w:cstheme="minorHAnsi"/>
          <w:sz w:val="24"/>
          <w:szCs w:val="24"/>
        </w:rPr>
        <w:t>date</w:t>
      </w:r>
      <w:r w:rsidRPr="00A05A07">
        <w:rPr>
          <w:rFonts w:asciiTheme="minorHAnsi" w:hAnsiTheme="minorHAnsi" w:cstheme="minorHAnsi"/>
          <w:spacing w:val="-32"/>
          <w:sz w:val="24"/>
          <w:szCs w:val="24"/>
        </w:rPr>
        <w:t xml:space="preserve"> </w:t>
      </w:r>
      <w:r w:rsidRPr="00A05A07">
        <w:rPr>
          <w:rFonts w:asciiTheme="minorHAnsi" w:hAnsiTheme="minorHAnsi" w:cstheme="minorHAnsi"/>
          <w:sz w:val="24"/>
          <w:szCs w:val="24"/>
        </w:rPr>
        <w:t>of</w:t>
      </w:r>
      <w:r w:rsidRPr="00A05A07">
        <w:rPr>
          <w:rFonts w:asciiTheme="minorHAnsi" w:hAnsiTheme="minorHAnsi" w:cstheme="minorHAnsi"/>
          <w:spacing w:val="-31"/>
          <w:sz w:val="24"/>
          <w:szCs w:val="24"/>
        </w:rPr>
        <w:t xml:space="preserve"> </w:t>
      </w:r>
      <w:r w:rsidRPr="00A05A07">
        <w:rPr>
          <w:rFonts w:asciiTheme="minorHAnsi" w:hAnsiTheme="minorHAnsi" w:cstheme="minorHAnsi"/>
          <w:sz w:val="24"/>
          <w:szCs w:val="24"/>
        </w:rPr>
        <w:t>birth</w:t>
      </w:r>
      <w:r w:rsidRPr="00A05A07">
        <w:rPr>
          <w:rFonts w:asciiTheme="minorHAnsi" w:hAnsiTheme="minorHAnsi" w:cstheme="minorHAnsi"/>
          <w:spacing w:val="-32"/>
          <w:sz w:val="24"/>
          <w:szCs w:val="24"/>
        </w:rPr>
        <w:t xml:space="preserve"> </w:t>
      </w:r>
      <w:r w:rsidRPr="00A05A07">
        <w:rPr>
          <w:rFonts w:asciiTheme="minorHAnsi" w:hAnsiTheme="minorHAnsi" w:cstheme="minorHAnsi"/>
          <w:sz w:val="24"/>
          <w:szCs w:val="24"/>
        </w:rPr>
        <w:t>of</w:t>
      </w:r>
      <w:r w:rsidRPr="00A05A07">
        <w:rPr>
          <w:rFonts w:asciiTheme="minorHAnsi" w:hAnsiTheme="minorHAnsi" w:cstheme="minorHAnsi"/>
          <w:spacing w:val="-32"/>
          <w:sz w:val="24"/>
          <w:szCs w:val="24"/>
        </w:rPr>
        <w:t xml:space="preserve"> </w:t>
      </w:r>
      <w:r w:rsidRPr="00A05A07">
        <w:rPr>
          <w:rFonts w:asciiTheme="minorHAnsi" w:hAnsiTheme="minorHAnsi" w:cstheme="minorHAnsi"/>
          <w:sz w:val="24"/>
          <w:szCs w:val="24"/>
        </w:rPr>
        <w:t>the</w:t>
      </w:r>
      <w:r w:rsidRPr="00A05A07">
        <w:rPr>
          <w:rFonts w:asciiTheme="minorHAnsi" w:hAnsiTheme="minorHAnsi" w:cstheme="minorHAnsi"/>
          <w:spacing w:val="-32"/>
          <w:sz w:val="24"/>
          <w:szCs w:val="24"/>
        </w:rPr>
        <w:t xml:space="preserve"> </w:t>
      </w:r>
      <w:r w:rsidRPr="00A05A07">
        <w:rPr>
          <w:rFonts w:asciiTheme="minorHAnsi" w:hAnsiTheme="minorHAnsi" w:cstheme="minorHAnsi"/>
          <w:sz w:val="24"/>
          <w:szCs w:val="24"/>
        </w:rPr>
        <w:t>pupil,</w:t>
      </w:r>
      <w:r w:rsidRPr="00A05A07">
        <w:rPr>
          <w:rFonts w:asciiTheme="minorHAnsi" w:hAnsiTheme="minorHAnsi" w:cstheme="minorHAnsi"/>
          <w:spacing w:val="-31"/>
          <w:sz w:val="24"/>
          <w:szCs w:val="24"/>
        </w:rPr>
        <w:t xml:space="preserve"> </w:t>
      </w:r>
      <w:r w:rsidRPr="00A05A07">
        <w:rPr>
          <w:rFonts w:asciiTheme="minorHAnsi" w:hAnsiTheme="minorHAnsi" w:cstheme="minorHAnsi"/>
          <w:sz w:val="24"/>
          <w:szCs w:val="24"/>
        </w:rPr>
        <w:t>after</w:t>
      </w:r>
      <w:r w:rsidRPr="00A05A07">
        <w:rPr>
          <w:rFonts w:asciiTheme="minorHAnsi" w:hAnsiTheme="minorHAnsi" w:cstheme="minorHAnsi"/>
          <w:spacing w:val="-32"/>
          <w:sz w:val="24"/>
          <w:szCs w:val="24"/>
        </w:rPr>
        <w:t xml:space="preserve"> </w:t>
      </w:r>
      <w:r w:rsidRPr="00A05A07">
        <w:rPr>
          <w:rFonts w:asciiTheme="minorHAnsi" w:hAnsiTheme="minorHAnsi" w:cstheme="minorHAnsi"/>
          <w:sz w:val="24"/>
          <w:szCs w:val="24"/>
        </w:rPr>
        <w:t>which</w:t>
      </w:r>
      <w:r w:rsidRPr="00A05A07">
        <w:rPr>
          <w:rFonts w:asciiTheme="minorHAnsi" w:hAnsiTheme="minorHAnsi" w:cstheme="minorHAnsi"/>
          <w:spacing w:val="-32"/>
          <w:sz w:val="24"/>
          <w:szCs w:val="24"/>
        </w:rPr>
        <w:t xml:space="preserve"> </w:t>
      </w:r>
      <w:r w:rsidRPr="00A05A07">
        <w:rPr>
          <w:rFonts w:asciiTheme="minorHAnsi" w:hAnsiTheme="minorHAnsi" w:cstheme="minorHAnsi"/>
          <w:sz w:val="24"/>
          <w:szCs w:val="24"/>
        </w:rPr>
        <w:t>time,</w:t>
      </w:r>
      <w:r w:rsidRPr="00A05A07">
        <w:rPr>
          <w:rFonts w:asciiTheme="minorHAnsi" w:hAnsiTheme="minorHAnsi" w:cstheme="minorHAnsi"/>
          <w:spacing w:val="-32"/>
          <w:sz w:val="24"/>
          <w:szCs w:val="24"/>
        </w:rPr>
        <w:t xml:space="preserve"> </w:t>
      </w:r>
      <w:r w:rsidRPr="00A05A07">
        <w:rPr>
          <w:rFonts w:asciiTheme="minorHAnsi" w:hAnsiTheme="minorHAnsi" w:cstheme="minorHAnsi"/>
          <w:sz w:val="24"/>
          <w:szCs w:val="24"/>
        </w:rPr>
        <w:t>if</w:t>
      </w:r>
      <w:r w:rsidRPr="00A05A07">
        <w:rPr>
          <w:rFonts w:asciiTheme="minorHAnsi" w:hAnsiTheme="minorHAnsi" w:cstheme="minorHAnsi"/>
          <w:spacing w:val="-31"/>
          <w:sz w:val="24"/>
          <w:szCs w:val="24"/>
        </w:rPr>
        <w:t xml:space="preserve"> </w:t>
      </w:r>
      <w:r w:rsidRPr="00A05A07">
        <w:rPr>
          <w:rFonts w:asciiTheme="minorHAnsi" w:hAnsiTheme="minorHAnsi" w:cstheme="minorHAnsi"/>
          <w:sz w:val="24"/>
          <w:szCs w:val="24"/>
        </w:rPr>
        <w:t>no longer</w:t>
      </w:r>
      <w:r w:rsidRPr="00A05A07">
        <w:rPr>
          <w:rFonts w:asciiTheme="minorHAnsi" w:hAnsiTheme="minorHAnsi" w:cstheme="minorHAnsi"/>
          <w:spacing w:val="-28"/>
          <w:sz w:val="24"/>
          <w:szCs w:val="24"/>
        </w:rPr>
        <w:t xml:space="preserve"> </w:t>
      </w:r>
      <w:r w:rsidRPr="00A05A07">
        <w:rPr>
          <w:rFonts w:asciiTheme="minorHAnsi" w:hAnsiTheme="minorHAnsi" w:cstheme="minorHAnsi"/>
          <w:sz w:val="24"/>
          <w:szCs w:val="24"/>
        </w:rPr>
        <w:t>required,</w:t>
      </w:r>
      <w:r w:rsidRPr="00A05A07">
        <w:rPr>
          <w:rFonts w:asciiTheme="minorHAnsi" w:hAnsiTheme="minorHAnsi" w:cstheme="minorHAnsi"/>
          <w:spacing w:val="-29"/>
          <w:sz w:val="24"/>
          <w:szCs w:val="24"/>
        </w:rPr>
        <w:t xml:space="preserve"> </w:t>
      </w:r>
      <w:r w:rsidRPr="00A05A07">
        <w:rPr>
          <w:rFonts w:asciiTheme="minorHAnsi" w:hAnsiTheme="minorHAnsi" w:cstheme="minorHAnsi"/>
          <w:sz w:val="24"/>
          <w:szCs w:val="24"/>
        </w:rPr>
        <w:t>it</w:t>
      </w:r>
      <w:r w:rsidRPr="00A05A07">
        <w:rPr>
          <w:rFonts w:asciiTheme="minorHAnsi" w:hAnsiTheme="minorHAnsi" w:cstheme="minorHAnsi"/>
          <w:spacing w:val="-28"/>
          <w:sz w:val="24"/>
          <w:szCs w:val="24"/>
        </w:rPr>
        <w:t xml:space="preserve"> </w:t>
      </w:r>
      <w:r w:rsidRPr="00A05A07">
        <w:rPr>
          <w:rFonts w:asciiTheme="minorHAnsi" w:hAnsiTheme="minorHAnsi" w:cstheme="minorHAnsi"/>
          <w:sz w:val="24"/>
          <w:szCs w:val="24"/>
        </w:rPr>
        <w:t>can</w:t>
      </w:r>
      <w:r w:rsidRPr="00A05A07">
        <w:rPr>
          <w:rFonts w:asciiTheme="minorHAnsi" w:hAnsiTheme="minorHAnsi" w:cstheme="minorHAnsi"/>
          <w:spacing w:val="-28"/>
          <w:sz w:val="24"/>
          <w:szCs w:val="24"/>
        </w:rPr>
        <w:t xml:space="preserve"> </w:t>
      </w:r>
      <w:r w:rsidRPr="00A05A07">
        <w:rPr>
          <w:rFonts w:asciiTheme="minorHAnsi" w:hAnsiTheme="minorHAnsi" w:cstheme="minorHAnsi"/>
          <w:sz w:val="24"/>
          <w:szCs w:val="24"/>
        </w:rPr>
        <w:t>be</w:t>
      </w:r>
      <w:r w:rsidRPr="00A05A07">
        <w:rPr>
          <w:rFonts w:asciiTheme="minorHAnsi" w:hAnsiTheme="minorHAnsi" w:cstheme="minorHAnsi"/>
          <w:spacing w:val="-28"/>
          <w:sz w:val="24"/>
          <w:szCs w:val="24"/>
        </w:rPr>
        <w:t xml:space="preserve"> </w:t>
      </w:r>
      <w:r w:rsidRPr="00A05A07">
        <w:rPr>
          <w:rFonts w:asciiTheme="minorHAnsi" w:hAnsiTheme="minorHAnsi" w:cstheme="minorHAnsi"/>
          <w:sz w:val="24"/>
          <w:szCs w:val="24"/>
        </w:rPr>
        <w:t>deleted</w:t>
      </w:r>
      <w:r w:rsidRPr="00A05A07">
        <w:rPr>
          <w:rFonts w:asciiTheme="minorHAnsi" w:hAnsiTheme="minorHAnsi" w:cstheme="minorHAnsi"/>
          <w:spacing w:val="-28"/>
          <w:sz w:val="24"/>
          <w:szCs w:val="24"/>
        </w:rPr>
        <w:t xml:space="preserve"> </w:t>
      </w:r>
      <w:r w:rsidRPr="00A05A07">
        <w:rPr>
          <w:rFonts w:asciiTheme="minorHAnsi" w:hAnsiTheme="minorHAnsi" w:cstheme="minorHAnsi"/>
          <w:sz w:val="24"/>
          <w:szCs w:val="24"/>
        </w:rPr>
        <w:t>or</w:t>
      </w:r>
      <w:r w:rsidRPr="00A05A07">
        <w:rPr>
          <w:rFonts w:asciiTheme="minorHAnsi" w:hAnsiTheme="minorHAnsi" w:cstheme="minorHAnsi"/>
          <w:spacing w:val="-28"/>
          <w:sz w:val="24"/>
          <w:szCs w:val="24"/>
        </w:rPr>
        <w:t xml:space="preserve"> </w:t>
      </w:r>
      <w:r w:rsidRPr="00A05A07">
        <w:rPr>
          <w:rFonts w:asciiTheme="minorHAnsi" w:hAnsiTheme="minorHAnsi" w:cstheme="minorHAnsi"/>
          <w:sz w:val="24"/>
          <w:szCs w:val="24"/>
        </w:rPr>
        <w:t>destroyed.</w:t>
      </w:r>
      <w:r w:rsidRPr="00A05A07">
        <w:rPr>
          <w:rFonts w:asciiTheme="minorHAnsi" w:hAnsiTheme="minorHAnsi" w:cstheme="minorHAnsi"/>
          <w:spacing w:val="-28"/>
          <w:sz w:val="24"/>
          <w:szCs w:val="24"/>
        </w:rPr>
        <w:t xml:space="preserve"> </w:t>
      </w:r>
      <w:r w:rsidRPr="00A05A07">
        <w:rPr>
          <w:rFonts w:asciiTheme="minorHAnsi" w:hAnsiTheme="minorHAnsi" w:cstheme="minorHAnsi"/>
          <w:sz w:val="24"/>
          <w:szCs w:val="24"/>
        </w:rPr>
        <w:t>SEN</w:t>
      </w:r>
      <w:r w:rsidRPr="00A05A07">
        <w:rPr>
          <w:rFonts w:asciiTheme="minorHAnsi" w:hAnsiTheme="minorHAnsi" w:cstheme="minorHAnsi"/>
          <w:spacing w:val="-28"/>
          <w:sz w:val="24"/>
          <w:szCs w:val="24"/>
        </w:rPr>
        <w:t xml:space="preserve"> </w:t>
      </w:r>
      <w:r w:rsidRPr="00A05A07">
        <w:rPr>
          <w:rFonts w:asciiTheme="minorHAnsi" w:hAnsiTheme="minorHAnsi" w:cstheme="minorHAnsi"/>
          <w:sz w:val="24"/>
          <w:szCs w:val="24"/>
        </w:rPr>
        <w:t>and other</w:t>
      </w:r>
      <w:r w:rsidRPr="00A05A07">
        <w:rPr>
          <w:rFonts w:asciiTheme="minorHAnsi" w:hAnsiTheme="minorHAnsi" w:cstheme="minorHAnsi"/>
          <w:spacing w:val="-33"/>
          <w:sz w:val="24"/>
          <w:szCs w:val="24"/>
        </w:rPr>
        <w:t xml:space="preserve"> </w:t>
      </w:r>
      <w:r w:rsidRPr="00A05A07">
        <w:rPr>
          <w:rFonts w:asciiTheme="minorHAnsi" w:hAnsiTheme="minorHAnsi" w:cstheme="minorHAnsi"/>
          <w:sz w:val="24"/>
          <w:szCs w:val="24"/>
        </w:rPr>
        <w:t>support</w:t>
      </w:r>
      <w:r w:rsidRPr="00A05A07">
        <w:rPr>
          <w:rFonts w:asciiTheme="minorHAnsi" w:hAnsiTheme="minorHAnsi" w:cstheme="minorHAnsi"/>
          <w:spacing w:val="-33"/>
          <w:sz w:val="24"/>
          <w:szCs w:val="24"/>
        </w:rPr>
        <w:t xml:space="preserve"> </w:t>
      </w:r>
      <w:r w:rsidRPr="00A05A07">
        <w:rPr>
          <w:rFonts w:asciiTheme="minorHAnsi" w:hAnsiTheme="minorHAnsi" w:cstheme="minorHAnsi"/>
          <w:sz w:val="24"/>
          <w:szCs w:val="24"/>
        </w:rPr>
        <w:t>service</w:t>
      </w:r>
      <w:r w:rsidRPr="00A05A07">
        <w:rPr>
          <w:rFonts w:asciiTheme="minorHAnsi" w:hAnsiTheme="minorHAnsi" w:cstheme="minorHAnsi"/>
          <w:spacing w:val="-32"/>
          <w:sz w:val="24"/>
          <w:szCs w:val="24"/>
        </w:rPr>
        <w:t xml:space="preserve"> </w:t>
      </w:r>
      <w:r w:rsidRPr="00A05A07">
        <w:rPr>
          <w:rFonts w:asciiTheme="minorHAnsi" w:hAnsiTheme="minorHAnsi" w:cstheme="minorHAnsi"/>
          <w:sz w:val="24"/>
          <w:szCs w:val="24"/>
        </w:rPr>
        <w:t>records</w:t>
      </w:r>
      <w:r w:rsidRPr="00A05A07">
        <w:rPr>
          <w:rFonts w:asciiTheme="minorHAnsi" w:hAnsiTheme="minorHAnsi" w:cstheme="minorHAnsi"/>
          <w:spacing w:val="-33"/>
          <w:sz w:val="24"/>
          <w:szCs w:val="24"/>
        </w:rPr>
        <w:t xml:space="preserve"> </w:t>
      </w:r>
      <w:r w:rsidRPr="00A05A07">
        <w:rPr>
          <w:rFonts w:asciiTheme="minorHAnsi" w:hAnsiTheme="minorHAnsi" w:cstheme="minorHAnsi"/>
          <w:sz w:val="24"/>
          <w:szCs w:val="24"/>
        </w:rPr>
        <w:t>can</w:t>
      </w:r>
      <w:r w:rsidRPr="00A05A07">
        <w:rPr>
          <w:rFonts w:asciiTheme="minorHAnsi" w:hAnsiTheme="minorHAnsi" w:cstheme="minorHAnsi"/>
          <w:spacing w:val="-32"/>
          <w:sz w:val="24"/>
          <w:szCs w:val="24"/>
        </w:rPr>
        <w:t xml:space="preserve"> </w:t>
      </w:r>
      <w:r w:rsidRPr="00A05A07">
        <w:rPr>
          <w:rFonts w:asciiTheme="minorHAnsi" w:hAnsiTheme="minorHAnsi" w:cstheme="minorHAnsi"/>
          <w:sz w:val="24"/>
          <w:szCs w:val="24"/>
        </w:rPr>
        <w:t>be</w:t>
      </w:r>
      <w:r w:rsidRPr="00A05A07">
        <w:rPr>
          <w:rFonts w:asciiTheme="minorHAnsi" w:hAnsiTheme="minorHAnsi" w:cstheme="minorHAnsi"/>
          <w:spacing w:val="-33"/>
          <w:sz w:val="24"/>
          <w:szCs w:val="24"/>
        </w:rPr>
        <w:t xml:space="preserve"> </w:t>
      </w:r>
      <w:r w:rsidRPr="00A05A07">
        <w:rPr>
          <w:rFonts w:asciiTheme="minorHAnsi" w:hAnsiTheme="minorHAnsi" w:cstheme="minorHAnsi"/>
          <w:sz w:val="24"/>
          <w:szCs w:val="24"/>
        </w:rPr>
        <w:t>retained</w:t>
      </w:r>
      <w:r w:rsidRPr="00A05A07">
        <w:rPr>
          <w:rFonts w:asciiTheme="minorHAnsi" w:hAnsiTheme="minorHAnsi" w:cstheme="minorHAnsi"/>
          <w:spacing w:val="-32"/>
          <w:sz w:val="24"/>
          <w:szCs w:val="24"/>
        </w:rPr>
        <w:t xml:space="preserve"> </w:t>
      </w:r>
      <w:r w:rsidRPr="00A05A07">
        <w:rPr>
          <w:rFonts w:asciiTheme="minorHAnsi" w:hAnsiTheme="minorHAnsi" w:cstheme="minorHAnsi"/>
          <w:sz w:val="24"/>
          <w:szCs w:val="24"/>
        </w:rPr>
        <w:t>for</w:t>
      </w:r>
      <w:r w:rsidRPr="00A05A07">
        <w:rPr>
          <w:rFonts w:asciiTheme="minorHAnsi" w:hAnsiTheme="minorHAnsi" w:cstheme="minorHAnsi"/>
          <w:spacing w:val="-33"/>
          <w:sz w:val="24"/>
          <w:szCs w:val="24"/>
        </w:rPr>
        <w:t xml:space="preserve"> </w:t>
      </w:r>
      <w:r w:rsidRPr="00A05A07">
        <w:rPr>
          <w:rFonts w:asciiTheme="minorHAnsi" w:hAnsiTheme="minorHAnsi" w:cstheme="minorHAnsi"/>
          <w:sz w:val="24"/>
          <w:szCs w:val="24"/>
        </w:rPr>
        <w:t>a</w:t>
      </w:r>
      <w:r w:rsidRPr="00A05A07">
        <w:rPr>
          <w:rFonts w:asciiTheme="minorHAnsi" w:hAnsiTheme="minorHAnsi" w:cstheme="minorHAnsi"/>
          <w:spacing w:val="-32"/>
          <w:sz w:val="24"/>
          <w:szCs w:val="24"/>
        </w:rPr>
        <w:t xml:space="preserve"> </w:t>
      </w:r>
      <w:r w:rsidRPr="00A05A07">
        <w:rPr>
          <w:rFonts w:asciiTheme="minorHAnsi" w:hAnsiTheme="minorHAnsi" w:cstheme="minorHAnsi"/>
          <w:sz w:val="24"/>
          <w:szCs w:val="24"/>
        </w:rPr>
        <w:t>longer period</w:t>
      </w:r>
      <w:r w:rsidRPr="00A05A07">
        <w:rPr>
          <w:rFonts w:asciiTheme="minorHAnsi" w:hAnsiTheme="minorHAnsi" w:cstheme="minorHAnsi"/>
          <w:spacing w:val="-37"/>
          <w:sz w:val="24"/>
          <w:szCs w:val="24"/>
        </w:rPr>
        <w:t xml:space="preserve"> </w:t>
      </w:r>
      <w:r w:rsidRPr="00A05A07">
        <w:rPr>
          <w:rFonts w:asciiTheme="minorHAnsi" w:hAnsiTheme="minorHAnsi" w:cstheme="minorHAnsi"/>
          <w:sz w:val="24"/>
          <w:szCs w:val="24"/>
        </w:rPr>
        <w:t>of</w:t>
      </w:r>
      <w:r w:rsidRPr="00A05A07">
        <w:rPr>
          <w:rFonts w:asciiTheme="minorHAnsi" w:hAnsiTheme="minorHAnsi" w:cstheme="minorHAnsi"/>
          <w:spacing w:val="-37"/>
          <w:sz w:val="24"/>
          <w:szCs w:val="24"/>
        </w:rPr>
        <w:t xml:space="preserve"> </w:t>
      </w:r>
      <w:r w:rsidRPr="00A05A07">
        <w:rPr>
          <w:rFonts w:asciiTheme="minorHAnsi" w:hAnsiTheme="minorHAnsi" w:cstheme="minorHAnsi"/>
          <w:spacing w:val="-3"/>
          <w:sz w:val="24"/>
          <w:szCs w:val="24"/>
        </w:rPr>
        <w:t>31</w:t>
      </w:r>
      <w:r w:rsidRPr="00A05A07">
        <w:rPr>
          <w:rFonts w:asciiTheme="minorHAnsi" w:hAnsiTheme="minorHAnsi" w:cstheme="minorHAnsi"/>
          <w:spacing w:val="-37"/>
          <w:sz w:val="24"/>
          <w:szCs w:val="24"/>
        </w:rPr>
        <w:t xml:space="preserve"> </w:t>
      </w:r>
      <w:r w:rsidRPr="00A05A07">
        <w:rPr>
          <w:rFonts w:asciiTheme="minorHAnsi" w:hAnsiTheme="minorHAnsi" w:cstheme="minorHAnsi"/>
          <w:sz w:val="24"/>
          <w:szCs w:val="24"/>
        </w:rPr>
        <w:t>years</w:t>
      </w:r>
      <w:r w:rsidRPr="00A05A07">
        <w:rPr>
          <w:rFonts w:asciiTheme="minorHAnsi" w:hAnsiTheme="minorHAnsi" w:cstheme="minorHAnsi"/>
          <w:spacing w:val="-37"/>
          <w:sz w:val="24"/>
          <w:szCs w:val="24"/>
        </w:rPr>
        <w:t xml:space="preserve"> </w:t>
      </w:r>
      <w:r w:rsidRPr="00A05A07">
        <w:rPr>
          <w:rFonts w:asciiTheme="minorHAnsi" w:hAnsiTheme="minorHAnsi" w:cstheme="minorHAnsi"/>
          <w:sz w:val="24"/>
          <w:szCs w:val="24"/>
        </w:rPr>
        <w:t>to</w:t>
      </w:r>
      <w:r w:rsidRPr="00A05A07">
        <w:rPr>
          <w:rFonts w:asciiTheme="minorHAnsi" w:hAnsiTheme="minorHAnsi" w:cstheme="minorHAnsi"/>
          <w:spacing w:val="-36"/>
          <w:sz w:val="24"/>
          <w:szCs w:val="24"/>
        </w:rPr>
        <w:t xml:space="preserve"> </w:t>
      </w:r>
      <w:r w:rsidRPr="00A05A07">
        <w:rPr>
          <w:rFonts w:asciiTheme="minorHAnsi" w:hAnsiTheme="minorHAnsi" w:cstheme="minorHAnsi"/>
          <w:sz w:val="24"/>
          <w:szCs w:val="24"/>
        </w:rPr>
        <w:t>enable</w:t>
      </w:r>
      <w:r w:rsidRPr="00A05A07">
        <w:rPr>
          <w:rFonts w:asciiTheme="minorHAnsi" w:hAnsiTheme="minorHAnsi" w:cstheme="minorHAnsi"/>
          <w:spacing w:val="-37"/>
          <w:sz w:val="24"/>
          <w:szCs w:val="24"/>
        </w:rPr>
        <w:t xml:space="preserve"> </w:t>
      </w:r>
      <w:r w:rsidRPr="00A05A07">
        <w:rPr>
          <w:rFonts w:asciiTheme="minorHAnsi" w:hAnsiTheme="minorHAnsi" w:cstheme="minorHAnsi"/>
          <w:sz w:val="24"/>
          <w:szCs w:val="24"/>
        </w:rPr>
        <w:t>defence</w:t>
      </w:r>
      <w:r w:rsidRPr="00A05A07">
        <w:rPr>
          <w:rFonts w:asciiTheme="minorHAnsi" w:hAnsiTheme="minorHAnsi" w:cstheme="minorHAnsi"/>
          <w:spacing w:val="-37"/>
          <w:sz w:val="24"/>
          <w:szCs w:val="24"/>
        </w:rPr>
        <w:t xml:space="preserve"> </w:t>
      </w:r>
      <w:r w:rsidRPr="00A05A07">
        <w:rPr>
          <w:rFonts w:asciiTheme="minorHAnsi" w:hAnsiTheme="minorHAnsi" w:cstheme="minorHAnsi"/>
          <w:sz w:val="24"/>
          <w:szCs w:val="24"/>
        </w:rPr>
        <w:t>in</w:t>
      </w:r>
      <w:r w:rsidRPr="00A05A07">
        <w:rPr>
          <w:rFonts w:asciiTheme="minorHAnsi" w:hAnsiTheme="minorHAnsi" w:cstheme="minorHAnsi"/>
          <w:spacing w:val="-37"/>
          <w:sz w:val="24"/>
          <w:szCs w:val="24"/>
        </w:rPr>
        <w:t xml:space="preserve"> </w:t>
      </w:r>
      <w:r w:rsidRPr="00A05A07">
        <w:rPr>
          <w:rFonts w:asciiTheme="minorHAnsi" w:hAnsiTheme="minorHAnsi" w:cstheme="minorHAnsi"/>
          <w:sz w:val="24"/>
          <w:szCs w:val="24"/>
        </w:rPr>
        <w:t>a</w:t>
      </w:r>
      <w:r w:rsidRPr="00A05A07">
        <w:rPr>
          <w:rFonts w:asciiTheme="minorHAnsi" w:hAnsiTheme="minorHAnsi" w:cstheme="minorHAnsi"/>
          <w:spacing w:val="-36"/>
          <w:sz w:val="24"/>
          <w:szCs w:val="24"/>
        </w:rPr>
        <w:t xml:space="preserve"> </w:t>
      </w:r>
      <w:r w:rsidRPr="00A05A07">
        <w:rPr>
          <w:rFonts w:asciiTheme="minorHAnsi" w:hAnsiTheme="minorHAnsi" w:cstheme="minorHAnsi"/>
          <w:sz w:val="24"/>
          <w:szCs w:val="24"/>
        </w:rPr>
        <w:t>“failure</w:t>
      </w:r>
      <w:r w:rsidRPr="00A05A07">
        <w:rPr>
          <w:rFonts w:asciiTheme="minorHAnsi" w:hAnsiTheme="minorHAnsi" w:cstheme="minorHAnsi"/>
          <w:spacing w:val="-37"/>
          <w:sz w:val="24"/>
          <w:szCs w:val="24"/>
        </w:rPr>
        <w:t xml:space="preserve"> </w:t>
      </w:r>
      <w:r w:rsidRPr="00A05A07">
        <w:rPr>
          <w:rFonts w:asciiTheme="minorHAnsi" w:hAnsiTheme="minorHAnsi" w:cstheme="minorHAnsi"/>
          <w:sz w:val="24"/>
          <w:szCs w:val="24"/>
        </w:rPr>
        <w:t>to</w:t>
      </w:r>
      <w:r w:rsidRPr="00A05A07">
        <w:rPr>
          <w:rFonts w:asciiTheme="minorHAnsi" w:hAnsiTheme="minorHAnsi" w:cstheme="minorHAnsi"/>
          <w:spacing w:val="-37"/>
          <w:sz w:val="24"/>
          <w:szCs w:val="24"/>
        </w:rPr>
        <w:t xml:space="preserve"> </w:t>
      </w:r>
      <w:r w:rsidRPr="00A05A07">
        <w:rPr>
          <w:rFonts w:asciiTheme="minorHAnsi" w:hAnsiTheme="minorHAnsi" w:cstheme="minorHAnsi"/>
          <w:sz w:val="24"/>
          <w:szCs w:val="24"/>
        </w:rPr>
        <w:t>provide a sufficient education”</w:t>
      </w:r>
      <w:r w:rsidRPr="00A05A07">
        <w:rPr>
          <w:rFonts w:asciiTheme="minorHAnsi" w:hAnsiTheme="minorHAnsi" w:cstheme="minorHAnsi"/>
          <w:spacing w:val="-23"/>
          <w:sz w:val="24"/>
          <w:szCs w:val="24"/>
        </w:rPr>
        <w:t xml:space="preserve"> </w:t>
      </w:r>
      <w:r w:rsidRPr="00A05A07">
        <w:rPr>
          <w:rFonts w:asciiTheme="minorHAnsi" w:hAnsiTheme="minorHAnsi" w:cstheme="minorHAnsi"/>
          <w:sz w:val="24"/>
          <w:szCs w:val="24"/>
        </w:rPr>
        <w:t>case.</w:t>
      </w:r>
    </w:p>
    <w:p w14:paraId="5AF55987" w14:textId="77777777" w:rsidR="008A6E71" w:rsidRPr="00A05A07" w:rsidRDefault="008A6E71" w:rsidP="002F4471">
      <w:pPr>
        <w:pStyle w:val="BodyText"/>
        <w:ind w:left="113"/>
        <w:rPr>
          <w:rFonts w:asciiTheme="minorHAnsi" w:hAnsiTheme="minorHAnsi" w:cstheme="minorHAnsi"/>
          <w:sz w:val="24"/>
          <w:szCs w:val="24"/>
        </w:rPr>
      </w:pPr>
    </w:p>
    <w:p w14:paraId="11787593" w14:textId="77777777" w:rsidR="008A6E71" w:rsidRPr="00A05A07" w:rsidRDefault="008A6E71" w:rsidP="002F4471">
      <w:pPr>
        <w:pStyle w:val="BodyText"/>
        <w:spacing w:line="309" w:lineRule="auto"/>
        <w:ind w:left="113" w:right="845"/>
        <w:rPr>
          <w:rFonts w:asciiTheme="minorHAnsi" w:hAnsiTheme="minorHAnsi" w:cstheme="minorHAnsi"/>
          <w:sz w:val="24"/>
          <w:szCs w:val="24"/>
        </w:rPr>
      </w:pPr>
      <w:r w:rsidRPr="00A05A07">
        <w:rPr>
          <w:rFonts w:asciiTheme="minorHAnsi" w:hAnsiTheme="minorHAnsi" w:cstheme="minorHAnsi"/>
          <w:w w:val="95"/>
          <w:sz w:val="24"/>
          <w:szCs w:val="24"/>
        </w:rPr>
        <w:t>If</w:t>
      </w:r>
      <w:r w:rsidRPr="00A05A07">
        <w:rPr>
          <w:rFonts w:asciiTheme="minorHAnsi" w:hAnsiTheme="minorHAnsi" w:cstheme="minorHAnsi"/>
          <w:spacing w:val="-27"/>
          <w:w w:val="95"/>
          <w:sz w:val="24"/>
          <w:szCs w:val="24"/>
        </w:rPr>
        <w:t xml:space="preserve"> </w:t>
      </w:r>
      <w:r w:rsidR="002F4471" w:rsidRPr="00A05A07">
        <w:rPr>
          <w:rFonts w:asciiTheme="minorHAnsi" w:hAnsiTheme="minorHAnsi" w:cstheme="minorHAnsi"/>
          <w:w w:val="95"/>
          <w:sz w:val="24"/>
          <w:szCs w:val="24"/>
        </w:rPr>
        <w:t>our</w:t>
      </w:r>
      <w:r w:rsidRPr="00A05A07">
        <w:rPr>
          <w:rFonts w:asciiTheme="minorHAnsi" w:hAnsiTheme="minorHAnsi" w:cstheme="minorHAnsi"/>
          <w:spacing w:val="-26"/>
          <w:w w:val="95"/>
          <w:sz w:val="24"/>
          <w:szCs w:val="24"/>
        </w:rPr>
        <w:t xml:space="preserve"> </w:t>
      </w:r>
      <w:r w:rsidRPr="00A05A07">
        <w:rPr>
          <w:rFonts w:asciiTheme="minorHAnsi" w:hAnsiTheme="minorHAnsi" w:cstheme="minorHAnsi"/>
          <w:w w:val="95"/>
          <w:sz w:val="24"/>
          <w:szCs w:val="24"/>
        </w:rPr>
        <w:t>school</w:t>
      </w:r>
      <w:r w:rsidRPr="00A05A07">
        <w:rPr>
          <w:rFonts w:asciiTheme="minorHAnsi" w:hAnsiTheme="minorHAnsi" w:cstheme="minorHAnsi"/>
          <w:spacing w:val="-27"/>
          <w:w w:val="95"/>
          <w:sz w:val="24"/>
          <w:szCs w:val="24"/>
        </w:rPr>
        <w:t xml:space="preserve"> </w:t>
      </w:r>
      <w:r w:rsidRPr="00A05A07">
        <w:rPr>
          <w:rFonts w:asciiTheme="minorHAnsi" w:hAnsiTheme="minorHAnsi" w:cstheme="minorHAnsi"/>
          <w:w w:val="95"/>
          <w:sz w:val="24"/>
          <w:szCs w:val="24"/>
        </w:rPr>
        <w:t>wishes</w:t>
      </w:r>
      <w:r w:rsidRPr="00A05A07">
        <w:rPr>
          <w:rFonts w:asciiTheme="minorHAnsi" w:hAnsiTheme="minorHAnsi" w:cstheme="minorHAnsi"/>
          <w:spacing w:val="-26"/>
          <w:w w:val="95"/>
          <w:sz w:val="24"/>
          <w:szCs w:val="24"/>
        </w:rPr>
        <w:t xml:space="preserve"> </w:t>
      </w:r>
      <w:r w:rsidRPr="00A05A07">
        <w:rPr>
          <w:rFonts w:asciiTheme="minorHAnsi" w:hAnsiTheme="minorHAnsi" w:cstheme="minorHAnsi"/>
          <w:w w:val="95"/>
          <w:sz w:val="24"/>
          <w:szCs w:val="24"/>
        </w:rPr>
        <w:t>to</w:t>
      </w:r>
      <w:r w:rsidRPr="00A05A07">
        <w:rPr>
          <w:rFonts w:asciiTheme="minorHAnsi" w:hAnsiTheme="minorHAnsi" w:cstheme="minorHAnsi"/>
          <w:spacing w:val="-27"/>
          <w:w w:val="95"/>
          <w:sz w:val="24"/>
          <w:szCs w:val="24"/>
        </w:rPr>
        <w:t xml:space="preserve"> </w:t>
      </w:r>
      <w:r w:rsidRPr="00A05A07">
        <w:rPr>
          <w:rFonts w:asciiTheme="minorHAnsi" w:hAnsiTheme="minorHAnsi" w:cstheme="minorHAnsi"/>
          <w:w w:val="95"/>
          <w:sz w:val="24"/>
          <w:szCs w:val="24"/>
        </w:rPr>
        <w:t>retain</w:t>
      </w:r>
      <w:r w:rsidRPr="00A05A07">
        <w:rPr>
          <w:rFonts w:asciiTheme="minorHAnsi" w:hAnsiTheme="minorHAnsi" w:cstheme="minorHAnsi"/>
          <w:spacing w:val="-26"/>
          <w:w w:val="95"/>
          <w:sz w:val="24"/>
          <w:szCs w:val="24"/>
        </w:rPr>
        <w:t xml:space="preserve"> </w:t>
      </w:r>
      <w:r w:rsidRPr="00A05A07">
        <w:rPr>
          <w:rFonts w:asciiTheme="minorHAnsi" w:hAnsiTheme="minorHAnsi" w:cstheme="minorHAnsi"/>
          <w:w w:val="95"/>
          <w:sz w:val="24"/>
          <w:szCs w:val="24"/>
        </w:rPr>
        <w:t>data</w:t>
      </w:r>
      <w:r w:rsidRPr="00A05A07">
        <w:rPr>
          <w:rFonts w:asciiTheme="minorHAnsi" w:hAnsiTheme="minorHAnsi" w:cstheme="minorHAnsi"/>
          <w:spacing w:val="-27"/>
          <w:w w:val="95"/>
          <w:sz w:val="24"/>
          <w:szCs w:val="24"/>
        </w:rPr>
        <w:t xml:space="preserve"> </w:t>
      </w:r>
      <w:r w:rsidRPr="00A05A07">
        <w:rPr>
          <w:rFonts w:asciiTheme="minorHAnsi" w:hAnsiTheme="minorHAnsi" w:cstheme="minorHAnsi"/>
          <w:w w:val="95"/>
          <w:sz w:val="24"/>
          <w:szCs w:val="24"/>
        </w:rPr>
        <w:t>for</w:t>
      </w:r>
      <w:r w:rsidRPr="00A05A07">
        <w:rPr>
          <w:rFonts w:asciiTheme="minorHAnsi" w:hAnsiTheme="minorHAnsi" w:cstheme="minorHAnsi"/>
          <w:spacing w:val="-26"/>
          <w:w w:val="95"/>
          <w:sz w:val="24"/>
          <w:szCs w:val="24"/>
        </w:rPr>
        <w:t xml:space="preserve"> </w:t>
      </w:r>
      <w:r w:rsidRPr="00A05A07">
        <w:rPr>
          <w:rFonts w:asciiTheme="minorHAnsi" w:hAnsiTheme="minorHAnsi" w:cstheme="minorHAnsi"/>
          <w:w w:val="95"/>
          <w:sz w:val="24"/>
          <w:szCs w:val="24"/>
        </w:rPr>
        <w:t>analysis</w:t>
      </w:r>
      <w:r w:rsidRPr="00A05A07">
        <w:rPr>
          <w:rFonts w:asciiTheme="minorHAnsi" w:hAnsiTheme="minorHAnsi" w:cstheme="minorHAnsi"/>
          <w:spacing w:val="-26"/>
          <w:w w:val="95"/>
          <w:sz w:val="24"/>
          <w:szCs w:val="24"/>
        </w:rPr>
        <w:t xml:space="preserve"> </w:t>
      </w:r>
      <w:r w:rsidRPr="00A05A07">
        <w:rPr>
          <w:rFonts w:asciiTheme="minorHAnsi" w:hAnsiTheme="minorHAnsi" w:cstheme="minorHAnsi"/>
          <w:w w:val="95"/>
          <w:sz w:val="24"/>
          <w:szCs w:val="24"/>
        </w:rPr>
        <w:t>or</w:t>
      </w:r>
      <w:r w:rsidRPr="00A05A07">
        <w:rPr>
          <w:rFonts w:asciiTheme="minorHAnsi" w:hAnsiTheme="minorHAnsi" w:cstheme="minorHAnsi"/>
          <w:spacing w:val="-27"/>
          <w:w w:val="95"/>
          <w:sz w:val="24"/>
          <w:szCs w:val="24"/>
        </w:rPr>
        <w:t xml:space="preserve"> </w:t>
      </w:r>
      <w:r w:rsidRPr="00A05A07">
        <w:rPr>
          <w:rFonts w:asciiTheme="minorHAnsi" w:hAnsiTheme="minorHAnsi" w:cstheme="minorHAnsi"/>
          <w:w w:val="95"/>
          <w:sz w:val="24"/>
          <w:szCs w:val="24"/>
        </w:rPr>
        <w:t xml:space="preserve">statistical </w:t>
      </w:r>
      <w:r w:rsidRPr="00A05A07">
        <w:rPr>
          <w:rFonts w:asciiTheme="minorHAnsi" w:hAnsiTheme="minorHAnsi" w:cstheme="minorHAnsi"/>
          <w:sz w:val="24"/>
          <w:szCs w:val="24"/>
        </w:rPr>
        <w:t>purposes,</w:t>
      </w:r>
      <w:r w:rsidRPr="00A05A07">
        <w:rPr>
          <w:rFonts w:asciiTheme="minorHAnsi" w:hAnsiTheme="minorHAnsi" w:cstheme="minorHAnsi"/>
          <w:spacing w:val="-33"/>
          <w:sz w:val="24"/>
          <w:szCs w:val="24"/>
        </w:rPr>
        <w:t xml:space="preserve"> </w:t>
      </w:r>
      <w:r w:rsidRPr="00A05A07">
        <w:rPr>
          <w:rFonts w:asciiTheme="minorHAnsi" w:hAnsiTheme="minorHAnsi" w:cstheme="minorHAnsi"/>
          <w:sz w:val="24"/>
          <w:szCs w:val="24"/>
        </w:rPr>
        <w:t>it</w:t>
      </w:r>
      <w:r w:rsidRPr="00A05A07">
        <w:rPr>
          <w:rFonts w:asciiTheme="minorHAnsi" w:hAnsiTheme="minorHAnsi" w:cstheme="minorHAnsi"/>
          <w:spacing w:val="-33"/>
          <w:sz w:val="24"/>
          <w:szCs w:val="24"/>
        </w:rPr>
        <w:t xml:space="preserve"> </w:t>
      </w:r>
      <w:r w:rsidR="002F4471" w:rsidRPr="00A05A07">
        <w:rPr>
          <w:rFonts w:asciiTheme="minorHAnsi" w:hAnsiTheme="minorHAnsi" w:cstheme="minorHAnsi"/>
          <w:sz w:val="24"/>
          <w:szCs w:val="24"/>
        </w:rPr>
        <w:t xml:space="preserve">will </w:t>
      </w:r>
      <w:r w:rsidRPr="00A05A07">
        <w:rPr>
          <w:rFonts w:asciiTheme="minorHAnsi" w:hAnsiTheme="minorHAnsi" w:cstheme="minorHAnsi"/>
          <w:sz w:val="24"/>
          <w:szCs w:val="24"/>
        </w:rPr>
        <w:t>be</w:t>
      </w:r>
      <w:r w:rsidRPr="00A05A07">
        <w:rPr>
          <w:rFonts w:asciiTheme="minorHAnsi" w:hAnsiTheme="minorHAnsi" w:cstheme="minorHAnsi"/>
          <w:spacing w:val="-33"/>
          <w:sz w:val="24"/>
          <w:szCs w:val="24"/>
        </w:rPr>
        <w:t xml:space="preserve"> </w:t>
      </w:r>
      <w:r w:rsidRPr="00A05A07">
        <w:rPr>
          <w:rFonts w:asciiTheme="minorHAnsi" w:hAnsiTheme="minorHAnsi" w:cstheme="minorHAnsi"/>
          <w:sz w:val="24"/>
          <w:szCs w:val="24"/>
        </w:rPr>
        <w:t>done</w:t>
      </w:r>
      <w:r w:rsidRPr="00A05A07">
        <w:rPr>
          <w:rFonts w:asciiTheme="minorHAnsi" w:hAnsiTheme="minorHAnsi" w:cstheme="minorHAnsi"/>
          <w:spacing w:val="-32"/>
          <w:sz w:val="24"/>
          <w:szCs w:val="24"/>
        </w:rPr>
        <w:t xml:space="preserve"> </w:t>
      </w:r>
      <w:r w:rsidRPr="00A05A07">
        <w:rPr>
          <w:rFonts w:asciiTheme="minorHAnsi" w:hAnsiTheme="minorHAnsi" w:cstheme="minorHAnsi"/>
          <w:sz w:val="24"/>
          <w:szCs w:val="24"/>
        </w:rPr>
        <w:t>in</w:t>
      </w:r>
      <w:r w:rsidRPr="00A05A07">
        <w:rPr>
          <w:rFonts w:asciiTheme="minorHAnsi" w:hAnsiTheme="minorHAnsi" w:cstheme="minorHAnsi"/>
          <w:spacing w:val="-33"/>
          <w:sz w:val="24"/>
          <w:szCs w:val="24"/>
        </w:rPr>
        <w:t xml:space="preserve"> </w:t>
      </w:r>
      <w:r w:rsidRPr="00A05A07">
        <w:rPr>
          <w:rFonts w:asciiTheme="minorHAnsi" w:hAnsiTheme="minorHAnsi" w:cstheme="minorHAnsi"/>
          <w:sz w:val="24"/>
          <w:szCs w:val="24"/>
        </w:rPr>
        <w:t>an</w:t>
      </w:r>
      <w:r w:rsidRPr="00A05A07">
        <w:rPr>
          <w:rFonts w:asciiTheme="minorHAnsi" w:hAnsiTheme="minorHAnsi" w:cstheme="minorHAnsi"/>
          <w:spacing w:val="-33"/>
          <w:sz w:val="24"/>
          <w:szCs w:val="24"/>
        </w:rPr>
        <w:t xml:space="preserve"> </w:t>
      </w:r>
      <w:r w:rsidRPr="00A05A07">
        <w:rPr>
          <w:rFonts w:asciiTheme="minorHAnsi" w:hAnsiTheme="minorHAnsi" w:cstheme="minorHAnsi"/>
          <w:sz w:val="24"/>
          <w:szCs w:val="24"/>
        </w:rPr>
        <w:t>anonymised</w:t>
      </w:r>
      <w:r w:rsidRPr="00A05A07">
        <w:rPr>
          <w:rFonts w:asciiTheme="minorHAnsi" w:hAnsiTheme="minorHAnsi" w:cstheme="minorHAnsi"/>
          <w:spacing w:val="-33"/>
          <w:sz w:val="24"/>
          <w:szCs w:val="24"/>
        </w:rPr>
        <w:t xml:space="preserve"> </w:t>
      </w:r>
      <w:r w:rsidRPr="00A05A07">
        <w:rPr>
          <w:rFonts w:asciiTheme="minorHAnsi" w:hAnsiTheme="minorHAnsi" w:cstheme="minorHAnsi"/>
          <w:sz w:val="24"/>
          <w:szCs w:val="24"/>
        </w:rPr>
        <w:t>fashion.</w:t>
      </w:r>
    </w:p>
    <w:p w14:paraId="55434099" w14:textId="77777777" w:rsidR="008A6E71" w:rsidRPr="00A05A07" w:rsidRDefault="008A6E71" w:rsidP="002F4471">
      <w:pPr>
        <w:pStyle w:val="BodyText"/>
        <w:ind w:left="113"/>
        <w:rPr>
          <w:rFonts w:asciiTheme="minorHAnsi" w:hAnsiTheme="minorHAnsi" w:cstheme="minorHAnsi"/>
          <w:sz w:val="24"/>
          <w:szCs w:val="24"/>
        </w:rPr>
      </w:pPr>
    </w:p>
    <w:p w14:paraId="10121044" w14:textId="77777777" w:rsidR="008A6E71" w:rsidRPr="00A05A07" w:rsidRDefault="008A6E71" w:rsidP="002F4471">
      <w:pPr>
        <w:pStyle w:val="Heading2"/>
        <w:ind w:left="113"/>
        <w:rPr>
          <w:rFonts w:asciiTheme="minorHAnsi" w:hAnsiTheme="minorHAnsi" w:cstheme="minorHAnsi"/>
          <w:sz w:val="24"/>
          <w:szCs w:val="24"/>
        </w:rPr>
      </w:pPr>
      <w:bookmarkStart w:id="7" w:name="_TOC_250020"/>
      <w:bookmarkEnd w:id="7"/>
      <w:r w:rsidRPr="00A05A07">
        <w:rPr>
          <w:rFonts w:asciiTheme="minorHAnsi" w:hAnsiTheme="minorHAnsi" w:cstheme="minorHAnsi"/>
          <w:w w:val="95"/>
          <w:sz w:val="24"/>
          <w:szCs w:val="24"/>
        </w:rPr>
        <w:t>Disposal</w:t>
      </w:r>
    </w:p>
    <w:p w14:paraId="2006BCA6" w14:textId="77777777" w:rsidR="008A6E71" w:rsidRPr="00A05A07" w:rsidRDefault="008A6E71" w:rsidP="002F4471">
      <w:pPr>
        <w:pStyle w:val="BodyText"/>
        <w:spacing w:line="309" w:lineRule="auto"/>
        <w:ind w:left="113" w:right="343"/>
        <w:rPr>
          <w:rFonts w:asciiTheme="minorHAnsi" w:hAnsiTheme="minorHAnsi" w:cstheme="minorHAnsi"/>
          <w:sz w:val="24"/>
          <w:szCs w:val="24"/>
        </w:rPr>
      </w:pPr>
      <w:r w:rsidRPr="00A05A07">
        <w:rPr>
          <w:rFonts w:asciiTheme="minorHAnsi" w:hAnsiTheme="minorHAnsi" w:cstheme="minorHAnsi"/>
          <w:sz w:val="24"/>
          <w:szCs w:val="24"/>
        </w:rPr>
        <w:t>Pupil records will contain personal and confidential information</w:t>
      </w:r>
      <w:r w:rsidRPr="00A05A07">
        <w:rPr>
          <w:rFonts w:asciiTheme="minorHAnsi" w:hAnsiTheme="minorHAnsi" w:cstheme="minorHAnsi"/>
          <w:spacing w:val="-37"/>
          <w:sz w:val="24"/>
          <w:szCs w:val="24"/>
        </w:rPr>
        <w:t xml:space="preserve"> </w:t>
      </w:r>
      <w:r w:rsidRPr="00A05A07">
        <w:rPr>
          <w:rFonts w:asciiTheme="minorHAnsi" w:hAnsiTheme="minorHAnsi" w:cstheme="minorHAnsi"/>
          <w:sz w:val="24"/>
          <w:szCs w:val="24"/>
        </w:rPr>
        <w:t>and</w:t>
      </w:r>
      <w:r w:rsidRPr="00A05A07">
        <w:rPr>
          <w:rFonts w:asciiTheme="minorHAnsi" w:hAnsiTheme="minorHAnsi" w:cstheme="minorHAnsi"/>
          <w:spacing w:val="-36"/>
          <w:sz w:val="24"/>
          <w:szCs w:val="24"/>
        </w:rPr>
        <w:t xml:space="preserve"> </w:t>
      </w:r>
      <w:r w:rsidRPr="00A05A07">
        <w:rPr>
          <w:rFonts w:asciiTheme="minorHAnsi" w:hAnsiTheme="minorHAnsi" w:cstheme="minorHAnsi"/>
          <w:sz w:val="24"/>
          <w:szCs w:val="24"/>
        </w:rPr>
        <w:t>so</w:t>
      </w:r>
      <w:r w:rsidRPr="00A05A07">
        <w:rPr>
          <w:rFonts w:asciiTheme="minorHAnsi" w:hAnsiTheme="minorHAnsi" w:cstheme="minorHAnsi"/>
          <w:spacing w:val="-36"/>
          <w:sz w:val="24"/>
          <w:szCs w:val="24"/>
        </w:rPr>
        <w:t xml:space="preserve"> </w:t>
      </w:r>
      <w:r w:rsidRPr="00A05A07">
        <w:rPr>
          <w:rFonts w:asciiTheme="minorHAnsi" w:hAnsiTheme="minorHAnsi" w:cstheme="minorHAnsi"/>
          <w:sz w:val="24"/>
          <w:szCs w:val="24"/>
        </w:rPr>
        <w:t>must</w:t>
      </w:r>
      <w:r w:rsidRPr="00A05A07">
        <w:rPr>
          <w:rFonts w:asciiTheme="minorHAnsi" w:hAnsiTheme="minorHAnsi" w:cstheme="minorHAnsi"/>
          <w:spacing w:val="-36"/>
          <w:sz w:val="24"/>
          <w:szCs w:val="24"/>
        </w:rPr>
        <w:t xml:space="preserve"> </w:t>
      </w:r>
      <w:r w:rsidRPr="00A05A07">
        <w:rPr>
          <w:rFonts w:asciiTheme="minorHAnsi" w:hAnsiTheme="minorHAnsi" w:cstheme="minorHAnsi"/>
          <w:sz w:val="24"/>
          <w:szCs w:val="24"/>
        </w:rPr>
        <w:t>be</w:t>
      </w:r>
      <w:r w:rsidRPr="00A05A07">
        <w:rPr>
          <w:rFonts w:asciiTheme="minorHAnsi" w:hAnsiTheme="minorHAnsi" w:cstheme="minorHAnsi"/>
          <w:spacing w:val="-36"/>
          <w:sz w:val="24"/>
          <w:szCs w:val="24"/>
        </w:rPr>
        <w:t xml:space="preserve"> </w:t>
      </w:r>
      <w:r w:rsidRPr="00A05A07">
        <w:rPr>
          <w:rFonts w:asciiTheme="minorHAnsi" w:hAnsiTheme="minorHAnsi" w:cstheme="minorHAnsi"/>
          <w:sz w:val="24"/>
          <w:szCs w:val="24"/>
        </w:rPr>
        <w:t>destroyed</w:t>
      </w:r>
      <w:r w:rsidRPr="00A05A07">
        <w:rPr>
          <w:rFonts w:asciiTheme="minorHAnsi" w:hAnsiTheme="minorHAnsi" w:cstheme="minorHAnsi"/>
          <w:spacing w:val="-36"/>
          <w:sz w:val="24"/>
          <w:szCs w:val="24"/>
        </w:rPr>
        <w:t xml:space="preserve"> </w:t>
      </w:r>
      <w:r w:rsidRPr="00A05A07">
        <w:rPr>
          <w:rFonts w:asciiTheme="minorHAnsi" w:hAnsiTheme="minorHAnsi" w:cstheme="minorHAnsi"/>
          <w:sz w:val="24"/>
          <w:szCs w:val="24"/>
        </w:rPr>
        <w:t>securely.</w:t>
      </w:r>
      <w:r w:rsidRPr="00A05A07">
        <w:rPr>
          <w:rFonts w:asciiTheme="minorHAnsi" w:hAnsiTheme="minorHAnsi" w:cstheme="minorHAnsi"/>
          <w:spacing w:val="-37"/>
          <w:sz w:val="24"/>
          <w:szCs w:val="24"/>
        </w:rPr>
        <w:t xml:space="preserve"> </w:t>
      </w:r>
      <w:r w:rsidRPr="00A05A07">
        <w:rPr>
          <w:rFonts w:asciiTheme="minorHAnsi" w:hAnsiTheme="minorHAnsi" w:cstheme="minorHAnsi"/>
          <w:sz w:val="24"/>
          <w:szCs w:val="24"/>
        </w:rPr>
        <w:t>Electronic copies</w:t>
      </w:r>
      <w:r w:rsidR="002F4471" w:rsidRPr="00A05A07">
        <w:rPr>
          <w:rFonts w:asciiTheme="minorHAnsi" w:hAnsiTheme="minorHAnsi" w:cstheme="minorHAnsi"/>
          <w:sz w:val="24"/>
          <w:szCs w:val="24"/>
        </w:rPr>
        <w:t xml:space="preserve"> will</w:t>
      </w:r>
      <w:r w:rsidR="002F4471" w:rsidRPr="00A05A07">
        <w:rPr>
          <w:rFonts w:asciiTheme="minorHAnsi" w:hAnsiTheme="minorHAnsi" w:cstheme="minorHAnsi"/>
          <w:spacing w:val="-37"/>
          <w:sz w:val="24"/>
          <w:szCs w:val="24"/>
        </w:rPr>
        <w:t xml:space="preserve"> </w:t>
      </w:r>
      <w:r w:rsidRPr="00A05A07">
        <w:rPr>
          <w:rFonts w:asciiTheme="minorHAnsi" w:hAnsiTheme="minorHAnsi" w:cstheme="minorHAnsi"/>
          <w:spacing w:val="-36"/>
          <w:sz w:val="24"/>
          <w:szCs w:val="24"/>
        </w:rPr>
        <w:t xml:space="preserve"> </w:t>
      </w:r>
      <w:r w:rsidRPr="00A05A07">
        <w:rPr>
          <w:rFonts w:asciiTheme="minorHAnsi" w:hAnsiTheme="minorHAnsi" w:cstheme="minorHAnsi"/>
          <w:sz w:val="24"/>
          <w:szCs w:val="24"/>
        </w:rPr>
        <w:t>be</w:t>
      </w:r>
      <w:r w:rsidRPr="00A05A07">
        <w:rPr>
          <w:rFonts w:asciiTheme="minorHAnsi" w:hAnsiTheme="minorHAnsi" w:cstheme="minorHAnsi"/>
          <w:spacing w:val="-36"/>
          <w:sz w:val="24"/>
          <w:szCs w:val="24"/>
        </w:rPr>
        <w:t xml:space="preserve"> </w:t>
      </w:r>
      <w:r w:rsidRPr="00A05A07">
        <w:rPr>
          <w:rFonts w:asciiTheme="minorHAnsi" w:hAnsiTheme="minorHAnsi" w:cstheme="minorHAnsi"/>
          <w:sz w:val="24"/>
          <w:szCs w:val="24"/>
        </w:rPr>
        <w:t>securely</w:t>
      </w:r>
      <w:r w:rsidRPr="00A05A07">
        <w:rPr>
          <w:rFonts w:asciiTheme="minorHAnsi" w:hAnsiTheme="minorHAnsi" w:cstheme="minorHAnsi"/>
          <w:spacing w:val="-36"/>
          <w:sz w:val="24"/>
          <w:szCs w:val="24"/>
        </w:rPr>
        <w:t xml:space="preserve"> </w:t>
      </w:r>
      <w:r w:rsidRPr="00A05A07">
        <w:rPr>
          <w:rFonts w:asciiTheme="minorHAnsi" w:hAnsiTheme="minorHAnsi" w:cstheme="minorHAnsi"/>
          <w:sz w:val="24"/>
          <w:szCs w:val="24"/>
        </w:rPr>
        <w:t>deleted</w:t>
      </w:r>
      <w:r w:rsidRPr="00A05A07">
        <w:rPr>
          <w:rFonts w:asciiTheme="minorHAnsi" w:hAnsiTheme="minorHAnsi" w:cstheme="minorHAnsi"/>
          <w:spacing w:val="-36"/>
          <w:sz w:val="24"/>
          <w:szCs w:val="24"/>
        </w:rPr>
        <w:t xml:space="preserve"> </w:t>
      </w:r>
      <w:r w:rsidRPr="00A05A07">
        <w:rPr>
          <w:rFonts w:asciiTheme="minorHAnsi" w:hAnsiTheme="minorHAnsi" w:cstheme="minorHAnsi"/>
          <w:sz w:val="24"/>
          <w:szCs w:val="24"/>
        </w:rPr>
        <w:t>and</w:t>
      </w:r>
      <w:r w:rsidRPr="00A05A07">
        <w:rPr>
          <w:rFonts w:asciiTheme="minorHAnsi" w:hAnsiTheme="minorHAnsi" w:cstheme="minorHAnsi"/>
          <w:spacing w:val="-37"/>
          <w:sz w:val="24"/>
          <w:szCs w:val="24"/>
        </w:rPr>
        <w:t xml:space="preserve"> </w:t>
      </w:r>
      <w:r w:rsidRPr="00A05A07">
        <w:rPr>
          <w:rFonts w:asciiTheme="minorHAnsi" w:hAnsiTheme="minorHAnsi" w:cstheme="minorHAnsi"/>
          <w:sz w:val="24"/>
          <w:szCs w:val="24"/>
        </w:rPr>
        <w:t>hard</w:t>
      </w:r>
      <w:r w:rsidRPr="00A05A07">
        <w:rPr>
          <w:rFonts w:asciiTheme="minorHAnsi" w:hAnsiTheme="minorHAnsi" w:cstheme="minorHAnsi"/>
          <w:spacing w:val="-36"/>
          <w:sz w:val="24"/>
          <w:szCs w:val="24"/>
        </w:rPr>
        <w:t xml:space="preserve"> </w:t>
      </w:r>
      <w:r w:rsidRPr="00A05A07">
        <w:rPr>
          <w:rFonts w:asciiTheme="minorHAnsi" w:hAnsiTheme="minorHAnsi" w:cstheme="minorHAnsi"/>
          <w:sz w:val="24"/>
          <w:szCs w:val="24"/>
        </w:rPr>
        <w:t>copies</w:t>
      </w:r>
      <w:r w:rsidRPr="00A05A07">
        <w:rPr>
          <w:rFonts w:asciiTheme="minorHAnsi" w:hAnsiTheme="minorHAnsi" w:cstheme="minorHAnsi"/>
          <w:spacing w:val="-36"/>
          <w:sz w:val="24"/>
          <w:szCs w:val="24"/>
        </w:rPr>
        <w:t xml:space="preserve"> </w:t>
      </w:r>
      <w:r w:rsidRPr="00A05A07">
        <w:rPr>
          <w:rFonts w:asciiTheme="minorHAnsi" w:hAnsiTheme="minorHAnsi" w:cstheme="minorHAnsi"/>
          <w:sz w:val="24"/>
          <w:szCs w:val="24"/>
        </w:rPr>
        <w:t>disposed</w:t>
      </w:r>
      <w:r w:rsidRPr="00A05A07">
        <w:rPr>
          <w:rFonts w:asciiTheme="minorHAnsi" w:hAnsiTheme="minorHAnsi" w:cstheme="minorHAnsi"/>
          <w:spacing w:val="-36"/>
          <w:sz w:val="24"/>
          <w:szCs w:val="24"/>
        </w:rPr>
        <w:t xml:space="preserve"> </w:t>
      </w:r>
      <w:r w:rsidRPr="00A05A07">
        <w:rPr>
          <w:rFonts w:asciiTheme="minorHAnsi" w:hAnsiTheme="minorHAnsi" w:cstheme="minorHAnsi"/>
          <w:sz w:val="24"/>
          <w:szCs w:val="24"/>
        </w:rPr>
        <w:t xml:space="preserve">of </w:t>
      </w:r>
      <w:r w:rsidRPr="00A05A07">
        <w:rPr>
          <w:rFonts w:asciiTheme="minorHAnsi" w:hAnsiTheme="minorHAnsi" w:cstheme="minorHAnsi"/>
          <w:w w:val="95"/>
          <w:sz w:val="24"/>
          <w:szCs w:val="24"/>
        </w:rPr>
        <w:t>as</w:t>
      </w:r>
      <w:r w:rsidRPr="00A05A07">
        <w:rPr>
          <w:rFonts w:asciiTheme="minorHAnsi" w:hAnsiTheme="minorHAnsi" w:cstheme="minorHAnsi"/>
          <w:spacing w:val="-17"/>
          <w:w w:val="95"/>
          <w:sz w:val="24"/>
          <w:szCs w:val="24"/>
        </w:rPr>
        <w:t xml:space="preserve"> </w:t>
      </w:r>
      <w:r w:rsidRPr="00A05A07">
        <w:rPr>
          <w:rFonts w:asciiTheme="minorHAnsi" w:hAnsiTheme="minorHAnsi" w:cstheme="minorHAnsi"/>
          <w:w w:val="95"/>
          <w:sz w:val="24"/>
          <w:szCs w:val="24"/>
        </w:rPr>
        <w:t>confidential</w:t>
      </w:r>
      <w:r w:rsidRPr="00A05A07">
        <w:rPr>
          <w:rFonts w:asciiTheme="minorHAnsi" w:hAnsiTheme="minorHAnsi" w:cstheme="minorHAnsi"/>
          <w:spacing w:val="-17"/>
          <w:w w:val="95"/>
          <w:sz w:val="24"/>
          <w:szCs w:val="24"/>
        </w:rPr>
        <w:t xml:space="preserve"> </w:t>
      </w:r>
      <w:r w:rsidRPr="00A05A07">
        <w:rPr>
          <w:rFonts w:asciiTheme="minorHAnsi" w:hAnsiTheme="minorHAnsi" w:cstheme="minorHAnsi"/>
          <w:w w:val="95"/>
          <w:sz w:val="24"/>
          <w:szCs w:val="24"/>
        </w:rPr>
        <w:t>waste.</w:t>
      </w:r>
      <w:r w:rsidRPr="00A05A07">
        <w:rPr>
          <w:rFonts w:asciiTheme="minorHAnsi" w:hAnsiTheme="minorHAnsi" w:cstheme="minorHAnsi"/>
          <w:spacing w:val="-16"/>
          <w:w w:val="95"/>
          <w:sz w:val="24"/>
          <w:szCs w:val="24"/>
        </w:rPr>
        <w:t xml:space="preserve"> </w:t>
      </w:r>
    </w:p>
    <w:p w14:paraId="3D7FEBC5" w14:textId="77777777" w:rsidR="008A6E71" w:rsidRPr="00A05A07" w:rsidRDefault="008A6E71" w:rsidP="002F4471">
      <w:pPr>
        <w:pStyle w:val="BodyText"/>
        <w:spacing w:line="309" w:lineRule="auto"/>
        <w:ind w:left="113" w:right="343"/>
        <w:rPr>
          <w:rFonts w:asciiTheme="minorHAnsi" w:hAnsiTheme="minorHAnsi" w:cstheme="minorHAnsi"/>
          <w:sz w:val="24"/>
          <w:szCs w:val="24"/>
        </w:rPr>
      </w:pPr>
    </w:p>
    <w:p w14:paraId="6F84B8A2" w14:textId="77777777" w:rsidR="008A6E71" w:rsidRPr="00A05A07" w:rsidRDefault="002F4471" w:rsidP="002F4471">
      <w:pPr>
        <w:pStyle w:val="BodyText"/>
        <w:spacing w:line="309" w:lineRule="auto"/>
        <w:ind w:left="113" w:right="343"/>
        <w:rPr>
          <w:rFonts w:asciiTheme="minorHAnsi" w:hAnsiTheme="minorHAnsi" w:cstheme="minorHAnsi"/>
          <w:b/>
          <w:sz w:val="24"/>
          <w:szCs w:val="24"/>
        </w:rPr>
      </w:pPr>
      <w:r w:rsidRPr="00A05A07">
        <w:rPr>
          <w:rFonts w:asciiTheme="minorHAnsi" w:hAnsiTheme="minorHAnsi" w:cstheme="minorHAnsi"/>
          <w:b/>
          <w:sz w:val="24"/>
          <w:szCs w:val="24"/>
        </w:rPr>
        <w:t xml:space="preserve">6. </w:t>
      </w:r>
      <w:r w:rsidR="008A6E71" w:rsidRPr="00A05A07">
        <w:rPr>
          <w:rFonts w:asciiTheme="minorHAnsi" w:hAnsiTheme="minorHAnsi" w:cstheme="minorHAnsi"/>
          <w:b/>
          <w:sz w:val="24"/>
          <w:szCs w:val="24"/>
        </w:rPr>
        <w:t>Information Audits</w:t>
      </w:r>
    </w:p>
    <w:p w14:paraId="51AC1769" w14:textId="77777777" w:rsidR="00FD4F98" w:rsidRPr="00A05A07" w:rsidRDefault="00FD4F98" w:rsidP="002F4471">
      <w:pPr>
        <w:pStyle w:val="BodyText"/>
        <w:spacing w:line="309" w:lineRule="auto"/>
        <w:ind w:left="113" w:right="343"/>
        <w:rPr>
          <w:rFonts w:asciiTheme="minorHAnsi" w:hAnsiTheme="minorHAnsi" w:cstheme="minorHAnsi"/>
          <w:b/>
          <w:sz w:val="24"/>
          <w:szCs w:val="24"/>
        </w:rPr>
      </w:pPr>
    </w:p>
    <w:p w14:paraId="520AFB06" w14:textId="77777777" w:rsidR="008A6E71" w:rsidRPr="00A05A07" w:rsidRDefault="008A6E71" w:rsidP="002F4471">
      <w:pPr>
        <w:widowControl w:val="0"/>
        <w:autoSpaceDE w:val="0"/>
        <w:autoSpaceDN w:val="0"/>
        <w:spacing w:after="0" w:line="240" w:lineRule="auto"/>
        <w:ind w:left="113"/>
        <w:rPr>
          <w:rFonts w:eastAsia="Trebuchet MS" w:cstheme="minorHAnsi"/>
          <w:sz w:val="24"/>
          <w:szCs w:val="24"/>
          <w:lang w:val="en-US"/>
        </w:rPr>
      </w:pPr>
      <w:r w:rsidRPr="00A05A07">
        <w:rPr>
          <w:rFonts w:eastAsia="Trebuchet MS" w:cstheme="minorHAnsi"/>
          <w:sz w:val="24"/>
          <w:szCs w:val="24"/>
          <w:lang w:val="en-US"/>
        </w:rPr>
        <w:t>School will undertake and record an annual information audit. The</w:t>
      </w:r>
      <w:r w:rsidRPr="00A05A07">
        <w:rPr>
          <w:rFonts w:eastAsia="Trebuchet MS" w:cstheme="minorHAnsi"/>
          <w:spacing w:val="-35"/>
          <w:sz w:val="24"/>
          <w:szCs w:val="24"/>
          <w:lang w:val="en-US"/>
        </w:rPr>
        <w:t xml:space="preserve"> </w:t>
      </w:r>
      <w:r w:rsidRPr="00A05A07">
        <w:rPr>
          <w:rFonts w:eastAsia="Trebuchet MS" w:cstheme="minorHAnsi"/>
          <w:sz w:val="24"/>
          <w:szCs w:val="24"/>
          <w:lang w:val="en-US"/>
        </w:rPr>
        <w:t>information</w:t>
      </w:r>
      <w:r w:rsidRPr="00A05A07">
        <w:rPr>
          <w:rFonts w:eastAsia="Trebuchet MS" w:cstheme="minorHAnsi"/>
          <w:spacing w:val="-34"/>
          <w:sz w:val="24"/>
          <w:szCs w:val="24"/>
          <w:lang w:val="en-US"/>
        </w:rPr>
        <w:t xml:space="preserve"> </w:t>
      </w:r>
      <w:r w:rsidRPr="00A05A07">
        <w:rPr>
          <w:rFonts w:eastAsia="Trebuchet MS" w:cstheme="minorHAnsi"/>
          <w:sz w:val="24"/>
          <w:szCs w:val="24"/>
          <w:lang w:val="en-US"/>
        </w:rPr>
        <w:t>audit</w:t>
      </w:r>
      <w:r w:rsidRPr="00A05A07">
        <w:rPr>
          <w:rFonts w:eastAsia="Trebuchet MS" w:cstheme="minorHAnsi"/>
          <w:spacing w:val="-35"/>
          <w:sz w:val="24"/>
          <w:szCs w:val="24"/>
          <w:lang w:val="en-US"/>
        </w:rPr>
        <w:t xml:space="preserve"> </w:t>
      </w:r>
      <w:r w:rsidRPr="00A05A07">
        <w:rPr>
          <w:rFonts w:eastAsia="Trebuchet MS" w:cstheme="minorHAnsi"/>
          <w:sz w:val="24"/>
          <w:szCs w:val="24"/>
          <w:lang w:val="en-US"/>
        </w:rPr>
        <w:t>is</w:t>
      </w:r>
      <w:r w:rsidRPr="00A05A07">
        <w:rPr>
          <w:rFonts w:eastAsia="Trebuchet MS" w:cstheme="minorHAnsi"/>
          <w:spacing w:val="-35"/>
          <w:sz w:val="24"/>
          <w:szCs w:val="24"/>
          <w:lang w:val="en-US"/>
        </w:rPr>
        <w:t xml:space="preserve"> </w:t>
      </w:r>
      <w:r w:rsidRPr="00A05A07">
        <w:rPr>
          <w:rFonts w:eastAsia="Trebuchet MS" w:cstheme="minorHAnsi"/>
          <w:sz w:val="24"/>
          <w:szCs w:val="24"/>
          <w:lang w:val="en-US"/>
        </w:rPr>
        <w:t>a</w:t>
      </w:r>
      <w:r w:rsidRPr="00A05A07">
        <w:rPr>
          <w:rFonts w:eastAsia="Trebuchet MS" w:cstheme="minorHAnsi"/>
          <w:spacing w:val="-34"/>
          <w:sz w:val="24"/>
          <w:szCs w:val="24"/>
          <w:lang w:val="en-US"/>
        </w:rPr>
        <w:t xml:space="preserve"> </w:t>
      </w:r>
      <w:r w:rsidRPr="00A05A07">
        <w:rPr>
          <w:rFonts w:eastAsia="Trebuchet MS" w:cstheme="minorHAnsi"/>
          <w:sz w:val="24"/>
          <w:szCs w:val="24"/>
          <w:lang w:val="en-US"/>
        </w:rPr>
        <w:t>record</w:t>
      </w:r>
      <w:r w:rsidRPr="00A05A07">
        <w:rPr>
          <w:rFonts w:eastAsia="Trebuchet MS" w:cstheme="minorHAnsi"/>
          <w:spacing w:val="-35"/>
          <w:sz w:val="24"/>
          <w:szCs w:val="24"/>
          <w:lang w:val="en-US"/>
        </w:rPr>
        <w:t xml:space="preserve"> </w:t>
      </w:r>
      <w:r w:rsidRPr="00A05A07">
        <w:rPr>
          <w:rFonts w:eastAsia="Trebuchet MS" w:cstheme="minorHAnsi"/>
          <w:sz w:val="24"/>
          <w:szCs w:val="24"/>
          <w:lang w:val="en-US"/>
        </w:rPr>
        <w:t>of</w:t>
      </w:r>
      <w:r w:rsidRPr="00A05A07">
        <w:rPr>
          <w:rFonts w:eastAsia="Trebuchet MS" w:cstheme="minorHAnsi"/>
          <w:spacing w:val="-34"/>
          <w:sz w:val="24"/>
          <w:szCs w:val="24"/>
          <w:lang w:val="en-US"/>
        </w:rPr>
        <w:t xml:space="preserve"> </w:t>
      </w:r>
      <w:r w:rsidRPr="00A05A07">
        <w:rPr>
          <w:rFonts w:eastAsia="Trebuchet MS" w:cstheme="minorHAnsi"/>
          <w:sz w:val="24"/>
          <w:szCs w:val="24"/>
          <w:lang w:val="en-US"/>
        </w:rPr>
        <w:t>the</w:t>
      </w:r>
      <w:r w:rsidRPr="00A05A07">
        <w:rPr>
          <w:rFonts w:eastAsia="Trebuchet MS" w:cstheme="minorHAnsi"/>
          <w:spacing w:val="-35"/>
          <w:sz w:val="24"/>
          <w:szCs w:val="24"/>
          <w:lang w:val="en-US"/>
        </w:rPr>
        <w:t xml:space="preserve"> </w:t>
      </w:r>
      <w:r w:rsidRPr="00A05A07">
        <w:rPr>
          <w:rFonts w:eastAsia="Trebuchet MS" w:cstheme="minorHAnsi"/>
          <w:sz w:val="24"/>
          <w:szCs w:val="24"/>
          <w:lang w:val="en-US"/>
        </w:rPr>
        <w:t>following:</w:t>
      </w:r>
    </w:p>
    <w:p w14:paraId="0A4CF3E5" w14:textId="77777777" w:rsidR="008A6E71" w:rsidRPr="00A05A07" w:rsidRDefault="008A6E71" w:rsidP="002F4471">
      <w:pPr>
        <w:widowControl w:val="0"/>
        <w:numPr>
          <w:ilvl w:val="0"/>
          <w:numId w:val="2"/>
        </w:numPr>
        <w:tabs>
          <w:tab w:val="left" w:pos="499"/>
          <w:tab w:val="left" w:pos="500"/>
        </w:tabs>
        <w:autoSpaceDE w:val="0"/>
        <w:autoSpaceDN w:val="0"/>
        <w:spacing w:after="0" w:line="240" w:lineRule="auto"/>
        <w:ind w:left="113" w:hanging="280"/>
        <w:rPr>
          <w:rFonts w:eastAsia="Trebuchet MS" w:cstheme="minorHAnsi"/>
          <w:sz w:val="24"/>
          <w:szCs w:val="24"/>
          <w:lang w:val="en-US"/>
        </w:rPr>
      </w:pPr>
      <w:r w:rsidRPr="00A05A07">
        <w:rPr>
          <w:rFonts w:eastAsia="Trebuchet MS" w:cstheme="minorHAnsi"/>
          <w:sz w:val="24"/>
          <w:szCs w:val="24"/>
          <w:lang w:val="en-US"/>
        </w:rPr>
        <w:t>What information is</w:t>
      </w:r>
      <w:r w:rsidRPr="00A05A07">
        <w:rPr>
          <w:rFonts w:eastAsia="Trebuchet MS" w:cstheme="minorHAnsi"/>
          <w:spacing w:val="-22"/>
          <w:sz w:val="24"/>
          <w:szCs w:val="24"/>
          <w:lang w:val="en-US"/>
        </w:rPr>
        <w:t xml:space="preserve"> </w:t>
      </w:r>
      <w:r w:rsidRPr="00A05A07">
        <w:rPr>
          <w:rFonts w:eastAsia="Trebuchet MS" w:cstheme="minorHAnsi"/>
          <w:sz w:val="24"/>
          <w:szCs w:val="24"/>
          <w:lang w:val="en-US"/>
        </w:rPr>
        <w:t>retained</w:t>
      </w:r>
    </w:p>
    <w:p w14:paraId="45353C15" w14:textId="77777777" w:rsidR="008A6E71" w:rsidRPr="00A05A07" w:rsidRDefault="008A6E71" w:rsidP="002F4471">
      <w:pPr>
        <w:widowControl w:val="0"/>
        <w:numPr>
          <w:ilvl w:val="0"/>
          <w:numId w:val="2"/>
        </w:numPr>
        <w:tabs>
          <w:tab w:val="left" w:pos="499"/>
          <w:tab w:val="left" w:pos="500"/>
        </w:tabs>
        <w:autoSpaceDE w:val="0"/>
        <w:autoSpaceDN w:val="0"/>
        <w:spacing w:after="0" w:line="240" w:lineRule="auto"/>
        <w:ind w:left="113" w:hanging="280"/>
        <w:rPr>
          <w:rFonts w:eastAsia="Trebuchet MS" w:cstheme="minorHAnsi"/>
          <w:sz w:val="24"/>
          <w:szCs w:val="24"/>
          <w:lang w:val="en-US"/>
        </w:rPr>
      </w:pPr>
      <w:r w:rsidRPr="00A05A07">
        <w:rPr>
          <w:rFonts w:eastAsia="Trebuchet MS" w:cstheme="minorHAnsi"/>
          <w:sz w:val="24"/>
          <w:szCs w:val="24"/>
          <w:lang w:val="en-US"/>
        </w:rPr>
        <w:t>Why information is</w:t>
      </w:r>
      <w:r w:rsidRPr="00A05A07">
        <w:rPr>
          <w:rFonts w:eastAsia="Trebuchet MS" w:cstheme="minorHAnsi"/>
          <w:spacing w:val="-20"/>
          <w:sz w:val="24"/>
          <w:szCs w:val="24"/>
          <w:lang w:val="en-US"/>
        </w:rPr>
        <w:t xml:space="preserve"> </w:t>
      </w:r>
      <w:r w:rsidRPr="00A05A07">
        <w:rPr>
          <w:rFonts w:eastAsia="Trebuchet MS" w:cstheme="minorHAnsi"/>
          <w:sz w:val="24"/>
          <w:szCs w:val="24"/>
          <w:lang w:val="en-US"/>
        </w:rPr>
        <w:t>retained</w:t>
      </w:r>
    </w:p>
    <w:p w14:paraId="264ECBB2" w14:textId="77777777" w:rsidR="008A6E71" w:rsidRPr="00A05A07" w:rsidRDefault="008A6E71" w:rsidP="002F4471">
      <w:pPr>
        <w:widowControl w:val="0"/>
        <w:numPr>
          <w:ilvl w:val="0"/>
          <w:numId w:val="2"/>
        </w:numPr>
        <w:tabs>
          <w:tab w:val="left" w:pos="499"/>
          <w:tab w:val="left" w:pos="500"/>
        </w:tabs>
        <w:autoSpaceDE w:val="0"/>
        <w:autoSpaceDN w:val="0"/>
        <w:spacing w:after="0" w:line="240" w:lineRule="auto"/>
        <w:ind w:left="113" w:hanging="280"/>
        <w:rPr>
          <w:rFonts w:eastAsia="Trebuchet MS" w:cstheme="minorHAnsi"/>
          <w:sz w:val="24"/>
          <w:szCs w:val="24"/>
          <w:lang w:val="en-US"/>
        </w:rPr>
      </w:pPr>
      <w:r w:rsidRPr="00A05A07">
        <w:rPr>
          <w:rFonts w:eastAsia="Trebuchet MS" w:cstheme="minorHAnsi"/>
          <w:sz w:val="24"/>
          <w:szCs w:val="24"/>
          <w:lang w:val="en-US"/>
        </w:rPr>
        <w:t>What type of information it</w:t>
      </w:r>
      <w:r w:rsidRPr="00A05A07">
        <w:rPr>
          <w:rFonts w:eastAsia="Trebuchet MS" w:cstheme="minorHAnsi"/>
          <w:spacing w:val="-38"/>
          <w:sz w:val="24"/>
          <w:szCs w:val="24"/>
          <w:lang w:val="en-US"/>
        </w:rPr>
        <w:t xml:space="preserve"> </w:t>
      </w:r>
      <w:r w:rsidRPr="00A05A07">
        <w:rPr>
          <w:rFonts w:eastAsia="Trebuchet MS" w:cstheme="minorHAnsi"/>
          <w:sz w:val="24"/>
          <w:szCs w:val="24"/>
          <w:lang w:val="en-US"/>
        </w:rPr>
        <w:t>is</w:t>
      </w:r>
    </w:p>
    <w:p w14:paraId="37E92BE1" w14:textId="77777777" w:rsidR="008A6E71" w:rsidRPr="00A05A07" w:rsidRDefault="008A6E71" w:rsidP="002F4471">
      <w:pPr>
        <w:widowControl w:val="0"/>
        <w:numPr>
          <w:ilvl w:val="0"/>
          <w:numId w:val="2"/>
        </w:numPr>
        <w:tabs>
          <w:tab w:val="left" w:pos="499"/>
          <w:tab w:val="left" w:pos="500"/>
        </w:tabs>
        <w:autoSpaceDE w:val="0"/>
        <w:autoSpaceDN w:val="0"/>
        <w:spacing w:after="0" w:line="240" w:lineRule="auto"/>
        <w:ind w:left="113" w:hanging="280"/>
        <w:rPr>
          <w:rFonts w:eastAsia="Trebuchet MS" w:cstheme="minorHAnsi"/>
          <w:sz w:val="24"/>
          <w:szCs w:val="24"/>
          <w:lang w:val="en-US"/>
        </w:rPr>
      </w:pPr>
      <w:r w:rsidRPr="00A05A07">
        <w:rPr>
          <w:rFonts w:eastAsia="Trebuchet MS" w:cstheme="minorHAnsi"/>
          <w:sz w:val="24"/>
          <w:szCs w:val="24"/>
          <w:lang w:val="en-US"/>
        </w:rPr>
        <w:t>How</w:t>
      </w:r>
      <w:r w:rsidRPr="00A05A07">
        <w:rPr>
          <w:rFonts w:eastAsia="Trebuchet MS" w:cstheme="minorHAnsi"/>
          <w:spacing w:val="-10"/>
          <w:sz w:val="24"/>
          <w:szCs w:val="24"/>
          <w:lang w:val="en-US"/>
        </w:rPr>
        <w:t xml:space="preserve"> </w:t>
      </w:r>
      <w:r w:rsidRPr="00A05A07">
        <w:rPr>
          <w:rFonts w:eastAsia="Trebuchet MS" w:cstheme="minorHAnsi"/>
          <w:sz w:val="24"/>
          <w:szCs w:val="24"/>
          <w:lang w:val="en-US"/>
        </w:rPr>
        <w:t>information</w:t>
      </w:r>
      <w:r w:rsidRPr="00A05A07">
        <w:rPr>
          <w:rFonts w:eastAsia="Trebuchet MS" w:cstheme="minorHAnsi"/>
          <w:spacing w:val="-9"/>
          <w:sz w:val="24"/>
          <w:szCs w:val="24"/>
          <w:lang w:val="en-US"/>
        </w:rPr>
        <w:t xml:space="preserve"> </w:t>
      </w:r>
      <w:r w:rsidRPr="00A05A07">
        <w:rPr>
          <w:rFonts w:eastAsia="Trebuchet MS" w:cstheme="minorHAnsi"/>
          <w:sz w:val="24"/>
          <w:szCs w:val="24"/>
          <w:lang w:val="en-US"/>
        </w:rPr>
        <w:t>is</w:t>
      </w:r>
      <w:r w:rsidRPr="00A05A07">
        <w:rPr>
          <w:rFonts w:eastAsia="Trebuchet MS" w:cstheme="minorHAnsi"/>
          <w:spacing w:val="-9"/>
          <w:sz w:val="24"/>
          <w:szCs w:val="24"/>
          <w:lang w:val="en-US"/>
        </w:rPr>
        <w:t xml:space="preserve"> </w:t>
      </w:r>
      <w:r w:rsidRPr="00A05A07">
        <w:rPr>
          <w:rFonts w:eastAsia="Trebuchet MS" w:cstheme="minorHAnsi"/>
          <w:sz w:val="24"/>
          <w:szCs w:val="24"/>
          <w:lang w:val="en-US"/>
        </w:rPr>
        <w:t>processed</w:t>
      </w:r>
      <w:r w:rsidRPr="00A05A07">
        <w:rPr>
          <w:rFonts w:eastAsia="Trebuchet MS" w:cstheme="minorHAnsi"/>
          <w:spacing w:val="-9"/>
          <w:sz w:val="24"/>
          <w:szCs w:val="24"/>
          <w:lang w:val="en-US"/>
        </w:rPr>
        <w:t xml:space="preserve"> </w:t>
      </w:r>
      <w:r w:rsidRPr="00A05A07">
        <w:rPr>
          <w:rFonts w:eastAsia="Trebuchet MS" w:cstheme="minorHAnsi"/>
          <w:sz w:val="24"/>
          <w:szCs w:val="24"/>
          <w:lang w:val="en-US"/>
        </w:rPr>
        <w:t>and</w:t>
      </w:r>
      <w:r w:rsidRPr="00A05A07">
        <w:rPr>
          <w:rFonts w:eastAsia="Trebuchet MS" w:cstheme="minorHAnsi"/>
          <w:spacing w:val="-9"/>
          <w:sz w:val="24"/>
          <w:szCs w:val="24"/>
          <w:lang w:val="en-US"/>
        </w:rPr>
        <w:t xml:space="preserve"> </w:t>
      </w:r>
      <w:r w:rsidRPr="00A05A07">
        <w:rPr>
          <w:rFonts w:eastAsia="Trebuchet MS" w:cstheme="minorHAnsi"/>
          <w:sz w:val="24"/>
          <w:szCs w:val="24"/>
          <w:lang w:val="en-US"/>
        </w:rPr>
        <w:t>shared</w:t>
      </w:r>
    </w:p>
    <w:p w14:paraId="074523C5" w14:textId="77777777" w:rsidR="008A6E71" w:rsidRPr="00A05A07" w:rsidRDefault="008A6E71" w:rsidP="002F4471">
      <w:pPr>
        <w:widowControl w:val="0"/>
        <w:numPr>
          <w:ilvl w:val="0"/>
          <w:numId w:val="2"/>
        </w:numPr>
        <w:tabs>
          <w:tab w:val="left" w:pos="499"/>
          <w:tab w:val="left" w:pos="500"/>
        </w:tabs>
        <w:autoSpaceDE w:val="0"/>
        <w:autoSpaceDN w:val="0"/>
        <w:spacing w:after="0" w:line="240" w:lineRule="auto"/>
        <w:ind w:left="113" w:hanging="280"/>
        <w:rPr>
          <w:rFonts w:eastAsia="Trebuchet MS" w:cstheme="minorHAnsi"/>
          <w:sz w:val="24"/>
          <w:szCs w:val="24"/>
          <w:lang w:val="en-US"/>
        </w:rPr>
      </w:pPr>
      <w:r w:rsidRPr="00A05A07">
        <w:rPr>
          <w:rFonts w:eastAsia="Trebuchet MS" w:cstheme="minorHAnsi"/>
          <w:sz w:val="24"/>
          <w:szCs w:val="24"/>
          <w:lang w:val="en-US"/>
        </w:rPr>
        <w:t>Where information is</w:t>
      </w:r>
      <w:r w:rsidRPr="00A05A07">
        <w:rPr>
          <w:rFonts w:eastAsia="Trebuchet MS" w:cstheme="minorHAnsi"/>
          <w:spacing w:val="-19"/>
          <w:sz w:val="24"/>
          <w:szCs w:val="24"/>
          <w:lang w:val="en-US"/>
        </w:rPr>
        <w:t xml:space="preserve"> </w:t>
      </w:r>
      <w:r w:rsidRPr="00A05A07">
        <w:rPr>
          <w:rFonts w:eastAsia="Trebuchet MS" w:cstheme="minorHAnsi"/>
          <w:sz w:val="24"/>
          <w:szCs w:val="24"/>
          <w:lang w:val="en-US"/>
        </w:rPr>
        <w:t>stored</w:t>
      </w:r>
    </w:p>
    <w:p w14:paraId="0279E58E" w14:textId="77777777" w:rsidR="008A6E71" w:rsidRPr="00A05A07" w:rsidRDefault="008A6E71" w:rsidP="002F4471">
      <w:pPr>
        <w:widowControl w:val="0"/>
        <w:numPr>
          <w:ilvl w:val="0"/>
          <w:numId w:val="2"/>
        </w:numPr>
        <w:tabs>
          <w:tab w:val="left" w:pos="499"/>
          <w:tab w:val="left" w:pos="500"/>
        </w:tabs>
        <w:autoSpaceDE w:val="0"/>
        <w:autoSpaceDN w:val="0"/>
        <w:spacing w:after="0" w:line="240" w:lineRule="auto"/>
        <w:ind w:left="113" w:hanging="280"/>
        <w:rPr>
          <w:rFonts w:eastAsia="Trebuchet MS" w:cstheme="minorHAnsi"/>
          <w:sz w:val="24"/>
          <w:szCs w:val="24"/>
          <w:lang w:val="en-US"/>
        </w:rPr>
      </w:pPr>
      <w:r w:rsidRPr="00A05A07">
        <w:rPr>
          <w:rFonts w:eastAsia="Trebuchet MS" w:cstheme="minorHAnsi"/>
          <w:sz w:val="24"/>
          <w:szCs w:val="24"/>
          <w:lang w:val="en-US"/>
        </w:rPr>
        <w:t>What</w:t>
      </w:r>
      <w:r w:rsidRPr="00A05A07">
        <w:rPr>
          <w:rFonts w:eastAsia="Trebuchet MS" w:cstheme="minorHAnsi"/>
          <w:spacing w:val="-11"/>
          <w:sz w:val="24"/>
          <w:szCs w:val="24"/>
          <w:lang w:val="en-US"/>
        </w:rPr>
        <w:t xml:space="preserve"> </w:t>
      </w:r>
      <w:r w:rsidRPr="00A05A07">
        <w:rPr>
          <w:rFonts w:eastAsia="Trebuchet MS" w:cstheme="minorHAnsi"/>
          <w:sz w:val="24"/>
          <w:szCs w:val="24"/>
          <w:lang w:val="en-US"/>
        </w:rPr>
        <w:t>the</w:t>
      </w:r>
      <w:r w:rsidRPr="00A05A07">
        <w:rPr>
          <w:rFonts w:eastAsia="Trebuchet MS" w:cstheme="minorHAnsi"/>
          <w:spacing w:val="-11"/>
          <w:sz w:val="24"/>
          <w:szCs w:val="24"/>
          <w:lang w:val="en-US"/>
        </w:rPr>
        <w:t xml:space="preserve"> </w:t>
      </w:r>
      <w:r w:rsidRPr="00A05A07">
        <w:rPr>
          <w:rFonts w:eastAsia="Trebuchet MS" w:cstheme="minorHAnsi"/>
          <w:sz w:val="24"/>
          <w:szCs w:val="24"/>
          <w:lang w:val="en-US"/>
        </w:rPr>
        <w:t>relevant</w:t>
      </w:r>
      <w:r w:rsidRPr="00A05A07">
        <w:rPr>
          <w:rFonts w:eastAsia="Trebuchet MS" w:cstheme="minorHAnsi"/>
          <w:spacing w:val="-11"/>
          <w:sz w:val="24"/>
          <w:szCs w:val="24"/>
          <w:lang w:val="en-US"/>
        </w:rPr>
        <w:t xml:space="preserve"> </w:t>
      </w:r>
      <w:r w:rsidRPr="00A05A07">
        <w:rPr>
          <w:rFonts w:eastAsia="Trebuchet MS" w:cstheme="minorHAnsi"/>
          <w:sz w:val="24"/>
          <w:szCs w:val="24"/>
          <w:lang w:val="en-US"/>
        </w:rPr>
        <w:t>retention</w:t>
      </w:r>
      <w:r w:rsidRPr="00A05A07">
        <w:rPr>
          <w:rFonts w:eastAsia="Trebuchet MS" w:cstheme="minorHAnsi"/>
          <w:spacing w:val="-11"/>
          <w:sz w:val="24"/>
          <w:szCs w:val="24"/>
          <w:lang w:val="en-US"/>
        </w:rPr>
        <w:t xml:space="preserve"> </w:t>
      </w:r>
      <w:r w:rsidRPr="00A05A07">
        <w:rPr>
          <w:rFonts w:eastAsia="Trebuchet MS" w:cstheme="minorHAnsi"/>
          <w:sz w:val="24"/>
          <w:szCs w:val="24"/>
          <w:lang w:val="en-US"/>
        </w:rPr>
        <w:t>period</w:t>
      </w:r>
      <w:r w:rsidRPr="00A05A07">
        <w:rPr>
          <w:rFonts w:eastAsia="Trebuchet MS" w:cstheme="minorHAnsi"/>
          <w:spacing w:val="-11"/>
          <w:sz w:val="24"/>
          <w:szCs w:val="24"/>
          <w:lang w:val="en-US"/>
        </w:rPr>
        <w:t xml:space="preserve"> </w:t>
      </w:r>
      <w:r w:rsidRPr="00A05A07">
        <w:rPr>
          <w:rFonts w:eastAsia="Trebuchet MS" w:cstheme="minorHAnsi"/>
          <w:sz w:val="24"/>
          <w:szCs w:val="24"/>
          <w:lang w:val="en-US"/>
        </w:rPr>
        <w:t>is</w:t>
      </w:r>
    </w:p>
    <w:p w14:paraId="196839C7" w14:textId="77777777" w:rsidR="008A6E71" w:rsidRPr="00A05A07" w:rsidRDefault="008A6E71" w:rsidP="002F4471">
      <w:pPr>
        <w:widowControl w:val="0"/>
        <w:numPr>
          <w:ilvl w:val="0"/>
          <w:numId w:val="2"/>
        </w:numPr>
        <w:tabs>
          <w:tab w:val="left" w:pos="499"/>
          <w:tab w:val="left" w:pos="500"/>
        </w:tabs>
        <w:autoSpaceDE w:val="0"/>
        <w:autoSpaceDN w:val="0"/>
        <w:spacing w:after="0" w:line="240" w:lineRule="auto"/>
        <w:ind w:left="113" w:hanging="280"/>
        <w:rPr>
          <w:rFonts w:eastAsia="Trebuchet MS" w:cstheme="minorHAnsi"/>
          <w:sz w:val="24"/>
          <w:szCs w:val="24"/>
          <w:lang w:val="en-US"/>
        </w:rPr>
      </w:pPr>
      <w:r w:rsidRPr="00A05A07">
        <w:rPr>
          <w:rFonts w:cstheme="minorHAnsi"/>
          <w:sz w:val="24"/>
          <w:szCs w:val="24"/>
        </w:rPr>
        <w:t>Who</w:t>
      </w:r>
      <w:r w:rsidRPr="00A05A07">
        <w:rPr>
          <w:rFonts w:cstheme="minorHAnsi"/>
          <w:spacing w:val="-28"/>
          <w:sz w:val="24"/>
          <w:szCs w:val="24"/>
        </w:rPr>
        <w:t xml:space="preserve"> </w:t>
      </w:r>
      <w:r w:rsidRPr="00A05A07">
        <w:rPr>
          <w:rFonts w:cstheme="minorHAnsi"/>
          <w:sz w:val="24"/>
          <w:szCs w:val="24"/>
        </w:rPr>
        <w:t>the</w:t>
      </w:r>
      <w:r w:rsidRPr="00A05A07">
        <w:rPr>
          <w:rFonts w:cstheme="minorHAnsi"/>
          <w:spacing w:val="-28"/>
          <w:sz w:val="24"/>
          <w:szCs w:val="24"/>
        </w:rPr>
        <w:t xml:space="preserve"> </w:t>
      </w:r>
      <w:r w:rsidRPr="00A05A07">
        <w:rPr>
          <w:rFonts w:cstheme="minorHAnsi"/>
          <w:sz w:val="24"/>
          <w:szCs w:val="24"/>
        </w:rPr>
        <w:t>‘responsible</w:t>
      </w:r>
      <w:r w:rsidRPr="00A05A07">
        <w:rPr>
          <w:rFonts w:cstheme="minorHAnsi"/>
          <w:spacing w:val="-28"/>
          <w:sz w:val="24"/>
          <w:szCs w:val="24"/>
        </w:rPr>
        <w:t xml:space="preserve"> </w:t>
      </w:r>
      <w:r w:rsidRPr="00A05A07">
        <w:rPr>
          <w:rFonts w:cstheme="minorHAnsi"/>
          <w:sz w:val="24"/>
          <w:szCs w:val="24"/>
        </w:rPr>
        <w:t>owners’</w:t>
      </w:r>
      <w:r w:rsidRPr="00A05A07">
        <w:rPr>
          <w:rFonts w:cstheme="minorHAnsi"/>
          <w:spacing w:val="-28"/>
          <w:sz w:val="24"/>
          <w:szCs w:val="24"/>
        </w:rPr>
        <w:t xml:space="preserve"> </w:t>
      </w:r>
      <w:r w:rsidRPr="00A05A07">
        <w:rPr>
          <w:rFonts w:cstheme="minorHAnsi"/>
          <w:sz w:val="24"/>
          <w:szCs w:val="24"/>
        </w:rPr>
        <w:t>or</w:t>
      </w:r>
      <w:r w:rsidRPr="00A05A07">
        <w:rPr>
          <w:rFonts w:cstheme="minorHAnsi"/>
          <w:spacing w:val="-28"/>
          <w:sz w:val="24"/>
          <w:szCs w:val="24"/>
        </w:rPr>
        <w:t xml:space="preserve"> </w:t>
      </w:r>
      <w:r w:rsidRPr="00A05A07">
        <w:rPr>
          <w:rFonts w:cstheme="minorHAnsi"/>
          <w:sz w:val="24"/>
          <w:szCs w:val="24"/>
        </w:rPr>
        <w:t>day-to-day</w:t>
      </w:r>
      <w:r w:rsidRPr="00A05A07">
        <w:rPr>
          <w:rFonts w:cstheme="minorHAnsi"/>
          <w:spacing w:val="-28"/>
          <w:sz w:val="24"/>
          <w:szCs w:val="24"/>
        </w:rPr>
        <w:t xml:space="preserve"> </w:t>
      </w:r>
      <w:r w:rsidRPr="00A05A07">
        <w:rPr>
          <w:rFonts w:cstheme="minorHAnsi"/>
          <w:sz w:val="24"/>
          <w:szCs w:val="24"/>
        </w:rPr>
        <w:t>users</w:t>
      </w:r>
      <w:r w:rsidRPr="00A05A07">
        <w:rPr>
          <w:rFonts w:cstheme="minorHAnsi"/>
          <w:spacing w:val="-28"/>
          <w:sz w:val="24"/>
          <w:szCs w:val="24"/>
        </w:rPr>
        <w:t xml:space="preserve"> </w:t>
      </w:r>
      <w:r w:rsidRPr="00A05A07">
        <w:rPr>
          <w:rFonts w:cstheme="minorHAnsi"/>
          <w:sz w:val="24"/>
          <w:szCs w:val="24"/>
        </w:rPr>
        <w:t>are</w:t>
      </w:r>
    </w:p>
    <w:p w14:paraId="4E7D3BD2" w14:textId="77777777" w:rsidR="00450EF7" w:rsidRPr="00A05A07" w:rsidRDefault="00450EF7" w:rsidP="002F4471">
      <w:pPr>
        <w:widowControl w:val="0"/>
        <w:tabs>
          <w:tab w:val="left" w:pos="499"/>
          <w:tab w:val="left" w:pos="500"/>
        </w:tabs>
        <w:autoSpaceDE w:val="0"/>
        <w:autoSpaceDN w:val="0"/>
        <w:spacing w:after="0" w:line="240" w:lineRule="auto"/>
        <w:ind w:left="113"/>
        <w:rPr>
          <w:rFonts w:cstheme="minorHAnsi"/>
          <w:sz w:val="24"/>
          <w:szCs w:val="24"/>
        </w:rPr>
      </w:pPr>
    </w:p>
    <w:p w14:paraId="356CBE6E" w14:textId="77777777" w:rsidR="00450EF7" w:rsidRPr="00A05A07" w:rsidRDefault="00450EF7" w:rsidP="002F4471">
      <w:pPr>
        <w:widowControl w:val="0"/>
        <w:tabs>
          <w:tab w:val="left" w:pos="499"/>
          <w:tab w:val="left" w:pos="500"/>
        </w:tabs>
        <w:autoSpaceDE w:val="0"/>
        <w:autoSpaceDN w:val="0"/>
        <w:spacing w:after="0" w:line="240" w:lineRule="auto"/>
        <w:ind w:left="113"/>
        <w:rPr>
          <w:rFonts w:cstheme="minorHAnsi"/>
          <w:sz w:val="24"/>
          <w:szCs w:val="24"/>
        </w:rPr>
      </w:pPr>
      <w:r w:rsidRPr="00A05A07">
        <w:rPr>
          <w:rFonts w:cstheme="minorHAnsi"/>
          <w:sz w:val="24"/>
          <w:szCs w:val="24"/>
        </w:rPr>
        <w:t>The information audit enables the school to continually update our asset register.</w:t>
      </w:r>
    </w:p>
    <w:p w14:paraId="27D26551" w14:textId="77777777" w:rsidR="00A0100F" w:rsidRPr="00A05A07" w:rsidRDefault="00A0100F" w:rsidP="002F4471">
      <w:pPr>
        <w:widowControl w:val="0"/>
        <w:tabs>
          <w:tab w:val="left" w:pos="499"/>
          <w:tab w:val="left" w:pos="500"/>
        </w:tabs>
        <w:autoSpaceDE w:val="0"/>
        <w:autoSpaceDN w:val="0"/>
        <w:spacing w:after="0" w:line="240" w:lineRule="auto"/>
        <w:ind w:left="113"/>
        <w:rPr>
          <w:rFonts w:cstheme="minorHAnsi"/>
          <w:sz w:val="24"/>
          <w:szCs w:val="24"/>
        </w:rPr>
      </w:pPr>
    </w:p>
    <w:p w14:paraId="4D85A8B8" w14:textId="77777777" w:rsidR="00A0100F" w:rsidRPr="00A05A07" w:rsidRDefault="002F4471" w:rsidP="002F4471">
      <w:pPr>
        <w:widowControl w:val="0"/>
        <w:tabs>
          <w:tab w:val="left" w:pos="499"/>
          <w:tab w:val="left" w:pos="500"/>
        </w:tabs>
        <w:autoSpaceDE w:val="0"/>
        <w:autoSpaceDN w:val="0"/>
        <w:spacing w:after="0" w:line="240" w:lineRule="auto"/>
        <w:ind w:left="113"/>
        <w:rPr>
          <w:rFonts w:cstheme="minorHAnsi"/>
          <w:b/>
          <w:sz w:val="24"/>
          <w:szCs w:val="24"/>
        </w:rPr>
      </w:pPr>
      <w:r w:rsidRPr="00A05A07">
        <w:rPr>
          <w:rFonts w:cstheme="minorHAnsi"/>
          <w:b/>
          <w:sz w:val="24"/>
          <w:szCs w:val="24"/>
        </w:rPr>
        <w:t>7</w:t>
      </w:r>
      <w:r w:rsidR="00A0100F" w:rsidRPr="00A05A07">
        <w:rPr>
          <w:rFonts w:cstheme="minorHAnsi"/>
          <w:b/>
          <w:sz w:val="24"/>
          <w:szCs w:val="24"/>
        </w:rPr>
        <w:t>.  Disposal of records</w:t>
      </w:r>
    </w:p>
    <w:p w14:paraId="1BA681F3" w14:textId="77777777" w:rsidR="00A0100F" w:rsidRPr="00A05A07" w:rsidRDefault="00A0100F" w:rsidP="002F4471">
      <w:pPr>
        <w:widowControl w:val="0"/>
        <w:tabs>
          <w:tab w:val="left" w:pos="499"/>
          <w:tab w:val="left" w:pos="500"/>
        </w:tabs>
        <w:autoSpaceDE w:val="0"/>
        <w:autoSpaceDN w:val="0"/>
        <w:spacing w:after="0" w:line="240" w:lineRule="auto"/>
        <w:ind w:left="113"/>
        <w:rPr>
          <w:rFonts w:cstheme="minorHAnsi"/>
          <w:sz w:val="24"/>
          <w:szCs w:val="24"/>
        </w:rPr>
      </w:pPr>
    </w:p>
    <w:p w14:paraId="5DD3F85B" w14:textId="77777777" w:rsidR="00A0100F" w:rsidRPr="00A05A07" w:rsidRDefault="00A0100F" w:rsidP="002F4471">
      <w:pPr>
        <w:pStyle w:val="Heading2"/>
        <w:tabs>
          <w:tab w:val="left" w:pos="500"/>
        </w:tabs>
        <w:ind w:left="113"/>
        <w:rPr>
          <w:rFonts w:asciiTheme="minorHAnsi" w:hAnsiTheme="minorHAnsi" w:cstheme="minorHAnsi"/>
          <w:sz w:val="24"/>
          <w:szCs w:val="24"/>
        </w:rPr>
      </w:pPr>
      <w:r w:rsidRPr="00A05A07">
        <w:rPr>
          <w:rFonts w:asciiTheme="minorHAnsi" w:hAnsiTheme="minorHAnsi" w:cstheme="minorHAnsi"/>
          <w:w w:val="95"/>
          <w:sz w:val="24"/>
          <w:szCs w:val="24"/>
        </w:rPr>
        <w:t>Managing Records</w:t>
      </w:r>
      <w:r w:rsidRPr="00A05A07">
        <w:rPr>
          <w:rFonts w:asciiTheme="minorHAnsi" w:hAnsiTheme="minorHAnsi" w:cstheme="minorHAnsi"/>
          <w:spacing w:val="-32"/>
          <w:w w:val="95"/>
          <w:sz w:val="24"/>
          <w:szCs w:val="24"/>
        </w:rPr>
        <w:t xml:space="preserve"> </w:t>
      </w:r>
      <w:r w:rsidRPr="00A05A07">
        <w:rPr>
          <w:rFonts w:asciiTheme="minorHAnsi" w:hAnsiTheme="minorHAnsi" w:cstheme="minorHAnsi"/>
          <w:w w:val="95"/>
          <w:sz w:val="24"/>
          <w:szCs w:val="24"/>
        </w:rPr>
        <w:t>Retention</w:t>
      </w:r>
    </w:p>
    <w:p w14:paraId="27EB93ED" w14:textId="77777777" w:rsidR="00A0100F" w:rsidRPr="00A05A07" w:rsidRDefault="00A0100F" w:rsidP="002F4471">
      <w:pPr>
        <w:pStyle w:val="BodyText"/>
        <w:spacing w:line="309" w:lineRule="auto"/>
        <w:ind w:left="113" w:right="21"/>
        <w:rPr>
          <w:rFonts w:asciiTheme="minorHAnsi" w:hAnsiTheme="minorHAnsi" w:cstheme="minorHAnsi"/>
          <w:sz w:val="24"/>
          <w:szCs w:val="24"/>
        </w:rPr>
      </w:pPr>
      <w:r w:rsidRPr="00A05A07">
        <w:rPr>
          <w:rFonts w:asciiTheme="minorHAnsi" w:hAnsiTheme="minorHAnsi" w:cstheme="minorHAnsi"/>
          <w:w w:val="95"/>
          <w:sz w:val="24"/>
          <w:szCs w:val="24"/>
        </w:rPr>
        <w:t>The</w:t>
      </w:r>
      <w:r w:rsidRPr="00A05A07">
        <w:rPr>
          <w:rFonts w:asciiTheme="minorHAnsi" w:hAnsiTheme="minorHAnsi" w:cstheme="minorHAnsi"/>
          <w:spacing w:val="-30"/>
          <w:w w:val="95"/>
          <w:sz w:val="24"/>
          <w:szCs w:val="24"/>
        </w:rPr>
        <w:t xml:space="preserve"> </w:t>
      </w:r>
      <w:r w:rsidRPr="00A05A07">
        <w:rPr>
          <w:rFonts w:asciiTheme="minorHAnsi" w:hAnsiTheme="minorHAnsi" w:cstheme="minorHAnsi"/>
          <w:w w:val="95"/>
          <w:sz w:val="24"/>
          <w:szCs w:val="24"/>
        </w:rPr>
        <w:t>fifth</w:t>
      </w:r>
      <w:r w:rsidRPr="00A05A07">
        <w:rPr>
          <w:rFonts w:asciiTheme="minorHAnsi" w:hAnsiTheme="minorHAnsi" w:cstheme="minorHAnsi"/>
          <w:spacing w:val="-30"/>
          <w:w w:val="95"/>
          <w:sz w:val="24"/>
          <w:szCs w:val="24"/>
        </w:rPr>
        <w:t xml:space="preserve"> </w:t>
      </w:r>
      <w:r w:rsidRPr="00A05A07">
        <w:rPr>
          <w:rFonts w:asciiTheme="minorHAnsi" w:hAnsiTheme="minorHAnsi" w:cstheme="minorHAnsi"/>
          <w:w w:val="95"/>
          <w:sz w:val="24"/>
          <w:szCs w:val="24"/>
        </w:rPr>
        <w:t>data</w:t>
      </w:r>
      <w:r w:rsidRPr="00A05A07">
        <w:rPr>
          <w:rFonts w:asciiTheme="minorHAnsi" w:hAnsiTheme="minorHAnsi" w:cstheme="minorHAnsi"/>
          <w:spacing w:val="-30"/>
          <w:w w:val="95"/>
          <w:sz w:val="24"/>
          <w:szCs w:val="24"/>
        </w:rPr>
        <w:t xml:space="preserve"> </w:t>
      </w:r>
      <w:r w:rsidRPr="00A05A07">
        <w:rPr>
          <w:rFonts w:asciiTheme="minorHAnsi" w:hAnsiTheme="minorHAnsi" w:cstheme="minorHAnsi"/>
          <w:w w:val="95"/>
          <w:sz w:val="24"/>
          <w:szCs w:val="24"/>
        </w:rPr>
        <w:t>protection</w:t>
      </w:r>
      <w:r w:rsidRPr="00A05A07">
        <w:rPr>
          <w:rFonts w:asciiTheme="minorHAnsi" w:hAnsiTheme="minorHAnsi" w:cstheme="minorHAnsi"/>
          <w:spacing w:val="-30"/>
          <w:w w:val="95"/>
          <w:sz w:val="24"/>
          <w:szCs w:val="24"/>
        </w:rPr>
        <w:t xml:space="preserve"> </w:t>
      </w:r>
      <w:r w:rsidRPr="00A05A07">
        <w:rPr>
          <w:rFonts w:asciiTheme="minorHAnsi" w:hAnsiTheme="minorHAnsi" w:cstheme="minorHAnsi"/>
          <w:w w:val="95"/>
          <w:sz w:val="24"/>
          <w:szCs w:val="24"/>
        </w:rPr>
        <w:t>principle</w:t>
      </w:r>
      <w:r w:rsidRPr="00A05A07">
        <w:rPr>
          <w:rFonts w:asciiTheme="minorHAnsi" w:hAnsiTheme="minorHAnsi" w:cstheme="minorHAnsi"/>
          <w:spacing w:val="-30"/>
          <w:w w:val="95"/>
          <w:sz w:val="24"/>
          <w:szCs w:val="24"/>
        </w:rPr>
        <w:t xml:space="preserve"> </w:t>
      </w:r>
      <w:r w:rsidRPr="00A05A07">
        <w:rPr>
          <w:rFonts w:asciiTheme="minorHAnsi" w:hAnsiTheme="minorHAnsi" w:cstheme="minorHAnsi"/>
          <w:w w:val="95"/>
          <w:sz w:val="24"/>
          <w:szCs w:val="24"/>
        </w:rPr>
        <w:t>states</w:t>
      </w:r>
      <w:r w:rsidRPr="00A05A07">
        <w:rPr>
          <w:rFonts w:asciiTheme="minorHAnsi" w:hAnsiTheme="minorHAnsi" w:cstheme="minorHAnsi"/>
          <w:spacing w:val="-30"/>
          <w:w w:val="95"/>
          <w:sz w:val="24"/>
          <w:szCs w:val="24"/>
        </w:rPr>
        <w:t xml:space="preserve"> </w:t>
      </w:r>
      <w:r w:rsidRPr="00A05A07">
        <w:rPr>
          <w:rFonts w:asciiTheme="minorHAnsi" w:hAnsiTheme="minorHAnsi" w:cstheme="minorHAnsi"/>
          <w:w w:val="95"/>
          <w:sz w:val="24"/>
          <w:szCs w:val="24"/>
        </w:rPr>
        <w:t>that</w:t>
      </w:r>
      <w:r w:rsidRPr="00A05A07">
        <w:rPr>
          <w:rFonts w:asciiTheme="minorHAnsi" w:hAnsiTheme="minorHAnsi" w:cstheme="minorHAnsi"/>
          <w:spacing w:val="-30"/>
          <w:w w:val="95"/>
          <w:sz w:val="24"/>
          <w:szCs w:val="24"/>
        </w:rPr>
        <w:t xml:space="preserve"> </w:t>
      </w:r>
      <w:r w:rsidRPr="00A05A07">
        <w:rPr>
          <w:rFonts w:asciiTheme="minorHAnsi" w:hAnsiTheme="minorHAnsi" w:cstheme="minorHAnsi"/>
          <w:w w:val="95"/>
          <w:sz w:val="24"/>
          <w:szCs w:val="24"/>
        </w:rPr>
        <w:t>“Personal</w:t>
      </w:r>
      <w:r w:rsidRPr="00A05A07">
        <w:rPr>
          <w:rFonts w:asciiTheme="minorHAnsi" w:hAnsiTheme="minorHAnsi" w:cstheme="minorHAnsi"/>
          <w:spacing w:val="-30"/>
          <w:w w:val="95"/>
          <w:sz w:val="24"/>
          <w:szCs w:val="24"/>
        </w:rPr>
        <w:t xml:space="preserve"> </w:t>
      </w:r>
      <w:r w:rsidRPr="00A05A07">
        <w:rPr>
          <w:rFonts w:asciiTheme="minorHAnsi" w:hAnsiTheme="minorHAnsi" w:cstheme="minorHAnsi"/>
          <w:w w:val="95"/>
          <w:sz w:val="24"/>
          <w:szCs w:val="24"/>
        </w:rPr>
        <w:t>data must</w:t>
      </w:r>
      <w:r w:rsidRPr="00A05A07">
        <w:rPr>
          <w:rFonts w:asciiTheme="minorHAnsi" w:hAnsiTheme="minorHAnsi" w:cstheme="minorHAnsi"/>
          <w:spacing w:val="-10"/>
          <w:w w:val="95"/>
          <w:sz w:val="24"/>
          <w:szCs w:val="24"/>
        </w:rPr>
        <w:t xml:space="preserve"> </w:t>
      </w:r>
      <w:r w:rsidRPr="00A05A07">
        <w:rPr>
          <w:rFonts w:asciiTheme="minorHAnsi" w:hAnsiTheme="minorHAnsi" w:cstheme="minorHAnsi"/>
          <w:w w:val="95"/>
          <w:sz w:val="24"/>
          <w:szCs w:val="24"/>
        </w:rPr>
        <w:t>be</w:t>
      </w:r>
      <w:r w:rsidRPr="00A05A07">
        <w:rPr>
          <w:rFonts w:asciiTheme="minorHAnsi" w:hAnsiTheme="minorHAnsi" w:cstheme="minorHAnsi"/>
          <w:spacing w:val="-9"/>
          <w:w w:val="95"/>
          <w:sz w:val="24"/>
          <w:szCs w:val="24"/>
        </w:rPr>
        <w:t xml:space="preserve"> </w:t>
      </w:r>
      <w:r w:rsidRPr="00A05A07">
        <w:rPr>
          <w:rFonts w:asciiTheme="minorHAnsi" w:hAnsiTheme="minorHAnsi" w:cstheme="minorHAnsi"/>
          <w:w w:val="95"/>
          <w:sz w:val="24"/>
          <w:szCs w:val="24"/>
        </w:rPr>
        <w:t>kept</w:t>
      </w:r>
      <w:r w:rsidRPr="00A05A07">
        <w:rPr>
          <w:rFonts w:asciiTheme="minorHAnsi" w:hAnsiTheme="minorHAnsi" w:cstheme="minorHAnsi"/>
          <w:spacing w:val="-10"/>
          <w:w w:val="95"/>
          <w:sz w:val="24"/>
          <w:szCs w:val="24"/>
        </w:rPr>
        <w:t xml:space="preserve"> </w:t>
      </w:r>
      <w:r w:rsidRPr="00A05A07">
        <w:rPr>
          <w:rFonts w:asciiTheme="minorHAnsi" w:hAnsiTheme="minorHAnsi" w:cstheme="minorHAnsi"/>
          <w:w w:val="95"/>
          <w:sz w:val="24"/>
          <w:szCs w:val="24"/>
        </w:rPr>
        <w:t>for</w:t>
      </w:r>
      <w:r w:rsidRPr="00A05A07">
        <w:rPr>
          <w:rFonts w:asciiTheme="minorHAnsi" w:hAnsiTheme="minorHAnsi" w:cstheme="minorHAnsi"/>
          <w:spacing w:val="-9"/>
          <w:w w:val="95"/>
          <w:sz w:val="24"/>
          <w:szCs w:val="24"/>
        </w:rPr>
        <w:t xml:space="preserve"> </w:t>
      </w:r>
      <w:r w:rsidRPr="00A05A07">
        <w:rPr>
          <w:rFonts w:asciiTheme="minorHAnsi" w:hAnsiTheme="minorHAnsi" w:cstheme="minorHAnsi"/>
          <w:w w:val="95"/>
          <w:sz w:val="24"/>
          <w:szCs w:val="24"/>
        </w:rPr>
        <w:t>no</w:t>
      </w:r>
      <w:r w:rsidRPr="00A05A07">
        <w:rPr>
          <w:rFonts w:asciiTheme="minorHAnsi" w:hAnsiTheme="minorHAnsi" w:cstheme="minorHAnsi"/>
          <w:spacing w:val="-9"/>
          <w:w w:val="95"/>
          <w:sz w:val="24"/>
          <w:szCs w:val="24"/>
        </w:rPr>
        <w:t xml:space="preserve"> </w:t>
      </w:r>
      <w:r w:rsidRPr="00A05A07">
        <w:rPr>
          <w:rFonts w:asciiTheme="minorHAnsi" w:hAnsiTheme="minorHAnsi" w:cstheme="minorHAnsi"/>
          <w:w w:val="95"/>
          <w:sz w:val="24"/>
          <w:szCs w:val="24"/>
        </w:rPr>
        <w:t>longer</w:t>
      </w:r>
      <w:r w:rsidRPr="00A05A07">
        <w:rPr>
          <w:rFonts w:asciiTheme="minorHAnsi" w:hAnsiTheme="minorHAnsi" w:cstheme="minorHAnsi"/>
          <w:spacing w:val="-10"/>
          <w:w w:val="95"/>
          <w:sz w:val="24"/>
          <w:szCs w:val="24"/>
        </w:rPr>
        <w:t xml:space="preserve"> </w:t>
      </w:r>
      <w:r w:rsidRPr="00A05A07">
        <w:rPr>
          <w:rFonts w:asciiTheme="minorHAnsi" w:hAnsiTheme="minorHAnsi" w:cstheme="minorHAnsi"/>
          <w:w w:val="95"/>
          <w:sz w:val="24"/>
          <w:szCs w:val="24"/>
        </w:rPr>
        <w:t>than</w:t>
      </w:r>
      <w:r w:rsidRPr="00A05A07">
        <w:rPr>
          <w:rFonts w:asciiTheme="minorHAnsi" w:hAnsiTheme="minorHAnsi" w:cstheme="minorHAnsi"/>
          <w:spacing w:val="-9"/>
          <w:w w:val="95"/>
          <w:sz w:val="24"/>
          <w:szCs w:val="24"/>
        </w:rPr>
        <w:t xml:space="preserve"> </w:t>
      </w:r>
      <w:r w:rsidRPr="00A05A07">
        <w:rPr>
          <w:rFonts w:asciiTheme="minorHAnsi" w:hAnsiTheme="minorHAnsi" w:cstheme="minorHAnsi"/>
          <w:w w:val="95"/>
          <w:sz w:val="24"/>
          <w:szCs w:val="24"/>
        </w:rPr>
        <w:t>is</w:t>
      </w:r>
      <w:r w:rsidRPr="00A05A07">
        <w:rPr>
          <w:rFonts w:asciiTheme="minorHAnsi" w:hAnsiTheme="minorHAnsi" w:cstheme="minorHAnsi"/>
          <w:spacing w:val="-9"/>
          <w:w w:val="95"/>
          <w:sz w:val="24"/>
          <w:szCs w:val="24"/>
        </w:rPr>
        <w:t xml:space="preserve"> </w:t>
      </w:r>
      <w:r w:rsidRPr="00A05A07">
        <w:rPr>
          <w:rFonts w:asciiTheme="minorHAnsi" w:hAnsiTheme="minorHAnsi" w:cstheme="minorHAnsi"/>
          <w:w w:val="95"/>
          <w:sz w:val="24"/>
          <w:szCs w:val="24"/>
        </w:rPr>
        <w:t>necessary</w:t>
      </w:r>
      <w:r w:rsidRPr="00A05A07">
        <w:rPr>
          <w:rFonts w:asciiTheme="minorHAnsi" w:hAnsiTheme="minorHAnsi" w:cstheme="minorHAnsi"/>
          <w:spacing w:val="-10"/>
          <w:w w:val="95"/>
          <w:sz w:val="24"/>
          <w:szCs w:val="24"/>
        </w:rPr>
        <w:t xml:space="preserve"> </w:t>
      </w:r>
      <w:r w:rsidRPr="00A05A07">
        <w:rPr>
          <w:rFonts w:asciiTheme="minorHAnsi" w:hAnsiTheme="minorHAnsi" w:cstheme="minorHAnsi"/>
          <w:w w:val="95"/>
          <w:sz w:val="24"/>
          <w:szCs w:val="24"/>
        </w:rPr>
        <w:t>for</w:t>
      </w:r>
      <w:r w:rsidRPr="00A05A07">
        <w:rPr>
          <w:rFonts w:asciiTheme="minorHAnsi" w:hAnsiTheme="minorHAnsi" w:cstheme="minorHAnsi"/>
          <w:spacing w:val="-9"/>
          <w:w w:val="95"/>
          <w:sz w:val="24"/>
          <w:szCs w:val="24"/>
        </w:rPr>
        <w:t xml:space="preserve"> </w:t>
      </w:r>
      <w:r w:rsidRPr="00A05A07">
        <w:rPr>
          <w:rFonts w:asciiTheme="minorHAnsi" w:hAnsiTheme="minorHAnsi" w:cstheme="minorHAnsi"/>
          <w:w w:val="95"/>
          <w:sz w:val="24"/>
          <w:szCs w:val="24"/>
        </w:rPr>
        <w:t>the</w:t>
      </w:r>
      <w:r w:rsidRPr="00A05A07">
        <w:rPr>
          <w:rFonts w:asciiTheme="minorHAnsi" w:hAnsiTheme="minorHAnsi" w:cstheme="minorHAnsi"/>
          <w:spacing w:val="-9"/>
          <w:w w:val="95"/>
          <w:sz w:val="24"/>
          <w:szCs w:val="24"/>
        </w:rPr>
        <w:t xml:space="preserve"> </w:t>
      </w:r>
      <w:r w:rsidRPr="00A05A07">
        <w:rPr>
          <w:rFonts w:asciiTheme="minorHAnsi" w:hAnsiTheme="minorHAnsi" w:cstheme="minorHAnsi"/>
          <w:w w:val="95"/>
          <w:sz w:val="24"/>
          <w:szCs w:val="24"/>
        </w:rPr>
        <w:t>purpose for which it is processed”. Therefore, all school records, in all formats,</w:t>
      </w:r>
      <w:r w:rsidRPr="00A05A07">
        <w:rPr>
          <w:rFonts w:asciiTheme="minorHAnsi" w:hAnsiTheme="minorHAnsi" w:cstheme="minorHAnsi"/>
          <w:spacing w:val="-26"/>
          <w:w w:val="95"/>
          <w:sz w:val="24"/>
          <w:szCs w:val="24"/>
        </w:rPr>
        <w:t xml:space="preserve"> </w:t>
      </w:r>
      <w:r w:rsidRPr="00A05A07">
        <w:rPr>
          <w:rFonts w:asciiTheme="minorHAnsi" w:hAnsiTheme="minorHAnsi" w:cstheme="minorHAnsi"/>
          <w:w w:val="95"/>
          <w:sz w:val="24"/>
          <w:szCs w:val="24"/>
        </w:rPr>
        <w:t>are</w:t>
      </w:r>
      <w:r w:rsidRPr="00A05A07">
        <w:rPr>
          <w:rFonts w:asciiTheme="minorHAnsi" w:hAnsiTheme="minorHAnsi" w:cstheme="minorHAnsi"/>
          <w:spacing w:val="-25"/>
          <w:w w:val="95"/>
          <w:sz w:val="24"/>
          <w:szCs w:val="24"/>
        </w:rPr>
        <w:t xml:space="preserve"> </w:t>
      </w:r>
      <w:r w:rsidRPr="00A05A07">
        <w:rPr>
          <w:rFonts w:asciiTheme="minorHAnsi" w:hAnsiTheme="minorHAnsi" w:cstheme="minorHAnsi"/>
          <w:w w:val="95"/>
          <w:sz w:val="24"/>
          <w:szCs w:val="24"/>
        </w:rPr>
        <w:t>subject</w:t>
      </w:r>
      <w:r w:rsidRPr="00A05A07">
        <w:rPr>
          <w:rFonts w:asciiTheme="minorHAnsi" w:hAnsiTheme="minorHAnsi" w:cstheme="minorHAnsi"/>
          <w:spacing w:val="-25"/>
          <w:w w:val="95"/>
          <w:sz w:val="24"/>
          <w:szCs w:val="24"/>
        </w:rPr>
        <w:t xml:space="preserve"> </w:t>
      </w:r>
      <w:r w:rsidRPr="00A05A07">
        <w:rPr>
          <w:rFonts w:asciiTheme="minorHAnsi" w:hAnsiTheme="minorHAnsi" w:cstheme="minorHAnsi"/>
          <w:w w:val="95"/>
          <w:sz w:val="24"/>
          <w:szCs w:val="24"/>
        </w:rPr>
        <w:t>to</w:t>
      </w:r>
      <w:r w:rsidRPr="00A05A07">
        <w:rPr>
          <w:rFonts w:asciiTheme="minorHAnsi" w:hAnsiTheme="minorHAnsi" w:cstheme="minorHAnsi"/>
          <w:spacing w:val="-25"/>
          <w:w w:val="95"/>
          <w:sz w:val="24"/>
          <w:szCs w:val="24"/>
        </w:rPr>
        <w:t xml:space="preserve"> </w:t>
      </w:r>
      <w:r w:rsidRPr="00A05A07">
        <w:rPr>
          <w:rFonts w:asciiTheme="minorHAnsi" w:hAnsiTheme="minorHAnsi" w:cstheme="minorHAnsi"/>
          <w:w w:val="95"/>
          <w:sz w:val="24"/>
          <w:szCs w:val="24"/>
        </w:rPr>
        <w:t>an</w:t>
      </w:r>
      <w:r w:rsidRPr="00A05A07">
        <w:rPr>
          <w:rFonts w:asciiTheme="minorHAnsi" w:hAnsiTheme="minorHAnsi" w:cstheme="minorHAnsi"/>
          <w:spacing w:val="-25"/>
          <w:w w:val="95"/>
          <w:sz w:val="24"/>
          <w:szCs w:val="24"/>
        </w:rPr>
        <w:t xml:space="preserve"> </w:t>
      </w:r>
      <w:r w:rsidRPr="00A05A07">
        <w:rPr>
          <w:rFonts w:asciiTheme="minorHAnsi" w:hAnsiTheme="minorHAnsi" w:cstheme="minorHAnsi"/>
          <w:w w:val="95"/>
          <w:sz w:val="24"/>
          <w:szCs w:val="24"/>
        </w:rPr>
        <w:t>applicable</w:t>
      </w:r>
      <w:r w:rsidRPr="00A05A07">
        <w:rPr>
          <w:rFonts w:asciiTheme="minorHAnsi" w:hAnsiTheme="minorHAnsi" w:cstheme="minorHAnsi"/>
          <w:spacing w:val="-25"/>
          <w:w w:val="95"/>
          <w:sz w:val="24"/>
          <w:szCs w:val="24"/>
        </w:rPr>
        <w:t xml:space="preserve"> </w:t>
      </w:r>
      <w:r w:rsidRPr="00A05A07">
        <w:rPr>
          <w:rFonts w:asciiTheme="minorHAnsi" w:hAnsiTheme="minorHAnsi" w:cstheme="minorHAnsi"/>
          <w:w w:val="95"/>
          <w:sz w:val="24"/>
          <w:szCs w:val="24"/>
        </w:rPr>
        <w:t>retention</w:t>
      </w:r>
      <w:r w:rsidRPr="00A05A07">
        <w:rPr>
          <w:rFonts w:asciiTheme="minorHAnsi" w:hAnsiTheme="minorHAnsi" w:cstheme="minorHAnsi"/>
          <w:spacing w:val="-25"/>
          <w:w w:val="95"/>
          <w:sz w:val="24"/>
          <w:szCs w:val="24"/>
        </w:rPr>
        <w:t xml:space="preserve"> </w:t>
      </w:r>
      <w:r w:rsidRPr="00A05A07">
        <w:rPr>
          <w:rFonts w:asciiTheme="minorHAnsi" w:hAnsiTheme="minorHAnsi" w:cstheme="minorHAnsi"/>
          <w:w w:val="95"/>
          <w:sz w:val="24"/>
          <w:szCs w:val="24"/>
        </w:rPr>
        <w:t xml:space="preserve">period, </w:t>
      </w:r>
      <w:r w:rsidRPr="00A05A07">
        <w:rPr>
          <w:rFonts w:asciiTheme="minorHAnsi" w:hAnsiTheme="minorHAnsi" w:cstheme="minorHAnsi"/>
          <w:w w:val="90"/>
          <w:sz w:val="24"/>
          <w:szCs w:val="24"/>
        </w:rPr>
        <w:t>as</w:t>
      </w:r>
      <w:r w:rsidRPr="00A05A07">
        <w:rPr>
          <w:rFonts w:asciiTheme="minorHAnsi" w:hAnsiTheme="minorHAnsi" w:cstheme="minorHAnsi"/>
          <w:spacing w:val="-9"/>
          <w:w w:val="90"/>
          <w:sz w:val="24"/>
          <w:szCs w:val="24"/>
        </w:rPr>
        <w:t xml:space="preserve"> </w:t>
      </w:r>
      <w:r w:rsidRPr="00A05A07">
        <w:rPr>
          <w:rFonts w:asciiTheme="minorHAnsi" w:hAnsiTheme="minorHAnsi" w:cstheme="minorHAnsi"/>
          <w:w w:val="90"/>
          <w:sz w:val="24"/>
          <w:szCs w:val="24"/>
        </w:rPr>
        <w:t>defined</w:t>
      </w:r>
      <w:r w:rsidRPr="00A05A07">
        <w:rPr>
          <w:rFonts w:asciiTheme="minorHAnsi" w:hAnsiTheme="minorHAnsi" w:cstheme="minorHAnsi"/>
          <w:spacing w:val="-8"/>
          <w:w w:val="90"/>
          <w:sz w:val="24"/>
          <w:szCs w:val="24"/>
        </w:rPr>
        <w:t xml:space="preserve"> </w:t>
      </w:r>
      <w:r w:rsidR="002F4471" w:rsidRPr="00A05A07">
        <w:rPr>
          <w:rFonts w:asciiTheme="minorHAnsi" w:hAnsiTheme="minorHAnsi" w:cstheme="minorHAnsi"/>
          <w:spacing w:val="-8"/>
          <w:w w:val="90"/>
          <w:sz w:val="24"/>
          <w:szCs w:val="24"/>
        </w:rPr>
        <w:t xml:space="preserve">  </w:t>
      </w:r>
      <w:r w:rsidRPr="00A05A07">
        <w:rPr>
          <w:rFonts w:asciiTheme="minorHAnsi" w:hAnsiTheme="minorHAnsi" w:cstheme="minorHAnsi"/>
          <w:w w:val="90"/>
          <w:sz w:val="24"/>
          <w:szCs w:val="24"/>
        </w:rPr>
        <w:t>by</w:t>
      </w:r>
      <w:r w:rsidRPr="00A05A07">
        <w:rPr>
          <w:rFonts w:asciiTheme="minorHAnsi" w:hAnsiTheme="minorHAnsi" w:cstheme="minorHAnsi"/>
          <w:spacing w:val="-8"/>
          <w:w w:val="90"/>
          <w:sz w:val="24"/>
          <w:szCs w:val="24"/>
        </w:rPr>
        <w:t xml:space="preserve"> </w:t>
      </w:r>
      <w:r w:rsidRPr="00A05A07">
        <w:rPr>
          <w:rFonts w:asciiTheme="minorHAnsi" w:hAnsiTheme="minorHAnsi" w:cstheme="minorHAnsi"/>
          <w:w w:val="90"/>
          <w:sz w:val="24"/>
          <w:szCs w:val="24"/>
        </w:rPr>
        <w:t>business,</w:t>
      </w:r>
      <w:r w:rsidRPr="00A05A07">
        <w:rPr>
          <w:rFonts w:asciiTheme="minorHAnsi" w:hAnsiTheme="minorHAnsi" w:cstheme="minorHAnsi"/>
          <w:spacing w:val="-8"/>
          <w:w w:val="90"/>
          <w:sz w:val="24"/>
          <w:szCs w:val="24"/>
        </w:rPr>
        <w:t xml:space="preserve"> </w:t>
      </w:r>
      <w:r w:rsidRPr="00A05A07">
        <w:rPr>
          <w:rFonts w:asciiTheme="minorHAnsi" w:hAnsiTheme="minorHAnsi" w:cstheme="minorHAnsi"/>
          <w:w w:val="90"/>
          <w:sz w:val="24"/>
          <w:szCs w:val="24"/>
        </w:rPr>
        <w:t>statutory,</w:t>
      </w:r>
      <w:r w:rsidRPr="00A05A07">
        <w:rPr>
          <w:rFonts w:asciiTheme="minorHAnsi" w:hAnsiTheme="minorHAnsi" w:cstheme="minorHAnsi"/>
          <w:spacing w:val="-8"/>
          <w:w w:val="90"/>
          <w:sz w:val="24"/>
          <w:szCs w:val="24"/>
        </w:rPr>
        <w:t xml:space="preserve"> </w:t>
      </w:r>
      <w:r w:rsidRPr="00A05A07">
        <w:rPr>
          <w:rFonts w:asciiTheme="minorHAnsi" w:hAnsiTheme="minorHAnsi" w:cstheme="minorHAnsi"/>
          <w:w w:val="90"/>
          <w:sz w:val="24"/>
          <w:szCs w:val="24"/>
        </w:rPr>
        <w:t>regulatory,</w:t>
      </w:r>
      <w:r w:rsidRPr="00A05A07">
        <w:rPr>
          <w:rFonts w:asciiTheme="minorHAnsi" w:hAnsiTheme="minorHAnsi" w:cstheme="minorHAnsi"/>
          <w:spacing w:val="-8"/>
          <w:w w:val="90"/>
          <w:sz w:val="24"/>
          <w:szCs w:val="24"/>
        </w:rPr>
        <w:t xml:space="preserve"> </w:t>
      </w:r>
      <w:r w:rsidRPr="00A05A07">
        <w:rPr>
          <w:rFonts w:asciiTheme="minorHAnsi" w:hAnsiTheme="minorHAnsi" w:cstheme="minorHAnsi"/>
          <w:w w:val="90"/>
          <w:sz w:val="24"/>
          <w:szCs w:val="24"/>
        </w:rPr>
        <w:t>legal</w:t>
      </w:r>
      <w:r w:rsidRPr="00A05A07">
        <w:rPr>
          <w:rFonts w:asciiTheme="minorHAnsi" w:hAnsiTheme="minorHAnsi" w:cstheme="minorHAnsi"/>
          <w:spacing w:val="-8"/>
          <w:w w:val="90"/>
          <w:sz w:val="24"/>
          <w:szCs w:val="24"/>
        </w:rPr>
        <w:t xml:space="preserve"> </w:t>
      </w:r>
      <w:r w:rsidRPr="00A05A07">
        <w:rPr>
          <w:rFonts w:asciiTheme="minorHAnsi" w:hAnsiTheme="minorHAnsi" w:cstheme="minorHAnsi"/>
          <w:w w:val="90"/>
          <w:sz w:val="24"/>
          <w:szCs w:val="24"/>
        </w:rPr>
        <w:t>or</w:t>
      </w:r>
      <w:r w:rsidRPr="00A05A07">
        <w:rPr>
          <w:rFonts w:asciiTheme="minorHAnsi" w:hAnsiTheme="minorHAnsi" w:cstheme="minorHAnsi"/>
          <w:spacing w:val="-8"/>
          <w:w w:val="90"/>
          <w:sz w:val="24"/>
          <w:szCs w:val="24"/>
        </w:rPr>
        <w:t xml:space="preserve"> </w:t>
      </w:r>
      <w:r w:rsidRPr="00A05A07">
        <w:rPr>
          <w:rFonts w:asciiTheme="minorHAnsi" w:hAnsiTheme="minorHAnsi" w:cstheme="minorHAnsi"/>
          <w:w w:val="90"/>
          <w:sz w:val="24"/>
          <w:szCs w:val="24"/>
        </w:rPr>
        <w:t xml:space="preserve">historical </w:t>
      </w:r>
      <w:r w:rsidRPr="00A05A07">
        <w:rPr>
          <w:rFonts w:asciiTheme="minorHAnsi" w:hAnsiTheme="minorHAnsi" w:cstheme="minorHAnsi"/>
          <w:w w:val="95"/>
          <w:sz w:val="24"/>
          <w:szCs w:val="24"/>
        </w:rPr>
        <w:t>requirements.</w:t>
      </w:r>
      <w:r w:rsidRPr="00A05A07">
        <w:rPr>
          <w:rFonts w:asciiTheme="minorHAnsi" w:hAnsiTheme="minorHAnsi" w:cstheme="minorHAnsi"/>
          <w:spacing w:val="-16"/>
          <w:w w:val="95"/>
          <w:sz w:val="24"/>
          <w:szCs w:val="24"/>
        </w:rPr>
        <w:t xml:space="preserve"> </w:t>
      </w:r>
    </w:p>
    <w:p w14:paraId="1396AEE9" w14:textId="77777777" w:rsidR="00A0100F" w:rsidRPr="00A05A07" w:rsidRDefault="00A0100F" w:rsidP="002F4471">
      <w:pPr>
        <w:pStyle w:val="BodyText"/>
        <w:ind w:left="113"/>
        <w:rPr>
          <w:rFonts w:asciiTheme="minorHAnsi" w:hAnsiTheme="minorHAnsi" w:cstheme="minorHAnsi"/>
          <w:sz w:val="24"/>
          <w:szCs w:val="24"/>
        </w:rPr>
      </w:pPr>
    </w:p>
    <w:p w14:paraId="16C0E2E2" w14:textId="77777777" w:rsidR="00A0100F" w:rsidRPr="00A05A07" w:rsidRDefault="00A0100F" w:rsidP="002F4471">
      <w:pPr>
        <w:pStyle w:val="BodyText"/>
        <w:spacing w:line="309" w:lineRule="auto"/>
        <w:ind w:left="113" w:right="-4"/>
        <w:rPr>
          <w:rFonts w:asciiTheme="minorHAnsi" w:hAnsiTheme="minorHAnsi" w:cstheme="minorHAnsi"/>
          <w:sz w:val="24"/>
          <w:szCs w:val="24"/>
        </w:rPr>
      </w:pPr>
      <w:r w:rsidRPr="00A05A07">
        <w:rPr>
          <w:rFonts w:asciiTheme="minorHAnsi" w:hAnsiTheme="minorHAnsi" w:cstheme="minorHAnsi"/>
          <w:w w:val="95"/>
          <w:sz w:val="24"/>
          <w:szCs w:val="24"/>
        </w:rPr>
        <w:t>The schools DPO</w:t>
      </w:r>
      <w:r w:rsidRPr="00A05A07">
        <w:rPr>
          <w:rFonts w:asciiTheme="minorHAnsi" w:hAnsiTheme="minorHAnsi" w:cstheme="minorHAnsi"/>
          <w:spacing w:val="-13"/>
          <w:w w:val="95"/>
          <w:sz w:val="24"/>
          <w:szCs w:val="24"/>
        </w:rPr>
        <w:t xml:space="preserve"> </w:t>
      </w:r>
      <w:r w:rsidRPr="00A05A07">
        <w:rPr>
          <w:rFonts w:asciiTheme="minorHAnsi" w:hAnsiTheme="minorHAnsi" w:cstheme="minorHAnsi"/>
          <w:w w:val="95"/>
          <w:sz w:val="24"/>
          <w:szCs w:val="24"/>
        </w:rPr>
        <w:t>is</w:t>
      </w:r>
      <w:r w:rsidRPr="00A05A07">
        <w:rPr>
          <w:rFonts w:asciiTheme="minorHAnsi" w:hAnsiTheme="minorHAnsi" w:cstheme="minorHAnsi"/>
          <w:spacing w:val="-14"/>
          <w:w w:val="95"/>
          <w:sz w:val="24"/>
          <w:szCs w:val="24"/>
        </w:rPr>
        <w:t xml:space="preserve"> </w:t>
      </w:r>
      <w:r w:rsidRPr="00A05A07">
        <w:rPr>
          <w:rFonts w:asciiTheme="minorHAnsi" w:hAnsiTheme="minorHAnsi" w:cstheme="minorHAnsi"/>
          <w:w w:val="95"/>
          <w:sz w:val="24"/>
          <w:szCs w:val="24"/>
        </w:rPr>
        <w:t>designated</w:t>
      </w:r>
      <w:r w:rsidRPr="00A05A07">
        <w:rPr>
          <w:rFonts w:asciiTheme="minorHAnsi" w:hAnsiTheme="minorHAnsi" w:cstheme="minorHAnsi"/>
          <w:spacing w:val="-13"/>
          <w:w w:val="95"/>
          <w:sz w:val="24"/>
          <w:szCs w:val="24"/>
        </w:rPr>
        <w:t xml:space="preserve"> </w:t>
      </w:r>
      <w:r w:rsidRPr="00A05A07">
        <w:rPr>
          <w:rFonts w:asciiTheme="minorHAnsi" w:hAnsiTheme="minorHAnsi" w:cstheme="minorHAnsi"/>
          <w:w w:val="95"/>
          <w:sz w:val="24"/>
          <w:szCs w:val="24"/>
        </w:rPr>
        <w:t>as</w:t>
      </w:r>
      <w:r w:rsidRPr="00A05A07">
        <w:rPr>
          <w:rFonts w:asciiTheme="minorHAnsi" w:hAnsiTheme="minorHAnsi" w:cstheme="minorHAnsi"/>
          <w:spacing w:val="-13"/>
          <w:w w:val="95"/>
          <w:sz w:val="24"/>
          <w:szCs w:val="24"/>
        </w:rPr>
        <w:t xml:space="preserve"> </w:t>
      </w:r>
      <w:r w:rsidRPr="00A05A07">
        <w:rPr>
          <w:rFonts w:asciiTheme="minorHAnsi" w:hAnsiTheme="minorHAnsi" w:cstheme="minorHAnsi"/>
          <w:w w:val="95"/>
          <w:sz w:val="24"/>
          <w:szCs w:val="24"/>
        </w:rPr>
        <w:t>our</w:t>
      </w:r>
      <w:r w:rsidRPr="00A05A07">
        <w:rPr>
          <w:rFonts w:asciiTheme="minorHAnsi" w:hAnsiTheme="minorHAnsi" w:cstheme="minorHAnsi"/>
          <w:spacing w:val="-13"/>
          <w:w w:val="95"/>
          <w:sz w:val="24"/>
          <w:szCs w:val="24"/>
        </w:rPr>
        <w:t xml:space="preserve"> </w:t>
      </w:r>
      <w:r w:rsidRPr="00A05A07">
        <w:rPr>
          <w:rFonts w:asciiTheme="minorHAnsi" w:hAnsiTheme="minorHAnsi" w:cstheme="minorHAnsi"/>
          <w:w w:val="95"/>
          <w:sz w:val="24"/>
          <w:szCs w:val="24"/>
        </w:rPr>
        <w:t xml:space="preserve">school </w:t>
      </w:r>
      <w:r w:rsidRPr="00A05A07">
        <w:rPr>
          <w:rFonts w:asciiTheme="minorHAnsi" w:hAnsiTheme="minorHAnsi" w:cstheme="minorHAnsi"/>
          <w:sz w:val="24"/>
          <w:szCs w:val="24"/>
        </w:rPr>
        <w:t>records</w:t>
      </w:r>
      <w:r w:rsidRPr="00A05A07">
        <w:rPr>
          <w:rFonts w:asciiTheme="minorHAnsi" w:hAnsiTheme="minorHAnsi" w:cstheme="minorHAnsi"/>
          <w:spacing w:val="-36"/>
          <w:sz w:val="24"/>
          <w:szCs w:val="24"/>
        </w:rPr>
        <w:t xml:space="preserve"> </w:t>
      </w:r>
      <w:r w:rsidRPr="00A05A07">
        <w:rPr>
          <w:rFonts w:asciiTheme="minorHAnsi" w:hAnsiTheme="minorHAnsi" w:cstheme="minorHAnsi"/>
          <w:sz w:val="24"/>
          <w:szCs w:val="24"/>
        </w:rPr>
        <w:t>manager,</w:t>
      </w:r>
      <w:r w:rsidRPr="00A05A07">
        <w:rPr>
          <w:rFonts w:asciiTheme="minorHAnsi" w:hAnsiTheme="minorHAnsi" w:cstheme="minorHAnsi"/>
          <w:spacing w:val="-35"/>
          <w:sz w:val="24"/>
          <w:szCs w:val="24"/>
        </w:rPr>
        <w:t xml:space="preserve"> </w:t>
      </w:r>
      <w:r w:rsidRPr="00A05A07">
        <w:rPr>
          <w:rFonts w:asciiTheme="minorHAnsi" w:hAnsiTheme="minorHAnsi" w:cstheme="minorHAnsi"/>
          <w:sz w:val="24"/>
          <w:szCs w:val="24"/>
        </w:rPr>
        <w:t>with</w:t>
      </w:r>
      <w:r w:rsidRPr="00A05A07">
        <w:rPr>
          <w:rFonts w:asciiTheme="minorHAnsi" w:hAnsiTheme="minorHAnsi" w:cstheme="minorHAnsi"/>
          <w:spacing w:val="-35"/>
          <w:sz w:val="24"/>
          <w:szCs w:val="24"/>
        </w:rPr>
        <w:t xml:space="preserve"> </w:t>
      </w:r>
      <w:r w:rsidRPr="00A05A07">
        <w:rPr>
          <w:rFonts w:asciiTheme="minorHAnsi" w:hAnsiTheme="minorHAnsi" w:cstheme="minorHAnsi"/>
          <w:sz w:val="24"/>
          <w:szCs w:val="24"/>
        </w:rPr>
        <w:t>responsibility</w:t>
      </w:r>
      <w:r w:rsidRPr="00A05A07">
        <w:rPr>
          <w:rFonts w:asciiTheme="minorHAnsi" w:hAnsiTheme="minorHAnsi" w:cstheme="minorHAnsi"/>
          <w:spacing w:val="-35"/>
          <w:sz w:val="24"/>
          <w:szCs w:val="24"/>
        </w:rPr>
        <w:t xml:space="preserve"> </w:t>
      </w:r>
      <w:r w:rsidRPr="00A05A07">
        <w:rPr>
          <w:rFonts w:asciiTheme="minorHAnsi" w:hAnsiTheme="minorHAnsi" w:cstheme="minorHAnsi"/>
          <w:sz w:val="24"/>
          <w:szCs w:val="24"/>
        </w:rPr>
        <w:t>for</w:t>
      </w:r>
      <w:r w:rsidRPr="00A05A07">
        <w:rPr>
          <w:rFonts w:asciiTheme="minorHAnsi" w:hAnsiTheme="minorHAnsi" w:cstheme="minorHAnsi"/>
          <w:spacing w:val="-36"/>
          <w:sz w:val="24"/>
          <w:szCs w:val="24"/>
        </w:rPr>
        <w:t xml:space="preserve"> </w:t>
      </w:r>
      <w:r w:rsidRPr="00A05A07">
        <w:rPr>
          <w:rFonts w:asciiTheme="minorHAnsi" w:hAnsiTheme="minorHAnsi" w:cstheme="minorHAnsi"/>
          <w:sz w:val="24"/>
          <w:szCs w:val="24"/>
        </w:rPr>
        <w:t>ensuring</w:t>
      </w:r>
      <w:r w:rsidRPr="00A05A07">
        <w:rPr>
          <w:rFonts w:asciiTheme="minorHAnsi" w:hAnsiTheme="minorHAnsi" w:cstheme="minorHAnsi"/>
          <w:spacing w:val="-35"/>
          <w:sz w:val="24"/>
          <w:szCs w:val="24"/>
        </w:rPr>
        <w:t xml:space="preserve"> </w:t>
      </w:r>
      <w:r w:rsidRPr="00A05A07">
        <w:rPr>
          <w:rFonts w:asciiTheme="minorHAnsi" w:hAnsiTheme="minorHAnsi" w:cstheme="minorHAnsi"/>
          <w:sz w:val="24"/>
          <w:szCs w:val="24"/>
        </w:rPr>
        <w:t>records are</w:t>
      </w:r>
      <w:r w:rsidRPr="00A05A07">
        <w:rPr>
          <w:rFonts w:asciiTheme="minorHAnsi" w:hAnsiTheme="minorHAnsi" w:cstheme="minorHAnsi"/>
          <w:spacing w:val="-37"/>
          <w:sz w:val="24"/>
          <w:szCs w:val="24"/>
        </w:rPr>
        <w:t xml:space="preserve"> </w:t>
      </w:r>
      <w:r w:rsidRPr="00A05A07">
        <w:rPr>
          <w:rFonts w:asciiTheme="minorHAnsi" w:hAnsiTheme="minorHAnsi" w:cstheme="minorHAnsi"/>
          <w:sz w:val="24"/>
          <w:szCs w:val="24"/>
        </w:rPr>
        <w:t>retained,</w:t>
      </w:r>
      <w:r w:rsidRPr="00A05A07">
        <w:rPr>
          <w:rFonts w:asciiTheme="minorHAnsi" w:hAnsiTheme="minorHAnsi" w:cstheme="minorHAnsi"/>
          <w:spacing w:val="-37"/>
          <w:sz w:val="24"/>
          <w:szCs w:val="24"/>
        </w:rPr>
        <w:t xml:space="preserve"> </w:t>
      </w:r>
      <w:r w:rsidRPr="00A05A07">
        <w:rPr>
          <w:rFonts w:asciiTheme="minorHAnsi" w:hAnsiTheme="minorHAnsi" w:cstheme="minorHAnsi"/>
          <w:sz w:val="24"/>
          <w:szCs w:val="24"/>
        </w:rPr>
        <w:t>reviewed</w:t>
      </w:r>
      <w:r w:rsidRPr="00A05A07">
        <w:rPr>
          <w:rFonts w:asciiTheme="minorHAnsi" w:hAnsiTheme="minorHAnsi" w:cstheme="minorHAnsi"/>
          <w:spacing w:val="-37"/>
          <w:sz w:val="24"/>
          <w:szCs w:val="24"/>
        </w:rPr>
        <w:t xml:space="preserve"> </w:t>
      </w:r>
      <w:r w:rsidRPr="00A05A07">
        <w:rPr>
          <w:rFonts w:asciiTheme="minorHAnsi" w:hAnsiTheme="minorHAnsi" w:cstheme="minorHAnsi"/>
          <w:sz w:val="24"/>
          <w:szCs w:val="24"/>
        </w:rPr>
        <w:t>and</w:t>
      </w:r>
      <w:r w:rsidRPr="00A05A07">
        <w:rPr>
          <w:rFonts w:asciiTheme="minorHAnsi" w:hAnsiTheme="minorHAnsi" w:cstheme="minorHAnsi"/>
          <w:spacing w:val="-37"/>
          <w:sz w:val="24"/>
          <w:szCs w:val="24"/>
        </w:rPr>
        <w:t xml:space="preserve"> </w:t>
      </w:r>
      <w:r w:rsidRPr="00A05A07">
        <w:rPr>
          <w:rFonts w:asciiTheme="minorHAnsi" w:hAnsiTheme="minorHAnsi" w:cstheme="minorHAnsi"/>
          <w:sz w:val="24"/>
          <w:szCs w:val="24"/>
        </w:rPr>
        <w:t>destroyed</w:t>
      </w:r>
      <w:r w:rsidRPr="00A05A07">
        <w:rPr>
          <w:rFonts w:asciiTheme="minorHAnsi" w:hAnsiTheme="minorHAnsi" w:cstheme="minorHAnsi"/>
          <w:spacing w:val="-37"/>
          <w:sz w:val="24"/>
          <w:szCs w:val="24"/>
        </w:rPr>
        <w:t xml:space="preserve"> </w:t>
      </w:r>
      <w:r w:rsidRPr="00A05A07">
        <w:rPr>
          <w:rFonts w:asciiTheme="minorHAnsi" w:hAnsiTheme="minorHAnsi" w:cstheme="minorHAnsi"/>
          <w:sz w:val="24"/>
          <w:szCs w:val="24"/>
        </w:rPr>
        <w:t>in</w:t>
      </w:r>
      <w:r w:rsidRPr="00A05A07">
        <w:rPr>
          <w:rFonts w:asciiTheme="minorHAnsi" w:hAnsiTheme="minorHAnsi" w:cstheme="minorHAnsi"/>
          <w:spacing w:val="-37"/>
          <w:sz w:val="24"/>
          <w:szCs w:val="24"/>
        </w:rPr>
        <w:t xml:space="preserve"> </w:t>
      </w:r>
      <w:r w:rsidRPr="00A05A07">
        <w:rPr>
          <w:rFonts w:asciiTheme="minorHAnsi" w:hAnsiTheme="minorHAnsi" w:cstheme="minorHAnsi"/>
          <w:sz w:val="24"/>
          <w:szCs w:val="24"/>
        </w:rPr>
        <w:t>accordance</w:t>
      </w:r>
      <w:r w:rsidRPr="00A05A07">
        <w:rPr>
          <w:rFonts w:asciiTheme="minorHAnsi" w:hAnsiTheme="minorHAnsi" w:cstheme="minorHAnsi"/>
          <w:spacing w:val="-37"/>
          <w:sz w:val="24"/>
          <w:szCs w:val="24"/>
        </w:rPr>
        <w:t xml:space="preserve"> </w:t>
      </w:r>
      <w:r w:rsidRPr="00A05A07">
        <w:rPr>
          <w:rFonts w:asciiTheme="minorHAnsi" w:hAnsiTheme="minorHAnsi" w:cstheme="minorHAnsi"/>
          <w:sz w:val="24"/>
          <w:szCs w:val="24"/>
        </w:rPr>
        <w:t>with requirements,</w:t>
      </w:r>
      <w:r w:rsidRPr="00A05A07">
        <w:rPr>
          <w:rFonts w:asciiTheme="minorHAnsi" w:hAnsiTheme="minorHAnsi" w:cstheme="minorHAnsi"/>
          <w:spacing w:val="-30"/>
          <w:sz w:val="24"/>
          <w:szCs w:val="24"/>
        </w:rPr>
        <w:t xml:space="preserve"> </w:t>
      </w:r>
      <w:r w:rsidRPr="00A05A07">
        <w:rPr>
          <w:rFonts w:asciiTheme="minorHAnsi" w:hAnsiTheme="minorHAnsi" w:cstheme="minorHAnsi"/>
          <w:sz w:val="24"/>
          <w:szCs w:val="24"/>
        </w:rPr>
        <w:t>and</w:t>
      </w:r>
      <w:r w:rsidRPr="00A05A07">
        <w:rPr>
          <w:rFonts w:asciiTheme="minorHAnsi" w:hAnsiTheme="minorHAnsi" w:cstheme="minorHAnsi"/>
          <w:spacing w:val="-29"/>
          <w:sz w:val="24"/>
          <w:szCs w:val="24"/>
        </w:rPr>
        <w:t xml:space="preserve"> </w:t>
      </w:r>
      <w:r w:rsidRPr="00A05A07">
        <w:rPr>
          <w:rFonts w:asciiTheme="minorHAnsi" w:hAnsiTheme="minorHAnsi" w:cstheme="minorHAnsi"/>
          <w:sz w:val="24"/>
          <w:szCs w:val="24"/>
        </w:rPr>
        <w:t>as</w:t>
      </w:r>
      <w:r w:rsidRPr="00A05A07">
        <w:rPr>
          <w:rFonts w:asciiTheme="minorHAnsi" w:hAnsiTheme="minorHAnsi" w:cstheme="minorHAnsi"/>
          <w:spacing w:val="-29"/>
          <w:sz w:val="24"/>
          <w:szCs w:val="24"/>
        </w:rPr>
        <w:t xml:space="preserve"> </w:t>
      </w:r>
      <w:r w:rsidRPr="00A05A07">
        <w:rPr>
          <w:rFonts w:asciiTheme="minorHAnsi" w:hAnsiTheme="minorHAnsi" w:cstheme="minorHAnsi"/>
          <w:sz w:val="24"/>
          <w:szCs w:val="24"/>
        </w:rPr>
        <w:t>soon</w:t>
      </w:r>
      <w:r w:rsidRPr="00A05A07">
        <w:rPr>
          <w:rFonts w:asciiTheme="minorHAnsi" w:hAnsiTheme="minorHAnsi" w:cstheme="minorHAnsi"/>
          <w:spacing w:val="-29"/>
          <w:sz w:val="24"/>
          <w:szCs w:val="24"/>
        </w:rPr>
        <w:t xml:space="preserve"> </w:t>
      </w:r>
      <w:r w:rsidRPr="00A05A07">
        <w:rPr>
          <w:rFonts w:asciiTheme="minorHAnsi" w:hAnsiTheme="minorHAnsi" w:cstheme="minorHAnsi"/>
          <w:sz w:val="24"/>
          <w:szCs w:val="24"/>
        </w:rPr>
        <w:t>as</w:t>
      </w:r>
      <w:r w:rsidRPr="00A05A07">
        <w:rPr>
          <w:rFonts w:asciiTheme="minorHAnsi" w:hAnsiTheme="minorHAnsi" w:cstheme="minorHAnsi"/>
          <w:spacing w:val="-29"/>
          <w:sz w:val="24"/>
          <w:szCs w:val="24"/>
        </w:rPr>
        <w:t xml:space="preserve"> </w:t>
      </w:r>
      <w:r w:rsidRPr="00A05A07">
        <w:rPr>
          <w:rFonts w:asciiTheme="minorHAnsi" w:hAnsiTheme="minorHAnsi" w:cstheme="minorHAnsi"/>
          <w:sz w:val="24"/>
          <w:szCs w:val="24"/>
        </w:rPr>
        <w:t>possible</w:t>
      </w:r>
      <w:r w:rsidRPr="00A05A07">
        <w:rPr>
          <w:rFonts w:asciiTheme="minorHAnsi" w:hAnsiTheme="minorHAnsi" w:cstheme="minorHAnsi"/>
          <w:spacing w:val="-30"/>
          <w:sz w:val="24"/>
          <w:szCs w:val="24"/>
        </w:rPr>
        <w:t xml:space="preserve"> </w:t>
      </w:r>
      <w:r w:rsidRPr="00A05A07">
        <w:rPr>
          <w:rFonts w:asciiTheme="minorHAnsi" w:hAnsiTheme="minorHAnsi" w:cstheme="minorHAnsi"/>
          <w:sz w:val="24"/>
          <w:szCs w:val="24"/>
        </w:rPr>
        <w:t>once</w:t>
      </w:r>
      <w:r w:rsidRPr="00A05A07">
        <w:rPr>
          <w:rFonts w:asciiTheme="minorHAnsi" w:hAnsiTheme="minorHAnsi" w:cstheme="minorHAnsi"/>
          <w:spacing w:val="-29"/>
          <w:sz w:val="24"/>
          <w:szCs w:val="24"/>
        </w:rPr>
        <w:t xml:space="preserve"> </w:t>
      </w:r>
      <w:r w:rsidRPr="00A05A07">
        <w:rPr>
          <w:rFonts w:asciiTheme="minorHAnsi" w:hAnsiTheme="minorHAnsi" w:cstheme="minorHAnsi"/>
          <w:sz w:val="24"/>
          <w:szCs w:val="24"/>
        </w:rPr>
        <w:t>their</w:t>
      </w:r>
      <w:r w:rsidRPr="00A05A07">
        <w:rPr>
          <w:rFonts w:asciiTheme="minorHAnsi" w:hAnsiTheme="minorHAnsi" w:cstheme="minorHAnsi"/>
          <w:spacing w:val="-29"/>
          <w:sz w:val="24"/>
          <w:szCs w:val="24"/>
        </w:rPr>
        <w:t xml:space="preserve"> </w:t>
      </w:r>
      <w:r w:rsidRPr="00A05A07">
        <w:rPr>
          <w:rFonts w:asciiTheme="minorHAnsi" w:hAnsiTheme="minorHAnsi" w:cstheme="minorHAnsi"/>
          <w:sz w:val="24"/>
          <w:szCs w:val="24"/>
        </w:rPr>
        <w:t xml:space="preserve">lifespan </w:t>
      </w:r>
      <w:r w:rsidRPr="00A05A07">
        <w:rPr>
          <w:rFonts w:asciiTheme="minorHAnsi" w:hAnsiTheme="minorHAnsi" w:cstheme="minorHAnsi"/>
          <w:w w:val="95"/>
          <w:sz w:val="24"/>
          <w:szCs w:val="24"/>
        </w:rPr>
        <w:t>has</w:t>
      </w:r>
      <w:r w:rsidRPr="00A05A07">
        <w:rPr>
          <w:rFonts w:asciiTheme="minorHAnsi" w:hAnsiTheme="minorHAnsi" w:cstheme="minorHAnsi"/>
          <w:spacing w:val="-29"/>
          <w:w w:val="95"/>
          <w:sz w:val="24"/>
          <w:szCs w:val="24"/>
        </w:rPr>
        <w:t xml:space="preserve"> </w:t>
      </w:r>
      <w:r w:rsidRPr="00A05A07">
        <w:rPr>
          <w:rFonts w:asciiTheme="minorHAnsi" w:hAnsiTheme="minorHAnsi" w:cstheme="minorHAnsi"/>
          <w:w w:val="95"/>
          <w:sz w:val="24"/>
          <w:szCs w:val="24"/>
        </w:rPr>
        <w:t>expired.</w:t>
      </w:r>
      <w:r w:rsidRPr="00A05A07">
        <w:rPr>
          <w:rFonts w:asciiTheme="minorHAnsi" w:hAnsiTheme="minorHAnsi" w:cstheme="minorHAnsi"/>
          <w:spacing w:val="-28"/>
          <w:w w:val="95"/>
          <w:sz w:val="24"/>
          <w:szCs w:val="24"/>
        </w:rPr>
        <w:t xml:space="preserve"> </w:t>
      </w:r>
      <w:r w:rsidRPr="00A05A07">
        <w:rPr>
          <w:rFonts w:asciiTheme="minorHAnsi" w:hAnsiTheme="minorHAnsi" w:cstheme="minorHAnsi"/>
          <w:w w:val="95"/>
          <w:sz w:val="24"/>
          <w:szCs w:val="24"/>
        </w:rPr>
        <w:t>Reviews</w:t>
      </w:r>
      <w:r w:rsidRPr="00A05A07">
        <w:rPr>
          <w:rFonts w:asciiTheme="minorHAnsi" w:hAnsiTheme="minorHAnsi" w:cstheme="minorHAnsi"/>
          <w:spacing w:val="-28"/>
          <w:w w:val="95"/>
          <w:sz w:val="24"/>
          <w:szCs w:val="24"/>
        </w:rPr>
        <w:t xml:space="preserve"> </w:t>
      </w:r>
      <w:r w:rsidRPr="00A05A07">
        <w:rPr>
          <w:rFonts w:asciiTheme="minorHAnsi" w:hAnsiTheme="minorHAnsi" w:cstheme="minorHAnsi"/>
          <w:w w:val="95"/>
          <w:sz w:val="24"/>
          <w:szCs w:val="24"/>
        </w:rPr>
        <w:t>will</w:t>
      </w:r>
      <w:r w:rsidRPr="00A05A07">
        <w:rPr>
          <w:rFonts w:asciiTheme="minorHAnsi" w:hAnsiTheme="minorHAnsi" w:cstheme="minorHAnsi"/>
          <w:spacing w:val="-28"/>
          <w:w w:val="95"/>
          <w:sz w:val="24"/>
          <w:szCs w:val="24"/>
        </w:rPr>
        <w:t xml:space="preserve"> </w:t>
      </w:r>
      <w:r w:rsidRPr="00A05A07">
        <w:rPr>
          <w:rFonts w:asciiTheme="minorHAnsi" w:hAnsiTheme="minorHAnsi" w:cstheme="minorHAnsi"/>
          <w:w w:val="95"/>
          <w:sz w:val="24"/>
          <w:szCs w:val="24"/>
        </w:rPr>
        <w:t>determine</w:t>
      </w:r>
      <w:r w:rsidRPr="00A05A07">
        <w:rPr>
          <w:rFonts w:asciiTheme="minorHAnsi" w:hAnsiTheme="minorHAnsi" w:cstheme="minorHAnsi"/>
          <w:spacing w:val="-28"/>
          <w:w w:val="95"/>
          <w:sz w:val="24"/>
          <w:szCs w:val="24"/>
        </w:rPr>
        <w:t xml:space="preserve"> </w:t>
      </w:r>
      <w:r w:rsidRPr="00A05A07">
        <w:rPr>
          <w:rFonts w:asciiTheme="minorHAnsi" w:hAnsiTheme="minorHAnsi" w:cstheme="minorHAnsi"/>
          <w:w w:val="95"/>
          <w:sz w:val="24"/>
          <w:szCs w:val="24"/>
        </w:rPr>
        <w:t>whether</w:t>
      </w:r>
      <w:r w:rsidRPr="00A05A07">
        <w:rPr>
          <w:rFonts w:asciiTheme="minorHAnsi" w:hAnsiTheme="minorHAnsi" w:cstheme="minorHAnsi"/>
          <w:spacing w:val="-29"/>
          <w:w w:val="95"/>
          <w:sz w:val="24"/>
          <w:szCs w:val="24"/>
        </w:rPr>
        <w:t xml:space="preserve"> </w:t>
      </w:r>
      <w:r w:rsidRPr="00A05A07">
        <w:rPr>
          <w:rFonts w:asciiTheme="minorHAnsi" w:hAnsiTheme="minorHAnsi" w:cstheme="minorHAnsi"/>
          <w:spacing w:val="-3"/>
          <w:w w:val="95"/>
          <w:sz w:val="24"/>
          <w:szCs w:val="24"/>
        </w:rPr>
        <w:t xml:space="preserve">records </w:t>
      </w:r>
      <w:r w:rsidRPr="00A05A07">
        <w:rPr>
          <w:rFonts w:asciiTheme="minorHAnsi" w:hAnsiTheme="minorHAnsi" w:cstheme="minorHAnsi"/>
          <w:w w:val="95"/>
          <w:sz w:val="24"/>
          <w:szCs w:val="24"/>
        </w:rPr>
        <w:t xml:space="preserve">are to be selected for permanent preservation, destroyed, </w:t>
      </w:r>
      <w:r w:rsidRPr="00A05A07">
        <w:rPr>
          <w:rFonts w:asciiTheme="minorHAnsi" w:hAnsiTheme="minorHAnsi" w:cstheme="minorHAnsi"/>
          <w:sz w:val="24"/>
          <w:szCs w:val="24"/>
        </w:rPr>
        <w:t>digitised</w:t>
      </w:r>
      <w:r w:rsidRPr="00A05A07">
        <w:rPr>
          <w:rFonts w:asciiTheme="minorHAnsi" w:hAnsiTheme="minorHAnsi" w:cstheme="minorHAnsi"/>
          <w:spacing w:val="-31"/>
          <w:sz w:val="24"/>
          <w:szCs w:val="24"/>
        </w:rPr>
        <w:t xml:space="preserve"> </w:t>
      </w:r>
      <w:r w:rsidRPr="00A05A07">
        <w:rPr>
          <w:rFonts w:asciiTheme="minorHAnsi" w:hAnsiTheme="minorHAnsi" w:cstheme="minorHAnsi"/>
          <w:sz w:val="24"/>
          <w:szCs w:val="24"/>
        </w:rPr>
        <w:t>to</w:t>
      </w:r>
      <w:r w:rsidRPr="00A05A07">
        <w:rPr>
          <w:rFonts w:asciiTheme="minorHAnsi" w:hAnsiTheme="minorHAnsi" w:cstheme="minorHAnsi"/>
          <w:spacing w:val="-31"/>
          <w:sz w:val="24"/>
          <w:szCs w:val="24"/>
        </w:rPr>
        <w:t xml:space="preserve"> </w:t>
      </w:r>
      <w:r w:rsidRPr="00A05A07">
        <w:rPr>
          <w:rFonts w:asciiTheme="minorHAnsi" w:hAnsiTheme="minorHAnsi" w:cstheme="minorHAnsi"/>
          <w:sz w:val="24"/>
          <w:szCs w:val="24"/>
        </w:rPr>
        <w:t>an</w:t>
      </w:r>
      <w:r w:rsidRPr="00A05A07">
        <w:rPr>
          <w:rFonts w:asciiTheme="minorHAnsi" w:hAnsiTheme="minorHAnsi" w:cstheme="minorHAnsi"/>
          <w:spacing w:val="-31"/>
          <w:sz w:val="24"/>
          <w:szCs w:val="24"/>
        </w:rPr>
        <w:t xml:space="preserve"> </w:t>
      </w:r>
      <w:r w:rsidRPr="00A05A07">
        <w:rPr>
          <w:rFonts w:asciiTheme="minorHAnsi" w:hAnsiTheme="minorHAnsi" w:cstheme="minorHAnsi"/>
          <w:sz w:val="24"/>
          <w:szCs w:val="24"/>
        </w:rPr>
        <w:t>electronic</w:t>
      </w:r>
      <w:r w:rsidRPr="00A05A07">
        <w:rPr>
          <w:rFonts w:asciiTheme="minorHAnsi" w:hAnsiTheme="minorHAnsi" w:cstheme="minorHAnsi"/>
          <w:spacing w:val="-31"/>
          <w:sz w:val="24"/>
          <w:szCs w:val="24"/>
        </w:rPr>
        <w:t xml:space="preserve"> </w:t>
      </w:r>
      <w:r w:rsidRPr="00A05A07">
        <w:rPr>
          <w:rFonts w:asciiTheme="minorHAnsi" w:hAnsiTheme="minorHAnsi" w:cstheme="minorHAnsi"/>
          <w:sz w:val="24"/>
          <w:szCs w:val="24"/>
        </w:rPr>
        <w:t>format</w:t>
      </w:r>
      <w:r w:rsidRPr="00A05A07">
        <w:rPr>
          <w:rFonts w:asciiTheme="minorHAnsi" w:hAnsiTheme="minorHAnsi" w:cstheme="minorHAnsi"/>
          <w:spacing w:val="-31"/>
          <w:sz w:val="24"/>
          <w:szCs w:val="24"/>
        </w:rPr>
        <w:t xml:space="preserve"> </w:t>
      </w:r>
      <w:r w:rsidRPr="00A05A07">
        <w:rPr>
          <w:rFonts w:asciiTheme="minorHAnsi" w:hAnsiTheme="minorHAnsi" w:cstheme="minorHAnsi"/>
          <w:sz w:val="24"/>
          <w:szCs w:val="24"/>
        </w:rPr>
        <w:t>or</w:t>
      </w:r>
      <w:r w:rsidRPr="00A05A07">
        <w:rPr>
          <w:rFonts w:asciiTheme="minorHAnsi" w:hAnsiTheme="minorHAnsi" w:cstheme="minorHAnsi"/>
          <w:spacing w:val="-31"/>
          <w:sz w:val="24"/>
          <w:szCs w:val="24"/>
        </w:rPr>
        <w:t xml:space="preserve"> </w:t>
      </w:r>
      <w:r w:rsidRPr="00A05A07">
        <w:rPr>
          <w:rFonts w:asciiTheme="minorHAnsi" w:hAnsiTheme="minorHAnsi" w:cstheme="minorHAnsi"/>
          <w:sz w:val="24"/>
          <w:szCs w:val="24"/>
        </w:rPr>
        <w:t>retained</w:t>
      </w:r>
      <w:r w:rsidRPr="00A05A07">
        <w:rPr>
          <w:rFonts w:asciiTheme="minorHAnsi" w:hAnsiTheme="minorHAnsi" w:cstheme="minorHAnsi"/>
          <w:spacing w:val="-31"/>
          <w:sz w:val="24"/>
          <w:szCs w:val="24"/>
        </w:rPr>
        <w:t xml:space="preserve"> </w:t>
      </w:r>
      <w:r w:rsidRPr="00A05A07">
        <w:rPr>
          <w:rFonts w:asciiTheme="minorHAnsi" w:hAnsiTheme="minorHAnsi" w:cstheme="minorHAnsi"/>
          <w:sz w:val="24"/>
          <w:szCs w:val="24"/>
        </w:rPr>
        <w:t>for</w:t>
      </w:r>
      <w:r w:rsidRPr="00A05A07">
        <w:rPr>
          <w:rFonts w:asciiTheme="minorHAnsi" w:hAnsiTheme="minorHAnsi" w:cstheme="minorHAnsi"/>
          <w:spacing w:val="-31"/>
          <w:sz w:val="24"/>
          <w:szCs w:val="24"/>
        </w:rPr>
        <w:t xml:space="preserve"> </w:t>
      </w:r>
      <w:r w:rsidRPr="00A05A07">
        <w:rPr>
          <w:rFonts w:asciiTheme="minorHAnsi" w:hAnsiTheme="minorHAnsi" w:cstheme="minorHAnsi"/>
          <w:sz w:val="24"/>
          <w:szCs w:val="24"/>
        </w:rPr>
        <w:t>ongoing business or legal</w:t>
      </w:r>
      <w:r w:rsidRPr="00A05A07">
        <w:rPr>
          <w:rFonts w:asciiTheme="minorHAnsi" w:hAnsiTheme="minorHAnsi" w:cstheme="minorHAnsi"/>
          <w:spacing w:val="-15"/>
          <w:sz w:val="24"/>
          <w:szCs w:val="24"/>
        </w:rPr>
        <w:t xml:space="preserve"> </w:t>
      </w:r>
      <w:r w:rsidRPr="00A05A07">
        <w:rPr>
          <w:rFonts w:asciiTheme="minorHAnsi" w:hAnsiTheme="minorHAnsi" w:cstheme="minorHAnsi"/>
          <w:sz w:val="24"/>
          <w:szCs w:val="24"/>
        </w:rPr>
        <w:t>purposes.</w:t>
      </w:r>
    </w:p>
    <w:p w14:paraId="00CCC176" w14:textId="77777777" w:rsidR="00A0100F" w:rsidRPr="00A05A07" w:rsidRDefault="00A0100F" w:rsidP="002F4471">
      <w:pPr>
        <w:pStyle w:val="BodyText"/>
        <w:ind w:left="113"/>
        <w:rPr>
          <w:rFonts w:asciiTheme="minorHAnsi" w:hAnsiTheme="minorHAnsi" w:cstheme="minorHAnsi"/>
          <w:sz w:val="24"/>
          <w:szCs w:val="24"/>
        </w:rPr>
      </w:pPr>
    </w:p>
    <w:p w14:paraId="4A2678AD" w14:textId="77777777" w:rsidR="00A0100F" w:rsidRPr="00A05A07" w:rsidRDefault="00A0100F" w:rsidP="002F4471">
      <w:pPr>
        <w:pStyle w:val="BodyText"/>
        <w:spacing w:line="309" w:lineRule="auto"/>
        <w:ind w:left="113" w:right="116"/>
        <w:rPr>
          <w:rFonts w:asciiTheme="minorHAnsi" w:hAnsiTheme="minorHAnsi" w:cstheme="minorHAnsi"/>
          <w:sz w:val="24"/>
          <w:szCs w:val="24"/>
        </w:rPr>
      </w:pPr>
      <w:r w:rsidRPr="00A05A07">
        <w:rPr>
          <w:rFonts w:asciiTheme="minorHAnsi" w:hAnsiTheme="minorHAnsi" w:cstheme="minorHAnsi"/>
          <w:sz w:val="24"/>
          <w:szCs w:val="24"/>
        </w:rPr>
        <w:t xml:space="preserve">All records in all formats are assigned a retention </w:t>
      </w:r>
      <w:r w:rsidRPr="00A05A07">
        <w:rPr>
          <w:rFonts w:asciiTheme="minorHAnsi" w:hAnsiTheme="minorHAnsi" w:cstheme="minorHAnsi"/>
          <w:w w:val="95"/>
          <w:sz w:val="24"/>
          <w:szCs w:val="24"/>
        </w:rPr>
        <w:t>period</w:t>
      </w:r>
      <w:r w:rsidRPr="00A05A07">
        <w:rPr>
          <w:rFonts w:asciiTheme="minorHAnsi" w:hAnsiTheme="minorHAnsi" w:cstheme="minorHAnsi"/>
          <w:spacing w:val="-17"/>
          <w:w w:val="95"/>
          <w:sz w:val="24"/>
          <w:szCs w:val="24"/>
        </w:rPr>
        <w:t xml:space="preserve"> </w:t>
      </w:r>
      <w:r w:rsidRPr="00A05A07">
        <w:rPr>
          <w:rFonts w:asciiTheme="minorHAnsi" w:hAnsiTheme="minorHAnsi" w:cstheme="minorHAnsi"/>
          <w:w w:val="95"/>
          <w:sz w:val="24"/>
          <w:szCs w:val="24"/>
        </w:rPr>
        <w:t>and</w:t>
      </w:r>
      <w:r w:rsidRPr="00A05A07">
        <w:rPr>
          <w:rFonts w:asciiTheme="minorHAnsi" w:hAnsiTheme="minorHAnsi" w:cstheme="minorHAnsi"/>
          <w:spacing w:val="-16"/>
          <w:w w:val="95"/>
          <w:sz w:val="24"/>
          <w:szCs w:val="24"/>
        </w:rPr>
        <w:t xml:space="preserve"> </w:t>
      </w:r>
      <w:r w:rsidRPr="00A05A07">
        <w:rPr>
          <w:rFonts w:asciiTheme="minorHAnsi" w:hAnsiTheme="minorHAnsi" w:cstheme="minorHAnsi"/>
          <w:w w:val="95"/>
          <w:sz w:val="24"/>
          <w:szCs w:val="24"/>
        </w:rPr>
        <w:t>disposal</w:t>
      </w:r>
      <w:r w:rsidRPr="00A05A07">
        <w:rPr>
          <w:rFonts w:asciiTheme="minorHAnsi" w:hAnsiTheme="minorHAnsi" w:cstheme="minorHAnsi"/>
          <w:spacing w:val="-16"/>
          <w:w w:val="95"/>
          <w:sz w:val="24"/>
          <w:szCs w:val="24"/>
        </w:rPr>
        <w:t xml:space="preserve"> </w:t>
      </w:r>
      <w:r w:rsidRPr="00A05A07">
        <w:rPr>
          <w:rFonts w:asciiTheme="minorHAnsi" w:hAnsiTheme="minorHAnsi" w:cstheme="minorHAnsi"/>
          <w:w w:val="95"/>
          <w:sz w:val="24"/>
          <w:szCs w:val="24"/>
        </w:rPr>
        <w:t>date,</w:t>
      </w:r>
      <w:r w:rsidRPr="00A05A07">
        <w:rPr>
          <w:rFonts w:asciiTheme="minorHAnsi" w:hAnsiTheme="minorHAnsi" w:cstheme="minorHAnsi"/>
          <w:spacing w:val="-16"/>
          <w:w w:val="95"/>
          <w:sz w:val="24"/>
          <w:szCs w:val="24"/>
        </w:rPr>
        <w:t xml:space="preserve"> </w:t>
      </w:r>
      <w:r w:rsidRPr="00A05A07">
        <w:rPr>
          <w:rFonts w:asciiTheme="minorHAnsi" w:hAnsiTheme="minorHAnsi" w:cstheme="minorHAnsi"/>
          <w:w w:val="95"/>
          <w:sz w:val="24"/>
          <w:szCs w:val="24"/>
        </w:rPr>
        <w:t>either</w:t>
      </w:r>
      <w:r w:rsidRPr="00A05A07">
        <w:rPr>
          <w:rFonts w:asciiTheme="minorHAnsi" w:hAnsiTheme="minorHAnsi" w:cstheme="minorHAnsi"/>
          <w:spacing w:val="-16"/>
          <w:w w:val="95"/>
          <w:sz w:val="24"/>
          <w:szCs w:val="24"/>
        </w:rPr>
        <w:t xml:space="preserve"> </w:t>
      </w:r>
      <w:r w:rsidRPr="00A05A07">
        <w:rPr>
          <w:rFonts w:asciiTheme="minorHAnsi" w:hAnsiTheme="minorHAnsi" w:cstheme="minorHAnsi"/>
          <w:w w:val="95"/>
          <w:sz w:val="24"/>
          <w:szCs w:val="24"/>
        </w:rPr>
        <w:t>upon</w:t>
      </w:r>
      <w:r w:rsidRPr="00A05A07">
        <w:rPr>
          <w:rFonts w:asciiTheme="minorHAnsi" w:hAnsiTheme="minorHAnsi" w:cstheme="minorHAnsi"/>
          <w:spacing w:val="-16"/>
          <w:w w:val="95"/>
          <w:sz w:val="24"/>
          <w:szCs w:val="24"/>
        </w:rPr>
        <w:t xml:space="preserve"> </w:t>
      </w:r>
      <w:r w:rsidRPr="00A05A07">
        <w:rPr>
          <w:rFonts w:asciiTheme="minorHAnsi" w:hAnsiTheme="minorHAnsi" w:cstheme="minorHAnsi"/>
          <w:w w:val="95"/>
          <w:sz w:val="24"/>
          <w:szCs w:val="24"/>
        </w:rPr>
        <w:t>creation</w:t>
      </w:r>
      <w:r w:rsidRPr="00A05A07">
        <w:rPr>
          <w:rFonts w:asciiTheme="minorHAnsi" w:hAnsiTheme="minorHAnsi" w:cstheme="minorHAnsi"/>
          <w:spacing w:val="-16"/>
          <w:w w:val="95"/>
          <w:sz w:val="24"/>
          <w:szCs w:val="24"/>
        </w:rPr>
        <w:t xml:space="preserve"> </w:t>
      </w:r>
      <w:r w:rsidRPr="00A05A07">
        <w:rPr>
          <w:rFonts w:asciiTheme="minorHAnsi" w:hAnsiTheme="minorHAnsi" w:cstheme="minorHAnsi"/>
          <w:w w:val="95"/>
          <w:sz w:val="24"/>
          <w:szCs w:val="24"/>
        </w:rPr>
        <w:t>or</w:t>
      </w:r>
      <w:r w:rsidRPr="00A05A07">
        <w:rPr>
          <w:rFonts w:asciiTheme="minorHAnsi" w:hAnsiTheme="minorHAnsi" w:cstheme="minorHAnsi"/>
          <w:spacing w:val="-16"/>
          <w:w w:val="95"/>
          <w:sz w:val="24"/>
          <w:szCs w:val="24"/>
        </w:rPr>
        <w:t xml:space="preserve"> </w:t>
      </w:r>
      <w:r w:rsidRPr="00A05A07">
        <w:rPr>
          <w:rFonts w:asciiTheme="minorHAnsi" w:hAnsiTheme="minorHAnsi" w:cstheme="minorHAnsi"/>
          <w:w w:val="95"/>
          <w:sz w:val="24"/>
          <w:szCs w:val="24"/>
        </w:rPr>
        <w:t>when</w:t>
      </w:r>
      <w:r w:rsidRPr="00A05A07">
        <w:rPr>
          <w:rFonts w:asciiTheme="minorHAnsi" w:hAnsiTheme="minorHAnsi" w:cstheme="minorHAnsi"/>
          <w:spacing w:val="-17"/>
          <w:w w:val="95"/>
          <w:sz w:val="24"/>
          <w:szCs w:val="24"/>
        </w:rPr>
        <w:t xml:space="preserve"> </w:t>
      </w:r>
      <w:r w:rsidRPr="00A05A07">
        <w:rPr>
          <w:rFonts w:asciiTheme="minorHAnsi" w:hAnsiTheme="minorHAnsi" w:cstheme="minorHAnsi"/>
          <w:spacing w:val="-5"/>
          <w:w w:val="95"/>
          <w:sz w:val="24"/>
          <w:szCs w:val="24"/>
        </w:rPr>
        <w:t xml:space="preserve">they </w:t>
      </w:r>
      <w:r w:rsidRPr="00A05A07">
        <w:rPr>
          <w:rFonts w:asciiTheme="minorHAnsi" w:hAnsiTheme="minorHAnsi" w:cstheme="minorHAnsi"/>
          <w:sz w:val="24"/>
          <w:szCs w:val="24"/>
        </w:rPr>
        <w:t>cease</w:t>
      </w:r>
      <w:r w:rsidRPr="00A05A07">
        <w:rPr>
          <w:rFonts w:asciiTheme="minorHAnsi" w:hAnsiTheme="minorHAnsi" w:cstheme="minorHAnsi"/>
          <w:spacing w:val="-40"/>
          <w:sz w:val="24"/>
          <w:szCs w:val="24"/>
        </w:rPr>
        <w:t xml:space="preserve"> </w:t>
      </w:r>
      <w:r w:rsidRPr="00A05A07">
        <w:rPr>
          <w:rFonts w:asciiTheme="minorHAnsi" w:hAnsiTheme="minorHAnsi" w:cstheme="minorHAnsi"/>
          <w:sz w:val="24"/>
          <w:szCs w:val="24"/>
        </w:rPr>
        <w:t>to</w:t>
      </w:r>
      <w:r w:rsidRPr="00A05A07">
        <w:rPr>
          <w:rFonts w:asciiTheme="minorHAnsi" w:hAnsiTheme="minorHAnsi" w:cstheme="minorHAnsi"/>
          <w:spacing w:val="-40"/>
          <w:sz w:val="24"/>
          <w:szCs w:val="24"/>
        </w:rPr>
        <w:t xml:space="preserve"> </w:t>
      </w:r>
      <w:r w:rsidRPr="00A05A07">
        <w:rPr>
          <w:rFonts w:asciiTheme="minorHAnsi" w:hAnsiTheme="minorHAnsi" w:cstheme="minorHAnsi"/>
          <w:sz w:val="24"/>
          <w:szCs w:val="24"/>
        </w:rPr>
        <w:t>be</w:t>
      </w:r>
      <w:r w:rsidRPr="00A05A07">
        <w:rPr>
          <w:rFonts w:asciiTheme="minorHAnsi" w:hAnsiTheme="minorHAnsi" w:cstheme="minorHAnsi"/>
          <w:spacing w:val="-40"/>
          <w:sz w:val="24"/>
          <w:szCs w:val="24"/>
        </w:rPr>
        <w:t xml:space="preserve"> </w:t>
      </w:r>
      <w:r w:rsidRPr="00A05A07">
        <w:rPr>
          <w:rFonts w:asciiTheme="minorHAnsi" w:hAnsiTheme="minorHAnsi" w:cstheme="minorHAnsi"/>
          <w:sz w:val="24"/>
          <w:szCs w:val="24"/>
        </w:rPr>
        <w:t>in</w:t>
      </w:r>
      <w:r w:rsidRPr="00A05A07">
        <w:rPr>
          <w:rFonts w:asciiTheme="minorHAnsi" w:hAnsiTheme="minorHAnsi" w:cstheme="minorHAnsi"/>
          <w:spacing w:val="-40"/>
          <w:sz w:val="24"/>
          <w:szCs w:val="24"/>
        </w:rPr>
        <w:t xml:space="preserve"> </w:t>
      </w:r>
      <w:r w:rsidRPr="00A05A07">
        <w:rPr>
          <w:rFonts w:asciiTheme="minorHAnsi" w:hAnsiTheme="minorHAnsi" w:cstheme="minorHAnsi"/>
          <w:sz w:val="24"/>
          <w:szCs w:val="24"/>
        </w:rPr>
        <w:t>active</w:t>
      </w:r>
      <w:r w:rsidRPr="00A05A07">
        <w:rPr>
          <w:rFonts w:asciiTheme="minorHAnsi" w:hAnsiTheme="minorHAnsi" w:cstheme="minorHAnsi"/>
          <w:spacing w:val="-40"/>
          <w:sz w:val="24"/>
          <w:szCs w:val="24"/>
        </w:rPr>
        <w:t xml:space="preserve"> </w:t>
      </w:r>
      <w:r w:rsidRPr="00A05A07">
        <w:rPr>
          <w:rFonts w:asciiTheme="minorHAnsi" w:hAnsiTheme="minorHAnsi" w:cstheme="minorHAnsi"/>
          <w:sz w:val="24"/>
          <w:szCs w:val="24"/>
        </w:rPr>
        <w:t>use,</w:t>
      </w:r>
      <w:r w:rsidRPr="00A05A07">
        <w:rPr>
          <w:rFonts w:asciiTheme="minorHAnsi" w:hAnsiTheme="minorHAnsi" w:cstheme="minorHAnsi"/>
          <w:spacing w:val="-39"/>
          <w:sz w:val="24"/>
          <w:szCs w:val="24"/>
        </w:rPr>
        <w:t xml:space="preserve"> </w:t>
      </w:r>
      <w:r w:rsidRPr="00A05A07">
        <w:rPr>
          <w:rFonts w:asciiTheme="minorHAnsi" w:hAnsiTheme="minorHAnsi" w:cstheme="minorHAnsi"/>
          <w:sz w:val="24"/>
          <w:szCs w:val="24"/>
        </w:rPr>
        <w:t>in</w:t>
      </w:r>
      <w:r w:rsidRPr="00A05A07">
        <w:rPr>
          <w:rFonts w:asciiTheme="minorHAnsi" w:hAnsiTheme="minorHAnsi" w:cstheme="minorHAnsi"/>
          <w:spacing w:val="-40"/>
          <w:sz w:val="24"/>
          <w:szCs w:val="24"/>
        </w:rPr>
        <w:t xml:space="preserve"> </w:t>
      </w:r>
      <w:r w:rsidRPr="00A05A07">
        <w:rPr>
          <w:rFonts w:asciiTheme="minorHAnsi" w:hAnsiTheme="minorHAnsi" w:cstheme="minorHAnsi"/>
          <w:sz w:val="24"/>
          <w:szCs w:val="24"/>
        </w:rPr>
        <w:t>accordance</w:t>
      </w:r>
      <w:r w:rsidRPr="00A05A07">
        <w:rPr>
          <w:rFonts w:asciiTheme="minorHAnsi" w:hAnsiTheme="minorHAnsi" w:cstheme="minorHAnsi"/>
          <w:spacing w:val="-40"/>
          <w:sz w:val="24"/>
          <w:szCs w:val="24"/>
        </w:rPr>
        <w:t xml:space="preserve"> </w:t>
      </w:r>
      <w:r w:rsidRPr="00A05A07">
        <w:rPr>
          <w:rFonts w:asciiTheme="minorHAnsi" w:hAnsiTheme="minorHAnsi" w:cstheme="minorHAnsi"/>
          <w:sz w:val="24"/>
          <w:szCs w:val="24"/>
        </w:rPr>
        <w:t>with</w:t>
      </w:r>
      <w:r w:rsidRPr="00A05A07">
        <w:rPr>
          <w:rFonts w:asciiTheme="minorHAnsi" w:hAnsiTheme="minorHAnsi" w:cstheme="minorHAnsi"/>
          <w:spacing w:val="-40"/>
          <w:sz w:val="24"/>
          <w:szCs w:val="24"/>
        </w:rPr>
        <w:t xml:space="preserve"> </w:t>
      </w:r>
      <w:r w:rsidRPr="00A05A07">
        <w:rPr>
          <w:rFonts w:asciiTheme="minorHAnsi" w:hAnsiTheme="minorHAnsi" w:cstheme="minorHAnsi"/>
          <w:sz w:val="24"/>
          <w:szCs w:val="24"/>
        </w:rPr>
        <w:t>the</w:t>
      </w:r>
      <w:r w:rsidRPr="00A05A07">
        <w:rPr>
          <w:rFonts w:asciiTheme="minorHAnsi" w:hAnsiTheme="minorHAnsi" w:cstheme="minorHAnsi"/>
          <w:spacing w:val="-40"/>
          <w:sz w:val="24"/>
          <w:szCs w:val="24"/>
        </w:rPr>
        <w:t xml:space="preserve"> </w:t>
      </w:r>
      <w:r w:rsidRPr="00A05A07">
        <w:rPr>
          <w:rFonts w:asciiTheme="minorHAnsi" w:hAnsiTheme="minorHAnsi" w:cstheme="minorHAnsi"/>
          <w:sz w:val="24"/>
          <w:szCs w:val="24"/>
        </w:rPr>
        <w:t>Retention</w:t>
      </w:r>
      <w:r w:rsidRPr="00A05A07">
        <w:rPr>
          <w:rFonts w:asciiTheme="minorHAnsi" w:hAnsiTheme="minorHAnsi" w:cstheme="minorHAnsi"/>
          <w:spacing w:val="-24"/>
          <w:sz w:val="24"/>
          <w:szCs w:val="24"/>
        </w:rPr>
        <w:t xml:space="preserve"> </w:t>
      </w:r>
      <w:r w:rsidRPr="00A05A07">
        <w:rPr>
          <w:rFonts w:asciiTheme="minorHAnsi" w:hAnsiTheme="minorHAnsi" w:cstheme="minorHAnsi"/>
          <w:sz w:val="24"/>
          <w:szCs w:val="24"/>
        </w:rPr>
        <w:t>Policy.</w:t>
      </w:r>
      <w:r w:rsidRPr="00A05A07">
        <w:rPr>
          <w:rFonts w:asciiTheme="minorHAnsi" w:hAnsiTheme="minorHAnsi" w:cstheme="minorHAnsi"/>
          <w:spacing w:val="-25"/>
          <w:sz w:val="24"/>
          <w:szCs w:val="24"/>
        </w:rPr>
        <w:t xml:space="preserve"> </w:t>
      </w:r>
      <w:r w:rsidRPr="00A05A07">
        <w:rPr>
          <w:rFonts w:asciiTheme="minorHAnsi" w:hAnsiTheme="minorHAnsi" w:cstheme="minorHAnsi"/>
          <w:sz w:val="24"/>
          <w:szCs w:val="24"/>
        </w:rPr>
        <w:t>A</w:t>
      </w:r>
      <w:r w:rsidRPr="00A05A07">
        <w:rPr>
          <w:rFonts w:asciiTheme="minorHAnsi" w:hAnsiTheme="minorHAnsi" w:cstheme="minorHAnsi"/>
          <w:spacing w:val="-24"/>
          <w:sz w:val="24"/>
          <w:szCs w:val="24"/>
        </w:rPr>
        <w:t xml:space="preserve"> </w:t>
      </w:r>
      <w:r w:rsidRPr="00A05A07">
        <w:rPr>
          <w:rFonts w:asciiTheme="minorHAnsi" w:hAnsiTheme="minorHAnsi" w:cstheme="minorHAnsi"/>
          <w:sz w:val="24"/>
          <w:szCs w:val="24"/>
        </w:rPr>
        <w:t>system</w:t>
      </w:r>
      <w:r w:rsidRPr="00A05A07">
        <w:rPr>
          <w:rFonts w:asciiTheme="minorHAnsi" w:hAnsiTheme="minorHAnsi" w:cstheme="minorHAnsi"/>
          <w:spacing w:val="-24"/>
          <w:sz w:val="24"/>
          <w:szCs w:val="24"/>
        </w:rPr>
        <w:t xml:space="preserve"> </w:t>
      </w:r>
      <w:r w:rsidRPr="00A05A07">
        <w:rPr>
          <w:rFonts w:asciiTheme="minorHAnsi" w:hAnsiTheme="minorHAnsi" w:cstheme="minorHAnsi"/>
          <w:sz w:val="24"/>
          <w:szCs w:val="24"/>
        </w:rPr>
        <w:t>has been</w:t>
      </w:r>
      <w:r w:rsidRPr="00A05A07">
        <w:rPr>
          <w:rFonts w:asciiTheme="minorHAnsi" w:hAnsiTheme="minorHAnsi" w:cstheme="minorHAnsi"/>
          <w:spacing w:val="-24"/>
          <w:sz w:val="24"/>
          <w:szCs w:val="24"/>
        </w:rPr>
        <w:t xml:space="preserve"> </w:t>
      </w:r>
      <w:r w:rsidRPr="00A05A07">
        <w:rPr>
          <w:rFonts w:asciiTheme="minorHAnsi" w:hAnsiTheme="minorHAnsi" w:cstheme="minorHAnsi"/>
          <w:sz w:val="24"/>
          <w:szCs w:val="24"/>
        </w:rPr>
        <w:t>implemented</w:t>
      </w:r>
      <w:r w:rsidRPr="00A05A07">
        <w:rPr>
          <w:rFonts w:asciiTheme="minorHAnsi" w:hAnsiTheme="minorHAnsi" w:cstheme="minorHAnsi"/>
          <w:spacing w:val="-24"/>
          <w:sz w:val="24"/>
          <w:szCs w:val="24"/>
        </w:rPr>
        <w:t xml:space="preserve"> </w:t>
      </w:r>
      <w:r w:rsidRPr="00A05A07">
        <w:rPr>
          <w:rFonts w:asciiTheme="minorHAnsi" w:hAnsiTheme="minorHAnsi" w:cstheme="minorHAnsi"/>
          <w:sz w:val="24"/>
          <w:szCs w:val="24"/>
        </w:rPr>
        <w:t xml:space="preserve">to </w:t>
      </w:r>
      <w:r w:rsidRPr="00A05A07">
        <w:rPr>
          <w:rFonts w:asciiTheme="minorHAnsi" w:hAnsiTheme="minorHAnsi" w:cstheme="minorHAnsi"/>
          <w:w w:val="95"/>
          <w:sz w:val="24"/>
          <w:szCs w:val="24"/>
        </w:rPr>
        <w:t>routinely</w:t>
      </w:r>
      <w:r w:rsidRPr="00A05A07">
        <w:rPr>
          <w:rFonts w:asciiTheme="minorHAnsi" w:hAnsiTheme="minorHAnsi" w:cstheme="minorHAnsi"/>
          <w:spacing w:val="-20"/>
          <w:w w:val="95"/>
          <w:sz w:val="24"/>
          <w:szCs w:val="24"/>
        </w:rPr>
        <w:t xml:space="preserve"> </w:t>
      </w:r>
      <w:r w:rsidRPr="00A05A07">
        <w:rPr>
          <w:rFonts w:asciiTheme="minorHAnsi" w:hAnsiTheme="minorHAnsi" w:cstheme="minorHAnsi"/>
          <w:w w:val="95"/>
          <w:sz w:val="24"/>
          <w:szCs w:val="24"/>
        </w:rPr>
        <w:t>identify</w:t>
      </w:r>
      <w:r w:rsidRPr="00A05A07">
        <w:rPr>
          <w:rFonts w:asciiTheme="minorHAnsi" w:hAnsiTheme="minorHAnsi" w:cstheme="minorHAnsi"/>
          <w:spacing w:val="-20"/>
          <w:w w:val="95"/>
          <w:sz w:val="24"/>
          <w:szCs w:val="24"/>
        </w:rPr>
        <w:t xml:space="preserve"> </w:t>
      </w:r>
      <w:r w:rsidRPr="00A05A07">
        <w:rPr>
          <w:rFonts w:asciiTheme="minorHAnsi" w:hAnsiTheme="minorHAnsi" w:cstheme="minorHAnsi"/>
          <w:w w:val="95"/>
          <w:sz w:val="24"/>
          <w:szCs w:val="24"/>
        </w:rPr>
        <w:t>records</w:t>
      </w:r>
      <w:r w:rsidRPr="00A05A07">
        <w:rPr>
          <w:rFonts w:asciiTheme="minorHAnsi" w:hAnsiTheme="minorHAnsi" w:cstheme="minorHAnsi"/>
          <w:spacing w:val="-19"/>
          <w:w w:val="95"/>
          <w:sz w:val="24"/>
          <w:szCs w:val="24"/>
        </w:rPr>
        <w:t xml:space="preserve"> </w:t>
      </w:r>
      <w:r w:rsidRPr="00A05A07">
        <w:rPr>
          <w:rFonts w:asciiTheme="minorHAnsi" w:hAnsiTheme="minorHAnsi" w:cstheme="minorHAnsi"/>
          <w:w w:val="95"/>
          <w:sz w:val="24"/>
          <w:szCs w:val="24"/>
        </w:rPr>
        <w:t>as</w:t>
      </w:r>
      <w:r w:rsidRPr="00A05A07">
        <w:rPr>
          <w:rFonts w:asciiTheme="minorHAnsi" w:hAnsiTheme="minorHAnsi" w:cstheme="minorHAnsi"/>
          <w:spacing w:val="-20"/>
          <w:w w:val="95"/>
          <w:sz w:val="24"/>
          <w:szCs w:val="24"/>
        </w:rPr>
        <w:t xml:space="preserve"> </w:t>
      </w:r>
      <w:r w:rsidRPr="00A05A07">
        <w:rPr>
          <w:rFonts w:asciiTheme="minorHAnsi" w:hAnsiTheme="minorHAnsi" w:cstheme="minorHAnsi"/>
          <w:w w:val="95"/>
          <w:sz w:val="24"/>
          <w:szCs w:val="24"/>
        </w:rPr>
        <w:t>soon</w:t>
      </w:r>
      <w:r w:rsidRPr="00A05A07">
        <w:rPr>
          <w:rFonts w:asciiTheme="minorHAnsi" w:hAnsiTheme="minorHAnsi" w:cstheme="minorHAnsi"/>
          <w:spacing w:val="-19"/>
          <w:w w:val="95"/>
          <w:sz w:val="24"/>
          <w:szCs w:val="24"/>
        </w:rPr>
        <w:t xml:space="preserve"> </w:t>
      </w:r>
      <w:r w:rsidRPr="00A05A07">
        <w:rPr>
          <w:rFonts w:asciiTheme="minorHAnsi" w:hAnsiTheme="minorHAnsi" w:cstheme="minorHAnsi"/>
          <w:w w:val="95"/>
          <w:sz w:val="24"/>
          <w:szCs w:val="24"/>
        </w:rPr>
        <w:t>as</w:t>
      </w:r>
      <w:r w:rsidRPr="00A05A07">
        <w:rPr>
          <w:rFonts w:asciiTheme="minorHAnsi" w:hAnsiTheme="minorHAnsi" w:cstheme="minorHAnsi"/>
          <w:spacing w:val="-20"/>
          <w:w w:val="95"/>
          <w:sz w:val="24"/>
          <w:szCs w:val="24"/>
        </w:rPr>
        <w:t xml:space="preserve"> </w:t>
      </w:r>
      <w:r w:rsidRPr="00A05A07">
        <w:rPr>
          <w:rFonts w:asciiTheme="minorHAnsi" w:hAnsiTheme="minorHAnsi" w:cstheme="minorHAnsi"/>
          <w:w w:val="95"/>
          <w:sz w:val="24"/>
          <w:szCs w:val="24"/>
        </w:rPr>
        <w:t>they</w:t>
      </w:r>
      <w:r w:rsidRPr="00A05A07">
        <w:rPr>
          <w:rFonts w:asciiTheme="minorHAnsi" w:hAnsiTheme="minorHAnsi" w:cstheme="minorHAnsi"/>
          <w:spacing w:val="-19"/>
          <w:w w:val="95"/>
          <w:sz w:val="24"/>
          <w:szCs w:val="24"/>
        </w:rPr>
        <w:t xml:space="preserve"> </w:t>
      </w:r>
      <w:r w:rsidRPr="00A05A07">
        <w:rPr>
          <w:rFonts w:asciiTheme="minorHAnsi" w:hAnsiTheme="minorHAnsi" w:cstheme="minorHAnsi"/>
          <w:w w:val="95"/>
          <w:sz w:val="24"/>
          <w:szCs w:val="24"/>
        </w:rPr>
        <w:t>reach</w:t>
      </w:r>
      <w:r w:rsidRPr="00A05A07">
        <w:rPr>
          <w:rFonts w:asciiTheme="minorHAnsi" w:hAnsiTheme="minorHAnsi" w:cstheme="minorHAnsi"/>
          <w:spacing w:val="-20"/>
          <w:w w:val="95"/>
          <w:sz w:val="24"/>
          <w:szCs w:val="24"/>
        </w:rPr>
        <w:t xml:space="preserve"> </w:t>
      </w:r>
      <w:r w:rsidRPr="00A05A07">
        <w:rPr>
          <w:rFonts w:asciiTheme="minorHAnsi" w:hAnsiTheme="minorHAnsi" w:cstheme="minorHAnsi"/>
          <w:w w:val="95"/>
          <w:sz w:val="24"/>
          <w:szCs w:val="24"/>
        </w:rPr>
        <w:t>their</w:t>
      </w:r>
      <w:r w:rsidRPr="00A05A07">
        <w:rPr>
          <w:rFonts w:asciiTheme="minorHAnsi" w:hAnsiTheme="minorHAnsi" w:cstheme="minorHAnsi"/>
          <w:spacing w:val="-20"/>
          <w:w w:val="95"/>
          <w:sz w:val="24"/>
          <w:szCs w:val="24"/>
        </w:rPr>
        <w:t xml:space="preserve"> </w:t>
      </w:r>
      <w:r w:rsidRPr="00A05A07">
        <w:rPr>
          <w:rFonts w:asciiTheme="minorHAnsi" w:hAnsiTheme="minorHAnsi" w:cstheme="minorHAnsi"/>
          <w:spacing w:val="-3"/>
          <w:w w:val="95"/>
          <w:sz w:val="24"/>
          <w:szCs w:val="24"/>
        </w:rPr>
        <w:t xml:space="preserve">disposal </w:t>
      </w:r>
      <w:r w:rsidRPr="00A05A07">
        <w:rPr>
          <w:rFonts w:asciiTheme="minorHAnsi" w:hAnsiTheme="minorHAnsi" w:cstheme="minorHAnsi"/>
          <w:sz w:val="24"/>
          <w:szCs w:val="24"/>
        </w:rPr>
        <w:t>date.</w:t>
      </w:r>
      <w:r w:rsidRPr="00A05A07">
        <w:rPr>
          <w:rFonts w:asciiTheme="minorHAnsi" w:hAnsiTheme="minorHAnsi" w:cstheme="minorHAnsi"/>
          <w:spacing w:val="-34"/>
          <w:sz w:val="24"/>
          <w:szCs w:val="24"/>
        </w:rPr>
        <w:t xml:space="preserve"> </w:t>
      </w:r>
      <w:r w:rsidRPr="00A05A07">
        <w:rPr>
          <w:rFonts w:asciiTheme="minorHAnsi" w:hAnsiTheme="minorHAnsi" w:cstheme="minorHAnsi"/>
          <w:sz w:val="24"/>
          <w:szCs w:val="24"/>
        </w:rPr>
        <w:t>This</w:t>
      </w:r>
      <w:r w:rsidR="00002263" w:rsidRPr="00A05A07">
        <w:rPr>
          <w:rFonts w:asciiTheme="minorHAnsi" w:hAnsiTheme="minorHAnsi" w:cstheme="minorHAnsi"/>
          <w:spacing w:val="-33"/>
          <w:sz w:val="24"/>
          <w:szCs w:val="24"/>
        </w:rPr>
        <w:t xml:space="preserve"> </w:t>
      </w:r>
      <w:r w:rsidRPr="00A05A07">
        <w:rPr>
          <w:rFonts w:asciiTheme="minorHAnsi" w:hAnsiTheme="minorHAnsi" w:cstheme="minorHAnsi"/>
          <w:sz w:val="24"/>
          <w:szCs w:val="24"/>
        </w:rPr>
        <w:t>form</w:t>
      </w:r>
      <w:r w:rsidR="00002263" w:rsidRPr="00A05A07">
        <w:rPr>
          <w:rFonts w:asciiTheme="minorHAnsi" w:hAnsiTheme="minorHAnsi" w:cstheme="minorHAnsi"/>
          <w:sz w:val="24"/>
          <w:szCs w:val="24"/>
        </w:rPr>
        <w:t>s</w:t>
      </w:r>
      <w:r w:rsidRPr="00A05A07">
        <w:rPr>
          <w:rFonts w:asciiTheme="minorHAnsi" w:hAnsiTheme="minorHAnsi" w:cstheme="minorHAnsi"/>
          <w:spacing w:val="-33"/>
          <w:sz w:val="24"/>
          <w:szCs w:val="24"/>
        </w:rPr>
        <w:t xml:space="preserve"> </w:t>
      </w:r>
      <w:r w:rsidRPr="00A05A07">
        <w:rPr>
          <w:rFonts w:asciiTheme="minorHAnsi" w:hAnsiTheme="minorHAnsi" w:cstheme="minorHAnsi"/>
          <w:sz w:val="24"/>
          <w:szCs w:val="24"/>
        </w:rPr>
        <w:t>part</w:t>
      </w:r>
      <w:r w:rsidRPr="00A05A07">
        <w:rPr>
          <w:rFonts w:asciiTheme="minorHAnsi" w:hAnsiTheme="minorHAnsi" w:cstheme="minorHAnsi"/>
          <w:spacing w:val="-33"/>
          <w:sz w:val="24"/>
          <w:szCs w:val="24"/>
        </w:rPr>
        <w:t xml:space="preserve"> </w:t>
      </w:r>
      <w:r w:rsidRPr="00A05A07">
        <w:rPr>
          <w:rFonts w:asciiTheme="minorHAnsi" w:hAnsiTheme="minorHAnsi" w:cstheme="minorHAnsi"/>
          <w:sz w:val="24"/>
          <w:szCs w:val="24"/>
        </w:rPr>
        <w:t>of</w:t>
      </w:r>
      <w:r w:rsidRPr="00A05A07">
        <w:rPr>
          <w:rFonts w:asciiTheme="minorHAnsi" w:hAnsiTheme="minorHAnsi" w:cstheme="minorHAnsi"/>
          <w:spacing w:val="-34"/>
          <w:sz w:val="24"/>
          <w:szCs w:val="24"/>
        </w:rPr>
        <w:t xml:space="preserve"> </w:t>
      </w:r>
      <w:r w:rsidRPr="00A05A07">
        <w:rPr>
          <w:rFonts w:asciiTheme="minorHAnsi" w:hAnsiTheme="minorHAnsi" w:cstheme="minorHAnsi"/>
          <w:sz w:val="24"/>
          <w:szCs w:val="24"/>
        </w:rPr>
        <w:t>an</w:t>
      </w:r>
      <w:r w:rsidRPr="00A05A07">
        <w:rPr>
          <w:rFonts w:asciiTheme="minorHAnsi" w:hAnsiTheme="minorHAnsi" w:cstheme="minorHAnsi"/>
          <w:spacing w:val="-33"/>
          <w:sz w:val="24"/>
          <w:szCs w:val="24"/>
        </w:rPr>
        <w:t xml:space="preserve"> </w:t>
      </w:r>
      <w:r w:rsidRPr="00A05A07">
        <w:rPr>
          <w:rFonts w:asciiTheme="minorHAnsi" w:hAnsiTheme="minorHAnsi" w:cstheme="minorHAnsi"/>
          <w:sz w:val="24"/>
          <w:szCs w:val="24"/>
        </w:rPr>
        <w:t>electronic</w:t>
      </w:r>
      <w:r w:rsidRPr="00A05A07">
        <w:rPr>
          <w:rFonts w:asciiTheme="minorHAnsi" w:hAnsiTheme="minorHAnsi" w:cstheme="minorHAnsi"/>
          <w:spacing w:val="-34"/>
          <w:sz w:val="24"/>
          <w:szCs w:val="24"/>
        </w:rPr>
        <w:t xml:space="preserve"> </w:t>
      </w:r>
      <w:r w:rsidRPr="00A05A07">
        <w:rPr>
          <w:rFonts w:asciiTheme="minorHAnsi" w:hAnsiTheme="minorHAnsi" w:cstheme="minorHAnsi"/>
          <w:sz w:val="24"/>
          <w:szCs w:val="24"/>
        </w:rPr>
        <w:t>record-keeping system or a manual</w:t>
      </w:r>
      <w:r w:rsidRPr="00A05A07">
        <w:rPr>
          <w:rFonts w:asciiTheme="minorHAnsi" w:hAnsiTheme="minorHAnsi" w:cstheme="minorHAnsi"/>
          <w:spacing w:val="-21"/>
          <w:sz w:val="24"/>
          <w:szCs w:val="24"/>
        </w:rPr>
        <w:t xml:space="preserve"> </w:t>
      </w:r>
      <w:r w:rsidRPr="00A05A07">
        <w:rPr>
          <w:rFonts w:asciiTheme="minorHAnsi" w:hAnsiTheme="minorHAnsi" w:cstheme="minorHAnsi"/>
          <w:sz w:val="24"/>
          <w:szCs w:val="24"/>
        </w:rPr>
        <w:t>system.</w:t>
      </w:r>
    </w:p>
    <w:p w14:paraId="40F05027" w14:textId="77777777" w:rsidR="00002263" w:rsidRPr="00A05A07" w:rsidRDefault="00002263" w:rsidP="002F4471">
      <w:pPr>
        <w:pStyle w:val="BodyText"/>
        <w:spacing w:line="309" w:lineRule="auto"/>
        <w:ind w:left="113" w:right="116"/>
        <w:rPr>
          <w:rFonts w:asciiTheme="minorHAnsi" w:hAnsiTheme="minorHAnsi" w:cstheme="minorHAnsi"/>
          <w:sz w:val="24"/>
          <w:szCs w:val="24"/>
        </w:rPr>
      </w:pPr>
    </w:p>
    <w:p w14:paraId="5E3FBC29" w14:textId="77777777" w:rsidR="00002263" w:rsidRPr="00A05A07" w:rsidRDefault="002F4471" w:rsidP="002F4471">
      <w:pPr>
        <w:pStyle w:val="BodyText"/>
        <w:ind w:left="113"/>
        <w:rPr>
          <w:rFonts w:asciiTheme="minorHAnsi" w:hAnsiTheme="minorHAnsi" w:cstheme="minorHAnsi"/>
          <w:sz w:val="24"/>
          <w:szCs w:val="24"/>
        </w:rPr>
      </w:pPr>
      <w:r w:rsidRPr="00A05A07">
        <w:rPr>
          <w:rFonts w:asciiTheme="minorHAnsi" w:hAnsiTheme="minorHAnsi" w:cstheme="minorHAnsi"/>
          <w:sz w:val="24"/>
          <w:szCs w:val="24"/>
        </w:rPr>
        <w:t>Disposal will</w:t>
      </w:r>
      <w:r w:rsidR="00002263" w:rsidRPr="00A05A07">
        <w:rPr>
          <w:rFonts w:asciiTheme="minorHAnsi" w:hAnsiTheme="minorHAnsi" w:cstheme="minorHAnsi"/>
          <w:sz w:val="24"/>
          <w:szCs w:val="24"/>
        </w:rPr>
        <w:t xml:space="preserve"> be carried out in a timely manner to:</w:t>
      </w:r>
    </w:p>
    <w:p w14:paraId="4E22627C" w14:textId="77777777" w:rsidR="00002263" w:rsidRPr="00A05A07" w:rsidRDefault="00002263" w:rsidP="002F4471">
      <w:pPr>
        <w:pStyle w:val="ListParagraph"/>
        <w:numPr>
          <w:ilvl w:val="0"/>
          <w:numId w:val="2"/>
        </w:numPr>
        <w:tabs>
          <w:tab w:val="left" w:pos="479"/>
          <w:tab w:val="left" w:pos="480"/>
        </w:tabs>
        <w:spacing w:before="0" w:line="309" w:lineRule="auto"/>
        <w:ind w:left="113" w:right="1618" w:hanging="280"/>
        <w:rPr>
          <w:rFonts w:asciiTheme="minorHAnsi" w:hAnsiTheme="minorHAnsi" w:cstheme="minorHAnsi"/>
          <w:sz w:val="24"/>
          <w:szCs w:val="24"/>
        </w:rPr>
      </w:pPr>
      <w:r w:rsidRPr="00A05A07">
        <w:rPr>
          <w:rFonts w:asciiTheme="minorHAnsi" w:hAnsiTheme="minorHAnsi" w:cstheme="minorHAnsi"/>
          <w:w w:val="95"/>
          <w:sz w:val="24"/>
          <w:szCs w:val="24"/>
        </w:rPr>
        <w:t>Ensure compliance with business and</w:t>
      </w:r>
      <w:r w:rsidRPr="00A05A07">
        <w:rPr>
          <w:rFonts w:asciiTheme="minorHAnsi" w:hAnsiTheme="minorHAnsi" w:cstheme="minorHAnsi"/>
          <w:spacing w:val="-40"/>
          <w:w w:val="95"/>
          <w:sz w:val="24"/>
          <w:szCs w:val="24"/>
        </w:rPr>
        <w:t xml:space="preserve"> </w:t>
      </w:r>
      <w:r w:rsidRPr="00A05A07">
        <w:rPr>
          <w:rFonts w:asciiTheme="minorHAnsi" w:hAnsiTheme="minorHAnsi" w:cstheme="minorHAnsi"/>
          <w:spacing w:val="-4"/>
          <w:w w:val="95"/>
          <w:sz w:val="24"/>
          <w:szCs w:val="24"/>
        </w:rPr>
        <w:t xml:space="preserve">legal </w:t>
      </w:r>
      <w:r w:rsidRPr="00A05A07">
        <w:rPr>
          <w:rFonts w:asciiTheme="minorHAnsi" w:hAnsiTheme="minorHAnsi" w:cstheme="minorHAnsi"/>
          <w:sz w:val="24"/>
          <w:szCs w:val="24"/>
        </w:rPr>
        <w:t>retention</w:t>
      </w:r>
      <w:r w:rsidRPr="00A05A07">
        <w:rPr>
          <w:rFonts w:asciiTheme="minorHAnsi" w:hAnsiTheme="minorHAnsi" w:cstheme="minorHAnsi"/>
          <w:spacing w:val="-9"/>
          <w:sz w:val="24"/>
          <w:szCs w:val="24"/>
        </w:rPr>
        <w:t xml:space="preserve"> </w:t>
      </w:r>
      <w:r w:rsidRPr="00A05A07">
        <w:rPr>
          <w:rFonts w:asciiTheme="minorHAnsi" w:hAnsiTheme="minorHAnsi" w:cstheme="minorHAnsi"/>
          <w:sz w:val="24"/>
          <w:szCs w:val="24"/>
        </w:rPr>
        <w:t>requirements</w:t>
      </w:r>
    </w:p>
    <w:p w14:paraId="182916FA" w14:textId="77777777" w:rsidR="00002263" w:rsidRPr="00A05A07" w:rsidRDefault="00002263" w:rsidP="002F4471">
      <w:pPr>
        <w:pStyle w:val="ListParagraph"/>
        <w:numPr>
          <w:ilvl w:val="0"/>
          <w:numId w:val="2"/>
        </w:numPr>
        <w:tabs>
          <w:tab w:val="left" w:pos="479"/>
          <w:tab w:val="left" w:pos="480"/>
        </w:tabs>
        <w:spacing w:before="0"/>
        <w:ind w:left="113" w:hanging="281"/>
        <w:rPr>
          <w:rFonts w:asciiTheme="minorHAnsi" w:hAnsiTheme="minorHAnsi" w:cstheme="minorHAnsi"/>
          <w:sz w:val="24"/>
          <w:szCs w:val="24"/>
        </w:rPr>
      </w:pPr>
      <w:r w:rsidRPr="00A05A07">
        <w:rPr>
          <w:rFonts w:asciiTheme="minorHAnsi" w:hAnsiTheme="minorHAnsi" w:cstheme="minorHAnsi"/>
          <w:sz w:val="24"/>
          <w:szCs w:val="24"/>
        </w:rPr>
        <w:t>Improve</w:t>
      </w:r>
      <w:r w:rsidRPr="00A05A07">
        <w:rPr>
          <w:rFonts w:asciiTheme="minorHAnsi" w:hAnsiTheme="minorHAnsi" w:cstheme="minorHAnsi"/>
          <w:spacing w:val="-19"/>
          <w:sz w:val="24"/>
          <w:szCs w:val="24"/>
        </w:rPr>
        <w:t xml:space="preserve"> </w:t>
      </w:r>
      <w:r w:rsidRPr="00A05A07">
        <w:rPr>
          <w:rFonts w:asciiTheme="minorHAnsi" w:hAnsiTheme="minorHAnsi" w:cstheme="minorHAnsi"/>
          <w:sz w:val="24"/>
          <w:szCs w:val="24"/>
        </w:rPr>
        <w:t>the</w:t>
      </w:r>
      <w:r w:rsidRPr="00A05A07">
        <w:rPr>
          <w:rFonts w:asciiTheme="minorHAnsi" w:hAnsiTheme="minorHAnsi" w:cstheme="minorHAnsi"/>
          <w:spacing w:val="-19"/>
          <w:sz w:val="24"/>
          <w:szCs w:val="24"/>
        </w:rPr>
        <w:t xml:space="preserve"> </w:t>
      </w:r>
      <w:r w:rsidRPr="00A05A07">
        <w:rPr>
          <w:rFonts w:asciiTheme="minorHAnsi" w:hAnsiTheme="minorHAnsi" w:cstheme="minorHAnsi"/>
          <w:sz w:val="24"/>
          <w:szCs w:val="24"/>
        </w:rPr>
        <w:t>efficiency</w:t>
      </w:r>
      <w:r w:rsidRPr="00A05A07">
        <w:rPr>
          <w:rFonts w:asciiTheme="minorHAnsi" w:hAnsiTheme="minorHAnsi" w:cstheme="minorHAnsi"/>
          <w:spacing w:val="-19"/>
          <w:sz w:val="24"/>
          <w:szCs w:val="24"/>
        </w:rPr>
        <w:t xml:space="preserve"> </w:t>
      </w:r>
      <w:r w:rsidRPr="00A05A07">
        <w:rPr>
          <w:rFonts w:asciiTheme="minorHAnsi" w:hAnsiTheme="minorHAnsi" w:cstheme="minorHAnsi"/>
          <w:sz w:val="24"/>
          <w:szCs w:val="24"/>
        </w:rPr>
        <w:t>of</w:t>
      </w:r>
      <w:r w:rsidRPr="00A05A07">
        <w:rPr>
          <w:rFonts w:asciiTheme="minorHAnsi" w:hAnsiTheme="minorHAnsi" w:cstheme="minorHAnsi"/>
          <w:spacing w:val="-19"/>
          <w:sz w:val="24"/>
          <w:szCs w:val="24"/>
        </w:rPr>
        <w:t xml:space="preserve"> </w:t>
      </w:r>
      <w:r w:rsidRPr="00A05A07">
        <w:rPr>
          <w:rFonts w:asciiTheme="minorHAnsi" w:hAnsiTheme="minorHAnsi" w:cstheme="minorHAnsi"/>
          <w:sz w:val="24"/>
          <w:szCs w:val="24"/>
        </w:rPr>
        <w:t>the</w:t>
      </w:r>
      <w:r w:rsidRPr="00A05A07">
        <w:rPr>
          <w:rFonts w:asciiTheme="minorHAnsi" w:hAnsiTheme="minorHAnsi" w:cstheme="minorHAnsi"/>
          <w:spacing w:val="-19"/>
          <w:sz w:val="24"/>
          <w:szCs w:val="24"/>
        </w:rPr>
        <w:t xml:space="preserve"> </w:t>
      </w:r>
      <w:r w:rsidRPr="00A05A07">
        <w:rPr>
          <w:rFonts w:asciiTheme="minorHAnsi" w:hAnsiTheme="minorHAnsi" w:cstheme="minorHAnsi"/>
          <w:sz w:val="24"/>
          <w:szCs w:val="24"/>
        </w:rPr>
        <w:t>record</w:t>
      </w:r>
      <w:r w:rsidRPr="00A05A07">
        <w:rPr>
          <w:rFonts w:asciiTheme="minorHAnsi" w:hAnsiTheme="minorHAnsi" w:cstheme="minorHAnsi"/>
          <w:spacing w:val="-19"/>
          <w:sz w:val="24"/>
          <w:szCs w:val="24"/>
        </w:rPr>
        <w:t xml:space="preserve"> </w:t>
      </w:r>
      <w:r w:rsidRPr="00A05A07">
        <w:rPr>
          <w:rFonts w:asciiTheme="minorHAnsi" w:hAnsiTheme="minorHAnsi" w:cstheme="minorHAnsi"/>
          <w:sz w:val="24"/>
          <w:szCs w:val="24"/>
        </w:rPr>
        <w:t>keeping</w:t>
      </w:r>
      <w:r w:rsidRPr="00A05A07">
        <w:rPr>
          <w:rFonts w:asciiTheme="minorHAnsi" w:hAnsiTheme="minorHAnsi" w:cstheme="minorHAnsi"/>
          <w:spacing w:val="-18"/>
          <w:sz w:val="24"/>
          <w:szCs w:val="24"/>
        </w:rPr>
        <w:t xml:space="preserve"> </w:t>
      </w:r>
      <w:r w:rsidRPr="00A05A07">
        <w:rPr>
          <w:rFonts w:asciiTheme="minorHAnsi" w:hAnsiTheme="minorHAnsi" w:cstheme="minorHAnsi"/>
          <w:sz w:val="24"/>
          <w:szCs w:val="24"/>
        </w:rPr>
        <w:t>system</w:t>
      </w:r>
    </w:p>
    <w:p w14:paraId="7B6325D2" w14:textId="77777777" w:rsidR="00002263" w:rsidRPr="00A05A07" w:rsidRDefault="00002263" w:rsidP="002F4471">
      <w:pPr>
        <w:pStyle w:val="ListParagraph"/>
        <w:numPr>
          <w:ilvl w:val="0"/>
          <w:numId w:val="2"/>
        </w:numPr>
        <w:tabs>
          <w:tab w:val="left" w:pos="479"/>
          <w:tab w:val="left" w:pos="480"/>
        </w:tabs>
        <w:spacing w:before="0"/>
        <w:ind w:left="113" w:hanging="281"/>
        <w:rPr>
          <w:rFonts w:asciiTheme="minorHAnsi" w:hAnsiTheme="minorHAnsi" w:cstheme="minorHAnsi"/>
          <w:sz w:val="24"/>
          <w:szCs w:val="24"/>
        </w:rPr>
      </w:pPr>
      <w:r w:rsidRPr="00A05A07">
        <w:rPr>
          <w:rFonts w:asciiTheme="minorHAnsi" w:hAnsiTheme="minorHAnsi" w:cstheme="minorHAnsi"/>
          <w:sz w:val="24"/>
          <w:szCs w:val="24"/>
        </w:rPr>
        <w:t>Free up storage</w:t>
      </w:r>
      <w:r w:rsidRPr="00A05A07">
        <w:rPr>
          <w:rFonts w:asciiTheme="minorHAnsi" w:hAnsiTheme="minorHAnsi" w:cstheme="minorHAnsi"/>
          <w:spacing w:val="-13"/>
          <w:sz w:val="24"/>
          <w:szCs w:val="24"/>
        </w:rPr>
        <w:t xml:space="preserve"> </w:t>
      </w:r>
      <w:r w:rsidRPr="00A05A07">
        <w:rPr>
          <w:rFonts w:asciiTheme="minorHAnsi" w:hAnsiTheme="minorHAnsi" w:cstheme="minorHAnsi"/>
          <w:sz w:val="24"/>
          <w:szCs w:val="24"/>
        </w:rPr>
        <w:t>space</w:t>
      </w:r>
    </w:p>
    <w:p w14:paraId="25AEE18D" w14:textId="77777777" w:rsidR="00002263" w:rsidRPr="00A05A07" w:rsidRDefault="00002263" w:rsidP="002F4471">
      <w:pPr>
        <w:pStyle w:val="ListParagraph"/>
        <w:numPr>
          <w:ilvl w:val="0"/>
          <w:numId w:val="2"/>
        </w:numPr>
        <w:tabs>
          <w:tab w:val="left" w:pos="479"/>
          <w:tab w:val="left" w:pos="480"/>
        </w:tabs>
        <w:spacing w:before="0"/>
        <w:ind w:left="113" w:hanging="281"/>
        <w:rPr>
          <w:rFonts w:asciiTheme="minorHAnsi" w:hAnsiTheme="minorHAnsi" w:cstheme="minorHAnsi"/>
          <w:sz w:val="24"/>
          <w:szCs w:val="24"/>
        </w:rPr>
      </w:pPr>
      <w:r w:rsidRPr="00A05A07">
        <w:rPr>
          <w:rFonts w:asciiTheme="minorHAnsi" w:hAnsiTheme="minorHAnsi" w:cstheme="minorHAnsi"/>
          <w:sz w:val="24"/>
          <w:szCs w:val="24"/>
        </w:rPr>
        <w:t>Reduce</w:t>
      </w:r>
      <w:r w:rsidRPr="00A05A07">
        <w:rPr>
          <w:rFonts w:asciiTheme="minorHAnsi" w:hAnsiTheme="minorHAnsi" w:cstheme="minorHAnsi"/>
          <w:spacing w:val="-14"/>
          <w:sz w:val="24"/>
          <w:szCs w:val="24"/>
        </w:rPr>
        <w:t xml:space="preserve"> </w:t>
      </w:r>
      <w:r w:rsidRPr="00A05A07">
        <w:rPr>
          <w:rFonts w:asciiTheme="minorHAnsi" w:hAnsiTheme="minorHAnsi" w:cstheme="minorHAnsi"/>
          <w:sz w:val="24"/>
          <w:szCs w:val="24"/>
        </w:rPr>
        <w:t>associated</w:t>
      </w:r>
      <w:r w:rsidRPr="00A05A07">
        <w:rPr>
          <w:rFonts w:asciiTheme="minorHAnsi" w:hAnsiTheme="minorHAnsi" w:cstheme="minorHAnsi"/>
          <w:spacing w:val="-14"/>
          <w:sz w:val="24"/>
          <w:szCs w:val="24"/>
        </w:rPr>
        <w:t xml:space="preserve"> </w:t>
      </w:r>
      <w:r w:rsidRPr="00A05A07">
        <w:rPr>
          <w:rFonts w:asciiTheme="minorHAnsi" w:hAnsiTheme="minorHAnsi" w:cstheme="minorHAnsi"/>
          <w:sz w:val="24"/>
          <w:szCs w:val="24"/>
        </w:rPr>
        <w:t>storage</w:t>
      </w:r>
      <w:r w:rsidRPr="00A05A07">
        <w:rPr>
          <w:rFonts w:asciiTheme="minorHAnsi" w:hAnsiTheme="minorHAnsi" w:cstheme="minorHAnsi"/>
          <w:spacing w:val="-14"/>
          <w:sz w:val="24"/>
          <w:szCs w:val="24"/>
        </w:rPr>
        <w:t xml:space="preserve"> </w:t>
      </w:r>
      <w:r w:rsidRPr="00A05A07">
        <w:rPr>
          <w:rFonts w:asciiTheme="minorHAnsi" w:hAnsiTheme="minorHAnsi" w:cstheme="minorHAnsi"/>
          <w:sz w:val="24"/>
          <w:szCs w:val="24"/>
        </w:rPr>
        <w:t>and</w:t>
      </w:r>
      <w:r w:rsidRPr="00A05A07">
        <w:rPr>
          <w:rFonts w:asciiTheme="minorHAnsi" w:hAnsiTheme="minorHAnsi" w:cstheme="minorHAnsi"/>
          <w:spacing w:val="-13"/>
          <w:sz w:val="24"/>
          <w:szCs w:val="24"/>
        </w:rPr>
        <w:t xml:space="preserve"> </w:t>
      </w:r>
      <w:r w:rsidRPr="00A05A07">
        <w:rPr>
          <w:rFonts w:asciiTheme="minorHAnsi" w:hAnsiTheme="minorHAnsi" w:cstheme="minorHAnsi"/>
          <w:sz w:val="24"/>
          <w:szCs w:val="24"/>
        </w:rPr>
        <w:t>management</w:t>
      </w:r>
      <w:r w:rsidRPr="00A05A07">
        <w:rPr>
          <w:rFonts w:asciiTheme="minorHAnsi" w:hAnsiTheme="minorHAnsi" w:cstheme="minorHAnsi"/>
          <w:spacing w:val="-14"/>
          <w:sz w:val="24"/>
          <w:szCs w:val="24"/>
        </w:rPr>
        <w:t xml:space="preserve"> </w:t>
      </w:r>
      <w:r w:rsidRPr="00A05A07">
        <w:rPr>
          <w:rFonts w:asciiTheme="minorHAnsi" w:hAnsiTheme="minorHAnsi" w:cstheme="minorHAnsi"/>
          <w:sz w:val="24"/>
          <w:szCs w:val="24"/>
        </w:rPr>
        <w:t>costs</w:t>
      </w:r>
    </w:p>
    <w:p w14:paraId="410FA63B" w14:textId="77777777" w:rsidR="00002263" w:rsidRPr="00A05A07" w:rsidRDefault="00002263" w:rsidP="002F4471">
      <w:pPr>
        <w:pStyle w:val="BodyText"/>
        <w:ind w:left="113"/>
        <w:rPr>
          <w:rFonts w:asciiTheme="minorHAnsi" w:hAnsiTheme="minorHAnsi" w:cstheme="minorHAnsi"/>
          <w:sz w:val="24"/>
          <w:szCs w:val="24"/>
        </w:rPr>
      </w:pPr>
    </w:p>
    <w:p w14:paraId="1068EE44" w14:textId="77777777" w:rsidR="00002263" w:rsidRPr="00A05A07" w:rsidRDefault="002F4471" w:rsidP="002F4471">
      <w:pPr>
        <w:pStyle w:val="BodyText"/>
        <w:spacing w:line="309" w:lineRule="auto"/>
        <w:ind w:left="113" w:right="488"/>
        <w:rPr>
          <w:rFonts w:asciiTheme="minorHAnsi" w:hAnsiTheme="minorHAnsi" w:cstheme="minorHAnsi"/>
          <w:sz w:val="24"/>
          <w:szCs w:val="24"/>
        </w:rPr>
      </w:pPr>
      <w:r w:rsidRPr="00A05A07">
        <w:rPr>
          <w:rFonts w:asciiTheme="minorHAnsi" w:hAnsiTheme="minorHAnsi" w:cstheme="minorHAnsi"/>
          <w:w w:val="95"/>
          <w:sz w:val="24"/>
          <w:szCs w:val="24"/>
        </w:rPr>
        <w:t>Destruction will</w:t>
      </w:r>
      <w:r w:rsidR="00002263" w:rsidRPr="00A05A07">
        <w:rPr>
          <w:rFonts w:asciiTheme="minorHAnsi" w:hAnsiTheme="minorHAnsi" w:cstheme="minorHAnsi"/>
          <w:w w:val="95"/>
          <w:sz w:val="24"/>
          <w:szCs w:val="24"/>
        </w:rPr>
        <w:t xml:space="preserve"> include all backup and duplicate copies, in</w:t>
      </w:r>
      <w:r w:rsidR="00002263" w:rsidRPr="00A05A07">
        <w:rPr>
          <w:rFonts w:asciiTheme="minorHAnsi" w:hAnsiTheme="minorHAnsi" w:cstheme="minorHAnsi"/>
          <w:spacing w:val="-34"/>
          <w:w w:val="95"/>
          <w:sz w:val="24"/>
          <w:szCs w:val="24"/>
        </w:rPr>
        <w:t xml:space="preserve"> </w:t>
      </w:r>
      <w:r w:rsidR="00002263" w:rsidRPr="00A05A07">
        <w:rPr>
          <w:rFonts w:asciiTheme="minorHAnsi" w:hAnsiTheme="minorHAnsi" w:cstheme="minorHAnsi"/>
          <w:w w:val="95"/>
          <w:sz w:val="24"/>
          <w:szCs w:val="24"/>
        </w:rPr>
        <w:t>all</w:t>
      </w:r>
      <w:r w:rsidR="00002263" w:rsidRPr="00A05A07">
        <w:rPr>
          <w:rFonts w:asciiTheme="minorHAnsi" w:hAnsiTheme="minorHAnsi" w:cstheme="minorHAnsi"/>
          <w:spacing w:val="-34"/>
          <w:w w:val="95"/>
          <w:sz w:val="24"/>
          <w:szCs w:val="24"/>
        </w:rPr>
        <w:t xml:space="preserve"> </w:t>
      </w:r>
      <w:r w:rsidR="00002263" w:rsidRPr="00A05A07">
        <w:rPr>
          <w:rFonts w:asciiTheme="minorHAnsi" w:hAnsiTheme="minorHAnsi" w:cstheme="minorHAnsi"/>
          <w:w w:val="95"/>
          <w:sz w:val="24"/>
          <w:szCs w:val="24"/>
        </w:rPr>
        <w:t>formats.</w:t>
      </w:r>
      <w:r w:rsidR="00002263" w:rsidRPr="00A05A07">
        <w:rPr>
          <w:rFonts w:asciiTheme="minorHAnsi" w:hAnsiTheme="minorHAnsi" w:cstheme="minorHAnsi"/>
          <w:spacing w:val="-34"/>
          <w:w w:val="95"/>
          <w:sz w:val="24"/>
          <w:szCs w:val="24"/>
        </w:rPr>
        <w:t xml:space="preserve"> </w:t>
      </w:r>
      <w:r w:rsidR="00002263" w:rsidRPr="00A05A07">
        <w:rPr>
          <w:rFonts w:asciiTheme="minorHAnsi" w:hAnsiTheme="minorHAnsi" w:cstheme="minorHAnsi"/>
          <w:w w:val="95"/>
          <w:sz w:val="24"/>
          <w:szCs w:val="24"/>
        </w:rPr>
        <w:t>This</w:t>
      </w:r>
      <w:r w:rsidR="00002263" w:rsidRPr="00A05A07">
        <w:rPr>
          <w:rFonts w:asciiTheme="minorHAnsi" w:hAnsiTheme="minorHAnsi" w:cstheme="minorHAnsi"/>
          <w:spacing w:val="-34"/>
          <w:w w:val="95"/>
          <w:sz w:val="24"/>
          <w:szCs w:val="24"/>
        </w:rPr>
        <w:t xml:space="preserve"> </w:t>
      </w:r>
      <w:r w:rsidR="00002263" w:rsidRPr="00A05A07">
        <w:rPr>
          <w:rFonts w:asciiTheme="minorHAnsi" w:hAnsiTheme="minorHAnsi" w:cstheme="minorHAnsi"/>
          <w:w w:val="95"/>
          <w:sz w:val="24"/>
          <w:szCs w:val="24"/>
        </w:rPr>
        <w:t>is</w:t>
      </w:r>
      <w:r w:rsidR="00002263" w:rsidRPr="00A05A07">
        <w:rPr>
          <w:rFonts w:asciiTheme="minorHAnsi" w:hAnsiTheme="minorHAnsi" w:cstheme="minorHAnsi"/>
          <w:spacing w:val="-34"/>
          <w:w w:val="95"/>
          <w:sz w:val="24"/>
          <w:szCs w:val="24"/>
        </w:rPr>
        <w:t xml:space="preserve"> </w:t>
      </w:r>
      <w:r w:rsidR="00002263" w:rsidRPr="00A05A07">
        <w:rPr>
          <w:rFonts w:asciiTheme="minorHAnsi" w:hAnsiTheme="minorHAnsi" w:cstheme="minorHAnsi"/>
          <w:w w:val="95"/>
          <w:sz w:val="24"/>
          <w:szCs w:val="24"/>
        </w:rPr>
        <w:t>especially</w:t>
      </w:r>
      <w:r w:rsidR="00002263" w:rsidRPr="00A05A07">
        <w:rPr>
          <w:rFonts w:asciiTheme="minorHAnsi" w:hAnsiTheme="minorHAnsi" w:cstheme="minorHAnsi"/>
          <w:spacing w:val="-33"/>
          <w:w w:val="95"/>
          <w:sz w:val="24"/>
          <w:szCs w:val="24"/>
        </w:rPr>
        <w:t xml:space="preserve"> </w:t>
      </w:r>
      <w:r w:rsidR="00002263" w:rsidRPr="00A05A07">
        <w:rPr>
          <w:rFonts w:asciiTheme="minorHAnsi" w:hAnsiTheme="minorHAnsi" w:cstheme="minorHAnsi"/>
          <w:w w:val="95"/>
          <w:sz w:val="24"/>
          <w:szCs w:val="24"/>
        </w:rPr>
        <w:t>vital</w:t>
      </w:r>
      <w:r w:rsidR="00002263" w:rsidRPr="00A05A07">
        <w:rPr>
          <w:rFonts w:asciiTheme="minorHAnsi" w:hAnsiTheme="minorHAnsi" w:cstheme="minorHAnsi"/>
          <w:spacing w:val="-34"/>
          <w:w w:val="95"/>
          <w:sz w:val="24"/>
          <w:szCs w:val="24"/>
        </w:rPr>
        <w:t xml:space="preserve"> </w:t>
      </w:r>
      <w:r w:rsidR="00002263" w:rsidRPr="00A05A07">
        <w:rPr>
          <w:rFonts w:asciiTheme="minorHAnsi" w:hAnsiTheme="minorHAnsi" w:cstheme="minorHAnsi"/>
          <w:w w:val="95"/>
          <w:sz w:val="24"/>
          <w:szCs w:val="24"/>
        </w:rPr>
        <w:t>for</w:t>
      </w:r>
      <w:r w:rsidR="00002263" w:rsidRPr="00A05A07">
        <w:rPr>
          <w:rFonts w:asciiTheme="minorHAnsi" w:hAnsiTheme="minorHAnsi" w:cstheme="minorHAnsi"/>
          <w:spacing w:val="-34"/>
          <w:w w:val="95"/>
          <w:sz w:val="24"/>
          <w:szCs w:val="24"/>
        </w:rPr>
        <w:t xml:space="preserve"> </w:t>
      </w:r>
      <w:r w:rsidR="00002263" w:rsidRPr="00A05A07">
        <w:rPr>
          <w:rFonts w:asciiTheme="minorHAnsi" w:hAnsiTheme="minorHAnsi" w:cstheme="minorHAnsi"/>
          <w:w w:val="95"/>
          <w:sz w:val="24"/>
          <w:szCs w:val="24"/>
        </w:rPr>
        <w:t>personal</w:t>
      </w:r>
      <w:r w:rsidR="00002263" w:rsidRPr="00A05A07">
        <w:rPr>
          <w:rFonts w:asciiTheme="minorHAnsi" w:hAnsiTheme="minorHAnsi" w:cstheme="minorHAnsi"/>
          <w:spacing w:val="-34"/>
          <w:w w:val="95"/>
          <w:sz w:val="24"/>
          <w:szCs w:val="24"/>
        </w:rPr>
        <w:t xml:space="preserve"> </w:t>
      </w:r>
      <w:r w:rsidR="00002263" w:rsidRPr="00A05A07">
        <w:rPr>
          <w:rFonts w:asciiTheme="minorHAnsi" w:hAnsiTheme="minorHAnsi" w:cstheme="minorHAnsi"/>
          <w:w w:val="95"/>
          <w:sz w:val="24"/>
          <w:szCs w:val="24"/>
        </w:rPr>
        <w:t>information</w:t>
      </w:r>
      <w:r w:rsidR="00002263" w:rsidRPr="00A05A07">
        <w:rPr>
          <w:rFonts w:asciiTheme="minorHAnsi" w:hAnsiTheme="minorHAnsi" w:cstheme="minorHAnsi"/>
          <w:sz w:val="24"/>
          <w:szCs w:val="24"/>
        </w:rPr>
        <w:t xml:space="preserve"> which may be kept in various hybrid record keeping systems.</w:t>
      </w:r>
    </w:p>
    <w:p w14:paraId="24896F76" w14:textId="77777777" w:rsidR="00002263" w:rsidRPr="00A05A07" w:rsidRDefault="00002263" w:rsidP="002F4471">
      <w:pPr>
        <w:pStyle w:val="BodyText"/>
        <w:ind w:left="113"/>
        <w:rPr>
          <w:rFonts w:asciiTheme="minorHAnsi" w:hAnsiTheme="minorHAnsi" w:cstheme="minorHAnsi"/>
          <w:sz w:val="24"/>
          <w:szCs w:val="24"/>
        </w:rPr>
      </w:pPr>
    </w:p>
    <w:p w14:paraId="4785C3A7" w14:textId="77777777" w:rsidR="00002263" w:rsidRPr="00A05A07" w:rsidRDefault="00002263" w:rsidP="002F4471">
      <w:pPr>
        <w:pStyle w:val="Heading2"/>
        <w:tabs>
          <w:tab w:val="left" w:pos="480"/>
        </w:tabs>
        <w:ind w:left="113"/>
        <w:rPr>
          <w:rFonts w:asciiTheme="minorHAnsi" w:hAnsiTheme="minorHAnsi" w:cstheme="minorHAnsi"/>
          <w:sz w:val="24"/>
          <w:szCs w:val="24"/>
        </w:rPr>
      </w:pPr>
      <w:r w:rsidRPr="00A05A07">
        <w:rPr>
          <w:rFonts w:asciiTheme="minorHAnsi" w:hAnsiTheme="minorHAnsi" w:cstheme="minorHAnsi"/>
          <w:w w:val="95"/>
          <w:sz w:val="24"/>
          <w:szCs w:val="24"/>
        </w:rPr>
        <w:t>Principles of</w:t>
      </w:r>
      <w:r w:rsidRPr="00A05A07">
        <w:rPr>
          <w:rFonts w:asciiTheme="minorHAnsi" w:hAnsiTheme="minorHAnsi" w:cstheme="minorHAnsi"/>
          <w:spacing w:val="-23"/>
          <w:w w:val="95"/>
          <w:sz w:val="24"/>
          <w:szCs w:val="24"/>
        </w:rPr>
        <w:t xml:space="preserve"> </w:t>
      </w:r>
      <w:r w:rsidRPr="00A05A07">
        <w:rPr>
          <w:rFonts w:asciiTheme="minorHAnsi" w:hAnsiTheme="minorHAnsi" w:cstheme="minorHAnsi"/>
          <w:w w:val="95"/>
          <w:sz w:val="24"/>
          <w:szCs w:val="24"/>
        </w:rPr>
        <w:t>Disposal</w:t>
      </w:r>
    </w:p>
    <w:p w14:paraId="71AFC9F0" w14:textId="77777777" w:rsidR="00002263" w:rsidRPr="00A05A07" w:rsidRDefault="00002263" w:rsidP="002F4471">
      <w:pPr>
        <w:pStyle w:val="BodyText"/>
        <w:spacing w:line="309" w:lineRule="auto"/>
        <w:ind w:left="113" w:right="481"/>
        <w:rPr>
          <w:rFonts w:asciiTheme="minorHAnsi" w:hAnsiTheme="minorHAnsi" w:cstheme="minorHAnsi"/>
          <w:sz w:val="24"/>
          <w:szCs w:val="24"/>
        </w:rPr>
      </w:pPr>
      <w:r w:rsidRPr="00A05A07">
        <w:rPr>
          <w:rFonts w:asciiTheme="minorHAnsi" w:hAnsiTheme="minorHAnsi" w:cstheme="minorHAnsi"/>
          <w:sz w:val="24"/>
          <w:szCs w:val="24"/>
        </w:rPr>
        <w:t>School has</w:t>
      </w:r>
      <w:r w:rsidRPr="00A05A07">
        <w:rPr>
          <w:rFonts w:asciiTheme="minorHAnsi" w:hAnsiTheme="minorHAnsi" w:cstheme="minorHAnsi"/>
          <w:spacing w:val="-40"/>
          <w:sz w:val="24"/>
          <w:szCs w:val="24"/>
        </w:rPr>
        <w:t xml:space="preserve"> </w:t>
      </w:r>
      <w:r w:rsidRPr="00A05A07">
        <w:rPr>
          <w:rFonts w:asciiTheme="minorHAnsi" w:hAnsiTheme="minorHAnsi" w:cstheme="minorHAnsi"/>
          <w:sz w:val="24"/>
          <w:szCs w:val="24"/>
        </w:rPr>
        <w:t>agreed</w:t>
      </w:r>
      <w:r w:rsidRPr="00A05A07">
        <w:rPr>
          <w:rFonts w:asciiTheme="minorHAnsi" w:hAnsiTheme="minorHAnsi" w:cstheme="minorHAnsi"/>
          <w:spacing w:val="-39"/>
          <w:sz w:val="24"/>
          <w:szCs w:val="24"/>
        </w:rPr>
        <w:t xml:space="preserve"> </w:t>
      </w:r>
      <w:r w:rsidRPr="00A05A07">
        <w:rPr>
          <w:rFonts w:asciiTheme="minorHAnsi" w:hAnsiTheme="minorHAnsi" w:cstheme="minorHAnsi"/>
          <w:sz w:val="24"/>
          <w:szCs w:val="24"/>
        </w:rPr>
        <w:t>a</w:t>
      </w:r>
      <w:r w:rsidRPr="00A05A07">
        <w:rPr>
          <w:rFonts w:asciiTheme="minorHAnsi" w:hAnsiTheme="minorHAnsi" w:cstheme="minorHAnsi"/>
          <w:spacing w:val="-40"/>
          <w:sz w:val="24"/>
          <w:szCs w:val="24"/>
        </w:rPr>
        <w:t xml:space="preserve"> </w:t>
      </w:r>
      <w:r w:rsidRPr="00A05A07">
        <w:rPr>
          <w:rFonts w:asciiTheme="minorHAnsi" w:hAnsiTheme="minorHAnsi" w:cstheme="minorHAnsi"/>
          <w:sz w:val="24"/>
          <w:szCs w:val="24"/>
        </w:rPr>
        <w:t>standard</w:t>
      </w:r>
      <w:r w:rsidRPr="00A05A07">
        <w:rPr>
          <w:rFonts w:asciiTheme="minorHAnsi" w:hAnsiTheme="minorHAnsi" w:cstheme="minorHAnsi"/>
          <w:spacing w:val="-40"/>
          <w:sz w:val="24"/>
          <w:szCs w:val="24"/>
        </w:rPr>
        <w:t xml:space="preserve">  </w:t>
      </w:r>
      <w:r w:rsidRPr="00A05A07">
        <w:rPr>
          <w:rFonts w:asciiTheme="minorHAnsi" w:hAnsiTheme="minorHAnsi" w:cstheme="minorHAnsi"/>
          <w:sz w:val="24"/>
          <w:szCs w:val="24"/>
        </w:rPr>
        <w:t>procedure</w:t>
      </w:r>
      <w:r w:rsidRPr="00A05A07">
        <w:rPr>
          <w:rFonts w:asciiTheme="minorHAnsi" w:hAnsiTheme="minorHAnsi" w:cstheme="minorHAnsi"/>
          <w:spacing w:val="-40"/>
          <w:sz w:val="24"/>
          <w:szCs w:val="24"/>
        </w:rPr>
        <w:t xml:space="preserve"> </w:t>
      </w:r>
      <w:r w:rsidRPr="00A05A07">
        <w:rPr>
          <w:rFonts w:asciiTheme="minorHAnsi" w:hAnsiTheme="minorHAnsi" w:cstheme="minorHAnsi"/>
          <w:sz w:val="24"/>
          <w:szCs w:val="24"/>
        </w:rPr>
        <w:t>for</w:t>
      </w:r>
      <w:r w:rsidRPr="00A05A07">
        <w:rPr>
          <w:rFonts w:asciiTheme="minorHAnsi" w:hAnsiTheme="minorHAnsi" w:cstheme="minorHAnsi"/>
          <w:spacing w:val="-39"/>
          <w:sz w:val="24"/>
          <w:szCs w:val="24"/>
        </w:rPr>
        <w:t xml:space="preserve"> </w:t>
      </w:r>
      <w:r w:rsidRPr="00A05A07">
        <w:rPr>
          <w:rFonts w:asciiTheme="minorHAnsi" w:hAnsiTheme="minorHAnsi" w:cstheme="minorHAnsi"/>
          <w:spacing w:val="-6"/>
          <w:sz w:val="24"/>
          <w:szCs w:val="24"/>
        </w:rPr>
        <w:t xml:space="preserve">the </w:t>
      </w:r>
      <w:r w:rsidRPr="00A05A07">
        <w:rPr>
          <w:rFonts w:asciiTheme="minorHAnsi" w:hAnsiTheme="minorHAnsi" w:cstheme="minorHAnsi"/>
          <w:w w:val="95"/>
          <w:sz w:val="24"/>
          <w:szCs w:val="24"/>
        </w:rPr>
        <w:t>safe</w:t>
      </w:r>
      <w:r w:rsidRPr="00A05A07">
        <w:rPr>
          <w:rFonts w:asciiTheme="minorHAnsi" w:hAnsiTheme="minorHAnsi" w:cstheme="minorHAnsi"/>
          <w:spacing w:val="-15"/>
          <w:w w:val="95"/>
          <w:sz w:val="24"/>
          <w:szCs w:val="24"/>
        </w:rPr>
        <w:t xml:space="preserve"> </w:t>
      </w:r>
      <w:r w:rsidRPr="00A05A07">
        <w:rPr>
          <w:rFonts w:asciiTheme="minorHAnsi" w:hAnsiTheme="minorHAnsi" w:cstheme="minorHAnsi"/>
          <w:w w:val="95"/>
          <w:sz w:val="24"/>
          <w:szCs w:val="24"/>
        </w:rPr>
        <w:t>disposal</w:t>
      </w:r>
      <w:r w:rsidRPr="00A05A07">
        <w:rPr>
          <w:rFonts w:asciiTheme="minorHAnsi" w:hAnsiTheme="minorHAnsi" w:cstheme="minorHAnsi"/>
          <w:spacing w:val="-14"/>
          <w:w w:val="95"/>
          <w:sz w:val="24"/>
          <w:szCs w:val="24"/>
        </w:rPr>
        <w:t xml:space="preserve"> </w:t>
      </w:r>
      <w:r w:rsidRPr="00A05A07">
        <w:rPr>
          <w:rFonts w:asciiTheme="minorHAnsi" w:hAnsiTheme="minorHAnsi" w:cstheme="minorHAnsi"/>
          <w:w w:val="95"/>
          <w:sz w:val="24"/>
          <w:szCs w:val="24"/>
        </w:rPr>
        <w:t>of</w:t>
      </w:r>
      <w:r w:rsidRPr="00A05A07">
        <w:rPr>
          <w:rFonts w:asciiTheme="minorHAnsi" w:hAnsiTheme="minorHAnsi" w:cstheme="minorHAnsi"/>
          <w:spacing w:val="-14"/>
          <w:w w:val="95"/>
          <w:sz w:val="24"/>
          <w:szCs w:val="24"/>
        </w:rPr>
        <w:t xml:space="preserve"> </w:t>
      </w:r>
      <w:r w:rsidRPr="00A05A07">
        <w:rPr>
          <w:rFonts w:asciiTheme="minorHAnsi" w:hAnsiTheme="minorHAnsi" w:cstheme="minorHAnsi"/>
          <w:w w:val="95"/>
          <w:sz w:val="24"/>
          <w:szCs w:val="24"/>
        </w:rPr>
        <w:t>records and</w:t>
      </w:r>
      <w:r w:rsidR="002F4471" w:rsidRPr="00A05A07">
        <w:rPr>
          <w:rFonts w:asciiTheme="minorHAnsi" w:hAnsiTheme="minorHAnsi" w:cstheme="minorHAnsi"/>
          <w:w w:val="95"/>
          <w:sz w:val="24"/>
          <w:szCs w:val="24"/>
        </w:rPr>
        <w:t xml:space="preserve"> all staff are reminded of this</w:t>
      </w:r>
      <w:r w:rsidRPr="00A05A07">
        <w:rPr>
          <w:rFonts w:asciiTheme="minorHAnsi" w:hAnsiTheme="minorHAnsi" w:cstheme="minorHAnsi"/>
          <w:w w:val="95"/>
          <w:sz w:val="24"/>
          <w:szCs w:val="24"/>
        </w:rPr>
        <w:t>. If</w:t>
      </w:r>
      <w:r w:rsidRPr="00A05A07">
        <w:rPr>
          <w:rFonts w:asciiTheme="minorHAnsi" w:hAnsiTheme="minorHAnsi" w:cstheme="minorHAnsi"/>
          <w:spacing w:val="-25"/>
          <w:w w:val="95"/>
          <w:sz w:val="24"/>
          <w:szCs w:val="24"/>
        </w:rPr>
        <w:t xml:space="preserve"> </w:t>
      </w:r>
      <w:r w:rsidRPr="00A05A07">
        <w:rPr>
          <w:rFonts w:asciiTheme="minorHAnsi" w:hAnsiTheme="minorHAnsi" w:cstheme="minorHAnsi"/>
          <w:w w:val="95"/>
          <w:sz w:val="24"/>
          <w:szCs w:val="24"/>
        </w:rPr>
        <w:t>retention</w:t>
      </w:r>
      <w:r w:rsidRPr="00A05A07">
        <w:rPr>
          <w:rFonts w:asciiTheme="minorHAnsi" w:hAnsiTheme="minorHAnsi" w:cstheme="minorHAnsi"/>
          <w:spacing w:val="-26"/>
          <w:w w:val="95"/>
          <w:sz w:val="24"/>
          <w:szCs w:val="24"/>
        </w:rPr>
        <w:t xml:space="preserve"> </w:t>
      </w:r>
      <w:r w:rsidRPr="00A05A07">
        <w:rPr>
          <w:rFonts w:asciiTheme="minorHAnsi" w:hAnsiTheme="minorHAnsi" w:cstheme="minorHAnsi"/>
          <w:w w:val="95"/>
          <w:sz w:val="24"/>
          <w:szCs w:val="24"/>
        </w:rPr>
        <w:t>periods</w:t>
      </w:r>
      <w:r w:rsidRPr="00A05A07">
        <w:rPr>
          <w:rFonts w:asciiTheme="minorHAnsi" w:hAnsiTheme="minorHAnsi" w:cstheme="minorHAnsi"/>
          <w:spacing w:val="-25"/>
          <w:w w:val="95"/>
          <w:sz w:val="24"/>
          <w:szCs w:val="24"/>
        </w:rPr>
        <w:t xml:space="preserve"> </w:t>
      </w:r>
      <w:r w:rsidRPr="00A05A07">
        <w:rPr>
          <w:rFonts w:asciiTheme="minorHAnsi" w:hAnsiTheme="minorHAnsi" w:cstheme="minorHAnsi"/>
          <w:w w:val="95"/>
          <w:sz w:val="24"/>
          <w:szCs w:val="24"/>
        </w:rPr>
        <w:t>are not</w:t>
      </w:r>
      <w:r w:rsidRPr="00A05A07">
        <w:rPr>
          <w:rFonts w:asciiTheme="minorHAnsi" w:hAnsiTheme="minorHAnsi" w:cstheme="minorHAnsi"/>
          <w:spacing w:val="-22"/>
          <w:w w:val="95"/>
          <w:sz w:val="24"/>
          <w:szCs w:val="24"/>
        </w:rPr>
        <w:t xml:space="preserve"> </w:t>
      </w:r>
      <w:r w:rsidRPr="00A05A07">
        <w:rPr>
          <w:rFonts w:asciiTheme="minorHAnsi" w:hAnsiTheme="minorHAnsi" w:cstheme="minorHAnsi"/>
          <w:w w:val="95"/>
          <w:sz w:val="24"/>
          <w:szCs w:val="24"/>
        </w:rPr>
        <w:t>complied</w:t>
      </w:r>
      <w:r w:rsidRPr="00A05A07">
        <w:rPr>
          <w:rFonts w:asciiTheme="minorHAnsi" w:hAnsiTheme="minorHAnsi" w:cstheme="minorHAnsi"/>
          <w:spacing w:val="-21"/>
          <w:w w:val="95"/>
          <w:sz w:val="24"/>
          <w:szCs w:val="24"/>
        </w:rPr>
        <w:t xml:space="preserve"> </w:t>
      </w:r>
      <w:r w:rsidRPr="00A05A07">
        <w:rPr>
          <w:rFonts w:asciiTheme="minorHAnsi" w:hAnsiTheme="minorHAnsi" w:cstheme="minorHAnsi"/>
          <w:w w:val="95"/>
          <w:sz w:val="24"/>
          <w:szCs w:val="24"/>
        </w:rPr>
        <w:t>with,</w:t>
      </w:r>
      <w:r w:rsidRPr="00A05A07">
        <w:rPr>
          <w:rFonts w:asciiTheme="minorHAnsi" w:hAnsiTheme="minorHAnsi" w:cstheme="minorHAnsi"/>
          <w:spacing w:val="-21"/>
          <w:w w:val="95"/>
          <w:sz w:val="24"/>
          <w:szCs w:val="24"/>
        </w:rPr>
        <w:t xml:space="preserve"> </w:t>
      </w:r>
      <w:r w:rsidRPr="00A05A07">
        <w:rPr>
          <w:rFonts w:asciiTheme="minorHAnsi" w:hAnsiTheme="minorHAnsi" w:cstheme="minorHAnsi"/>
          <w:w w:val="95"/>
          <w:sz w:val="24"/>
          <w:szCs w:val="24"/>
        </w:rPr>
        <w:t>material</w:t>
      </w:r>
      <w:r w:rsidRPr="00A05A07">
        <w:rPr>
          <w:rFonts w:asciiTheme="minorHAnsi" w:hAnsiTheme="minorHAnsi" w:cstheme="minorHAnsi"/>
          <w:spacing w:val="-21"/>
          <w:w w:val="95"/>
          <w:sz w:val="24"/>
          <w:szCs w:val="24"/>
        </w:rPr>
        <w:t xml:space="preserve"> </w:t>
      </w:r>
      <w:r w:rsidRPr="00A05A07">
        <w:rPr>
          <w:rFonts w:asciiTheme="minorHAnsi" w:hAnsiTheme="minorHAnsi" w:cstheme="minorHAnsi"/>
          <w:w w:val="95"/>
          <w:sz w:val="24"/>
          <w:szCs w:val="24"/>
        </w:rPr>
        <w:t>will</w:t>
      </w:r>
      <w:r w:rsidRPr="00A05A07">
        <w:rPr>
          <w:rFonts w:asciiTheme="minorHAnsi" w:hAnsiTheme="minorHAnsi" w:cstheme="minorHAnsi"/>
          <w:spacing w:val="-22"/>
          <w:w w:val="95"/>
          <w:sz w:val="24"/>
          <w:szCs w:val="24"/>
        </w:rPr>
        <w:t xml:space="preserve"> </w:t>
      </w:r>
      <w:r w:rsidRPr="00A05A07">
        <w:rPr>
          <w:rFonts w:asciiTheme="minorHAnsi" w:hAnsiTheme="minorHAnsi" w:cstheme="minorHAnsi"/>
          <w:w w:val="95"/>
          <w:sz w:val="24"/>
          <w:szCs w:val="24"/>
        </w:rPr>
        <w:t>still</w:t>
      </w:r>
      <w:r w:rsidRPr="00A05A07">
        <w:rPr>
          <w:rFonts w:asciiTheme="minorHAnsi" w:hAnsiTheme="minorHAnsi" w:cstheme="minorHAnsi"/>
          <w:spacing w:val="-21"/>
          <w:w w:val="95"/>
          <w:sz w:val="24"/>
          <w:szCs w:val="24"/>
        </w:rPr>
        <w:t xml:space="preserve"> </w:t>
      </w:r>
      <w:r w:rsidRPr="00A05A07">
        <w:rPr>
          <w:rFonts w:asciiTheme="minorHAnsi" w:hAnsiTheme="minorHAnsi" w:cstheme="minorHAnsi"/>
          <w:w w:val="95"/>
          <w:sz w:val="24"/>
          <w:szCs w:val="24"/>
        </w:rPr>
        <w:t>have</w:t>
      </w:r>
      <w:r w:rsidRPr="00A05A07">
        <w:rPr>
          <w:rFonts w:asciiTheme="minorHAnsi" w:hAnsiTheme="minorHAnsi" w:cstheme="minorHAnsi"/>
          <w:spacing w:val="-21"/>
          <w:w w:val="95"/>
          <w:sz w:val="24"/>
          <w:szCs w:val="24"/>
        </w:rPr>
        <w:t xml:space="preserve"> </w:t>
      </w:r>
      <w:r w:rsidRPr="00A05A07">
        <w:rPr>
          <w:rFonts w:asciiTheme="minorHAnsi" w:hAnsiTheme="minorHAnsi" w:cstheme="minorHAnsi"/>
          <w:w w:val="95"/>
          <w:sz w:val="24"/>
          <w:szCs w:val="24"/>
        </w:rPr>
        <w:t>to</w:t>
      </w:r>
      <w:r w:rsidRPr="00A05A07">
        <w:rPr>
          <w:rFonts w:asciiTheme="minorHAnsi" w:hAnsiTheme="minorHAnsi" w:cstheme="minorHAnsi"/>
          <w:spacing w:val="-21"/>
          <w:w w:val="95"/>
          <w:sz w:val="24"/>
          <w:szCs w:val="24"/>
        </w:rPr>
        <w:t xml:space="preserve"> </w:t>
      </w:r>
      <w:r w:rsidRPr="00A05A07">
        <w:rPr>
          <w:rFonts w:asciiTheme="minorHAnsi" w:hAnsiTheme="minorHAnsi" w:cstheme="minorHAnsi"/>
          <w:w w:val="95"/>
          <w:sz w:val="24"/>
          <w:szCs w:val="24"/>
        </w:rPr>
        <w:t>be</w:t>
      </w:r>
      <w:r w:rsidRPr="00A05A07">
        <w:rPr>
          <w:rFonts w:asciiTheme="minorHAnsi" w:hAnsiTheme="minorHAnsi" w:cstheme="minorHAnsi"/>
          <w:spacing w:val="-21"/>
          <w:w w:val="95"/>
          <w:sz w:val="24"/>
          <w:szCs w:val="24"/>
        </w:rPr>
        <w:t xml:space="preserve"> </w:t>
      </w:r>
      <w:r w:rsidRPr="00A05A07">
        <w:rPr>
          <w:rFonts w:asciiTheme="minorHAnsi" w:hAnsiTheme="minorHAnsi" w:cstheme="minorHAnsi"/>
          <w:w w:val="95"/>
          <w:sz w:val="24"/>
          <w:szCs w:val="24"/>
        </w:rPr>
        <w:t>provided</w:t>
      </w:r>
      <w:r w:rsidRPr="00A05A07">
        <w:rPr>
          <w:rFonts w:asciiTheme="minorHAnsi" w:hAnsiTheme="minorHAnsi" w:cstheme="minorHAnsi"/>
          <w:spacing w:val="-22"/>
          <w:w w:val="95"/>
          <w:sz w:val="24"/>
          <w:szCs w:val="24"/>
        </w:rPr>
        <w:t xml:space="preserve"> </w:t>
      </w:r>
      <w:r w:rsidRPr="00A05A07">
        <w:rPr>
          <w:rFonts w:asciiTheme="minorHAnsi" w:hAnsiTheme="minorHAnsi" w:cstheme="minorHAnsi"/>
          <w:w w:val="95"/>
          <w:sz w:val="24"/>
          <w:szCs w:val="24"/>
        </w:rPr>
        <w:t>if</w:t>
      </w:r>
      <w:r w:rsidRPr="00A05A07">
        <w:rPr>
          <w:rFonts w:asciiTheme="minorHAnsi" w:hAnsiTheme="minorHAnsi" w:cstheme="minorHAnsi"/>
          <w:sz w:val="24"/>
          <w:szCs w:val="24"/>
        </w:rPr>
        <w:t xml:space="preserve"> </w:t>
      </w:r>
      <w:r w:rsidRPr="00A05A07">
        <w:rPr>
          <w:rFonts w:asciiTheme="minorHAnsi" w:hAnsiTheme="minorHAnsi" w:cstheme="minorHAnsi"/>
          <w:w w:val="95"/>
          <w:sz w:val="24"/>
          <w:szCs w:val="24"/>
        </w:rPr>
        <w:t>a</w:t>
      </w:r>
      <w:r w:rsidRPr="00A05A07">
        <w:rPr>
          <w:rFonts w:asciiTheme="minorHAnsi" w:hAnsiTheme="minorHAnsi" w:cstheme="minorHAnsi"/>
          <w:spacing w:val="-17"/>
          <w:w w:val="95"/>
          <w:sz w:val="24"/>
          <w:szCs w:val="24"/>
        </w:rPr>
        <w:t xml:space="preserve"> </w:t>
      </w:r>
      <w:r w:rsidRPr="00A05A07">
        <w:rPr>
          <w:rFonts w:asciiTheme="minorHAnsi" w:hAnsiTheme="minorHAnsi" w:cstheme="minorHAnsi"/>
          <w:w w:val="95"/>
          <w:sz w:val="24"/>
          <w:szCs w:val="24"/>
        </w:rPr>
        <w:t>Data</w:t>
      </w:r>
      <w:r w:rsidRPr="00A05A07">
        <w:rPr>
          <w:rFonts w:asciiTheme="minorHAnsi" w:hAnsiTheme="minorHAnsi" w:cstheme="minorHAnsi"/>
          <w:spacing w:val="-17"/>
          <w:w w:val="95"/>
          <w:sz w:val="24"/>
          <w:szCs w:val="24"/>
        </w:rPr>
        <w:t xml:space="preserve"> </w:t>
      </w:r>
      <w:r w:rsidRPr="00A05A07">
        <w:rPr>
          <w:rFonts w:asciiTheme="minorHAnsi" w:hAnsiTheme="minorHAnsi" w:cstheme="minorHAnsi"/>
          <w:w w:val="95"/>
          <w:sz w:val="24"/>
          <w:szCs w:val="24"/>
        </w:rPr>
        <w:t>Subject</w:t>
      </w:r>
      <w:r w:rsidRPr="00A05A07">
        <w:rPr>
          <w:rFonts w:asciiTheme="minorHAnsi" w:hAnsiTheme="minorHAnsi" w:cstheme="minorHAnsi"/>
          <w:spacing w:val="-16"/>
          <w:w w:val="95"/>
          <w:sz w:val="24"/>
          <w:szCs w:val="24"/>
        </w:rPr>
        <w:t xml:space="preserve"> </w:t>
      </w:r>
      <w:r w:rsidRPr="00A05A07">
        <w:rPr>
          <w:rFonts w:asciiTheme="minorHAnsi" w:hAnsiTheme="minorHAnsi" w:cstheme="minorHAnsi"/>
          <w:w w:val="95"/>
          <w:sz w:val="24"/>
          <w:szCs w:val="24"/>
        </w:rPr>
        <w:t>Access</w:t>
      </w:r>
      <w:r w:rsidRPr="00A05A07">
        <w:rPr>
          <w:rFonts w:asciiTheme="minorHAnsi" w:hAnsiTheme="minorHAnsi" w:cstheme="minorHAnsi"/>
          <w:spacing w:val="-17"/>
          <w:w w:val="95"/>
          <w:sz w:val="24"/>
          <w:szCs w:val="24"/>
        </w:rPr>
        <w:t xml:space="preserve"> </w:t>
      </w:r>
      <w:r w:rsidRPr="00A05A07">
        <w:rPr>
          <w:rFonts w:asciiTheme="minorHAnsi" w:hAnsiTheme="minorHAnsi" w:cstheme="minorHAnsi"/>
          <w:w w:val="95"/>
          <w:sz w:val="24"/>
          <w:szCs w:val="24"/>
        </w:rPr>
        <w:t>request</w:t>
      </w:r>
      <w:r w:rsidRPr="00A05A07">
        <w:rPr>
          <w:rFonts w:asciiTheme="minorHAnsi" w:hAnsiTheme="minorHAnsi" w:cstheme="minorHAnsi"/>
          <w:spacing w:val="-17"/>
          <w:w w:val="95"/>
          <w:sz w:val="24"/>
          <w:szCs w:val="24"/>
        </w:rPr>
        <w:t xml:space="preserve"> </w:t>
      </w:r>
      <w:r w:rsidRPr="00A05A07">
        <w:rPr>
          <w:rFonts w:asciiTheme="minorHAnsi" w:hAnsiTheme="minorHAnsi" w:cstheme="minorHAnsi"/>
          <w:w w:val="95"/>
          <w:sz w:val="24"/>
          <w:szCs w:val="24"/>
        </w:rPr>
        <w:t>or</w:t>
      </w:r>
      <w:r w:rsidRPr="00A05A07">
        <w:rPr>
          <w:rFonts w:asciiTheme="minorHAnsi" w:hAnsiTheme="minorHAnsi" w:cstheme="minorHAnsi"/>
          <w:spacing w:val="-16"/>
          <w:w w:val="95"/>
          <w:sz w:val="24"/>
          <w:szCs w:val="24"/>
        </w:rPr>
        <w:t xml:space="preserve"> </w:t>
      </w:r>
      <w:r w:rsidRPr="00A05A07">
        <w:rPr>
          <w:rFonts w:asciiTheme="minorHAnsi" w:hAnsiTheme="minorHAnsi" w:cstheme="minorHAnsi"/>
          <w:w w:val="95"/>
          <w:sz w:val="24"/>
          <w:szCs w:val="24"/>
        </w:rPr>
        <w:t>Freedom</w:t>
      </w:r>
      <w:r w:rsidRPr="00A05A07">
        <w:rPr>
          <w:rFonts w:asciiTheme="minorHAnsi" w:hAnsiTheme="minorHAnsi" w:cstheme="minorHAnsi"/>
          <w:spacing w:val="-17"/>
          <w:w w:val="95"/>
          <w:sz w:val="24"/>
          <w:szCs w:val="24"/>
        </w:rPr>
        <w:t xml:space="preserve"> </w:t>
      </w:r>
      <w:r w:rsidRPr="00A05A07">
        <w:rPr>
          <w:rFonts w:asciiTheme="minorHAnsi" w:hAnsiTheme="minorHAnsi" w:cstheme="minorHAnsi"/>
          <w:w w:val="95"/>
          <w:sz w:val="24"/>
          <w:szCs w:val="24"/>
        </w:rPr>
        <w:t>of</w:t>
      </w:r>
      <w:r w:rsidRPr="00A05A07">
        <w:rPr>
          <w:rFonts w:asciiTheme="minorHAnsi" w:hAnsiTheme="minorHAnsi" w:cstheme="minorHAnsi"/>
          <w:spacing w:val="-17"/>
          <w:w w:val="95"/>
          <w:sz w:val="24"/>
          <w:szCs w:val="24"/>
        </w:rPr>
        <w:t xml:space="preserve"> </w:t>
      </w:r>
      <w:r w:rsidRPr="00A05A07">
        <w:rPr>
          <w:rFonts w:asciiTheme="minorHAnsi" w:hAnsiTheme="minorHAnsi" w:cstheme="minorHAnsi"/>
          <w:w w:val="95"/>
          <w:sz w:val="24"/>
          <w:szCs w:val="24"/>
        </w:rPr>
        <w:t xml:space="preserve">Information </w:t>
      </w:r>
      <w:r w:rsidRPr="00A05A07">
        <w:rPr>
          <w:rFonts w:asciiTheme="minorHAnsi" w:hAnsiTheme="minorHAnsi" w:cstheme="minorHAnsi"/>
          <w:sz w:val="24"/>
          <w:szCs w:val="24"/>
        </w:rPr>
        <w:t>request is</w:t>
      </w:r>
      <w:r w:rsidRPr="00A05A07">
        <w:rPr>
          <w:rFonts w:asciiTheme="minorHAnsi" w:hAnsiTheme="minorHAnsi" w:cstheme="minorHAnsi"/>
          <w:spacing w:val="-11"/>
          <w:sz w:val="24"/>
          <w:szCs w:val="24"/>
        </w:rPr>
        <w:t xml:space="preserve"> </w:t>
      </w:r>
      <w:r w:rsidRPr="00A05A07">
        <w:rPr>
          <w:rFonts w:asciiTheme="minorHAnsi" w:hAnsiTheme="minorHAnsi" w:cstheme="minorHAnsi"/>
          <w:sz w:val="24"/>
          <w:szCs w:val="24"/>
        </w:rPr>
        <w:t>received, and could also result in a data breach.</w:t>
      </w:r>
    </w:p>
    <w:p w14:paraId="7FE2E815" w14:textId="77777777" w:rsidR="00002263" w:rsidRPr="00A05A07" w:rsidRDefault="00002263" w:rsidP="002F4471">
      <w:pPr>
        <w:pStyle w:val="BodyText"/>
        <w:ind w:left="113"/>
        <w:rPr>
          <w:rFonts w:asciiTheme="minorHAnsi" w:hAnsiTheme="minorHAnsi" w:cstheme="minorHAnsi"/>
          <w:sz w:val="24"/>
          <w:szCs w:val="24"/>
        </w:rPr>
      </w:pPr>
    </w:p>
    <w:p w14:paraId="3EEE5D0C" w14:textId="77777777" w:rsidR="00002263" w:rsidRPr="00A05A07" w:rsidRDefault="00002263" w:rsidP="002F4471">
      <w:pPr>
        <w:pStyle w:val="BodyText"/>
        <w:spacing w:line="309" w:lineRule="auto"/>
        <w:ind w:left="113" w:right="488"/>
        <w:rPr>
          <w:rFonts w:asciiTheme="minorHAnsi" w:hAnsiTheme="minorHAnsi" w:cstheme="minorHAnsi"/>
          <w:sz w:val="24"/>
          <w:szCs w:val="24"/>
        </w:rPr>
      </w:pPr>
      <w:r w:rsidRPr="00A05A07">
        <w:rPr>
          <w:rFonts w:asciiTheme="minorHAnsi" w:hAnsiTheme="minorHAnsi" w:cstheme="minorHAnsi"/>
          <w:sz w:val="24"/>
          <w:szCs w:val="24"/>
        </w:rPr>
        <w:t>The</w:t>
      </w:r>
      <w:r w:rsidRPr="00A05A07">
        <w:rPr>
          <w:rFonts w:asciiTheme="minorHAnsi" w:hAnsiTheme="minorHAnsi" w:cstheme="minorHAnsi"/>
          <w:spacing w:val="-27"/>
          <w:sz w:val="24"/>
          <w:szCs w:val="24"/>
        </w:rPr>
        <w:t xml:space="preserve"> </w:t>
      </w:r>
      <w:r w:rsidRPr="00A05A07">
        <w:rPr>
          <w:rFonts w:asciiTheme="minorHAnsi" w:hAnsiTheme="minorHAnsi" w:cstheme="minorHAnsi"/>
          <w:sz w:val="24"/>
          <w:szCs w:val="24"/>
        </w:rPr>
        <w:t>disposal</w:t>
      </w:r>
      <w:r w:rsidRPr="00A05A07">
        <w:rPr>
          <w:rFonts w:asciiTheme="minorHAnsi" w:hAnsiTheme="minorHAnsi" w:cstheme="minorHAnsi"/>
          <w:spacing w:val="-26"/>
          <w:sz w:val="24"/>
          <w:szCs w:val="24"/>
        </w:rPr>
        <w:t xml:space="preserve"> </w:t>
      </w:r>
      <w:r w:rsidRPr="00A05A07">
        <w:rPr>
          <w:rFonts w:asciiTheme="minorHAnsi" w:hAnsiTheme="minorHAnsi" w:cstheme="minorHAnsi"/>
          <w:sz w:val="24"/>
          <w:szCs w:val="24"/>
        </w:rPr>
        <w:t>method</w:t>
      </w:r>
      <w:r w:rsidRPr="00A05A07">
        <w:rPr>
          <w:rFonts w:asciiTheme="minorHAnsi" w:hAnsiTheme="minorHAnsi" w:cstheme="minorHAnsi"/>
          <w:spacing w:val="-26"/>
          <w:sz w:val="24"/>
          <w:szCs w:val="24"/>
        </w:rPr>
        <w:t xml:space="preserve"> </w:t>
      </w:r>
      <w:r w:rsidRPr="00A05A07">
        <w:rPr>
          <w:rFonts w:asciiTheme="minorHAnsi" w:hAnsiTheme="minorHAnsi" w:cstheme="minorHAnsi"/>
          <w:sz w:val="24"/>
          <w:szCs w:val="24"/>
        </w:rPr>
        <w:t>must</w:t>
      </w:r>
      <w:r w:rsidRPr="00A05A07">
        <w:rPr>
          <w:rFonts w:asciiTheme="minorHAnsi" w:hAnsiTheme="minorHAnsi" w:cstheme="minorHAnsi"/>
          <w:spacing w:val="-26"/>
          <w:sz w:val="24"/>
          <w:szCs w:val="24"/>
        </w:rPr>
        <w:t xml:space="preserve"> </w:t>
      </w:r>
      <w:r w:rsidRPr="00A05A07">
        <w:rPr>
          <w:rFonts w:asciiTheme="minorHAnsi" w:hAnsiTheme="minorHAnsi" w:cstheme="minorHAnsi"/>
          <w:sz w:val="24"/>
          <w:szCs w:val="24"/>
        </w:rPr>
        <w:t>be</w:t>
      </w:r>
      <w:r w:rsidRPr="00A05A07">
        <w:rPr>
          <w:rFonts w:asciiTheme="minorHAnsi" w:hAnsiTheme="minorHAnsi" w:cstheme="minorHAnsi"/>
          <w:spacing w:val="-26"/>
          <w:sz w:val="24"/>
          <w:szCs w:val="24"/>
        </w:rPr>
        <w:t xml:space="preserve"> </w:t>
      </w:r>
      <w:r w:rsidRPr="00A05A07">
        <w:rPr>
          <w:rFonts w:asciiTheme="minorHAnsi" w:hAnsiTheme="minorHAnsi" w:cstheme="minorHAnsi"/>
          <w:sz w:val="24"/>
          <w:szCs w:val="24"/>
        </w:rPr>
        <w:t>applicable</w:t>
      </w:r>
      <w:r w:rsidRPr="00A05A07">
        <w:rPr>
          <w:rFonts w:asciiTheme="minorHAnsi" w:hAnsiTheme="minorHAnsi" w:cstheme="minorHAnsi"/>
          <w:spacing w:val="-26"/>
          <w:sz w:val="24"/>
          <w:szCs w:val="24"/>
        </w:rPr>
        <w:t xml:space="preserve"> </w:t>
      </w:r>
      <w:r w:rsidRPr="00A05A07">
        <w:rPr>
          <w:rFonts w:asciiTheme="minorHAnsi" w:hAnsiTheme="minorHAnsi" w:cstheme="minorHAnsi"/>
          <w:sz w:val="24"/>
          <w:szCs w:val="24"/>
        </w:rPr>
        <w:t>to</w:t>
      </w:r>
      <w:r w:rsidRPr="00A05A07">
        <w:rPr>
          <w:rFonts w:asciiTheme="minorHAnsi" w:hAnsiTheme="minorHAnsi" w:cstheme="minorHAnsi"/>
          <w:spacing w:val="-26"/>
          <w:sz w:val="24"/>
          <w:szCs w:val="24"/>
        </w:rPr>
        <w:t xml:space="preserve"> </w:t>
      </w:r>
      <w:r w:rsidRPr="00A05A07">
        <w:rPr>
          <w:rFonts w:asciiTheme="minorHAnsi" w:hAnsiTheme="minorHAnsi" w:cstheme="minorHAnsi"/>
          <w:sz w:val="24"/>
          <w:szCs w:val="24"/>
        </w:rPr>
        <w:t>the</w:t>
      </w:r>
      <w:r w:rsidRPr="00A05A07">
        <w:rPr>
          <w:rFonts w:asciiTheme="minorHAnsi" w:hAnsiTheme="minorHAnsi" w:cstheme="minorHAnsi"/>
          <w:spacing w:val="-26"/>
          <w:sz w:val="24"/>
          <w:szCs w:val="24"/>
        </w:rPr>
        <w:t xml:space="preserve"> </w:t>
      </w:r>
      <w:r w:rsidRPr="00A05A07">
        <w:rPr>
          <w:rFonts w:asciiTheme="minorHAnsi" w:hAnsiTheme="minorHAnsi" w:cstheme="minorHAnsi"/>
          <w:sz w:val="24"/>
          <w:szCs w:val="24"/>
        </w:rPr>
        <w:t xml:space="preserve">content </w:t>
      </w:r>
      <w:r w:rsidRPr="00A05A07">
        <w:rPr>
          <w:rFonts w:asciiTheme="minorHAnsi" w:hAnsiTheme="minorHAnsi" w:cstheme="minorHAnsi"/>
          <w:w w:val="95"/>
          <w:sz w:val="24"/>
          <w:szCs w:val="24"/>
        </w:rPr>
        <w:t>and</w:t>
      </w:r>
      <w:r w:rsidRPr="00A05A07">
        <w:rPr>
          <w:rFonts w:asciiTheme="minorHAnsi" w:hAnsiTheme="minorHAnsi" w:cstheme="minorHAnsi"/>
          <w:spacing w:val="-27"/>
          <w:w w:val="95"/>
          <w:sz w:val="24"/>
          <w:szCs w:val="24"/>
        </w:rPr>
        <w:t xml:space="preserve"> </w:t>
      </w:r>
      <w:r w:rsidRPr="00A05A07">
        <w:rPr>
          <w:rFonts w:asciiTheme="minorHAnsi" w:hAnsiTheme="minorHAnsi" w:cstheme="minorHAnsi"/>
          <w:w w:val="95"/>
          <w:sz w:val="24"/>
          <w:szCs w:val="24"/>
        </w:rPr>
        <w:t>format</w:t>
      </w:r>
      <w:r w:rsidRPr="00A05A07">
        <w:rPr>
          <w:rFonts w:asciiTheme="minorHAnsi" w:hAnsiTheme="minorHAnsi" w:cstheme="minorHAnsi"/>
          <w:spacing w:val="-26"/>
          <w:w w:val="95"/>
          <w:sz w:val="24"/>
          <w:szCs w:val="24"/>
        </w:rPr>
        <w:t xml:space="preserve"> </w:t>
      </w:r>
      <w:r w:rsidRPr="00A05A07">
        <w:rPr>
          <w:rFonts w:asciiTheme="minorHAnsi" w:hAnsiTheme="minorHAnsi" w:cstheme="minorHAnsi"/>
          <w:w w:val="95"/>
          <w:sz w:val="24"/>
          <w:szCs w:val="24"/>
        </w:rPr>
        <w:t>of</w:t>
      </w:r>
      <w:r w:rsidRPr="00A05A07">
        <w:rPr>
          <w:rFonts w:asciiTheme="minorHAnsi" w:hAnsiTheme="minorHAnsi" w:cstheme="minorHAnsi"/>
          <w:spacing w:val="-26"/>
          <w:w w:val="95"/>
          <w:sz w:val="24"/>
          <w:szCs w:val="24"/>
        </w:rPr>
        <w:t xml:space="preserve"> </w:t>
      </w:r>
      <w:r w:rsidRPr="00A05A07">
        <w:rPr>
          <w:rFonts w:asciiTheme="minorHAnsi" w:hAnsiTheme="minorHAnsi" w:cstheme="minorHAnsi"/>
          <w:w w:val="95"/>
          <w:sz w:val="24"/>
          <w:szCs w:val="24"/>
        </w:rPr>
        <w:t>the</w:t>
      </w:r>
      <w:r w:rsidRPr="00A05A07">
        <w:rPr>
          <w:rFonts w:asciiTheme="minorHAnsi" w:hAnsiTheme="minorHAnsi" w:cstheme="minorHAnsi"/>
          <w:spacing w:val="-26"/>
          <w:w w:val="95"/>
          <w:sz w:val="24"/>
          <w:szCs w:val="24"/>
        </w:rPr>
        <w:t xml:space="preserve"> </w:t>
      </w:r>
      <w:r w:rsidRPr="00A05A07">
        <w:rPr>
          <w:rFonts w:asciiTheme="minorHAnsi" w:hAnsiTheme="minorHAnsi" w:cstheme="minorHAnsi"/>
          <w:w w:val="95"/>
          <w:sz w:val="24"/>
          <w:szCs w:val="24"/>
        </w:rPr>
        <w:t>information.</w:t>
      </w:r>
      <w:r w:rsidRPr="00A05A07">
        <w:rPr>
          <w:rFonts w:asciiTheme="minorHAnsi" w:hAnsiTheme="minorHAnsi" w:cstheme="minorHAnsi"/>
          <w:spacing w:val="-26"/>
          <w:w w:val="95"/>
          <w:sz w:val="24"/>
          <w:szCs w:val="24"/>
        </w:rPr>
        <w:t xml:space="preserve"> </w:t>
      </w:r>
      <w:r w:rsidRPr="00A05A07">
        <w:rPr>
          <w:rFonts w:asciiTheme="minorHAnsi" w:hAnsiTheme="minorHAnsi" w:cstheme="minorHAnsi"/>
          <w:w w:val="95"/>
          <w:sz w:val="24"/>
          <w:szCs w:val="24"/>
        </w:rPr>
        <w:t>Paper</w:t>
      </w:r>
      <w:r w:rsidRPr="00A05A07">
        <w:rPr>
          <w:rFonts w:asciiTheme="minorHAnsi" w:hAnsiTheme="minorHAnsi" w:cstheme="minorHAnsi"/>
          <w:spacing w:val="-26"/>
          <w:w w:val="95"/>
          <w:sz w:val="24"/>
          <w:szCs w:val="24"/>
        </w:rPr>
        <w:t xml:space="preserve"> </w:t>
      </w:r>
      <w:r w:rsidRPr="00A05A07">
        <w:rPr>
          <w:rFonts w:asciiTheme="minorHAnsi" w:hAnsiTheme="minorHAnsi" w:cstheme="minorHAnsi"/>
          <w:w w:val="95"/>
          <w:sz w:val="24"/>
          <w:szCs w:val="24"/>
        </w:rPr>
        <w:t>and</w:t>
      </w:r>
      <w:r w:rsidRPr="00A05A07">
        <w:rPr>
          <w:rFonts w:asciiTheme="minorHAnsi" w:hAnsiTheme="minorHAnsi" w:cstheme="minorHAnsi"/>
          <w:spacing w:val="-26"/>
          <w:w w:val="95"/>
          <w:sz w:val="24"/>
          <w:szCs w:val="24"/>
        </w:rPr>
        <w:t xml:space="preserve"> </w:t>
      </w:r>
      <w:r w:rsidRPr="00A05A07">
        <w:rPr>
          <w:rFonts w:asciiTheme="minorHAnsi" w:hAnsiTheme="minorHAnsi" w:cstheme="minorHAnsi"/>
          <w:w w:val="95"/>
          <w:sz w:val="24"/>
          <w:szCs w:val="24"/>
        </w:rPr>
        <w:t>electronic</w:t>
      </w:r>
      <w:r w:rsidRPr="00A05A07">
        <w:rPr>
          <w:rFonts w:asciiTheme="minorHAnsi" w:hAnsiTheme="minorHAnsi" w:cstheme="minorHAnsi"/>
          <w:spacing w:val="-26"/>
          <w:w w:val="95"/>
          <w:sz w:val="24"/>
          <w:szCs w:val="24"/>
        </w:rPr>
        <w:t xml:space="preserve"> </w:t>
      </w:r>
      <w:r w:rsidRPr="00A05A07">
        <w:rPr>
          <w:rFonts w:asciiTheme="minorHAnsi" w:hAnsiTheme="minorHAnsi" w:cstheme="minorHAnsi"/>
          <w:w w:val="95"/>
          <w:sz w:val="24"/>
          <w:szCs w:val="24"/>
        </w:rPr>
        <w:t xml:space="preserve">records </w:t>
      </w:r>
      <w:r w:rsidRPr="00A05A07">
        <w:rPr>
          <w:rFonts w:asciiTheme="minorHAnsi" w:hAnsiTheme="minorHAnsi" w:cstheme="minorHAnsi"/>
          <w:sz w:val="24"/>
          <w:szCs w:val="24"/>
        </w:rPr>
        <w:t>should</w:t>
      </w:r>
      <w:r w:rsidRPr="00A05A07">
        <w:rPr>
          <w:rFonts w:asciiTheme="minorHAnsi" w:hAnsiTheme="minorHAnsi" w:cstheme="minorHAnsi"/>
          <w:spacing w:val="-31"/>
          <w:sz w:val="24"/>
          <w:szCs w:val="24"/>
        </w:rPr>
        <w:t xml:space="preserve"> </w:t>
      </w:r>
      <w:r w:rsidRPr="00A05A07">
        <w:rPr>
          <w:rFonts w:asciiTheme="minorHAnsi" w:hAnsiTheme="minorHAnsi" w:cstheme="minorHAnsi"/>
          <w:sz w:val="24"/>
          <w:szCs w:val="24"/>
        </w:rPr>
        <w:t>be</w:t>
      </w:r>
      <w:r w:rsidRPr="00A05A07">
        <w:rPr>
          <w:rFonts w:asciiTheme="minorHAnsi" w:hAnsiTheme="minorHAnsi" w:cstheme="minorHAnsi"/>
          <w:spacing w:val="-31"/>
          <w:sz w:val="24"/>
          <w:szCs w:val="24"/>
        </w:rPr>
        <w:t xml:space="preserve"> </w:t>
      </w:r>
      <w:r w:rsidRPr="00A05A07">
        <w:rPr>
          <w:rFonts w:asciiTheme="minorHAnsi" w:hAnsiTheme="minorHAnsi" w:cstheme="minorHAnsi"/>
          <w:sz w:val="24"/>
          <w:szCs w:val="24"/>
        </w:rPr>
        <w:t>disposed</w:t>
      </w:r>
      <w:r w:rsidRPr="00A05A07">
        <w:rPr>
          <w:rFonts w:asciiTheme="minorHAnsi" w:hAnsiTheme="minorHAnsi" w:cstheme="minorHAnsi"/>
          <w:spacing w:val="-30"/>
          <w:sz w:val="24"/>
          <w:szCs w:val="24"/>
        </w:rPr>
        <w:t xml:space="preserve"> </w:t>
      </w:r>
      <w:r w:rsidRPr="00A05A07">
        <w:rPr>
          <w:rFonts w:asciiTheme="minorHAnsi" w:hAnsiTheme="minorHAnsi" w:cstheme="minorHAnsi"/>
          <w:sz w:val="24"/>
          <w:szCs w:val="24"/>
        </w:rPr>
        <w:t>of</w:t>
      </w:r>
      <w:r w:rsidRPr="00A05A07">
        <w:rPr>
          <w:rFonts w:asciiTheme="minorHAnsi" w:hAnsiTheme="minorHAnsi" w:cstheme="minorHAnsi"/>
          <w:spacing w:val="-31"/>
          <w:sz w:val="24"/>
          <w:szCs w:val="24"/>
        </w:rPr>
        <w:t xml:space="preserve"> </w:t>
      </w:r>
      <w:r w:rsidRPr="00A05A07">
        <w:rPr>
          <w:rFonts w:asciiTheme="minorHAnsi" w:hAnsiTheme="minorHAnsi" w:cstheme="minorHAnsi"/>
          <w:sz w:val="24"/>
          <w:szCs w:val="24"/>
        </w:rPr>
        <w:t>separately,</w:t>
      </w:r>
      <w:r w:rsidRPr="00A05A07">
        <w:rPr>
          <w:rFonts w:asciiTheme="minorHAnsi" w:hAnsiTheme="minorHAnsi" w:cstheme="minorHAnsi"/>
          <w:spacing w:val="-30"/>
          <w:sz w:val="24"/>
          <w:szCs w:val="24"/>
        </w:rPr>
        <w:t xml:space="preserve"> </w:t>
      </w:r>
      <w:r w:rsidRPr="00A05A07">
        <w:rPr>
          <w:rFonts w:asciiTheme="minorHAnsi" w:hAnsiTheme="minorHAnsi" w:cstheme="minorHAnsi"/>
          <w:sz w:val="24"/>
          <w:szCs w:val="24"/>
        </w:rPr>
        <w:t>i.e.</w:t>
      </w:r>
      <w:r w:rsidRPr="00A05A07">
        <w:rPr>
          <w:rFonts w:asciiTheme="minorHAnsi" w:hAnsiTheme="minorHAnsi" w:cstheme="minorHAnsi"/>
          <w:spacing w:val="-31"/>
          <w:sz w:val="24"/>
          <w:szCs w:val="24"/>
        </w:rPr>
        <w:t xml:space="preserve"> </w:t>
      </w:r>
      <w:r w:rsidRPr="00A05A07">
        <w:rPr>
          <w:rFonts w:asciiTheme="minorHAnsi" w:hAnsiTheme="minorHAnsi" w:cstheme="minorHAnsi"/>
          <w:sz w:val="24"/>
          <w:szCs w:val="24"/>
        </w:rPr>
        <w:t>floppy</w:t>
      </w:r>
      <w:r w:rsidRPr="00A05A07">
        <w:rPr>
          <w:rFonts w:asciiTheme="minorHAnsi" w:hAnsiTheme="minorHAnsi" w:cstheme="minorHAnsi"/>
          <w:spacing w:val="-30"/>
          <w:sz w:val="24"/>
          <w:szCs w:val="24"/>
        </w:rPr>
        <w:t xml:space="preserve"> </w:t>
      </w:r>
      <w:r w:rsidRPr="00A05A07">
        <w:rPr>
          <w:rFonts w:asciiTheme="minorHAnsi" w:hAnsiTheme="minorHAnsi" w:cstheme="minorHAnsi"/>
          <w:sz w:val="24"/>
          <w:szCs w:val="24"/>
        </w:rPr>
        <w:t>disks,</w:t>
      </w:r>
      <w:r w:rsidRPr="00A05A07">
        <w:rPr>
          <w:rFonts w:asciiTheme="minorHAnsi" w:hAnsiTheme="minorHAnsi" w:cstheme="minorHAnsi"/>
          <w:spacing w:val="-31"/>
          <w:sz w:val="24"/>
          <w:szCs w:val="24"/>
        </w:rPr>
        <w:t xml:space="preserve"> </w:t>
      </w:r>
      <w:r w:rsidRPr="00A05A07">
        <w:rPr>
          <w:rFonts w:asciiTheme="minorHAnsi" w:hAnsiTheme="minorHAnsi" w:cstheme="minorHAnsi"/>
          <w:sz w:val="24"/>
          <w:szCs w:val="24"/>
        </w:rPr>
        <w:t>CDs, DVDs,</w:t>
      </w:r>
      <w:r w:rsidRPr="00A05A07">
        <w:rPr>
          <w:rFonts w:asciiTheme="minorHAnsi" w:hAnsiTheme="minorHAnsi" w:cstheme="minorHAnsi"/>
          <w:spacing w:val="-41"/>
          <w:sz w:val="24"/>
          <w:szCs w:val="24"/>
        </w:rPr>
        <w:t xml:space="preserve"> </w:t>
      </w:r>
      <w:r w:rsidRPr="00A05A07">
        <w:rPr>
          <w:rFonts w:asciiTheme="minorHAnsi" w:hAnsiTheme="minorHAnsi" w:cstheme="minorHAnsi"/>
          <w:sz w:val="24"/>
          <w:szCs w:val="24"/>
        </w:rPr>
        <w:t>tapes,</w:t>
      </w:r>
      <w:r w:rsidRPr="00A05A07">
        <w:rPr>
          <w:rFonts w:asciiTheme="minorHAnsi" w:hAnsiTheme="minorHAnsi" w:cstheme="minorHAnsi"/>
          <w:spacing w:val="-40"/>
          <w:sz w:val="24"/>
          <w:szCs w:val="24"/>
        </w:rPr>
        <w:t xml:space="preserve"> </w:t>
      </w:r>
      <w:r w:rsidRPr="00A05A07">
        <w:rPr>
          <w:rFonts w:asciiTheme="minorHAnsi" w:hAnsiTheme="minorHAnsi" w:cstheme="minorHAnsi"/>
          <w:sz w:val="24"/>
          <w:szCs w:val="24"/>
        </w:rPr>
        <w:t>USBs,</w:t>
      </w:r>
      <w:r w:rsidRPr="00A05A07">
        <w:rPr>
          <w:rFonts w:asciiTheme="minorHAnsi" w:hAnsiTheme="minorHAnsi" w:cstheme="minorHAnsi"/>
          <w:spacing w:val="-40"/>
          <w:sz w:val="24"/>
          <w:szCs w:val="24"/>
        </w:rPr>
        <w:t xml:space="preserve"> </w:t>
      </w:r>
      <w:r w:rsidRPr="00A05A07">
        <w:rPr>
          <w:rFonts w:asciiTheme="minorHAnsi" w:hAnsiTheme="minorHAnsi" w:cstheme="minorHAnsi"/>
          <w:sz w:val="24"/>
          <w:szCs w:val="24"/>
        </w:rPr>
        <w:t>etc.</w:t>
      </w:r>
      <w:r w:rsidRPr="00A05A07">
        <w:rPr>
          <w:rFonts w:asciiTheme="minorHAnsi" w:hAnsiTheme="minorHAnsi" w:cstheme="minorHAnsi"/>
          <w:spacing w:val="-40"/>
          <w:sz w:val="24"/>
          <w:szCs w:val="24"/>
        </w:rPr>
        <w:t xml:space="preserve"> </w:t>
      </w:r>
      <w:r w:rsidRPr="00A05A07">
        <w:rPr>
          <w:rFonts w:asciiTheme="minorHAnsi" w:hAnsiTheme="minorHAnsi" w:cstheme="minorHAnsi"/>
          <w:sz w:val="24"/>
          <w:szCs w:val="24"/>
        </w:rPr>
        <w:t>should</w:t>
      </w:r>
      <w:r w:rsidRPr="00A05A07">
        <w:rPr>
          <w:rFonts w:asciiTheme="minorHAnsi" w:hAnsiTheme="minorHAnsi" w:cstheme="minorHAnsi"/>
          <w:spacing w:val="-40"/>
          <w:sz w:val="24"/>
          <w:szCs w:val="24"/>
        </w:rPr>
        <w:t xml:space="preserve"> </w:t>
      </w:r>
      <w:r w:rsidRPr="00A05A07">
        <w:rPr>
          <w:rFonts w:asciiTheme="minorHAnsi" w:hAnsiTheme="minorHAnsi" w:cstheme="minorHAnsi"/>
          <w:sz w:val="24"/>
          <w:szCs w:val="24"/>
        </w:rPr>
        <w:t>not</w:t>
      </w:r>
      <w:r w:rsidRPr="00A05A07">
        <w:rPr>
          <w:rFonts w:asciiTheme="minorHAnsi" w:hAnsiTheme="minorHAnsi" w:cstheme="minorHAnsi"/>
          <w:spacing w:val="-40"/>
          <w:sz w:val="24"/>
          <w:szCs w:val="24"/>
        </w:rPr>
        <w:t xml:space="preserve"> </w:t>
      </w:r>
      <w:r w:rsidRPr="00A05A07">
        <w:rPr>
          <w:rFonts w:asciiTheme="minorHAnsi" w:hAnsiTheme="minorHAnsi" w:cstheme="minorHAnsi"/>
          <w:sz w:val="24"/>
          <w:szCs w:val="24"/>
        </w:rPr>
        <w:t>be</w:t>
      </w:r>
      <w:r w:rsidRPr="00A05A07">
        <w:rPr>
          <w:rFonts w:asciiTheme="minorHAnsi" w:hAnsiTheme="minorHAnsi" w:cstheme="minorHAnsi"/>
          <w:spacing w:val="-40"/>
          <w:sz w:val="24"/>
          <w:szCs w:val="24"/>
        </w:rPr>
        <w:t xml:space="preserve"> </w:t>
      </w:r>
      <w:r w:rsidRPr="00A05A07">
        <w:rPr>
          <w:rFonts w:asciiTheme="minorHAnsi" w:hAnsiTheme="minorHAnsi" w:cstheme="minorHAnsi"/>
          <w:sz w:val="24"/>
          <w:szCs w:val="24"/>
        </w:rPr>
        <w:t>put</w:t>
      </w:r>
      <w:r w:rsidRPr="00A05A07">
        <w:rPr>
          <w:rFonts w:asciiTheme="minorHAnsi" w:hAnsiTheme="minorHAnsi" w:cstheme="minorHAnsi"/>
          <w:spacing w:val="-41"/>
          <w:sz w:val="24"/>
          <w:szCs w:val="24"/>
        </w:rPr>
        <w:t xml:space="preserve"> </w:t>
      </w:r>
      <w:r w:rsidRPr="00A05A07">
        <w:rPr>
          <w:rFonts w:asciiTheme="minorHAnsi" w:hAnsiTheme="minorHAnsi" w:cstheme="minorHAnsi"/>
          <w:sz w:val="24"/>
          <w:szCs w:val="24"/>
        </w:rPr>
        <w:t>into</w:t>
      </w:r>
      <w:r w:rsidRPr="00A05A07">
        <w:rPr>
          <w:rFonts w:asciiTheme="minorHAnsi" w:hAnsiTheme="minorHAnsi" w:cstheme="minorHAnsi"/>
          <w:spacing w:val="-40"/>
          <w:sz w:val="24"/>
          <w:szCs w:val="24"/>
        </w:rPr>
        <w:t xml:space="preserve"> </w:t>
      </w:r>
      <w:r w:rsidRPr="00A05A07">
        <w:rPr>
          <w:rFonts w:asciiTheme="minorHAnsi" w:hAnsiTheme="minorHAnsi" w:cstheme="minorHAnsi"/>
          <w:sz w:val="24"/>
          <w:szCs w:val="24"/>
        </w:rPr>
        <w:t xml:space="preserve">confidential </w:t>
      </w:r>
      <w:r w:rsidRPr="00A05A07">
        <w:rPr>
          <w:rFonts w:asciiTheme="minorHAnsi" w:hAnsiTheme="minorHAnsi" w:cstheme="minorHAnsi"/>
          <w:w w:val="95"/>
          <w:sz w:val="24"/>
          <w:szCs w:val="24"/>
        </w:rPr>
        <w:t>waste</w:t>
      </w:r>
      <w:r w:rsidRPr="00A05A07">
        <w:rPr>
          <w:rFonts w:asciiTheme="minorHAnsi" w:hAnsiTheme="minorHAnsi" w:cstheme="minorHAnsi"/>
          <w:spacing w:val="-26"/>
          <w:w w:val="95"/>
          <w:sz w:val="24"/>
          <w:szCs w:val="24"/>
        </w:rPr>
        <w:t xml:space="preserve"> </w:t>
      </w:r>
      <w:r w:rsidRPr="00A05A07">
        <w:rPr>
          <w:rFonts w:asciiTheme="minorHAnsi" w:hAnsiTheme="minorHAnsi" w:cstheme="minorHAnsi"/>
          <w:w w:val="95"/>
          <w:sz w:val="24"/>
          <w:szCs w:val="24"/>
        </w:rPr>
        <w:t>containers</w:t>
      </w:r>
      <w:r w:rsidRPr="00A05A07">
        <w:rPr>
          <w:rFonts w:asciiTheme="minorHAnsi" w:hAnsiTheme="minorHAnsi" w:cstheme="minorHAnsi"/>
          <w:spacing w:val="-25"/>
          <w:w w:val="95"/>
          <w:sz w:val="24"/>
          <w:szCs w:val="24"/>
        </w:rPr>
        <w:t xml:space="preserve"> </w:t>
      </w:r>
      <w:r w:rsidRPr="00A05A07">
        <w:rPr>
          <w:rFonts w:asciiTheme="minorHAnsi" w:hAnsiTheme="minorHAnsi" w:cstheme="minorHAnsi"/>
          <w:w w:val="95"/>
          <w:sz w:val="24"/>
          <w:szCs w:val="24"/>
        </w:rPr>
        <w:t>containing</w:t>
      </w:r>
      <w:r w:rsidRPr="00A05A07">
        <w:rPr>
          <w:rFonts w:asciiTheme="minorHAnsi" w:hAnsiTheme="minorHAnsi" w:cstheme="minorHAnsi"/>
          <w:spacing w:val="-26"/>
          <w:w w:val="95"/>
          <w:sz w:val="24"/>
          <w:szCs w:val="24"/>
        </w:rPr>
        <w:t xml:space="preserve"> </w:t>
      </w:r>
      <w:r w:rsidRPr="00A05A07">
        <w:rPr>
          <w:rFonts w:asciiTheme="minorHAnsi" w:hAnsiTheme="minorHAnsi" w:cstheme="minorHAnsi"/>
          <w:w w:val="95"/>
          <w:sz w:val="24"/>
          <w:szCs w:val="24"/>
        </w:rPr>
        <w:t>paper</w:t>
      </w:r>
      <w:r w:rsidRPr="00A05A07">
        <w:rPr>
          <w:rFonts w:asciiTheme="minorHAnsi" w:hAnsiTheme="minorHAnsi" w:cstheme="minorHAnsi"/>
          <w:spacing w:val="-25"/>
          <w:w w:val="95"/>
          <w:sz w:val="24"/>
          <w:szCs w:val="24"/>
        </w:rPr>
        <w:t xml:space="preserve"> </w:t>
      </w:r>
      <w:r w:rsidRPr="00A05A07">
        <w:rPr>
          <w:rFonts w:asciiTheme="minorHAnsi" w:hAnsiTheme="minorHAnsi" w:cstheme="minorHAnsi"/>
          <w:w w:val="95"/>
          <w:sz w:val="24"/>
          <w:szCs w:val="24"/>
        </w:rPr>
        <w:t>as</w:t>
      </w:r>
      <w:r w:rsidRPr="00A05A07">
        <w:rPr>
          <w:rFonts w:asciiTheme="minorHAnsi" w:hAnsiTheme="minorHAnsi" w:cstheme="minorHAnsi"/>
          <w:spacing w:val="-26"/>
          <w:w w:val="95"/>
          <w:sz w:val="24"/>
          <w:szCs w:val="24"/>
        </w:rPr>
        <w:t xml:space="preserve"> </w:t>
      </w:r>
      <w:r w:rsidRPr="00A05A07">
        <w:rPr>
          <w:rFonts w:asciiTheme="minorHAnsi" w:hAnsiTheme="minorHAnsi" w:cstheme="minorHAnsi"/>
          <w:w w:val="95"/>
          <w:sz w:val="24"/>
          <w:szCs w:val="24"/>
        </w:rPr>
        <w:t>they</w:t>
      </w:r>
      <w:r w:rsidRPr="00A05A07">
        <w:rPr>
          <w:rFonts w:asciiTheme="minorHAnsi" w:hAnsiTheme="minorHAnsi" w:cstheme="minorHAnsi"/>
          <w:spacing w:val="-25"/>
          <w:w w:val="95"/>
          <w:sz w:val="24"/>
          <w:szCs w:val="24"/>
        </w:rPr>
        <w:t xml:space="preserve"> </w:t>
      </w:r>
      <w:r w:rsidRPr="00A05A07">
        <w:rPr>
          <w:rFonts w:asciiTheme="minorHAnsi" w:hAnsiTheme="minorHAnsi" w:cstheme="minorHAnsi"/>
          <w:w w:val="95"/>
          <w:sz w:val="24"/>
          <w:szCs w:val="24"/>
        </w:rPr>
        <w:t>require</w:t>
      </w:r>
      <w:r w:rsidRPr="00A05A07">
        <w:rPr>
          <w:rFonts w:asciiTheme="minorHAnsi" w:hAnsiTheme="minorHAnsi" w:cstheme="minorHAnsi"/>
          <w:spacing w:val="-26"/>
          <w:w w:val="95"/>
          <w:sz w:val="24"/>
          <w:szCs w:val="24"/>
        </w:rPr>
        <w:t xml:space="preserve"> </w:t>
      </w:r>
      <w:r w:rsidRPr="00A05A07">
        <w:rPr>
          <w:rFonts w:asciiTheme="minorHAnsi" w:hAnsiTheme="minorHAnsi" w:cstheme="minorHAnsi"/>
          <w:w w:val="95"/>
          <w:sz w:val="24"/>
          <w:szCs w:val="24"/>
        </w:rPr>
        <w:t>different disposal methods and could damage shredding</w:t>
      </w:r>
      <w:r w:rsidRPr="00A05A07">
        <w:rPr>
          <w:rFonts w:asciiTheme="minorHAnsi" w:hAnsiTheme="minorHAnsi" w:cstheme="minorHAnsi"/>
          <w:spacing w:val="-37"/>
          <w:w w:val="95"/>
          <w:sz w:val="24"/>
          <w:szCs w:val="24"/>
        </w:rPr>
        <w:t xml:space="preserve"> </w:t>
      </w:r>
      <w:r w:rsidRPr="00A05A07">
        <w:rPr>
          <w:rFonts w:asciiTheme="minorHAnsi" w:hAnsiTheme="minorHAnsi" w:cstheme="minorHAnsi"/>
          <w:w w:val="95"/>
          <w:sz w:val="24"/>
          <w:szCs w:val="24"/>
        </w:rPr>
        <w:t>equipment.</w:t>
      </w:r>
    </w:p>
    <w:p w14:paraId="59747318" w14:textId="77777777" w:rsidR="00002263" w:rsidRPr="00A05A07" w:rsidRDefault="00002263" w:rsidP="002F4471">
      <w:pPr>
        <w:pStyle w:val="BodyText"/>
        <w:ind w:left="113"/>
        <w:rPr>
          <w:rFonts w:asciiTheme="minorHAnsi" w:hAnsiTheme="minorHAnsi" w:cstheme="minorHAnsi"/>
          <w:sz w:val="24"/>
          <w:szCs w:val="24"/>
        </w:rPr>
      </w:pPr>
    </w:p>
    <w:p w14:paraId="63704279" w14:textId="77777777" w:rsidR="00002263" w:rsidRPr="00A05A07" w:rsidRDefault="00002263" w:rsidP="002F4471">
      <w:pPr>
        <w:pStyle w:val="BodyText"/>
        <w:spacing w:line="309" w:lineRule="auto"/>
        <w:ind w:left="113" w:right="684"/>
        <w:rPr>
          <w:rFonts w:asciiTheme="minorHAnsi" w:hAnsiTheme="minorHAnsi" w:cstheme="minorHAnsi"/>
          <w:sz w:val="24"/>
          <w:szCs w:val="24"/>
        </w:rPr>
      </w:pPr>
      <w:r w:rsidRPr="00A05A07">
        <w:rPr>
          <w:rFonts w:asciiTheme="minorHAnsi" w:hAnsiTheme="minorHAnsi" w:cstheme="minorHAnsi"/>
          <w:sz w:val="24"/>
          <w:szCs w:val="24"/>
        </w:rPr>
        <w:t>Destruction</w:t>
      </w:r>
      <w:r w:rsidRPr="00A05A07">
        <w:rPr>
          <w:rFonts w:asciiTheme="minorHAnsi" w:hAnsiTheme="minorHAnsi" w:cstheme="minorHAnsi"/>
          <w:spacing w:val="-38"/>
          <w:sz w:val="24"/>
          <w:szCs w:val="24"/>
        </w:rPr>
        <w:t xml:space="preserve"> </w:t>
      </w:r>
      <w:r w:rsidRPr="00A05A07">
        <w:rPr>
          <w:rFonts w:asciiTheme="minorHAnsi" w:hAnsiTheme="minorHAnsi" w:cstheme="minorHAnsi"/>
          <w:sz w:val="24"/>
          <w:szCs w:val="24"/>
        </w:rPr>
        <w:t>must</w:t>
      </w:r>
      <w:r w:rsidRPr="00A05A07">
        <w:rPr>
          <w:rFonts w:asciiTheme="minorHAnsi" w:hAnsiTheme="minorHAnsi" w:cstheme="minorHAnsi"/>
          <w:spacing w:val="-37"/>
          <w:sz w:val="24"/>
          <w:szCs w:val="24"/>
        </w:rPr>
        <w:t xml:space="preserve"> </w:t>
      </w:r>
      <w:r w:rsidRPr="00A05A07">
        <w:rPr>
          <w:rFonts w:asciiTheme="minorHAnsi" w:hAnsiTheme="minorHAnsi" w:cstheme="minorHAnsi"/>
          <w:sz w:val="24"/>
          <w:szCs w:val="24"/>
        </w:rPr>
        <w:t>be</w:t>
      </w:r>
      <w:r w:rsidRPr="00A05A07">
        <w:rPr>
          <w:rFonts w:asciiTheme="minorHAnsi" w:hAnsiTheme="minorHAnsi" w:cstheme="minorHAnsi"/>
          <w:spacing w:val="-38"/>
          <w:sz w:val="24"/>
          <w:szCs w:val="24"/>
        </w:rPr>
        <w:t xml:space="preserve"> </w:t>
      </w:r>
      <w:r w:rsidRPr="00A05A07">
        <w:rPr>
          <w:rFonts w:asciiTheme="minorHAnsi" w:hAnsiTheme="minorHAnsi" w:cstheme="minorHAnsi"/>
          <w:sz w:val="24"/>
          <w:szCs w:val="24"/>
        </w:rPr>
        <w:t>undertaken</w:t>
      </w:r>
      <w:r w:rsidRPr="00A05A07">
        <w:rPr>
          <w:rFonts w:asciiTheme="minorHAnsi" w:hAnsiTheme="minorHAnsi" w:cstheme="minorHAnsi"/>
          <w:spacing w:val="-37"/>
          <w:sz w:val="24"/>
          <w:szCs w:val="24"/>
        </w:rPr>
        <w:t xml:space="preserve"> </w:t>
      </w:r>
      <w:r w:rsidRPr="00A05A07">
        <w:rPr>
          <w:rFonts w:asciiTheme="minorHAnsi" w:hAnsiTheme="minorHAnsi" w:cstheme="minorHAnsi"/>
          <w:sz w:val="24"/>
          <w:szCs w:val="24"/>
        </w:rPr>
        <w:t>in</w:t>
      </w:r>
      <w:r w:rsidRPr="00A05A07">
        <w:rPr>
          <w:rFonts w:asciiTheme="minorHAnsi" w:hAnsiTheme="minorHAnsi" w:cstheme="minorHAnsi"/>
          <w:spacing w:val="-38"/>
          <w:sz w:val="24"/>
          <w:szCs w:val="24"/>
        </w:rPr>
        <w:t xml:space="preserve"> </w:t>
      </w:r>
      <w:r w:rsidRPr="00A05A07">
        <w:rPr>
          <w:rFonts w:asciiTheme="minorHAnsi" w:hAnsiTheme="minorHAnsi" w:cstheme="minorHAnsi"/>
          <w:sz w:val="24"/>
          <w:szCs w:val="24"/>
        </w:rPr>
        <w:t>a</w:t>
      </w:r>
      <w:r w:rsidRPr="00A05A07">
        <w:rPr>
          <w:rFonts w:asciiTheme="minorHAnsi" w:hAnsiTheme="minorHAnsi" w:cstheme="minorHAnsi"/>
          <w:spacing w:val="-37"/>
          <w:sz w:val="24"/>
          <w:szCs w:val="24"/>
        </w:rPr>
        <w:t xml:space="preserve"> </w:t>
      </w:r>
      <w:r w:rsidRPr="00A05A07">
        <w:rPr>
          <w:rFonts w:asciiTheme="minorHAnsi" w:hAnsiTheme="minorHAnsi" w:cstheme="minorHAnsi"/>
          <w:sz w:val="24"/>
          <w:szCs w:val="24"/>
        </w:rPr>
        <w:t>way</w:t>
      </w:r>
      <w:r w:rsidRPr="00A05A07">
        <w:rPr>
          <w:rFonts w:asciiTheme="minorHAnsi" w:hAnsiTheme="minorHAnsi" w:cstheme="minorHAnsi"/>
          <w:spacing w:val="-38"/>
          <w:sz w:val="24"/>
          <w:szCs w:val="24"/>
        </w:rPr>
        <w:t xml:space="preserve"> </w:t>
      </w:r>
      <w:r w:rsidRPr="00A05A07">
        <w:rPr>
          <w:rFonts w:asciiTheme="minorHAnsi" w:hAnsiTheme="minorHAnsi" w:cstheme="minorHAnsi"/>
          <w:sz w:val="24"/>
          <w:szCs w:val="24"/>
        </w:rPr>
        <w:t>that</w:t>
      </w:r>
      <w:r w:rsidRPr="00A05A07">
        <w:rPr>
          <w:rFonts w:asciiTheme="minorHAnsi" w:hAnsiTheme="minorHAnsi" w:cstheme="minorHAnsi"/>
          <w:spacing w:val="-37"/>
          <w:sz w:val="24"/>
          <w:szCs w:val="24"/>
        </w:rPr>
        <w:t xml:space="preserve"> </w:t>
      </w:r>
      <w:r w:rsidRPr="00A05A07">
        <w:rPr>
          <w:rFonts w:asciiTheme="minorHAnsi" w:hAnsiTheme="minorHAnsi" w:cstheme="minorHAnsi"/>
          <w:sz w:val="24"/>
          <w:szCs w:val="24"/>
        </w:rPr>
        <w:t xml:space="preserve">preserves </w:t>
      </w:r>
      <w:r w:rsidRPr="00A05A07">
        <w:rPr>
          <w:rFonts w:asciiTheme="minorHAnsi" w:hAnsiTheme="minorHAnsi" w:cstheme="minorHAnsi"/>
          <w:w w:val="95"/>
          <w:sz w:val="24"/>
          <w:szCs w:val="24"/>
        </w:rPr>
        <w:t>the</w:t>
      </w:r>
      <w:r w:rsidRPr="00A05A07">
        <w:rPr>
          <w:rFonts w:asciiTheme="minorHAnsi" w:hAnsiTheme="minorHAnsi" w:cstheme="minorHAnsi"/>
          <w:spacing w:val="-23"/>
          <w:w w:val="95"/>
          <w:sz w:val="24"/>
          <w:szCs w:val="24"/>
        </w:rPr>
        <w:t xml:space="preserve"> </w:t>
      </w:r>
      <w:r w:rsidRPr="00A05A07">
        <w:rPr>
          <w:rFonts w:asciiTheme="minorHAnsi" w:hAnsiTheme="minorHAnsi" w:cstheme="minorHAnsi"/>
          <w:w w:val="95"/>
          <w:sz w:val="24"/>
          <w:szCs w:val="24"/>
        </w:rPr>
        <w:t>confidentiality</w:t>
      </w:r>
      <w:r w:rsidRPr="00A05A07">
        <w:rPr>
          <w:rFonts w:asciiTheme="minorHAnsi" w:hAnsiTheme="minorHAnsi" w:cstheme="minorHAnsi"/>
          <w:spacing w:val="-22"/>
          <w:w w:val="95"/>
          <w:sz w:val="24"/>
          <w:szCs w:val="24"/>
        </w:rPr>
        <w:t xml:space="preserve"> </w:t>
      </w:r>
      <w:r w:rsidRPr="00A05A07">
        <w:rPr>
          <w:rFonts w:asciiTheme="minorHAnsi" w:hAnsiTheme="minorHAnsi" w:cstheme="minorHAnsi"/>
          <w:w w:val="95"/>
          <w:sz w:val="24"/>
          <w:szCs w:val="24"/>
        </w:rPr>
        <w:t>of</w:t>
      </w:r>
      <w:r w:rsidRPr="00A05A07">
        <w:rPr>
          <w:rFonts w:asciiTheme="minorHAnsi" w:hAnsiTheme="minorHAnsi" w:cstheme="minorHAnsi"/>
          <w:spacing w:val="-23"/>
          <w:w w:val="95"/>
          <w:sz w:val="24"/>
          <w:szCs w:val="24"/>
        </w:rPr>
        <w:t xml:space="preserve"> </w:t>
      </w:r>
      <w:r w:rsidRPr="00A05A07">
        <w:rPr>
          <w:rFonts w:asciiTheme="minorHAnsi" w:hAnsiTheme="minorHAnsi" w:cstheme="minorHAnsi"/>
          <w:w w:val="95"/>
          <w:sz w:val="24"/>
          <w:szCs w:val="24"/>
        </w:rPr>
        <w:t>the</w:t>
      </w:r>
      <w:r w:rsidRPr="00A05A07">
        <w:rPr>
          <w:rFonts w:asciiTheme="minorHAnsi" w:hAnsiTheme="minorHAnsi" w:cstheme="minorHAnsi"/>
          <w:spacing w:val="-22"/>
          <w:w w:val="95"/>
          <w:sz w:val="24"/>
          <w:szCs w:val="24"/>
        </w:rPr>
        <w:t xml:space="preserve"> </w:t>
      </w:r>
      <w:r w:rsidRPr="00A05A07">
        <w:rPr>
          <w:rFonts w:asciiTheme="minorHAnsi" w:hAnsiTheme="minorHAnsi" w:cstheme="minorHAnsi"/>
          <w:w w:val="95"/>
          <w:sz w:val="24"/>
          <w:szCs w:val="24"/>
        </w:rPr>
        <w:t>information</w:t>
      </w:r>
      <w:r w:rsidRPr="00A05A07">
        <w:rPr>
          <w:rFonts w:asciiTheme="minorHAnsi" w:hAnsiTheme="minorHAnsi" w:cstheme="minorHAnsi"/>
          <w:spacing w:val="-22"/>
          <w:w w:val="95"/>
          <w:sz w:val="24"/>
          <w:szCs w:val="24"/>
        </w:rPr>
        <w:t xml:space="preserve"> </w:t>
      </w:r>
      <w:r w:rsidRPr="00A05A07">
        <w:rPr>
          <w:rFonts w:asciiTheme="minorHAnsi" w:hAnsiTheme="minorHAnsi" w:cstheme="minorHAnsi"/>
          <w:w w:val="95"/>
          <w:sz w:val="24"/>
          <w:szCs w:val="24"/>
        </w:rPr>
        <w:t>and</w:t>
      </w:r>
      <w:r w:rsidRPr="00A05A07">
        <w:rPr>
          <w:rFonts w:asciiTheme="minorHAnsi" w:hAnsiTheme="minorHAnsi" w:cstheme="minorHAnsi"/>
          <w:spacing w:val="-23"/>
          <w:w w:val="95"/>
          <w:sz w:val="24"/>
          <w:szCs w:val="24"/>
        </w:rPr>
        <w:t xml:space="preserve"> </w:t>
      </w:r>
      <w:r w:rsidRPr="00A05A07">
        <w:rPr>
          <w:rFonts w:asciiTheme="minorHAnsi" w:hAnsiTheme="minorHAnsi" w:cstheme="minorHAnsi"/>
          <w:w w:val="95"/>
          <w:sz w:val="24"/>
          <w:szCs w:val="24"/>
        </w:rPr>
        <w:t>which</w:t>
      </w:r>
      <w:r w:rsidRPr="00A05A07">
        <w:rPr>
          <w:rFonts w:asciiTheme="minorHAnsi" w:hAnsiTheme="minorHAnsi" w:cstheme="minorHAnsi"/>
          <w:spacing w:val="-22"/>
          <w:w w:val="95"/>
          <w:sz w:val="24"/>
          <w:szCs w:val="24"/>
        </w:rPr>
        <w:t xml:space="preserve"> </w:t>
      </w:r>
      <w:r w:rsidRPr="00A05A07">
        <w:rPr>
          <w:rFonts w:asciiTheme="minorHAnsi" w:hAnsiTheme="minorHAnsi" w:cstheme="minorHAnsi"/>
          <w:w w:val="95"/>
          <w:sz w:val="24"/>
          <w:szCs w:val="24"/>
        </w:rPr>
        <w:t>makes</w:t>
      </w:r>
      <w:r w:rsidRPr="00A05A07">
        <w:rPr>
          <w:rFonts w:asciiTheme="minorHAnsi" w:hAnsiTheme="minorHAnsi" w:cstheme="minorHAnsi"/>
          <w:spacing w:val="-22"/>
          <w:w w:val="95"/>
          <w:sz w:val="24"/>
          <w:szCs w:val="24"/>
        </w:rPr>
        <w:t xml:space="preserve"> </w:t>
      </w:r>
      <w:r w:rsidRPr="00A05A07">
        <w:rPr>
          <w:rFonts w:asciiTheme="minorHAnsi" w:hAnsiTheme="minorHAnsi" w:cstheme="minorHAnsi"/>
          <w:w w:val="95"/>
          <w:sz w:val="24"/>
          <w:szCs w:val="24"/>
        </w:rPr>
        <w:t>it permanently</w:t>
      </w:r>
      <w:r w:rsidRPr="00A05A07">
        <w:rPr>
          <w:rFonts w:asciiTheme="minorHAnsi" w:hAnsiTheme="minorHAnsi" w:cstheme="minorHAnsi"/>
          <w:spacing w:val="-20"/>
          <w:w w:val="95"/>
          <w:sz w:val="24"/>
          <w:szCs w:val="24"/>
        </w:rPr>
        <w:t xml:space="preserve"> </w:t>
      </w:r>
      <w:r w:rsidRPr="00A05A07">
        <w:rPr>
          <w:rFonts w:asciiTheme="minorHAnsi" w:hAnsiTheme="minorHAnsi" w:cstheme="minorHAnsi"/>
          <w:w w:val="95"/>
          <w:sz w:val="24"/>
          <w:szCs w:val="24"/>
        </w:rPr>
        <w:t>unreadable</w:t>
      </w:r>
      <w:r w:rsidRPr="00A05A07">
        <w:rPr>
          <w:rFonts w:asciiTheme="minorHAnsi" w:hAnsiTheme="minorHAnsi" w:cstheme="minorHAnsi"/>
          <w:spacing w:val="-20"/>
          <w:w w:val="95"/>
          <w:sz w:val="24"/>
          <w:szCs w:val="24"/>
        </w:rPr>
        <w:t xml:space="preserve"> </w:t>
      </w:r>
      <w:r w:rsidRPr="00A05A07">
        <w:rPr>
          <w:rFonts w:asciiTheme="minorHAnsi" w:hAnsiTheme="minorHAnsi" w:cstheme="minorHAnsi"/>
          <w:w w:val="95"/>
          <w:sz w:val="24"/>
          <w:szCs w:val="24"/>
        </w:rPr>
        <w:t>or</w:t>
      </w:r>
      <w:r w:rsidRPr="00A05A07">
        <w:rPr>
          <w:rFonts w:asciiTheme="minorHAnsi" w:hAnsiTheme="minorHAnsi" w:cstheme="minorHAnsi"/>
          <w:spacing w:val="-20"/>
          <w:w w:val="95"/>
          <w:sz w:val="24"/>
          <w:szCs w:val="24"/>
        </w:rPr>
        <w:t xml:space="preserve"> </w:t>
      </w:r>
      <w:r w:rsidRPr="00A05A07">
        <w:rPr>
          <w:rFonts w:asciiTheme="minorHAnsi" w:hAnsiTheme="minorHAnsi" w:cstheme="minorHAnsi"/>
          <w:w w:val="95"/>
          <w:sz w:val="24"/>
          <w:szCs w:val="24"/>
        </w:rPr>
        <w:t>unable</w:t>
      </w:r>
      <w:r w:rsidRPr="00A05A07">
        <w:rPr>
          <w:rFonts w:asciiTheme="minorHAnsi" w:hAnsiTheme="minorHAnsi" w:cstheme="minorHAnsi"/>
          <w:spacing w:val="-19"/>
          <w:w w:val="95"/>
          <w:sz w:val="24"/>
          <w:szCs w:val="24"/>
        </w:rPr>
        <w:t xml:space="preserve"> </w:t>
      </w:r>
      <w:r w:rsidRPr="00A05A07">
        <w:rPr>
          <w:rFonts w:asciiTheme="minorHAnsi" w:hAnsiTheme="minorHAnsi" w:cstheme="minorHAnsi"/>
          <w:w w:val="95"/>
          <w:sz w:val="24"/>
          <w:szCs w:val="24"/>
        </w:rPr>
        <w:t>to</w:t>
      </w:r>
      <w:r w:rsidRPr="00A05A07">
        <w:rPr>
          <w:rFonts w:asciiTheme="minorHAnsi" w:hAnsiTheme="minorHAnsi" w:cstheme="minorHAnsi"/>
          <w:spacing w:val="-20"/>
          <w:w w:val="95"/>
          <w:sz w:val="24"/>
          <w:szCs w:val="24"/>
        </w:rPr>
        <w:t xml:space="preserve"> </w:t>
      </w:r>
      <w:r w:rsidRPr="00A05A07">
        <w:rPr>
          <w:rFonts w:asciiTheme="minorHAnsi" w:hAnsiTheme="minorHAnsi" w:cstheme="minorHAnsi"/>
          <w:w w:val="95"/>
          <w:sz w:val="24"/>
          <w:szCs w:val="24"/>
        </w:rPr>
        <w:t>be</w:t>
      </w:r>
      <w:r w:rsidRPr="00A05A07">
        <w:rPr>
          <w:rFonts w:asciiTheme="minorHAnsi" w:hAnsiTheme="minorHAnsi" w:cstheme="minorHAnsi"/>
          <w:spacing w:val="-20"/>
          <w:w w:val="95"/>
          <w:sz w:val="24"/>
          <w:szCs w:val="24"/>
        </w:rPr>
        <w:t xml:space="preserve"> </w:t>
      </w:r>
      <w:r w:rsidRPr="00A05A07">
        <w:rPr>
          <w:rFonts w:asciiTheme="minorHAnsi" w:hAnsiTheme="minorHAnsi" w:cstheme="minorHAnsi"/>
          <w:w w:val="95"/>
          <w:sz w:val="24"/>
          <w:szCs w:val="24"/>
        </w:rPr>
        <w:t>reconstructed</w:t>
      </w:r>
      <w:r w:rsidRPr="00A05A07">
        <w:rPr>
          <w:rFonts w:asciiTheme="minorHAnsi" w:hAnsiTheme="minorHAnsi" w:cstheme="minorHAnsi"/>
          <w:spacing w:val="-19"/>
          <w:w w:val="95"/>
          <w:sz w:val="24"/>
          <w:szCs w:val="24"/>
        </w:rPr>
        <w:t xml:space="preserve"> </w:t>
      </w:r>
      <w:r w:rsidRPr="00A05A07">
        <w:rPr>
          <w:rFonts w:asciiTheme="minorHAnsi" w:hAnsiTheme="minorHAnsi" w:cstheme="minorHAnsi"/>
          <w:spacing w:val="-8"/>
          <w:w w:val="95"/>
          <w:sz w:val="24"/>
          <w:szCs w:val="24"/>
        </w:rPr>
        <w:t xml:space="preserve">or </w:t>
      </w:r>
      <w:r w:rsidRPr="00A05A07">
        <w:rPr>
          <w:rFonts w:asciiTheme="minorHAnsi" w:hAnsiTheme="minorHAnsi" w:cstheme="minorHAnsi"/>
          <w:w w:val="95"/>
          <w:sz w:val="24"/>
          <w:szCs w:val="24"/>
        </w:rPr>
        <w:t>re-instated.</w:t>
      </w:r>
      <w:r w:rsidRPr="00A05A07">
        <w:rPr>
          <w:rFonts w:asciiTheme="minorHAnsi" w:hAnsiTheme="minorHAnsi" w:cstheme="minorHAnsi"/>
          <w:spacing w:val="-27"/>
          <w:w w:val="95"/>
          <w:sz w:val="24"/>
          <w:szCs w:val="24"/>
        </w:rPr>
        <w:t xml:space="preserve"> </w:t>
      </w:r>
      <w:r w:rsidRPr="00A05A07">
        <w:rPr>
          <w:rFonts w:asciiTheme="minorHAnsi" w:hAnsiTheme="minorHAnsi" w:cstheme="minorHAnsi"/>
          <w:w w:val="95"/>
          <w:sz w:val="24"/>
          <w:szCs w:val="24"/>
        </w:rPr>
        <w:t>Special</w:t>
      </w:r>
      <w:r w:rsidRPr="00A05A07">
        <w:rPr>
          <w:rFonts w:asciiTheme="minorHAnsi" w:hAnsiTheme="minorHAnsi" w:cstheme="minorHAnsi"/>
          <w:spacing w:val="-26"/>
          <w:w w:val="95"/>
          <w:sz w:val="24"/>
          <w:szCs w:val="24"/>
        </w:rPr>
        <w:t xml:space="preserve"> </w:t>
      </w:r>
      <w:r w:rsidRPr="00A05A07">
        <w:rPr>
          <w:rFonts w:asciiTheme="minorHAnsi" w:hAnsiTheme="minorHAnsi" w:cstheme="minorHAnsi"/>
          <w:w w:val="95"/>
          <w:sz w:val="24"/>
          <w:szCs w:val="24"/>
        </w:rPr>
        <w:t>care</w:t>
      </w:r>
      <w:r w:rsidRPr="00A05A07">
        <w:rPr>
          <w:rFonts w:asciiTheme="minorHAnsi" w:hAnsiTheme="minorHAnsi" w:cstheme="minorHAnsi"/>
          <w:spacing w:val="-26"/>
          <w:w w:val="95"/>
          <w:sz w:val="24"/>
          <w:szCs w:val="24"/>
        </w:rPr>
        <w:t xml:space="preserve"> </w:t>
      </w:r>
      <w:r w:rsidRPr="00A05A07">
        <w:rPr>
          <w:rFonts w:asciiTheme="minorHAnsi" w:hAnsiTheme="minorHAnsi" w:cstheme="minorHAnsi"/>
          <w:w w:val="95"/>
          <w:sz w:val="24"/>
          <w:szCs w:val="24"/>
        </w:rPr>
        <w:t>should</w:t>
      </w:r>
      <w:r w:rsidRPr="00A05A07">
        <w:rPr>
          <w:rFonts w:asciiTheme="minorHAnsi" w:hAnsiTheme="minorHAnsi" w:cstheme="minorHAnsi"/>
          <w:spacing w:val="-26"/>
          <w:w w:val="95"/>
          <w:sz w:val="24"/>
          <w:szCs w:val="24"/>
        </w:rPr>
        <w:t xml:space="preserve"> </w:t>
      </w:r>
      <w:r w:rsidRPr="00A05A07">
        <w:rPr>
          <w:rFonts w:asciiTheme="minorHAnsi" w:hAnsiTheme="minorHAnsi" w:cstheme="minorHAnsi"/>
          <w:w w:val="95"/>
          <w:sz w:val="24"/>
          <w:szCs w:val="24"/>
        </w:rPr>
        <w:t>be</w:t>
      </w:r>
      <w:r w:rsidRPr="00A05A07">
        <w:rPr>
          <w:rFonts w:asciiTheme="minorHAnsi" w:hAnsiTheme="minorHAnsi" w:cstheme="minorHAnsi"/>
          <w:spacing w:val="-26"/>
          <w:w w:val="95"/>
          <w:sz w:val="24"/>
          <w:szCs w:val="24"/>
        </w:rPr>
        <w:t xml:space="preserve"> </w:t>
      </w:r>
      <w:r w:rsidRPr="00A05A07">
        <w:rPr>
          <w:rFonts w:asciiTheme="minorHAnsi" w:hAnsiTheme="minorHAnsi" w:cstheme="minorHAnsi"/>
          <w:w w:val="95"/>
          <w:sz w:val="24"/>
          <w:szCs w:val="24"/>
        </w:rPr>
        <w:t>taken</w:t>
      </w:r>
      <w:r w:rsidRPr="00A05A07">
        <w:rPr>
          <w:rFonts w:asciiTheme="minorHAnsi" w:hAnsiTheme="minorHAnsi" w:cstheme="minorHAnsi"/>
          <w:spacing w:val="-26"/>
          <w:w w:val="95"/>
          <w:sz w:val="24"/>
          <w:szCs w:val="24"/>
        </w:rPr>
        <w:t xml:space="preserve"> </w:t>
      </w:r>
      <w:r w:rsidRPr="00A05A07">
        <w:rPr>
          <w:rFonts w:asciiTheme="minorHAnsi" w:hAnsiTheme="minorHAnsi" w:cstheme="minorHAnsi"/>
          <w:w w:val="95"/>
          <w:sz w:val="24"/>
          <w:szCs w:val="24"/>
        </w:rPr>
        <w:t>when</w:t>
      </w:r>
      <w:r w:rsidRPr="00A05A07">
        <w:rPr>
          <w:rFonts w:asciiTheme="minorHAnsi" w:hAnsiTheme="minorHAnsi" w:cstheme="minorHAnsi"/>
          <w:spacing w:val="-26"/>
          <w:w w:val="95"/>
          <w:sz w:val="24"/>
          <w:szCs w:val="24"/>
        </w:rPr>
        <w:t xml:space="preserve"> </w:t>
      </w:r>
      <w:r w:rsidRPr="00A05A07">
        <w:rPr>
          <w:rFonts w:asciiTheme="minorHAnsi" w:hAnsiTheme="minorHAnsi" w:cstheme="minorHAnsi"/>
          <w:w w:val="95"/>
          <w:sz w:val="24"/>
          <w:szCs w:val="24"/>
        </w:rPr>
        <w:t xml:space="preserve">destroying </w:t>
      </w:r>
      <w:r w:rsidRPr="00A05A07">
        <w:rPr>
          <w:rFonts w:asciiTheme="minorHAnsi" w:hAnsiTheme="minorHAnsi" w:cstheme="minorHAnsi"/>
          <w:sz w:val="24"/>
          <w:szCs w:val="24"/>
        </w:rPr>
        <w:t>personal, sensitive or commercial information and confidentiality</w:t>
      </w:r>
      <w:r w:rsidRPr="00A05A07">
        <w:rPr>
          <w:rFonts w:asciiTheme="minorHAnsi" w:hAnsiTheme="minorHAnsi" w:cstheme="minorHAnsi"/>
          <w:spacing w:val="-38"/>
          <w:sz w:val="24"/>
          <w:szCs w:val="24"/>
        </w:rPr>
        <w:t xml:space="preserve"> </w:t>
      </w:r>
      <w:r w:rsidRPr="00A05A07">
        <w:rPr>
          <w:rFonts w:asciiTheme="minorHAnsi" w:hAnsiTheme="minorHAnsi" w:cstheme="minorHAnsi"/>
          <w:sz w:val="24"/>
          <w:szCs w:val="24"/>
        </w:rPr>
        <w:t>should</w:t>
      </w:r>
      <w:r w:rsidRPr="00A05A07">
        <w:rPr>
          <w:rFonts w:asciiTheme="minorHAnsi" w:hAnsiTheme="minorHAnsi" w:cstheme="minorHAnsi"/>
          <w:spacing w:val="-38"/>
          <w:sz w:val="24"/>
          <w:szCs w:val="24"/>
        </w:rPr>
        <w:t xml:space="preserve"> </w:t>
      </w:r>
      <w:r w:rsidRPr="00A05A07">
        <w:rPr>
          <w:rFonts w:asciiTheme="minorHAnsi" w:hAnsiTheme="minorHAnsi" w:cstheme="minorHAnsi"/>
          <w:sz w:val="24"/>
          <w:szCs w:val="24"/>
        </w:rPr>
        <w:t>be</w:t>
      </w:r>
      <w:r w:rsidRPr="00A05A07">
        <w:rPr>
          <w:rFonts w:asciiTheme="minorHAnsi" w:hAnsiTheme="minorHAnsi" w:cstheme="minorHAnsi"/>
          <w:spacing w:val="-38"/>
          <w:sz w:val="24"/>
          <w:szCs w:val="24"/>
        </w:rPr>
        <w:t xml:space="preserve"> </w:t>
      </w:r>
      <w:r w:rsidRPr="00A05A07">
        <w:rPr>
          <w:rFonts w:asciiTheme="minorHAnsi" w:hAnsiTheme="minorHAnsi" w:cstheme="minorHAnsi"/>
          <w:sz w:val="24"/>
          <w:szCs w:val="24"/>
        </w:rPr>
        <w:t>paramount</w:t>
      </w:r>
      <w:r w:rsidRPr="00A05A07">
        <w:rPr>
          <w:rFonts w:asciiTheme="minorHAnsi" w:hAnsiTheme="minorHAnsi" w:cstheme="minorHAnsi"/>
          <w:spacing w:val="-37"/>
          <w:sz w:val="24"/>
          <w:szCs w:val="24"/>
        </w:rPr>
        <w:t xml:space="preserve"> </w:t>
      </w:r>
      <w:r w:rsidRPr="00A05A07">
        <w:rPr>
          <w:rFonts w:asciiTheme="minorHAnsi" w:hAnsiTheme="minorHAnsi" w:cstheme="minorHAnsi"/>
          <w:sz w:val="24"/>
          <w:szCs w:val="24"/>
        </w:rPr>
        <w:t>at</w:t>
      </w:r>
      <w:r w:rsidRPr="00A05A07">
        <w:rPr>
          <w:rFonts w:asciiTheme="minorHAnsi" w:hAnsiTheme="minorHAnsi" w:cstheme="minorHAnsi"/>
          <w:spacing w:val="-38"/>
          <w:sz w:val="24"/>
          <w:szCs w:val="24"/>
        </w:rPr>
        <w:t xml:space="preserve"> </w:t>
      </w:r>
      <w:r w:rsidRPr="00A05A07">
        <w:rPr>
          <w:rFonts w:asciiTheme="minorHAnsi" w:hAnsiTheme="minorHAnsi" w:cstheme="minorHAnsi"/>
          <w:sz w:val="24"/>
          <w:szCs w:val="24"/>
        </w:rPr>
        <w:t>all</w:t>
      </w:r>
      <w:r w:rsidRPr="00A05A07">
        <w:rPr>
          <w:rFonts w:asciiTheme="minorHAnsi" w:hAnsiTheme="minorHAnsi" w:cstheme="minorHAnsi"/>
          <w:spacing w:val="-38"/>
          <w:sz w:val="24"/>
          <w:szCs w:val="24"/>
        </w:rPr>
        <w:t xml:space="preserve"> </w:t>
      </w:r>
      <w:r w:rsidRPr="00A05A07">
        <w:rPr>
          <w:rFonts w:asciiTheme="minorHAnsi" w:hAnsiTheme="minorHAnsi" w:cstheme="minorHAnsi"/>
          <w:sz w:val="24"/>
          <w:szCs w:val="24"/>
        </w:rPr>
        <w:t>stages</w:t>
      </w:r>
      <w:r w:rsidRPr="00A05A07">
        <w:rPr>
          <w:rFonts w:asciiTheme="minorHAnsi" w:hAnsiTheme="minorHAnsi" w:cstheme="minorHAnsi"/>
          <w:spacing w:val="-37"/>
          <w:sz w:val="24"/>
          <w:szCs w:val="24"/>
        </w:rPr>
        <w:t xml:space="preserve"> </w:t>
      </w:r>
      <w:r w:rsidRPr="00A05A07">
        <w:rPr>
          <w:rFonts w:asciiTheme="minorHAnsi" w:hAnsiTheme="minorHAnsi" w:cstheme="minorHAnsi"/>
          <w:sz w:val="24"/>
          <w:szCs w:val="24"/>
        </w:rPr>
        <w:t>of</w:t>
      </w:r>
      <w:r w:rsidRPr="00A05A07">
        <w:rPr>
          <w:rFonts w:asciiTheme="minorHAnsi" w:hAnsiTheme="minorHAnsi" w:cstheme="minorHAnsi"/>
          <w:spacing w:val="-38"/>
          <w:sz w:val="24"/>
          <w:szCs w:val="24"/>
        </w:rPr>
        <w:t xml:space="preserve"> </w:t>
      </w:r>
      <w:r w:rsidRPr="00A05A07">
        <w:rPr>
          <w:rFonts w:asciiTheme="minorHAnsi" w:hAnsiTheme="minorHAnsi" w:cstheme="minorHAnsi"/>
          <w:sz w:val="24"/>
          <w:szCs w:val="24"/>
        </w:rPr>
        <w:t>the process.</w:t>
      </w:r>
    </w:p>
    <w:p w14:paraId="64B3053B" w14:textId="77777777" w:rsidR="00002263" w:rsidRPr="00A05A07" w:rsidRDefault="00002263" w:rsidP="002F4471">
      <w:pPr>
        <w:pStyle w:val="BodyText"/>
        <w:ind w:left="113"/>
        <w:rPr>
          <w:rFonts w:asciiTheme="minorHAnsi" w:hAnsiTheme="minorHAnsi" w:cstheme="minorHAnsi"/>
          <w:sz w:val="24"/>
          <w:szCs w:val="24"/>
        </w:rPr>
      </w:pPr>
    </w:p>
    <w:p w14:paraId="42DC8A24" w14:textId="77777777" w:rsidR="00002263" w:rsidRPr="00A05A07" w:rsidRDefault="00002263" w:rsidP="002F4471">
      <w:pPr>
        <w:pStyle w:val="Heading2"/>
        <w:tabs>
          <w:tab w:val="left" w:pos="480"/>
        </w:tabs>
        <w:ind w:left="113"/>
        <w:rPr>
          <w:rFonts w:asciiTheme="minorHAnsi" w:hAnsiTheme="minorHAnsi" w:cstheme="minorHAnsi"/>
          <w:spacing w:val="-3"/>
          <w:w w:val="95"/>
          <w:sz w:val="24"/>
          <w:szCs w:val="24"/>
        </w:rPr>
      </w:pPr>
      <w:r w:rsidRPr="00A05A07">
        <w:rPr>
          <w:rFonts w:asciiTheme="minorHAnsi" w:hAnsiTheme="minorHAnsi" w:cstheme="minorHAnsi"/>
          <w:w w:val="95"/>
          <w:sz w:val="24"/>
          <w:szCs w:val="24"/>
        </w:rPr>
        <w:t>Destruction</w:t>
      </w:r>
      <w:r w:rsidRPr="00A05A07">
        <w:rPr>
          <w:rFonts w:asciiTheme="minorHAnsi" w:hAnsiTheme="minorHAnsi" w:cstheme="minorHAnsi"/>
          <w:spacing w:val="-16"/>
          <w:w w:val="95"/>
          <w:sz w:val="24"/>
          <w:szCs w:val="24"/>
        </w:rPr>
        <w:t xml:space="preserve"> </w:t>
      </w:r>
      <w:r w:rsidRPr="00A05A07">
        <w:rPr>
          <w:rFonts w:asciiTheme="minorHAnsi" w:hAnsiTheme="minorHAnsi" w:cstheme="minorHAnsi"/>
          <w:w w:val="95"/>
          <w:sz w:val="24"/>
          <w:szCs w:val="24"/>
        </w:rPr>
        <w:t>of</w:t>
      </w:r>
      <w:r w:rsidRPr="00A05A07">
        <w:rPr>
          <w:rFonts w:asciiTheme="minorHAnsi" w:hAnsiTheme="minorHAnsi" w:cstheme="minorHAnsi"/>
          <w:spacing w:val="-16"/>
          <w:w w:val="95"/>
          <w:sz w:val="24"/>
          <w:szCs w:val="24"/>
        </w:rPr>
        <w:t xml:space="preserve"> </w:t>
      </w:r>
      <w:r w:rsidRPr="00A05A07">
        <w:rPr>
          <w:rFonts w:asciiTheme="minorHAnsi" w:hAnsiTheme="minorHAnsi" w:cstheme="minorHAnsi"/>
          <w:w w:val="95"/>
          <w:sz w:val="24"/>
          <w:szCs w:val="24"/>
        </w:rPr>
        <w:t>Records</w:t>
      </w:r>
      <w:r w:rsidR="00015984" w:rsidRPr="00A05A07">
        <w:rPr>
          <w:rFonts w:asciiTheme="minorHAnsi" w:hAnsiTheme="minorHAnsi" w:cstheme="minorHAnsi"/>
          <w:w w:val="95"/>
          <w:sz w:val="24"/>
          <w:szCs w:val="24"/>
        </w:rPr>
        <w:t xml:space="preserve"> </w:t>
      </w:r>
    </w:p>
    <w:p w14:paraId="21AC5B86" w14:textId="77777777" w:rsidR="00FD4F98" w:rsidRPr="00A05A07" w:rsidRDefault="00FD4F98" w:rsidP="002F4471">
      <w:pPr>
        <w:pStyle w:val="Heading2"/>
        <w:tabs>
          <w:tab w:val="left" w:pos="480"/>
        </w:tabs>
        <w:ind w:left="113"/>
        <w:rPr>
          <w:rFonts w:asciiTheme="minorHAnsi" w:hAnsiTheme="minorHAnsi" w:cstheme="minorHAnsi"/>
          <w:sz w:val="24"/>
          <w:szCs w:val="24"/>
        </w:rPr>
      </w:pPr>
    </w:p>
    <w:p w14:paraId="6C3FF25A" w14:textId="35980B9E" w:rsidR="00002263" w:rsidRPr="00A05A07" w:rsidRDefault="00002263" w:rsidP="00D70C30">
      <w:pPr>
        <w:pStyle w:val="BodyText"/>
        <w:spacing w:line="309" w:lineRule="auto"/>
        <w:ind w:left="113" w:right="376"/>
        <w:rPr>
          <w:rFonts w:asciiTheme="minorHAnsi" w:hAnsiTheme="minorHAnsi" w:cstheme="minorHAnsi"/>
          <w:spacing w:val="-3"/>
          <w:sz w:val="24"/>
          <w:szCs w:val="24"/>
        </w:rPr>
      </w:pPr>
      <w:r w:rsidRPr="00A05A07">
        <w:rPr>
          <w:rFonts w:asciiTheme="minorHAnsi" w:hAnsiTheme="minorHAnsi" w:cstheme="minorHAnsi"/>
          <w:sz w:val="24"/>
          <w:szCs w:val="24"/>
        </w:rPr>
        <w:t xml:space="preserve">All hard copies of official records and those containing </w:t>
      </w:r>
      <w:r w:rsidRPr="00A05A07">
        <w:rPr>
          <w:rFonts w:asciiTheme="minorHAnsi" w:hAnsiTheme="minorHAnsi" w:cstheme="minorHAnsi"/>
          <w:w w:val="95"/>
          <w:sz w:val="24"/>
          <w:szCs w:val="24"/>
        </w:rPr>
        <w:t>personal</w:t>
      </w:r>
      <w:r w:rsidRPr="00A05A07">
        <w:rPr>
          <w:rFonts w:asciiTheme="minorHAnsi" w:hAnsiTheme="minorHAnsi" w:cstheme="minorHAnsi"/>
          <w:spacing w:val="-17"/>
          <w:w w:val="95"/>
          <w:sz w:val="24"/>
          <w:szCs w:val="24"/>
        </w:rPr>
        <w:t xml:space="preserve"> </w:t>
      </w:r>
      <w:r w:rsidRPr="00A05A07">
        <w:rPr>
          <w:rFonts w:asciiTheme="minorHAnsi" w:hAnsiTheme="minorHAnsi" w:cstheme="minorHAnsi"/>
          <w:w w:val="95"/>
          <w:sz w:val="24"/>
          <w:szCs w:val="24"/>
        </w:rPr>
        <w:t>data</w:t>
      </w:r>
      <w:r w:rsidRPr="00A05A07">
        <w:rPr>
          <w:rFonts w:asciiTheme="minorHAnsi" w:hAnsiTheme="minorHAnsi" w:cstheme="minorHAnsi"/>
          <w:spacing w:val="-17"/>
          <w:w w:val="95"/>
          <w:sz w:val="24"/>
          <w:szCs w:val="24"/>
        </w:rPr>
        <w:t xml:space="preserve"> </w:t>
      </w:r>
      <w:r w:rsidR="002F4471" w:rsidRPr="00A05A07">
        <w:rPr>
          <w:rFonts w:asciiTheme="minorHAnsi" w:hAnsiTheme="minorHAnsi" w:cstheme="minorHAnsi"/>
          <w:w w:val="95"/>
          <w:sz w:val="24"/>
          <w:szCs w:val="24"/>
        </w:rPr>
        <w:t xml:space="preserve">will </w:t>
      </w:r>
      <w:r w:rsidRPr="00A05A07">
        <w:rPr>
          <w:rFonts w:asciiTheme="minorHAnsi" w:hAnsiTheme="minorHAnsi" w:cstheme="minorHAnsi"/>
          <w:w w:val="95"/>
          <w:sz w:val="24"/>
          <w:szCs w:val="24"/>
        </w:rPr>
        <w:t>be</w:t>
      </w:r>
      <w:r w:rsidRPr="00A05A07">
        <w:rPr>
          <w:rFonts w:asciiTheme="minorHAnsi" w:hAnsiTheme="minorHAnsi" w:cstheme="minorHAnsi"/>
          <w:spacing w:val="-17"/>
          <w:w w:val="95"/>
          <w:sz w:val="24"/>
          <w:szCs w:val="24"/>
        </w:rPr>
        <w:t xml:space="preserve"> </w:t>
      </w:r>
      <w:r w:rsidRPr="00A05A07">
        <w:rPr>
          <w:rFonts w:asciiTheme="minorHAnsi" w:hAnsiTheme="minorHAnsi" w:cstheme="minorHAnsi"/>
          <w:w w:val="95"/>
          <w:sz w:val="24"/>
          <w:szCs w:val="24"/>
        </w:rPr>
        <w:t>destroyed</w:t>
      </w:r>
      <w:r w:rsidRPr="00A05A07">
        <w:rPr>
          <w:rFonts w:asciiTheme="minorHAnsi" w:hAnsiTheme="minorHAnsi" w:cstheme="minorHAnsi"/>
          <w:spacing w:val="-16"/>
          <w:w w:val="95"/>
          <w:sz w:val="24"/>
          <w:szCs w:val="24"/>
        </w:rPr>
        <w:t xml:space="preserve"> </w:t>
      </w:r>
      <w:r w:rsidRPr="00A05A07">
        <w:rPr>
          <w:rFonts w:asciiTheme="minorHAnsi" w:hAnsiTheme="minorHAnsi" w:cstheme="minorHAnsi"/>
          <w:w w:val="95"/>
          <w:sz w:val="24"/>
          <w:szCs w:val="24"/>
        </w:rPr>
        <w:t>using</w:t>
      </w:r>
      <w:r w:rsidRPr="00A05A07">
        <w:rPr>
          <w:rFonts w:asciiTheme="minorHAnsi" w:hAnsiTheme="minorHAnsi" w:cstheme="minorHAnsi"/>
          <w:spacing w:val="-17"/>
          <w:w w:val="95"/>
          <w:sz w:val="24"/>
          <w:szCs w:val="24"/>
        </w:rPr>
        <w:t xml:space="preserve"> </w:t>
      </w:r>
      <w:r w:rsidRPr="00A05A07">
        <w:rPr>
          <w:rFonts w:asciiTheme="minorHAnsi" w:hAnsiTheme="minorHAnsi" w:cstheme="minorHAnsi"/>
          <w:w w:val="95"/>
          <w:sz w:val="24"/>
          <w:szCs w:val="24"/>
        </w:rPr>
        <w:t>confidential</w:t>
      </w:r>
      <w:r w:rsidRPr="00A05A07">
        <w:rPr>
          <w:rFonts w:asciiTheme="minorHAnsi" w:hAnsiTheme="minorHAnsi" w:cstheme="minorHAnsi"/>
          <w:spacing w:val="-16"/>
          <w:w w:val="95"/>
          <w:sz w:val="24"/>
          <w:szCs w:val="24"/>
        </w:rPr>
        <w:t xml:space="preserve"> </w:t>
      </w:r>
      <w:r w:rsidRPr="00A05A07">
        <w:rPr>
          <w:rFonts w:asciiTheme="minorHAnsi" w:hAnsiTheme="minorHAnsi" w:cstheme="minorHAnsi"/>
          <w:spacing w:val="-3"/>
          <w:w w:val="95"/>
          <w:sz w:val="24"/>
          <w:szCs w:val="24"/>
        </w:rPr>
        <w:t xml:space="preserve">methods, </w:t>
      </w:r>
      <w:r w:rsidRPr="00A05A07">
        <w:rPr>
          <w:rFonts w:asciiTheme="minorHAnsi" w:hAnsiTheme="minorHAnsi" w:cstheme="minorHAnsi"/>
          <w:sz w:val="24"/>
          <w:szCs w:val="24"/>
        </w:rPr>
        <w:t xml:space="preserve">rather than being placed in general waste bins or skips, </w:t>
      </w:r>
      <w:r w:rsidRPr="00A05A07">
        <w:rPr>
          <w:rFonts w:asciiTheme="minorHAnsi" w:hAnsiTheme="minorHAnsi" w:cstheme="minorHAnsi"/>
          <w:w w:val="95"/>
          <w:sz w:val="24"/>
          <w:szCs w:val="24"/>
        </w:rPr>
        <w:t>which</w:t>
      </w:r>
      <w:r w:rsidRPr="00A05A07">
        <w:rPr>
          <w:rFonts w:asciiTheme="minorHAnsi" w:hAnsiTheme="minorHAnsi" w:cstheme="minorHAnsi"/>
          <w:spacing w:val="-19"/>
          <w:w w:val="95"/>
          <w:sz w:val="24"/>
          <w:szCs w:val="24"/>
        </w:rPr>
        <w:t xml:space="preserve"> </w:t>
      </w:r>
      <w:r w:rsidRPr="00A05A07">
        <w:rPr>
          <w:rFonts w:asciiTheme="minorHAnsi" w:hAnsiTheme="minorHAnsi" w:cstheme="minorHAnsi"/>
          <w:w w:val="95"/>
          <w:sz w:val="24"/>
          <w:szCs w:val="24"/>
        </w:rPr>
        <w:t>could</w:t>
      </w:r>
      <w:r w:rsidRPr="00A05A07">
        <w:rPr>
          <w:rFonts w:asciiTheme="minorHAnsi" w:hAnsiTheme="minorHAnsi" w:cstheme="minorHAnsi"/>
          <w:spacing w:val="-19"/>
          <w:w w:val="95"/>
          <w:sz w:val="24"/>
          <w:szCs w:val="24"/>
        </w:rPr>
        <w:t xml:space="preserve"> </w:t>
      </w:r>
      <w:r w:rsidRPr="00A05A07">
        <w:rPr>
          <w:rFonts w:asciiTheme="minorHAnsi" w:hAnsiTheme="minorHAnsi" w:cstheme="minorHAnsi"/>
          <w:w w:val="95"/>
          <w:sz w:val="24"/>
          <w:szCs w:val="24"/>
        </w:rPr>
        <w:t>result</w:t>
      </w:r>
      <w:r w:rsidRPr="00A05A07">
        <w:rPr>
          <w:rFonts w:asciiTheme="minorHAnsi" w:hAnsiTheme="minorHAnsi" w:cstheme="minorHAnsi"/>
          <w:spacing w:val="-18"/>
          <w:w w:val="95"/>
          <w:sz w:val="24"/>
          <w:szCs w:val="24"/>
        </w:rPr>
        <w:t xml:space="preserve"> </w:t>
      </w:r>
      <w:r w:rsidRPr="00A05A07">
        <w:rPr>
          <w:rFonts w:asciiTheme="minorHAnsi" w:hAnsiTheme="minorHAnsi" w:cstheme="minorHAnsi"/>
          <w:w w:val="95"/>
          <w:sz w:val="24"/>
          <w:szCs w:val="24"/>
        </w:rPr>
        <w:t>in</w:t>
      </w:r>
      <w:r w:rsidRPr="00A05A07">
        <w:rPr>
          <w:rFonts w:asciiTheme="minorHAnsi" w:hAnsiTheme="minorHAnsi" w:cstheme="minorHAnsi"/>
          <w:spacing w:val="-19"/>
          <w:w w:val="95"/>
          <w:sz w:val="24"/>
          <w:szCs w:val="24"/>
        </w:rPr>
        <w:t xml:space="preserve"> </w:t>
      </w:r>
      <w:r w:rsidRPr="00A05A07">
        <w:rPr>
          <w:rFonts w:asciiTheme="minorHAnsi" w:hAnsiTheme="minorHAnsi" w:cstheme="minorHAnsi"/>
          <w:w w:val="95"/>
          <w:sz w:val="24"/>
          <w:szCs w:val="24"/>
        </w:rPr>
        <w:t>a</w:t>
      </w:r>
      <w:r w:rsidRPr="00A05A07">
        <w:rPr>
          <w:rFonts w:asciiTheme="minorHAnsi" w:hAnsiTheme="minorHAnsi" w:cstheme="minorHAnsi"/>
          <w:spacing w:val="-19"/>
          <w:w w:val="95"/>
          <w:sz w:val="24"/>
          <w:szCs w:val="24"/>
        </w:rPr>
        <w:t xml:space="preserve"> </w:t>
      </w:r>
      <w:r w:rsidRPr="00A05A07">
        <w:rPr>
          <w:rFonts w:asciiTheme="minorHAnsi" w:hAnsiTheme="minorHAnsi" w:cstheme="minorHAnsi"/>
          <w:w w:val="95"/>
          <w:sz w:val="24"/>
          <w:szCs w:val="24"/>
        </w:rPr>
        <w:t>data</w:t>
      </w:r>
      <w:r w:rsidRPr="00A05A07">
        <w:rPr>
          <w:rFonts w:asciiTheme="minorHAnsi" w:hAnsiTheme="minorHAnsi" w:cstheme="minorHAnsi"/>
          <w:spacing w:val="-18"/>
          <w:w w:val="95"/>
          <w:sz w:val="24"/>
          <w:szCs w:val="24"/>
        </w:rPr>
        <w:t xml:space="preserve"> </w:t>
      </w:r>
      <w:r w:rsidRPr="00A05A07">
        <w:rPr>
          <w:rFonts w:asciiTheme="minorHAnsi" w:hAnsiTheme="minorHAnsi" w:cstheme="minorHAnsi"/>
          <w:w w:val="95"/>
          <w:sz w:val="24"/>
          <w:szCs w:val="24"/>
        </w:rPr>
        <w:t>breach.</w:t>
      </w:r>
      <w:r w:rsidRPr="00A05A07">
        <w:rPr>
          <w:rFonts w:asciiTheme="minorHAnsi" w:hAnsiTheme="minorHAnsi" w:cstheme="minorHAnsi"/>
          <w:spacing w:val="-19"/>
          <w:w w:val="95"/>
          <w:sz w:val="24"/>
          <w:szCs w:val="24"/>
        </w:rPr>
        <w:t xml:space="preserve"> </w:t>
      </w:r>
      <w:r w:rsidR="00CB447F" w:rsidRPr="00A05A07">
        <w:rPr>
          <w:rFonts w:asciiTheme="minorHAnsi" w:hAnsiTheme="minorHAnsi" w:cstheme="minorHAnsi"/>
          <w:spacing w:val="-19"/>
          <w:w w:val="95"/>
          <w:sz w:val="24"/>
          <w:szCs w:val="24"/>
        </w:rPr>
        <w:t xml:space="preserve">School ensure that </w:t>
      </w:r>
      <w:r w:rsidR="00113D16" w:rsidRPr="00A05A07">
        <w:rPr>
          <w:rFonts w:asciiTheme="minorHAnsi" w:hAnsiTheme="minorHAnsi" w:cstheme="minorHAnsi"/>
          <w:spacing w:val="-19"/>
          <w:w w:val="95"/>
          <w:sz w:val="24"/>
          <w:szCs w:val="24"/>
        </w:rPr>
        <w:t>information is either shredded using a UK GDPR compliant contractor or, if we shred on site, then a cross cutting shredder is used.</w:t>
      </w:r>
      <w:r w:rsidRPr="00A05A07">
        <w:rPr>
          <w:rFonts w:asciiTheme="minorHAnsi" w:hAnsiTheme="minorHAnsi" w:cstheme="minorHAnsi"/>
          <w:sz w:val="24"/>
          <w:szCs w:val="24"/>
        </w:rPr>
        <w:t>.</w:t>
      </w:r>
      <w:r w:rsidRPr="00A05A07">
        <w:rPr>
          <w:rFonts w:asciiTheme="minorHAnsi" w:hAnsiTheme="minorHAnsi" w:cstheme="minorHAnsi"/>
          <w:spacing w:val="-33"/>
          <w:sz w:val="24"/>
          <w:szCs w:val="24"/>
        </w:rPr>
        <w:t xml:space="preserve"> </w:t>
      </w:r>
      <w:r w:rsidRPr="00A05A07">
        <w:rPr>
          <w:rFonts w:asciiTheme="minorHAnsi" w:hAnsiTheme="minorHAnsi" w:cstheme="minorHAnsi"/>
          <w:sz w:val="24"/>
          <w:szCs w:val="24"/>
        </w:rPr>
        <w:t>A</w:t>
      </w:r>
      <w:r w:rsidRPr="00A05A07">
        <w:rPr>
          <w:rFonts w:asciiTheme="minorHAnsi" w:hAnsiTheme="minorHAnsi" w:cstheme="minorHAnsi"/>
          <w:spacing w:val="-34"/>
          <w:sz w:val="24"/>
          <w:szCs w:val="24"/>
        </w:rPr>
        <w:t xml:space="preserve"> </w:t>
      </w:r>
      <w:r w:rsidRPr="00A05A07">
        <w:rPr>
          <w:rFonts w:asciiTheme="minorHAnsi" w:hAnsiTheme="minorHAnsi" w:cstheme="minorHAnsi"/>
          <w:sz w:val="24"/>
          <w:szCs w:val="24"/>
        </w:rPr>
        <w:t>process</w:t>
      </w:r>
      <w:r w:rsidRPr="00A05A07">
        <w:rPr>
          <w:rFonts w:asciiTheme="minorHAnsi" w:hAnsiTheme="minorHAnsi" w:cstheme="minorHAnsi"/>
          <w:spacing w:val="-35"/>
          <w:sz w:val="24"/>
          <w:szCs w:val="24"/>
        </w:rPr>
        <w:t xml:space="preserve"> </w:t>
      </w:r>
      <w:r w:rsidR="002F4471" w:rsidRPr="00A05A07">
        <w:rPr>
          <w:rFonts w:asciiTheme="minorHAnsi" w:hAnsiTheme="minorHAnsi" w:cstheme="minorHAnsi"/>
          <w:sz w:val="24"/>
          <w:szCs w:val="24"/>
        </w:rPr>
        <w:t>is</w:t>
      </w:r>
      <w:r w:rsidRPr="00A05A07">
        <w:rPr>
          <w:rFonts w:asciiTheme="minorHAnsi" w:hAnsiTheme="minorHAnsi" w:cstheme="minorHAnsi"/>
          <w:spacing w:val="-34"/>
          <w:sz w:val="24"/>
          <w:szCs w:val="24"/>
        </w:rPr>
        <w:t xml:space="preserve"> </w:t>
      </w:r>
      <w:r w:rsidR="004C07DA" w:rsidRPr="00A05A07">
        <w:rPr>
          <w:rFonts w:asciiTheme="minorHAnsi" w:hAnsiTheme="minorHAnsi" w:cstheme="minorHAnsi"/>
          <w:sz w:val="24"/>
          <w:szCs w:val="24"/>
        </w:rPr>
        <w:t>agreed and followed</w:t>
      </w:r>
      <w:r w:rsidRPr="00A05A07">
        <w:rPr>
          <w:rFonts w:asciiTheme="minorHAnsi" w:hAnsiTheme="minorHAnsi" w:cstheme="minorHAnsi"/>
          <w:sz w:val="24"/>
          <w:szCs w:val="24"/>
        </w:rPr>
        <w:t xml:space="preserve"> to </w:t>
      </w:r>
      <w:r w:rsidRPr="00A05A07">
        <w:rPr>
          <w:rFonts w:asciiTheme="minorHAnsi" w:hAnsiTheme="minorHAnsi" w:cstheme="minorHAnsi"/>
          <w:w w:val="95"/>
          <w:sz w:val="24"/>
          <w:szCs w:val="24"/>
        </w:rPr>
        <w:t>ensure</w:t>
      </w:r>
      <w:r w:rsidRPr="00A05A07">
        <w:rPr>
          <w:rFonts w:asciiTheme="minorHAnsi" w:hAnsiTheme="minorHAnsi" w:cstheme="minorHAnsi"/>
          <w:spacing w:val="-31"/>
          <w:w w:val="95"/>
          <w:sz w:val="24"/>
          <w:szCs w:val="24"/>
        </w:rPr>
        <w:t xml:space="preserve"> </w:t>
      </w:r>
      <w:r w:rsidRPr="00A05A07">
        <w:rPr>
          <w:rFonts w:asciiTheme="minorHAnsi" w:hAnsiTheme="minorHAnsi" w:cstheme="minorHAnsi"/>
          <w:w w:val="95"/>
          <w:sz w:val="24"/>
          <w:szCs w:val="24"/>
        </w:rPr>
        <w:t>that</w:t>
      </w:r>
      <w:r w:rsidRPr="00A05A07">
        <w:rPr>
          <w:rFonts w:asciiTheme="minorHAnsi" w:hAnsiTheme="minorHAnsi" w:cstheme="minorHAnsi"/>
          <w:spacing w:val="-31"/>
          <w:w w:val="95"/>
          <w:sz w:val="24"/>
          <w:szCs w:val="24"/>
        </w:rPr>
        <w:t xml:space="preserve"> </w:t>
      </w:r>
      <w:r w:rsidRPr="00A05A07">
        <w:rPr>
          <w:rFonts w:asciiTheme="minorHAnsi" w:hAnsiTheme="minorHAnsi" w:cstheme="minorHAnsi"/>
          <w:w w:val="95"/>
          <w:sz w:val="24"/>
          <w:szCs w:val="24"/>
        </w:rPr>
        <w:t>information</w:t>
      </w:r>
      <w:r w:rsidRPr="00A05A07">
        <w:rPr>
          <w:rFonts w:asciiTheme="minorHAnsi" w:hAnsiTheme="minorHAnsi" w:cstheme="minorHAnsi"/>
          <w:spacing w:val="-31"/>
          <w:w w:val="95"/>
          <w:sz w:val="24"/>
          <w:szCs w:val="24"/>
        </w:rPr>
        <w:t xml:space="preserve"> </w:t>
      </w:r>
      <w:r w:rsidRPr="00A05A07">
        <w:rPr>
          <w:rFonts w:asciiTheme="minorHAnsi" w:hAnsiTheme="minorHAnsi" w:cstheme="minorHAnsi"/>
          <w:w w:val="95"/>
          <w:sz w:val="24"/>
          <w:szCs w:val="24"/>
        </w:rPr>
        <w:t>security</w:t>
      </w:r>
      <w:r w:rsidRPr="00A05A07">
        <w:rPr>
          <w:rFonts w:asciiTheme="minorHAnsi" w:hAnsiTheme="minorHAnsi" w:cstheme="minorHAnsi"/>
          <w:spacing w:val="-31"/>
          <w:w w:val="95"/>
          <w:sz w:val="24"/>
          <w:szCs w:val="24"/>
        </w:rPr>
        <w:t xml:space="preserve"> </w:t>
      </w:r>
      <w:r w:rsidRPr="00A05A07">
        <w:rPr>
          <w:rFonts w:asciiTheme="minorHAnsi" w:hAnsiTheme="minorHAnsi" w:cstheme="minorHAnsi"/>
          <w:w w:val="95"/>
          <w:sz w:val="24"/>
          <w:szCs w:val="24"/>
        </w:rPr>
        <w:t>is</w:t>
      </w:r>
      <w:r w:rsidRPr="00A05A07">
        <w:rPr>
          <w:rFonts w:asciiTheme="minorHAnsi" w:hAnsiTheme="minorHAnsi" w:cstheme="minorHAnsi"/>
          <w:spacing w:val="-31"/>
          <w:w w:val="95"/>
          <w:sz w:val="24"/>
          <w:szCs w:val="24"/>
        </w:rPr>
        <w:t xml:space="preserve"> </w:t>
      </w:r>
      <w:r w:rsidRPr="00A05A07">
        <w:rPr>
          <w:rFonts w:asciiTheme="minorHAnsi" w:hAnsiTheme="minorHAnsi" w:cstheme="minorHAnsi"/>
          <w:w w:val="95"/>
          <w:sz w:val="24"/>
          <w:szCs w:val="24"/>
        </w:rPr>
        <w:t>maintained</w:t>
      </w:r>
      <w:r w:rsidRPr="00A05A07">
        <w:rPr>
          <w:rFonts w:asciiTheme="minorHAnsi" w:hAnsiTheme="minorHAnsi" w:cstheme="minorHAnsi"/>
          <w:spacing w:val="-31"/>
          <w:w w:val="95"/>
          <w:sz w:val="24"/>
          <w:szCs w:val="24"/>
        </w:rPr>
        <w:t xml:space="preserve"> </w:t>
      </w:r>
      <w:r w:rsidRPr="00A05A07">
        <w:rPr>
          <w:rFonts w:asciiTheme="minorHAnsi" w:hAnsiTheme="minorHAnsi" w:cstheme="minorHAnsi"/>
          <w:w w:val="95"/>
          <w:sz w:val="24"/>
          <w:szCs w:val="24"/>
        </w:rPr>
        <w:t>at</w:t>
      </w:r>
      <w:r w:rsidRPr="00A05A07">
        <w:rPr>
          <w:rFonts w:asciiTheme="minorHAnsi" w:hAnsiTheme="minorHAnsi" w:cstheme="minorHAnsi"/>
          <w:spacing w:val="-31"/>
          <w:w w:val="95"/>
          <w:sz w:val="24"/>
          <w:szCs w:val="24"/>
        </w:rPr>
        <w:t xml:space="preserve"> </w:t>
      </w:r>
      <w:r w:rsidRPr="00A05A07">
        <w:rPr>
          <w:rFonts w:asciiTheme="minorHAnsi" w:hAnsiTheme="minorHAnsi" w:cstheme="minorHAnsi"/>
          <w:w w:val="95"/>
          <w:sz w:val="24"/>
          <w:szCs w:val="24"/>
        </w:rPr>
        <w:t>all</w:t>
      </w:r>
      <w:r w:rsidRPr="00A05A07">
        <w:rPr>
          <w:rFonts w:asciiTheme="minorHAnsi" w:hAnsiTheme="minorHAnsi" w:cstheme="minorHAnsi"/>
          <w:spacing w:val="-31"/>
          <w:w w:val="95"/>
          <w:sz w:val="24"/>
          <w:szCs w:val="24"/>
        </w:rPr>
        <w:t xml:space="preserve"> </w:t>
      </w:r>
      <w:r w:rsidRPr="00A05A07">
        <w:rPr>
          <w:rFonts w:asciiTheme="minorHAnsi" w:hAnsiTheme="minorHAnsi" w:cstheme="minorHAnsi"/>
          <w:spacing w:val="-4"/>
          <w:w w:val="95"/>
          <w:sz w:val="24"/>
          <w:szCs w:val="24"/>
        </w:rPr>
        <w:t>times.</w:t>
      </w:r>
    </w:p>
    <w:p w14:paraId="6C415C41" w14:textId="77777777" w:rsidR="00002263" w:rsidRPr="00A05A07" w:rsidRDefault="00002263" w:rsidP="002F4471">
      <w:pPr>
        <w:pStyle w:val="BodyText"/>
        <w:spacing w:line="309" w:lineRule="auto"/>
        <w:ind w:left="113" w:right="116"/>
        <w:rPr>
          <w:rFonts w:asciiTheme="minorHAnsi" w:hAnsiTheme="minorHAnsi" w:cstheme="minorHAnsi"/>
          <w:sz w:val="24"/>
          <w:szCs w:val="24"/>
        </w:rPr>
      </w:pPr>
    </w:p>
    <w:p w14:paraId="3D944FB8" w14:textId="77777777" w:rsidR="00305D5C" w:rsidRPr="00A05A07" w:rsidRDefault="00305D5C" w:rsidP="00113D16">
      <w:pPr>
        <w:pStyle w:val="Heading2"/>
        <w:ind w:left="0"/>
        <w:rPr>
          <w:rFonts w:asciiTheme="minorHAnsi" w:hAnsiTheme="minorHAnsi" w:cstheme="minorHAnsi"/>
          <w:w w:val="95"/>
          <w:sz w:val="24"/>
          <w:szCs w:val="24"/>
        </w:rPr>
      </w:pPr>
    </w:p>
    <w:p w14:paraId="3E1CB6DB" w14:textId="77777777" w:rsidR="00305D5C" w:rsidRPr="00A05A07" w:rsidRDefault="00305D5C" w:rsidP="00113D16">
      <w:pPr>
        <w:pStyle w:val="Heading2"/>
        <w:ind w:left="0"/>
        <w:rPr>
          <w:rFonts w:asciiTheme="minorHAnsi" w:hAnsiTheme="minorHAnsi" w:cstheme="minorHAnsi"/>
          <w:w w:val="95"/>
          <w:sz w:val="24"/>
          <w:szCs w:val="24"/>
        </w:rPr>
      </w:pPr>
    </w:p>
    <w:p w14:paraId="0160325B" w14:textId="77777777" w:rsidR="00305D5C" w:rsidRPr="00A05A07" w:rsidRDefault="00305D5C" w:rsidP="00113D16">
      <w:pPr>
        <w:pStyle w:val="Heading2"/>
        <w:ind w:left="0"/>
        <w:rPr>
          <w:rFonts w:asciiTheme="minorHAnsi" w:hAnsiTheme="minorHAnsi" w:cstheme="minorHAnsi"/>
          <w:w w:val="95"/>
          <w:sz w:val="24"/>
          <w:szCs w:val="24"/>
        </w:rPr>
      </w:pPr>
    </w:p>
    <w:p w14:paraId="40CE7D23" w14:textId="77777777" w:rsidR="00305D5C" w:rsidRPr="00A05A07" w:rsidRDefault="00305D5C" w:rsidP="00113D16">
      <w:pPr>
        <w:pStyle w:val="Heading2"/>
        <w:ind w:left="0"/>
        <w:rPr>
          <w:rFonts w:asciiTheme="minorHAnsi" w:hAnsiTheme="minorHAnsi" w:cstheme="minorHAnsi"/>
          <w:w w:val="95"/>
          <w:sz w:val="24"/>
          <w:szCs w:val="24"/>
        </w:rPr>
      </w:pPr>
    </w:p>
    <w:p w14:paraId="374F1A87" w14:textId="77777777" w:rsidR="00305D5C" w:rsidRPr="00A05A07" w:rsidRDefault="00305D5C" w:rsidP="00113D16">
      <w:pPr>
        <w:pStyle w:val="Heading2"/>
        <w:ind w:left="0"/>
        <w:rPr>
          <w:rFonts w:asciiTheme="minorHAnsi" w:hAnsiTheme="minorHAnsi" w:cstheme="minorHAnsi"/>
          <w:w w:val="95"/>
          <w:sz w:val="24"/>
          <w:szCs w:val="24"/>
        </w:rPr>
      </w:pPr>
    </w:p>
    <w:p w14:paraId="15C95CAF" w14:textId="77777777" w:rsidR="00305D5C" w:rsidRDefault="00305D5C" w:rsidP="00113D16">
      <w:pPr>
        <w:pStyle w:val="Heading2"/>
        <w:ind w:left="0"/>
        <w:rPr>
          <w:rFonts w:asciiTheme="minorHAnsi" w:hAnsiTheme="minorHAnsi" w:cstheme="minorHAnsi"/>
          <w:w w:val="95"/>
          <w:sz w:val="24"/>
          <w:szCs w:val="24"/>
        </w:rPr>
      </w:pPr>
    </w:p>
    <w:p w14:paraId="0862A762" w14:textId="77777777" w:rsidR="00A05A07" w:rsidRDefault="00A05A07" w:rsidP="00113D16">
      <w:pPr>
        <w:pStyle w:val="Heading2"/>
        <w:ind w:left="0"/>
        <w:rPr>
          <w:rFonts w:asciiTheme="minorHAnsi" w:hAnsiTheme="minorHAnsi" w:cstheme="minorHAnsi"/>
          <w:w w:val="95"/>
          <w:sz w:val="24"/>
          <w:szCs w:val="24"/>
        </w:rPr>
      </w:pPr>
    </w:p>
    <w:p w14:paraId="07C2AEF6" w14:textId="77777777" w:rsidR="00A05A07" w:rsidRDefault="00A05A07" w:rsidP="00113D16">
      <w:pPr>
        <w:pStyle w:val="Heading2"/>
        <w:ind w:left="0"/>
        <w:rPr>
          <w:rFonts w:asciiTheme="minorHAnsi" w:hAnsiTheme="minorHAnsi" w:cstheme="minorHAnsi"/>
          <w:w w:val="95"/>
          <w:sz w:val="24"/>
          <w:szCs w:val="24"/>
        </w:rPr>
      </w:pPr>
    </w:p>
    <w:p w14:paraId="79D9B56B" w14:textId="77777777" w:rsidR="00A05A07" w:rsidRDefault="00A05A07" w:rsidP="00113D16">
      <w:pPr>
        <w:pStyle w:val="Heading2"/>
        <w:ind w:left="0"/>
        <w:rPr>
          <w:rFonts w:asciiTheme="minorHAnsi" w:hAnsiTheme="minorHAnsi" w:cstheme="minorHAnsi"/>
          <w:w w:val="95"/>
          <w:sz w:val="24"/>
          <w:szCs w:val="24"/>
        </w:rPr>
      </w:pPr>
    </w:p>
    <w:p w14:paraId="319F7966" w14:textId="77777777" w:rsidR="00A05A07" w:rsidRPr="00A05A07" w:rsidRDefault="00A05A07" w:rsidP="00113D16">
      <w:pPr>
        <w:pStyle w:val="Heading2"/>
        <w:ind w:left="0"/>
        <w:rPr>
          <w:rFonts w:asciiTheme="minorHAnsi" w:hAnsiTheme="minorHAnsi" w:cstheme="minorHAnsi"/>
          <w:w w:val="95"/>
          <w:sz w:val="24"/>
          <w:szCs w:val="24"/>
        </w:rPr>
      </w:pPr>
    </w:p>
    <w:p w14:paraId="2B376D6D" w14:textId="77777777" w:rsidR="00305D5C" w:rsidRPr="00A05A07" w:rsidRDefault="00305D5C" w:rsidP="00113D16">
      <w:pPr>
        <w:pStyle w:val="Heading2"/>
        <w:ind w:left="0"/>
        <w:rPr>
          <w:rFonts w:asciiTheme="minorHAnsi" w:hAnsiTheme="minorHAnsi" w:cstheme="minorHAnsi"/>
          <w:w w:val="95"/>
          <w:sz w:val="24"/>
          <w:szCs w:val="24"/>
        </w:rPr>
      </w:pPr>
    </w:p>
    <w:p w14:paraId="55012ACA" w14:textId="68F57286" w:rsidR="00BB1954" w:rsidRPr="00A05A07" w:rsidRDefault="00BB1954" w:rsidP="00113D16">
      <w:pPr>
        <w:pStyle w:val="Heading2"/>
        <w:ind w:left="0"/>
        <w:rPr>
          <w:rFonts w:asciiTheme="minorHAnsi" w:hAnsiTheme="minorHAnsi" w:cstheme="minorHAnsi"/>
          <w:sz w:val="24"/>
          <w:szCs w:val="24"/>
        </w:rPr>
      </w:pPr>
      <w:r w:rsidRPr="00A05A07">
        <w:rPr>
          <w:rFonts w:asciiTheme="minorHAnsi" w:hAnsiTheme="minorHAnsi" w:cstheme="minorHAnsi"/>
          <w:w w:val="95"/>
          <w:sz w:val="24"/>
          <w:szCs w:val="24"/>
        </w:rPr>
        <w:lastRenderedPageBreak/>
        <w:t>Retention Guidelines</w:t>
      </w:r>
    </w:p>
    <w:p w14:paraId="28D37933" w14:textId="77777777" w:rsidR="00BB1954" w:rsidRPr="00A05A07" w:rsidRDefault="00BB1954" w:rsidP="002F4471">
      <w:pPr>
        <w:pStyle w:val="BodyText"/>
        <w:ind w:left="113"/>
        <w:rPr>
          <w:rFonts w:asciiTheme="minorHAnsi" w:hAnsiTheme="minorHAnsi" w:cstheme="minorHAnsi"/>
          <w:b/>
          <w:sz w:val="24"/>
          <w:szCs w:val="24"/>
        </w:rPr>
      </w:pPr>
    </w:p>
    <w:p w14:paraId="53DD6FFE" w14:textId="77777777" w:rsidR="00BB1954" w:rsidRPr="00A05A07" w:rsidRDefault="00BB1954" w:rsidP="002F4471">
      <w:pPr>
        <w:pStyle w:val="Heading2"/>
        <w:numPr>
          <w:ilvl w:val="0"/>
          <w:numId w:val="8"/>
        </w:numPr>
        <w:tabs>
          <w:tab w:val="left" w:pos="700"/>
        </w:tabs>
        <w:ind w:left="113"/>
        <w:rPr>
          <w:rFonts w:asciiTheme="minorHAnsi" w:hAnsiTheme="minorHAnsi" w:cstheme="minorHAnsi"/>
          <w:sz w:val="24"/>
          <w:szCs w:val="24"/>
        </w:rPr>
      </w:pPr>
      <w:bookmarkStart w:id="8" w:name="_TOC_250004"/>
      <w:r w:rsidRPr="00A05A07">
        <w:rPr>
          <w:rFonts w:asciiTheme="minorHAnsi" w:hAnsiTheme="minorHAnsi" w:cstheme="minorHAnsi"/>
          <w:w w:val="95"/>
          <w:sz w:val="24"/>
          <w:szCs w:val="24"/>
        </w:rPr>
        <w:t>Governing</w:t>
      </w:r>
      <w:r w:rsidRPr="00A05A07">
        <w:rPr>
          <w:rFonts w:asciiTheme="minorHAnsi" w:hAnsiTheme="minorHAnsi" w:cstheme="minorHAnsi"/>
          <w:spacing w:val="-8"/>
          <w:w w:val="95"/>
          <w:sz w:val="24"/>
          <w:szCs w:val="24"/>
        </w:rPr>
        <w:t xml:space="preserve"> </w:t>
      </w:r>
      <w:bookmarkEnd w:id="8"/>
      <w:r w:rsidRPr="00A05A07">
        <w:rPr>
          <w:rFonts w:asciiTheme="minorHAnsi" w:hAnsiTheme="minorHAnsi" w:cstheme="minorHAnsi"/>
          <w:w w:val="95"/>
          <w:sz w:val="24"/>
          <w:szCs w:val="24"/>
        </w:rPr>
        <w:t>Body</w:t>
      </w:r>
    </w:p>
    <w:p w14:paraId="711E54A3" w14:textId="77777777" w:rsidR="00BB1954" w:rsidRPr="00A05A07" w:rsidRDefault="00BB1954" w:rsidP="002F4471">
      <w:pPr>
        <w:pStyle w:val="BodyText"/>
        <w:ind w:left="113"/>
        <w:rPr>
          <w:rFonts w:asciiTheme="minorHAnsi" w:hAnsiTheme="minorHAnsi" w:cstheme="minorHAnsi"/>
          <w:sz w:val="24"/>
          <w:szCs w:val="24"/>
        </w:rPr>
      </w:pPr>
      <w:r w:rsidRPr="00A05A07">
        <w:rPr>
          <w:rFonts w:asciiTheme="minorHAnsi" w:hAnsiTheme="minorHAnsi" w:cstheme="minorHAnsi"/>
          <w:sz w:val="24"/>
          <w:szCs w:val="24"/>
        </w:rPr>
        <w:t>This section contains retention periods connected to the work and responsibilities of the governing body.</w:t>
      </w:r>
    </w:p>
    <w:p w14:paraId="33A1EA9A" w14:textId="77777777" w:rsidR="00BB1954" w:rsidRPr="00A05A07" w:rsidRDefault="00BB1954" w:rsidP="002F4471">
      <w:pPr>
        <w:pStyle w:val="BodyText"/>
        <w:ind w:left="113"/>
        <w:rPr>
          <w:rFonts w:asciiTheme="minorHAnsi" w:hAnsiTheme="minorHAnsi" w:cstheme="minorHAnsi"/>
          <w:sz w:val="24"/>
          <w:szCs w:val="24"/>
        </w:rPr>
      </w:pPr>
    </w:p>
    <w:p w14:paraId="65B1D34F" w14:textId="77777777" w:rsidR="00BB1954" w:rsidRPr="00A05A07" w:rsidRDefault="00BB1954" w:rsidP="002F4471">
      <w:pPr>
        <w:pStyle w:val="BodyText"/>
        <w:spacing w:line="309" w:lineRule="auto"/>
        <w:ind w:left="113" w:right="728"/>
        <w:rPr>
          <w:rFonts w:asciiTheme="minorHAnsi" w:hAnsiTheme="minorHAnsi" w:cstheme="minorHAnsi"/>
          <w:sz w:val="24"/>
          <w:szCs w:val="24"/>
        </w:rPr>
      </w:pPr>
      <w:r w:rsidRPr="00A05A07">
        <w:rPr>
          <w:rFonts w:asciiTheme="minorHAnsi" w:hAnsiTheme="minorHAnsi" w:cstheme="minorHAnsi"/>
          <w:w w:val="95"/>
          <w:sz w:val="24"/>
          <w:szCs w:val="24"/>
        </w:rPr>
        <w:t>For</w:t>
      </w:r>
      <w:r w:rsidRPr="00A05A07">
        <w:rPr>
          <w:rFonts w:asciiTheme="minorHAnsi" w:hAnsiTheme="minorHAnsi" w:cstheme="minorHAnsi"/>
          <w:spacing w:val="-21"/>
          <w:w w:val="95"/>
          <w:sz w:val="24"/>
          <w:szCs w:val="24"/>
        </w:rPr>
        <w:t xml:space="preserve"> </w:t>
      </w:r>
      <w:r w:rsidRPr="00A05A07">
        <w:rPr>
          <w:rFonts w:asciiTheme="minorHAnsi" w:hAnsiTheme="minorHAnsi" w:cstheme="minorHAnsi"/>
          <w:w w:val="95"/>
          <w:sz w:val="24"/>
          <w:szCs w:val="24"/>
        </w:rPr>
        <w:t>further</w:t>
      </w:r>
      <w:r w:rsidRPr="00A05A07">
        <w:rPr>
          <w:rFonts w:asciiTheme="minorHAnsi" w:hAnsiTheme="minorHAnsi" w:cstheme="minorHAnsi"/>
          <w:spacing w:val="-20"/>
          <w:w w:val="95"/>
          <w:sz w:val="24"/>
          <w:szCs w:val="24"/>
        </w:rPr>
        <w:t xml:space="preserve"> </w:t>
      </w:r>
      <w:r w:rsidRPr="00A05A07">
        <w:rPr>
          <w:rFonts w:asciiTheme="minorHAnsi" w:hAnsiTheme="minorHAnsi" w:cstheme="minorHAnsi"/>
          <w:w w:val="95"/>
          <w:sz w:val="24"/>
          <w:szCs w:val="24"/>
        </w:rPr>
        <w:t>information</w:t>
      </w:r>
      <w:r w:rsidRPr="00A05A07">
        <w:rPr>
          <w:rFonts w:asciiTheme="minorHAnsi" w:hAnsiTheme="minorHAnsi" w:cstheme="minorHAnsi"/>
          <w:spacing w:val="-20"/>
          <w:w w:val="95"/>
          <w:sz w:val="24"/>
          <w:szCs w:val="24"/>
        </w:rPr>
        <w:t xml:space="preserve"> </w:t>
      </w:r>
      <w:r w:rsidRPr="00A05A07">
        <w:rPr>
          <w:rFonts w:asciiTheme="minorHAnsi" w:hAnsiTheme="minorHAnsi" w:cstheme="minorHAnsi"/>
          <w:w w:val="95"/>
          <w:sz w:val="24"/>
          <w:szCs w:val="24"/>
        </w:rPr>
        <w:t>about</w:t>
      </w:r>
      <w:r w:rsidRPr="00A05A07">
        <w:rPr>
          <w:rFonts w:asciiTheme="minorHAnsi" w:hAnsiTheme="minorHAnsi" w:cstheme="minorHAnsi"/>
          <w:spacing w:val="-21"/>
          <w:w w:val="95"/>
          <w:sz w:val="24"/>
          <w:szCs w:val="24"/>
        </w:rPr>
        <w:t xml:space="preserve"> </w:t>
      </w:r>
      <w:r w:rsidRPr="00A05A07">
        <w:rPr>
          <w:rFonts w:asciiTheme="minorHAnsi" w:hAnsiTheme="minorHAnsi" w:cstheme="minorHAnsi"/>
          <w:w w:val="95"/>
          <w:sz w:val="24"/>
          <w:szCs w:val="24"/>
        </w:rPr>
        <w:t>governing</w:t>
      </w:r>
      <w:r w:rsidRPr="00A05A07">
        <w:rPr>
          <w:rFonts w:asciiTheme="minorHAnsi" w:hAnsiTheme="minorHAnsi" w:cstheme="minorHAnsi"/>
          <w:spacing w:val="-20"/>
          <w:w w:val="95"/>
          <w:sz w:val="24"/>
          <w:szCs w:val="24"/>
        </w:rPr>
        <w:t xml:space="preserve"> </w:t>
      </w:r>
      <w:r w:rsidRPr="00A05A07">
        <w:rPr>
          <w:rFonts w:asciiTheme="minorHAnsi" w:hAnsiTheme="minorHAnsi" w:cstheme="minorHAnsi"/>
          <w:w w:val="95"/>
          <w:sz w:val="24"/>
          <w:szCs w:val="24"/>
        </w:rPr>
        <w:t>body</w:t>
      </w:r>
      <w:r w:rsidRPr="00A05A07">
        <w:rPr>
          <w:rFonts w:asciiTheme="minorHAnsi" w:hAnsiTheme="minorHAnsi" w:cstheme="minorHAnsi"/>
          <w:spacing w:val="-20"/>
          <w:w w:val="95"/>
          <w:sz w:val="24"/>
          <w:szCs w:val="24"/>
        </w:rPr>
        <w:t xml:space="preserve"> </w:t>
      </w:r>
      <w:r w:rsidRPr="00A05A07">
        <w:rPr>
          <w:rFonts w:asciiTheme="minorHAnsi" w:hAnsiTheme="minorHAnsi" w:cstheme="minorHAnsi"/>
          <w:w w:val="95"/>
          <w:sz w:val="24"/>
          <w:szCs w:val="24"/>
        </w:rPr>
        <w:t>records</w:t>
      </w:r>
      <w:r w:rsidRPr="00A05A07">
        <w:rPr>
          <w:rFonts w:asciiTheme="minorHAnsi" w:hAnsiTheme="minorHAnsi" w:cstheme="minorHAnsi"/>
          <w:spacing w:val="-21"/>
          <w:w w:val="95"/>
          <w:sz w:val="24"/>
          <w:szCs w:val="24"/>
        </w:rPr>
        <w:t xml:space="preserve"> </w:t>
      </w:r>
      <w:r w:rsidRPr="00A05A07">
        <w:rPr>
          <w:rFonts w:asciiTheme="minorHAnsi" w:hAnsiTheme="minorHAnsi" w:cstheme="minorHAnsi"/>
          <w:w w:val="95"/>
          <w:sz w:val="24"/>
          <w:szCs w:val="24"/>
        </w:rPr>
        <w:t>please</w:t>
      </w:r>
      <w:r w:rsidRPr="00A05A07">
        <w:rPr>
          <w:rFonts w:asciiTheme="minorHAnsi" w:hAnsiTheme="minorHAnsi" w:cstheme="minorHAnsi"/>
          <w:spacing w:val="-20"/>
          <w:w w:val="95"/>
          <w:sz w:val="24"/>
          <w:szCs w:val="24"/>
        </w:rPr>
        <w:t xml:space="preserve"> </w:t>
      </w:r>
      <w:r w:rsidRPr="00A05A07">
        <w:rPr>
          <w:rFonts w:asciiTheme="minorHAnsi" w:hAnsiTheme="minorHAnsi" w:cstheme="minorHAnsi"/>
          <w:w w:val="95"/>
          <w:sz w:val="24"/>
          <w:szCs w:val="24"/>
        </w:rPr>
        <w:t>see:</w:t>
      </w:r>
      <w:r w:rsidRPr="00A05A07">
        <w:rPr>
          <w:rFonts w:asciiTheme="minorHAnsi" w:hAnsiTheme="minorHAnsi" w:cstheme="minorHAnsi"/>
          <w:spacing w:val="-20"/>
          <w:w w:val="95"/>
          <w:sz w:val="24"/>
          <w:szCs w:val="24"/>
        </w:rPr>
        <w:t xml:space="preserve"> </w:t>
      </w:r>
      <w:r w:rsidRPr="00A05A07">
        <w:rPr>
          <w:rFonts w:asciiTheme="minorHAnsi" w:hAnsiTheme="minorHAnsi" w:cstheme="minorHAnsi"/>
          <w:w w:val="95"/>
          <w:sz w:val="24"/>
          <w:szCs w:val="24"/>
        </w:rPr>
        <w:t>“The</w:t>
      </w:r>
      <w:r w:rsidRPr="00A05A07">
        <w:rPr>
          <w:rFonts w:asciiTheme="minorHAnsi" w:hAnsiTheme="minorHAnsi" w:cstheme="minorHAnsi"/>
          <w:spacing w:val="-21"/>
          <w:w w:val="95"/>
          <w:sz w:val="24"/>
          <w:szCs w:val="24"/>
        </w:rPr>
        <w:t xml:space="preserve"> </w:t>
      </w:r>
      <w:r w:rsidRPr="00A05A07">
        <w:rPr>
          <w:rFonts w:asciiTheme="minorHAnsi" w:hAnsiTheme="minorHAnsi" w:cstheme="minorHAnsi"/>
          <w:w w:val="95"/>
          <w:sz w:val="24"/>
          <w:szCs w:val="24"/>
        </w:rPr>
        <w:t>constitution</w:t>
      </w:r>
      <w:r w:rsidRPr="00A05A07">
        <w:rPr>
          <w:rFonts w:asciiTheme="minorHAnsi" w:hAnsiTheme="minorHAnsi" w:cstheme="minorHAnsi"/>
          <w:spacing w:val="-20"/>
          <w:w w:val="95"/>
          <w:sz w:val="24"/>
          <w:szCs w:val="24"/>
        </w:rPr>
        <w:t xml:space="preserve"> </w:t>
      </w:r>
      <w:r w:rsidRPr="00A05A07">
        <w:rPr>
          <w:rFonts w:asciiTheme="minorHAnsi" w:hAnsiTheme="minorHAnsi" w:cstheme="minorHAnsi"/>
          <w:w w:val="95"/>
          <w:sz w:val="24"/>
          <w:szCs w:val="24"/>
        </w:rPr>
        <w:t>of</w:t>
      </w:r>
      <w:r w:rsidRPr="00A05A07">
        <w:rPr>
          <w:rFonts w:asciiTheme="minorHAnsi" w:hAnsiTheme="minorHAnsi" w:cstheme="minorHAnsi"/>
          <w:spacing w:val="-20"/>
          <w:w w:val="95"/>
          <w:sz w:val="24"/>
          <w:szCs w:val="24"/>
        </w:rPr>
        <w:t xml:space="preserve"> </w:t>
      </w:r>
      <w:r w:rsidRPr="00A05A07">
        <w:rPr>
          <w:rFonts w:asciiTheme="minorHAnsi" w:hAnsiTheme="minorHAnsi" w:cstheme="minorHAnsi"/>
          <w:w w:val="95"/>
          <w:sz w:val="24"/>
          <w:szCs w:val="24"/>
        </w:rPr>
        <w:t>governing</w:t>
      </w:r>
      <w:r w:rsidRPr="00A05A07">
        <w:rPr>
          <w:rFonts w:asciiTheme="minorHAnsi" w:hAnsiTheme="minorHAnsi" w:cstheme="minorHAnsi"/>
          <w:spacing w:val="-21"/>
          <w:w w:val="95"/>
          <w:sz w:val="24"/>
          <w:szCs w:val="24"/>
        </w:rPr>
        <w:t xml:space="preserve"> </w:t>
      </w:r>
      <w:r w:rsidRPr="00A05A07">
        <w:rPr>
          <w:rFonts w:asciiTheme="minorHAnsi" w:hAnsiTheme="minorHAnsi" w:cstheme="minorHAnsi"/>
          <w:w w:val="95"/>
          <w:sz w:val="24"/>
          <w:szCs w:val="24"/>
        </w:rPr>
        <w:t>bodies</w:t>
      </w:r>
      <w:r w:rsidRPr="00A05A07">
        <w:rPr>
          <w:rFonts w:asciiTheme="minorHAnsi" w:hAnsiTheme="minorHAnsi" w:cstheme="minorHAnsi"/>
          <w:spacing w:val="-20"/>
          <w:w w:val="95"/>
          <w:sz w:val="24"/>
          <w:szCs w:val="24"/>
        </w:rPr>
        <w:t xml:space="preserve"> </w:t>
      </w:r>
      <w:r w:rsidRPr="00A05A07">
        <w:rPr>
          <w:rFonts w:asciiTheme="minorHAnsi" w:hAnsiTheme="minorHAnsi" w:cstheme="minorHAnsi"/>
          <w:w w:val="95"/>
          <w:sz w:val="24"/>
          <w:szCs w:val="24"/>
        </w:rPr>
        <w:t>of</w:t>
      </w:r>
      <w:r w:rsidRPr="00A05A07">
        <w:rPr>
          <w:rFonts w:asciiTheme="minorHAnsi" w:hAnsiTheme="minorHAnsi" w:cstheme="minorHAnsi"/>
          <w:spacing w:val="-20"/>
          <w:w w:val="95"/>
          <w:sz w:val="24"/>
          <w:szCs w:val="24"/>
        </w:rPr>
        <w:t xml:space="preserve"> </w:t>
      </w:r>
      <w:r w:rsidRPr="00A05A07">
        <w:rPr>
          <w:rFonts w:asciiTheme="minorHAnsi" w:hAnsiTheme="minorHAnsi" w:cstheme="minorHAnsi"/>
          <w:w w:val="95"/>
          <w:sz w:val="24"/>
          <w:szCs w:val="24"/>
        </w:rPr>
        <w:t>maintained</w:t>
      </w:r>
      <w:r w:rsidRPr="00A05A07">
        <w:rPr>
          <w:rFonts w:asciiTheme="minorHAnsi" w:hAnsiTheme="minorHAnsi" w:cstheme="minorHAnsi"/>
          <w:spacing w:val="-21"/>
          <w:w w:val="95"/>
          <w:sz w:val="24"/>
          <w:szCs w:val="24"/>
        </w:rPr>
        <w:t xml:space="preserve"> </w:t>
      </w:r>
      <w:r w:rsidRPr="00A05A07">
        <w:rPr>
          <w:rFonts w:asciiTheme="minorHAnsi" w:hAnsiTheme="minorHAnsi" w:cstheme="minorHAnsi"/>
          <w:w w:val="95"/>
          <w:sz w:val="24"/>
          <w:szCs w:val="24"/>
        </w:rPr>
        <w:t xml:space="preserve">schools </w:t>
      </w:r>
      <w:r w:rsidRPr="00A05A07">
        <w:rPr>
          <w:rFonts w:asciiTheme="minorHAnsi" w:hAnsiTheme="minorHAnsi" w:cstheme="minorHAnsi"/>
          <w:sz w:val="24"/>
          <w:szCs w:val="24"/>
        </w:rPr>
        <w:t>Statutory</w:t>
      </w:r>
      <w:r w:rsidRPr="00A05A07">
        <w:rPr>
          <w:rFonts w:asciiTheme="minorHAnsi" w:hAnsiTheme="minorHAnsi" w:cstheme="minorHAnsi"/>
          <w:spacing w:val="-19"/>
          <w:sz w:val="24"/>
          <w:szCs w:val="24"/>
        </w:rPr>
        <w:t xml:space="preserve"> </w:t>
      </w:r>
      <w:r w:rsidRPr="00A05A07">
        <w:rPr>
          <w:rFonts w:asciiTheme="minorHAnsi" w:hAnsiTheme="minorHAnsi" w:cstheme="minorHAnsi"/>
          <w:sz w:val="24"/>
          <w:szCs w:val="24"/>
        </w:rPr>
        <w:t>guidance</w:t>
      </w:r>
      <w:r w:rsidRPr="00A05A07">
        <w:rPr>
          <w:rFonts w:asciiTheme="minorHAnsi" w:hAnsiTheme="minorHAnsi" w:cstheme="minorHAnsi"/>
          <w:spacing w:val="-19"/>
          <w:sz w:val="24"/>
          <w:szCs w:val="24"/>
        </w:rPr>
        <w:t xml:space="preserve"> </w:t>
      </w:r>
      <w:r w:rsidRPr="00A05A07">
        <w:rPr>
          <w:rFonts w:asciiTheme="minorHAnsi" w:hAnsiTheme="minorHAnsi" w:cstheme="minorHAnsi"/>
          <w:sz w:val="24"/>
          <w:szCs w:val="24"/>
        </w:rPr>
        <w:t>for</w:t>
      </w:r>
      <w:r w:rsidRPr="00A05A07">
        <w:rPr>
          <w:rFonts w:asciiTheme="minorHAnsi" w:hAnsiTheme="minorHAnsi" w:cstheme="minorHAnsi"/>
          <w:spacing w:val="-19"/>
          <w:sz w:val="24"/>
          <w:szCs w:val="24"/>
        </w:rPr>
        <w:t xml:space="preserve"> </w:t>
      </w:r>
      <w:r w:rsidRPr="00A05A07">
        <w:rPr>
          <w:rFonts w:asciiTheme="minorHAnsi" w:hAnsiTheme="minorHAnsi" w:cstheme="minorHAnsi"/>
          <w:sz w:val="24"/>
          <w:szCs w:val="24"/>
        </w:rPr>
        <w:t>governing</w:t>
      </w:r>
      <w:r w:rsidRPr="00A05A07">
        <w:rPr>
          <w:rFonts w:asciiTheme="minorHAnsi" w:hAnsiTheme="minorHAnsi" w:cstheme="minorHAnsi"/>
          <w:spacing w:val="-19"/>
          <w:sz w:val="24"/>
          <w:szCs w:val="24"/>
        </w:rPr>
        <w:t xml:space="preserve"> </w:t>
      </w:r>
      <w:r w:rsidRPr="00A05A07">
        <w:rPr>
          <w:rFonts w:asciiTheme="minorHAnsi" w:hAnsiTheme="minorHAnsi" w:cstheme="minorHAnsi"/>
          <w:sz w:val="24"/>
          <w:szCs w:val="24"/>
        </w:rPr>
        <w:t>bodies</w:t>
      </w:r>
      <w:r w:rsidRPr="00A05A07">
        <w:rPr>
          <w:rFonts w:asciiTheme="minorHAnsi" w:hAnsiTheme="minorHAnsi" w:cstheme="minorHAnsi"/>
          <w:spacing w:val="-19"/>
          <w:sz w:val="24"/>
          <w:szCs w:val="24"/>
        </w:rPr>
        <w:t xml:space="preserve"> </w:t>
      </w:r>
      <w:r w:rsidRPr="00A05A07">
        <w:rPr>
          <w:rFonts w:asciiTheme="minorHAnsi" w:hAnsiTheme="minorHAnsi" w:cstheme="minorHAnsi"/>
          <w:sz w:val="24"/>
          <w:szCs w:val="24"/>
        </w:rPr>
        <w:t>of</w:t>
      </w:r>
      <w:r w:rsidRPr="00A05A07">
        <w:rPr>
          <w:rFonts w:asciiTheme="minorHAnsi" w:hAnsiTheme="minorHAnsi" w:cstheme="minorHAnsi"/>
          <w:spacing w:val="-19"/>
          <w:sz w:val="24"/>
          <w:szCs w:val="24"/>
        </w:rPr>
        <w:t xml:space="preserve"> </w:t>
      </w:r>
      <w:r w:rsidRPr="00A05A07">
        <w:rPr>
          <w:rFonts w:asciiTheme="minorHAnsi" w:hAnsiTheme="minorHAnsi" w:cstheme="minorHAnsi"/>
          <w:sz w:val="24"/>
          <w:szCs w:val="24"/>
        </w:rPr>
        <w:t>maintained</w:t>
      </w:r>
      <w:r w:rsidRPr="00A05A07">
        <w:rPr>
          <w:rFonts w:asciiTheme="minorHAnsi" w:hAnsiTheme="minorHAnsi" w:cstheme="minorHAnsi"/>
          <w:spacing w:val="-19"/>
          <w:sz w:val="24"/>
          <w:szCs w:val="24"/>
        </w:rPr>
        <w:t xml:space="preserve"> </w:t>
      </w:r>
      <w:r w:rsidRPr="00A05A07">
        <w:rPr>
          <w:rFonts w:asciiTheme="minorHAnsi" w:hAnsiTheme="minorHAnsi" w:cstheme="minorHAnsi"/>
          <w:sz w:val="24"/>
          <w:szCs w:val="24"/>
        </w:rPr>
        <w:t>schools</w:t>
      </w:r>
      <w:r w:rsidRPr="00A05A07">
        <w:rPr>
          <w:rFonts w:asciiTheme="minorHAnsi" w:hAnsiTheme="minorHAnsi" w:cstheme="minorHAnsi"/>
          <w:spacing w:val="-19"/>
          <w:sz w:val="24"/>
          <w:szCs w:val="24"/>
        </w:rPr>
        <w:t xml:space="preserve"> </w:t>
      </w:r>
      <w:r w:rsidRPr="00A05A07">
        <w:rPr>
          <w:rFonts w:asciiTheme="minorHAnsi" w:hAnsiTheme="minorHAnsi" w:cstheme="minorHAnsi"/>
          <w:sz w:val="24"/>
          <w:szCs w:val="24"/>
        </w:rPr>
        <w:t>and</w:t>
      </w:r>
      <w:r w:rsidRPr="00A05A07">
        <w:rPr>
          <w:rFonts w:asciiTheme="minorHAnsi" w:hAnsiTheme="minorHAnsi" w:cstheme="minorHAnsi"/>
          <w:spacing w:val="-19"/>
          <w:sz w:val="24"/>
          <w:szCs w:val="24"/>
        </w:rPr>
        <w:t xml:space="preserve"> </w:t>
      </w:r>
      <w:r w:rsidRPr="00A05A07">
        <w:rPr>
          <w:rFonts w:asciiTheme="minorHAnsi" w:hAnsiTheme="minorHAnsi" w:cstheme="minorHAnsi"/>
          <w:sz w:val="24"/>
          <w:szCs w:val="24"/>
        </w:rPr>
        <w:t>local</w:t>
      </w:r>
      <w:r w:rsidRPr="00A05A07">
        <w:rPr>
          <w:rFonts w:asciiTheme="minorHAnsi" w:hAnsiTheme="minorHAnsi" w:cstheme="minorHAnsi"/>
          <w:spacing w:val="-19"/>
          <w:sz w:val="24"/>
          <w:szCs w:val="24"/>
        </w:rPr>
        <w:t xml:space="preserve"> </w:t>
      </w:r>
      <w:r w:rsidRPr="00A05A07">
        <w:rPr>
          <w:rFonts w:asciiTheme="minorHAnsi" w:hAnsiTheme="minorHAnsi" w:cstheme="minorHAnsi"/>
          <w:sz w:val="24"/>
          <w:szCs w:val="24"/>
        </w:rPr>
        <w:t>authorities</w:t>
      </w:r>
      <w:r w:rsidRPr="00A05A07">
        <w:rPr>
          <w:rFonts w:asciiTheme="minorHAnsi" w:hAnsiTheme="minorHAnsi" w:cstheme="minorHAnsi"/>
          <w:spacing w:val="-19"/>
          <w:sz w:val="24"/>
          <w:szCs w:val="24"/>
        </w:rPr>
        <w:t xml:space="preserve"> </w:t>
      </w:r>
      <w:r w:rsidRPr="00A05A07">
        <w:rPr>
          <w:rFonts w:asciiTheme="minorHAnsi" w:hAnsiTheme="minorHAnsi" w:cstheme="minorHAnsi"/>
          <w:sz w:val="24"/>
          <w:szCs w:val="24"/>
        </w:rPr>
        <w:t>in</w:t>
      </w:r>
      <w:r w:rsidRPr="00A05A07">
        <w:rPr>
          <w:rFonts w:asciiTheme="minorHAnsi" w:hAnsiTheme="minorHAnsi" w:cstheme="minorHAnsi"/>
          <w:spacing w:val="-19"/>
          <w:sz w:val="24"/>
          <w:szCs w:val="24"/>
        </w:rPr>
        <w:t xml:space="preserve"> </w:t>
      </w:r>
      <w:r w:rsidRPr="00A05A07">
        <w:rPr>
          <w:rFonts w:asciiTheme="minorHAnsi" w:hAnsiTheme="minorHAnsi" w:cstheme="minorHAnsi"/>
          <w:sz w:val="24"/>
          <w:szCs w:val="24"/>
        </w:rPr>
        <w:t>England</w:t>
      </w:r>
      <w:r w:rsidRPr="00A05A07">
        <w:rPr>
          <w:rFonts w:asciiTheme="minorHAnsi" w:hAnsiTheme="minorHAnsi" w:cstheme="minorHAnsi"/>
          <w:spacing w:val="-19"/>
          <w:sz w:val="24"/>
          <w:szCs w:val="24"/>
        </w:rPr>
        <w:t xml:space="preserve"> </w:t>
      </w:r>
      <w:r w:rsidRPr="00A05A07">
        <w:rPr>
          <w:rFonts w:asciiTheme="minorHAnsi" w:hAnsiTheme="minorHAnsi" w:cstheme="minorHAnsi"/>
          <w:sz w:val="24"/>
          <w:szCs w:val="24"/>
        </w:rPr>
        <w:t>August</w:t>
      </w:r>
      <w:r w:rsidRPr="00A05A07">
        <w:rPr>
          <w:rFonts w:asciiTheme="minorHAnsi" w:hAnsiTheme="minorHAnsi" w:cstheme="minorHAnsi"/>
          <w:spacing w:val="-19"/>
          <w:sz w:val="24"/>
          <w:szCs w:val="24"/>
        </w:rPr>
        <w:t xml:space="preserve"> </w:t>
      </w:r>
      <w:r w:rsidRPr="00A05A07">
        <w:rPr>
          <w:rFonts w:asciiTheme="minorHAnsi" w:hAnsiTheme="minorHAnsi" w:cstheme="minorHAnsi"/>
          <w:spacing w:val="-5"/>
          <w:sz w:val="24"/>
          <w:szCs w:val="24"/>
        </w:rPr>
        <w:t>2017”</w:t>
      </w:r>
    </w:p>
    <w:p w14:paraId="720474D5" w14:textId="77777777" w:rsidR="00BB1954" w:rsidRDefault="00BB1954" w:rsidP="00BB1954">
      <w:pPr>
        <w:pStyle w:val="BodyText"/>
      </w:pPr>
    </w:p>
    <w:p w14:paraId="3003083D" w14:textId="77777777" w:rsidR="00BB1954" w:rsidRDefault="00BB1954" w:rsidP="00BB1954">
      <w:pPr>
        <w:pStyle w:val="BodyText"/>
        <w:spacing w:before="6"/>
        <w:rPr>
          <w:sz w:val="16"/>
        </w:rPr>
      </w:pP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39"/>
        <w:gridCol w:w="2041"/>
        <w:gridCol w:w="1814"/>
        <w:gridCol w:w="2022"/>
        <w:gridCol w:w="2211"/>
        <w:gridCol w:w="1517"/>
      </w:tblGrid>
      <w:tr w:rsidR="00BB1954" w14:paraId="1CF62073" w14:textId="77777777" w:rsidTr="00BB1954">
        <w:trPr>
          <w:trHeight w:val="478"/>
          <w:jc w:val="center"/>
        </w:trPr>
        <w:tc>
          <w:tcPr>
            <w:tcW w:w="10644" w:type="dxa"/>
            <w:gridSpan w:val="6"/>
            <w:shd w:val="clear" w:color="auto" w:fill="001647"/>
          </w:tcPr>
          <w:p w14:paraId="7F5FE58C" w14:textId="77777777" w:rsidR="00BB1954" w:rsidRDefault="00BB1954" w:rsidP="001F3585">
            <w:pPr>
              <w:pStyle w:val="TableParagraph"/>
              <w:tabs>
                <w:tab w:val="left" w:pos="889"/>
              </w:tabs>
              <w:spacing w:before="117"/>
              <w:ind w:left="170"/>
              <w:rPr>
                <w:rFonts w:ascii="Verdana"/>
                <w:b/>
                <w:sz w:val="20"/>
              </w:rPr>
            </w:pPr>
            <w:r>
              <w:rPr>
                <w:rFonts w:ascii="Verdana"/>
                <w:b/>
                <w:color w:val="FFFFFF"/>
                <w:w w:val="95"/>
                <w:sz w:val="20"/>
              </w:rPr>
              <w:t>1.1</w:t>
            </w:r>
            <w:r>
              <w:rPr>
                <w:rFonts w:ascii="Verdana"/>
                <w:b/>
                <w:color w:val="FFFFFF"/>
                <w:w w:val="95"/>
                <w:sz w:val="20"/>
              </w:rPr>
              <w:tab/>
              <w:t>Management of Governing</w:t>
            </w:r>
            <w:r>
              <w:rPr>
                <w:rFonts w:ascii="Verdana"/>
                <w:b/>
                <w:color w:val="FFFFFF"/>
                <w:spacing w:val="-27"/>
                <w:w w:val="95"/>
                <w:sz w:val="20"/>
              </w:rPr>
              <w:t xml:space="preserve"> </w:t>
            </w:r>
            <w:r>
              <w:rPr>
                <w:rFonts w:ascii="Verdana"/>
                <w:b/>
                <w:color w:val="FFFFFF"/>
                <w:w w:val="95"/>
                <w:sz w:val="20"/>
              </w:rPr>
              <w:t>Body</w:t>
            </w:r>
          </w:p>
        </w:tc>
      </w:tr>
      <w:tr w:rsidR="00BB1954" w14:paraId="5B5AD7D2" w14:textId="77777777" w:rsidTr="00BB1954">
        <w:trPr>
          <w:trHeight w:val="1198"/>
          <w:jc w:val="center"/>
        </w:trPr>
        <w:tc>
          <w:tcPr>
            <w:tcW w:w="1039" w:type="dxa"/>
            <w:shd w:val="clear" w:color="auto" w:fill="001647"/>
          </w:tcPr>
          <w:p w14:paraId="2947A788" w14:textId="77777777" w:rsidR="00BB1954" w:rsidRDefault="00BB1954" w:rsidP="001F3585">
            <w:pPr>
              <w:pStyle w:val="TableParagraph"/>
              <w:rPr>
                <w:rFonts w:ascii="Times New Roman"/>
                <w:sz w:val="20"/>
              </w:rPr>
            </w:pPr>
          </w:p>
        </w:tc>
        <w:tc>
          <w:tcPr>
            <w:tcW w:w="2041" w:type="dxa"/>
            <w:shd w:val="clear" w:color="auto" w:fill="001647"/>
          </w:tcPr>
          <w:p w14:paraId="3CF2D862" w14:textId="77777777" w:rsidR="00BB1954" w:rsidRDefault="00BB1954" w:rsidP="001F3585">
            <w:pPr>
              <w:pStyle w:val="TableParagraph"/>
              <w:spacing w:before="119" w:line="237" w:lineRule="auto"/>
              <w:ind w:left="169" w:right="177"/>
              <w:rPr>
                <w:rFonts w:ascii="Verdana"/>
                <w:b/>
                <w:sz w:val="20"/>
              </w:rPr>
            </w:pPr>
            <w:r>
              <w:rPr>
                <w:rFonts w:ascii="Verdana"/>
                <w:b/>
                <w:color w:val="FFFFFF"/>
                <w:w w:val="95"/>
                <w:sz w:val="20"/>
              </w:rPr>
              <w:t xml:space="preserve">Basic file </w:t>
            </w:r>
            <w:r>
              <w:rPr>
                <w:rFonts w:ascii="Verdana"/>
                <w:b/>
                <w:color w:val="FFFFFF"/>
                <w:w w:val="85"/>
                <w:sz w:val="20"/>
              </w:rPr>
              <w:t>description</w:t>
            </w:r>
          </w:p>
        </w:tc>
        <w:tc>
          <w:tcPr>
            <w:tcW w:w="1814" w:type="dxa"/>
            <w:shd w:val="clear" w:color="auto" w:fill="001647"/>
          </w:tcPr>
          <w:p w14:paraId="4B64087C" w14:textId="77777777" w:rsidR="00BB1954" w:rsidRDefault="00BB1954" w:rsidP="001F3585">
            <w:pPr>
              <w:pStyle w:val="TableParagraph"/>
              <w:spacing w:before="119" w:line="237" w:lineRule="auto"/>
              <w:ind w:left="169" w:right="612"/>
              <w:rPr>
                <w:rFonts w:ascii="Verdana"/>
                <w:b/>
                <w:sz w:val="20"/>
              </w:rPr>
            </w:pPr>
            <w:r>
              <w:rPr>
                <w:rFonts w:ascii="Verdana"/>
                <w:b/>
                <w:color w:val="FFFFFF"/>
                <w:w w:val="90"/>
                <w:sz w:val="20"/>
              </w:rPr>
              <w:t xml:space="preserve">Statutory </w:t>
            </w:r>
            <w:r>
              <w:rPr>
                <w:rFonts w:ascii="Verdana"/>
                <w:b/>
                <w:color w:val="FFFFFF"/>
                <w:w w:val="85"/>
                <w:sz w:val="20"/>
              </w:rPr>
              <w:t>Provisions</w:t>
            </w:r>
          </w:p>
        </w:tc>
        <w:tc>
          <w:tcPr>
            <w:tcW w:w="2022" w:type="dxa"/>
            <w:shd w:val="clear" w:color="auto" w:fill="001647"/>
          </w:tcPr>
          <w:p w14:paraId="57A65191" w14:textId="77777777" w:rsidR="00BB1954" w:rsidRDefault="00BB1954" w:rsidP="001F3585">
            <w:pPr>
              <w:pStyle w:val="TableParagraph"/>
              <w:spacing w:before="119" w:line="237" w:lineRule="auto"/>
              <w:ind w:left="170" w:right="154"/>
              <w:rPr>
                <w:rFonts w:ascii="Verdana"/>
                <w:b/>
                <w:sz w:val="20"/>
              </w:rPr>
            </w:pPr>
            <w:r>
              <w:rPr>
                <w:rFonts w:ascii="Verdana"/>
                <w:b/>
                <w:color w:val="FFFFFF"/>
                <w:w w:val="85"/>
                <w:sz w:val="20"/>
              </w:rPr>
              <w:t xml:space="preserve">Retention Period </w:t>
            </w:r>
            <w:r>
              <w:rPr>
                <w:rFonts w:ascii="Verdana"/>
                <w:b/>
                <w:color w:val="FFFFFF"/>
                <w:w w:val="95"/>
                <w:sz w:val="20"/>
              </w:rPr>
              <w:t>[Operational]</w:t>
            </w:r>
          </w:p>
        </w:tc>
        <w:tc>
          <w:tcPr>
            <w:tcW w:w="2211" w:type="dxa"/>
            <w:shd w:val="clear" w:color="auto" w:fill="001647"/>
          </w:tcPr>
          <w:p w14:paraId="2293FD52" w14:textId="77777777" w:rsidR="00BB1954" w:rsidRDefault="00BB1954" w:rsidP="001F3585">
            <w:pPr>
              <w:pStyle w:val="TableParagraph"/>
              <w:spacing w:before="119" w:line="237" w:lineRule="auto"/>
              <w:ind w:left="170" w:right="147"/>
              <w:rPr>
                <w:rFonts w:ascii="Verdana"/>
                <w:b/>
                <w:sz w:val="20"/>
              </w:rPr>
            </w:pPr>
            <w:r>
              <w:rPr>
                <w:rFonts w:ascii="Verdana"/>
                <w:b/>
                <w:color w:val="FFFFFF"/>
                <w:w w:val="95"/>
                <w:sz w:val="20"/>
              </w:rPr>
              <w:t xml:space="preserve">Action at end of </w:t>
            </w:r>
            <w:r>
              <w:rPr>
                <w:rFonts w:ascii="Verdana"/>
                <w:b/>
                <w:color w:val="FFFFFF"/>
                <w:w w:val="85"/>
                <w:sz w:val="20"/>
              </w:rPr>
              <w:t xml:space="preserve">the administrative </w:t>
            </w:r>
            <w:r>
              <w:rPr>
                <w:rFonts w:ascii="Verdana"/>
                <w:b/>
                <w:color w:val="FFFFFF"/>
                <w:w w:val="95"/>
                <w:sz w:val="20"/>
              </w:rPr>
              <w:t>life</w:t>
            </w:r>
          </w:p>
          <w:p w14:paraId="2269FDDF" w14:textId="77777777" w:rsidR="00BB1954" w:rsidRDefault="00BB1954" w:rsidP="001F3585">
            <w:pPr>
              <w:pStyle w:val="TableParagraph"/>
              <w:spacing w:line="239" w:lineRule="exact"/>
              <w:ind w:left="170"/>
              <w:rPr>
                <w:rFonts w:ascii="Verdana"/>
                <w:b/>
                <w:sz w:val="20"/>
              </w:rPr>
            </w:pPr>
            <w:r>
              <w:rPr>
                <w:rFonts w:ascii="Verdana"/>
                <w:b/>
                <w:color w:val="FFFFFF"/>
                <w:w w:val="95"/>
                <w:sz w:val="20"/>
              </w:rPr>
              <w:t>of the record</w:t>
            </w:r>
          </w:p>
        </w:tc>
        <w:tc>
          <w:tcPr>
            <w:tcW w:w="1517" w:type="dxa"/>
            <w:shd w:val="clear" w:color="auto" w:fill="001647"/>
          </w:tcPr>
          <w:p w14:paraId="573D07A3" w14:textId="77777777" w:rsidR="00BB1954" w:rsidRDefault="00BB1954" w:rsidP="001F3585">
            <w:pPr>
              <w:pStyle w:val="TableParagraph"/>
              <w:spacing w:before="119" w:line="237" w:lineRule="auto"/>
              <w:ind w:left="170" w:right="153"/>
              <w:rPr>
                <w:rFonts w:ascii="Verdana"/>
                <w:b/>
                <w:sz w:val="20"/>
              </w:rPr>
            </w:pPr>
            <w:r>
              <w:rPr>
                <w:rFonts w:ascii="Verdana"/>
                <w:b/>
                <w:color w:val="FFFFFF"/>
                <w:w w:val="95"/>
                <w:sz w:val="20"/>
              </w:rPr>
              <w:t xml:space="preserve">Personal </w:t>
            </w:r>
            <w:r>
              <w:rPr>
                <w:rFonts w:ascii="Verdana"/>
                <w:b/>
                <w:color w:val="FFFFFF"/>
                <w:w w:val="85"/>
                <w:sz w:val="20"/>
              </w:rPr>
              <w:t>Information</w:t>
            </w:r>
          </w:p>
        </w:tc>
      </w:tr>
      <w:tr w:rsidR="00BB1954" w14:paraId="37ECBDA2" w14:textId="77777777" w:rsidTr="00BB1954">
        <w:trPr>
          <w:trHeight w:val="709"/>
          <w:jc w:val="center"/>
        </w:trPr>
        <w:tc>
          <w:tcPr>
            <w:tcW w:w="1039" w:type="dxa"/>
            <w:shd w:val="clear" w:color="auto" w:fill="C1C3D4"/>
          </w:tcPr>
          <w:p w14:paraId="47168ACD" w14:textId="77777777" w:rsidR="00BB1954" w:rsidRDefault="00BB1954" w:rsidP="001F3585">
            <w:pPr>
              <w:pStyle w:val="TableParagraph"/>
              <w:spacing w:before="122"/>
              <w:ind w:left="170"/>
              <w:rPr>
                <w:sz w:val="20"/>
              </w:rPr>
            </w:pPr>
            <w:r>
              <w:rPr>
                <w:color w:val="231F20"/>
                <w:sz w:val="20"/>
              </w:rPr>
              <w:t>1.1.1</w:t>
            </w:r>
          </w:p>
        </w:tc>
        <w:tc>
          <w:tcPr>
            <w:tcW w:w="2041" w:type="dxa"/>
            <w:shd w:val="clear" w:color="auto" w:fill="C1C3D4"/>
          </w:tcPr>
          <w:p w14:paraId="46D7A972" w14:textId="77777777" w:rsidR="00BB1954" w:rsidRDefault="00BB1954" w:rsidP="001F3585">
            <w:pPr>
              <w:pStyle w:val="TableParagraph"/>
              <w:spacing w:before="122" w:line="247" w:lineRule="auto"/>
              <w:ind w:left="169" w:right="177"/>
              <w:rPr>
                <w:sz w:val="20"/>
              </w:rPr>
            </w:pPr>
            <w:r>
              <w:rPr>
                <w:color w:val="231F20"/>
                <w:w w:val="95"/>
                <w:sz w:val="20"/>
              </w:rPr>
              <w:t xml:space="preserve">Instruments of </w:t>
            </w:r>
            <w:r>
              <w:rPr>
                <w:color w:val="231F20"/>
                <w:sz w:val="20"/>
              </w:rPr>
              <w:t>government</w:t>
            </w:r>
          </w:p>
        </w:tc>
        <w:tc>
          <w:tcPr>
            <w:tcW w:w="1814" w:type="dxa"/>
            <w:shd w:val="clear" w:color="auto" w:fill="C1C3D4"/>
          </w:tcPr>
          <w:p w14:paraId="5A8C657C" w14:textId="77777777" w:rsidR="00BB1954" w:rsidRDefault="00BB1954" w:rsidP="001F3585">
            <w:pPr>
              <w:pStyle w:val="TableParagraph"/>
              <w:rPr>
                <w:rFonts w:ascii="Times New Roman"/>
                <w:sz w:val="20"/>
              </w:rPr>
            </w:pPr>
          </w:p>
        </w:tc>
        <w:tc>
          <w:tcPr>
            <w:tcW w:w="2022" w:type="dxa"/>
            <w:shd w:val="clear" w:color="auto" w:fill="C1C3D4"/>
          </w:tcPr>
          <w:p w14:paraId="571E358A" w14:textId="77777777" w:rsidR="00BB1954" w:rsidRDefault="00BB1954" w:rsidP="001F3585">
            <w:pPr>
              <w:pStyle w:val="TableParagraph"/>
              <w:spacing w:before="122" w:line="247" w:lineRule="auto"/>
              <w:ind w:left="170" w:right="396"/>
              <w:rPr>
                <w:sz w:val="20"/>
              </w:rPr>
            </w:pPr>
            <w:r>
              <w:rPr>
                <w:color w:val="231F20"/>
                <w:w w:val="95"/>
                <w:sz w:val="20"/>
              </w:rPr>
              <w:t>For</w:t>
            </w:r>
            <w:r>
              <w:rPr>
                <w:color w:val="231F20"/>
                <w:spacing w:val="-24"/>
                <w:w w:val="95"/>
                <w:sz w:val="20"/>
              </w:rPr>
              <w:t xml:space="preserve"> </w:t>
            </w:r>
            <w:r>
              <w:rPr>
                <w:color w:val="231F20"/>
                <w:w w:val="95"/>
                <w:sz w:val="20"/>
              </w:rPr>
              <w:t>the</w:t>
            </w:r>
            <w:r>
              <w:rPr>
                <w:color w:val="231F20"/>
                <w:spacing w:val="-23"/>
                <w:w w:val="95"/>
                <w:sz w:val="20"/>
              </w:rPr>
              <w:t xml:space="preserve"> </w:t>
            </w:r>
            <w:r>
              <w:rPr>
                <w:color w:val="231F20"/>
                <w:w w:val="95"/>
                <w:sz w:val="20"/>
              </w:rPr>
              <w:t>life</w:t>
            </w:r>
            <w:r>
              <w:rPr>
                <w:color w:val="231F20"/>
                <w:spacing w:val="-23"/>
                <w:w w:val="95"/>
                <w:sz w:val="20"/>
              </w:rPr>
              <w:t xml:space="preserve"> </w:t>
            </w:r>
            <w:r>
              <w:rPr>
                <w:color w:val="231F20"/>
                <w:w w:val="95"/>
                <w:sz w:val="20"/>
              </w:rPr>
              <w:t>of</w:t>
            </w:r>
            <w:r>
              <w:rPr>
                <w:color w:val="231F20"/>
                <w:spacing w:val="-23"/>
                <w:w w:val="95"/>
                <w:sz w:val="20"/>
              </w:rPr>
              <w:t xml:space="preserve"> </w:t>
            </w:r>
            <w:r>
              <w:rPr>
                <w:color w:val="231F20"/>
                <w:spacing w:val="-6"/>
                <w:w w:val="95"/>
                <w:sz w:val="20"/>
              </w:rPr>
              <w:t xml:space="preserve">the </w:t>
            </w:r>
            <w:r>
              <w:rPr>
                <w:color w:val="231F20"/>
                <w:sz w:val="20"/>
              </w:rPr>
              <w:t>school</w:t>
            </w:r>
          </w:p>
        </w:tc>
        <w:tc>
          <w:tcPr>
            <w:tcW w:w="2211" w:type="dxa"/>
            <w:shd w:val="clear" w:color="auto" w:fill="C1C3D4"/>
          </w:tcPr>
          <w:p w14:paraId="3CF8D3C3" w14:textId="77777777" w:rsidR="00BB1954" w:rsidRDefault="00BB1954" w:rsidP="001F3585">
            <w:pPr>
              <w:pStyle w:val="TableParagraph"/>
              <w:spacing w:before="122" w:line="247" w:lineRule="auto"/>
              <w:ind w:left="170" w:right="147"/>
              <w:rPr>
                <w:sz w:val="20"/>
              </w:rPr>
            </w:pPr>
            <w:r>
              <w:rPr>
                <w:color w:val="231F20"/>
                <w:w w:val="95"/>
                <w:sz w:val="20"/>
              </w:rPr>
              <w:t xml:space="preserve">Consult local archives </w:t>
            </w:r>
            <w:r>
              <w:rPr>
                <w:color w:val="231F20"/>
                <w:sz w:val="20"/>
              </w:rPr>
              <w:t>before disposal</w:t>
            </w:r>
          </w:p>
        </w:tc>
        <w:tc>
          <w:tcPr>
            <w:tcW w:w="1517" w:type="dxa"/>
            <w:shd w:val="clear" w:color="auto" w:fill="C1C3D4"/>
          </w:tcPr>
          <w:p w14:paraId="30E0B782" w14:textId="77777777" w:rsidR="00BB1954" w:rsidRDefault="00BB1954" w:rsidP="001F3585">
            <w:pPr>
              <w:pStyle w:val="TableParagraph"/>
              <w:rPr>
                <w:rFonts w:ascii="Times New Roman"/>
                <w:sz w:val="20"/>
              </w:rPr>
            </w:pPr>
          </w:p>
        </w:tc>
      </w:tr>
      <w:tr w:rsidR="00BB1954" w14:paraId="250252B8" w14:textId="77777777" w:rsidTr="00BB1954">
        <w:trPr>
          <w:trHeight w:val="709"/>
          <w:jc w:val="center"/>
        </w:trPr>
        <w:tc>
          <w:tcPr>
            <w:tcW w:w="1039" w:type="dxa"/>
            <w:shd w:val="clear" w:color="auto" w:fill="C1C3D4"/>
          </w:tcPr>
          <w:p w14:paraId="1033CDAA" w14:textId="77777777" w:rsidR="00BB1954" w:rsidRDefault="00BB1954" w:rsidP="001F3585">
            <w:pPr>
              <w:pStyle w:val="TableParagraph"/>
              <w:spacing w:before="122"/>
              <w:ind w:left="170"/>
              <w:rPr>
                <w:sz w:val="20"/>
              </w:rPr>
            </w:pPr>
            <w:r>
              <w:rPr>
                <w:color w:val="231F20"/>
                <w:sz w:val="20"/>
              </w:rPr>
              <w:t>1.1.2</w:t>
            </w:r>
          </w:p>
        </w:tc>
        <w:tc>
          <w:tcPr>
            <w:tcW w:w="2041" w:type="dxa"/>
            <w:shd w:val="clear" w:color="auto" w:fill="C1C3D4"/>
          </w:tcPr>
          <w:p w14:paraId="2E65B61F" w14:textId="77777777" w:rsidR="00BB1954" w:rsidRDefault="00BB1954" w:rsidP="001F3585">
            <w:pPr>
              <w:pStyle w:val="TableParagraph"/>
              <w:spacing w:before="122" w:line="247" w:lineRule="auto"/>
              <w:ind w:left="169" w:right="177"/>
              <w:rPr>
                <w:sz w:val="20"/>
              </w:rPr>
            </w:pPr>
            <w:r>
              <w:rPr>
                <w:color w:val="231F20"/>
                <w:w w:val="95"/>
                <w:sz w:val="20"/>
              </w:rPr>
              <w:t xml:space="preserve">Trusts and endow- </w:t>
            </w:r>
            <w:r>
              <w:rPr>
                <w:color w:val="231F20"/>
                <w:sz w:val="20"/>
              </w:rPr>
              <w:t>ments</w:t>
            </w:r>
          </w:p>
        </w:tc>
        <w:tc>
          <w:tcPr>
            <w:tcW w:w="1814" w:type="dxa"/>
            <w:shd w:val="clear" w:color="auto" w:fill="C1C3D4"/>
          </w:tcPr>
          <w:p w14:paraId="0F08820E" w14:textId="77777777" w:rsidR="00BB1954" w:rsidRDefault="00BB1954" w:rsidP="001F3585">
            <w:pPr>
              <w:pStyle w:val="TableParagraph"/>
              <w:rPr>
                <w:rFonts w:ascii="Times New Roman"/>
                <w:sz w:val="20"/>
              </w:rPr>
            </w:pPr>
          </w:p>
        </w:tc>
        <w:tc>
          <w:tcPr>
            <w:tcW w:w="2022" w:type="dxa"/>
            <w:shd w:val="clear" w:color="auto" w:fill="C1C3D4"/>
          </w:tcPr>
          <w:p w14:paraId="54720ECE" w14:textId="77777777" w:rsidR="00BB1954" w:rsidRDefault="00BB1954" w:rsidP="001F3585">
            <w:pPr>
              <w:pStyle w:val="TableParagraph"/>
              <w:spacing w:before="122" w:line="247" w:lineRule="auto"/>
              <w:ind w:left="170" w:right="396"/>
              <w:rPr>
                <w:sz w:val="20"/>
              </w:rPr>
            </w:pPr>
            <w:r>
              <w:rPr>
                <w:color w:val="231F20"/>
                <w:w w:val="95"/>
                <w:sz w:val="20"/>
              </w:rPr>
              <w:t>For</w:t>
            </w:r>
            <w:r>
              <w:rPr>
                <w:color w:val="231F20"/>
                <w:spacing w:val="-24"/>
                <w:w w:val="95"/>
                <w:sz w:val="20"/>
              </w:rPr>
              <w:t xml:space="preserve"> </w:t>
            </w:r>
            <w:r>
              <w:rPr>
                <w:color w:val="231F20"/>
                <w:w w:val="95"/>
                <w:sz w:val="20"/>
              </w:rPr>
              <w:t>the</w:t>
            </w:r>
            <w:r>
              <w:rPr>
                <w:color w:val="231F20"/>
                <w:spacing w:val="-23"/>
                <w:w w:val="95"/>
                <w:sz w:val="20"/>
              </w:rPr>
              <w:t xml:space="preserve"> </w:t>
            </w:r>
            <w:r>
              <w:rPr>
                <w:color w:val="231F20"/>
                <w:w w:val="95"/>
                <w:sz w:val="20"/>
              </w:rPr>
              <w:t>life</w:t>
            </w:r>
            <w:r>
              <w:rPr>
                <w:color w:val="231F20"/>
                <w:spacing w:val="-23"/>
                <w:w w:val="95"/>
                <w:sz w:val="20"/>
              </w:rPr>
              <w:t xml:space="preserve"> </w:t>
            </w:r>
            <w:r>
              <w:rPr>
                <w:color w:val="231F20"/>
                <w:w w:val="95"/>
                <w:sz w:val="20"/>
              </w:rPr>
              <w:t>of</w:t>
            </w:r>
            <w:r>
              <w:rPr>
                <w:color w:val="231F20"/>
                <w:spacing w:val="-23"/>
                <w:w w:val="95"/>
                <w:sz w:val="20"/>
              </w:rPr>
              <w:t xml:space="preserve"> </w:t>
            </w:r>
            <w:r>
              <w:rPr>
                <w:color w:val="231F20"/>
                <w:spacing w:val="-6"/>
                <w:w w:val="95"/>
                <w:sz w:val="20"/>
              </w:rPr>
              <w:t xml:space="preserve">the </w:t>
            </w:r>
            <w:r>
              <w:rPr>
                <w:color w:val="231F20"/>
                <w:sz w:val="20"/>
              </w:rPr>
              <w:t>school</w:t>
            </w:r>
          </w:p>
        </w:tc>
        <w:tc>
          <w:tcPr>
            <w:tcW w:w="2211" w:type="dxa"/>
            <w:shd w:val="clear" w:color="auto" w:fill="C1C3D4"/>
          </w:tcPr>
          <w:p w14:paraId="36AEC5C2" w14:textId="77777777" w:rsidR="00BB1954" w:rsidRDefault="00BB1954" w:rsidP="001F3585">
            <w:pPr>
              <w:pStyle w:val="TableParagraph"/>
              <w:spacing w:before="122" w:line="247" w:lineRule="auto"/>
              <w:ind w:left="170" w:right="147"/>
              <w:rPr>
                <w:sz w:val="20"/>
              </w:rPr>
            </w:pPr>
            <w:r>
              <w:rPr>
                <w:color w:val="231F20"/>
                <w:w w:val="95"/>
                <w:sz w:val="20"/>
              </w:rPr>
              <w:t xml:space="preserve">Consult local archives </w:t>
            </w:r>
            <w:r>
              <w:rPr>
                <w:color w:val="231F20"/>
                <w:sz w:val="20"/>
              </w:rPr>
              <w:t>before disposal</w:t>
            </w:r>
          </w:p>
        </w:tc>
        <w:tc>
          <w:tcPr>
            <w:tcW w:w="1517" w:type="dxa"/>
            <w:shd w:val="clear" w:color="auto" w:fill="C1C3D4"/>
          </w:tcPr>
          <w:p w14:paraId="69E583E8" w14:textId="77777777" w:rsidR="00BB1954" w:rsidRDefault="00BB1954" w:rsidP="001F3585">
            <w:pPr>
              <w:pStyle w:val="TableParagraph"/>
              <w:rPr>
                <w:rFonts w:ascii="Times New Roman"/>
                <w:sz w:val="20"/>
              </w:rPr>
            </w:pPr>
          </w:p>
        </w:tc>
      </w:tr>
      <w:tr w:rsidR="00BB1954" w14:paraId="6932EA93" w14:textId="77777777" w:rsidTr="00BB1954">
        <w:trPr>
          <w:trHeight w:val="1429"/>
          <w:jc w:val="center"/>
        </w:trPr>
        <w:tc>
          <w:tcPr>
            <w:tcW w:w="1039" w:type="dxa"/>
            <w:shd w:val="clear" w:color="auto" w:fill="C1C3D4"/>
          </w:tcPr>
          <w:p w14:paraId="652C24D9" w14:textId="77777777" w:rsidR="00BB1954" w:rsidRDefault="00BB1954" w:rsidP="001F3585">
            <w:pPr>
              <w:pStyle w:val="TableParagraph"/>
              <w:spacing w:before="122"/>
              <w:ind w:left="170"/>
              <w:rPr>
                <w:sz w:val="20"/>
              </w:rPr>
            </w:pPr>
            <w:r>
              <w:rPr>
                <w:color w:val="231F20"/>
                <w:sz w:val="20"/>
              </w:rPr>
              <w:t>1.1.3</w:t>
            </w:r>
          </w:p>
        </w:tc>
        <w:tc>
          <w:tcPr>
            <w:tcW w:w="2041" w:type="dxa"/>
            <w:shd w:val="clear" w:color="auto" w:fill="C1C3D4"/>
          </w:tcPr>
          <w:p w14:paraId="698E8806" w14:textId="77777777" w:rsidR="00BB1954" w:rsidRDefault="00BB1954" w:rsidP="001F3585">
            <w:pPr>
              <w:pStyle w:val="TableParagraph"/>
              <w:spacing w:before="122" w:line="247" w:lineRule="auto"/>
              <w:ind w:left="169" w:right="239"/>
              <w:jc w:val="both"/>
              <w:rPr>
                <w:sz w:val="20"/>
              </w:rPr>
            </w:pPr>
            <w:r>
              <w:rPr>
                <w:color w:val="231F20"/>
                <w:w w:val="95"/>
                <w:sz w:val="20"/>
              </w:rPr>
              <w:t>Records</w:t>
            </w:r>
            <w:r>
              <w:rPr>
                <w:color w:val="231F20"/>
                <w:spacing w:val="-25"/>
                <w:w w:val="95"/>
                <w:sz w:val="20"/>
              </w:rPr>
              <w:t xml:space="preserve"> </w:t>
            </w:r>
            <w:r>
              <w:rPr>
                <w:color w:val="231F20"/>
                <w:w w:val="95"/>
                <w:sz w:val="20"/>
              </w:rPr>
              <w:t>relating</w:t>
            </w:r>
            <w:r>
              <w:rPr>
                <w:color w:val="231F20"/>
                <w:spacing w:val="-24"/>
                <w:w w:val="95"/>
                <w:sz w:val="20"/>
              </w:rPr>
              <w:t xml:space="preserve"> </w:t>
            </w:r>
            <w:r>
              <w:rPr>
                <w:color w:val="231F20"/>
                <w:w w:val="95"/>
                <w:sz w:val="20"/>
              </w:rPr>
              <w:t>to the</w:t>
            </w:r>
            <w:r>
              <w:rPr>
                <w:color w:val="231F20"/>
                <w:spacing w:val="-26"/>
                <w:w w:val="95"/>
                <w:sz w:val="20"/>
              </w:rPr>
              <w:t xml:space="preserve"> </w:t>
            </w:r>
            <w:r>
              <w:rPr>
                <w:color w:val="231F20"/>
                <w:w w:val="95"/>
                <w:sz w:val="20"/>
              </w:rPr>
              <w:t>election</w:t>
            </w:r>
            <w:r>
              <w:rPr>
                <w:color w:val="231F20"/>
                <w:spacing w:val="-25"/>
                <w:w w:val="95"/>
                <w:sz w:val="20"/>
              </w:rPr>
              <w:t xml:space="preserve"> </w:t>
            </w:r>
            <w:r>
              <w:rPr>
                <w:color w:val="231F20"/>
                <w:w w:val="95"/>
                <w:sz w:val="20"/>
              </w:rPr>
              <w:t>of</w:t>
            </w:r>
            <w:r>
              <w:rPr>
                <w:color w:val="231F20"/>
                <w:spacing w:val="-26"/>
                <w:w w:val="95"/>
                <w:sz w:val="20"/>
              </w:rPr>
              <w:t xml:space="preserve"> </w:t>
            </w:r>
            <w:r>
              <w:rPr>
                <w:color w:val="231F20"/>
                <w:w w:val="95"/>
                <w:sz w:val="20"/>
              </w:rPr>
              <w:t>par- ent</w:t>
            </w:r>
            <w:r>
              <w:rPr>
                <w:color w:val="231F20"/>
                <w:spacing w:val="-25"/>
                <w:w w:val="95"/>
                <w:sz w:val="20"/>
              </w:rPr>
              <w:t xml:space="preserve"> </w:t>
            </w:r>
            <w:r>
              <w:rPr>
                <w:color w:val="231F20"/>
                <w:w w:val="95"/>
                <w:sz w:val="20"/>
              </w:rPr>
              <w:t>and</w:t>
            </w:r>
            <w:r>
              <w:rPr>
                <w:color w:val="231F20"/>
                <w:spacing w:val="-25"/>
                <w:w w:val="95"/>
                <w:sz w:val="20"/>
              </w:rPr>
              <w:t xml:space="preserve"> </w:t>
            </w:r>
            <w:r>
              <w:rPr>
                <w:color w:val="231F20"/>
                <w:w w:val="95"/>
                <w:sz w:val="20"/>
              </w:rPr>
              <w:t>staff</w:t>
            </w:r>
            <w:r>
              <w:rPr>
                <w:color w:val="231F20"/>
                <w:spacing w:val="-25"/>
                <w:w w:val="95"/>
                <w:sz w:val="20"/>
              </w:rPr>
              <w:t xml:space="preserve"> </w:t>
            </w:r>
            <w:r>
              <w:rPr>
                <w:color w:val="231F20"/>
                <w:spacing w:val="-3"/>
                <w:w w:val="95"/>
                <w:sz w:val="20"/>
              </w:rPr>
              <w:t xml:space="preserve">gover- </w:t>
            </w:r>
            <w:r>
              <w:rPr>
                <w:color w:val="231F20"/>
                <w:w w:val="95"/>
                <w:sz w:val="20"/>
              </w:rPr>
              <w:t xml:space="preserve">nors not appointed </w:t>
            </w:r>
            <w:r>
              <w:rPr>
                <w:color w:val="231F20"/>
                <w:sz w:val="20"/>
              </w:rPr>
              <w:t>by the</w:t>
            </w:r>
            <w:r>
              <w:rPr>
                <w:color w:val="231F20"/>
                <w:spacing w:val="-39"/>
                <w:sz w:val="20"/>
              </w:rPr>
              <w:t xml:space="preserve"> </w:t>
            </w:r>
            <w:r>
              <w:rPr>
                <w:color w:val="231F20"/>
                <w:sz w:val="20"/>
              </w:rPr>
              <w:t>governors</w:t>
            </w:r>
          </w:p>
        </w:tc>
        <w:tc>
          <w:tcPr>
            <w:tcW w:w="1814" w:type="dxa"/>
            <w:shd w:val="clear" w:color="auto" w:fill="C1C3D4"/>
          </w:tcPr>
          <w:p w14:paraId="1C053D4D" w14:textId="77777777" w:rsidR="00BB1954" w:rsidRDefault="00BB1954" w:rsidP="001F3585">
            <w:pPr>
              <w:pStyle w:val="TableParagraph"/>
              <w:rPr>
                <w:rFonts w:ascii="Times New Roman"/>
                <w:sz w:val="20"/>
              </w:rPr>
            </w:pPr>
          </w:p>
        </w:tc>
        <w:tc>
          <w:tcPr>
            <w:tcW w:w="2022" w:type="dxa"/>
            <w:shd w:val="clear" w:color="auto" w:fill="C1C3D4"/>
          </w:tcPr>
          <w:p w14:paraId="100D74C3" w14:textId="77777777" w:rsidR="00BB1954" w:rsidRDefault="00BB1954" w:rsidP="001F3585">
            <w:pPr>
              <w:pStyle w:val="TableParagraph"/>
              <w:spacing w:before="122" w:line="247" w:lineRule="auto"/>
              <w:ind w:left="170" w:right="216"/>
              <w:rPr>
                <w:sz w:val="20"/>
              </w:rPr>
            </w:pPr>
            <w:r>
              <w:rPr>
                <w:color w:val="231F20"/>
                <w:sz w:val="20"/>
              </w:rPr>
              <w:t xml:space="preserve">Date of election </w:t>
            </w:r>
            <w:r>
              <w:rPr>
                <w:color w:val="231F20"/>
                <w:spacing w:val="-17"/>
                <w:sz w:val="20"/>
              </w:rPr>
              <w:t xml:space="preserve">+ </w:t>
            </w:r>
            <w:r>
              <w:rPr>
                <w:color w:val="231F20"/>
                <w:sz w:val="20"/>
              </w:rPr>
              <w:t>6 months</w:t>
            </w:r>
          </w:p>
        </w:tc>
        <w:tc>
          <w:tcPr>
            <w:tcW w:w="2211" w:type="dxa"/>
            <w:shd w:val="clear" w:color="auto" w:fill="C1C3D4"/>
          </w:tcPr>
          <w:p w14:paraId="6F4522BF" w14:textId="77777777" w:rsidR="00BB1954" w:rsidRDefault="00BB1954" w:rsidP="001F3585">
            <w:pPr>
              <w:pStyle w:val="TableParagraph"/>
              <w:spacing w:before="122"/>
              <w:ind w:left="170"/>
              <w:rPr>
                <w:sz w:val="20"/>
              </w:rPr>
            </w:pPr>
            <w:r>
              <w:rPr>
                <w:color w:val="231F20"/>
                <w:sz w:val="20"/>
              </w:rPr>
              <w:t>SECURE DISPOSAL</w:t>
            </w:r>
          </w:p>
        </w:tc>
        <w:tc>
          <w:tcPr>
            <w:tcW w:w="1517" w:type="dxa"/>
            <w:shd w:val="clear" w:color="auto" w:fill="C1C3D4"/>
          </w:tcPr>
          <w:p w14:paraId="4A52E548" w14:textId="77777777" w:rsidR="00BB1954" w:rsidRDefault="00BB1954" w:rsidP="001F3585">
            <w:pPr>
              <w:pStyle w:val="TableParagraph"/>
              <w:spacing w:before="122"/>
              <w:ind w:left="170"/>
              <w:rPr>
                <w:sz w:val="20"/>
              </w:rPr>
            </w:pPr>
            <w:r>
              <w:rPr>
                <w:color w:val="231F20"/>
                <w:sz w:val="20"/>
              </w:rPr>
              <w:t>Yes</w:t>
            </w:r>
          </w:p>
        </w:tc>
      </w:tr>
      <w:tr w:rsidR="00BB1954" w14:paraId="2D703A5A" w14:textId="77777777" w:rsidTr="00BB1954">
        <w:trPr>
          <w:trHeight w:val="4309"/>
          <w:jc w:val="center"/>
        </w:trPr>
        <w:tc>
          <w:tcPr>
            <w:tcW w:w="1039" w:type="dxa"/>
            <w:shd w:val="clear" w:color="auto" w:fill="C1C3D4"/>
          </w:tcPr>
          <w:p w14:paraId="615DE710" w14:textId="77777777" w:rsidR="00BB1954" w:rsidRDefault="00BB1954" w:rsidP="001F3585">
            <w:pPr>
              <w:pStyle w:val="TableParagraph"/>
              <w:spacing w:before="122"/>
              <w:ind w:left="170"/>
              <w:rPr>
                <w:sz w:val="20"/>
              </w:rPr>
            </w:pPr>
            <w:r>
              <w:rPr>
                <w:color w:val="231F20"/>
                <w:sz w:val="20"/>
              </w:rPr>
              <w:t>1.1.4</w:t>
            </w:r>
          </w:p>
        </w:tc>
        <w:tc>
          <w:tcPr>
            <w:tcW w:w="2041" w:type="dxa"/>
            <w:shd w:val="clear" w:color="auto" w:fill="C1C3D4"/>
          </w:tcPr>
          <w:p w14:paraId="6A762C99" w14:textId="77777777" w:rsidR="00BB1954" w:rsidRDefault="00BB1954" w:rsidP="001F3585">
            <w:pPr>
              <w:pStyle w:val="TableParagraph"/>
              <w:spacing w:before="122" w:line="247" w:lineRule="auto"/>
              <w:ind w:left="169" w:right="177"/>
              <w:rPr>
                <w:sz w:val="20"/>
              </w:rPr>
            </w:pPr>
            <w:r>
              <w:rPr>
                <w:color w:val="231F20"/>
                <w:w w:val="95"/>
                <w:sz w:val="20"/>
              </w:rPr>
              <w:t>Records relating to the appointment of co-opted governors</w:t>
            </w:r>
          </w:p>
        </w:tc>
        <w:tc>
          <w:tcPr>
            <w:tcW w:w="1814" w:type="dxa"/>
            <w:shd w:val="clear" w:color="auto" w:fill="C1C3D4"/>
          </w:tcPr>
          <w:p w14:paraId="5299D6FA" w14:textId="77777777" w:rsidR="00BB1954" w:rsidRDefault="00BB1954" w:rsidP="001F3585">
            <w:pPr>
              <w:pStyle w:val="TableParagraph"/>
              <w:rPr>
                <w:rFonts w:ascii="Times New Roman"/>
                <w:sz w:val="20"/>
              </w:rPr>
            </w:pPr>
          </w:p>
        </w:tc>
        <w:tc>
          <w:tcPr>
            <w:tcW w:w="2022" w:type="dxa"/>
            <w:shd w:val="clear" w:color="auto" w:fill="C1C3D4"/>
          </w:tcPr>
          <w:p w14:paraId="72D91626" w14:textId="77777777" w:rsidR="00BB1954" w:rsidRDefault="00BB1954" w:rsidP="001F3585">
            <w:pPr>
              <w:pStyle w:val="TableParagraph"/>
              <w:spacing w:before="122" w:line="247" w:lineRule="auto"/>
              <w:ind w:left="170" w:right="385"/>
              <w:rPr>
                <w:sz w:val="20"/>
              </w:rPr>
            </w:pPr>
            <w:r>
              <w:rPr>
                <w:color w:val="231F20"/>
                <w:sz w:val="20"/>
              </w:rPr>
              <w:t xml:space="preserve">Provided that the decision </w:t>
            </w:r>
            <w:r>
              <w:rPr>
                <w:color w:val="231F20"/>
                <w:spacing w:val="-6"/>
                <w:sz w:val="20"/>
              </w:rPr>
              <w:t>has</w:t>
            </w:r>
          </w:p>
          <w:p w14:paraId="0D33AE23" w14:textId="77777777" w:rsidR="00BB1954" w:rsidRDefault="00BB1954" w:rsidP="001F3585">
            <w:pPr>
              <w:pStyle w:val="TableParagraph"/>
              <w:spacing w:before="1" w:line="247" w:lineRule="auto"/>
              <w:ind w:left="170" w:right="228"/>
              <w:rPr>
                <w:sz w:val="20"/>
              </w:rPr>
            </w:pPr>
            <w:r>
              <w:rPr>
                <w:color w:val="231F20"/>
                <w:sz w:val="20"/>
              </w:rPr>
              <w:t xml:space="preserve">been recorded in the minutes, the </w:t>
            </w:r>
            <w:r>
              <w:rPr>
                <w:color w:val="231F20"/>
                <w:w w:val="95"/>
                <w:sz w:val="20"/>
              </w:rPr>
              <w:t xml:space="preserve">records relating to </w:t>
            </w:r>
            <w:r>
              <w:rPr>
                <w:color w:val="231F20"/>
                <w:sz w:val="20"/>
              </w:rPr>
              <w:t xml:space="preserve">the appointment can be destroyed </w:t>
            </w:r>
            <w:r>
              <w:rPr>
                <w:color w:val="231F20"/>
                <w:w w:val="95"/>
                <w:sz w:val="20"/>
              </w:rPr>
              <w:t xml:space="preserve">once the co-opted </w:t>
            </w:r>
            <w:r>
              <w:rPr>
                <w:color w:val="231F20"/>
                <w:sz w:val="20"/>
              </w:rPr>
              <w:t xml:space="preserve">governor has </w:t>
            </w:r>
            <w:r>
              <w:rPr>
                <w:color w:val="231F20"/>
                <w:w w:val="90"/>
                <w:sz w:val="20"/>
              </w:rPr>
              <w:t xml:space="preserve">finished their term </w:t>
            </w:r>
            <w:r>
              <w:rPr>
                <w:color w:val="231F20"/>
                <w:sz w:val="20"/>
              </w:rPr>
              <w:t>of office (except where there have been allegations concerning children). In this case retain for 25 years</w:t>
            </w:r>
          </w:p>
        </w:tc>
        <w:tc>
          <w:tcPr>
            <w:tcW w:w="2211" w:type="dxa"/>
            <w:shd w:val="clear" w:color="auto" w:fill="C1C3D4"/>
          </w:tcPr>
          <w:p w14:paraId="12AC31C9" w14:textId="77777777" w:rsidR="00BB1954" w:rsidRDefault="00BB1954" w:rsidP="001F3585">
            <w:pPr>
              <w:pStyle w:val="TableParagraph"/>
              <w:spacing w:before="122"/>
              <w:ind w:left="170"/>
              <w:rPr>
                <w:sz w:val="20"/>
              </w:rPr>
            </w:pPr>
            <w:r>
              <w:rPr>
                <w:color w:val="231F20"/>
                <w:sz w:val="20"/>
              </w:rPr>
              <w:t>SECURE DISPOSAL</w:t>
            </w:r>
          </w:p>
        </w:tc>
        <w:tc>
          <w:tcPr>
            <w:tcW w:w="1517" w:type="dxa"/>
            <w:shd w:val="clear" w:color="auto" w:fill="C1C3D4"/>
          </w:tcPr>
          <w:p w14:paraId="72FEA0EB" w14:textId="77777777" w:rsidR="00BB1954" w:rsidRDefault="00BB1954" w:rsidP="001F3585">
            <w:pPr>
              <w:pStyle w:val="TableParagraph"/>
              <w:spacing w:before="122"/>
              <w:ind w:left="170"/>
              <w:rPr>
                <w:sz w:val="20"/>
              </w:rPr>
            </w:pPr>
            <w:r>
              <w:rPr>
                <w:color w:val="231F20"/>
                <w:sz w:val="20"/>
              </w:rPr>
              <w:t>Yes</w:t>
            </w:r>
          </w:p>
        </w:tc>
      </w:tr>
    </w:tbl>
    <w:p w14:paraId="457B6696" w14:textId="77777777" w:rsidR="00BB1954" w:rsidRDefault="00BB1954" w:rsidP="00BB1954">
      <w:pPr>
        <w:rPr>
          <w:sz w:val="20"/>
        </w:rPr>
        <w:sectPr w:rsidR="00BB1954" w:rsidSect="001970DB">
          <w:footerReference w:type="even" r:id="rId7"/>
          <w:footerReference w:type="default" r:id="rId8"/>
          <w:pgSz w:w="11910" w:h="16840"/>
          <w:pgMar w:top="1480" w:right="0" w:bottom="1220" w:left="300" w:header="801" w:footer="1028" w:gutter="0"/>
          <w:pgNumType w:start="66"/>
          <w:cols w:space="720"/>
        </w:sectPr>
      </w:pPr>
    </w:p>
    <w:p w14:paraId="2A1B64CE" w14:textId="77777777" w:rsidR="00BB1954" w:rsidRDefault="00BB1954" w:rsidP="00BB1954">
      <w:pPr>
        <w:pStyle w:val="BodyText"/>
        <w:spacing w:before="6"/>
        <w:rPr>
          <w:sz w:val="27"/>
        </w:rPr>
      </w:pPr>
    </w:p>
    <w:tbl>
      <w:tblPr>
        <w:tblW w:w="0" w:type="auto"/>
        <w:tblInd w:w="4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39"/>
        <w:gridCol w:w="2041"/>
        <w:gridCol w:w="1814"/>
        <w:gridCol w:w="2022"/>
        <w:gridCol w:w="2211"/>
        <w:gridCol w:w="1517"/>
      </w:tblGrid>
      <w:tr w:rsidR="00BB1954" w14:paraId="46C0EAE0" w14:textId="77777777" w:rsidTr="001F3585">
        <w:trPr>
          <w:trHeight w:val="958"/>
        </w:trPr>
        <w:tc>
          <w:tcPr>
            <w:tcW w:w="1039" w:type="dxa"/>
            <w:shd w:val="clear" w:color="auto" w:fill="001647"/>
          </w:tcPr>
          <w:p w14:paraId="77F70448" w14:textId="77777777" w:rsidR="00BB1954" w:rsidRDefault="00BB1954" w:rsidP="001F3585">
            <w:pPr>
              <w:pStyle w:val="TableParagraph"/>
              <w:rPr>
                <w:rFonts w:ascii="Times New Roman"/>
                <w:sz w:val="18"/>
              </w:rPr>
            </w:pPr>
          </w:p>
        </w:tc>
        <w:tc>
          <w:tcPr>
            <w:tcW w:w="2041" w:type="dxa"/>
            <w:shd w:val="clear" w:color="auto" w:fill="001647"/>
          </w:tcPr>
          <w:p w14:paraId="5A6C2901" w14:textId="77777777" w:rsidR="00BB1954" w:rsidRDefault="00BB1954" w:rsidP="001F3585">
            <w:pPr>
              <w:pStyle w:val="TableParagraph"/>
              <w:spacing w:before="119" w:line="237" w:lineRule="auto"/>
              <w:ind w:left="169" w:right="177"/>
              <w:rPr>
                <w:rFonts w:ascii="Verdana"/>
                <w:b/>
                <w:sz w:val="20"/>
              </w:rPr>
            </w:pPr>
            <w:r>
              <w:rPr>
                <w:rFonts w:ascii="Verdana"/>
                <w:b/>
                <w:color w:val="FFFFFF"/>
                <w:w w:val="95"/>
                <w:sz w:val="20"/>
              </w:rPr>
              <w:t xml:space="preserve">Basic file </w:t>
            </w:r>
            <w:r>
              <w:rPr>
                <w:rFonts w:ascii="Verdana"/>
                <w:b/>
                <w:color w:val="FFFFFF"/>
                <w:w w:val="85"/>
                <w:sz w:val="20"/>
              </w:rPr>
              <w:t>description</w:t>
            </w:r>
          </w:p>
        </w:tc>
        <w:tc>
          <w:tcPr>
            <w:tcW w:w="1814" w:type="dxa"/>
            <w:shd w:val="clear" w:color="auto" w:fill="001647"/>
          </w:tcPr>
          <w:p w14:paraId="026DE61B" w14:textId="77777777" w:rsidR="00BB1954" w:rsidRDefault="00BB1954" w:rsidP="001F3585">
            <w:pPr>
              <w:pStyle w:val="TableParagraph"/>
              <w:spacing w:before="119" w:line="237" w:lineRule="auto"/>
              <w:ind w:left="169" w:right="612"/>
              <w:rPr>
                <w:rFonts w:ascii="Verdana"/>
                <w:b/>
                <w:sz w:val="20"/>
              </w:rPr>
            </w:pPr>
            <w:r>
              <w:rPr>
                <w:rFonts w:ascii="Verdana"/>
                <w:b/>
                <w:color w:val="FFFFFF"/>
                <w:w w:val="90"/>
                <w:sz w:val="20"/>
              </w:rPr>
              <w:t xml:space="preserve">Statutory </w:t>
            </w:r>
            <w:r>
              <w:rPr>
                <w:rFonts w:ascii="Verdana"/>
                <w:b/>
                <w:color w:val="FFFFFF"/>
                <w:w w:val="85"/>
                <w:sz w:val="20"/>
              </w:rPr>
              <w:t>Provisions</w:t>
            </w:r>
          </w:p>
        </w:tc>
        <w:tc>
          <w:tcPr>
            <w:tcW w:w="2022" w:type="dxa"/>
            <w:shd w:val="clear" w:color="auto" w:fill="001647"/>
          </w:tcPr>
          <w:p w14:paraId="4D214C03" w14:textId="77777777" w:rsidR="00BB1954" w:rsidRDefault="00BB1954" w:rsidP="001F3585">
            <w:pPr>
              <w:pStyle w:val="TableParagraph"/>
              <w:spacing w:before="119" w:line="237" w:lineRule="auto"/>
              <w:ind w:left="170" w:right="154"/>
              <w:rPr>
                <w:rFonts w:ascii="Verdana"/>
                <w:b/>
                <w:sz w:val="20"/>
              </w:rPr>
            </w:pPr>
            <w:r>
              <w:rPr>
                <w:rFonts w:ascii="Verdana"/>
                <w:b/>
                <w:color w:val="FFFFFF"/>
                <w:w w:val="85"/>
                <w:sz w:val="20"/>
              </w:rPr>
              <w:t xml:space="preserve">Retention Period </w:t>
            </w:r>
            <w:r>
              <w:rPr>
                <w:rFonts w:ascii="Verdana"/>
                <w:b/>
                <w:color w:val="FFFFFF"/>
                <w:w w:val="95"/>
                <w:sz w:val="20"/>
              </w:rPr>
              <w:t>[Operational]</w:t>
            </w:r>
          </w:p>
        </w:tc>
        <w:tc>
          <w:tcPr>
            <w:tcW w:w="2211" w:type="dxa"/>
            <w:shd w:val="clear" w:color="auto" w:fill="001647"/>
          </w:tcPr>
          <w:p w14:paraId="116DDD65" w14:textId="77777777" w:rsidR="00BB1954" w:rsidRDefault="00BB1954" w:rsidP="001F3585">
            <w:pPr>
              <w:pStyle w:val="TableParagraph"/>
              <w:spacing w:before="119" w:line="237" w:lineRule="auto"/>
              <w:ind w:left="170" w:right="220"/>
              <w:rPr>
                <w:rFonts w:ascii="Verdana"/>
                <w:b/>
                <w:sz w:val="20"/>
              </w:rPr>
            </w:pPr>
            <w:r>
              <w:rPr>
                <w:rFonts w:ascii="Verdana"/>
                <w:b/>
                <w:color w:val="FFFFFF"/>
                <w:w w:val="95"/>
                <w:sz w:val="20"/>
              </w:rPr>
              <w:t xml:space="preserve">Action at end of </w:t>
            </w:r>
            <w:r>
              <w:rPr>
                <w:rFonts w:ascii="Verdana"/>
                <w:b/>
                <w:color w:val="FFFFFF"/>
                <w:w w:val="85"/>
                <w:sz w:val="20"/>
              </w:rPr>
              <w:t xml:space="preserve">the administrative </w:t>
            </w:r>
            <w:r>
              <w:rPr>
                <w:rFonts w:ascii="Verdana"/>
                <w:b/>
                <w:color w:val="FFFFFF"/>
                <w:w w:val="95"/>
                <w:sz w:val="20"/>
              </w:rPr>
              <w:t>life of the record</w:t>
            </w:r>
          </w:p>
        </w:tc>
        <w:tc>
          <w:tcPr>
            <w:tcW w:w="1517" w:type="dxa"/>
            <w:shd w:val="clear" w:color="auto" w:fill="001647"/>
          </w:tcPr>
          <w:p w14:paraId="3ED32F0D" w14:textId="77777777" w:rsidR="00BB1954" w:rsidRDefault="00BB1954" w:rsidP="001F3585">
            <w:pPr>
              <w:pStyle w:val="TableParagraph"/>
              <w:spacing w:before="119" w:line="237" w:lineRule="auto"/>
              <w:ind w:left="170" w:right="153"/>
              <w:rPr>
                <w:rFonts w:ascii="Verdana"/>
                <w:b/>
                <w:sz w:val="20"/>
              </w:rPr>
            </w:pPr>
            <w:r>
              <w:rPr>
                <w:rFonts w:ascii="Verdana"/>
                <w:b/>
                <w:color w:val="FFFFFF"/>
                <w:w w:val="95"/>
                <w:sz w:val="20"/>
              </w:rPr>
              <w:t xml:space="preserve">Personal </w:t>
            </w:r>
            <w:r>
              <w:rPr>
                <w:rFonts w:ascii="Verdana"/>
                <w:b/>
                <w:color w:val="FFFFFF"/>
                <w:w w:val="85"/>
                <w:sz w:val="20"/>
              </w:rPr>
              <w:t>Information</w:t>
            </w:r>
          </w:p>
        </w:tc>
      </w:tr>
      <w:tr w:rsidR="00BB1954" w14:paraId="4E4B43CF" w14:textId="77777777" w:rsidTr="001F3585">
        <w:trPr>
          <w:trHeight w:val="1669"/>
        </w:trPr>
        <w:tc>
          <w:tcPr>
            <w:tcW w:w="1039" w:type="dxa"/>
            <w:shd w:val="clear" w:color="auto" w:fill="C1C3D4"/>
          </w:tcPr>
          <w:p w14:paraId="71FF7574" w14:textId="77777777" w:rsidR="00BB1954" w:rsidRDefault="00BB1954" w:rsidP="001F3585">
            <w:pPr>
              <w:pStyle w:val="TableParagraph"/>
              <w:spacing w:before="122"/>
              <w:ind w:left="170"/>
              <w:rPr>
                <w:sz w:val="20"/>
              </w:rPr>
            </w:pPr>
            <w:r>
              <w:rPr>
                <w:color w:val="231F20"/>
                <w:sz w:val="20"/>
              </w:rPr>
              <w:t>1.1.5</w:t>
            </w:r>
          </w:p>
        </w:tc>
        <w:tc>
          <w:tcPr>
            <w:tcW w:w="2041" w:type="dxa"/>
            <w:shd w:val="clear" w:color="auto" w:fill="C1C3D4"/>
          </w:tcPr>
          <w:p w14:paraId="7049DA6D" w14:textId="77777777" w:rsidR="00BB1954" w:rsidRDefault="00BB1954" w:rsidP="001F3585">
            <w:pPr>
              <w:pStyle w:val="TableParagraph"/>
              <w:spacing w:before="122" w:line="247" w:lineRule="auto"/>
              <w:ind w:left="169" w:right="106"/>
              <w:rPr>
                <w:sz w:val="20"/>
              </w:rPr>
            </w:pPr>
            <w:r>
              <w:rPr>
                <w:color w:val="231F20"/>
                <w:w w:val="95"/>
                <w:sz w:val="20"/>
              </w:rPr>
              <w:t xml:space="preserve">Records relating to the election of </w:t>
            </w:r>
            <w:r>
              <w:rPr>
                <w:color w:val="231F20"/>
                <w:spacing w:val="-4"/>
                <w:w w:val="95"/>
                <w:sz w:val="20"/>
              </w:rPr>
              <w:t xml:space="preserve">chair </w:t>
            </w:r>
            <w:r>
              <w:rPr>
                <w:color w:val="231F20"/>
                <w:sz w:val="20"/>
              </w:rPr>
              <w:t>and vice chair</w:t>
            </w:r>
          </w:p>
        </w:tc>
        <w:tc>
          <w:tcPr>
            <w:tcW w:w="1814" w:type="dxa"/>
            <w:shd w:val="clear" w:color="auto" w:fill="C1C3D4"/>
          </w:tcPr>
          <w:p w14:paraId="5C4D6807" w14:textId="77777777" w:rsidR="00BB1954" w:rsidRDefault="00BB1954" w:rsidP="001F3585">
            <w:pPr>
              <w:pStyle w:val="TableParagraph"/>
              <w:rPr>
                <w:rFonts w:ascii="Times New Roman"/>
                <w:sz w:val="18"/>
              </w:rPr>
            </w:pPr>
          </w:p>
        </w:tc>
        <w:tc>
          <w:tcPr>
            <w:tcW w:w="2022" w:type="dxa"/>
            <w:shd w:val="clear" w:color="auto" w:fill="C1C3D4"/>
          </w:tcPr>
          <w:p w14:paraId="209CCC0E" w14:textId="77777777" w:rsidR="00BB1954" w:rsidRDefault="00BB1954" w:rsidP="001F3585">
            <w:pPr>
              <w:pStyle w:val="TableParagraph"/>
              <w:spacing w:before="122" w:line="247" w:lineRule="auto"/>
              <w:ind w:left="170" w:right="154"/>
              <w:rPr>
                <w:sz w:val="20"/>
              </w:rPr>
            </w:pPr>
            <w:r>
              <w:rPr>
                <w:color w:val="231F20"/>
                <w:sz w:val="20"/>
              </w:rPr>
              <w:t xml:space="preserve">Once the decision has been recorded </w:t>
            </w:r>
            <w:r>
              <w:rPr>
                <w:color w:val="231F20"/>
                <w:w w:val="95"/>
                <w:sz w:val="20"/>
              </w:rPr>
              <w:t xml:space="preserve">in the minutes, the records relating to the election can be </w:t>
            </w:r>
            <w:r>
              <w:rPr>
                <w:color w:val="231F20"/>
                <w:sz w:val="20"/>
              </w:rPr>
              <w:t>destroyed</w:t>
            </w:r>
          </w:p>
        </w:tc>
        <w:tc>
          <w:tcPr>
            <w:tcW w:w="2211" w:type="dxa"/>
            <w:shd w:val="clear" w:color="auto" w:fill="C1C3D4"/>
          </w:tcPr>
          <w:p w14:paraId="3A4D0410" w14:textId="77777777" w:rsidR="00BB1954" w:rsidRDefault="00BB1954" w:rsidP="001F3585">
            <w:pPr>
              <w:pStyle w:val="TableParagraph"/>
              <w:spacing w:before="122"/>
              <w:ind w:left="170"/>
              <w:rPr>
                <w:sz w:val="20"/>
              </w:rPr>
            </w:pPr>
            <w:r>
              <w:rPr>
                <w:color w:val="231F20"/>
                <w:sz w:val="20"/>
              </w:rPr>
              <w:t>SECURE DISPOSAL</w:t>
            </w:r>
          </w:p>
        </w:tc>
        <w:tc>
          <w:tcPr>
            <w:tcW w:w="1517" w:type="dxa"/>
            <w:shd w:val="clear" w:color="auto" w:fill="C1C3D4"/>
          </w:tcPr>
          <w:p w14:paraId="37A19E86" w14:textId="77777777" w:rsidR="00BB1954" w:rsidRDefault="00BB1954" w:rsidP="001F3585">
            <w:pPr>
              <w:pStyle w:val="TableParagraph"/>
              <w:spacing w:before="122"/>
              <w:ind w:left="170"/>
              <w:rPr>
                <w:sz w:val="20"/>
              </w:rPr>
            </w:pPr>
            <w:r>
              <w:rPr>
                <w:color w:val="231F20"/>
                <w:sz w:val="20"/>
              </w:rPr>
              <w:t>Yes</w:t>
            </w:r>
          </w:p>
        </w:tc>
      </w:tr>
      <w:tr w:rsidR="00BB1954" w14:paraId="0915739B" w14:textId="77777777" w:rsidTr="001F3585">
        <w:trPr>
          <w:trHeight w:val="2149"/>
        </w:trPr>
        <w:tc>
          <w:tcPr>
            <w:tcW w:w="1039" w:type="dxa"/>
            <w:shd w:val="clear" w:color="auto" w:fill="C1C3D4"/>
          </w:tcPr>
          <w:p w14:paraId="387540D4" w14:textId="77777777" w:rsidR="00BB1954" w:rsidRDefault="00BB1954" w:rsidP="001F3585">
            <w:pPr>
              <w:pStyle w:val="TableParagraph"/>
              <w:spacing w:before="122"/>
              <w:ind w:left="170"/>
              <w:rPr>
                <w:sz w:val="20"/>
              </w:rPr>
            </w:pPr>
            <w:r>
              <w:rPr>
                <w:color w:val="231F20"/>
                <w:sz w:val="20"/>
              </w:rPr>
              <w:t>1.1.6</w:t>
            </w:r>
          </w:p>
        </w:tc>
        <w:tc>
          <w:tcPr>
            <w:tcW w:w="2041" w:type="dxa"/>
            <w:shd w:val="clear" w:color="auto" w:fill="C1C3D4"/>
          </w:tcPr>
          <w:p w14:paraId="0544DCB0" w14:textId="77777777" w:rsidR="00BB1954" w:rsidRDefault="00BB1954" w:rsidP="001F3585">
            <w:pPr>
              <w:pStyle w:val="TableParagraph"/>
              <w:spacing w:before="122" w:line="247" w:lineRule="auto"/>
              <w:ind w:left="169" w:right="379"/>
              <w:rPr>
                <w:sz w:val="20"/>
              </w:rPr>
            </w:pPr>
            <w:r>
              <w:rPr>
                <w:color w:val="231F20"/>
                <w:sz w:val="20"/>
              </w:rPr>
              <w:t xml:space="preserve">Scheme of dele- </w:t>
            </w:r>
            <w:r>
              <w:rPr>
                <w:color w:val="231F20"/>
                <w:w w:val="95"/>
                <w:sz w:val="20"/>
              </w:rPr>
              <w:t xml:space="preserve">gation and terms </w:t>
            </w:r>
            <w:r>
              <w:rPr>
                <w:color w:val="231F20"/>
                <w:sz w:val="20"/>
              </w:rPr>
              <w:t>of reference for committees</w:t>
            </w:r>
          </w:p>
        </w:tc>
        <w:tc>
          <w:tcPr>
            <w:tcW w:w="1814" w:type="dxa"/>
            <w:shd w:val="clear" w:color="auto" w:fill="C1C3D4"/>
          </w:tcPr>
          <w:p w14:paraId="3DD2ECFB" w14:textId="77777777" w:rsidR="00BB1954" w:rsidRDefault="00BB1954" w:rsidP="001F3585">
            <w:pPr>
              <w:pStyle w:val="TableParagraph"/>
              <w:rPr>
                <w:rFonts w:ascii="Times New Roman"/>
                <w:sz w:val="18"/>
              </w:rPr>
            </w:pPr>
          </w:p>
        </w:tc>
        <w:tc>
          <w:tcPr>
            <w:tcW w:w="2022" w:type="dxa"/>
            <w:shd w:val="clear" w:color="auto" w:fill="C1C3D4"/>
          </w:tcPr>
          <w:p w14:paraId="5FDA36FE" w14:textId="77777777" w:rsidR="00BB1954" w:rsidRDefault="00BB1954" w:rsidP="001F3585">
            <w:pPr>
              <w:pStyle w:val="TableParagraph"/>
              <w:spacing w:before="122" w:line="247" w:lineRule="auto"/>
              <w:ind w:left="170"/>
              <w:rPr>
                <w:sz w:val="20"/>
              </w:rPr>
            </w:pPr>
            <w:r>
              <w:rPr>
                <w:color w:val="231F20"/>
                <w:w w:val="95"/>
                <w:sz w:val="20"/>
              </w:rPr>
              <w:t xml:space="preserve">Until superseded or </w:t>
            </w:r>
            <w:r>
              <w:rPr>
                <w:color w:val="231F20"/>
                <w:sz w:val="20"/>
              </w:rPr>
              <w:t>whilst relevant [Schools may</w:t>
            </w:r>
          </w:p>
          <w:p w14:paraId="517C97FF" w14:textId="77777777" w:rsidR="00BB1954" w:rsidRDefault="00BB1954" w:rsidP="001F3585">
            <w:pPr>
              <w:pStyle w:val="TableParagraph"/>
              <w:spacing w:before="2" w:line="247" w:lineRule="auto"/>
              <w:ind w:left="170" w:right="154"/>
              <w:rPr>
                <w:sz w:val="20"/>
              </w:rPr>
            </w:pPr>
            <w:r>
              <w:rPr>
                <w:color w:val="231F20"/>
                <w:sz w:val="20"/>
              </w:rPr>
              <w:t xml:space="preserve">wish to retain these records for </w:t>
            </w:r>
            <w:r>
              <w:rPr>
                <w:color w:val="231F20"/>
                <w:w w:val="95"/>
                <w:sz w:val="20"/>
              </w:rPr>
              <w:t xml:space="preserve">reference purposes </w:t>
            </w:r>
            <w:r>
              <w:rPr>
                <w:color w:val="231F20"/>
                <w:sz w:val="20"/>
              </w:rPr>
              <w:t>in case decisions</w:t>
            </w:r>
          </w:p>
          <w:p w14:paraId="33DFF6CA" w14:textId="77777777" w:rsidR="00BB1954" w:rsidRDefault="00BB1954" w:rsidP="001F3585">
            <w:pPr>
              <w:pStyle w:val="TableParagraph"/>
              <w:spacing w:before="3"/>
              <w:ind w:left="170"/>
              <w:rPr>
                <w:sz w:val="20"/>
              </w:rPr>
            </w:pPr>
            <w:r>
              <w:rPr>
                <w:color w:val="231F20"/>
                <w:sz w:val="20"/>
              </w:rPr>
              <w:t>need</w:t>
            </w:r>
            <w:r>
              <w:rPr>
                <w:color w:val="231F20"/>
                <w:spacing w:val="-33"/>
                <w:sz w:val="20"/>
              </w:rPr>
              <w:t xml:space="preserve"> </w:t>
            </w:r>
            <w:r>
              <w:rPr>
                <w:color w:val="231F20"/>
                <w:sz w:val="20"/>
              </w:rPr>
              <w:t>to</w:t>
            </w:r>
            <w:r>
              <w:rPr>
                <w:color w:val="231F20"/>
                <w:spacing w:val="-32"/>
                <w:sz w:val="20"/>
              </w:rPr>
              <w:t xml:space="preserve"> </w:t>
            </w:r>
            <w:r>
              <w:rPr>
                <w:color w:val="231F20"/>
                <w:sz w:val="20"/>
              </w:rPr>
              <w:t>be</w:t>
            </w:r>
            <w:r>
              <w:rPr>
                <w:color w:val="231F20"/>
                <w:spacing w:val="-32"/>
                <w:sz w:val="20"/>
              </w:rPr>
              <w:t xml:space="preserve"> </w:t>
            </w:r>
            <w:r>
              <w:rPr>
                <w:color w:val="231F20"/>
                <w:sz w:val="20"/>
              </w:rPr>
              <w:t>justified]</w:t>
            </w:r>
          </w:p>
        </w:tc>
        <w:tc>
          <w:tcPr>
            <w:tcW w:w="2211" w:type="dxa"/>
            <w:shd w:val="clear" w:color="auto" w:fill="C1C3D4"/>
          </w:tcPr>
          <w:p w14:paraId="320B8577" w14:textId="77777777" w:rsidR="00BB1954" w:rsidRDefault="00BB1954" w:rsidP="001F3585">
            <w:pPr>
              <w:pStyle w:val="TableParagraph"/>
              <w:spacing w:before="122" w:line="247" w:lineRule="auto"/>
              <w:ind w:left="170" w:right="154"/>
              <w:rPr>
                <w:sz w:val="20"/>
              </w:rPr>
            </w:pPr>
            <w:r>
              <w:rPr>
                <w:color w:val="231F20"/>
                <w:sz w:val="20"/>
              </w:rPr>
              <w:t xml:space="preserve">These could be of- </w:t>
            </w:r>
            <w:r>
              <w:rPr>
                <w:color w:val="231F20"/>
                <w:w w:val="95"/>
                <w:sz w:val="20"/>
              </w:rPr>
              <w:t>fered</w:t>
            </w:r>
            <w:r>
              <w:rPr>
                <w:color w:val="231F20"/>
                <w:spacing w:val="-27"/>
                <w:w w:val="95"/>
                <w:sz w:val="20"/>
              </w:rPr>
              <w:t xml:space="preserve"> </w:t>
            </w:r>
            <w:r>
              <w:rPr>
                <w:color w:val="231F20"/>
                <w:w w:val="95"/>
                <w:sz w:val="20"/>
              </w:rPr>
              <w:t>to</w:t>
            </w:r>
            <w:r>
              <w:rPr>
                <w:color w:val="231F20"/>
                <w:spacing w:val="-26"/>
                <w:w w:val="95"/>
                <w:sz w:val="20"/>
              </w:rPr>
              <w:t xml:space="preserve"> </w:t>
            </w:r>
            <w:r>
              <w:rPr>
                <w:color w:val="231F20"/>
                <w:w w:val="95"/>
                <w:sz w:val="20"/>
              </w:rPr>
              <w:t>the</w:t>
            </w:r>
            <w:r>
              <w:rPr>
                <w:color w:val="231F20"/>
                <w:spacing w:val="-26"/>
                <w:w w:val="95"/>
                <w:sz w:val="20"/>
              </w:rPr>
              <w:t xml:space="preserve"> </w:t>
            </w:r>
            <w:r>
              <w:rPr>
                <w:color w:val="231F20"/>
                <w:w w:val="95"/>
                <w:sz w:val="20"/>
              </w:rPr>
              <w:t>archives</w:t>
            </w:r>
            <w:r>
              <w:rPr>
                <w:color w:val="231F20"/>
                <w:spacing w:val="-26"/>
                <w:w w:val="95"/>
                <w:sz w:val="20"/>
              </w:rPr>
              <w:t xml:space="preserve"> </w:t>
            </w:r>
            <w:r>
              <w:rPr>
                <w:color w:val="231F20"/>
                <w:spacing w:val="-9"/>
                <w:w w:val="95"/>
                <w:sz w:val="20"/>
              </w:rPr>
              <w:t xml:space="preserve">if </w:t>
            </w:r>
            <w:r>
              <w:rPr>
                <w:color w:val="231F20"/>
                <w:sz w:val="20"/>
              </w:rPr>
              <w:t>appropriate</w:t>
            </w:r>
          </w:p>
        </w:tc>
        <w:tc>
          <w:tcPr>
            <w:tcW w:w="1517" w:type="dxa"/>
            <w:shd w:val="clear" w:color="auto" w:fill="C1C3D4"/>
          </w:tcPr>
          <w:p w14:paraId="7F0BF726" w14:textId="77777777" w:rsidR="00BB1954" w:rsidRDefault="00BB1954" w:rsidP="001F3585">
            <w:pPr>
              <w:pStyle w:val="TableParagraph"/>
              <w:rPr>
                <w:rFonts w:ascii="Times New Roman"/>
                <w:sz w:val="18"/>
              </w:rPr>
            </w:pPr>
          </w:p>
        </w:tc>
      </w:tr>
      <w:tr w:rsidR="00BB1954" w14:paraId="50CDEDF5" w14:textId="77777777" w:rsidTr="001F3585">
        <w:trPr>
          <w:trHeight w:val="469"/>
        </w:trPr>
        <w:tc>
          <w:tcPr>
            <w:tcW w:w="1039" w:type="dxa"/>
            <w:shd w:val="clear" w:color="auto" w:fill="C1C3D4"/>
          </w:tcPr>
          <w:p w14:paraId="1700AC18" w14:textId="77777777" w:rsidR="00BB1954" w:rsidRDefault="00BB1954" w:rsidP="001F3585">
            <w:pPr>
              <w:pStyle w:val="TableParagraph"/>
              <w:spacing w:before="122"/>
              <w:ind w:left="170"/>
              <w:rPr>
                <w:sz w:val="20"/>
              </w:rPr>
            </w:pPr>
            <w:r>
              <w:rPr>
                <w:color w:val="231F20"/>
                <w:sz w:val="20"/>
              </w:rPr>
              <w:t>1.1.7</w:t>
            </w:r>
          </w:p>
        </w:tc>
        <w:tc>
          <w:tcPr>
            <w:tcW w:w="2041" w:type="dxa"/>
            <w:shd w:val="clear" w:color="auto" w:fill="C1C3D4"/>
          </w:tcPr>
          <w:p w14:paraId="0FD6E3B2" w14:textId="77777777" w:rsidR="00BB1954" w:rsidRDefault="00BB1954" w:rsidP="001F3585">
            <w:pPr>
              <w:pStyle w:val="TableParagraph"/>
              <w:spacing w:before="122"/>
              <w:ind w:left="169"/>
              <w:rPr>
                <w:sz w:val="20"/>
              </w:rPr>
            </w:pPr>
            <w:r>
              <w:rPr>
                <w:color w:val="231F20"/>
                <w:sz w:val="20"/>
              </w:rPr>
              <w:t>Meetings schedule</w:t>
            </w:r>
          </w:p>
        </w:tc>
        <w:tc>
          <w:tcPr>
            <w:tcW w:w="1814" w:type="dxa"/>
            <w:shd w:val="clear" w:color="auto" w:fill="C1C3D4"/>
          </w:tcPr>
          <w:p w14:paraId="41E9E860" w14:textId="77777777" w:rsidR="00BB1954" w:rsidRDefault="00BB1954" w:rsidP="001F3585">
            <w:pPr>
              <w:pStyle w:val="TableParagraph"/>
              <w:rPr>
                <w:rFonts w:ascii="Times New Roman"/>
                <w:sz w:val="18"/>
              </w:rPr>
            </w:pPr>
          </w:p>
        </w:tc>
        <w:tc>
          <w:tcPr>
            <w:tcW w:w="2022" w:type="dxa"/>
            <w:shd w:val="clear" w:color="auto" w:fill="C1C3D4"/>
          </w:tcPr>
          <w:p w14:paraId="45847401" w14:textId="77777777" w:rsidR="00BB1954" w:rsidRDefault="00BB1954" w:rsidP="001F3585">
            <w:pPr>
              <w:pStyle w:val="TableParagraph"/>
              <w:spacing w:before="122"/>
              <w:ind w:left="170"/>
              <w:rPr>
                <w:sz w:val="20"/>
              </w:rPr>
            </w:pPr>
            <w:r>
              <w:rPr>
                <w:color w:val="231F20"/>
                <w:sz w:val="20"/>
              </w:rPr>
              <w:t>Current year</w:t>
            </w:r>
          </w:p>
        </w:tc>
        <w:tc>
          <w:tcPr>
            <w:tcW w:w="2211" w:type="dxa"/>
            <w:shd w:val="clear" w:color="auto" w:fill="C1C3D4"/>
          </w:tcPr>
          <w:p w14:paraId="05632EFF" w14:textId="77777777" w:rsidR="00BB1954" w:rsidRDefault="00BB1954" w:rsidP="001F3585">
            <w:pPr>
              <w:pStyle w:val="TableParagraph"/>
              <w:spacing w:before="122"/>
              <w:ind w:left="170"/>
              <w:rPr>
                <w:sz w:val="20"/>
              </w:rPr>
            </w:pPr>
            <w:r>
              <w:rPr>
                <w:color w:val="231F20"/>
                <w:sz w:val="20"/>
              </w:rPr>
              <w:t>STANDARD DISPOSAL</w:t>
            </w:r>
          </w:p>
        </w:tc>
        <w:tc>
          <w:tcPr>
            <w:tcW w:w="1517" w:type="dxa"/>
            <w:shd w:val="clear" w:color="auto" w:fill="C1C3D4"/>
          </w:tcPr>
          <w:p w14:paraId="490E9DF0" w14:textId="77777777" w:rsidR="00BB1954" w:rsidRDefault="00BB1954" w:rsidP="001F3585">
            <w:pPr>
              <w:pStyle w:val="TableParagraph"/>
              <w:rPr>
                <w:rFonts w:ascii="Times New Roman"/>
                <w:sz w:val="18"/>
              </w:rPr>
            </w:pPr>
          </w:p>
        </w:tc>
      </w:tr>
      <w:tr w:rsidR="00BB1954" w14:paraId="21E4E687" w14:textId="77777777" w:rsidTr="001F3585">
        <w:trPr>
          <w:trHeight w:val="1429"/>
        </w:trPr>
        <w:tc>
          <w:tcPr>
            <w:tcW w:w="1039" w:type="dxa"/>
            <w:shd w:val="clear" w:color="auto" w:fill="C1C3D4"/>
          </w:tcPr>
          <w:p w14:paraId="072EADD1" w14:textId="77777777" w:rsidR="00BB1954" w:rsidRDefault="00BB1954" w:rsidP="001F3585">
            <w:pPr>
              <w:pStyle w:val="TableParagraph"/>
              <w:spacing w:before="122"/>
              <w:ind w:left="170"/>
              <w:rPr>
                <w:sz w:val="20"/>
              </w:rPr>
            </w:pPr>
            <w:r>
              <w:rPr>
                <w:color w:val="231F20"/>
                <w:sz w:val="20"/>
              </w:rPr>
              <w:t>1.1.8</w:t>
            </w:r>
          </w:p>
        </w:tc>
        <w:tc>
          <w:tcPr>
            <w:tcW w:w="2041" w:type="dxa"/>
            <w:shd w:val="clear" w:color="auto" w:fill="C1C3D4"/>
          </w:tcPr>
          <w:p w14:paraId="24CEEE4A" w14:textId="77777777" w:rsidR="00BB1954" w:rsidRDefault="00BB1954" w:rsidP="001F3585">
            <w:pPr>
              <w:pStyle w:val="TableParagraph"/>
              <w:spacing w:before="122" w:line="247" w:lineRule="auto"/>
              <w:ind w:left="169" w:right="202"/>
              <w:rPr>
                <w:sz w:val="20"/>
              </w:rPr>
            </w:pPr>
            <w:r>
              <w:rPr>
                <w:color w:val="231F20"/>
                <w:w w:val="95"/>
                <w:sz w:val="20"/>
              </w:rPr>
              <w:t xml:space="preserve">Agendas - principal </w:t>
            </w:r>
            <w:r>
              <w:rPr>
                <w:color w:val="231F20"/>
                <w:sz w:val="20"/>
              </w:rPr>
              <w:t>copy</w:t>
            </w:r>
          </w:p>
        </w:tc>
        <w:tc>
          <w:tcPr>
            <w:tcW w:w="1814" w:type="dxa"/>
            <w:shd w:val="clear" w:color="auto" w:fill="C1C3D4"/>
          </w:tcPr>
          <w:p w14:paraId="31984BAD" w14:textId="77777777" w:rsidR="00BB1954" w:rsidRDefault="00BB1954" w:rsidP="001F3585">
            <w:pPr>
              <w:pStyle w:val="TableParagraph"/>
              <w:rPr>
                <w:rFonts w:ascii="Times New Roman"/>
                <w:sz w:val="18"/>
              </w:rPr>
            </w:pPr>
          </w:p>
        </w:tc>
        <w:tc>
          <w:tcPr>
            <w:tcW w:w="2022" w:type="dxa"/>
            <w:shd w:val="clear" w:color="auto" w:fill="C1C3D4"/>
          </w:tcPr>
          <w:p w14:paraId="3A9BE791" w14:textId="77777777" w:rsidR="00BB1954" w:rsidRDefault="00BB1954" w:rsidP="001F3585">
            <w:pPr>
              <w:pStyle w:val="TableParagraph"/>
              <w:spacing w:before="122" w:line="247" w:lineRule="auto"/>
              <w:ind w:left="170" w:right="266"/>
              <w:rPr>
                <w:sz w:val="20"/>
              </w:rPr>
            </w:pPr>
            <w:r>
              <w:rPr>
                <w:color w:val="231F20"/>
                <w:sz w:val="20"/>
              </w:rPr>
              <w:t>Where possible the</w:t>
            </w:r>
            <w:r>
              <w:rPr>
                <w:color w:val="231F20"/>
                <w:spacing w:val="-37"/>
                <w:sz w:val="20"/>
              </w:rPr>
              <w:t xml:space="preserve"> </w:t>
            </w:r>
            <w:r>
              <w:rPr>
                <w:color w:val="231F20"/>
                <w:sz w:val="20"/>
              </w:rPr>
              <w:t>agenda</w:t>
            </w:r>
            <w:r>
              <w:rPr>
                <w:color w:val="231F20"/>
                <w:spacing w:val="-36"/>
                <w:sz w:val="20"/>
              </w:rPr>
              <w:t xml:space="preserve"> </w:t>
            </w:r>
            <w:r>
              <w:rPr>
                <w:color w:val="231F20"/>
                <w:spacing w:val="-3"/>
                <w:sz w:val="20"/>
              </w:rPr>
              <w:t xml:space="preserve">should </w:t>
            </w:r>
            <w:r>
              <w:rPr>
                <w:color w:val="231F20"/>
                <w:sz w:val="20"/>
              </w:rPr>
              <w:t>be</w:t>
            </w:r>
            <w:r>
              <w:rPr>
                <w:color w:val="231F20"/>
                <w:spacing w:val="-40"/>
                <w:sz w:val="20"/>
              </w:rPr>
              <w:t xml:space="preserve"> </w:t>
            </w:r>
            <w:r>
              <w:rPr>
                <w:color w:val="231F20"/>
                <w:sz w:val="20"/>
              </w:rPr>
              <w:t>stored</w:t>
            </w:r>
            <w:r>
              <w:rPr>
                <w:color w:val="231F20"/>
                <w:spacing w:val="-40"/>
                <w:sz w:val="20"/>
              </w:rPr>
              <w:t xml:space="preserve"> </w:t>
            </w:r>
            <w:r>
              <w:rPr>
                <w:color w:val="231F20"/>
                <w:sz w:val="20"/>
              </w:rPr>
              <w:t>with</w:t>
            </w:r>
            <w:r>
              <w:rPr>
                <w:color w:val="231F20"/>
                <w:spacing w:val="-39"/>
                <w:sz w:val="20"/>
              </w:rPr>
              <w:t xml:space="preserve"> </w:t>
            </w:r>
            <w:r>
              <w:rPr>
                <w:color w:val="231F20"/>
                <w:sz w:val="20"/>
              </w:rPr>
              <w:t xml:space="preserve">the </w:t>
            </w:r>
            <w:r>
              <w:rPr>
                <w:color w:val="231F20"/>
                <w:w w:val="95"/>
                <w:sz w:val="20"/>
              </w:rPr>
              <w:t>principal</w:t>
            </w:r>
            <w:r>
              <w:rPr>
                <w:color w:val="231F20"/>
                <w:spacing w:val="-29"/>
                <w:w w:val="95"/>
                <w:sz w:val="20"/>
              </w:rPr>
              <w:t xml:space="preserve"> </w:t>
            </w:r>
            <w:r>
              <w:rPr>
                <w:color w:val="231F20"/>
                <w:w w:val="95"/>
                <w:sz w:val="20"/>
              </w:rPr>
              <w:t>set</w:t>
            </w:r>
            <w:r>
              <w:rPr>
                <w:color w:val="231F20"/>
                <w:spacing w:val="-28"/>
                <w:w w:val="95"/>
                <w:sz w:val="20"/>
              </w:rPr>
              <w:t xml:space="preserve"> </w:t>
            </w:r>
            <w:r>
              <w:rPr>
                <w:color w:val="231F20"/>
                <w:w w:val="95"/>
                <w:sz w:val="20"/>
              </w:rPr>
              <w:t>of</w:t>
            </w:r>
            <w:r>
              <w:rPr>
                <w:color w:val="231F20"/>
                <w:spacing w:val="-28"/>
                <w:w w:val="95"/>
                <w:sz w:val="20"/>
              </w:rPr>
              <w:t xml:space="preserve"> </w:t>
            </w:r>
            <w:r>
              <w:rPr>
                <w:color w:val="231F20"/>
                <w:w w:val="95"/>
                <w:sz w:val="20"/>
              </w:rPr>
              <w:t xml:space="preserve">the </w:t>
            </w:r>
            <w:r>
              <w:rPr>
                <w:color w:val="231F20"/>
                <w:sz w:val="20"/>
              </w:rPr>
              <w:t>minutes</w:t>
            </w:r>
          </w:p>
        </w:tc>
        <w:tc>
          <w:tcPr>
            <w:tcW w:w="2211" w:type="dxa"/>
            <w:shd w:val="clear" w:color="auto" w:fill="C1C3D4"/>
          </w:tcPr>
          <w:p w14:paraId="0A0F769A" w14:textId="77777777" w:rsidR="00BB1954" w:rsidRDefault="00BB1954" w:rsidP="001F3585">
            <w:pPr>
              <w:pStyle w:val="TableParagraph"/>
              <w:spacing w:before="122" w:line="247" w:lineRule="auto"/>
              <w:ind w:left="170" w:right="147"/>
              <w:rPr>
                <w:sz w:val="20"/>
              </w:rPr>
            </w:pPr>
            <w:r>
              <w:rPr>
                <w:color w:val="231F20"/>
                <w:w w:val="95"/>
                <w:sz w:val="20"/>
              </w:rPr>
              <w:t xml:space="preserve">Consult local archives </w:t>
            </w:r>
            <w:r>
              <w:rPr>
                <w:color w:val="231F20"/>
                <w:sz w:val="20"/>
              </w:rPr>
              <w:t>before disposal</w:t>
            </w:r>
          </w:p>
        </w:tc>
        <w:tc>
          <w:tcPr>
            <w:tcW w:w="1517" w:type="dxa"/>
            <w:shd w:val="clear" w:color="auto" w:fill="C1C3D4"/>
          </w:tcPr>
          <w:p w14:paraId="0E45AC05" w14:textId="77777777" w:rsidR="00BB1954" w:rsidRDefault="00BB1954" w:rsidP="001F3585">
            <w:pPr>
              <w:pStyle w:val="TableParagraph"/>
              <w:spacing w:before="122"/>
              <w:ind w:left="170"/>
              <w:rPr>
                <w:sz w:val="20"/>
              </w:rPr>
            </w:pPr>
            <w:r>
              <w:rPr>
                <w:color w:val="231F20"/>
                <w:w w:val="95"/>
                <w:sz w:val="20"/>
              </w:rPr>
              <w:t>Potential</w:t>
            </w:r>
          </w:p>
        </w:tc>
      </w:tr>
      <w:tr w:rsidR="00BB1954" w14:paraId="21E8CB81" w14:textId="77777777" w:rsidTr="001F3585">
        <w:trPr>
          <w:trHeight w:val="2389"/>
        </w:trPr>
        <w:tc>
          <w:tcPr>
            <w:tcW w:w="1039" w:type="dxa"/>
            <w:shd w:val="clear" w:color="auto" w:fill="C1C3D4"/>
          </w:tcPr>
          <w:p w14:paraId="656C910C" w14:textId="77777777" w:rsidR="00BB1954" w:rsidRDefault="00BB1954" w:rsidP="001F3585">
            <w:pPr>
              <w:pStyle w:val="TableParagraph"/>
              <w:spacing w:before="122"/>
              <w:ind w:left="170"/>
              <w:rPr>
                <w:sz w:val="20"/>
              </w:rPr>
            </w:pPr>
            <w:r>
              <w:rPr>
                <w:color w:val="231F20"/>
                <w:sz w:val="20"/>
              </w:rPr>
              <w:t>1.1.9</w:t>
            </w:r>
          </w:p>
        </w:tc>
        <w:tc>
          <w:tcPr>
            <w:tcW w:w="2041" w:type="dxa"/>
            <w:shd w:val="clear" w:color="auto" w:fill="C1C3D4"/>
          </w:tcPr>
          <w:p w14:paraId="1105688E" w14:textId="77777777" w:rsidR="00BB1954" w:rsidRDefault="00BB1954" w:rsidP="001F3585">
            <w:pPr>
              <w:pStyle w:val="TableParagraph"/>
              <w:spacing w:before="122" w:line="247" w:lineRule="auto"/>
              <w:ind w:left="169" w:right="247"/>
              <w:rPr>
                <w:sz w:val="20"/>
              </w:rPr>
            </w:pPr>
            <w:r>
              <w:rPr>
                <w:color w:val="231F20"/>
                <w:w w:val="95"/>
                <w:sz w:val="20"/>
              </w:rPr>
              <w:t xml:space="preserve">Minutes - principal </w:t>
            </w:r>
            <w:r>
              <w:rPr>
                <w:color w:val="231F20"/>
                <w:sz w:val="20"/>
              </w:rPr>
              <w:t>set (signed)</w:t>
            </w:r>
          </w:p>
        </w:tc>
        <w:tc>
          <w:tcPr>
            <w:tcW w:w="1814" w:type="dxa"/>
            <w:shd w:val="clear" w:color="auto" w:fill="C1C3D4"/>
          </w:tcPr>
          <w:p w14:paraId="1788D858" w14:textId="77777777" w:rsidR="00BB1954" w:rsidRDefault="00BB1954" w:rsidP="001F3585">
            <w:pPr>
              <w:pStyle w:val="TableParagraph"/>
              <w:rPr>
                <w:rFonts w:ascii="Times New Roman"/>
                <w:sz w:val="18"/>
              </w:rPr>
            </w:pPr>
          </w:p>
        </w:tc>
        <w:tc>
          <w:tcPr>
            <w:tcW w:w="2022" w:type="dxa"/>
            <w:shd w:val="clear" w:color="auto" w:fill="C1C3D4"/>
          </w:tcPr>
          <w:p w14:paraId="77E069C1" w14:textId="77777777" w:rsidR="00BB1954" w:rsidRDefault="00BB1954" w:rsidP="001F3585">
            <w:pPr>
              <w:pStyle w:val="TableParagraph"/>
              <w:spacing w:before="122" w:line="247" w:lineRule="auto"/>
              <w:ind w:left="170" w:right="133"/>
              <w:rPr>
                <w:sz w:val="20"/>
              </w:rPr>
            </w:pPr>
            <w:r>
              <w:rPr>
                <w:color w:val="231F20"/>
                <w:w w:val="95"/>
                <w:sz w:val="20"/>
              </w:rPr>
              <w:t xml:space="preserve">Although generally </w:t>
            </w:r>
            <w:r>
              <w:rPr>
                <w:color w:val="231F20"/>
                <w:sz w:val="20"/>
              </w:rPr>
              <w:t xml:space="preserve">kept for the life of the organisation, </w:t>
            </w:r>
            <w:r>
              <w:rPr>
                <w:color w:val="231F20"/>
                <w:w w:val="95"/>
                <w:sz w:val="20"/>
              </w:rPr>
              <w:t xml:space="preserve">the Local Authority </w:t>
            </w:r>
            <w:r>
              <w:rPr>
                <w:color w:val="231F20"/>
                <w:sz w:val="20"/>
              </w:rPr>
              <w:t xml:space="preserve">is only required to make these avail- able for </w:t>
            </w:r>
            <w:r>
              <w:rPr>
                <w:color w:val="231F20"/>
                <w:spacing w:val="-5"/>
                <w:sz w:val="20"/>
              </w:rPr>
              <w:t xml:space="preserve">10 </w:t>
            </w:r>
            <w:r>
              <w:rPr>
                <w:color w:val="231F20"/>
                <w:sz w:val="20"/>
              </w:rPr>
              <w:t>years from</w:t>
            </w:r>
            <w:r>
              <w:rPr>
                <w:color w:val="231F20"/>
                <w:spacing w:val="-39"/>
                <w:sz w:val="20"/>
              </w:rPr>
              <w:t xml:space="preserve"> </w:t>
            </w:r>
            <w:r>
              <w:rPr>
                <w:color w:val="231F20"/>
                <w:sz w:val="20"/>
              </w:rPr>
              <w:t>the</w:t>
            </w:r>
            <w:r>
              <w:rPr>
                <w:color w:val="231F20"/>
                <w:spacing w:val="-38"/>
                <w:sz w:val="20"/>
              </w:rPr>
              <w:t xml:space="preserve"> </w:t>
            </w:r>
            <w:r>
              <w:rPr>
                <w:color w:val="231F20"/>
                <w:sz w:val="20"/>
              </w:rPr>
              <w:t>date</w:t>
            </w:r>
            <w:r>
              <w:rPr>
                <w:color w:val="231F20"/>
                <w:spacing w:val="-38"/>
                <w:sz w:val="20"/>
              </w:rPr>
              <w:t xml:space="preserve"> </w:t>
            </w:r>
            <w:r>
              <w:rPr>
                <w:color w:val="231F20"/>
                <w:sz w:val="20"/>
              </w:rPr>
              <w:t>of</w:t>
            </w:r>
            <w:r>
              <w:rPr>
                <w:color w:val="231F20"/>
                <w:spacing w:val="-39"/>
                <w:sz w:val="20"/>
              </w:rPr>
              <w:t xml:space="preserve"> </w:t>
            </w:r>
            <w:r>
              <w:rPr>
                <w:color w:val="231F20"/>
                <w:spacing w:val="-6"/>
                <w:sz w:val="20"/>
              </w:rPr>
              <w:t xml:space="preserve">the </w:t>
            </w:r>
            <w:r>
              <w:rPr>
                <w:color w:val="231F20"/>
                <w:sz w:val="20"/>
              </w:rPr>
              <w:t>meeting</w:t>
            </w:r>
          </w:p>
        </w:tc>
        <w:tc>
          <w:tcPr>
            <w:tcW w:w="2211" w:type="dxa"/>
            <w:shd w:val="clear" w:color="auto" w:fill="C1C3D4"/>
          </w:tcPr>
          <w:p w14:paraId="7745FD62" w14:textId="77777777" w:rsidR="00BB1954" w:rsidRDefault="00BB1954" w:rsidP="001F3585">
            <w:pPr>
              <w:pStyle w:val="TableParagraph"/>
              <w:spacing w:before="122" w:line="247" w:lineRule="auto"/>
              <w:ind w:left="170" w:right="147"/>
              <w:rPr>
                <w:sz w:val="20"/>
              </w:rPr>
            </w:pPr>
            <w:r>
              <w:rPr>
                <w:color w:val="231F20"/>
                <w:w w:val="95"/>
                <w:sz w:val="20"/>
              </w:rPr>
              <w:t xml:space="preserve">Consult local archives </w:t>
            </w:r>
            <w:r>
              <w:rPr>
                <w:color w:val="231F20"/>
                <w:sz w:val="20"/>
              </w:rPr>
              <w:t>before disposal</w:t>
            </w:r>
          </w:p>
        </w:tc>
        <w:tc>
          <w:tcPr>
            <w:tcW w:w="1517" w:type="dxa"/>
            <w:shd w:val="clear" w:color="auto" w:fill="C1C3D4"/>
          </w:tcPr>
          <w:p w14:paraId="53168493" w14:textId="77777777" w:rsidR="00BB1954" w:rsidRDefault="00BB1954" w:rsidP="001F3585">
            <w:pPr>
              <w:pStyle w:val="TableParagraph"/>
              <w:spacing w:before="122"/>
              <w:ind w:left="170"/>
              <w:rPr>
                <w:sz w:val="20"/>
              </w:rPr>
            </w:pPr>
            <w:r>
              <w:rPr>
                <w:color w:val="231F20"/>
                <w:w w:val="95"/>
                <w:sz w:val="20"/>
              </w:rPr>
              <w:t>Potential</w:t>
            </w:r>
          </w:p>
        </w:tc>
      </w:tr>
    </w:tbl>
    <w:p w14:paraId="7AD3CE01" w14:textId="77777777" w:rsidR="00BB1954" w:rsidRDefault="00BB1954" w:rsidP="00BB1954">
      <w:pPr>
        <w:rPr>
          <w:sz w:val="20"/>
        </w:rPr>
        <w:sectPr w:rsidR="00BB1954" w:rsidSect="00FD4F98">
          <w:headerReference w:type="even" r:id="rId9"/>
          <w:headerReference w:type="default" r:id="rId10"/>
          <w:pgSz w:w="11910" w:h="16840"/>
          <w:pgMar w:top="1480" w:right="0" w:bottom="520" w:left="300" w:header="1294" w:footer="323" w:gutter="0"/>
          <w:pgBorders w:offsetFrom="page">
            <w:top w:val="single" w:sz="6" w:space="24" w:color="auto"/>
            <w:left w:val="single" w:sz="6" w:space="24" w:color="auto"/>
            <w:bottom w:val="single" w:sz="6" w:space="24" w:color="auto"/>
            <w:right w:val="single" w:sz="6" w:space="24" w:color="auto"/>
          </w:pgBorders>
          <w:cols w:space="720"/>
        </w:sectPr>
      </w:pPr>
    </w:p>
    <w:p w14:paraId="2A92FAC5" w14:textId="77777777" w:rsidR="00BB1954" w:rsidRDefault="00BB1954" w:rsidP="00BB1954">
      <w:pPr>
        <w:pStyle w:val="BodyText"/>
        <w:spacing w:before="6"/>
        <w:rPr>
          <w:sz w:val="27"/>
        </w:rPr>
      </w:pPr>
    </w:p>
    <w:tbl>
      <w:tblPr>
        <w:tblW w:w="0" w:type="auto"/>
        <w:tblInd w:w="4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39"/>
        <w:gridCol w:w="2041"/>
        <w:gridCol w:w="1814"/>
        <w:gridCol w:w="2022"/>
        <w:gridCol w:w="2211"/>
        <w:gridCol w:w="1517"/>
      </w:tblGrid>
      <w:tr w:rsidR="00BB1954" w14:paraId="270C2E74" w14:textId="77777777" w:rsidTr="001F3585">
        <w:trPr>
          <w:trHeight w:val="958"/>
        </w:trPr>
        <w:tc>
          <w:tcPr>
            <w:tcW w:w="1039" w:type="dxa"/>
            <w:shd w:val="clear" w:color="auto" w:fill="001647"/>
          </w:tcPr>
          <w:p w14:paraId="63AB1B86" w14:textId="77777777" w:rsidR="00BB1954" w:rsidRDefault="00BB1954" w:rsidP="001F3585">
            <w:pPr>
              <w:pStyle w:val="TableParagraph"/>
              <w:rPr>
                <w:rFonts w:ascii="Times New Roman"/>
                <w:sz w:val="20"/>
              </w:rPr>
            </w:pPr>
          </w:p>
        </w:tc>
        <w:tc>
          <w:tcPr>
            <w:tcW w:w="2041" w:type="dxa"/>
            <w:shd w:val="clear" w:color="auto" w:fill="001647"/>
          </w:tcPr>
          <w:p w14:paraId="364BDA38" w14:textId="77777777" w:rsidR="00BB1954" w:rsidRDefault="00BB1954" w:rsidP="001F3585">
            <w:pPr>
              <w:pStyle w:val="TableParagraph"/>
              <w:spacing w:before="119" w:line="237" w:lineRule="auto"/>
              <w:ind w:left="169" w:right="177"/>
              <w:rPr>
                <w:rFonts w:ascii="Verdana"/>
                <w:b/>
                <w:sz w:val="20"/>
              </w:rPr>
            </w:pPr>
            <w:r>
              <w:rPr>
                <w:rFonts w:ascii="Verdana"/>
                <w:b/>
                <w:color w:val="FFFFFF"/>
                <w:w w:val="95"/>
                <w:sz w:val="20"/>
              </w:rPr>
              <w:t xml:space="preserve">Basic file </w:t>
            </w:r>
            <w:r>
              <w:rPr>
                <w:rFonts w:ascii="Verdana"/>
                <w:b/>
                <w:color w:val="FFFFFF"/>
                <w:w w:val="85"/>
                <w:sz w:val="20"/>
              </w:rPr>
              <w:t>description</w:t>
            </w:r>
          </w:p>
        </w:tc>
        <w:tc>
          <w:tcPr>
            <w:tcW w:w="1814" w:type="dxa"/>
            <w:shd w:val="clear" w:color="auto" w:fill="001647"/>
          </w:tcPr>
          <w:p w14:paraId="16FF5776" w14:textId="77777777" w:rsidR="00BB1954" w:rsidRDefault="00BB1954" w:rsidP="001F3585">
            <w:pPr>
              <w:pStyle w:val="TableParagraph"/>
              <w:spacing w:before="119" w:line="237" w:lineRule="auto"/>
              <w:ind w:left="169" w:right="612"/>
              <w:rPr>
                <w:rFonts w:ascii="Verdana"/>
                <w:b/>
                <w:sz w:val="20"/>
              </w:rPr>
            </w:pPr>
            <w:r>
              <w:rPr>
                <w:rFonts w:ascii="Verdana"/>
                <w:b/>
                <w:color w:val="FFFFFF"/>
                <w:w w:val="90"/>
                <w:sz w:val="20"/>
              </w:rPr>
              <w:t xml:space="preserve">Statutory </w:t>
            </w:r>
            <w:r>
              <w:rPr>
                <w:rFonts w:ascii="Verdana"/>
                <w:b/>
                <w:color w:val="FFFFFF"/>
                <w:w w:val="85"/>
                <w:sz w:val="20"/>
              </w:rPr>
              <w:t>Provisions</w:t>
            </w:r>
          </w:p>
        </w:tc>
        <w:tc>
          <w:tcPr>
            <w:tcW w:w="2022" w:type="dxa"/>
            <w:shd w:val="clear" w:color="auto" w:fill="001647"/>
          </w:tcPr>
          <w:p w14:paraId="5CCAF76C" w14:textId="77777777" w:rsidR="00BB1954" w:rsidRDefault="00BB1954" w:rsidP="001F3585">
            <w:pPr>
              <w:pStyle w:val="TableParagraph"/>
              <w:spacing w:before="119" w:line="237" w:lineRule="auto"/>
              <w:ind w:left="170" w:right="154"/>
              <w:rPr>
                <w:rFonts w:ascii="Verdana"/>
                <w:b/>
                <w:sz w:val="20"/>
              </w:rPr>
            </w:pPr>
            <w:r>
              <w:rPr>
                <w:rFonts w:ascii="Verdana"/>
                <w:b/>
                <w:color w:val="FFFFFF"/>
                <w:w w:val="85"/>
                <w:sz w:val="20"/>
              </w:rPr>
              <w:t xml:space="preserve">Retention Period </w:t>
            </w:r>
            <w:r>
              <w:rPr>
                <w:rFonts w:ascii="Verdana"/>
                <w:b/>
                <w:color w:val="FFFFFF"/>
                <w:w w:val="95"/>
                <w:sz w:val="20"/>
              </w:rPr>
              <w:t>[Operational]</w:t>
            </w:r>
          </w:p>
        </w:tc>
        <w:tc>
          <w:tcPr>
            <w:tcW w:w="2211" w:type="dxa"/>
            <w:shd w:val="clear" w:color="auto" w:fill="001647"/>
          </w:tcPr>
          <w:p w14:paraId="7182D4DB" w14:textId="77777777" w:rsidR="00BB1954" w:rsidRDefault="00BB1954" w:rsidP="001F3585">
            <w:pPr>
              <w:pStyle w:val="TableParagraph"/>
              <w:spacing w:before="119" w:line="237" w:lineRule="auto"/>
              <w:ind w:left="170" w:right="220"/>
              <w:rPr>
                <w:rFonts w:ascii="Verdana"/>
                <w:b/>
                <w:sz w:val="20"/>
              </w:rPr>
            </w:pPr>
            <w:r>
              <w:rPr>
                <w:rFonts w:ascii="Verdana"/>
                <w:b/>
                <w:color w:val="FFFFFF"/>
                <w:w w:val="95"/>
                <w:sz w:val="20"/>
              </w:rPr>
              <w:t xml:space="preserve">Action at end of </w:t>
            </w:r>
            <w:r>
              <w:rPr>
                <w:rFonts w:ascii="Verdana"/>
                <w:b/>
                <w:color w:val="FFFFFF"/>
                <w:w w:val="85"/>
                <w:sz w:val="20"/>
              </w:rPr>
              <w:t xml:space="preserve">the administrative </w:t>
            </w:r>
            <w:r>
              <w:rPr>
                <w:rFonts w:ascii="Verdana"/>
                <w:b/>
                <w:color w:val="FFFFFF"/>
                <w:w w:val="95"/>
                <w:sz w:val="20"/>
              </w:rPr>
              <w:t>life of the record</w:t>
            </w:r>
          </w:p>
        </w:tc>
        <w:tc>
          <w:tcPr>
            <w:tcW w:w="1517" w:type="dxa"/>
            <w:shd w:val="clear" w:color="auto" w:fill="001647"/>
          </w:tcPr>
          <w:p w14:paraId="432CC19B" w14:textId="77777777" w:rsidR="00BB1954" w:rsidRDefault="00BB1954" w:rsidP="001F3585">
            <w:pPr>
              <w:pStyle w:val="TableParagraph"/>
              <w:spacing w:before="119" w:line="237" w:lineRule="auto"/>
              <w:ind w:left="170" w:right="153"/>
              <w:rPr>
                <w:rFonts w:ascii="Verdana"/>
                <w:b/>
                <w:sz w:val="20"/>
              </w:rPr>
            </w:pPr>
            <w:r>
              <w:rPr>
                <w:rFonts w:ascii="Verdana"/>
                <w:b/>
                <w:color w:val="FFFFFF"/>
                <w:w w:val="95"/>
                <w:sz w:val="20"/>
              </w:rPr>
              <w:t xml:space="preserve">Personal </w:t>
            </w:r>
            <w:r>
              <w:rPr>
                <w:rFonts w:ascii="Verdana"/>
                <w:b/>
                <w:color w:val="FFFFFF"/>
                <w:w w:val="85"/>
                <w:sz w:val="20"/>
              </w:rPr>
              <w:t>Information</w:t>
            </w:r>
          </w:p>
        </w:tc>
      </w:tr>
      <w:tr w:rsidR="00BB1954" w14:paraId="0C9FBCCF" w14:textId="77777777" w:rsidTr="001F3585">
        <w:trPr>
          <w:trHeight w:val="2389"/>
        </w:trPr>
        <w:tc>
          <w:tcPr>
            <w:tcW w:w="1039" w:type="dxa"/>
            <w:shd w:val="clear" w:color="auto" w:fill="C1C3D4"/>
          </w:tcPr>
          <w:p w14:paraId="195ED523" w14:textId="77777777" w:rsidR="00BB1954" w:rsidRDefault="00BB1954" w:rsidP="001F3585">
            <w:pPr>
              <w:pStyle w:val="TableParagraph"/>
              <w:spacing w:before="122"/>
              <w:ind w:left="170"/>
              <w:rPr>
                <w:sz w:val="20"/>
              </w:rPr>
            </w:pPr>
            <w:r>
              <w:rPr>
                <w:color w:val="231F20"/>
                <w:sz w:val="20"/>
              </w:rPr>
              <w:t>1.1.10</w:t>
            </w:r>
          </w:p>
        </w:tc>
        <w:tc>
          <w:tcPr>
            <w:tcW w:w="2041" w:type="dxa"/>
            <w:shd w:val="clear" w:color="auto" w:fill="C1C3D4"/>
          </w:tcPr>
          <w:p w14:paraId="66234DA5" w14:textId="77777777" w:rsidR="00BB1954" w:rsidRDefault="00BB1954" w:rsidP="001F3585">
            <w:pPr>
              <w:pStyle w:val="TableParagraph"/>
              <w:spacing w:before="122" w:line="247" w:lineRule="auto"/>
              <w:ind w:left="169" w:right="177"/>
              <w:rPr>
                <w:sz w:val="20"/>
              </w:rPr>
            </w:pPr>
            <w:r>
              <w:rPr>
                <w:color w:val="231F20"/>
                <w:sz w:val="20"/>
              </w:rPr>
              <w:t xml:space="preserve">Reports made to the governors’ </w:t>
            </w:r>
            <w:r>
              <w:rPr>
                <w:color w:val="231F20"/>
                <w:w w:val="95"/>
                <w:sz w:val="20"/>
              </w:rPr>
              <w:t xml:space="preserve">meeting which are </w:t>
            </w:r>
            <w:r>
              <w:rPr>
                <w:color w:val="231F20"/>
                <w:sz w:val="20"/>
              </w:rPr>
              <w:t>referred to in the minutes</w:t>
            </w:r>
          </w:p>
        </w:tc>
        <w:tc>
          <w:tcPr>
            <w:tcW w:w="1814" w:type="dxa"/>
            <w:shd w:val="clear" w:color="auto" w:fill="C1C3D4"/>
          </w:tcPr>
          <w:p w14:paraId="73669A0A" w14:textId="77777777" w:rsidR="00BB1954" w:rsidRDefault="00BB1954" w:rsidP="001F3585">
            <w:pPr>
              <w:pStyle w:val="TableParagraph"/>
              <w:rPr>
                <w:rFonts w:ascii="Times New Roman"/>
                <w:sz w:val="20"/>
              </w:rPr>
            </w:pPr>
          </w:p>
        </w:tc>
        <w:tc>
          <w:tcPr>
            <w:tcW w:w="2022" w:type="dxa"/>
            <w:shd w:val="clear" w:color="auto" w:fill="C1C3D4"/>
          </w:tcPr>
          <w:p w14:paraId="42306F70" w14:textId="77777777" w:rsidR="00BB1954" w:rsidRDefault="00BB1954" w:rsidP="001F3585">
            <w:pPr>
              <w:pStyle w:val="TableParagraph"/>
              <w:spacing w:before="122" w:line="247" w:lineRule="auto"/>
              <w:ind w:left="170" w:right="281"/>
              <w:rPr>
                <w:sz w:val="20"/>
              </w:rPr>
            </w:pPr>
            <w:r>
              <w:rPr>
                <w:color w:val="231F20"/>
                <w:w w:val="90"/>
                <w:sz w:val="20"/>
              </w:rPr>
              <w:t xml:space="preserve">Although generally </w:t>
            </w:r>
            <w:r>
              <w:rPr>
                <w:color w:val="231F20"/>
                <w:sz w:val="20"/>
              </w:rPr>
              <w:t>kept</w:t>
            </w:r>
            <w:r>
              <w:rPr>
                <w:color w:val="231F20"/>
                <w:spacing w:val="-40"/>
                <w:sz w:val="20"/>
              </w:rPr>
              <w:t xml:space="preserve"> </w:t>
            </w:r>
            <w:r>
              <w:rPr>
                <w:color w:val="231F20"/>
                <w:sz w:val="20"/>
              </w:rPr>
              <w:t>for</w:t>
            </w:r>
            <w:r>
              <w:rPr>
                <w:color w:val="231F20"/>
                <w:spacing w:val="-39"/>
                <w:sz w:val="20"/>
              </w:rPr>
              <w:t xml:space="preserve"> </w:t>
            </w:r>
            <w:r>
              <w:rPr>
                <w:color w:val="231F20"/>
                <w:sz w:val="20"/>
              </w:rPr>
              <w:t>the</w:t>
            </w:r>
            <w:r>
              <w:rPr>
                <w:color w:val="231F20"/>
                <w:spacing w:val="-39"/>
                <w:sz w:val="20"/>
              </w:rPr>
              <w:t xml:space="preserve"> </w:t>
            </w:r>
            <w:r>
              <w:rPr>
                <w:color w:val="231F20"/>
                <w:sz w:val="20"/>
              </w:rPr>
              <w:t>life</w:t>
            </w:r>
            <w:r>
              <w:rPr>
                <w:color w:val="231F20"/>
                <w:spacing w:val="-40"/>
                <w:sz w:val="20"/>
              </w:rPr>
              <w:t xml:space="preserve"> </w:t>
            </w:r>
            <w:r>
              <w:rPr>
                <w:color w:val="231F20"/>
                <w:sz w:val="20"/>
              </w:rPr>
              <w:t xml:space="preserve">of </w:t>
            </w:r>
            <w:r>
              <w:rPr>
                <w:color w:val="231F20"/>
                <w:w w:val="95"/>
                <w:sz w:val="20"/>
              </w:rPr>
              <w:t xml:space="preserve">the organisation, </w:t>
            </w:r>
            <w:r>
              <w:rPr>
                <w:color w:val="231F20"/>
                <w:w w:val="90"/>
                <w:sz w:val="20"/>
              </w:rPr>
              <w:t>the Local</w:t>
            </w:r>
            <w:r>
              <w:rPr>
                <w:color w:val="231F20"/>
                <w:spacing w:val="-23"/>
                <w:w w:val="90"/>
                <w:sz w:val="20"/>
              </w:rPr>
              <w:t xml:space="preserve"> </w:t>
            </w:r>
            <w:r>
              <w:rPr>
                <w:color w:val="231F20"/>
                <w:w w:val="90"/>
                <w:sz w:val="20"/>
              </w:rPr>
              <w:t xml:space="preserve">Authority </w:t>
            </w:r>
            <w:r>
              <w:rPr>
                <w:color w:val="231F20"/>
                <w:sz w:val="20"/>
              </w:rPr>
              <w:t>is only</w:t>
            </w:r>
            <w:r>
              <w:rPr>
                <w:color w:val="231F20"/>
                <w:spacing w:val="-39"/>
                <w:sz w:val="20"/>
              </w:rPr>
              <w:t xml:space="preserve"> </w:t>
            </w:r>
            <w:r>
              <w:rPr>
                <w:color w:val="231F20"/>
                <w:sz w:val="20"/>
              </w:rPr>
              <w:t>required</w:t>
            </w:r>
          </w:p>
          <w:p w14:paraId="572FF4A0" w14:textId="77777777" w:rsidR="00BB1954" w:rsidRDefault="00BB1954" w:rsidP="001F3585">
            <w:pPr>
              <w:pStyle w:val="TableParagraph"/>
              <w:spacing w:before="4" w:line="247" w:lineRule="auto"/>
              <w:ind w:left="170" w:right="121"/>
              <w:rPr>
                <w:sz w:val="20"/>
              </w:rPr>
            </w:pPr>
            <w:r>
              <w:rPr>
                <w:color w:val="231F20"/>
                <w:sz w:val="20"/>
              </w:rPr>
              <w:t xml:space="preserve">to make these available for 10 </w:t>
            </w:r>
            <w:r>
              <w:rPr>
                <w:color w:val="231F20"/>
                <w:w w:val="95"/>
                <w:sz w:val="20"/>
              </w:rPr>
              <w:t xml:space="preserve">years from the date </w:t>
            </w:r>
            <w:r>
              <w:rPr>
                <w:color w:val="231F20"/>
                <w:sz w:val="20"/>
              </w:rPr>
              <w:t>of the meeting</w:t>
            </w:r>
          </w:p>
        </w:tc>
        <w:tc>
          <w:tcPr>
            <w:tcW w:w="2211" w:type="dxa"/>
            <w:shd w:val="clear" w:color="auto" w:fill="C1C3D4"/>
          </w:tcPr>
          <w:p w14:paraId="65C88F44" w14:textId="77777777" w:rsidR="00BB1954" w:rsidRDefault="00BB1954" w:rsidP="001F3585">
            <w:pPr>
              <w:pStyle w:val="TableParagraph"/>
              <w:spacing w:before="122" w:line="247" w:lineRule="auto"/>
              <w:ind w:left="170" w:right="147"/>
              <w:rPr>
                <w:sz w:val="20"/>
              </w:rPr>
            </w:pPr>
            <w:r>
              <w:rPr>
                <w:color w:val="231F20"/>
                <w:w w:val="95"/>
                <w:sz w:val="20"/>
              </w:rPr>
              <w:t xml:space="preserve">Consult local archives </w:t>
            </w:r>
            <w:r>
              <w:rPr>
                <w:color w:val="231F20"/>
                <w:sz w:val="20"/>
              </w:rPr>
              <w:t>before disposal</w:t>
            </w:r>
          </w:p>
        </w:tc>
        <w:tc>
          <w:tcPr>
            <w:tcW w:w="1517" w:type="dxa"/>
            <w:shd w:val="clear" w:color="auto" w:fill="C1C3D4"/>
          </w:tcPr>
          <w:p w14:paraId="5A2D082E" w14:textId="77777777" w:rsidR="00BB1954" w:rsidRDefault="00BB1954" w:rsidP="001F3585">
            <w:pPr>
              <w:pStyle w:val="TableParagraph"/>
              <w:spacing w:before="122"/>
              <w:ind w:left="170"/>
              <w:rPr>
                <w:sz w:val="20"/>
              </w:rPr>
            </w:pPr>
            <w:r>
              <w:rPr>
                <w:color w:val="231F20"/>
                <w:w w:val="95"/>
                <w:sz w:val="20"/>
              </w:rPr>
              <w:t>Potential</w:t>
            </w:r>
          </w:p>
        </w:tc>
      </w:tr>
      <w:tr w:rsidR="00BB1954" w14:paraId="181DF823" w14:textId="77777777" w:rsidTr="001F3585">
        <w:trPr>
          <w:trHeight w:val="949"/>
        </w:trPr>
        <w:tc>
          <w:tcPr>
            <w:tcW w:w="1039" w:type="dxa"/>
            <w:shd w:val="clear" w:color="auto" w:fill="C1C3D4"/>
          </w:tcPr>
          <w:p w14:paraId="671AFA7C" w14:textId="77777777" w:rsidR="00BB1954" w:rsidRDefault="00BB1954" w:rsidP="001F3585">
            <w:pPr>
              <w:pStyle w:val="TableParagraph"/>
              <w:spacing w:before="122"/>
              <w:ind w:left="170"/>
              <w:rPr>
                <w:sz w:val="20"/>
              </w:rPr>
            </w:pPr>
            <w:r>
              <w:rPr>
                <w:color w:val="231F20"/>
                <w:sz w:val="20"/>
              </w:rPr>
              <w:t>1.1.11</w:t>
            </w:r>
          </w:p>
        </w:tc>
        <w:tc>
          <w:tcPr>
            <w:tcW w:w="2041" w:type="dxa"/>
            <w:shd w:val="clear" w:color="auto" w:fill="C1C3D4"/>
          </w:tcPr>
          <w:p w14:paraId="1108441C" w14:textId="77777777" w:rsidR="00BB1954" w:rsidRDefault="00BB1954" w:rsidP="001F3585">
            <w:pPr>
              <w:pStyle w:val="TableParagraph"/>
              <w:spacing w:before="122" w:line="247" w:lineRule="auto"/>
              <w:ind w:left="169" w:right="147"/>
              <w:rPr>
                <w:sz w:val="20"/>
              </w:rPr>
            </w:pPr>
            <w:r>
              <w:rPr>
                <w:color w:val="231F20"/>
                <w:w w:val="95"/>
                <w:sz w:val="20"/>
              </w:rPr>
              <w:t xml:space="preserve">Register of attend- ance at Full </w:t>
            </w:r>
            <w:r>
              <w:rPr>
                <w:color w:val="231F20"/>
                <w:spacing w:val="-3"/>
                <w:w w:val="95"/>
                <w:sz w:val="20"/>
              </w:rPr>
              <w:t xml:space="preserve">govern- </w:t>
            </w:r>
            <w:r>
              <w:rPr>
                <w:color w:val="231F20"/>
                <w:w w:val="95"/>
                <w:sz w:val="20"/>
              </w:rPr>
              <w:t>ing board meetings</w:t>
            </w:r>
          </w:p>
        </w:tc>
        <w:tc>
          <w:tcPr>
            <w:tcW w:w="1814" w:type="dxa"/>
            <w:shd w:val="clear" w:color="auto" w:fill="C1C3D4"/>
          </w:tcPr>
          <w:p w14:paraId="0529B094" w14:textId="77777777" w:rsidR="00BB1954" w:rsidRDefault="00BB1954" w:rsidP="001F3585">
            <w:pPr>
              <w:pStyle w:val="TableParagraph"/>
              <w:rPr>
                <w:rFonts w:ascii="Times New Roman"/>
                <w:sz w:val="20"/>
              </w:rPr>
            </w:pPr>
          </w:p>
        </w:tc>
        <w:tc>
          <w:tcPr>
            <w:tcW w:w="2022" w:type="dxa"/>
            <w:shd w:val="clear" w:color="auto" w:fill="C1C3D4"/>
          </w:tcPr>
          <w:p w14:paraId="2B67DF68" w14:textId="77777777" w:rsidR="00BB1954" w:rsidRDefault="00BB1954" w:rsidP="001F3585">
            <w:pPr>
              <w:pStyle w:val="TableParagraph"/>
              <w:spacing w:before="122" w:line="247" w:lineRule="auto"/>
              <w:ind w:left="170" w:right="143"/>
              <w:rPr>
                <w:sz w:val="20"/>
              </w:rPr>
            </w:pPr>
            <w:r>
              <w:rPr>
                <w:color w:val="231F20"/>
                <w:sz w:val="20"/>
              </w:rPr>
              <w:t>Date of last meet- ing in the book + 6 years</w:t>
            </w:r>
          </w:p>
        </w:tc>
        <w:tc>
          <w:tcPr>
            <w:tcW w:w="2211" w:type="dxa"/>
            <w:shd w:val="clear" w:color="auto" w:fill="C1C3D4"/>
          </w:tcPr>
          <w:p w14:paraId="4AF250C1" w14:textId="77777777" w:rsidR="00BB1954" w:rsidRDefault="00BB1954" w:rsidP="001F3585">
            <w:pPr>
              <w:pStyle w:val="TableParagraph"/>
              <w:spacing w:before="122"/>
              <w:ind w:left="170"/>
              <w:rPr>
                <w:sz w:val="20"/>
              </w:rPr>
            </w:pPr>
            <w:r>
              <w:rPr>
                <w:color w:val="231F20"/>
                <w:sz w:val="20"/>
              </w:rPr>
              <w:t>SECURE DISPOSAL</w:t>
            </w:r>
          </w:p>
        </w:tc>
        <w:tc>
          <w:tcPr>
            <w:tcW w:w="1517" w:type="dxa"/>
            <w:shd w:val="clear" w:color="auto" w:fill="C1C3D4"/>
          </w:tcPr>
          <w:p w14:paraId="4D10C9E3" w14:textId="77777777" w:rsidR="00BB1954" w:rsidRDefault="00BB1954" w:rsidP="001F3585">
            <w:pPr>
              <w:pStyle w:val="TableParagraph"/>
              <w:spacing w:before="122"/>
              <w:ind w:left="170"/>
              <w:rPr>
                <w:sz w:val="20"/>
              </w:rPr>
            </w:pPr>
            <w:r>
              <w:rPr>
                <w:color w:val="231F20"/>
                <w:sz w:val="20"/>
              </w:rPr>
              <w:t>Yes</w:t>
            </w:r>
          </w:p>
        </w:tc>
      </w:tr>
      <w:tr w:rsidR="00BB1954" w14:paraId="358EAD6E" w14:textId="77777777" w:rsidTr="001F3585">
        <w:trPr>
          <w:trHeight w:val="1189"/>
        </w:trPr>
        <w:tc>
          <w:tcPr>
            <w:tcW w:w="1039" w:type="dxa"/>
            <w:shd w:val="clear" w:color="auto" w:fill="C1C3D4"/>
          </w:tcPr>
          <w:p w14:paraId="50C5150E" w14:textId="77777777" w:rsidR="00BB1954" w:rsidRDefault="00BB1954" w:rsidP="001F3585">
            <w:pPr>
              <w:pStyle w:val="TableParagraph"/>
              <w:spacing w:before="122"/>
              <w:ind w:left="170"/>
              <w:rPr>
                <w:sz w:val="20"/>
              </w:rPr>
            </w:pPr>
            <w:r>
              <w:rPr>
                <w:color w:val="231F20"/>
                <w:sz w:val="20"/>
              </w:rPr>
              <w:t>1.1.12</w:t>
            </w:r>
          </w:p>
        </w:tc>
        <w:tc>
          <w:tcPr>
            <w:tcW w:w="2041" w:type="dxa"/>
            <w:shd w:val="clear" w:color="auto" w:fill="C1C3D4"/>
          </w:tcPr>
          <w:p w14:paraId="33C598B9" w14:textId="77777777" w:rsidR="00BB1954" w:rsidRDefault="00BB1954" w:rsidP="001F3585">
            <w:pPr>
              <w:pStyle w:val="TableParagraph"/>
              <w:spacing w:before="122" w:line="247" w:lineRule="auto"/>
              <w:ind w:left="169" w:right="106"/>
              <w:rPr>
                <w:sz w:val="20"/>
              </w:rPr>
            </w:pPr>
            <w:r>
              <w:rPr>
                <w:color w:val="231F20"/>
                <w:sz w:val="20"/>
              </w:rPr>
              <w:t xml:space="preserve">Papers relating to </w:t>
            </w:r>
            <w:r>
              <w:rPr>
                <w:color w:val="231F20"/>
                <w:w w:val="95"/>
                <w:sz w:val="20"/>
              </w:rPr>
              <w:t xml:space="preserve">the management of the annual parents’ </w:t>
            </w:r>
            <w:r>
              <w:rPr>
                <w:color w:val="231F20"/>
                <w:sz w:val="20"/>
              </w:rPr>
              <w:t>meeting</w:t>
            </w:r>
          </w:p>
        </w:tc>
        <w:tc>
          <w:tcPr>
            <w:tcW w:w="1814" w:type="dxa"/>
            <w:shd w:val="clear" w:color="auto" w:fill="C1C3D4"/>
          </w:tcPr>
          <w:p w14:paraId="3E80B47E" w14:textId="77777777" w:rsidR="00BB1954" w:rsidRDefault="00BB1954" w:rsidP="001F3585">
            <w:pPr>
              <w:pStyle w:val="TableParagraph"/>
              <w:rPr>
                <w:rFonts w:ascii="Times New Roman"/>
                <w:sz w:val="20"/>
              </w:rPr>
            </w:pPr>
          </w:p>
        </w:tc>
        <w:tc>
          <w:tcPr>
            <w:tcW w:w="2022" w:type="dxa"/>
            <w:shd w:val="clear" w:color="auto" w:fill="C1C3D4"/>
          </w:tcPr>
          <w:p w14:paraId="6A9923F5" w14:textId="77777777" w:rsidR="00BB1954" w:rsidRDefault="00BB1954" w:rsidP="001F3585">
            <w:pPr>
              <w:pStyle w:val="TableParagraph"/>
              <w:spacing w:before="122" w:line="247" w:lineRule="auto"/>
              <w:ind w:left="170" w:right="198"/>
              <w:rPr>
                <w:sz w:val="20"/>
              </w:rPr>
            </w:pPr>
            <w:r>
              <w:rPr>
                <w:color w:val="231F20"/>
                <w:sz w:val="20"/>
              </w:rPr>
              <w:t>Date of meeting + 6 years</w:t>
            </w:r>
          </w:p>
        </w:tc>
        <w:tc>
          <w:tcPr>
            <w:tcW w:w="2211" w:type="dxa"/>
            <w:shd w:val="clear" w:color="auto" w:fill="C1C3D4"/>
          </w:tcPr>
          <w:p w14:paraId="10055436" w14:textId="77777777" w:rsidR="00BB1954" w:rsidRDefault="00BB1954" w:rsidP="001F3585">
            <w:pPr>
              <w:pStyle w:val="TableParagraph"/>
              <w:spacing w:before="122"/>
              <w:ind w:left="170"/>
              <w:rPr>
                <w:sz w:val="20"/>
              </w:rPr>
            </w:pPr>
            <w:r>
              <w:rPr>
                <w:color w:val="231F20"/>
                <w:sz w:val="20"/>
              </w:rPr>
              <w:t>SECURE DISPOSAL</w:t>
            </w:r>
          </w:p>
        </w:tc>
        <w:tc>
          <w:tcPr>
            <w:tcW w:w="1517" w:type="dxa"/>
            <w:shd w:val="clear" w:color="auto" w:fill="C1C3D4"/>
          </w:tcPr>
          <w:p w14:paraId="377C45CD" w14:textId="77777777" w:rsidR="00BB1954" w:rsidRDefault="00BB1954" w:rsidP="001F3585">
            <w:pPr>
              <w:pStyle w:val="TableParagraph"/>
              <w:spacing w:before="122"/>
              <w:ind w:left="170"/>
              <w:rPr>
                <w:sz w:val="20"/>
              </w:rPr>
            </w:pPr>
            <w:r>
              <w:rPr>
                <w:color w:val="231F20"/>
                <w:sz w:val="20"/>
              </w:rPr>
              <w:t>Yes</w:t>
            </w:r>
          </w:p>
        </w:tc>
      </w:tr>
      <w:tr w:rsidR="00BB1954" w14:paraId="504D7396" w14:textId="77777777" w:rsidTr="001F3585">
        <w:trPr>
          <w:trHeight w:val="709"/>
        </w:trPr>
        <w:tc>
          <w:tcPr>
            <w:tcW w:w="1039" w:type="dxa"/>
            <w:shd w:val="clear" w:color="auto" w:fill="C1C3D4"/>
          </w:tcPr>
          <w:p w14:paraId="3DA01447" w14:textId="77777777" w:rsidR="00BB1954" w:rsidRDefault="00BB1954" w:rsidP="001F3585">
            <w:pPr>
              <w:pStyle w:val="TableParagraph"/>
              <w:spacing w:before="122"/>
              <w:ind w:left="170"/>
              <w:rPr>
                <w:sz w:val="20"/>
              </w:rPr>
            </w:pPr>
            <w:r>
              <w:rPr>
                <w:color w:val="231F20"/>
                <w:sz w:val="20"/>
              </w:rPr>
              <w:t>1.1.13</w:t>
            </w:r>
          </w:p>
        </w:tc>
        <w:tc>
          <w:tcPr>
            <w:tcW w:w="2041" w:type="dxa"/>
            <w:shd w:val="clear" w:color="auto" w:fill="C1C3D4"/>
          </w:tcPr>
          <w:p w14:paraId="4136ADED" w14:textId="77777777" w:rsidR="00BB1954" w:rsidRDefault="00BB1954" w:rsidP="001F3585">
            <w:pPr>
              <w:pStyle w:val="TableParagraph"/>
              <w:spacing w:before="122" w:line="247" w:lineRule="auto"/>
              <w:ind w:left="169" w:right="379"/>
              <w:rPr>
                <w:sz w:val="20"/>
              </w:rPr>
            </w:pPr>
            <w:r>
              <w:rPr>
                <w:color w:val="231F20"/>
                <w:sz w:val="20"/>
              </w:rPr>
              <w:t xml:space="preserve">Agendas - </w:t>
            </w:r>
            <w:r>
              <w:rPr>
                <w:color w:val="231F20"/>
                <w:w w:val="90"/>
                <w:sz w:val="20"/>
              </w:rPr>
              <w:t>additional copies</w:t>
            </w:r>
          </w:p>
        </w:tc>
        <w:tc>
          <w:tcPr>
            <w:tcW w:w="1814" w:type="dxa"/>
            <w:shd w:val="clear" w:color="auto" w:fill="C1C3D4"/>
          </w:tcPr>
          <w:p w14:paraId="69BB3789" w14:textId="77777777" w:rsidR="00BB1954" w:rsidRDefault="00BB1954" w:rsidP="001F3585">
            <w:pPr>
              <w:pStyle w:val="TableParagraph"/>
              <w:rPr>
                <w:rFonts w:ascii="Times New Roman"/>
                <w:sz w:val="20"/>
              </w:rPr>
            </w:pPr>
          </w:p>
        </w:tc>
        <w:tc>
          <w:tcPr>
            <w:tcW w:w="2022" w:type="dxa"/>
            <w:shd w:val="clear" w:color="auto" w:fill="C1C3D4"/>
          </w:tcPr>
          <w:p w14:paraId="4E4E65D3" w14:textId="77777777" w:rsidR="00BB1954" w:rsidRDefault="00BB1954" w:rsidP="001F3585">
            <w:pPr>
              <w:pStyle w:val="TableParagraph"/>
              <w:spacing w:before="122"/>
              <w:ind w:left="170"/>
              <w:rPr>
                <w:sz w:val="20"/>
              </w:rPr>
            </w:pPr>
            <w:r>
              <w:rPr>
                <w:color w:val="231F20"/>
                <w:sz w:val="20"/>
              </w:rPr>
              <w:t>Date of meeting</w:t>
            </w:r>
          </w:p>
        </w:tc>
        <w:tc>
          <w:tcPr>
            <w:tcW w:w="2211" w:type="dxa"/>
            <w:shd w:val="clear" w:color="auto" w:fill="C1C3D4"/>
          </w:tcPr>
          <w:p w14:paraId="30A52E70" w14:textId="77777777" w:rsidR="00BB1954" w:rsidRDefault="00BB1954" w:rsidP="001F3585">
            <w:pPr>
              <w:pStyle w:val="TableParagraph"/>
              <w:spacing w:before="122"/>
              <w:ind w:left="170"/>
              <w:rPr>
                <w:sz w:val="20"/>
              </w:rPr>
            </w:pPr>
            <w:r>
              <w:rPr>
                <w:color w:val="231F20"/>
                <w:sz w:val="20"/>
              </w:rPr>
              <w:t>STANDARD DISPOSAL</w:t>
            </w:r>
          </w:p>
        </w:tc>
        <w:tc>
          <w:tcPr>
            <w:tcW w:w="1517" w:type="dxa"/>
            <w:shd w:val="clear" w:color="auto" w:fill="C1C3D4"/>
          </w:tcPr>
          <w:p w14:paraId="4BF34FE9" w14:textId="77777777" w:rsidR="00BB1954" w:rsidRDefault="00BB1954" w:rsidP="001F3585">
            <w:pPr>
              <w:pStyle w:val="TableParagraph"/>
              <w:rPr>
                <w:rFonts w:ascii="Times New Roman"/>
                <w:sz w:val="20"/>
              </w:rPr>
            </w:pPr>
          </w:p>
        </w:tc>
      </w:tr>
      <w:tr w:rsidR="00BB1954" w14:paraId="32FB1E94" w14:textId="77777777" w:rsidTr="001F3585">
        <w:trPr>
          <w:trHeight w:val="949"/>
        </w:trPr>
        <w:tc>
          <w:tcPr>
            <w:tcW w:w="1039" w:type="dxa"/>
            <w:shd w:val="clear" w:color="auto" w:fill="C1C3D4"/>
          </w:tcPr>
          <w:p w14:paraId="46582872" w14:textId="77777777" w:rsidR="00BB1954" w:rsidRDefault="00BB1954" w:rsidP="001F3585">
            <w:pPr>
              <w:pStyle w:val="TableParagraph"/>
              <w:spacing w:before="122"/>
              <w:ind w:left="170"/>
              <w:rPr>
                <w:sz w:val="20"/>
              </w:rPr>
            </w:pPr>
            <w:r>
              <w:rPr>
                <w:color w:val="231F20"/>
                <w:sz w:val="20"/>
              </w:rPr>
              <w:t>1.1.14</w:t>
            </w:r>
          </w:p>
        </w:tc>
        <w:tc>
          <w:tcPr>
            <w:tcW w:w="2041" w:type="dxa"/>
            <w:shd w:val="clear" w:color="auto" w:fill="C1C3D4"/>
          </w:tcPr>
          <w:p w14:paraId="3F1466EB" w14:textId="77777777" w:rsidR="00BB1954" w:rsidRDefault="00BB1954" w:rsidP="001F3585">
            <w:pPr>
              <w:pStyle w:val="TableParagraph"/>
              <w:spacing w:before="122" w:line="247" w:lineRule="auto"/>
              <w:ind w:left="169" w:right="306"/>
              <w:jc w:val="both"/>
              <w:rPr>
                <w:sz w:val="20"/>
              </w:rPr>
            </w:pPr>
            <w:r>
              <w:rPr>
                <w:color w:val="231F20"/>
                <w:w w:val="95"/>
                <w:sz w:val="20"/>
              </w:rPr>
              <w:t>Records</w:t>
            </w:r>
            <w:r>
              <w:rPr>
                <w:color w:val="231F20"/>
                <w:spacing w:val="-34"/>
                <w:w w:val="95"/>
                <w:sz w:val="20"/>
              </w:rPr>
              <w:t xml:space="preserve"> </w:t>
            </w:r>
            <w:r>
              <w:rPr>
                <w:color w:val="231F20"/>
                <w:w w:val="95"/>
                <w:sz w:val="20"/>
              </w:rPr>
              <w:t>relating</w:t>
            </w:r>
            <w:r>
              <w:rPr>
                <w:color w:val="231F20"/>
                <w:spacing w:val="-33"/>
                <w:w w:val="95"/>
                <w:sz w:val="20"/>
              </w:rPr>
              <w:t xml:space="preserve"> </w:t>
            </w:r>
            <w:r>
              <w:rPr>
                <w:color w:val="231F20"/>
                <w:spacing w:val="-8"/>
                <w:w w:val="95"/>
                <w:sz w:val="20"/>
              </w:rPr>
              <w:t xml:space="preserve">to </w:t>
            </w:r>
            <w:r>
              <w:rPr>
                <w:color w:val="231F20"/>
                <w:w w:val="95"/>
                <w:sz w:val="20"/>
              </w:rPr>
              <w:t>Governor</w:t>
            </w:r>
            <w:r>
              <w:rPr>
                <w:color w:val="231F20"/>
                <w:spacing w:val="-19"/>
                <w:w w:val="95"/>
                <w:sz w:val="20"/>
              </w:rPr>
              <w:t xml:space="preserve"> </w:t>
            </w:r>
            <w:r>
              <w:rPr>
                <w:color w:val="231F20"/>
                <w:w w:val="95"/>
                <w:sz w:val="20"/>
              </w:rPr>
              <w:t xml:space="preserve">Monitor- </w:t>
            </w:r>
            <w:r>
              <w:rPr>
                <w:color w:val="231F20"/>
                <w:sz w:val="20"/>
              </w:rPr>
              <w:t>ing</w:t>
            </w:r>
            <w:r>
              <w:rPr>
                <w:color w:val="231F20"/>
                <w:spacing w:val="-8"/>
                <w:sz w:val="20"/>
              </w:rPr>
              <w:t xml:space="preserve"> </w:t>
            </w:r>
            <w:r>
              <w:rPr>
                <w:color w:val="231F20"/>
                <w:sz w:val="20"/>
              </w:rPr>
              <w:t>Visits</w:t>
            </w:r>
          </w:p>
        </w:tc>
        <w:tc>
          <w:tcPr>
            <w:tcW w:w="1814" w:type="dxa"/>
            <w:shd w:val="clear" w:color="auto" w:fill="C1C3D4"/>
          </w:tcPr>
          <w:p w14:paraId="0CBD267B" w14:textId="77777777" w:rsidR="00BB1954" w:rsidRDefault="00BB1954" w:rsidP="001F3585">
            <w:pPr>
              <w:pStyle w:val="TableParagraph"/>
              <w:rPr>
                <w:rFonts w:ascii="Times New Roman"/>
                <w:sz w:val="20"/>
              </w:rPr>
            </w:pPr>
          </w:p>
        </w:tc>
        <w:tc>
          <w:tcPr>
            <w:tcW w:w="2022" w:type="dxa"/>
            <w:shd w:val="clear" w:color="auto" w:fill="C1C3D4"/>
          </w:tcPr>
          <w:p w14:paraId="4F79FFBE" w14:textId="77777777" w:rsidR="00BB1954" w:rsidRDefault="00BB1954" w:rsidP="001F3585">
            <w:pPr>
              <w:pStyle w:val="TableParagraph"/>
              <w:spacing w:before="122" w:line="247" w:lineRule="auto"/>
              <w:ind w:left="170" w:right="324"/>
              <w:rPr>
                <w:sz w:val="20"/>
              </w:rPr>
            </w:pPr>
            <w:r>
              <w:rPr>
                <w:color w:val="231F20"/>
                <w:sz w:val="20"/>
              </w:rPr>
              <w:t>Date</w:t>
            </w:r>
            <w:r>
              <w:rPr>
                <w:color w:val="231F20"/>
                <w:spacing w:val="-27"/>
                <w:sz w:val="20"/>
              </w:rPr>
              <w:t xml:space="preserve"> </w:t>
            </w:r>
            <w:r>
              <w:rPr>
                <w:color w:val="231F20"/>
                <w:sz w:val="20"/>
              </w:rPr>
              <w:t>of</w:t>
            </w:r>
            <w:r>
              <w:rPr>
                <w:color w:val="231F20"/>
                <w:spacing w:val="-27"/>
                <w:sz w:val="20"/>
              </w:rPr>
              <w:t xml:space="preserve"> </w:t>
            </w:r>
            <w:r>
              <w:rPr>
                <w:color w:val="231F20"/>
                <w:sz w:val="20"/>
              </w:rPr>
              <w:t>the</w:t>
            </w:r>
            <w:r>
              <w:rPr>
                <w:color w:val="231F20"/>
                <w:spacing w:val="-27"/>
                <w:sz w:val="20"/>
              </w:rPr>
              <w:t xml:space="preserve"> </w:t>
            </w:r>
            <w:r>
              <w:rPr>
                <w:color w:val="231F20"/>
                <w:sz w:val="20"/>
              </w:rPr>
              <w:t>visit</w:t>
            </w:r>
            <w:r>
              <w:rPr>
                <w:color w:val="231F20"/>
                <w:spacing w:val="-27"/>
                <w:sz w:val="20"/>
              </w:rPr>
              <w:t xml:space="preserve"> </w:t>
            </w:r>
            <w:r>
              <w:rPr>
                <w:color w:val="231F20"/>
                <w:spacing w:val="-18"/>
                <w:sz w:val="20"/>
              </w:rPr>
              <w:t xml:space="preserve">+ </w:t>
            </w:r>
            <w:r>
              <w:rPr>
                <w:color w:val="231F20"/>
                <w:sz w:val="20"/>
              </w:rPr>
              <w:t>3</w:t>
            </w:r>
            <w:r>
              <w:rPr>
                <w:color w:val="231F20"/>
                <w:spacing w:val="-4"/>
                <w:sz w:val="20"/>
              </w:rPr>
              <w:t xml:space="preserve"> </w:t>
            </w:r>
            <w:r>
              <w:rPr>
                <w:color w:val="231F20"/>
                <w:sz w:val="20"/>
              </w:rPr>
              <w:t>years</w:t>
            </w:r>
          </w:p>
        </w:tc>
        <w:tc>
          <w:tcPr>
            <w:tcW w:w="2211" w:type="dxa"/>
            <w:shd w:val="clear" w:color="auto" w:fill="C1C3D4"/>
          </w:tcPr>
          <w:p w14:paraId="16550BAB" w14:textId="77777777" w:rsidR="00BB1954" w:rsidRDefault="00BB1954" w:rsidP="001F3585">
            <w:pPr>
              <w:pStyle w:val="TableParagraph"/>
              <w:spacing w:before="122"/>
              <w:ind w:left="170"/>
              <w:rPr>
                <w:sz w:val="20"/>
              </w:rPr>
            </w:pPr>
            <w:r>
              <w:rPr>
                <w:color w:val="231F20"/>
                <w:sz w:val="20"/>
              </w:rPr>
              <w:t>SECURE DISPOSAL</w:t>
            </w:r>
          </w:p>
        </w:tc>
        <w:tc>
          <w:tcPr>
            <w:tcW w:w="1517" w:type="dxa"/>
            <w:shd w:val="clear" w:color="auto" w:fill="C1C3D4"/>
          </w:tcPr>
          <w:p w14:paraId="57AD6B52" w14:textId="77777777" w:rsidR="00BB1954" w:rsidRDefault="00BB1954" w:rsidP="001F3585">
            <w:pPr>
              <w:pStyle w:val="TableParagraph"/>
              <w:spacing w:before="122"/>
              <w:ind w:left="170"/>
              <w:rPr>
                <w:sz w:val="20"/>
              </w:rPr>
            </w:pPr>
            <w:r>
              <w:rPr>
                <w:color w:val="231F20"/>
                <w:sz w:val="20"/>
              </w:rPr>
              <w:t>Yes</w:t>
            </w:r>
          </w:p>
        </w:tc>
      </w:tr>
      <w:tr w:rsidR="00BB1954" w14:paraId="6740C206" w14:textId="77777777" w:rsidTr="001F3585">
        <w:trPr>
          <w:trHeight w:val="709"/>
        </w:trPr>
        <w:tc>
          <w:tcPr>
            <w:tcW w:w="1039" w:type="dxa"/>
            <w:shd w:val="clear" w:color="auto" w:fill="C1C3D4"/>
          </w:tcPr>
          <w:p w14:paraId="66D0DBEB" w14:textId="77777777" w:rsidR="00BB1954" w:rsidRDefault="00BB1954" w:rsidP="001F3585">
            <w:pPr>
              <w:pStyle w:val="TableParagraph"/>
              <w:spacing w:before="122"/>
              <w:ind w:left="170"/>
              <w:rPr>
                <w:sz w:val="20"/>
              </w:rPr>
            </w:pPr>
            <w:r>
              <w:rPr>
                <w:color w:val="231F20"/>
                <w:sz w:val="20"/>
              </w:rPr>
              <w:t>1.1.15</w:t>
            </w:r>
          </w:p>
        </w:tc>
        <w:tc>
          <w:tcPr>
            <w:tcW w:w="2041" w:type="dxa"/>
            <w:shd w:val="clear" w:color="auto" w:fill="C1C3D4"/>
          </w:tcPr>
          <w:p w14:paraId="7591C380" w14:textId="77777777" w:rsidR="00BB1954" w:rsidRDefault="00BB1954" w:rsidP="001F3585">
            <w:pPr>
              <w:pStyle w:val="TableParagraph"/>
              <w:spacing w:before="122" w:line="247" w:lineRule="auto"/>
              <w:ind w:left="169" w:right="230"/>
              <w:rPr>
                <w:sz w:val="20"/>
              </w:rPr>
            </w:pPr>
            <w:r>
              <w:rPr>
                <w:color w:val="231F20"/>
                <w:w w:val="95"/>
                <w:sz w:val="20"/>
              </w:rPr>
              <w:t xml:space="preserve">Annual Reports re- </w:t>
            </w:r>
            <w:r>
              <w:rPr>
                <w:color w:val="231F20"/>
                <w:sz w:val="20"/>
              </w:rPr>
              <w:t>quired by the DoE</w:t>
            </w:r>
          </w:p>
        </w:tc>
        <w:tc>
          <w:tcPr>
            <w:tcW w:w="1814" w:type="dxa"/>
            <w:shd w:val="clear" w:color="auto" w:fill="C1C3D4"/>
          </w:tcPr>
          <w:p w14:paraId="7405EC60" w14:textId="77777777" w:rsidR="00BB1954" w:rsidRDefault="00BB1954" w:rsidP="001F3585">
            <w:pPr>
              <w:pStyle w:val="TableParagraph"/>
              <w:rPr>
                <w:rFonts w:ascii="Times New Roman"/>
                <w:sz w:val="20"/>
              </w:rPr>
            </w:pPr>
          </w:p>
        </w:tc>
        <w:tc>
          <w:tcPr>
            <w:tcW w:w="2022" w:type="dxa"/>
            <w:shd w:val="clear" w:color="auto" w:fill="C1C3D4"/>
          </w:tcPr>
          <w:p w14:paraId="224A07DA" w14:textId="77777777" w:rsidR="00BB1954" w:rsidRDefault="00BB1954" w:rsidP="001F3585">
            <w:pPr>
              <w:pStyle w:val="TableParagraph"/>
              <w:spacing w:before="122" w:line="247" w:lineRule="auto"/>
              <w:ind w:left="170" w:right="96"/>
              <w:rPr>
                <w:sz w:val="20"/>
              </w:rPr>
            </w:pPr>
            <w:r>
              <w:rPr>
                <w:color w:val="231F20"/>
                <w:sz w:val="20"/>
              </w:rPr>
              <w:t>Date of report + 10 years</w:t>
            </w:r>
          </w:p>
        </w:tc>
        <w:tc>
          <w:tcPr>
            <w:tcW w:w="2211" w:type="dxa"/>
            <w:shd w:val="clear" w:color="auto" w:fill="C1C3D4"/>
          </w:tcPr>
          <w:p w14:paraId="0D1BFC1B" w14:textId="77777777" w:rsidR="00BB1954" w:rsidRDefault="00BB1954" w:rsidP="001F3585">
            <w:pPr>
              <w:pStyle w:val="TableParagraph"/>
              <w:spacing w:before="122"/>
              <w:ind w:left="170"/>
              <w:rPr>
                <w:sz w:val="20"/>
              </w:rPr>
            </w:pPr>
            <w:r>
              <w:rPr>
                <w:color w:val="231F20"/>
                <w:sz w:val="20"/>
              </w:rPr>
              <w:t>SECURE DISPOSAL</w:t>
            </w:r>
          </w:p>
        </w:tc>
        <w:tc>
          <w:tcPr>
            <w:tcW w:w="1517" w:type="dxa"/>
            <w:shd w:val="clear" w:color="auto" w:fill="C1C3D4"/>
          </w:tcPr>
          <w:p w14:paraId="05A35D59" w14:textId="77777777" w:rsidR="00BB1954" w:rsidRDefault="00BB1954" w:rsidP="001F3585">
            <w:pPr>
              <w:pStyle w:val="TableParagraph"/>
              <w:rPr>
                <w:rFonts w:ascii="Times New Roman"/>
                <w:sz w:val="20"/>
              </w:rPr>
            </w:pPr>
          </w:p>
        </w:tc>
      </w:tr>
      <w:tr w:rsidR="00BB1954" w14:paraId="34180A9D" w14:textId="77777777" w:rsidTr="001F3585">
        <w:trPr>
          <w:trHeight w:val="1189"/>
        </w:trPr>
        <w:tc>
          <w:tcPr>
            <w:tcW w:w="1039" w:type="dxa"/>
            <w:shd w:val="clear" w:color="auto" w:fill="C1C3D4"/>
          </w:tcPr>
          <w:p w14:paraId="3A603DD7" w14:textId="77777777" w:rsidR="00BB1954" w:rsidRDefault="00BB1954" w:rsidP="001F3585">
            <w:pPr>
              <w:pStyle w:val="TableParagraph"/>
              <w:spacing w:before="122"/>
              <w:ind w:left="170"/>
              <w:rPr>
                <w:sz w:val="20"/>
              </w:rPr>
            </w:pPr>
            <w:r>
              <w:rPr>
                <w:color w:val="231F20"/>
                <w:sz w:val="20"/>
              </w:rPr>
              <w:t>1.1.16</w:t>
            </w:r>
          </w:p>
        </w:tc>
        <w:tc>
          <w:tcPr>
            <w:tcW w:w="2041" w:type="dxa"/>
            <w:shd w:val="clear" w:color="auto" w:fill="C1C3D4"/>
          </w:tcPr>
          <w:p w14:paraId="19313CE5" w14:textId="77777777" w:rsidR="00BB1954" w:rsidRDefault="00BB1954" w:rsidP="001F3585">
            <w:pPr>
              <w:pStyle w:val="TableParagraph"/>
              <w:spacing w:before="122" w:line="247" w:lineRule="auto"/>
              <w:ind w:left="169" w:right="94"/>
              <w:rPr>
                <w:sz w:val="20"/>
              </w:rPr>
            </w:pPr>
            <w:r>
              <w:rPr>
                <w:color w:val="231F20"/>
                <w:w w:val="95"/>
                <w:sz w:val="20"/>
              </w:rPr>
              <w:t xml:space="preserve">All records relating to the conversion </w:t>
            </w:r>
            <w:r>
              <w:rPr>
                <w:color w:val="231F20"/>
                <w:spacing w:val="-7"/>
                <w:w w:val="95"/>
                <w:sz w:val="20"/>
              </w:rPr>
              <w:t xml:space="preserve">of </w:t>
            </w:r>
            <w:r>
              <w:rPr>
                <w:color w:val="231F20"/>
                <w:sz w:val="20"/>
              </w:rPr>
              <w:t xml:space="preserve">schools to </w:t>
            </w:r>
            <w:r>
              <w:rPr>
                <w:color w:val="231F20"/>
                <w:spacing w:val="-3"/>
                <w:sz w:val="20"/>
              </w:rPr>
              <w:t xml:space="preserve">Academy </w:t>
            </w:r>
            <w:r>
              <w:rPr>
                <w:color w:val="231F20"/>
                <w:sz w:val="20"/>
              </w:rPr>
              <w:t>status</w:t>
            </w:r>
          </w:p>
        </w:tc>
        <w:tc>
          <w:tcPr>
            <w:tcW w:w="1814" w:type="dxa"/>
            <w:shd w:val="clear" w:color="auto" w:fill="C1C3D4"/>
          </w:tcPr>
          <w:p w14:paraId="10F9E43A" w14:textId="77777777" w:rsidR="00BB1954" w:rsidRDefault="00BB1954" w:rsidP="001F3585">
            <w:pPr>
              <w:pStyle w:val="TableParagraph"/>
              <w:rPr>
                <w:rFonts w:ascii="Times New Roman"/>
                <w:sz w:val="20"/>
              </w:rPr>
            </w:pPr>
          </w:p>
        </w:tc>
        <w:tc>
          <w:tcPr>
            <w:tcW w:w="2022" w:type="dxa"/>
            <w:shd w:val="clear" w:color="auto" w:fill="C1C3D4"/>
          </w:tcPr>
          <w:p w14:paraId="5DB5400A" w14:textId="77777777" w:rsidR="00BB1954" w:rsidRDefault="00BB1954" w:rsidP="001F3585">
            <w:pPr>
              <w:pStyle w:val="TableParagraph"/>
              <w:spacing w:before="122" w:line="247" w:lineRule="auto"/>
              <w:ind w:left="170" w:right="396"/>
              <w:rPr>
                <w:sz w:val="20"/>
              </w:rPr>
            </w:pPr>
            <w:r>
              <w:rPr>
                <w:color w:val="231F20"/>
                <w:w w:val="95"/>
                <w:sz w:val="20"/>
              </w:rPr>
              <w:t>For</w:t>
            </w:r>
            <w:r>
              <w:rPr>
                <w:color w:val="231F20"/>
                <w:spacing w:val="-24"/>
                <w:w w:val="95"/>
                <w:sz w:val="20"/>
              </w:rPr>
              <w:t xml:space="preserve"> </w:t>
            </w:r>
            <w:r>
              <w:rPr>
                <w:color w:val="231F20"/>
                <w:w w:val="95"/>
                <w:sz w:val="20"/>
              </w:rPr>
              <w:t>the</w:t>
            </w:r>
            <w:r>
              <w:rPr>
                <w:color w:val="231F20"/>
                <w:spacing w:val="-23"/>
                <w:w w:val="95"/>
                <w:sz w:val="20"/>
              </w:rPr>
              <w:t xml:space="preserve"> </w:t>
            </w:r>
            <w:r>
              <w:rPr>
                <w:color w:val="231F20"/>
                <w:w w:val="95"/>
                <w:sz w:val="20"/>
              </w:rPr>
              <w:t>life</w:t>
            </w:r>
            <w:r>
              <w:rPr>
                <w:color w:val="231F20"/>
                <w:spacing w:val="-23"/>
                <w:w w:val="95"/>
                <w:sz w:val="20"/>
              </w:rPr>
              <w:t xml:space="preserve"> </w:t>
            </w:r>
            <w:r>
              <w:rPr>
                <w:color w:val="231F20"/>
                <w:w w:val="95"/>
                <w:sz w:val="20"/>
              </w:rPr>
              <w:t>of</w:t>
            </w:r>
            <w:r>
              <w:rPr>
                <w:color w:val="231F20"/>
                <w:spacing w:val="-23"/>
                <w:w w:val="95"/>
                <w:sz w:val="20"/>
              </w:rPr>
              <w:t xml:space="preserve"> </w:t>
            </w:r>
            <w:r>
              <w:rPr>
                <w:color w:val="231F20"/>
                <w:spacing w:val="-6"/>
                <w:w w:val="95"/>
                <w:sz w:val="20"/>
              </w:rPr>
              <w:t xml:space="preserve">the </w:t>
            </w:r>
            <w:r>
              <w:rPr>
                <w:color w:val="231F20"/>
                <w:sz w:val="20"/>
              </w:rPr>
              <w:t>organisation</w:t>
            </w:r>
          </w:p>
        </w:tc>
        <w:tc>
          <w:tcPr>
            <w:tcW w:w="2211" w:type="dxa"/>
            <w:shd w:val="clear" w:color="auto" w:fill="C1C3D4"/>
          </w:tcPr>
          <w:p w14:paraId="0D66979A" w14:textId="77777777" w:rsidR="00BB1954" w:rsidRDefault="00BB1954" w:rsidP="001F3585">
            <w:pPr>
              <w:pStyle w:val="TableParagraph"/>
              <w:spacing w:before="122" w:line="247" w:lineRule="auto"/>
              <w:ind w:left="170" w:right="147"/>
              <w:rPr>
                <w:sz w:val="20"/>
              </w:rPr>
            </w:pPr>
            <w:r>
              <w:rPr>
                <w:color w:val="231F20"/>
                <w:w w:val="95"/>
                <w:sz w:val="20"/>
              </w:rPr>
              <w:t xml:space="preserve">Consult local archives </w:t>
            </w:r>
            <w:r>
              <w:rPr>
                <w:color w:val="231F20"/>
                <w:sz w:val="20"/>
              </w:rPr>
              <w:t>before disposal</w:t>
            </w:r>
          </w:p>
        </w:tc>
        <w:tc>
          <w:tcPr>
            <w:tcW w:w="1517" w:type="dxa"/>
            <w:shd w:val="clear" w:color="auto" w:fill="C1C3D4"/>
          </w:tcPr>
          <w:p w14:paraId="33D2ABDD" w14:textId="77777777" w:rsidR="00BB1954" w:rsidRDefault="00BB1954" w:rsidP="001F3585">
            <w:pPr>
              <w:pStyle w:val="TableParagraph"/>
              <w:rPr>
                <w:rFonts w:ascii="Times New Roman"/>
                <w:sz w:val="20"/>
              </w:rPr>
            </w:pPr>
          </w:p>
        </w:tc>
      </w:tr>
    </w:tbl>
    <w:p w14:paraId="195BEDE6" w14:textId="77777777" w:rsidR="00BB1954" w:rsidRDefault="00BB1954" w:rsidP="00BB1954">
      <w:pPr>
        <w:rPr>
          <w:rFonts w:ascii="Times New Roman"/>
          <w:sz w:val="20"/>
        </w:rPr>
        <w:sectPr w:rsidR="00BB1954" w:rsidSect="00FD4F98">
          <w:pgSz w:w="11910" w:h="16840"/>
          <w:pgMar w:top="1480" w:right="0" w:bottom="1220" w:left="300" w:header="801" w:footer="1028" w:gutter="0"/>
          <w:pgBorders w:offsetFrom="page">
            <w:top w:val="single" w:sz="6" w:space="24" w:color="auto"/>
            <w:left w:val="single" w:sz="6" w:space="24" w:color="auto"/>
            <w:bottom w:val="single" w:sz="6" w:space="24" w:color="auto"/>
            <w:right w:val="single" w:sz="6" w:space="24" w:color="auto"/>
          </w:pgBorders>
          <w:cols w:space="720"/>
        </w:sectPr>
      </w:pPr>
    </w:p>
    <w:p w14:paraId="76C24141" w14:textId="77777777" w:rsidR="00BB1954" w:rsidRDefault="00BB1954" w:rsidP="00BB1954">
      <w:pPr>
        <w:pStyle w:val="BodyText"/>
        <w:spacing w:before="6"/>
        <w:rPr>
          <w:sz w:val="27"/>
        </w:rPr>
      </w:pPr>
    </w:p>
    <w:tbl>
      <w:tblPr>
        <w:tblW w:w="0" w:type="auto"/>
        <w:tblInd w:w="4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39"/>
        <w:gridCol w:w="2041"/>
        <w:gridCol w:w="1814"/>
        <w:gridCol w:w="2022"/>
        <w:gridCol w:w="2211"/>
        <w:gridCol w:w="1517"/>
      </w:tblGrid>
      <w:tr w:rsidR="00BB1954" w14:paraId="46063E8E" w14:textId="77777777" w:rsidTr="001F3585">
        <w:trPr>
          <w:trHeight w:val="958"/>
        </w:trPr>
        <w:tc>
          <w:tcPr>
            <w:tcW w:w="1039" w:type="dxa"/>
            <w:shd w:val="clear" w:color="auto" w:fill="001647"/>
          </w:tcPr>
          <w:p w14:paraId="154E5D5E" w14:textId="77777777" w:rsidR="00BB1954" w:rsidRDefault="00BB1954" w:rsidP="001F3585">
            <w:pPr>
              <w:pStyle w:val="TableParagraph"/>
              <w:rPr>
                <w:rFonts w:ascii="Times New Roman"/>
                <w:sz w:val="20"/>
              </w:rPr>
            </w:pPr>
          </w:p>
        </w:tc>
        <w:tc>
          <w:tcPr>
            <w:tcW w:w="2041" w:type="dxa"/>
            <w:shd w:val="clear" w:color="auto" w:fill="001647"/>
          </w:tcPr>
          <w:p w14:paraId="7A609146" w14:textId="77777777" w:rsidR="00BB1954" w:rsidRDefault="00BB1954" w:rsidP="001F3585">
            <w:pPr>
              <w:pStyle w:val="TableParagraph"/>
              <w:spacing w:before="119" w:line="237" w:lineRule="auto"/>
              <w:ind w:left="169" w:right="177"/>
              <w:rPr>
                <w:rFonts w:ascii="Verdana"/>
                <w:b/>
                <w:sz w:val="20"/>
              </w:rPr>
            </w:pPr>
            <w:r>
              <w:rPr>
                <w:rFonts w:ascii="Verdana"/>
                <w:b/>
                <w:color w:val="FFFFFF"/>
                <w:w w:val="95"/>
                <w:sz w:val="20"/>
              </w:rPr>
              <w:t xml:space="preserve">Basic file </w:t>
            </w:r>
            <w:r>
              <w:rPr>
                <w:rFonts w:ascii="Verdana"/>
                <w:b/>
                <w:color w:val="FFFFFF"/>
                <w:w w:val="85"/>
                <w:sz w:val="20"/>
              </w:rPr>
              <w:t>description</w:t>
            </w:r>
          </w:p>
        </w:tc>
        <w:tc>
          <w:tcPr>
            <w:tcW w:w="1814" w:type="dxa"/>
            <w:shd w:val="clear" w:color="auto" w:fill="001647"/>
          </w:tcPr>
          <w:p w14:paraId="65B2181F" w14:textId="77777777" w:rsidR="00BB1954" w:rsidRDefault="00BB1954" w:rsidP="001F3585">
            <w:pPr>
              <w:pStyle w:val="TableParagraph"/>
              <w:spacing w:before="119" w:line="237" w:lineRule="auto"/>
              <w:ind w:left="169" w:right="612"/>
              <w:rPr>
                <w:rFonts w:ascii="Verdana"/>
                <w:b/>
                <w:sz w:val="20"/>
              </w:rPr>
            </w:pPr>
            <w:r>
              <w:rPr>
                <w:rFonts w:ascii="Verdana"/>
                <w:b/>
                <w:color w:val="FFFFFF"/>
                <w:w w:val="90"/>
                <w:sz w:val="20"/>
              </w:rPr>
              <w:t xml:space="preserve">Statutory </w:t>
            </w:r>
            <w:r>
              <w:rPr>
                <w:rFonts w:ascii="Verdana"/>
                <w:b/>
                <w:color w:val="FFFFFF"/>
                <w:w w:val="85"/>
                <w:sz w:val="20"/>
              </w:rPr>
              <w:t>Provisions</w:t>
            </w:r>
          </w:p>
        </w:tc>
        <w:tc>
          <w:tcPr>
            <w:tcW w:w="2022" w:type="dxa"/>
            <w:shd w:val="clear" w:color="auto" w:fill="001647"/>
          </w:tcPr>
          <w:p w14:paraId="7C545A77" w14:textId="77777777" w:rsidR="00BB1954" w:rsidRDefault="00BB1954" w:rsidP="001F3585">
            <w:pPr>
              <w:pStyle w:val="TableParagraph"/>
              <w:spacing w:before="119" w:line="237" w:lineRule="auto"/>
              <w:ind w:left="170" w:right="154"/>
              <w:rPr>
                <w:rFonts w:ascii="Verdana"/>
                <w:b/>
                <w:sz w:val="20"/>
              </w:rPr>
            </w:pPr>
            <w:r>
              <w:rPr>
                <w:rFonts w:ascii="Verdana"/>
                <w:b/>
                <w:color w:val="FFFFFF"/>
                <w:w w:val="85"/>
                <w:sz w:val="20"/>
              </w:rPr>
              <w:t xml:space="preserve">Retention Period </w:t>
            </w:r>
            <w:r>
              <w:rPr>
                <w:rFonts w:ascii="Verdana"/>
                <w:b/>
                <w:color w:val="FFFFFF"/>
                <w:w w:val="95"/>
                <w:sz w:val="20"/>
              </w:rPr>
              <w:t>[Operational]</w:t>
            </w:r>
          </w:p>
        </w:tc>
        <w:tc>
          <w:tcPr>
            <w:tcW w:w="2211" w:type="dxa"/>
            <w:shd w:val="clear" w:color="auto" w:fill="001647"/>
          </w:tcPr>
          <w:p w14:paraId="4B1F7513" w14:textId="77777777" w:rsidR="00BB1954" w:rsidRDefault="00BB1954" w:rsidP="001F3585">
            <w:pPr>
              <w:pStyle w:val="TableParagraph"/>
              <w:spacing w:before="119" w:line="237" w:lineRule="auto"/>
              <w:ind w:left="170" w:right="220"/>
              <w:rPr>
                <w:rFonts w:ascii="Verdana"/>
                <w:b/>
                <w:sz w:val="20"/>
              </w:rPr>
            </w:pPr>
            <w:r>
              <w:rPr>
                <w:rFonts w:ascii="Verdana"/>
                <w:b/>
                <w:color w:val="FFFFFF"/>
                <w:w w:val="95"/>
                <w:sz w:val="20"/>
              </w:rPr>
              <w:t xml:space="preserve">Action at end of </w:t>
            </w:r>
            <w:r>
              <w:rPr>
                <w:rFonts w:ascii="Verdana"/>
                <w:b/>
                <w:color w:val="FFFFFF"/>
                <w:w w:val="85"/>
                <w:sz w:val="20"/>
              </w:rPr>
              <w:t xml:space="preserve">the administrative </w:t>
            </w:r>
            <w:r>
              <w:rPr>
                <w:rFonts w:ascii="Verdana"/>
                <w:b/>
                <w:color w:val="FFFFFF"/>
                <w:w w:val="95"/>
                <w:sz w:val="20"/>
              </w:rPr>
              <w:t>life of the record</w:t>
            </w:r>
          </w:p>
        </w:tc>
        <w:tc>
          <w:tcPr>
            <w:tcW w:w="1517" w:type="dxa"/>
            <w:shd w:val="clear" w:color="auto" w:fill="001647"/>
          </w:tcPr>
          <w:p w14:paraId="10DB3ED5" w14:textId="77777777" w:rsidR="00BB1954" w:rsidRDefault="00BB1954" w:rsidP="001F3585">
            <w:pPr>
              <w:pStyle w:val="TableParagraph"/>
              <w:spacing w:before="119" w:line="237" w:lineRule="auto"/>
              <w:ind w:left="170" w:right="153"/>
              <w:rPr>
                <w:rFonts w:ascii="Verdana"/>
                <w:b/>
                <w:sz w:val="20"/>
              </w:rPr>
            </w:pPr>
            <w:r>
              <w:rPr>
                <w:rFonts w:ascii="Verdana"/>
                <w:b/>
                <w:color w:val="FFFFFF"/>
                <w:w w:val="95"/>
                <w:sz w:val="20"/>
              </w:rPr>
              <w:t xml:space="preserve">Personal </w:t>
            </w:r>
            <w:r>
              <w:rPr>
                <w:rFonts w:ascii="Verdana"/>
                <w:b/>
                <w:color w:val="FFFFFF"/>
                <w:w w:val="85"/>
                <w:sz w:val="20"/>
              </w:rPr>
              <w:t>Information</w:t>
            </w:r>
          </w:p>
        </w:tc>
      </w:tr>
      <w:tr w:rsidR="00BB1954" w14:paraId="0D2852AE" w14:textId="77777777" w:rsidTr="001F3585">
        <w:trPr>
          <w:trHeight w:val="3829"/>
        </w:trPr>
        <w:tc>
          <w:tcPr>
            <w:tcW w:w="1039" w:type="dxa"/>
            <w:shd w:val="clear" w:color="auto" w:fill="C1C3D4"/>
          </w:tcPr>
          <w:p w14:paraId="789AAADE" w14:textId="77777777" w:rsidR="00BB1954" w:rsidRDefault="00BB1954" w:rsidP="001F3585">
            <w:pPr>
              <w:pStyle w:val="TableParagraph"/>
              <w:spacing w:before="122"/>
              <w:ind w:left="170"/>
              <w:rPr>
                <w:sz w:val="20"/>
              </w:rPr>
            </w:pPr>
            <w:r>
              <w:rPr>
                <w:color w:val="231F20"/>
                <w:sz w:val="20"/>
              </w:rPr>
              <w:t>1.1.17</w:t>
            </w:r>
          </w:p>
        </w:tc>
        <w:tc>
          <w:tcPr>
            <w:tcW w:w="2041" w:type="dxa"/>
            <w:shd w:val="clear" w:color="auto" w:fill="C1C3D4"/>
          </w:tcPr>
          <w:p w14:paraId="609A0C52" w14:textId="77777777" w:rsidR="00BB1954" w:rsidRDefault="00BB1954" w:rsidP="001F3585">
            <w:pPr>
              <w:pStyle w:val="TableParagraph"/>
              <w:spacing w:before="122" w:line="247" w:lineRule="auto"/>
              <w:ind w:left="169" w:right="116"/>
              <w:rPr>
                <w:sz w:val="20"/>
              </w:rPr>
            </w:pPr>
            <w:r>
              <w:rPr>
                <w:color w:val="231F20"/>
                <w:w w:val="95"/>
                <w:sz w:val="20"/>
              </w:rPr>
              <w:t xml:space="preserve">Records relating to complaints made to and investigated by </w:t>
            </w:r>
            <w:r>
              <w:rPr>
                <w:color w:val="231F20"/>
                <w:sz w:val="20"/>
              </w:rPr>
              <w:t>the governing body or head teacher</w:t>
            </w:r>
          </w:p>
        </w:tc>
        <w:tc>
          <w:tcPr>
            <w:tcW w:w="1814" w:type="dxa"/>
            <w:shd w:val="clear" w:color="auto" w:fill="C1C3D4"/>
          </w:tcPr>
          <w:p w14:paraId="10D7816E" w14:textId="77777777" w:rsidR="00BB1954" w:rsidRDefault="00BB1954" w:rsidP="001F3585">
            <w:pPr>
              <w:pStyle w:val="TableParagraph"/>
              <w:rPr>
                <w:rFonts w:ascii="Times New Roman"/>
                <w:sz w:val="20"/>
              </w:rPr>
            </w:pPr>
          </w:p>
        </w:tc>
        <w:tc>
          <w:tcPr>
            <w:tcW w:w="2022" w:type="dxa"/>
            <w:shd w:val="clear" w:color="auto" w:fill="C1C3D4"/>
          </w:tcPr>
          <w:p w14:paraId="368D120F" w14:textId="77777777" w:rsidR="00BB1954" w:rsidRDefault="00BB1954" w:rsidP="001F3585">
            <w:pPr>
              <w:pStyle w:val="TableParagraph"/>
              <w:spacing w:before="122" w:line="247" w:lineRule="auto"/>
              <w:ind w:left="170" w:right="154"/>
              <w:rPr>
                <w:sz w:val="20"/>
              </w:rPr>
            </w:pPr>
            <w:r>
              <w:rPr>
                <w:color w:val="231F20"/>
                <w:w w:val="90"/>
                <w:sz w:val="20"/>
              </w:rPr>
              <w:t xml:space="preserve">Major complaints: </w:t>
            </w:r>
            <w:r>
              <w:rPr>
                <w:color w:val="231F20"/>
                <w:sz w:val="20"/>
              </w:rPr>
              <w:t xml:space="preserve">current year + </w:t>
            </w:r>
            <w:r>
              <w:rPr>
                <w:color w:val="231F20"/>
                <w:w w:val="105"/>
                <w:sz w:val="20"/>
              </w:rPr>
              <w:t xml:space="preserve">6 </w:t>
            </w:r>
            <w:r>
              <w:rPr>
                <w:color w:val="231F20"/>
                <w:sz w:val="20"/>
              </w:rPr>
              <w:t>years.</w:t>
            </w:r>
          </w:p>
          <w:p w14:paraId="5CFA8CA9" w14:textId="77777777" w:rsidR="00BB1954" w:rsidRDefault="00BB1954" w:rsidP="001F3585">
            <w:pPr>
              <w:pStyle w:val="TableParagraph"/>
              <w:spacing w:before="2" w:line="247" w:lineRule="auto"/>
              <w:ind w:left="170" w:right="362"/>
              <w:rPr>
                <w:sz w:val="20"/>
              </w:rPr>
            </w:pPr>
            <w:r>
              <w:rPr>
                <w:color w:val="231F20"/>
                <w:sz w:val="20"/>
              </w:rPr>
              <w:t>If negligence involved then: current</w:t>
            </w:r>
            <w:r>
              <w:rPr>
                <w:color w:val="231F20"/>
                <w:spacing w:val="-28"/>
                <w:sz w:val="20"/>
              </w:rPr>
              <w:t xml:space="preserve"> </w:t>
            </w:r>
            <w:r>
              <w:rPr>
                <w:color w:val="231F20"/>
                <w:sz w:val="20"/>
              </w:rPr>
              <w:t>year</w:t>
            </w:r>
            <w:r>
              <w:rPr>
                <w:color w:val="231F20"/>
                <w:spacing w:val="-27"/>
                <w:sz w:val="20"/>
              </w:rPr>
              <w:t xml:space="preserve"> </w:t>
            </w:r>
            <w:r>
              <w:rPr>
                <w:color w:val="231F20"/>
                <w:sz w:val="20"/>
              </w:rPr>
              <w:t>+</w:t>
            </w:r>
            <w:r>
              <w:rPr>
                <w:color w:val="231F20"/>
                <w:spacing w:val="-27"/>
                <w:sz w:val="20"/>
              </w:rPr>
              <w:t xml:space="preserve"> </w:t>
            </w:r>
            <w:r>
              <w:rPr>
                <w:color w:val="231F20"/>
                <w:spacing w:val="-13"/>
                <w:w w:val="105"/>
                <w:sz w:val="20"/>
              </w:rPr>
              <w:t xml:space="preserve">15 </w:t>
            </w:r>
            <w:r>
              <w:rPr>
                <w:color w:val="231F20"/>
                <w:sz w:val="20"/>
              </w:rPr>
              <w:t>years</w:t>
            </w:r>
          </w:p>
          <w:p w14:paraId="12F3069D" w14:textId="77777777" w:rsidR="00BB1954" w:rsidRDefault="00BB1954" w:rsidP="001F3585">
            <w:pPr>
              <w:pStyle w:val="TableParagraph"/>
              <w:spacing w:before="3" w:line="247" w:lineRule="auto"/>
              <w:ind w:left="170" w:right="154"/>
              <w:rPr>
                <w:sz w:val="20"/>
              </w:rPr>
            </w:pPr>
            <w:r>
              <w:rPr>
                <w:color w:val="231F20"/>
                <w:w w:val="95"/>
                <w:sz w:val="20"/>
              </w:rPr>
              <w:t>If</w:t>
            </w:r>
            <w:r>
              <w:rPr>
                <w:color w:val="231F20"/>
                <w:spacing w:val="-33"/>
                <w:w w:val="95"/>
                <w:sz w:val="20"/>
              </w:rPr>
              <w:t xml:space="preserve"> </w:t>
            </w:r>
            <w:r>
              <w:rPr>
                <w:color w:val="231F20"/>
                <w:w w:val="95"/>
                <w:sz w:val="20"/>
              </w:rPr>
              <w:t>child</w:t>
            </w:r>
            <w:r>
              <w:rPr>
                <w:color w:val="231F20"/>
                <w:spacing w:val="-33"/>
                <w:w w:val="95"/>
                <w:sz w:val="20"/>
              </w:rPr>
              <w:t xml:space="preserve"> </w:t>
            </w:r>
            <w:r>
              <w:rPr>
                <w:color w:val="231F20"/>
                <w:w w:val="95"/>
                <w:sz w:val="20"/>
              </w:rPr>
              <w:t>protection</w:t>
            </w:r>
            <w:r>
              <w:rPr>
                <w:color w:val="231F20"/>
                <w:spacing w:val="-33"/>
                <w:w w:val="95"/>
                <w:sz w:val="20"/>
              </w:rPr>
              <w:t xml:space="preserve"> </w:t>
            </w:r>
            <w:r>
              <w:rPr>
                <w:color w:val="231F20"/>
                <w:spacing w:val="-9"/>
                <w:w w:val="95"/>
                <w:sz w:val="20"/>
              </w:rPr>
              <w:t xml:space="preserve">or </w:t>
            </w:r>
            <w:r>
              <w:rPr>
                <w:color w:val="231F20"/>
                <w:w w:val="95"/>
                <w:sz w:val="20"/>
              </w:rPr>
              <w:t xml:space="preserve">safeguarding issues </w:t>
            </w:r>
            <w:r>
              <w:rPr>
                <w:color w:val="231F20"/>
                <w:sz w:val="20"/>
              </w:rPr>
              <w:t xml:space="preserve">are involved then: current year </w:t>
            </w:r>
            <w:r>
              <w:rPr>
                <w:color w:val="231F20"/>
                <w:w w:val="105"/>
                <w:sz w:val="20"/>
              </w:rPr>
              <w:t xml:space="preserve">+ 40 </w:t>
            </w:r>
            <w:r>
              <w:rPr>
                <w:color w:val="231F20"/>
                <w:sz w:val="20"/>
              </w:rPr>
              <w:t>years</w:t>
            </w:r>
          </w:p>
        </w:tc>
        <w:tc>
          <w:tcPr>
            <w:tcW w:w="2211" w:type="dxa"/>
            <w:shd w:val="clear" w:color="auto" w:fill="C1C3D4"/>
          </w:tcPr>
          <w:p w14:paraId="10517900" w14:textId="77777777" w:rsidR="00BB1954" w:rsidRDefault="00BB1954" w:rsidP="001F3585">
            <w:pPr>
              <w:pStyle w:val="TableParagraph"/>
              <w:spacing w:before="122"/>
              <w:ind w:left="170"/>
              <w:rPr>
                <w:sz w:val="20"/>
              </w:rPr>
            </w:pPr>
            <w:r>
              <w:rPr>
                <w:color w:val="231F20"/>
                <w:sz w:val="20"/>
              </w:rPr>
              <w:t>SECURE DISPOSAL</w:t>
            </w:r>
          </w:p>
        </w:tc>
        <w:tc>
          <w:tcPr>
            <w:tcW w:w="1517" w:type="dxa"/>
            <w:shd w:val="clear" w:color="auto" w:fill="C1C3D4"/>
          </w:tcPr>
          <w:p w14:paraId="209B9ED0" w14:textId="77777777" w:rsidR="00BB1954" w:rsidRDefault="00BB1954" w:rsidP="001F3585">
            <w:pPr>
              <w:pStyle w:val="TableParagraph"/>
              <w:spacing w:before="122"/>
              <w:ind w:left="170"/>
              <w:rPr>
                <w:sz w:val="20"/>
              </w:rPr>
            </w:pPr>
            <w:r>
              <w:rPr>
                <w:color w:val="231F20"/>
                <w:sz w:val="20"/>
              </w:rPr>
              <w:t>Yes</w:t>
            </w:r>
          </w:p>
        </w:tc>
      </w:tr>
      <w:tr w:rsidR="00BB1954" w14:paraId="5E497DA3" w14:textId="77777777" w:rsidTr="001F3585">
        <w:trPr>
          <w:trHeight w:val="1429"/>
        </w:trPr>
        <w:tc>
          <w:tcPr>
            <w:tcW w:w="1039" w:type="dxa"/>
            <w:shd w:val="clear" w:color="auto" w:fill="C1C3D4"/>
          </w:tcPr>
          <w:p w14:paraId="5EF88AC4" w14:textId="77777777" w:rsidR="00BB1954" w:rsidRDefault="00BB1954" w:rsidP="001F3585">
            <w:pPr>
              <w:pStyle w:val="TableParagraph"/>
              <w:spacing w:before="122"/>
              <w:ind w:left="170"/>
              <w:rPr>
                <w:sz w:val="20"/>
              </w:rPr>
            </w:pPr>
            <w:r>
              <w:rPr>
                <w:color w:val="231F20"/>
                <w:sz w:val="20"/>
              </w:rPr>
              <w:t>1.1.18</w:t>
            </w:r>
          </w:p>
        </w:tc>
        <w:tc>
          <w:tcPr>
            <w:tcW w:w="2041" w:type="dxa"/>
            <w:shd w:val="clear" w:color="auto" w:fill="C1C3D4"/>
          </w:tcPr>
          <w:p w14:paraId="7FF06BD3" w14:textId="77777777" w:rsidR="00BB1954" w:rsidRDefault="00BB1954" w:rsidP="001F3585">
            <w:pPr>
              <w:pStyle w:val="TableParagraph"/>
              <w:spacing w:before="122" w:line="247" w:lineRule="auto"/>
              <w:ind w:left="169" w:right="177"/>
              <w:rPr>
                <w:sz w:val="20"/>
              </w:rPr>
            </w:pPr>
            <w:r>
              <w:rPr>
                <w:color w:val="231F20"/>
                <w:sz w:val="20"/>
              </w:rPr>
              <w:t xml:space="preserve">Correspondence </w:t>
            </w:r>
            <w:r>
              <w:rPr>
                <w:color w:val="231F20"/>
                <w:w w:val="95"/>
                <w:sz w:val="20"/>
              </w:rPr>
              <w:t xml:space="preserve">sent and received </w:t>
            </w:r>
            <w:r>
              <w:rPr>
                <w:color w:val="231F20"/>
                <w:sz w:val="20"/>
              </w:rPr>
              <w:t>by the governing body or head teacher</w:t>
            </w:r>
          </w:p>
        </w:tc>
        <w:tc>
          <w:tcPr>
            <w:tcW w:w="1814" w:type="dxa"/>
            <w:shd w:val="clear" w:color="auto" w:fill="C1C3D4"/>
          </w:tcPr>
          <w:p w14:paraId="456569B3" w14:textId="77777777" w:rsidR="00BB1954" w:rsidRDefault="00BB1954" w:rsidP="001F3585">
            <w:pPr>
              <w:pStyle w:val="TableParagraph"/>
              <w:rPr>
                <w:rFonts w:ascii="Times New Roman"/>
                <w:sz w:val="20"/>
              </w:rPr>
            </w:pPr>
          </w:p>
        </w:tc>
        <w:tc>
          <w:tcPr>
            <w:tcW w:w="2022" w:type="dxa"/>
            <w:shd w:val="clear" w:color="auto" w:fill="C1C3D4"/>
          </w:tcPr>
          <w:p w14:paraId="5E94CF2B" w14:textId="77777777" w:rsidR="00BB1954" w:rsidRDefault="00BB1954" w:rsidP="001F3585">
            <w:pPr>
              <w:pStyle w:val="TableParagraph"/>
              <w:spacing w:before="122" w:line="247" w:lineRule="auto"/>
              <w:ind w:left="170" w:right="227"/>
              <w:rPr>
                <w:sz w:val="20"/>
              </w:rPr>
            </w:pPr>
            <w:r>
              <w:rPr>
                <w:color w:val="231F20"/>
                <w:sz w:val="20"/>
              </w:rPr>
              <w:t>General corre- spondence should be retained for current year + 3 years</w:t>
            </w:r>
          </w:p>
        </w:tc>
        <w:tc>
          <w:tcPr>
            <w:tcW w:w="2211" w:type="dxa"/>
            <w:shd w:val="clear" w:color="auto" w:fill="C1C3D4"/>
          </w:tcPr>
          <w:p w14:paraId="0DDC87FB" w14:textId="77777777" w:rsidR="00BB1954" w:rsidRDefault="00BB1954" w:rsidP="001F3585">
            <w:pPr>
              <w:pStyle w:val="TableParagraph"/>
              <w:spacing w:before="122"/>
              <w:ind w:left="170"/>
              <w:rPr>
                <w:sz w:val="20"/>
              </w:rPr>
            </w:pPr>
            <w:r>
              <w:rPr>
                <w:color w:val="231F20"/>
                <w:sz w:val="20"/>
              </w:rPr>
              <w:t>SECURE DISPOSAL</w:t>
            </w:r>
          </w:p>
        </w:tc>
        <w:tc>
          <w:tcPr>
            <w:tcW w:w="1517" w:type="dxa"/>
            <w:shd w:val="clear" w:color="auto" w:fill="C1C3D4"/>
          </w:tcPr>
          <w:p w14:paraId="6059561D" w14:textId="77777777" w:rsidR="00BB1954" w:rsidRDefault="00BB1954" w:rsidP="001F3585">
            <w:pPr>
              <w:pStyle w:val="TableParagraph"/>
              <w:spacing w:before="122"/>
              <w:ind w:left="170"/>
              <w:rPr>
                <w:sz w:val="20"/>
              </w:rPr>
            </w:pPr>
            <w:r>
              <w:rPr>
                <w:color w:val="231F20"/>
                <w:w w:val="95"/>
                <w:sz w:val="20"/>
              </w:rPr>
              <w:t>Potential</w:t>
            </w:r>
          </w:p>
        </w:tc>
      </w:tr>
      <w:tr w:rsidR="00BB1954" w14:paraId="357D748B" w14:textId="77777777" w:rsidTr="001F3585">
        <w:trPr>
          <w:trHeight w:val="1363"/>
        </w:trPr>
        <w:tc>
          <w:tcPr>
            <w:tcW w:w="1039" w:type="dxa"/>
            <w:shd w:val="clear" w:color="auto" w:fill="C1C3D4"/>
          </w:tcPr>
          <w:p w14:paraId="4465ADA8" w14:textId="77777777" w:rsidR="00BB1954" w:rsidRDefault="00BB1954" w:rsidP="001F3585">
            <w:pPr>
              <w:pStyle w:val="TableParagraph"/>
              <w:spacing w:before="122"/>
              <w:ind w:left="170"/>
              <w:rPr>
                <w:sz w:val="20"/>
              </w:rPr>
            </w:pPr>
            <w:r>
              <w:rPr>
                <w:color w:val="231F20"/>
                <w:sz w:val="20"/>
              </w:rPr>
              <w:t>1.1.19</w:t>
            </w:r>
          </w:p>
        </w:tc>
        <w:tc>
          <w:tcPr>
            <w:tcW w:w="2041" w:type="dxa"/>
            <w:shd w:val="clear" w:color="auto" w:fill="C1C3D4"/>
          </w:tcPr>
          <w:p w14:paraId="0BC3DEE6" w14:textId="77777777" w:rsidR="00BB1954" w:rsidRDefault="00BB1954" w:rsidP="001F3585">
            <w:pPr>
              <w:pStyle w:val="TableParagraph"/>
              <w:spacing w:before="114" w:line="247" w:lineRule="auto"/>
              <w:ind w:left="169" w:right="104"/>
              <w:rPr>
                <w:sz w:val="24"/>
              </w:rPr>
            </w:pPr>
            <w:r>
              <w:rPr>
                <w:color w:val="231F20"/>
                <w:w w:val="95"/>
                <w:sz w:val="24"/>
              </w:rPr>
              <w:t xml:space="preserve">Action plans cre- ated and admin- </w:t>
            </w:r>
            <w:r>
              <w:rPr>
                <w:color w:val="231F20"/>
                <w:sz w:val="24"/>
              </w:rPr>
              <w:t>istered by the governing body</w:t>
            </w:r>
          </w:p>
        </w:tc>
        <w:tc>
          <w:tcPr>
            <w:tcW w:w="1814" w:type="dxa"/>
            <w:shd w:val="clear" w:color="auto" w:fill="C1C3D4"/>
          </w:tcPr>
          <w:p w14:paraId="744AE15D" w14:textId="77777777" w:rsidR="00BB1954" w:rsidRDefault="00BB1954" w:rsidP="001F3585">
            <w:pPr>
              <w:pStyle w:val="TableParagraph"/>
              <w:rPr>
                <w:rFonts w:ascii="Times New Roman"/>
                <w:sz w:val="20"/>
              </w:rPr>
            </w:pPr>
          </w:p>
        </w:tc>
        <w:tc>
          <w:tcPr>
            <w:tcW w:w="2022" w:type="dxa"/>
            <w:shd w:val="clear" w:color="auto" w:fill="C1C3D4"/>
          </w:tcPr>
          <w:p w14:paraId="77B49562" w14:textId="77777777" w:rsidR="00BB1954" w:rsidRDefault="00BB1954" w:rsidP="001F3585">
            <w:pPr>
              <w:pStyle w:val="TableParagraph"/>
              <w:spacing w:before="122" w:line="247" w:lineRule="auto"/>
              <w:ind w:left="170"/>
              <w:rPr>
                <w:sz w:val="20"/>
              </w:rPr>
            </w:pPr>
            <w:r>
              <w:rPr>
                <w:color w:val="231F20"/>
                <w:w w:val="95"/>
                <w:sz w:val="20"/>
              </w:rPr>
              <w:t xml:space="preserve">Until superseded or </w:t>
            </w:r>
            <w:r>
              <w:rPr>
                <w:color w:val="231F20"/>
                <w:sz w:val="20"/>
              </w:rPr>
              <w:t>whilst relevant</w:t>
            </w:r>
          </w:p>
        </w:tc>
        <w:tc>
          <w:tcPr>
            <w:tcW w:w="2211" w:type="dxa"/>
            <w:shd w:val="clear" w:color="auto" w:fill="C1C3D4"/>
          </w:tcPr>
          <w:p w14:paraId="65D3C051" w14:textId="77777777" w:rsidR="00BB1954" w:rsidRDefault="00BB1954" w:rsidP="001F3585">
            <w:pPr>
              <w:pStyle w:val="TableParagraph"/>
              <w:spacing w:before="122"/>
              <w:ind w:left="170"/>
              <w:rPr>
                <w:sz w:val="20"/>
              </w:rPr>
            </w:pPr>
            <w:r>
              <w:rPr>
                <w:color w:val="231F20"/>
                <w:sz w:val="20"/>
              </w:rPr>
              <w:t>SECURE DISPOSAL</w:t>
            </w:r>
          </w:p>
        </w:tc>
        <w:tc>
          <w:tcPr>
            <w:tcW w:w="1517" w:type="dxa"/>
            <w:shd w:val="clear" w:color="auto" w:fill="C1C3D4"/>
          </w:tcPr>
          <w:p w14:paraId="0785DD0A" w14:textId="77777777" w:rsidR="00BB1954" w:rsidRDefault="00BB1954" w:rsidP="001F3585">
            <w:pPr>
              <w:pStyle w:val="TableParagraph"/>
              <w:rPr>
                <w:rFonts w:ascii="Times New Roman"/>
                <w:sz w:val="20"/>
              </w:rPr>
            </w:pPr>
          </w:p>
        </w:tc>
      </w:tr>
      <w:tr w:rsidR="00BB1954" w14:paraId="6358C678" w14:textId="77777777" w:rsidTr="001F3585">
        <w:trPr>
          <w:trHeight w:val="3109"/>
        </w:trPr>
        <w:tc>
          <w:tcPr>
            <w:tcW w:w="1039" w:type="dxa"/>
            <w:shd w:val="clear" w:color="auto" w:fill="C1C3D4"/>
          </w:tcPr>
          <w:p w14:paraId="28ECBCE8" w14:textId="77777777" w:rsidR="00BB1954" w:rsidRDefault="00BB1954" w:rsidP="001F3585">
            <w:pPr>
              <w:pStyle w:val="TableParagraph"/>
              <w:spacing w:before="114"/>
              <w:ind w:left="170"/>
              <w:rPr>
                <w:sz w:val="24"/>
              </w:rPr>
            </w:pPr>
            <w:r>
              <w:rPr>
                <w:color w:val="231F20"/>
                <w:sz w:val="24"/>
              </w:rPr>
              <w:t>1.1.20</w:t>
            </w:r>
          </w:p>
        </w:tc>
        <w:tc>
          <w:tcPr>
            <w:tcW w:w="2041" w:type="dxa"/>
            <w:shd w:val="clear" w:color="auto" w:fill="C1C3D4"/>
          </w:tcPr>
          <w:p w14:paraId="1D17E3E7" w14:textId="77777777" w:rsidR="00BB1954" w:rsidRDefault="00BB1954" w:rsidP="001F3585">
            <w:pPr>
              <w:pStyle w:val="TableParagraph"/>
              <w:spacing w:before="122" w:line="247" w:lineRule="auto"/>
              <w:ind w:left="169" w:right="177"/>
              <w:rPr>
                <w:sz w:val="20"/>
              </w:rPr>
            </w:pPr>
            <w:r>
              <w:rPr>
                <w:color w:val="231F20"/>
                <w:w w:val="95"/>
                <w:sz w:val="20"/>
              </w:rPr>
              <w:t xml:space="preserve">Policy documents </w:t>
            </w:r>
            <w:r>
              <w:rPr>
                <w:color w:val="231F20"/>
                <w:sz w:val="20"/>
              </w:rPr>
              <w:t xml:space="preserve">created and ad- </w:t>
            </w:r>
            <w:r>
              <w:rPr>
                <w:color w:val="231F20"/>
                <w:w w:val="95"/>
                <w:sz w:val="20"/>
              </w:rPr>
              <w:t xml:space="preserve">ministered by the </w:t>
            </w:r>
            <w:r>
              <w:rPr>
                <w:color w:val="231F20"/>
                <w:sz w:val="20"/>
              </w:rPr>
              <w:t>governing body</w:t>
            </w:r>
          </w:p>
        </w:tc>
        <w:tc>
          <w:tcPr>
            <w:tcW w:w="1814" w:type="dxa"/>
            <w:shd w:val="clear" w:color="auto" w:fill="C1C3D4"/>
          </w:tcPr>
          <w:p w14:paraId="388EE3AB" w14:textId="77777777" w:rsidR="00BB1954" w:rsidRDefault="00BB1954" w:rsidP="001F3585">
            <w:pPr>
              <w:pStyle w:val="TableParagraph"/>
              <w:rPr>
                <w:rFonts w:ascii="Times New Roman"/>
                <w:sz w:val="20"/>
              </w:rPr>
            </w:pPr>
          </w:p>
        </w:tc>
        <w:tc>
          <w:tcPr>
            <w:tcW w:w="2022" w:type="dxa"/>
            <w:shd w:val="clear" w:color="auto" w:fill="C1C3D4"/>
          </w:tcPr>
          <w:p w14:paraId="5CC0ED4A" w14:textId="77777777" w:rsidR="00BB1954" w:rsidRDefault="00BB1954" w:rsidP="001F3585">
            <w:pPr>
              <w:pStyle w:val="TableParagraph"/>
              <w:spacing w:before="122" w:line="247" w:lineRule="auto"/>
              <w:ind w:left="170" w:right="124"/>
              <w:rPr>
                <w:sz w:val="20"/>
              </w:rPr>
            </w:pPr>
            <w:r>
              <w:rPr>
                <w:color w:val="231F20"/>
                <w:sz w:val="20"/>
              </w:rPr>
              <w:t xml:space="preserve">Until superseded [The school should consider keeping </w:t>
            </w:r>
            <w:r>
              <w:rPr>
                <w:color w:val="231F20"/>
                <w:w w:val="95"/>
                <w:sz w:val="20"/>
              </w:rPr>
              <w:t xml:space="preserve">all policies relating </w:t>
            </w:r>
            <w:r>
              <w:rPr>
                <w:color w:val="231F20"/>
                <w:sz w:val="20"/>
              </w:rPr>
              <w:t xml:space="preserve">to safeguarding, </w:t>
            </w:r>
            <w:r>
              <w:rPr>
                <w:color w:val="231F20"/>
                <w:w w:val="95"/>
                <w:sz w:val="20"/>
              </w:rPr>
              <w:t xml:space="preserve">child protection or other pupil related </w:t>
            </w:r>
            <w:r>
              <w:rPr>
                <w:color w:val="231F20"/>
                <w:sz w:val="20"/>
              </w:rPr>
              <w:t xml:space="preserve">issues such as </w:t>
            </w:r>
            <w:r>
              <w:rPr>
                <w:color w:val="231F20"/>
                <w:w w:val="95"/>
                <w:sz w:val="20"/>
              </w:rPr>
              <w:t xml:space="preserve">exclusion until the </w:t>
            </w:r>
            <w:r>
              <w:rPr>
                <w:color w:val="231F20"/>
                <w:sz w:val="20"/>
              </w:rPr>
              <w:t xml:space="preserve">IICSA has issued its </w:t>
            </w:r>
            <w:r>
              <w:rPr>
                <w:color w:val="231F20"/>
                <w:w w:val="90"/>
                <w:sz w:val="20"/>
              </w:rPr>
              <w:t>recommendations.]</w:t>
            </w:r>
          </w:p>
        </w:tc>
        <w:tc>
          <w:tcPr>
            <w:tcW w:w="2211" w:type="dxa"/>
            <w:shd w:val="clear" w:color="auto" w:fill="C1C3D4"/>
          </w:tcPr>
          <w:p w14:paraId="705C0560" w14:textId="77777777" w:rsidR="00BB1954" w:rsidRDefault="00BB1954" w:rsidP="001F3585">
            <w:pPr>
              <w:pStyle w:val="TableParagraph"/>
              <w:rPr>
                <w:rFonts w:ascii="Times New Roman"/>
                <w:sz w:val="20"/>
              </w:rPr>
            </w:pPr>
          </w:p>
        </w:tc>
        <w:tc>
          <w:tcPr>
            <w:tcW w:w="1517" w:type="dxa"/>
            <w:shd w:val="clear" w:color="auto" w:fill="C1C3D4"/>
          </w:tcPr>
          <w:p w14:paraId="15471762" w14:textId="77777777" w:rsidR="00BB1954" w:rsidRDefault="00BB1954" w:rsidP="001F3585">
            <w:pPr>
              <w:pStyle w:val="TableParagraph"/>
              <w:rPr>
                <w:rFonts w:ascii="Times New Roman"/>
                <w:sz w:val="20"/>
              </w:rPr>
            </w:pPr>
          </w:p>
        </w:tc>
      </w:tr>
    </w:tbl>
    <w:p w14:paraId="5FC2C874" w14:textId="77777777" w:rsidR="00BB1954" w:rsidRDefault="00BB1954" w:rsidP="00BB1954">
      <w:pPr>
        <w:rPr>
          <w:rFonts w:ascii="Times New Roman"/>
          <w:sz w:val="20"/>
        </w:rPr>
        <w:sectPr w:rsidR="00BB1954" w:rsidSect="00FD4F98">
          <w:pgSz w:w="11910" w:h="16840"/>
          <w:pgMar w:top="1480" w:right="0" w:bottom="520" w:left="300" w:header="1294" w:footer="323" w:gutter="0"/>
          <w:pgBorders w:offsetFrom="page">
            <w:top w:val="single" w:sz="6" w:space="24" w:color="auto"/>
            <w:left w:val="single" w:sz="6" w:space="24" w:color="auto"/>
            <w:bottom w:val="single" w:sz="6" w:space="24" w:color="auto"/>
            <w:right w:val="single" w:sz="6" w:space="24" w:color="auto"/>
          </w:pgBorders>
          <w:cols w:space="720"/>
        </w:sectPr>
      </w:pPr>
    </w:p>
    <w:p w14:paraId="4E90E255" w14:textId="77777777" w:rsidR="00BB1954" w:rsidRDefault="00BB1954" w:rsidP="00BB1954">
      <w:pPr>
        <w:pStyle w:val="BodyText"/>
        <w:spacing w:before="6"/>
        <w:rPr>
          <w:sz w:val="27"/>
        </w:rPr>
      </w:pPr>
    </w:p>
    <w:tbl>
      <w:tblPr>
        <w:tblW w:w="0" w:type="auto"/>
        <w:tblInd w:w="4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891"/>
        <w:gridCol w:w="2018"/>
        <w:gridCol w:w="1447"/>
        <w:gridCol w:w="2373"/>
        <w:gridCol w:w="2210"/>
        <w:gridCol w:w="1516"/>
      </w:tblGrid>
      <w:tr w:rsidR="00BB1954" w14:paraId="031FC25C" w14:textId="77777777" w:rsidTr="001F3585">
        <w:trPr>
          <w:trHeight w:val="478"/>
        </w:trPr>
        <w:tc>
          <w:tcPr>
            <w:tcW w:w="10455" w:type="dxa"/>
            <w:gridSpan w:val="6"/>
            <w:shd w:val="clear" w:color="auto" w:fill="001647"/>
          </w:tcPr>
          <w:p w14:paraId="2747A8B4" w14:textId="77777777" w:rsidR="00BB1954" w:rsidRDefault="00BB1954" w:rsidP="001F3585">
            <w:pPr>
              <w:pStyle w:val="TableParagraph"/>
              <w:tabs>
                <w:tab w:val="left" w:pos="889"/>
              </w:tabs>
              <w:spacing w:before="117"/>
              <w:ind w:left="170"/>
              <w:rPr>
                <w:rFonts w:ascii="Verdana"/>
                <w:b/>
                <w:sz w:val="20"/>
              </w:rPr>
            </w:pPr>
            <w:r>
              <w:rPr>
                <w:rFonts w:ascii="Verdana"/>
                <w:b/>
                <w:color w:val="FFFFFF"/>
                <w:w w:val="95"/>
                <w:sz w:val="20"/>
              </w:rPr>
              <w:t>1.2</w:t>
            </w:r>
            <w:r>
              <w:rPr>
                <w:rFonts w:ascii="Verdana"/>
                <w:b/>
                <w:color w:val="FFFFFF"/>
                <w:w w:val="95"/>
                <w:sz w:val="20"/>
              </w:rPr>
              <w:tab/>
              <w:t>Governor</w:t>
            </w:r>
            <w:r>
              <w:rPr>
                <w:rFonts w:ascii="Verdana"/>
                <w:b/>
                <w:color w:val="FFFFFF"/>
                <w:spacing w:val="-9"/>
                <w:w w:val="95"/>
                <w:sz w:val="20"/>
              </w:rPr>
              <w:t xml:space="preserve"> </w:t>
            </w:r>
            <w:r>
              <w:rPr>
                <w:rFonts w:ascii="Verdana"/>
                <w:b/>
                <w:color w:val="FFFFFF"/>
                <w:w w:val="95"/>
                <w:sz w:val="20"/>
              </w:rPr>
              <w:t>Management</w:t>
            </w:r>
          </w:p>
        </w:tc>
      </w:tr>
      <w:tr w:rsidR="00BB1954" w14:paraId="77D215C8" w14:textId="77777777" w:rsidTr="001F3585">
        <w:trPr>
          <w:trHeight w:val="958"/>
        </w:trPr>
        <w:tc>
          <w:tcPr>
            <w:tcW w:w="891" w:type="dxa"/>
            <w:shd w:val="clear" w:color="auto" w:fill="001647"/>
          </w:tcPr>
          <w:p w14:paraId="746FE30A" w14:textId="77777777" w:rsidR="00BB1954" w:rsidRDefault="00BB1954" w:rsidP="001F3585">
            <w:pPr>
              <w:pStyle w:val="TableParagraph"/>
              <w:rPr>
                <w:rFonts w:ascii="Times New Roman"/>
                <w:sz w:val="20"/>
              </w:rPr>
            </w:pPr>
          </w:p>
        </w:tc>
        <w:tc>
          <w:tcPr>
            <w:tcW w:w="2018" w:type="dxa"/>
            <w:shd w:val="clear" w:color="auto" w:fill="001647"/>
          </w:tcPr>
          <w:p w14:paraId="0365E981" w14:textId="77777777" w:rsidR="00BB1954" w:rsidRDefault="00BB1954" w:rsidP="001F3585">
            <w:pPr>
              <w:pStyle w:val="TableParagraph"/>
              <w:spacing w:before="119" w:line="237" w:lineRule="auto"/>
              <w:ind w:left="170" w:right="151"/>
              <w:rPr>
                <w:rFonts w:ascii="Verdana"/>
                <w:b/>
                <w:sz w:val="20"/>
              </w:rPr>
            </w:pPr>
            <w:r>
              <w:rPr>
                <w:rFonts w:ascii="Verdana"/>
                <w:b/>
                <w:color w:val="FFFFFF"/>
                <w:w w:val="95"/>
                <w:sz w:val="20"/>
              </w:rPr>
              <w:t xml:space="preserve">Basic file </w:t>
            </w:r>
            <w:r>
              <w:rPr>
                <w:rFonts w:ascii="Verdana"/>
                <w:b/>
                <w:color w:val="FFFFFF"/>
                <w:w w:val="85"/>
                <w:sz w:val="20"/>
              </w:rPr>
              <w:t>description</w:t>
            </w:r>
          </w:p>
        </w:tc>
        <w:tc>
          <w:tcPr>
            <w:tcW w:w="1447" w:type="dxa"/>
            <w:shd w:val="clear" w:color="auto" w:fill="001647"/>
          </w:tcPr>
          <w:p w14:paraId="77BBAF6F" w14:textId="77777777" w:rsidR="00BB1954" w:rsidRDefault="00BB1954" w:rsidP="001F3585">
            <w:pPr>
              <w:pStyle w:val="TableParagraph"/>
              <w:spacing w:before="119" w:line="237" w:lineRule="auto"/>
              <w:ind w:left="170" w:right="244"/>
              <w:rPr>
                <w:rFonts w:ascii="Verdana"/>
                <w:b/>
                <w:sz w:val="20"/>
              </w:rPr>
            </w:pPr>
            <w:r>
              <w:rPr>
                <w:rFonts w:ascii="Verdana"/>
                <w:b/>
                <w:color w:val="FFFFFF"/>
                <w:w w:val="90"/>
                <w:sz w:val="20"/>
              </w:rPr>
              <w:t xml:space="preserve">Statutory </w:t>
            </w:r>
            <w:r>
              <w:rPr>
                <w:rFonts w:ascii="Verdana"/>
                <w:b/>
                <w:color w:val="FFFFFF"/>
                <w:w w:val="85"/>
                <w:sz w:val="20"/>
              </w:rPr>
              <w:t>Provisions</w:t>
            </w:r>
          </w:p>
        </w:tc>
        <w:tc>
          <w:tcPr>
            <w:tcW w:w="2373" w:type="dxa"/>
            <w:shd w:val="clear" w:color="auto" w:fill="001647"/>
          </w:tcPr>
          <w:p w14:paraId="764630A7" w14:textId="77777777" w:rsidR="00BB1954" w:rsidRDefault="00BB1954" w:rsidP="001F3585">
            <w:pPr>
              <w:pStyle w:val="TableParagraph"/>
              <w:spacing w:before="119" w:line="237" w:lineRule="auto"/>
              <w:ind w:left="171" w:right="225"/>
              <w:rPr>
                <w:rFonts w:ascii="Verdana"/>
                <w:b/>
                <w:sz w:val="20"/>
              </w:rPr>
            </w:pPr>
            <w:r>
              <w:rPr>
                <w:rFonts w:ascii="Verdana"/>
                <w:b/>
                <w:color w:val="FFFFFF"/>
                <w:w w:val="85"/>
                <w:sz w:val="20"/>
              </w:rPr>
              <w:t xml:space="preserve">Retention Period </w:t>
            </w:r>
            <w:r>
              <w:rPr>
                <w:rFonts w:ascii="Verdana"/>
                <w:b/>
                <w:color w:val="FFFFFF"/>
                <w:w w:val="95"/>
                <w:sz w:val="20"/>
              </w:rPr>
              <w:t>[Operational]</w:t>
            </w:r>
          </w:p>
        </w:tc>
        <w:tc>
          <w:tcPr>
            <w:tcW w:w="2210" w:type="dxa"/>
            <w:shd w:val="clear" w:color="auto" w:fill="001647"/>
          </w:tcPr>
          <w:p w14:paraId="7DC57644" w14:textId="77777777" w:rsidR="00BB1954" w:rsidRDefault="00BB1954" w:rsidP="001F3585">
            <w:pPr>
              <w:pStyle w:val="TableParagraph"/>
              <w:spacing w:before="119" w:line="237" w:lineRule="auto"/>
              <w:ind w:left="171" w:right="218"/>
              <w:rPr>
                <w:rFonts w:ascii="Verdana"/>
                <w:b/>
                <w:sz w:val="20"/>
              </w:rPr>
            </w:pPr>
            <w:r>
              <w:rPr>
                <w:rFonts w:ascii="Verdana"/>
                <w:b/>
                <w:color w:val="FFFFFF"/>
                <w:w w:val="95"/>
                <w:sz w:val="20"/>
              </w:rPr>
              <w:t xml:space="preserve">Action at end of </w:t>
            </w:r>
            <w:r>
              <w:rPr>
                <w:rFonts w:ascii="Verdana"/>
                <w:b/>
                <w:color w:val="FFFFFF"/>
                <w:w w:val="85"/>
                <w:sz w:val="20"/>
              </w:rPr>
              <w:t xml:space="preserve">the administrative </w:t>
            </w:r>
            <w:r>
              <w:rPr>
                <w:rFonts w:ascii="Verdana"/>
                <w:b/>
                <w:color w:val="FFFFFF"/>
                <w:w w:val="95"/>
                <w:sz w:val="20"/>
              </w:rPr>
              <w:t>life of the record</w:t>
            </w:r>
          </w:p>
        </w:tc>
        <w:tc>
          <w:tcPr>
            <w:tcW w:w="1516" w:type="dxa"/>
            <w:shd w:val="clear" w:color="auto" w:fill="001647"/>
          </w:tcPr>
          <w:p w14:paraId="1B571BCC" w14:textId="77777777" w:rsidR="00BB1954" w:rsidRDefault="00BB1954" w:rsidP="001F3585">
            <w:pPr>
              <w:pStyle w:val="TableParagraph"/>
              <w:spacing w:before="119" w:line="237" w:lineRule="auto"/>
              <w:ind w:left="172" w:right="150"/>
              <w:rPr>
                <w:rFonts w:ascii="Verdana"/>
                <w:b/>
                <w:sz w:val="20"/>
              </w:rPr>
            </w:pPr>
            <w:r>
              <w:rPr>
                <w:rFonts w:ascii="Verdana"/>
                <w:b/>
                <w:color w:val="FFFFFF"/>
                <w:w w:val="95"/>
                <w:sz w:val="20"/>
              </w:rPr>
              <w:t xml:space="preserve">Personal </w:t>
            </w:r>
            <w:r>
              <w:rPr>
                <w:rFonts w:ascii="Verdana"/>
                <w:b/>
                <w:color w:val="FFFFFF"/>
                <w:w w:val="85"/>
                <w:sz w:val="20"/>
              </w:rPr>
              <w:t>Information</w:t>
            </w:r>
          </w:p>
        </w:tc>
      </w:tr>
      <w:tr w:rsidR="00BB1954" w14:paraId="18BFF498" w14:textId="77777777" w:rsidTr="001F3585">
        <w:trPr>
          <w:trHeight w:val="1189"/>
        </w:trPr>
        <w:tc>
          <w:tcPr>
            <w:tcW w:w="891" w:type="dxa"/>
            <w:shd w:val="clear" w:color="auto" w:fill="C1C3D4"/>
          </w:tcPr>
          <w:p w14:paraId="519A8E18" w14:textId="77777777" w:rsidR="00BB1954" w:rsidRDefault="00BB1954" w:rsidP="001F3585">
            <w:pPr>
              <w:pStyle w:val="TableParagraph"/>
              <w:spacing w:before="122"/>
              <w:ind w:left="170"/>
              <w:rPr>
                <w:sz w:val="20"/>
              </w:rPr>
            </w:pPr>
            <w:r>
              <w:rPr>
                <w:color w:val="231F20"/>
                <w:sz w:val="20"/>
              </w:rPr>
              <w:t>1.2.1</w:t>
            </w:r>
          </w:p>
        </w:tc>
        <w:tc>
          <w:tcPr>
            <w:tcW w:w="2018" w:type="dxa"/>
            <w:shd w:val="clear" w:color="auto" w:fill="C1C3D4"/>
          </w:tcPr>
          <w:p w14:paraId="314A130D" w14:textId="77777777" w:rsidR="00BB1954" w:rsidRDefault="00BB1954" w:rsidP="001F3585">
            <w:pPr>
              <w:pStyle w:val="TableParagraph"/>
              <w:spacing w:before="122" w:line="247" w:lineRule="auto"/>
              <w:ind w:left="170" w:right="151"/>
              <w:rPr>
                <w:sz w:val="20"/>
              </w:rPr>
            </w:pPr>
            <w:r>
              <w:rPr>
                <w:color w:val="231F20"/>
                <w:w w:val="95"/>
                <w:sz w:val="20"/>
              </w:rPr>
              <w:t xml:space="preserve">Records relating to the appointment of </w:t>
            </w:r>
            <w:r>
              <w:rPr>
                <w:color w:val="231F20"/>
                <w:sz w:val="20"/>
              </w:rPr>
              <w:t>a clerk to the governing body</w:t>
            </w:r>
          </w:p>
        </w:tc>
        <w:tc>
          <w:tcPr>
            <w:tcW w:w="1447" w:type="dxa"/>
            <w:shd w:val="clear" w:color="auto" w:fill="C1C3D4"/>
          </w:tcPr>
          <w:p w14:paraId="01C99585" w14:textId="77777777" w:rsidR="00BB1954" w:rsidRDefault="00BB1954" w:rsidP="001F3585">
            <w:pPr>
              <w:pStyle w:val="TableParagraph"/>
              <w:rPr>
                <w:rFonts w:ascii="Times New Roman"/>
                <w:sz w:val="20"/>
              </w:rPr>
            </w:pPr>
          </w:p>
        </w:tc>
        <w:tc>
          <w:tcPr>
            <w:tcW w:w="2373" w:type="dxa"/>
            <w:shd w:val="clear" w:color="auto" w:fill="C1C3D4"/>
          </w:tcPr>
          <w:p w14:paraId="2D79C0D8" w14:textId="77777777" w:rsidR="00BB1954" w:rsidRDefault="00BB1954" w:rsidP="001F3585">
            <w:pPr>
              <w:pStyle w:val="TableParagraph"/>
              <w:spacing w:before="122" w:line="247" w:lineRule="auto"/>
              <w:ind w:left="171" w:right="225"/>
              <w:rPr>
                <w:sz w:val="20"/>
              </w:rPr>
            </w:pPr>
            <w:r>
              <w:rPr>
                <w:color w:val="231F20"/>
                <w:sz w:val="20"/>
              </w:rPr>
              <w:t xml:space="preserve">Date on which clerk appointment ceases </w:t>
            </w:r>
            <w:r>
              <w:rPr>
                <w:color w:val="231F20"/>
                <w:spacing w:val="-18"/>
                <w:sz w:val="20"/>
              </w:rPr>
              <w:t xml:space="preserve">+ </w:t>
            </w:r>
            <w:r>
              <w:rPr>
                <w:color w:val="231F20"/>
                <w:sz w:val="20"/>
              </w:rPr>
              <w:t>6 years</w:t>
            </w:r>
          </w:p>
        </w:tc>
        <w:tc>
          <w:tcPr>
            <w:tcW w:w="2210" w:type="dxa"/>
            <w:shd w:val="clear" w:color="auto" w:fill="C1C3D4"/>
          </w:tcPr>
          <w:p w14:paraId="32E7FAC9" w14:textId="77777777" w:rsidR="00BB1954" w:rsidRDefault="00BB1954" w:rsidP="001F3585">
            <w:pPr>
              <w:pStyle w:val="TableParagraph"/>
              <w:spacing w:before="122"/>
              <w:ind w:left="171"/>
              <w:rPr>
                <w:sz w:val="20"/>
              </w:rPr>
            </w:pPr>
            <w:r>
              <w:rPr>
                <w:color w:val="231F20"/>
                <w:sz w:val="20"/>
              </w:rPr>
              <w:t>SECURE DISPOSAL</w:t>
            </w:r>
          </w:p>
        </w:tc>
        <w:tc>
          <w:tcPr>
            <w:tcW w:w="1516" w:type="dxa"/>
            <w:shd w:val="clear" w:color="auto" w:fill="C1C3D4"/>
          </w:tcPr>
          <w:p w14:paraId="088CB31C" w14:textId="77777777" w:rsidR="00BB1954" w:rsidRDefault="00BB1954" w:rsidP="001F3585">
            <w:pPr>
              <w:pStyle w:val="TableParagraph"/>
              <w:spacing w:before="122"/>
              <w:ind w:left="172"/>
              <w:rPr>
                <w:sz w:val="20"/>
              </w:rPr>
            </w:pPr>
            <w:r>
              <w:rPr>
                <w:color w:val="231F20"/>
                <w:sz w:val="20"/>
              </w:rPr>
              <w:t>Yes</w:t>
            </w:r>
          </w:p>
        </w:tc>
      </w:tr>
      <w:tr w:rsidR="00BB1954" w14:paraId="0E12752C" w14:textId="77777777" w:rsidTr="001F3585">
        <w:trPr>
          <w:trHeight w:val="1669"/>
        </w:trPr>
        <w:tc>
          <w:tcPr>
            <w:tcW w:w="891" w:type="dxa"/>
            <w:shd w:val="clear" w:color="auto" w:fill="C1C3D4"/>
          </w:tcPr>
          <w:p w14:paraId="17172045" w14:textId="77777777" w:rsidR="00BB1954" w:rsidRDefault="00BB1954" w:rsidP="001F3585">
            <w:pPr>
              <w:pStyle w:val="TableParagraph"/>
              <w:spacing w:before="122"/>
              <w:ind w:left="170"/>
              <w:rPr>
                <w:sz w:val="20"/>
              </w:rPr>
            </w:pPr>
            <w:r>
              <w:rPr>
                <w:color w:val="231F20"/>
                <w:sz w:val="20"/>
              </w:rPr>
              <w:t>1.2.2</w:t>
            </w:r>
          </w:p>
        </w:tc>
        <w:tc>
          <w:tcPr>
            <w:tcW w:w="2018" w:type="dxa"/>
            <w:shd w:val="clear" w:color="auto" w:fill="C1C3D4"/>
          </w:tcPr>
          <w:p w14:paraId="6D3DC19E" w14:textId="77777777" w:rsidR="00BB1954" w:rsidRDefault="00BB1954" w:rsidP="001F3585">
            <w:pPr>
              <w:pStyle w:val="TableParagraph"/>
              <w:spacing w:before="122" w:line="247" w:lineRule="auto"/>
              <w:ind w:left="170" w:right="187"/>
              <w:rPr>
                <w:sz w:val="20"/>
              </w:rPr>
            </w:pPr>
            <w:r>
              <w:rPr>
                <w:color w:val="231F20"/>
                <w:w w:val="95"/>
                <w:sz w:val="20"/>
              </w:rPr>
              <w:t xml:space="preserve">Records relating to the terms of office </w:t>
            </w:r>
            <w:r>
              <w:rPr>
                <w:color w:val="231F20"/>
                <w:sz w:val="20"/>
              </w:rPr>
              <w:t xml:space="preserve">of serving </w:t>
            </w:r>
            <w:r>
              <w:rPr>
                <w:color w:val="231F20"/>
                <w:w w:val="95"/>
                <w:sz w:val="20"/>
              </w:rPr>
              <w:t xml:space="preserve">governors, includ- </w:t>
            </w:r>
            <w:r>
              <w:rPr>
                <w:color w:val="231F20"/>
                <w:sz w:val="20"/>
              </w:rPr>
              <w:t>ing evidence of appointment</w:t>
            </w:r>
          </w:p>
        </w:tc>
        <w:tc>
          <w:tcPr>
            <w:tcW w:w="1447" w:type="dxa"/>
            <w:shd w:val="clear" w:color="auto" w:fill="C1C3D4"/>
          </w:tcPr>
          <w:p w14:paraId="7539C055" w14:textId="77777777" w:rsidR="00BB1954" w:rsidRDefault="00BB1954" w:rsidP="001F3585">
            <w:pPr>
              <w:pStyle w:val="TableParagraph"/>
              <w:rPr>
                <w:rFonts w:ascii="Times New Roman"/>
                <w:sz w:val="20"/>
              </w:rPr>
            </w:pPr>
          </w:p>
        </w:tc>
        <w:tc>
          <w:tcPr>
            <w:tcW w:w="2373" w:type="dxa"/>
            <w:shd w:val="clear" w:color="auto" w:fill="C1C3D4"/>
          </w:tcPr>
          <w:p w14:paraId="4394797C" w14:textId="77777777" w:rsidR="00BB1954" w:rsidRDefault="00BB1954" w:rsidP="001F3585">
            <w:pPr>
              <w:pStyle w:val="TableParagraph"/>
              <w:spacing w:before="122" w:line="247" w:lineRule="auto"/>
              <w:ind w:left="171"/>
              <w:rPr>
                <w:sz w:val="20"/>
              </w:rPr>
            </w:pPr>
            <w:r>
              <w:rPr>
                <w:color w:val="231F20"/>
                <w:w w:val="95"/>
                <w:sz w:val="20"/>
              </w:rPr>
              <w:t xml:space="preserve">Date appointment ceas- </w:t>
            </w:r>
            <w:r>
              <w:rPr>
                <w:color w:val="231F20"/>
                <w:w w:val="105"/>
                <w:sz w:val="20"/>
              </w:rPr>
              <w:t>es + 6 years</w:t>
            </w:r>
          </w:p>
        </w:tc>
        <w:tc>
          <w:tcPr>
            <w:tcW w:w="2210" w:type="dxa"/>
            <w:shd w:val="clear" w:color="auto" w:fill="C1C3D4"/>
          </w:tcPr>
          <w:p w14:paraId="32056696" w14:textId="77777777" w:rsidR="00BB1954" w:rsidRDefault="00BB1954" w:rsidP="001F3585">
            <w:pPr>
              <w:pStyle w:val="TableParagraph"/>
              <w:rPr>
                <w:rFonts w:ascii="Times New Roman"/>
                <w:sz w:val="20"/>
              </w:rPr>
            </w:pPr>
          </w:p>
        </w:tc>
        <w:tc>
          <w:tcPr>
            <w:tcW w:w="1516" w:type="dxa"/>
            <w:shd w:val="clear" w:color="auto" w:fill="C1C3D4"/>
          </w:tcPr>
          <w:p w14:paraId="143D487C" w14:textId="77777777" w:rsidR="00BB1954" w:rsidRDefault="00BB1954" w:rsidP="001F3585">
            <w:pPr>
              <w:pStyle w:val="TableParagraph"/>
              <w:spacing w:before="122"/>
              <w:ind w:left="172"/>
              <w:rPr>
                <w:sz w:val="20"/>
              </w:rPr>
            </w:pPr>
            <w:r>
              <w:rPr>
                <w:color w:val="231F20"/>
                <w:sz w:val="20"/>
              </w:rPr>
              <w:t>Yes</w:t>
            </w:r>
          </w:p>
        </w:tc>
      </w:tr>
      <w:tr w:rsidR="00BB1954" w14:paraId="5E108311" w14:textId="77777777" w:rsidTr="001F3585">
        <w:trPr>
          <w:trHeight w:val="1429"/>
        </w:trPr>
        <w:tc>
          <w:tcPr>
            <w:tcW w:w="891" w:type="dxa"/>
            <w:shd w:val="clear" w:color="auto" w:fill="C1C3D4"/>
          </w:tcPr>
          <w:p w14:paraId="7525CE55" w14:textId="77777777" w:rsidR="00BB1954" w:rsidRDefault="00BB1954" w:rsidP="001F3585">
            <w:pPr>
              <w:pStyle w:val="TableParagraph"/>
              <w:spacing w:before="122"/>
              <w:ind w:left="170"/>
              <w:rPr>
                <w:sz w:val="20"/>
              </w:rPr>
            </w:pPr>
            <w:r>
              <w:rPr>
                <w:color w:val="231F20"/>
                <w:sz w:val="20"/>
              </w:rPr>
              <w:t>1.2.3</w:t>
            </w:r>
          </w:p>
        </w:tc>
        <w:tc>
          <w:tcPr>
            <w:tcW w:w="2018" w:type="dxa"/>
            <w:shd w:val="clear" w:color="auto" w:fill="C1C3D4"/>
          </w:tcPr>
          <w:p w14:paraId="4669794E" w14:textId="77777777" w:rsidR="00BB1954" w:rsidRDefault="00BB1954" w:rsidP="001F3585">
            <w:pPr>
              <w:pStyle w:val="TableParagraph"/>
              <w:spacing w:before="122"/>
              <w:ind w:left="170"/>
              <w:rPr>
                <w:sz w:val="20"/>
              </w:rPr>
            </w:pPr>
            <w:r>
              <w:rPr>
                <w:color w:val="231F20"/>
                <w:sz w:val="20"/>
              </w:rPr>
              <w:t>Records</w:t>
            </w:r>
          </w:p>
          <w:p w14:paraId="575F8ADD" w14:textId="77777777" w:rsidR="00BB1954" w:rsidRDefault="00BB1954" w:rsidP="001F3585">
            <w:pPr>
              <w:pStyle w:val="TableParagraph"/>
              <w:spacing w:before="7" w:line="247" w:lineRule="auto"/>
              <w:ind w:left="170" w:right="130"/>
              <w:rPr>
                <w:sz w:val="20"/>
              </w:rPr>
            </w:pPr>
            <w:r>
              <w:rPr>
                <w:color w:val="231F20"/>
                <w:w w:val="95"/>
                <w:sz w:val="20"/>
              </w:rPr>
              <w:t xml:space="preserve">relating to </w:t>
            </w:r>
            <w:r>
              <w:rPr>
                <w:color w:val="231F20"/>
                <w:spacing w:val="-3"/>
                <w:w w:val="95"/>
                <w:sz w:val="20"/>
              </w:rPr>
              <w:t xml:space="preserve">governor </w:t>
            </w:r>
            <w:r>
              <w:rPr>
                <w:color w:val="231F20"/>
                <w:w w:val="90"/>
                <w:sz w:val="20"/>
              </w:rPr>
              <w:t xml:space="preserve">declaration against </w:t>
            </w:r>
            <w:r>
              <w:rPr>
                <w:color w:val="231F20"/>
                <w:sz w:val="20"/>
              </w:rPr>
              <w:t>disqualification criteria</w:t>
            </w:r>
          </w:p>
        </w:tc>
        <w:tc>
          <w:tcPr>
            <w:tcW w:w="1447" w:type="dxa"/>
            <w:shd w:val="clear" w:color="auto" w:fill="C1C3D4"/>
          </w:tcPr>
          <w:p w14:paraId="075F1ED9" w14:textId="77777777" w:rsidR="00BB1954" w:rsidRDefault="00BB1954" w:rsidP="001F3585">
            <w:pPr>
              <w:pStyle w:val="TableParagraph"/>
              <w:rPr>
                <w:rFonts w:ascii="Times New Roman"/>
                <w:sz w:val="20"/>
              </w:rPr>
            </w:pPr>
          </w:p>
        </w:tc>
        <w:tc>
          <w:tcPr>
            <w:tcW w:w="2373" w:type="dxa"/>
            <w:shd w:val="clear" w:color="auto" w:fill="C1C3D4"/>
          </w:tcPr>
          <w:p w14:paraId="672F2726" w14:textId="77777777" w:rsidR="00BB1954" w:rsidRDefault="00BB1954" w:rsidP="001F3585">
            <w:pPr>
              <w:pStyle w:val="TableParagraph"/>
              <w:spacing w:before="122" w:line="247" w:lineRule="auto"/>
              <w:ind w:left="171"/>
              <w:rPr>
                <w:sz w:val="20"/>
              </w:rPr>
            </w:pPr>
            <w:r>
              <w:rPr>
                <w:color w:val="231F20"/>
                <w:w w:val="95"/>
                <w:sz w:val="20"/>
              </w:rPr>
              <w:t xml:space="preserve">Date appointment ceas- </w:t>
            </w:r>
            <w:r>
              <w:rPr>
                <w:color w:val="231F20"/>
                <w:w w:val="105"/>
                <w:sz w:val="20"/>
              </w:rPr>
              <w:t>es + 6 years</w:t>
            </w:r>
          </w:p>
        </w:tc>
        <w:tc>
          <w:tcPr>
            <w:tcW w:w="2210" w:type="dxa"/>
            <w:shd w:val="clear" w:color="auto" w:fill="C1C3D4"/>
          </w:tcPr>
          <w:p w14:paraId="16FDBF1D" w14:textId="77777777" w:rsidR="00BB1954" w:rsidRDefault="00BB1954" w:rsidP="001F3585">
            <w:pPr>
              <w:pStyle w:val="TableParagraph"/>
              <w:spacing w:before="122"/>
              <w:ind w:left="171"/>
              <w:rPr>
                <w:sz w:val="20"/>
              </w:rPr>
            </w:pPr>
            <w:r>
              <w:rPr>
                <w:color w:val="231F20"/>
                <w:sz w:val="20"/>
              </w:rPr>
              <w:t>SECURE DISPOSAL</w:t>
            </w:r>
          </w:p>
        </w:tc>
        <w:tc>
          <w:tcPr>
            <w:tcW w:w="1516" w:type="dxa"/>
            <w:shd w:val="clear" w:color="auto" w:fill="C1C3D4"/>
          </w:tcPr>
          <w:p w14:paraId="1F997B00" w14:textId="77777777" w:rsidR="00BB1954" w:rsidRDefault="00BB1954" w:rsidP="001F3585">
            <w:pPr>
              <w:pStyle w:val="TableParagraph"/>
              <w:spacing w:before="122"/>
              <w:ind w:left="172"/>
              <w:rPr>
                <w:sz w:val="20"/>
              </w:rPr>
            </w:pPr>
            <w:r>
              <w:rPr>
                <w:color w:val="231F20"/>
                <w:sz w:val="20"/>
              </w:rPr>
              <w:t>Yes</w:t>
            </w:r>
          </w:p>
        </w:tc>
      </w:tr>
      <w:tr w:rsidR="00BB1954" w14:paraId="4EDB90BF" w14:textId="77777777" w:rsidTr="001F3585">
        <w:trPr>
          <w:trHeight w:val="709"/>
        </w:trPr>
        <w:tc>
          <w:tcPr>
            <w:tcW w:w="891" w:type="dxa"/>
            <w:shd w:val="clear" w:color="auto" w:fill="C1C3D4"/>
          </w:tcPr>
          <w:p w14:paraId="3A811BBC" w14:textId="77777777" w:rsidR="00BB1954" w:rsidRDefault="00BB1954" w:rsidP="001F3585">
            <w:pPr>
              <w:pStyle w:val="TableParagraph"/>
              <w:spacing w:before="122"/>
              <w:ind w:left="170"/>
              <w:rPr>
                <w:sz w:val="20"/>
              </w:rPr>
            </w:pPr>
            <w:r>
              <w:rPr>
                <w:color w:val="231F20"/>
                <w:sz w:val="20"/>
              </w:rPr>
              <w:t>1.2.4</w:t>
            </w:r>
          </w:p>
        </w:tc>
        <w:tc>
          <w:tcPr>
            <w:tcW w:w="2018" w:type="dxa"/>
            <w:shd w:val="clear" w:color="auto" w:fill="C1C3D4"/>
          </w:tcPr>
          <w:p w14:paraId="0611DF1B" w14:textId="77777777" w:rsidR="00BB1954" w:rsidRDefault="00BB1954" w:rsidP="001F3585">
            <w:pPr>
              <w:pStyle w:val="TableParagraph"/>
              <w:spacing w:before="122" w:line="247" w:lineRule="auto"/>
              <w:ind w:left="170"/>
              <w:rPr>
                <w:sz w:val="20"/>
              </w:rPr>
            </w:pPr>
            <w:r>
              <w:rPr>
                <w:color w:val="231F20"/>
                <w:w w:val="95"/>
                <w:sz w:val="20"/>
              </w:rPr>
              <w:t xml:space="preserve">Register of business </w:t>
            </w:r>
            <w:r>
              <w:rPr>
                <w:color w:val="231F20"/>
                <w:sz w:val="20"/>
              </w:rPr>
              <w:t>interests</w:t>
            </w:r>
          </w:p>
        </w:tc>
        <w:tc>
          <w:tcPr>
            <w:tcW w:w="1447" w:type="dxa"/>
            <w:shd w:val="clear" w:color="auto" w:fill="C1C3D4"/>
          </w:tcPr>
          <w:p w14:paraId="76A8C02F" w14:textId="77777777" w:rsidR="00BB1954" w:rsidRDefault="00BB1954" w:rsidP="001F3585">
            <w:pPr>
              <w:pStyle w:val="TableParagraph"/>
              <w:rPr>
                <w:rFonts w:ascii="Times New Roman"/>
                <w:sz w:val="20"/>
              </w:rPr>
            </w:pPr>
          </w:p>
        </w:tc>
        <w:tc>
          <w:tcPr>
            <w:tcW w:w="2373" w:type="dxa"/>
            <w:shd w:val="clear" w:color="auto" w:fill="C1C3D4"/>
          </w:tcPr>
          <w:p w14:paraId="42E1BFD0" w14:textId="77777777" w:rsidR="00BB1954" w:rsidRDefault="00BB1954" w:rsidP="001F3585">
            <w:pPr>
              <w:pStyle w:val="TableParagraph"/>
              <w:spacing w:before="122" w:line="247" w:lineRule="auto"/>
              <w:ind w:left="171" w:right="225"/>
              <w:rPr>
                <w:sz w:val="20"/>
              </w:rPr>
            </w:pPr>
            <w:r>
              <w:rPr>
                <w:color w:val="231F20"/>
                <w:w w:val="95"/>
                <w:sz w:val="20"/>
              </w:rPr>
              <w:t xml:space="preserve">Date appointment </w:t>
            </w:r>
            <w:r>
              <w:rPr>
                <w:color w:val="231F20"/>
                <w:w w:val="105"/>
                <w:sz w:val="20"/>
              </w:rPr>
              <w:t>ceases + 6 years</w:t>
            </w:r>
          </w:p>
        </w:tc>
        <w:tc>
          <w:tcPr>
            <w:tcW w:w="2210" w:type="dxa"/>
            <w:shd w:val="clear" w:color="auto" w:fill="C1C3D4"/>
          </w:tcPr>
          <w:p w14:paraId="69886866" w14:textId="77777777" w:rsidR="00BB1954" w:rsidRDefault="00BB1954" w:rsidP="001F3585">
            <w:pPr>
              <w:pStyle w:val="TableParagraph"/>
              <w:spacing w:before="122"/>
              <w:ind w:left="171"/>
              <w:rPr>
                <w:sz w:val="20"/>
              </w:rPr>
            </w:pPr>
            <w:r>
              <w:rPr>
                <w:color w:val="231F20"/>
                <w:sz w:val="20"/>
              </w:rPr>
              <w:t>SECURE DISPOSAL</w:t>
            </w:r>
          </w:p>
        </w:tc>
        <w:tc>
          <w:tcPr>
            <w:tcW w:w="1516" w:type="dxa"/>
            <w:shd w:val="clear" w:color="auto" w:fill="C1C3D4"/>
          </w:tcPr>
          <w:p w14:paraId="311A0917" w14:textId="77777777" w:rsidR="00BB1954" w:rsidRDefault="00BB1954" w:rsidP="001F3585">
            <w:pPr>
              <w:pStyle w:val="TableParagraph"/>
              <w:spacing w:before="122"/>
              <w:ind w:left="172"/>
              <w:rPr>
                <w:sz w:val="20"/>
              </w:rPr>
            </w:pPr>
            <w:r>
              <w:rPr>
                <w:color w:val="231F20"/>
                <w:sz w:val="20"/>
              </w:rPr>
              <w:t>Yes</w:t>
            </w:r>
          </w:p>
        </w:tc>
      </w:tr>
      <w:tr w:rsidR="00BB1954" w14:paraId="6C6376F7" w14:textId="77777777" w:rsidTr="001F3585">
        <w:trPr>
          <w:trHeight w:val="1429"/>
        </w:trPr>
        <w:tc>
          <w:tcPr>
            <w:tcW w:w="891" w:type="dxa"/>
            <w:shd w:val="clear" w:color="auto" w:fill="C1C3D4"/>
          </w:tcPr>
          <w:p w14:paraId="584CBD9C" w14:textId="77777777" w:rsidR="00BB1954" w:rsidRDefault="00BB1954" w:rsidP="001F3585">
            <w:pPr>
              <w:pStyle w:val="TableParagraph"/>
              <w:spacing w:before="122"/>
              <w:ind w:left="170"/>
              <w:rPr>
                <w:sz w:val="20"/>
              </w:rPr>
            </w:pPr>
            <w:r>
              <w:rPr>
                <w:color w:val="231F20"/>
                <w:sz w:val="20"/>
              </w:rPr>
              <w:t>1.2.5</w:t>
            </w:r>
          </w:p>
        </w:tc>
        <w:tc>
          <w:tcPr>
            <w:tcW w:w="2018" w:type="dxa"/>
            <w:shd w:val="clear" w:color="auto" w:fill="C1C3D4"/>
          </w:tcPr>
          <w:p w14:paraId="1312FBCA" w14:textId="77777777" w:rsidR="00BB1954" w:rsidRDefault="00BB1954" w:rsidP="001F3585">
            <w:pPr>
              <w:pStyle w:val="TableParagraph"/>
              <w:spacing w:before="122" w:line="247" w:lineRule="auto"/>
              <w:ind w:left="170" w:right="156"/>
              <w:rPr>
                <w:sz w:val="20"/>
              </w:rPr>
            </w:pPr>
            <w:r>
              <w:rPr>
                <w:color w:val="231F20"/>
                <w:sz w:val="20"/>
              </w:rPr>
              <w:t>Governors Code of Conduct</w:t>
            </w:r>
          </w:p>
        </w:tc>
        <w:tc>
          <w:tcPr>
            <w:tcW w:w="1447" w:type="dxa"/>
            <w:shd w:val="clear" w:color="auto" w:fill="C1C3D4"/>
          </w:tcPr>
          <w:p w14:paraId="5A52405C" w14:textId="77777777" w:rsidR="00BB1954" w:rsidRDefault="00BB1954" w:rsidP="001F3585">
            <w:pPr>
              <w:pStyle w:val="TableParagraph"/>
              <w:rPr>
                <w:rFonts w:ascii="Times New Roman"/>
                <w:sz w:val="20"/>
              </w:rPr>
            </w:pPr>
          </w:p>
        </w:tc>
        <w:tc>
          <w:tcPr>
            <w:tcW w:w="2373" w:type="dxa"/>
            <w:shd w:val="clear" w:color="auto" w:fill="C1C3D4"/>
          </w:tcPr>
          <w:p w14:paraId="207BEA4E" w14:textId="77777777" w:rsidR="00BB1954" w:rsidRDefault="00BB1954" w:rsidP="001F3585">
            <w:pPr>
              <w:pStyle w:val="TableParagraph"/>
              <w:spacing w:before="122" w:line="247" w:lineRule="auto"/>
              <w:ind w:left="171" w:right="131"/>
              <w:rPr>
                <w:sz w:val="20"/>
              </w:rPr>
            </w:pPr>
            <w:r>
              <w:rPr>
                <w:color w:val="231F20"/>
                <w:sz w:val="20"/>
              </w:rPr>
              <w:t>This</w:t>
            </w:r>
            <w:r>
              <w:rPr>
                <w:color w:val="231F20"/>
                <w:spacing w:val="-29"/>
                <w:sz w:val="20"/>
              </w:rPr>
              <w:t xml:space="preserve"> </w:t>
            </w:r>
            <w:r>
              <w:rPr>
                <w:color w:val="231F20"/>
                <w:sz w:val="20"/>
              </w:rPr>
              <w:t>is</w:t>
            </w:r>
            <w:r>
              <w:rPr>
                <w:color w:val="231F20"/>
                <w:spacing w:val="-29"/>
                <w:sz w:val="20"/>
              </w:rPr>
              <w:t xml:space="preserve"> </w:t>
            </w:r>
            <w:r>
              <w:rPr>
                <w:color w:val="231F20"/>
                <w:sz w:val="20"/>
              </w:rPr>
              <w:t>expected</w:t>
            </w:r>
            <w:r>
              <w:rPr>
                <w:color w:val="231F20"/>
                <w:spacing w:val="-29"/>
                <w:sz w:val="20"/>
              </w:rPr>
              <w:t xml:space="preserve"> </w:t>
            </w:r>
            <w:r>
              <w:rPr>
                <w:color w:val="231F20"/>
                <w:sz w:val="20"/>
              </w:rPr>
              <w:t>to</w:t>
            </w:r>
            <w:r>
              <w:rPr>
                <w:color w:val="231F20"/>
                <w:spacing w:val="-29"/>
                <w:sz w:val="20"/>
              </w:rPr>
              <w:t xml:space="preserve"> </w:t>
            </w:r>
            <w:r>
              <w:rPr>
                <w:color w:val="231F20"/>
                <w:sz w:val="20"/>
              </w:rPr>
              <w:t>be</w:t>
            </w:r>
            <w:r>
              <w:rPr>
                <w:color w:val="231F20"/>
                <w:spacing w:val="-29"/>
                <w:sz w:val="20"/>
              </w:rPr>
              <w:t xml:space="preserve"> </w:t>
            </w:r>
            <w:r>
              <w:rPr>
                <w:color w:val="231F20"/>
                <w:sz w:val="20"/>
              </w:rPr>
              <w:t xml:space="preserve">a </w:t>
            </w:r>
            <w:r>
              <w:rPr>
                <w:color w:val="231F20"/>
                <w:w w:val="95"/>
                <w:sz w:val="20"/>
              </w:rPr>
              <w:t xml:space="preserve">dynamic document; </w:t>
            </w:r>
            <w:r>
              <w:rPr>
                <w:color w:val="231F20"/>
                <w:spacing w:val="-6"/>
                <w:w w:val="95"/>
                <w:sz w:val="20"/>
              </w:rPr>
              <w:t xml:space="preserve">one </w:t>
            </w:r>
            <w:r>
              <w:rPr>
                <w:color w:val="231F20"/>
                <w:sz w:val="20"/>
              </w:rPr>
              <w:t>copy of each version should be kept for the life</w:t>
            </w:r>
            <w:r>
              <w:rPr>
                <w:color w:val="231F20"/>
                <w:spacing w:val="-35"/>
                <w:sz w:val="20"/>
              </w:rPr>
              <w:t xml:space="preserve"> </w:t>
            </w:r>
            <w:r>
              <w:rPr>
                <w:color w:val="231F20"/>
                <w:sz w:val="20"/>
              </w:rPr>
              <w:t>of</w:t>
            </w:r>
            <w:r>
              <w:rPr>
                <w:color w:val="231F20"/>
                <w:spacing w:val="-34"/>
                <w:sz w:val="20"/>
              </w:rPr>
              <w:t xml:space="preserve"> </w:t>
            </w:r>
            <w:r>
              <w:rPr>
                <w:color w:val="231F20"/>
                <w:sz w:val="20"/>
              </w:rPr>
              <w:t>the</w:t>
            </w:r>
            <w:r>
              <w:rPr>
                <w:color w:val="231F20"/>
                <w:spacing w:val="-35"/>
                <w:sz w:val="20"/>
              </w:rPr>
              <w:t xml:space="preserve"> </w:t>
            </w:r>
            <w:r>
              <w:rPr>
                <w:color w:val="231F20"/>
                <w:sz w:val="20"/>
              </w:rPr>
              <w:t>organisation</w:t>
            </w:r>
          </w:p>
        </w:tc>
        <w:tc>
          <w:tcPr>
            <w:tcW w:w="2210" w:type="dxa"/>
            <w:shd w:val="clear" w:color="auto" w:fill="C1C3D4"/>
          </w:tcPr>
          <w:p w14:paraId="4CD886DB" w14:textId="77777777" w:rsidR="00BB1954" w:rsidRDefault="00BB1954" w:rsidP="001F3585">
            <w:pPr>
              <w:pStyle w:val="TableParagraph"/>
              <w:rPr>
                <w:rFonts w:ascii="Times New Roman"/>
                <w:sz w:val="20"/>
              </w:rPr>
            </w:pPr>
          </w:p>
        </w:tc>
        <w:tc>
          <w:tcPr>
            <w:tcW w:w="1516" w:type="dxa"/>
            <w:shd w:val="clear" w:color="auto" w:fill="C1C3D4"/>
          </w:tcPr>
          <w:p w14:paraId="29BA5534" w14:textId="77777777" w:rsidR="00BB1954" w:rsidRDefault="00BB1954" w:rsidP="001F3585">
            <w:pPr>
              <w:pStyle w:val="TableParagraph"/>
              <w:rPr>
                <w:rFonts w:ascii="Times New Roman"/>
                <w:sz w:val="20"/>
              </w:rPr>
            </w:pPr>
          </w:p>
        </w:tc>
      </w:tr>
      <w:tr w:rsidR="00BB1954" w14:paraId="4A350BE0" w14:textId="77777777" w:rsidTr="001F3585">
        <w:trPr>
          <w:trHeight w:val="1189"/>
        </w:trPr>
        <w:tc>
          <w:tcPr>
            <w:tcW w:w="891" w:type="dxa"/>
            <w:shd w:val="clear" w:color="auto" w:fill="C1C3D4"/>
          </w:tcPr>
          <w:p w14:paraId="3ED7E215" w14:textId="77777777" w:rsidR="00BB1954" w:rsidRDefault="00BB1954" w:rsidP="001F3585">
            <w:pPr>
              <w:pStyle w:val="TableParagraph"/>
              <w:spacing w:before="122"/>
              <w:ind w:left="170"/>
              <w:rPr>
                <w:sz w:val="20"/>
              </w:rPr>
            </w:pPr>
            <w:r>
              <w:rPr>
                <w:color w:val="231F20"/>
                <w:sz w:val="20"/>
              </w:rPr>
              <w:t>1.2.6</w:t>
            </w:r>
          </w:p>
        </w:tc>
        <w:tc>
          <w:tcPr>
            <w:tcW w:w="2018" w:type="dxa"/>
            <w:shd w:val="clear" w:color="auto" w:fill="C1C3D4"/>
          </w:tcPr>
          <w:p w14:paraId="7B091F4F" w14:textId="77777777" w:rsidR="00BB1954" w:rsidRDefault="00BB1954" w:rsidP="001F3585">
            <w:pPr>
              <w:pStyle w:val="TableParagraph"/>
              <w:spacing w:before="122" w:line="247" w:lineRule="auto"/>
              <w:ind w:left="170"/>
              <w:rPr>
                <w:sz w:val="20"/>
              </w:rPr>
            </w:pPr>
            <w:r>
              <w:rPr>
                <w:color w:val="231F20"/>
                <w:sz w:val="20"/>
              </w:rPr>
              <w:t xml:space="preserve">Records relating to </w:t>
            </w:r>
            <w:r>
              <w:rPr>
                <w:color w:val="231F20"/>
                <w:w w:val="90"/>
                <w:sz w:val="20"/>
              </w:rPr>
              <w:t xml:space="preserve">the training required </w:t>
            </w:r>
            <w:r>
              <w:rPr>
                <w:color w:val="231F20"/>
                <w:sz w:val="20"/>
              </w:rPr>
              <w:t>and received by Governors</w:t>
            </w:r>
          </w:p>
        </w:tc>
        <w:tc>
          <w:tcPr>
            <w:tcW w:w="1447" w:type="dxa"/>
            <w:shd w:val="clear" w:color="auto" w:fill="C1C3D4"/>
          </w:tcPr>
          <w:p w14:paraId="2803182E" w14:textId="77777777" w:rsidR="00BB1954" w:rsidRDefault="00BB1954" w:rsidP="001F3585">
            <w:pPr>
              <w:pStyle w:val="TableParagraph"/>
              <w:rPr>
                <w:rFonts w:ascii="Times New Roman"/>
                <w:sz w:val="20"/>
              </w:rPr>
            </w:pPr>
          </w:p>
        </w:tc>
        <w:tc>
          <w:tcPr>
            <w:tcW w:w="2373" w:type="dxa"/>
            <w:shd w:val="clear" w:color="auto" w:fill="C1C3D4"/>
          </w:tcPr>
          <w:p w14:paraId="19C36791" w14:textId="77777777" w:rsidR="00BB1954" w:rsidRDefault="00BB1954" w:rsidP="001F3585">
            <w:pPr>
              <w:pStyle w:val="TableParagraph"/>
              <w:spacing w:before="122" w:line="247" w:lineRule="auto"/>
              <w:ind w:left="171" w:right="225"/>
              <w:rPr>
                <w:sz w:val="20"/>
              </w:rPr>
            </w:pPr>
            <w:r>
              <w:rPr>
                <w:color w:val="231F20"/>
                <w:w w:val="95"/>
                <w:sz w:val="20"/>
              </w:rPr>
              <w:t xml:space="preserve">Date Governor steps </w:t>
            </w:r>
            <w:r>
              <w:rPr>
                <w:color w:val="231F20"/>
                <w:w w:val="105"/>
                <w:sz w:val="20"/>
              </w:rPr>
              <w:t>down + 6 years</w:t>
            </w:r>
          </w:p>
        </w:tc>
        <w:tc>
          <w:tcPr>
            <w:tcW w:w="2210" w:type="dxa"/>
            <w:shd w:val="clear" w:color="auto" w:fill="C1C3D4"/>
          </w:tcPr>
          <w:p w14:paraId="7868EAC2" w14:textId="77777777" w:rsidR="00BB1954" w:rsidRDefault="00BB1954" w:rsidP="001F3585">
            <w:pPr>
              <w:pStyle w:val="TableParagraph"/>
              <w:spacing w:before="122"/>
              <w:ind w:left="171"/>
              <w:rPr>
                <w:sz w:val="20"/>
              </w:rPr>
            </w:pPr>
            <w:r>
              <w:rPr>
                <w:color w:val="231F20"/>
                <w:sz w:val="20"/>
              </w:rPr>
              <w:t>SECURE DISPOSAL</w:t>
            </w:r>
          </w:p>
        </w:tc>
        <w:tc>
          <w:tcPr>
            <w:tcW w:w="1516" w:type="dxa"/>
            <w:shd w:val="clear" w:color="auto" w:fill="C1C3D4"/>
          </w:tcPr>
          <w:p w14:paraId="6C030072" w14:textId="77777777" w:rsidR="00BB1954" w:rsidRDefault="00BB1954" w:rsidP="001F3585">
            <w:pPr>
              <w:pStyle w:val="TableParagraph"/>
              <w:spacing w:before="122"/>
              <w:ind w:left="172"/>
              <w:rPr>
                <w:sz w:val="20"/>
              </w:rPr>
            </w:pPr>
            <w:r>
              <w:rPr>
                <w:color w:val="231F20"/>
                <w:sz w:val="20"/>
              </w:rPr>
              <w:t>Yes</w:t>
            </w:r>
          </w:p>
        </w:tc>
      </w:tr>
    </w:tbl>
    <w:p w14:paraId="701570F4" w14:textId="77777777" w:rsidR="00BB1954" w:rsidRDefault="00BB1954" w:rsidP="00BB1954">
      <w:pPr>
        <w:rPr>
          <w:sz w:val="20"/>
        </w:rPr>
        <w:sectPr w:rsidR="00BB1954" w:rsidSect="00FD4F98">
          <w:headerReference w:type="even" r:id="rId11"/>
          <w:headerReference w:type="default" r:id="rId12"/>
          <w:footerReference w:type="even" r:id="rId13"/>
          <w:footerReference w:type="default" r:id="rId14"/>
          <w:pgSz w:w="11910" w:h="16840"/>
          <w:pgMar w:top="1480" w:right="0" w:bottom="1220" w:left="300" w:header="801" w:footer="1028" w:gutter="0"/>
          <w:pgBorders w:offsetFrom="page">
            <w:top w:val="single" w:sz="6" w:space="24" w:color="auto"/>
            <w:left w:val="single" w:sz="6" w:space="24" w:color="auto"/>
            <w:bottom w:val="single" w:sz="6" w:space="24" w:color="auto"/>
            <w:right w:val="single" w:sz="6" w:space="24" w:color="auto"/>
          </w:pgBorders>
          <w:pgNumType w:start="70"/>
          <w:cols w:space="720"/>
        </w:sectPr>
      </w:pPr>
    </w:p>
    <w:p w14:paraId="019B4604" w14:textId="77777777" w:rsidR="00BB1954" w:rsidRDefault="00BB1954" w:rsidP="00BB1954">
      <w:pPr>
        <w:pStyle w:val="BodyText"/>
        <w:spacing w:before="6"/>
        <w:rPr>
          <w:sz w:val="27"/>
        </w:rPr>
      </w:pPr>
    </w:p>
    <w:tbl>
      <w:tblPr>
        <w:tblW w:w="0" w:type="auto"/>
        <w:tblInd w:w="4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891"/>
        <w:gridCol w:w="2018"/>
        <w:gridCol w:w="1447"/>
        <w:gridCol w:w="2373"/>
        <w:gridCol w:w="2210"/>
        <w:gridCol w:w="1516"/>
      </w:tblGrid>
      <w:tr w:rsidR="00BB1954" w14:paraId="1A097A47" w14:textId="77777777" w:rsidTr="001F3585">
        <w:trPr>
          <w:trHeight w:val="958"/>
        </w:trPr>
        <w:tc>
          <w:tcPr>
            <w:tcW w:w="891" w:type="dxa"/>
            <w:shd w:val="clear" w:color="auto" w:fill="001647"/>
          </w:tcPr>
          <w:p w14:paraId="3CD9C738" w14:textId="77777777" w:rsidR="00BB1954" w:rsidRDefault="00BB1954" w:rsidP="001F3585">
            <w:pPr>
              <w:pStyle w:val="TableParagraph"/>
              <w:rPr>
                <w:rFonts w:ascii="Times New Roman"/>
                <w:sz w:val="18"/>
              </w:rPr>
            </w:pPr>
          </w:p>
        </w:tc>
        <w:tc>
          <w:tcPr>
            <w:tcW w:w="2018" w:type="dxa"/>
            <w:shd w:val="clear" w:color="auto" w:fill="001647"/>
          </w:tcPr>
          <w:p w14:paraId="09BC78EE" w14:textId="77777777" w:rsidR="00BB1954" w:rsidRDefault="00BB1954" w:rsidP="001F3585">
            <w:pPr>
              <w:pStyle w:val="TableParagraph"/>
              <w:spacing w:before="119" w:line="237" w:lineRule="auto"/>
              <w:ind w:left="170" w:right="151"/>
              <w:rPr>
                <w:rFonts w:ascii="Verdana"/>
                <w:b/>
                <w:sz w:val="20"/>
              </w:rPr>
            </w:pPr>
            <w:r>
              <w:rPr>
                <w:rFonts w:ascii="Verdana"/>
                <w:b/>
                <w:color w:val="FFFFFF"/>
                <w:w w:val="95"/>
                <w:sz w:val="20"/>
              </w:rPr>
              <w:t xml:space="preserve">Basic file </w:t>
            </w:r>
            <w:r>
              <w:rPr>
                <w:rFonts w:ascii="Verdana"/>
                <w:b/>
                <w:color w:val="FFFFFF"/>
                <w:w w:val="85"/>
                <w:sz w:val="20"/>
              </w:rPr>
              <w:t>description</w:t>
            </w:r>
          </w:p>
        </w:tc>
        <w:tc>
          <w:tcPr>
            <w:tcW w:w="1447" w:type="dxa"/>
            <w:shd w:val="clear" w:color="auto" w:fill="001647"/>
          </w:tcPr>
          <w:p w14:paraId="1E77E947" w14:textId="77777777" w:rsidR="00BB1954" w:rsidRDefault="00BB1954" w:rsidP="001F3585">
            <w:pPr>
              <w:pStyle w:val="TableParagraph"/>
              <w:spacing w:before="119" w:line="237" w:lineRule="auto"/>
              <w:ind w:left="170" w:right="244"/>
              <w:rPr>
                <w:rFonts w:ascii="Verdana"/>
                <w:b/>
                <w:sz w:val="20"/>
              </w:rPr>
            </w:pPr>
            <w:r>
              <w:rPr>
                <w:rFonts w:ascii="Verdana"/>
                <w:b/>
                <w:color w:val="FFFFFF"/>
                <w:w w:val="90"/>
                <w:sz w:val="20"/>
              </w:rPr>
              <w:t xml:space="preserve">Statutory </w:t>
            </w:r>
            <w:r>
              <w:rPr>
                <w:rFonts w:ascii="Verdana"/>
                <w:b/>
                <w:color w:val="FFFFFF"/>
                <w:w w:val="85"/>
                <w:sz w:val="20"/>
              </w:rPr>
              <w:t>Provisions</w:t>
            </w:r>
          </w:p>
        </w:tc>
        <w:tc>
          <w:tcPr>
            <w:tcW w:w="2373" w:type="dxa"/>
            <w:shd w:val="clear" w:color="auto" w:fill="001647"/>
          </w:tcPr>
          <w:p w14:paraId="793CFFB6" w14:textId="77777777" w:rsidR="00BB1954" w:rsidRDefault="00BB1954" w:rsidP="001F3585">
            <w:pPr>
              <w:pStyle w:val="TableParagraph"/>
              <w:spacing w:before="119" w:line="237" w:lineRule="auto"/>
              <w:ind w:left="171" w:right="225"/>
              <w:rPr>
                <w:rFonts w:ascii="Verdana"/>
                <w:b/>
                <w:sz w:val="20"/>
              </w:rPr>
            </w:pPr>
            <w:r>
              <w:rPr>
                <w:rFonts w:ascii="Verdana"/>
                <w:b/>
                <w:color w:val="FFFFFF"/>
                <w:w w:val="85"/>
                <w:sz w:val="20"/>
              </w:rPr>
              <w:t xml:space="preserve">Retention Period </w:t>
            </w:r>
            <w:r>
              <w:rPr>
                <w:rFonts w:ascii="Verdana"/>
                <w:b/>
                <w:color w:val="FFFFFF"/>
                <w:w w:val="95"/>
                <w:sz w:val="20"/>
              </w:rPr>
              <w:t>[Operational]</w:t>
            </w:r>
          </w:p>
        </w:tc>
        <w:tc>
          <w:tcPr>
            <w:tcW w:w="2210" w:type="dxa"/>
            <w:shd w:val="clear" w:color="auto" w:fill="001647"/>
          </w:tcPr>
          <w:p w14:paraId="342AEECA" w14:textId="77777777" w:rsidR="00BB1954" w:rsidRDefault="00BB1954" w:rsidP="001F3585">
            <w:pPr>
              <w:pStyle w:val="TableParagraph"/>
              <w:spacing w:before="119" w:line="237" w:lineRule="auto"/>
              <w:ind w:left="171" w:right="218"/>
              <w:rPr>
                <w:rFonts w:ascii="Verdana"/>
                <w:b/>
                <w:sz w:val="20"/>
              </w:rPr>
            </w:pPr>
            <w:r>
              <w:rPr>
                <w:rFonts w:ascii="Verdana"/>
                <w:b/>
                <w:color w:val="FFFFFF"/>
                <w:w w:val="95"/>
                <w:sz w:val="20"/>
              </w:rPr>
              <w:t xml:space="preserve">Action at end of </w:t>
            </w:r>
            <w:r>
              <w:rPr>
                <w:rFonts w:ascii="Verdana"/>
                <w:b/>
                <w:color w:val="FFFFFF"/>
                <w:w w:val="85"/>
                <w:sz w:val="20"/>
              </w:rPr>
              <w:t xml:space="preserve">the administrative </w:t>
            </w:r>
            <w:r>
              <w:rPr>
                <w:rFonts w:ascii="Verdana"/>
                <w:b/>
                <w:color w:val="FFFFFF"/>
                <w:w w:val="95"/>
                <w:sz w:val="20"/>
              </w:rPr>
              <w:t>life of the record</w:t>
            </w:r>
          </w:p>
        </w:tc>
        <w:tc>
          <w:tcPr>
            <w:tcW w:w="1516" w:type="dxa"/>
            <w:shd w:val="clear" w:color="auto" w:fill="001647"/>
          </w:tcPr>
          <w:p w14:paraId="6E179705" w14:textId="77777777" w:rsidR="00BB1954" w:rsidRDefault="00BB1954" w:rsidP="001F3585">
            <w:pPr>
              <w:pStyle w:val="TableParagraph"/>
              <w:spacing w:before="119" w:line="237" w:lineRule="auto"/>
              <w:ind w:left="172" w:right="150"/>
              <w:rPr>
                <w:rFonts w:ascii="Verdana"/>
                <w:b/>
                <w:sz w:val="20"/>
              </w:rPr>
            </w:pPr>
            <w:r>
              <w:rPr>
                <w:rFonts w:ascii="Verdana"/>
                <w:b/>
                <w:color w:val="FFFFFF"/>
                <w:w w:val="95"/>
                <w:sz w:val="20"/>
              </w:rPr>
              <w:t xml:space="preserve">Personal </w:t>
            </w:r>
            <w:r>
              <w:rPr>
                <w:rFonts w:ascii="Verdana"/>
                <w:b/>
                <w:color w:val="FFFFFF"/>
                <w:w w:val="85"/>
                <w:sz w:val="20"/>
              </w:rPr>
              <w:t>Information</w:t>
            </w:r>
          </w:p>
        </w:tc>
      </w:tr>
      <w:tr w:rsidR="00BB1954" w14:paraId="78F61493" w14:textId="77777777" w:rsidTr="001F3585">
        <w:trPr>
          <w:trHeight w:val="1189"/>
        </w:trPr>
        <w:tc>
          <w:tcPr>
            <w:tcW w:w="891" w:type="dxa"/>
            <w:shd w:val="clear" w:color="auto" w:fill="C1C3D4"/>
          </w:tcPr>
          <w:p w14:paraId="78A4B926" w14:textId="77777777" w:rsidR="00BB1954" w:rsidRDefault="00BB1954" w:rsidP="001F3585">
            <w:pPr>
              <w:pStyle w:val="TableParagraph"/>
              <w:spacing w:before="122"/>
              <w:ind w:left="170"/>
              <w:rPr>
                <w:sz w:val="20"/>
              </w:rPr>
            </w:pPr>
            <w:r>
              <w:rPr>
                <w:color w:val="231F20"/>
                <w:sz w:val="20"/>
              </w:rPr>
              <w:t>1.2.7</w:t>
            </w:r>
          </w:p>
        </w:tc>
        <w:tc>
          <w:tcPr>
            <w:tcW w:w="2018" w:type="dxa"/>
            <w:shd w:val="clear" w:color="auto" w:fill="C1C3D4"/>
          </w:tcPr>
          <w:p w14:paraId="625FF252" w14:textId="77777777" w:rsidR="00BB1954" w:rsidRDefault="00BB1954" w:rsidP="001F3585">
            <w:pPr>
              <w:pStyle w:val="TableParagraph"/>
              <w:spacing w:before="122" w:line="247" w:lineRule="auto"/>
              <w:ind w:left="170" w:right="436"/>
              <w:rPr>
                <w:sz w:val="20"/>
              </w:rPr>
            </w:pPr>
            <w:r>
              <w:rPr>
                <w:color w:val="231F20"/>
                <w:w w:val="90"/>
                <w:sz w:val="20"/>
              </w:rPr>
              <w:t xml:space="preserve">Records relating </w:t>
            </w:r>
            <w:r>
              <w:rPr>
                <w:color w:val="231F20"/>
                <w:w w:val="95"/>
                <w:sz w:val="20"/>
              </w:rPr>
              <w:t>to the induction</w:t>
            </w:r>
          </w:p>
          <w:p w14:paraId="15E01606" w14:textId="77777777" w:rsidR="00BB1954" w:rsidRDefault="00BB1954" w:rsidP="001F3585">
            <w:pPr>
              <w:pStyle w:val="TableParagraph"/>
              <w:spacing w:before="1" w:line="247" w:lineRule="auto"/>
              <w:ind w:left="170"/>
              <w:rPr>
                <w:sz w:val="20"/>
              </w:rPr>
            </w:pPr>
            <w:r>
              <w:rPr>
                <w:color w:val="231F20"/>
                <w:w w:val="95"/>
                <w:sz w:val="20"/>
              </w:rPr>
              <w:t xml:space="preserve">programme for new </w:t>
            </w:r>
            <w:r>
              <w:rPr>
                <w:color w:val="231F20"/>
                <w:sz w:val="20"/>
              </w:rPr>
              <w:t>governors</w:t>
            </w:r>
          </w:p>
        </w:tc>
        <w:tc>
          <w:tcPr>
            <w:tcW w:w="1447" w:type="dxa"/>
            <w:shd w:val="clear" w:color="auto" w:fill="C1C3D4"/>
          </w:tcPr>
          <w:p w14:paraId="50B99CAD" w14:textId="77777777" w:rsidR="00BB1954" w:rsidRDefault="00BB1954" w:rsidP="001F3585">
            <w:pPr>
              <w:pStyle w:val="TableParagraph"/>
              <w:rPr>
                <w:rFonts w:ascii="Times New Roman"/>
                <w:sz w:val="18"/>
              </w:rPr>
            </w:pPr>
          </w:p>
        </w:tc>
        <w:tc>
          <w:tcPr>
            <w:tcW w:w="2373" w:type="dxa"/>
            <w:shd w:val="clear" w:color="auto" w:fill="C1C3D4"/>
          </w:tcPr>
          <w:p w14:paraId="7BBC7109" w14:textId="77777777" w:rsidR="00BB1954" w:rsidRDefault="00BB1954" w:rsidP="001F3585">
            <w:pPr>
              <w:pStyle w:val="TableParagraph"/>
              <w:spacing w:before="122" w:line="247" w:lineRule="auto"/>
              <w:ind w:left="171" w:right="225"/>
              <w:rPr>
                <w:sz w:val="20"/>
              </w:rPr>
            </w:pPr>
            <w:r>
              <w:rPr>
                <w:color w:val="231F20"/>
                <w:w w:val="95"/>
                <w:sz w:val="20"/>
              </w:rPr>
              <w:t xml:space="preserve">Date appointment </w:t>
            </w:r>
            <w:r>
              <w:rPr>
                <w:color w:val="231F20"/>
                <w:w w:val="105"/>
                <w:sz w:val="20"/>
              </w:rPr>
              <w:t>ceases + 6 years</w:t>
            </w:r>
          </w:p>
        </w:tc>
        <w:tc>
          <w:tcPr>
            <w:tcW w:w="2210" w:type="dxa"/>
            <w:shd w:val="clear" w:color="auto" w:fill="C1C3D4"/>
          </w:tcPr>
          <w:p w14:paraId="07495E75" w14:textId="77777777" w:rsidR="00BB1954" w:rsidRDefault="00BB1954" w:rsidP="001F3585">
            <w:pPr>
              <w:pStyle w:val="TableParagraph"/>
              <w:spacing w:before="122"/>
              <w:ind w:left="171"/>
              <w:rPr>
                <w:sz w:val="20"/>
              </w:rPr>
            </w:pPr>
            <w:r>
              <w:rPr>
                <w:color w:val="231F20"/>
                <w:sz w:val="20"/>
              </w:rPr>
              <w:t>SECURE DISPOSAL</w:t>
            </w:r>
          </w:p>
        </w:tc>
        <w:tc>
          <w:tcPr>
            <w:tcW w:w="1516" w:type="dxa"/>
            <w:shd w:val="clear" w:color="auto" w:fill="C1C3D4"/>
          </w:tcPr>
          <w:p w14:paraId="24B96F78" w14:textId="77777777" w:rsidR="00BB1954" w:rsidRDefault="00BB1954" w:rsidP="001F3585">
            <w:pPr>
              <w:pStyle w:val="TableParagraph"/>
              <w:spacing w:before="122"/>
              <w:ind w:left="172"/>
              <w:rPr>
                <w:sz w:val="20"/>
              </w:rPr>
            </w:pPr>
            <w:r>
              <w:rPr>
                <w:color w:val="231F20"/>
                <w:sz w:val="20"/>
              </w:rPr>
              <w:t>Yes</w:t>
            </w:r>
          </w:p>
        </w:tc>
      </w:tr>
      <w:tr w:rsidR="00BB1954" w14:paraId="504801CB" w14:textId="77777777" w:rsidTr="001F3585">
        <w:trPr>
          <w:trHeight w:val="1429"/>
        </w:trPr>
        <w:tc>
          <w:tcPr>
            <w:tcW w:w="891" w:type="dxa"/>
            <w:shd w:val="clear" w:color="auto" w:fill="C1C3D4"/>
          </w:tcPr>
          <w:p w14:paraId="13803E45" w14:textId="77777777" w:rsidR="00BB1954" w:rsidRDefault="00BB1954" w:rsidP="001F3585">
            <w:pPr>
              <w:pStyle w:val="TableParagraph"/>
              <w:spacing w:before="122"/>
              <w:ind w:left="170"/>
              <w:rPr>
                <w:sz w:val="20"/>
              </w:rPr>
            </w:pPr>
            <w:r>
              <w:rPr>
                <w:color w:val="231F20"/>
                <w:sz w:val="20"/>
              </w:rPr>
              <w:t>1.2.8</w:t>
            </w:r>
          </w:p>
        </w:tc>
        <w:tc>
          <w:tcPr>
            <w:tcW w:w="2018" w:type="dxa"/>
            <w:shd w:val="clear" w:color="auto" w:fill="C1C3D4"/>
          </w:tcPr>
          <w:p w14:paraId="39E1A213" w14:textId="77777777" w:rsidR="00BB1954" w:rsidRDefault="00BB1954" w:rsidP="001F3585">
            <w:pPr>
              <w:pStyle w:val="TableParagraph"/>
              <w:spacing w:before="122" w:line="247" w:lineRule="auto"/>
              <w:ind w:left="170" w:right="141"/>
              <w:rPr>
                <w:sz w:val="20"/>
              </w:rPr>
            </w:pPr>
            <w:r>
              <w:rPr>
                <w:color w:val="231F20"/>
                <w:w w:val="95"/>
                <w:sz w:val="20"/>
              </w:rPr>
              <w:t xml:space="preserve">Records relating to </w:t>
            </w:r>
            <w:r>
              <w:rPr>
                <w:color w:val="231F20"/>
                <w:sz w:val="20"/>
              </w:rPr>
              <w:t xml:space="preserve">DBS checks </w:t>
            </w:r>
            <w:r>
              <w:rPr>
                <w:color w:val="231F20"/>
                <w:spacing w:val="-3"/>
                <w:sz w:val="20"/>
              </w:rPr>
              <w:t xml:space="preserve">carried </w:t>
            </w:r>
            <w:r>
              <w:rPr>
                <w:color w:val="231F20"/>
                <w:sz w:val="20"/>
              </w:rPr>
              <w:t>out on clerk and members of the governing body</w:t>
            </w:r>
          </w:p>
        </w:tc>
        <w:tc>
          <w:tcPr>
            <w:tcW w:w="1447" w:type="dxa"/>
            <w:shd w:val="clear" w:color="auto" w:fill="C1C3D4"/>
          </w:tcPr>
          <w:p w14:paraId="201397E8" w14:textId="77777777" w:rsidR="00BB1954" w:rsidRDefault="00BB1954" w:rsidP="001F3585">
            <w:pPr>
              <w:pStyle w:val="TableParagraph"/>
              <w:rPr>
                <w:rFonts w:ascii="Times New Roman"/>
                <w:sz w:val="18"/>
              </w:rPr>
            </w:pPr>
          </w:p>
        </w:tc>
        <w:tc>
          <w:tcPr>
            <w:tcW w:w="2373" w:type="dxa"/>
            <w:shd w:val="clear" w:color="auto" w:fill="C1C3D4"/>
          </w:tcPr>
          <w:p w14:paraId="2AB7736D" w14:textId="77777777" w:rsidR="00BB1954" w:rsidRDefault="00BB1954" w:rsidP="001F3585">
            <w:pPr>
              <w:pStyle w:val="TableParagraph"/>
              <w:spacing w:before="122" w:line="247" w:lineRule="auto"/>
              <w:ind w:left="171" w:right="239"/>
              <w:rPr>
                <w:sz w:val="20"/>
              </w:rPr>
            </w:pPr>
            <w:r>
              <w:rPr>
                <w:color w:val="231F20"/>
                <w:w w:val="105"/>
                <w:sz w:val="20"/>
              </w:rPr>
              <w:t>Date</w:t>
            </w:r>
            <w:r>
              <w:rPr>
                <w:color w:val="231F20"/>
                <w:spacing w:val="-24"/>
                <w:w w:val="105"/>
                <w:sz w:val="20"/>
              </w:rPr>
              <w:t xml:space="preserve"> </w:t>
            </w:r>
            <w:r>
              <w:rPr>
                <w:color w:val="231F20"/>
                <w:w w:val="105"/>
                <w:sz w:val="20"/>
              </w:rPr>
              <w:t>of</w:t>
            </w:r>
            <w:r>
              <w:rPr>
                <w:color w:val="231F20"/>
                <w:spacing w:val="-23"/>
                <w:w w:val="105"/>
                <w:sz w:val="20"/>
              </w:rPr>
              <w:t xml:space="preserve"> </w:t>
            </w:r>
            <w:r>
              <w:rPr>
                <w:color w:val="231F20"/>
                <w:w w:val="105"/>
                <w:sz w:val="20"/>
              </w:rPr>
              <w:t>DBS</w:t>
            </w:r>
            <w:r>
              <w:rPr>
                <w:color w:val="231F20"/>
                <w:spacing w:val="-23"/>
                <w:w w:val="105"/>
                <w:sz w:val="20"/>
              </w:rPr>
              <w:t xml:space="preserve"> </w:t>
            </w:r>
            <w:r>
              <w:rPr>
                <w:color w:val="231F20"/>
                <w:w w:val="105"/>
                <w:sz w:val="20"/>
              </w:rPr>
              <w:t>check</w:t>
            </w:r>
            <w:r>
              <w:rPr>
                <w:color w:val="231F20"/>
                <w:spacing w:val="-23"/>
                <w:w w:val="105"/>
                <w:sz w:val="20"/>
              </w:rPr>
              <w:t xml:space="preserve"> </w:t>
            </w:r>
            <w:r>
              <w:rPr>
                <w:color w:val="231F20"/>
                <w:w w:val="105"/>
                <w:sz w:val="20"/>
              </w:rPr>
              <w:t>+</w:t>
            </w:r>
            <w:r>
              <w:rPr>
                <w:color w:val="231F20"/>
                <w:spacing w:val="-23"/>
                <w:w w:val="105"/>
                <w:sz w:val="20"/>
              </w:rPr>
              <w:t xml:space="preserve"> </w:t>
            </w:r>
            <w:r>
              <w:rPr>
                <w:color w:val="231F20"/>
                <w:spacing w:val="-17"/>
                <w:w w:val="105"/>
                <w:sz w:val="20"/>
              </w:rPr>
              <w:t xml:space="preserve">6 </w:t>
            </w:r>
            <w:r>
              <w:rPr>
                <w:color w:val="231F20"/>
                <w:w w:val="105"/>
                <w:sz w:val="20"/>
              </w:rPr>
              <w:t>months</w:t>
            </w:r>
          </w:p>
        </w:tc>
        <w:tc>
          <w:tcPr>
            <w:tcW w:w="2210" w:type="dxa"/>
            <w:shd w:val="clear" w:color="auto" w:fill="C1C3D4"/>
          </w:tcPr>
          <w:p w14:paraId="5AD3F5C3" w14:textId="77777777" w:rsidR="00BB1954" w:rsidRDefault="00BB1954" w:rsidP="001F3585">
            <w:pPr>
              <w:pStyle w:val="TableParagraph"/>
              <w:spacing w:before="122"/>
              <w:ind w:left="171"/>
              <w:rPr>
                <w:sz w:val="20"/>
              </w:rPr>
            </w:pPr>
            <w:r>
              <w:rPr>
                <w:color w:val="231F20"/>
                <w:sz w:val="20"/>
              </w:rPr>
              <w:t>SECURE DISPOSAL</w:t>
            </w:r>
          </w:p>
        </w:tc>
        <w:tc>
          <w:tcPr>
            <w:tcW w:w="1516" w:type="dxa"/>
            <w:shd w:val="clear" w:color="auto" w:fill="C1C3D4"/>
          </w:tcPr>
          <w:p w14:paraId="10881987" w14:textId="77777777" w:rsidR="00BB1954" w:rsidRDefault="00BB1954" w:rsidP="001F3585">
            <w:pPr>
              <w:pStyle w:val="TableParagraph"/>
              <w:spacing w:before="122"/>
              <w:ind w:left="172"/>
              <w:rPr>
                <w:sz w:val="20"/>
              </w:rPr>
            </w:pPr>
            <w:r>
              <w:rPr>
                <w:color w:val="231F20"/>
                <w:sz w:val="20"/>
              </w:rPr>
              <w:t>Yes</w:t>
            </w:r>
          </w:p>
        </w:tc>
      </w:tr>
      <w:tr w:rsidR="00BB1954" w14:paraId="08FF740A" w14:textId="77777777" w:rsidTr="001F3585">
        <w:trPr>
          <w:trHeight w:val="709"/>
        </w:trPr>
        <w:tc>
          <w:tcPr>
            <w:tcW w:w="891" w:type="dxa"/>
            <w:shd w:val="clear" w:color="auto" w:fill="C1C3D4"/>
          </w:tcPr>
          <w:p w14:paraId="7579B9F6" w14:textId="77777777" w:rsidR="00BB1954" w:rsidRDefault="00BB1954" w:rsidP="001F3585">
            <w:pPr>
              <w:pStyle w:val="TableParagraph"/>
              <w:spacing w:before="122"/>
              <w:ind w:left="170"/>
              <w:rPr>
                <w:sz w:val="20"/>
              </w:rPr>
            </w:pPr>
            <w:r>
              <w:rPr>
                <w:color w:val="231F20"/>
                <w:sz w:val="20"/>
              </w:rPr>
              <w:t>1.2.9</w:t>
            </w:r>
          </w:p>
        </w:tc>
        <w:tc>
          <w:tcPr>
            <w:tcW w:w="2018" w:type="dxa"/>
            <w:shd w:val="clear" w:color="auto" w:fill="C1C3D4"/>
          </w:tcPr>
          <w:p w14:paraId="59DFFDD0" w14:textId="77777777" w:rsidR="00BB1954" w:rsidRDefault="00BB1954" w:rsidP="001F3585">
            <w:pPr>
              <w:pStyle w:val="TableParagraph"/>
              <w:spacing w:before="122" w:line="247" w:lineRule="auto"/>
              <w:ind w:left="170"/>
              <w:rPr>
                <w:sz w:val="20"/>
              </w:rPr>
            </w:pPr>
            <w:r>
              <w:rPr>
                <w:color w:val="231F20"/>
                <w:w w:val="95"/>
                <w:sz w:val="20"/>
              </w:rPr>
              <w:t xml:space="preserve">Governor personnel </w:t>
            </w:r>
            <w:r>
              <w:rPr>
                <w:color w:val="231F20"/>
                <w:sz w:val="20"/>
              </w:rPr>
              <w:t>files</w:t>
            </w:r>
          </w:p>
        </w:tc>
        <w:tc>
          <w:tcPr>
            <w:tcW w:w="1447" w:type="dxa"/>
            <w:shd w:val="clear" w:color="auto" w:fill="C1C3D4"/>
          </w:tcPr>
          <w:p w14:paraId="011900B0" w14:textId="77777777" w:rsidR="00BB1954" w:rsidRDefault="00BB1954" w:rsidP="001F3585">
            <w:pPr>
              <w:pStyle w:val="TableParagraph"/>
              <w:rPr>
                <w:rFonts w:ascii="Times New Roman"/>
                <w:sz w:val="18"/>
              </w:rPr>
            </w:pPr>
          </w:p>
        </w:tc>
        <w:tc>
          <w:tcPr>
            <w:tcW w:w="2373" w:type="dxa"/>
            <w:shd w:val="clear" w:color="auto" w:fill="C1C3D4"/>
          </w:tcPr>
          <w:p w14:paraId="373C1789" w14:textId="77777777" w:rsidR="00BB1954" w:rsidRDefault="00BB1954" w:rsidP="001F3585">
            <w:pPr>
              <w:pStyle w:val="TableParagraph"/>
              <w:spacing w:before="122" w:line="247" w:lineRule="auto"/>
              <w:ind w:left="171" w:right="225"/>
              <w:rPr>
                <w:sz w:val="20"/>
              </w:rPr>
            </w:pPr>
            <w:r>
              <w:rPr>
                <w:color w:val="231F20"/>
                <w:w w:val="95"/>
                <w:sz w:val="20"/>
              </w:rPr>
              <w:t xml:space="preserve">Date appointment </w:t>
            </w:r>
            <w:r>
              <w:rPr>
                <w:color w:val="231F20"/>
                <w:w w:val="105"/>
                <w:sz w:val="20"/>
              </w:rPr>
              <w:t>ceases + 6 years</w:t>
            </w:r>
          </w:p>
        </w:tc>
        <w:tc>
          <w:tcPr>
            <w:tcW w:w="2210" w:type="dxa"/>
            <w:shd w:val="clear" w:color="auto" w:fill="C1C3D4"/>
          </w:tcPr>
          <w:p w14:paraId="175FB412" w14:textId="77777777" w:rsidR="00BB1954" w:rsidRDefault="00BB1954" w:rsidP="001F3585">
            <w:pPr>
              <w:pStyle w:val="TableParagraph"/>
              <w:spacing w:before="122"/>
              <w:ind w:left="171"/>
              <w:rPr>
                <w:sz w:val="20"/>
              </w:rPr>
            </w:pPr>
            <w:r>
              <w:rPr>
                <w:color w:val="231F20"/>
                <w:sz w:val="20"/>
              </w:rPr>
              <w:t>SECURE DISPOSAL</w:t>
            </w:r>
          </w:p>
        </w:tc>
        <w:tc>
          <w:tcPr>
            <w:tcW w:w="1516" w:type="dxa"/>
            <w:shd w:val="clear" w:color="auto" w:fill="C1C3D4"/>
          </w:tcPr>
          <w:p w14:paraId="4D8BD88D" w14:textId="77777777" w:rsidR="00BB1954" w:rsidRDefault="00BB1954" w:rsidP="001F3585">
            <w:pPr>
              <w:pStyle w:val="TableParagraph"/>
              <w:spacing w:before="122"/>
              <w:ind w:left="172"/>
              <w:rPr>
                <w:sz w:val="20"/>
              </w:rPr>
            </w:pPr>
            <w:r>
              <w:rPr>
                <w:color w:val="231F20"/>
                <w:sz w:val="20"/>
              </w:rPr>
              <w:t>Yes</w:t>
            </w:r>
          </w:p>
        </w:tc>
      </w:tr>
    </w:tbl>
    <w:p w14:paraId="4B135CCE" w14:textId="77777777" w:rsidR="00BB1954" w:rsidRDefault="00BB1954" w:rsidP="00BB1954">
      <w:pPr>
        <w:pStyle w:val="BodyText"/>
        <w:spacing w:before="11"/>
        <w:rPr>
          <w:sz w:val="15"/>
        </w:rPr>
      </w:pPr>
    </w:p>
    <w:p w14:paraId="40DC1504" w14:textId="77777777" w:rsidR="00BB1954" w:rsidRDefault="00BB1954" w:rsidP="00BB1954">
      <w:pPr>
        <w:pStyle w:val="Heading2"/>
        <w:numPr>
          <w:ilvl w:val="0"/>
          <w:numId w:val="8"/>
        </w:numPr>
        <w:tabs>
          <w:tab w:val="left" w:pos="701"/>
        </w:tabs>
        <w:spacing w:before="93"/>
        <w:ind w:hanging="281"/>
      </w:pPr>
      <w:bookmarkStart w:id="9" w:name="_TOC_250003"/>
      <w:r>
        <w:rPr>
          <w:color w:val="001647"/>
          <w:w w:val="95"/>
        </w:rPr>
        <w:t>Management of the</w:t>
      </w:r>
      <w:r>
        <w:rPr>
          <w:color w:val="001647"/>
          <w:spacing w:val="-26"/>
          <w:w w:val="95"/>
        </w:rPr>
        <w:t xml:space="preserve"> </w:t>
      </w:r>
      <w:bookmarkEnd w:id="9"/>
      <w:r>
        <w:rPr>
          <w:color w:val="001647"/>
          <w:w w:val="95"/>
        </w:rPr>
        <w:t>School</w:t>
      </w:r>
    </w:p>
    <w:p w14:paraId="561F0D8C" w14:textId="77777777" w:rsidR="00BB1954" w:rsidRDefault="00BB1954" w:rsidP="00BB1954">
      <w:pPr>
        <w:pStyle w:val="BodyText"/>
        <w:spacing w:before="5"/>
        <w:rPr>
          <w:rFonts w:ascii="Verdana"/>
          <w:b/>
          <w:sz w:val="30"/>
        </w:rPr>
      </w:pPr>
    </w:p>
    <w:p w14:paraId="00579E90" w14:textId="77777777" w:rsidR="00BB1954" w:rsidRDefault="00BB1954" w:rsidP="00BB1954">
      <w:pPr>
        <w:pStyle w:val="BodyText"/>
        <w:spacing w:line="309" w:lineRule="auto"/>
        <w:ind w:left="420" w:right="1360"/>
      </w:pPr>
      <w:r>
        <w:rPr>
          <w:color w:val="001647"/>
          <w:w w:val="95"/>
        </w:rPr>
        <w:t>This</w:t>
      </w:r>
      <w:r>
        <w:rPr>
          <w:color w:val="001647"/>
          <w:spacing w:val="-14"/>
          <w:w w:val="95"/>
        </w:rPr>
        <w:t xml:space="preserve"> </w:t>
      </w:r>
      <w:r>
        <w:rPr>
          <w:color w:val="001647"/>
          <w:w w:val="95"/>
        </w:rPr>
        <w:t>section</w:t>
      </w:r>
      <w:r>
        <w:rPr>
          <w:color w:val="001647"/>
          <w:spacing w:val="-14"/>
          <w:w w:val="95"/>
        </w:rPr>
        <w:t xml:space="preserve"> </w:t>
      </w:r>
      <w:r>
        <w:rPr>
          <w:color w:val="001647"/>
          <w:w w:val="95"/>
        </w:rPr>
        <w:t>contains</w:t>
      </w:r>
      <w:r>
        <w:rPr>
          <w:color w:val="001647"/>
          <w:spacing w:val="-13"/>
          <w:w w:val="95"/>
        </w:rPr>
        <w:t xml:space="preserve"> </w:t>
      </w:r>
      <w:r>
        <w:rPr>
          <w:color w:val="001647"/>
          <w:w w:val="95"/>
        </w:rPr>
        <w:t>retention</w:t>
      </w:r>
      <w:r>
        <w:rPr>
          <w:color w:val="001647"/>
          <w:spacing w:val="-14"/>
          <w:w w:val="95"/>
        </w:rPr>
        <w:t xml:space="preserve"> </w:t>
      </w:r>
      <w:r>
        <w:rPr>
          <w:color w:val="001647"/>
          <w:w w:val="95"/>
        </w:rPr>
        <w:t>periods</w:t>
      </w:r>
      <w:r>
        <w:rPr>
          <w:color w:val="001647"/>
          <w:spacing w:val="-13"/>
          <w:w w:val="95"/>
        </w:rPr>
        <w:t xml:space="preserve"> </w:t>
      </w:r>
      <w:r>
        <w:rPr>
          <w:color w:val="001647"/>
          <w:w w:val="95"/>
        </w:rPr>
        <w:t>connected</w:t>
      </w:r>
      <w:r>
        <w:rPr>
          <w:color w:val="001647"/>
          <w:spacing w:val="-14"/>
          <w:w w:val="95"/>
        </w:rPr>
        <w:t xml:space="preserve"> </w:t>
      </w:r>
      <w:r>
        <w:rPr>
          <w:color w:val="001647"/>
          <w:w w:val="95"/>
        </w:rPr>
        <w:t>to</w:t>
      </w:r>
      <w:r>
        <w:rPr>
          <w:color w:val="001647"/>
          <w:spacing w:val="-13"/>
          <w:w w:val="95"/>
        </w:rPr>
        <w:t xml:space="preserve"> </w:t>
      </w:r>
      <w:r>
        <w:rPr>
          <w:color w:val="001647"/>
          <w:w w:val="95"/>
        </w:rPr>
        <w:t>the</w:t>
      </w:r>
      <w:r>
        <w:rPr>
          <w:color w:val="001647"/>
          <w:spacing w:val="-14"/>
          <w:w w:val="95"/>
        </w:rPr>
        <w:t xml:space="preserve"> </w:t>
      </w:r>
      <w:r>
        <w:rPr>
          <w:color w:val="001647"/>
          <w:w w:val="95"/>
        </w:rPr>
        <w:t>processes</w:t>
      </w:r>
      <w:r>
        <w:rPr>
          <w:color w:val="001647"/>
          <w:spacing w:val="-13"/>
          <w:w w:val="95"/>
        </w:rPr>
        <w:t xml:space="preserve"> </w:t>
      </w:r>
      <w:r>
        <w:rPr>
          <w:color w:val="001647"/>
          <w:w w:val="95"/>
        </w:rPr>
        <w:t>involved</w:t>
      </w:r>
      <w:r>
        <w:rPr>
          <w:color w:val="001647"/>
          <w:spacing w:val="-14"/>
          <w:w w:val="95"/>
        </w:rPr>
        <w:t xml:space="preserve"> </w:t>
      </w:r>
      <w:r>
        <w:rPr>
          <w:color w:val="001647"/>
          <w:w w:val="95"/>
        </w:rPr>
        <w:t>in</w:t>
      </w:r>
      <w:r>
        <w:rPr>
          <w:color w:val="001647"/>
          <w:spacing w:val="-13"/>
          <w:w w:val="95"/>
        </w:rPr>
        <w:t xml:space="preserve"> </w:t>
      </w:r>
      <w:r>
        <w:rPr>
          <w:color w:val="001647"/>
          <w:w w:val="95"/>
        </w:rPr>
        <w:t>managing</w:t>
      </w:r>
      <w:r>
        <w:rPr>
          <w:color w:val="001647"/>
          <w:spacing w:val="-14"/>
          <w:w w:val="95"/>
        </w:rPr>
        <w:t xml:space="preserve"> </w:t>
      </w:r>
      <w:r>
        <w:rPr>
          <w:color w:val="001647"/>
          <w:w w:val="95"/>
        </w:rPr>
        <w:t>the</w:t>
      </w:r>
      <w:r>
        <w:rPr>
          <w:color w:val="001647"/>
          <w:spacing w:val="-14"/>
          <w:w w:val="95"/>
        </w:rPr>
        <w:t xml:space="preserve"> </w:t>
      </w:r>
      <w:r>
        <w:rPr>
          <w:color w:val="001647"/>
          <w:w w:val="95"/>
        </w:rPr>
        <w:t>school,</w:t>
      </w:r>
      <w:r>
        <w:rPr>
          <w:color w:val="001647"/>
          <w:spacing w:val="-13"/>
          <w:w w:val="95"/>
        </w:rPr>
        <w:t xml:space="preserve"> </w:t>
      </w:r>
      <w:r>
        <w:rPr>
          <w:color w:val="001647"/>
          <w:w w:val="95"/>
        </w:rPr>
        <w:t>including</w:t>
      </w:r>
      <w:r>
        <w:rPr>
          <w:color w:val="001647"/>
          <w:spacing w:val="-14"/>
          <w:w w:val="95"/>
        </w:rPr>
        <w:t xml:space="preserve"> </w:t>
      </w:r>
      <w:r>
        <w:rPr>
          <w:color w:val="001647"/>
          <w:spacing w:val="-3"/>
          <w:w w:val="95"/>
        </w:rPr>
        <w:t xml:space="preserve">Human </w:t>
      </w:r>
      <w:r>
        <w:rPr>
          <w:color w:val="001647"/>
        </w:rPr>
        <w:t>Resources,</w:t>
      </w:r>
      <w:r>
        <w:rPr>
          <w:color w:val="001647"/>
          <w:spacing w:val="-9"/>
        </w:rPr>
        <w:t xml:space="preserve"> </w:t>
      </w:r>
      <w:r>
        <w:rPr>
          <w:color w:val="001647"/>
        </w:rPr>
        <w:t>Financial</w:t>
      </w:r>
      <w:r>
        <w:rPr>
          <w:color w:val="001647"/>
          <w:spacing w:val="-8"/>
        </w:rPr>
        <w:t xml:space="preserve"> </w:t>
      </w:r>
      <w:r>
        <w:rPr>
          <w:color w:val="001647"/>
        </w:rPr>
        <w:t>Management,</w:t>
      </w:r>
      <w:r>
        <w:rPr>
          <w:color w:val="001647"/>
          <w:spacing w:val="-8"/>
        </w:rPr>
        <w:t xml:space="preserve"> </w:t>
      </w:r>
      <w:r>
        <w:rPr>
          <w:color w:val="001647"/>
        </w:rPr>
        <w:t>Payroll</w:t>
      </w:r>
      <w:r>
        <w:rPr>
          <w:color w:val="001647"/>
          <w:spacing w:val="-9"/>
        </w:rPr>
        <w:t xml:space="preserve"> </w:t>
      </w:r>
      <w:r>
        <w:rPr>
          <w:color w:val="001647"/>
        </w:rPr>
        <w:t>and</w:t>
      </w:r>
      <w:r>
        <w:rPr>
          <w:color w:val="001647"/>
          <w:spacing w:val="-8"/>
        </w:rPr>
        <w:t xml:space="preserve"> </w:t>
      </w:r>
      <w:r>
        <w:rPr>
          <w:color w:val="001647"/>
        </w:rPr>
        <w:t>Property</w:t>
      </w:r>
      <w:r>
        <w:rPr>
          <w:color w:val="001647"/>
          <w:spacing w:val="-8"/>
        </w:rPr>
        <w:t xml:space="preserve"> </w:t>
      </w:r>
      <w:r>
        <w:rPr>
          <w:color w:val="001647"/>
        </w:rPr>
        <w:t>Management.</w:t>
      </w:r>
    </w:p>
    <w:p w14:paraId="3C6AA09A" w14:textId="77777777" w:rsidR="00BB1954" w:rsidRDefault="00BB1954" w:rsidP="00BB1954">
      <w:pPr>
        <w:pStyle w:val="BodyText"/>
      </w:pPr>
    </w:p>
    <w:p w14:paraId="61A006D1" w14:textId="77777777" w:rsidR="00BB1954" w:rsidRDefault="00BB1954" w:rsidP="00BB1954">
      <w:pPr>
        <w:pStyle w:val="BodyText"/>
        <w:spacing w:before="2"/>
        <w:rPr>
          <w:sz w:val="16"/>
        </w:rPr>
      </w:pPr>
    </w:p>
    <w:tbl>
      <w:tblPr>
        <w:tblW w:w="0" w:type="auto"/>
        <w:tblInd w:w="4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919"/>
        <w:gridCol w:w="2409"/>
        <w:gridCol w:w="1367"/>
        <w:gridCol w:w="2023"/>
        <w:gridCol w:w="2363"/>
        <w:gridCol w:w="1518"/>
      </w:tblGrid>
      <w:tr w:rsidR="00BB1954" w14:paraId="4F373407" w14:textId="77777777" w:rsidTr="001F3585">
        <w:trPr>
          <w:trHeight w:val="478"/>
        </w:trPr>
        <w:tc>
          <w:tcPr>
            <w:tcW w:w="10599" w:type="dxa"/>
            <w:gridSpan w:val="6"/>
            <w:shd w:val="clear" w:color="auto" w:fill="001647"/>
          </w:tcPr>
          <w:p w14:paraId="5332641B" w14:textId="77777777" w:rsidR="00BB1954" w:rsidRDefault="00BB1954" w:rsidP="001F3585">
            <w:pPr>
              <w:pStyle w:val="TableParagraph"/>
              <w:tabs>
                <w:tab w:val="left" w:pos="889"/>
              </w:tabs>
              <w:spacing w:before="117"/>
              <w:ind w:left="170"/>
              <w:rPr>
                <w:rFonts w:ascii="Verdana"/>
                <w:b/>
                <w:sz w:val="20"/>
              </w:rPr>
            </w:pPr>
            <w:r>
              <w:rPr>
                <w:rFonts w:ascii="Verdana"/>
                <w:b/>
                <w:color w:val="FFFFFF"/>
                <w:w w:val="95"/>
                <w:sz w:val="20"/>
              </w:rPr>
              <w:t>2.1</w:t>
            </w:r>
            <w:r>
              <w:rPr>
                <w:rFonts w:ascii="Verdana"/>
                <w:b/>
                <w:color w:val="FFFFFF"/>
                <w:w w:val="95"/>
                <w:sz w:val="20"/>
              </w:rPr>
              <w:tab/>
              <w:t>Head</w:t>
            </w:r>
            <w:r>
              <w:rPr>
                <w:rFonts w:ascii="Verdana"/>
                <w:b/>
                <w:color w:val="FFFFFF"/>
                <w:spacing w:val="-11"/>
                <w:w w:val="95"/>
                <w:sz w:val="20"/>
              </w:rPr>
              <w:t xml:space="preserve"> </w:t>
            </w:r>
            <w:r>
              <w:rPr>
                <w:rFonts w:ascii="Verdana"/>
                <w:b/>
                <w:color w:val="FFFFFF"/>
                <w:spacing w:val="-3"/>
                <w:w w:val="95"/>
                <w:sz w:val="20"/>
              </w:rPr>
              <w:t>Teacher</w:t>
            </w:r>
            <w:r>
              <w:rPr>
                <w:rFonts w:ascii="Verdana"/>
                <w:b/>
                <w:color w:val="FFFFFF"/>
                <w:spacing w:val="-11"/>
                <w:w w:val="95"/>
                <w:sz w:val="20"/>
              </w:rPr>
              <w:t xml:space="preserve"> </w:t>
            </w:r>
            <w:r>
              <w:rPr>
                <w:rFonts w:ascii="Verdana"/>
                <w:b/>
                <w:color w:val="FFFFFF"/>
                <w:w w:val="95"/>
                <w:sz w:val="20"/>
              </w:rPr>
              <w:t>and</w:t>
            </w:r>
            <w:r>
              <w:rPr>
                <w:rFonts w:ascii="Verdana"/>
                <w:b/>
                <w:color w:val="FFFFFF"/>
                <w:spacing w:val="-10"/>
                <w:w w:val="95"/>
                <w:sz w:val="20"/>
              </w:rPr>
              <w:t xml:space="preserve"> </w:t>
            </w:r>
            <w:r>
              <w:rPr>
                <w:rFonts w:ascii="Verdana"/>
                <w:b/>
                <w:color w:val="FFFFFF"/>
                <w:w w:val="95"/>
                <w:sz w:val="20"/>
              </w:rPr>
              <w:t>Senior</w:t>
            </w:r>
            <w:r>
              <w:rPr>
                <w:rFonts w:ascii="Verdana"/>
                <w:b/>
                <w:color w:val="FFFFFF"/>
                <w:spacing w:val="-11"/>
                <w:w w:val="95"/>
                <w:sz w:val="20"/>
              </w:rPr>
              <w:t xml:space="preserve"> </w:t>
            </w:r>
            <w:r>
              <w:rPr>
                <w:rFonts w:ascii="Verdana"/>
                <w:b/>
                <w:color w:val="FFFFFF"/>
                <w:w w:val="95"/>
                <w:sz w:val="20"/>
              </w:rPr>
              <w:t>Management</w:t>
            </w:r>
            <w:r>
              <w:rPr>
                <w:rFonts w:ascii="Verdana"/>
                <w:b/>
                <w:color w:val="FFFFFF"/>
                <w:spacing w:val="-11"/>
                <w:w w:val="95"/>
                <w:sz w:val="20"/>
              </w:rPr>
              <w:t xml:space="preserve"> </w:t>
            </w:r>
            <w:r>
              <w:rPr>
                <w:rFonts w:ascii="Verdana"/>
                <w:b/>
                <w:color w:val="FFFFFF"/>
                <w:spacing w:val="-5"/>
                <w:w w:val="95"/>
                <w:sz w:val="20"/>
              </w:rPr>
              <w:t>Team</w:t>
            </w:r>
          </w:p>
        </w:tc>
      </w:tr>
      <w:tr w:rsidR="00BB1954" w14:paraId="4FAA78CA" w14:textId="77777777" w:rsidTr="001F3585">
        <w:trPr>
          <w:trHeight w:val="958"/>
        </w:trPr>
        <w:tc>
          <w:tcPr>
            <w:tcW w:w="919" w:type="dxa"/>
            <w:shd w:val="clear" w:color="auto" w:fill="001647"/>
          </w:tcPr>
          <w:p w14:paraId="13D3D0AE" w14:textId="77777777" w:rsidR="00BB1954" w:rsidRDefault="00BB1954" w:rsidP="001F3585">
            <w:pPr>
              <w:pStyle w:val="TableParagraph"/>
              <w:rPr>
                <w:rFonts w:ascii="Times New Roman"/>
                <w:sz w:val="18"/>
              </w:rPr>
            </w:pPr>
          </w:p>
        </w:tc>
        <w:tc>
          <w:tcPr>
            <w:tcW w:w="2409" w:type="dxa"/>
            <w:shd w:val="clear" w:color="auto" w:fill="001647"/>
          </w:tcPr>
          <w:p w14:paraId="3FF95869" w14:textId="77777777" w:rsidR="00BB1954" w:rsidRDefault="00BB1954" w:rsidP="001F3585">
            <w:pPr>
              <w:pStyle w:val="TableParagraph"/>
              <w:spacing w:before="119" w:line="237" w:lineRule="auto"/>
              <w:ind w:left="169" w:right="240"/>
              <w:rPr>
                <w:rFonts w:ascii="Verdana"/>
                <w:b/>
                <w:sz w:val="20"/>
              </w:rPr>
            </w:pPr>
            <w:r>
              <w:rPr>
                <w:rFonts w:ascii="Verdana"/>
                <w:b/>
                <w:color w:val="FFFFFF"/>
                <w:w w:val="95"/>
                <w:sz w:val="20"/>
              </w:rPr>
              <w:t xml:space="preserve">Basic file </w:t>
            </w:r>
            <w:r>
              <w:rPr>
                <w:rFonts w:ascii="Verdana"/>
                <w:b/>
                <w:color w:val="FFFFFF"/>
                <w:w w:val="85"/>
                <w:sz w:val="20"/>
              </w:rPr>
              <w:t>description</w:t>
            </w:r>
          </w:p>
        </w:tc>
        <w:tc>
          <w:tcPr>
            <w:tcW w:w="1367" w:type="dxa"/>
            <w:shd w:val="clear" w:color="auto" w:fill="001647"/>
          </w:tcPr>
          <w:p w14:paraId="5BC18CA2" w14:textId="77777777" w:rsidR="00BB1954" w:rsidRDefault="00BB1954" w:rsidP="001F3585">
            <w:pPr>
              <w:pStyle w:val="TableParagraph"/>
              <w:spacing w:before="119" w:line="237" w:lineRule="auto"/>
              <w:ind w:left="169" w:right="165"/>
              <w:rPr>
                <w:rFonts w:ascii="Verdana"/>
                <w:b/>
                <w:sz w:val="20"/>
              </w:rPr>
            </w:pPr>
            <w:r>
              <w:rPr>
                <w:rFonts w:ascii="Verdana"/>
                <w:b/>
                <w:color w:val="FFFFFF"/>
                <w:w w:val="90"/>
                <w:sz w:val="20"/>
              </w:rPr>
              <w:t xml:space="preserve">Statutory </w:t>
            </w:r>
            <w:r>
              <w:rPr>
                <w:rFonts w:ascii="Verdana"/>
                <w:b/>
                <w:color w:val="FFFFFF"/>
                <w:w w:val="85"/>
                <w:sz w:val="20"/>
              </w:rPr>
              <w:t>Provisions</w:t>
            </w:r>
          </w:p>
        </w:tc>
        <w:tc>
          <w:tcPr>
            <w:tcW w:w="2023" w:type="dxa"/>
            <w:shd w:val="clear" w:color="auto" w:fill="001647"/>
          </w:tcPr>
          <w:p w14:paraId="2B3D108C" w14:textId="77777777" w:rsidR="00BB1954" w:rsidRDefault="00BB1954" w:rsidP="001F3585">
            <w:pPr>
              <w:pStyle w:val="TableParagraph"/>
              <w:spacing w:before="119" w:line="237" w:lineRule="auto"/>
              <w:ind w:left="168" w:right="119"/>
              <w:rPr>
                <w:rFonts w:ascii="Verdana"/>
                <w:b/>
                <w:sz w:val="20"/>
              </w:rPr>
            </w:pPr>
            <w:r>
              <w:rPr>
                <w:rFonts w:ascii="Verdana"/>
                <w:b/>
                <w:color w:val="FFFFFF"/>
                <w:w w:val="85"/>
                <w:sz w:val="20"/>
              </w:rPr>
              <w:t xml:space="preserve">Retention Period </w:t>
            </w:r>
            <w:r>
              <w:rPr>
                <w:rFonts w:ascii="Verdana"/>
                <w:b/>
                <w:color w:val="FFFFFF"/>
                <w:w w:val="95"/>
                <w:sz w:val="20"/>
              </w:rPr>
              <w:t>[Operational]</w:t>
            </w:r>
          </w:p>
        </w:tc>
        <w:tc>
          <w:tcPr>
            <w:tcW w:w="2363" w:type="dxa"/>
            <w:shd w:val="clear" w:color="auto" w:fill="001647"/>
          </w:tcPr>
          <w:p w14:paraId="60B0A1B3" w14:textId="77777777" w:rsidR="00BB1954" w:rsidRDefault="00BB1954" w:rsidP="001F3585">
            <w:pPr>
              <w:pStyle w:val="TableParagraph"/>
              <w:spacing w:before="119" w:line="237" w:lineRule="auto"/>
              <w:ind w:left="167" w:right="248"/>
              <w:rPr>
                <w:rFonts w:ascii="Verdana"/>
                <w:b/>
                <w:sz w:val="20"/>
              </w:rPr>
            </w:pPr>
            <w:r>
              <w:rPr>
                <w:rFonts w:ascii="Verdana"/>
                <w:b/>
                <w:color w:val="FFFFFF"/>
                <w:w w:val="95"/>
                <w:sz w:val="20"/>
              </w:rPr>
              <w:t>Action</w:t>
            </w:r>
            <w:r>
              <w:rPr>
                <w:rFonts w:ascii="Verdana"/>
                <w:b/>
                <w:color w:val="FFFFFF"/>
                <w:spacing w:val="-45"/>
                <w:w w:val="95"/>
                <w:sz w:val="20"/>
              </w:rPr>
              <w:t xml:space="preserve"> </w:t>
            </w:r>
            <w:r>
              <w:rPr>
                <w:rFonts w:ascii="Verdana"/>
                <w:b/>
                <w:color w:val="FFFFFF"/>
                <w:w w:val="95"/>
                <w:sz w:val="20"/>
              </w:rPr>
              <w:t>at</w:t>
            </w:r>
            <w:r>
              <w:rPr>
                <w:rFonts w:ascii="Verdana"/>
                <w:b/>
                <w:color w:val="FFFFFF"/>
                <w:spacing w:val="-44"/>
                <w:w w:val="95"/>
                <w:sz w:val="20"/>
              </w:rPr>
              <w:t xml:space="preserve"> </w:t>
            </w:r>
            <w:r>
              <w:rPr>
                <w:rFonts w:ascii="Verdana"/>
                <w:b/>
                <w:color w:val="FFFFFF"/>
                <w:w w:val="95"/>
                <w:sz w:val="20"/>
              </w:rPr>
              <w:t>end</w:t>
            </w:r>
            <w:r>
              <w:rPr>
                <w:rFonts w:ascii="Verdana"/>
                <w:b/>
                <w:color w:val="FFFFFF"/>
                <w:spacing w:val="-44"/>
                <w:w w:val="95"/>
                <w:sz w:val="20"/>
              </w:rPr>
              <w:t xml:space="preserve"> </w:t>
            </w:r>
            <w:r>
              <w:rPr>
                <w:rFonts w:ascii="Verdana"/>
                <w:b/>
                <w:color w:val="FFFFFF"/>
                <w:w w:val="95"/>
                <w:sz w:val="20"/>
              </w:rPr>
              <w:t>of</w:t>
            </w:r>
            <w:r>
              <w:rPr>
                <w:rFonts w:ascii="Verdana"/>
                <w:b/>
                <w:color w:val="FFFFFF"/>
                <w:spacing w:val="-44"/>
                <w:w w:val="95"/>
                <w:sz w:val="20"/>
              </w:rPr>
              <w:t xml:space="preserve"> </w:t>
            </w:r>
            <w:r>
              <w:rPr>
                <w:rFonts w:ascii="Verdana"/>
                <w:b/>
                <w:color w:val="FFFFFF"/>
                <w:spacing w:val="-6"/>
                <w:w w:val="95"/>
                <w:sz w:val="20"/>
              </w:rPr>
              <w:t xml:space="preserve">the </w:t>
            </w:r>
            <w:r>
              <w:rPr>
                <w:rFonts w:ascii="Verdana"/>
                <w:b/>
                <w:color w:val="FFFFFF"/>
                <w:w w:val="90"/>
                <w:sz w:val="20"/>
              </w:rPr>
              <w:t xml:space="preserve">administrative life </w:t>
            </w:r>
            <w:r>
              <w:rPr>
                <w:rFonts w:ascii="Verdana"/>
                <w:b/>
                <w:color w:val="FFFFFF"/>
                <w:w w:val="95"/>
                <w:sz w:val="20"/>
              </w:rPr>
              <w:t>of the</w:t>
            </w:r>
            <w:r>
              <w:rPr>
                <w:rFonts w:ascii="Verdana"/>
                <w:b/>
                <w:color w:val="FFFFFF"/>
                <w:spacing w:val="-31"/>
                <w:w w:val="95"/>
                <w:sz w:val="20"/>
              </w:rPr>
              <w:t xml:space="preserve"> </w:t>
            </w:r>
            <w:r>
              <w:rPr>
                <w:rFonts w:ascii="Verdana"/>
                <w:b/>
                <w:color w:val="FFFFFF"/>
                <w:w w:val="95"/>
                <w:sz w:val="20"/>
              </w:rPr>
              <w:t>record</w:t>
            </w:r>
          </w:p>
        </w:tc>
        <w:tc>
          <w:tcPr>
            <w:tcW w:w="1518" w:type="dxa"/>
            <w:shd w:val="clear" w:color="auto" w:fill="001647"/>
          </w:tcPr>
          <w:p w14:paraId="73383DDF" w14:textId="77777777" w:rsidR="00BB1954" w:rsidRDefault="00BB1954" w:rsidP="001F3585">
            <w:pPr>
              <w:pStyle w:val="TableParagraph"/>
              <w:spacing w:before="119" w:line="237" w:lineRule="auto"/>
              <w:ind w:left="167" w:right="157"/>
              <w:rPr>
                <w:rFonts w:ascii="Verdana"/>
                <w:b/>
                <w:sz w:val="20"/>
              </w:rPr>
            </w:pPr>
            <w:r>
              <w:rPr>
                <w:rFonts w:ascii="Verdana"/>
                <w:b/>
                <w:color w:val="FFFFFF"/>
                <w:w w:val="95"/>
                <w:sz w:val="20"/>
              </w:rPr>
              <w:t xml:space="preserve">Personal </w:t>
            </w:r>
            <w:r>
              <w:rPr>
                <w:rFonts w:ascii="Verdana"/>
                <w:b/>
                <w:color w:val="FFFFFF"/>
                <w:w w:val="85"/>
                <w:sz w:val="20"/>
              </w:rPr>
              <w:t>Information</w:t>
            </w:r>
          </w:p>
        </w:tc>
      </w:tr>
      <w:tr w:rsidR="00BB1954" w14:paraId="1BD6D538" w14:textId="77777777" w:rsidTr="001F3585">
        <w:trPr>
          <w:trHeight w:val="1429"/>
        </w:trPr>
        <w:tc>
          <w:tcPr>
            <w:tcW w:w="919" w:type="dxa"/>
            <w:shd w:val="clear" w:color="auto" w:fill="C1C3D4"/>
          </w:tcPr>
          <w:p w14:paraId="59E8C30F" w14:textId="77777777" w:rsidR="00BB1954" w:rsidRDefault="00BB1954" w:rsidP="001F3585">
            <w:pPr>
              <w:pStyle w:val="TableParagraph"/>
              <w:spacing w:before="122"/>
              <w:ind w:left="170"/>
              <w:rPr>
                <w:sz w:val="20"/>
              </w:rPr>
            </w:pPr>
            <w:r>
              <w:rPr>
                <w:color w:val="231F20"/>
                <w:sz w:val="20"/>
              </w:rPr>
              <w:t>2.1.1</w:t>
            </w:r>
          </w:p>
        </w:tc>
        <w:tc>
          <w:tcPr>
            <w:tcW w:w="2409" w:type="dxa"/>
            <w:shd w:val="clear" w:color="auto" w:fill="C1C3D4"/>
          </w:tcPr>
          <w:p w14:paraId="519002F2" w14:textId="77777777" w:rsidR="00BB1954" w:rsidRDefault="00BB1954" w:rsidP="001F3585">
            <w:pPr>
              <w:pStyle w:val="TableParagraph"/>
              <w:spacing w:before="122" w:line="247" w:lineRule="auto"/>
              <w:ind w:left="170" w:right="328"/>
              <w:jc w:val="both"/>
              <w:rPr>
                <w:sz w:val="20"/>
              </w:rPr>
            </w:pPr>
            <w:r>
              <w:rPr>
                <w:color w:val="231F20"/>
                <w:w w:val="95"/>
                <w:sz w:val="20"/>
              </w:rPr>
              <w:t>Log</w:t>
            </w:r>
            <w:r>
              <w:rPr>
                <w:color w:val="231F20"/>
                <w:spacing w:val="-20"/>
                <w:w w:val="95"/>
                <w:sz w:val="20"/>
              </w:rPr>
              <w:t xml:space="preserve"> </w:t>
            </w:r>
            <w:r>
              <w:rPr>
                <w:color w:val="231F20"/>
                <w:w w:val="95"/>
                <w:sz w:val="20"/>
              </w:rPr>
              <w:t>books</w:t>
            </w:r>
            <w:r>
              <w:rPr>
                <w:color w:val="231F20"/>
                <w:spacing w:val="-20"/>
                <w:w w:val="95"/>
                <w:sz w:val="20"/>
              </w:rPr>
              <w:t xml:space="preserve"> </w:t>
            </w:r>
            <w:r>
              <w:rPr>
                <w:color w:val="231F20"/>
                <w:w w:val="95"/>
                <w:sz w:val="20"/>
              </w:rPr>
              <w:t>of</w:t>
            </w:r>
            <w:r>
              <w:rPr>
                <w:color w:val="231F20"/>
                <w:spacing w:val="-20"/>
                <w:w w:val="95"/>
                <w:sz w:val="20"/>
              </w:rPr>
              <w:t xml:space="preserve"> </w:t>
            </w:r>
            <w:r>
              <w:rPr>
                <w:color w:val="231F20"/>
                <w:w w:val="95"/>
                <w:sz w:val="20"/>
              </w:rPr>
              <w:t>activity</w:t>
            </w:r>
            <w:r>
              <w:rPr>
                <w:color w:val="231F20"/>
                <w:spacing w:val="-19"/>
                <w:w w:val="95"/>
                <w:sz w:val="20"/>
              </w:rPr>
              <w:t xml:space="preserve"> </w:t>
            </w:r>
            <w:r>
              <w:rPr>
                <w:color w:val="231F20"/>
                <w:spacing w:val="-9"/>
                <w:w w:val="95"/>
                <w:sz w:val="20"/>
              </w:rPr>
              <w:t xml:space="preserve">in </w:t>
            </w:r>
            <w:r>
              <w:rPr>
                <w:color w:val="231F20"/>
                <w:w w:val="95"/>
                <w:sz w:val="20"/>
              </w:rPr>
              <w:t>the school</w:t>
            </w:r>
            <w:r>
              <w:rPr>
                <w:color w:val="231F20"/>
                <w:spacing w:val="-30"/>
                <w:w w:val="95"/>
                <w:sz w:val="20"/>
              </w:rPr>
              <w:t xml:space="preserve"> </w:t>
            </w:r>
            <w:r>
              <w:rPr>
                <w:color w:val="231F20"/>
                <w:w w:val="95"/>
                <w:sz w:val="20"/>
              </w:rPr>
              <w:t xml:space="preserve">maintained </w:t>
            </w:r>
            <w:r>
              <w:rPr>
                <w:color w:val="231F20"/>
                <w:sz w:val="20"/>
              </w:rPr>
              <w:t>by</w:t>
            </w:r>
            <w:r>
              <w:rPr>
                <w:color w:val="231F20"/>
                <w:spacing w:val="-23"/>
                <w:sz w:val="20"/>
              </w:rPr>
              <w:t xml:space="preserve"> </w:t>
            </w:r>
            <w:r>
              <w:rPr>
                <w:color w:val="231F20"/>
                <w:sz w:val="20"/>
              </w:rPr>
              <w:t>the</w:t>
            </w:r>
            <w:r>
              <w:rPr>
                <w:color w:val="231F20"/>
                <w:spacing w:val="-23"/>
                <w:sz w:val="20"/>
              </w:rPr>
              <w:t xml:space="preserve"> </w:t>
            </w:r>
            <w:r>
              <w:rPr>
                <w:color w:val="231F20"/>
                <w:sz w:val="20"/>
              </w:rPr>
              <w:t>Head</w:t>
            </w:r>
            <w:r>
              <w:rPr>
                <w:color w:val="231F20"/>
                <w:spacing w:val="-22"/>
                <w:sz w:val="20"/>
              </w:rPr>
              <w:t xml:space="preserve"> </w:t>
            </w:r>
            <w:r>
              <w:rPr>
                <w:color w:val="231F20"/>
                <w:spacing w:val="-3"/>
                <w:sz w:val="20"/>
              </w:rPr>
              <w:t>Teacher</w:t>
            </w:r>
          </w:p>
        </w:tc>
        <w:tc>
          <w:tcPr>
            <w:tcW w:w="1367" w:type="dxa"/>
            <w:shd w:val="clear" w:color="auto" w:fill="C1C3D4"/>
          </w:tcPr>
          <w:p w14:paraId="1CCDD85B" w14:textId="77777777" w:rsidR="00BB1954" w:rsidRDefault="00BB1954" w:rsidP="001F3585">
            <w:pPr>
              <w:pStyle w:val="TableParagraph"/>
              <w:rPr>
                <w:rFonts w:ascii="Times New Roman"/>
                <w:sz w:val="18"/>
              </w:rPr>
            </w:pPr>
          </w:p>
        </w:tc>
        <w:tc>
          <w:tcPr>
            <w:tcW w:w="2023" w:type="dxa"/>
            <w:shd w:val="clear" w:color="auto" w:fill="C1C3D4"/>
          </w:tcPr>
          <w:p w14:paraId="1FF1D7C1" w14:textId="77777777" w:rsidR="00BB1954" w:rsidRDefault="00BB1954" w:rsidP="001F3585">
            <w:pPr>
              <w:pStyle w:val="TableParagraph"/>
              <w:spacing w:before="122" w:line="247" w:lineRule="auto"/>
              <w:ind w:left="169" w:right="119"/>
              <w:rPr>
                <w:sz w:val="20"/>
              </w:rPr>
            </w:pPr>
            <w:r>
              <w:rPr>
                <w:color w:val="231F20"/>
                <w:w w:val="95"/>
                <w:sz w:val="20"/>
              </w:rPr>
              <w:t xml:space="preserve">Date of last entry </w:t>
            </w:r>
            <w:r>
              <w:rPr>
                <w:color w:val="231F20"/>
                <w:spacing w:val="-9"/>
                <w:w w:val="95"/>
                <w:sz w:val="20"/>
              </w:rPr>
              <w:t xml:space="preserve">in </w:t>
            </w:r>
            <w:r>
              <w:rPr>
                <w:color w:val="231F20"/>
                <w:sz w:val="20"/>
              </w:rPr>
              <w:t>the book + mini- mum of 6 years, then review</w:t>
            </w:r>
          </w:p>
        </w:tc>
        <w:tc>
          <w:tcPr>
            <w:tcW w:w="2363" w:type="dxa"/>
            <w:shd w:val="clear" w:color="auto" w:fill="C1C3D4"/>
          </w:tcPr>
          <w:p w14:paraId="1BEEBF89" w14:textId="77777777" w:rsidR="00BB1954" w:rsidRDefault="00BB1954" w:rsidP="001F3585">
            <w:pPr>
              <w:pStyle w:val="TableParagraph"/>
              <w:spacing w:before="122" w:line="247" w:lineRule="auto"/>
              <w:ind w:left="168" w:right="242"/>
              <w:rPr>
                <w:sz w:val="20"/>
              </w:rPr>
            </w:pPr>
            <w:r>
              <w:rPr>
                <w:color w:val="231F20"/>
                <w:sz w:val="20"/>
              </w:rPr>
              <w:t>These</w:t>
            </w:r>
            <w:r>
              <w:rPr>
                <w:color w:val="231F20"/>
                <w:spacing w:val="-31"/>
                <w:sz w:val="20"/>
              </w:rPr>
              <w:t xml:space="preserve"> </w:t>
            </w:r>
            <w:r>
              <w:rPr>
                <w:color w:val="231F20"/>
                <w:sz w:val="20"/>
              </w:rPr>
              <w:t>could</w:t>
            </w:r>
            <w:r>
              <w:rPr>
                <w:color w:val="231F20"/>
                <w:spacing w:val="-30"/>
                <w:sz w:val="20"/>
              </w:rPr>
              <w:t xml:space="preserve"> </w:t>
            </w:r>
            <w:r>
              <w:rPr>
                <w:color w:val="231F20"/>
                <w:sz w:val="20"/>
              </w:rPr>
              <w:t>be</w:t>
            </w:r>
            <w:r>
              <w:rPr>
                <w:color w:val="231F20"/>
                <w:spacing w:val="-30"/>
                <w:sz w:val="20"/>
              </w:rPr>
              <w:t xml:space="preserve"> </w:t>
            </w:r>
            <w:r>
              <w:rPr>
                <w:color w:val="231F20"/>
                <w:sz w:val="20"/>
              </w:rPr>
              <w:t>of</w:t>
            </w:r>
            <w:r>
              <w:rPr>
                <w:color w:val="231F20"/>
                <w:spacing w:val="-31"/>
                <w:sz w:val="20"/>
              </w:rPr>
              <w:t xml:space="preserve"> </w:t>
            </w:r>
            <w:r>
              <w:rPr>
                <w:color w:val="231F20"/>
                <w:sz w:val="20"/>
              </w:rPr>
              <w:t xml:space="preserve">per- </w:t>
            </w:r>
            <w:r>
              <w:rPr>
                <w:color w:val="231F20"/>
                <w:w w:val="95"/>
                <w:sz w:val="20"/>
              </w:rPr>
              <w:t>manent</w:t>
            </w:r>
            <w:r>
              <w:rPr>
                <w:color w:val="231F20"/>
                <w:spacing w:val="-37"/>
                <w:w w:val="95"/>
                <w:sz w:val="20"/>
              </w:rPr>
              <w:t xml:space="preserve"> </w:t>
            </w:r>
            <w:r>
              <w:rPr>
                <w:color w:val="231F20"/>
                <w:w w:val="95"/>
                <w:sz w:val="20"/>
              </w:rPr>
              <w:t>historical</w:t>
            </w:r>
            <w:r>
              <w:rPr>
                <w:color w:val="231F20"/>
                <w:spacing w:val="-36"/>
                <w:w w:val="95"/>
                <w:sz w:val="20"/>
              </w:rPr>
              <w:t xml:space="preserve"> </w:t>
            </w:r>
            <w:r>
              <w:rPr>
                <w:color w:val="231F20"/>
                <w:spacing w:val="-4"/>
                <w:w w:val="95"/>
                <w:sz w:val="20"/>
              </w:rPr>
              <w:t xml:space="preserve">value </w:t>
            </w:r>
            <w:r>
              <w:rPr>
                <w:color w:val="231F20"/>
                <w:sz w:val="20"/>
              </w:rPr>
              <w:t>and</w:t>
            </w:r>
            <w:r>
              <w:rPr>
                <w:color w:val="231F20"/>
                <w:spacing w:val="-29"/>
                <w:sz w:val="20"/>
              </w:rPr>
              <w:t xml:space="preserve"> </w:t>
            </w:r>
            <w:r>
              <w:rPr>
                <w:color w:val="231F20"/>
                <w:sz w:val="20"/>
              </w:rPr>
              <w:t>should</w:t>
            </w:r>
            <w:r>
              <w:rPr>
                <w:color w:val="231F20"/>
                <w:spacing w:val="-28"/>
                <w:sz w:val="20"/>
              </w:rPr>
              <w:t xml:space="preserve"> </w:t>
            </w:r>
            <w:r>
              <w:rPr>
                <w:color w:val="231F20"/>
                <w:sz w:val="20"/>
              </w:rPr>
              <w:t>be</w:t>
            </w:r>
            <w:r>
              <w:rPr>
                <w:color w:val="231F20"/>
                <w:spacing w:val="-28"/>
                <w:sz w:val="20"/>
              </w:rPr>
              <w:t xml:space="preserve"> </w:t>
            </w:r>
            <w:r>
              <w:rPr>
                <w:color w:val="231F20"/>
                <w:sz w:val="20"/>
              </w:rPr>
              <w:t xml:space="preserve">offered </w:t>
            </w:r>
            <w:r>
              <w:rPr>
                <w:color w:val="231F20"/>
                <w:w w:val="95"/>
                <w:sz w:val="20"/>
              </w:rPr>
              <w:t>to</w:t>
            </w:r>
            <w:r>
              <w:rPr>
                <w:color w:val="231F20"/>
                <w:spacing w:val="-16"/>
                <w:w w:val="95"/>
                <w:sz w:val="20"/>
              </w:rPr>
              <w:t xml:space="preserve"> </w:t>
            </w:r>
            <w:r>
              <w:rPr>
                <w:color w:val="231F20"/>
                <w:w w:val="95"/>
                <w:sz w:val="20"/>
              </w:rPr>
              <w:t>the</w:t>
            </w:r>
            <w:r>
              <w:rPr>
                <w:color w:val="231F20"/>
                <w:spacing w:val="-16"/>
                <w:w w:val="95"/>
                <w:sz w:val="20"/>
              </w:rPr>
              <w:t xml:space="preserve"> </w:t>
            </w:r>
            <w:r>
              <w:rPr>
                <w:color w:val="231F20"/>
                <w:w w:val="95"/>
                <w:sz w:val="20"/>
              </w:rPr>
              <w:t>County</w:t>
            </w:r>
            <w:r>
              <w:rPr>
                <w:color w:val="231F20"/>
                <w:spacing w:val="-16"/>
                <w:w w:val="95"/>
                <w:sz w:val="20"/>
              </w:rPr>
              <w:t xml:space="preserve"> </w:t>
            </w:r>
            <w:r>
              <w:rPr>
                <w:color w:val="231F20"/>
                <w:w w:val="95"/>
                <w:sz w:val="20"/>
              </w:rPr>
              <w:t>Archives Service if</w:t>
            </w:r>
            <w:r>
              <w:rPr>
                <w:color w:val="231F20"/>
                <w:spacing w:val="-43"/>
                <w:w w:val="95"/>
                <w:sz w:val="20"/>
              </w:rPr>
              <w:t xml:space="preserve"> </w:t>
            </w:r>
            <w:r>
              <w:rPr>
                <w:color w:val="231F20"/>
                <w:w w:val="95"/>
                <w:sz w:val="20"/>
              </w:rPr>
              <w:t>appropriate</w:t>
            </w:r>
          </w:p>
        </w:tc>
        <w:tc>
          <w:tcPr>
            <w:tcW w:w="1518" w:type="dxa"/>
            <w:shd w:val="clear" w:color="auto" w:fill="C1C3D4"/>
          </w:tcPr>
          <w:p w14:paraId="3136BBFE" w14:textId="77777777" w:rsidR="00BB1954" w:rsidRDefault="00BB1954" w:rsidP="001F3585">
            <w:pPr>
              <w:pStyle w:val="TableParagraph"/>
              <w:spacing w:before="122"/>
              <w:ind w:left="167"/>
              <w:rPr>
                <w:sz w:val="20"/>
              </w:rPr>
            </w:pPr>
            <w:r>
              <w:rPr>
                <w:color w:val="231F20"/>
                <w:w w:val="95"/>
                <w:sz w:val="20"/>
              </w:rPr>
              <w:t>Potential</w:t>
            </w:r>
          </w:p>
        </w:tc>
      </w:tr>
      <w:tr w:rsidR="00BB1954" w14:paraId="63E0CFC8" w14:textId="77777777" w:rsidTr="001F3585">
        <w:trPr>
          <w:trHeight w:val="1429"/>
        </w:trPr>
        <w:tc>
          <w:tcPr>
            <w:tcW w:w="919" w:type="dxa"/>
            <w:shd w:val="clear" w:color="auto" w:fill="C1C3D4"/>
          </w:tcPr>
          <w:p w14:paraId="1BBE85EF" w14:textId="77777777" w:rsidR="00BB1954" w:rsidRDefault="00BB1954" w:rsidP="001F3585">
            <w:pPr>
              <w:pStyle w:val="TableParagraph"/>
              <w:spacing w:before="122"/>
              <w:ind w:left="170"/>
              <w:rPr>
                <w:sz w:val="20"/>
              </w:rPr>
            </w:pPr>
            <w:r>
              <w:rPr>
                <w:color w:val="231F20"/>
                <w:sz w:val="20"/>
              </w:rPr>
              <w:t>2.1.2</w:t>
            </w:r>
          </w:p>
        </w:tc>
        <w:tc>
          <w:tcPr>
            <w:tcW w:w="2409" w:type="dxa"/>
            <w:shd w:val="clear" w:color="auto" w:fill="C1C3D4"/>
          </w:tcPr>
          <w:p w14:paraId="7724EB53" w14:textId="77777777" w:rsidR="00BB1954" w:rsidRDefault="00BB1954" w:rsidP="001F3585">
            <w:pPr>
              <w:pStyle w:val="TableParagraph"/>
              <w:spacing w:before="122" w:line="247" w:lineRule="auto"/>
              <w:ind w:left="170" w:right="87"/>
              <w:rPr>
                <w:sz w:val="20"/>
              </w:rPr>
            </w:pPr>
            <w:r>
              <w:rPr>
                <w:color w:val="231F20"/>
                <w:sz w:val="20"/>
              </w:rPr>
              <w:t xml:space="preserve">Minutes of Senior Man- </w:t>
            </w:r>
            <w:r>
              <w:rPr>
                <w:color w:val="231F20"/>
                <w:w w:val="95"/>
                <w:sz w:val="20"/>
              </w:rPr>
              <w:t xml:space="preserve">agement Team meetings </w:t>
            </w:r>
            <w:r>
              <w:rPr>
                <w:color w:val="231F20"/>
                <w:sz w:val="20"/>
              </w:rPr>
              <w:t>and the meetings of other internal adminis- trative bodies</w:t>
            </w:r>
          </w:p>
        </w:tc>
        <w:tc>
          <w:tcPr>
            <w:tcW w:w="1367" w:type="dxa"/>
            <w:shd w:val="clear" w:color="auto" w:fill="C1C3D4"/>
          </w:tcPr>
          <w:p w14:paraId="5E64D69F" w14:textId="77777777" w:rsidR="00BB1954" w:rsidRDefault="00BB1954" w:rsidP="001F3585">
            <w:pPr>
              <w:pStyle w:val="TableParagraph"/>
              <w:rPr>
                <w:rFonts w:ascii="Times New Roman"/>
                <w:sz w:val="18"/>
              </w:rPr>
            </w:pPr>
          </w:p>
        </w:tc>
        <w:tc>
          <w:tcPr>
            <w:tcW w:w="2023" w:type="dxa"/>
            <w:shd w:val="clear" w:color="auto" w:fill="C1C3D4"/>
          </w:tcPr>
          <w:p w14:paraId="5D8A7B2F" w14:textId="77777777" w:rsidR="00BB1954" w:rsidRDefault="00BB1954" w:rsidP="001F3585">
            <w:pPr>
              <w:pStyle w:val="TableParagraph"/>
              <w:spacing w:before="122" w:line="247" w:lineRule="auto"/>
              <w:ind w:left="169" w:right="201"/>
              <w:rPr>
                <w:sz w:val="20"/>
              </w:rPr>
            </w:pPr>
            <w:r>
              <w:rPr>
                <w:color w:val="231F20"/>
                <w:sz w:val="20"/>
              </w:rPr>
              <w:t xml:space="preserve">Date of the meet- ing + 3 years then </w:t>
            </w:r>
            <w:r>
              <w:rPr>
                <w:color w:val="231F20"/>
                <w:w w:val="90"/>
                <w:sz w:val="20"/>
              </w:rPr>
              <w:t xml:space="preserve">review annually, or </w:t>
            </w:r>
            <w:r>
              <w:rPr>
                <w:color w:val="231F20"/>
                <w:sz w:val="20"/>
              </w:rPr>
              <w:t>as required if not destroyed</w:t>
            </w:r>
          </w:p>
        </w:tc>
        <w:tc>
          <w:tcPr>
            <w:tcW w:w="2363" w:type="dxa"/>
            <w:shd w:val="clear" w:color="auto" w:fill="C1C3D4"/>
          </w:tcPr>
          <w:p w14:paraId="24A4A9B8" w14:textId="77777777" w:rsidR="00BB1954" w:rsidRDefault="00BB1954" w:rsidP="001F3585">
            <w:pPr>
              <w:pStyle w:val="TableParagraph"/>
              <w:spacing w:before="122"/>
              <w:ind w:left="168"/>
              <w:rPr>
                <w:sz w:val="20"/>
              </w:rPr>
            </w:pPr>
            <w:r>
              <w:rPr>
                <w:color w:val="231F20"/>
                <w:sz w:val="20"/>
              </w:rPr>
              <w:t>SECURE DISPOSAL</w:t>
            </w:r>
          </w:p>
        </w:tc>
        <w:tc>
          <w:tcPr>
            <w:tcW w:w="1518" w:type="dxa"/>
            <w:shd w:val="clear" w:color="auto" w:fill="C1C3D4"/>
          </w:tcPr>
          <w:p w14:paraId="5C0FC40B" w14:textId="77777777" w:rsidR="00BB1954" w:rsidRDefault="00BB1954" w:rsidP="001F3585">
            <w:pPr>
              <w:pStyle w:val="TableParagraph"/>
              <w:spacing w:before="122"/>
              <w:ind w:left="167"/>
              <w:rPr>
                <w:sz w:val="20"/>
              </w:rPr>
            </w:pPr>
            <w:r>
              <w:rPr>
                <w:color w:val="231F20"/>
                <w:w w:val="95"/>
                <w:sz w:val="20"/>
              </w:rPr>
              <w:t>Potential</w:t>
            </w:r>
          </w:p>
        </w:tc>
      </w:tr>
      <w:tr w:rsidR="00BB1954" w14:paraId="5D90217F" w14:textId="77777777" w:rsidTr="001F3585">
        <w:trPr>
          <w:trHeight w:val="1669"/>
        </w:trPr>
        <w:tc>
          <w:tcPr>
            <w:tcW w:w="919" w:type="dxa"/>
            <w:shd w:val="clear" w:color="auto" w:fill="C1C3D4"/>
          </w:tcPr>
          <w:p w14:paraId="42901A2D" w14:textId="77777777" w:rsidR="00BB1954" w:rsidRDefault="00BB1954" w:rsidP="001F3585">
            <w:pPr>
              <w:pStyle w:val="TableParagraph"/>
              <w:spacing w:before="122"/>
              <w:ind w:left="170"/>
              <w:rPr>
                <w:sz w:val="20"/>
              </w:rPr>
            </w:pPr>
            <w:r>
              <w:rPr>
                <w:color w:val="231F20"/>
                <w:sz w:val="20"/>
              </w:rPr>
              <w:t>2.1.3</w:t>
            </w:r>
          </w:p>
        </w:tc>
        <w:tc>
          <w:tcPr>
            <w:tcW w:w="2409" w:type="dxa"/>
            <w:shd w:val="clear" w:color="auto" w:fill="C1C3D4"/>
          </w:tcPr>
          <w:p w14:paraId="2D49071E" w14:textId="77777777" w:rsidR="00BB1954" w:rsidRDefault="00BB1954" w:rsidP="001F3585">
            <w:pPr>
              <w:pStyle w:val="TableParagraph"/>
              <w:spacing w:before="122" w:line="247" w:lineRule="auto"/>
              <w:ind w:left="170" w:right="240"/>
              <w:rPr>
                <w:sz w:val="20"/>
              </w:rPr>
            </w:pPr>
            <w:r>
              <w:rPr>
                <w:color w:val="231F20"/>
                <w:w w:val="95"/>
                <w:sz w:val="20"/>
              </w:rPr>
              <w:t xml:space="preserve">Reports created by the </w:t>
            </w:r>
            <w:r>
              <w:rPr>
                <w:color w:val="231F20"/>
                <w:sz w:val="20"/>
              </w:rPr>
              <w:t>Head Teacher or the Management Team</w:t>
            </w:r>
          </w:p>
        </w:tc>
        <w:tc>
          <w:tcPr>
            <w:tcW w:w="1367" w:type="dxa"/>
            <w:shd w:val="clear" w:color="auto" w:fill="C1C3D4"/>
          </w:tcPr>
          <w:p w14:paraId="65A2CA69" w14:textId="77777777" w:rsidR="00BB1954" w:rsidRDefault="00BB1954" w:rsidP="001F3585">
            <w:pPr>
              <w:pStyle w:val="TableParagraph"/>
              <w:rPr>
                <w:rFonts w:ascii="Times New Roman"/>
                <w:sz w:val="18"/>
              </w:rPr>
            </w:pPr>
          </w:p>
        </w:tc>
        <w:tc>
          <w:tcPr>
            <w:tcW w:w="2023" w:type="dxa"/>
            <w:shd w:val="clear" w:color="auto" w:fill="C1C3D4"/>
          </w:tcPr>
          <w:p w14:paraId="313C070C" w14:textId="77777777" w:rsidR="00BB1954" w:rsidRDefault="00BB1954" w:rsidP="001F3585">
            <w:pPr>
              <w:pStyle w:val="TableParagraph"/>
              <w:spacing w:before="122"/>
              <w:ind w:left="169"/>
              <w:rPr>
                <w:sz w:val="20"/>
              </w:rPr>
            </w:pPr>
            <w:r>
              <w:rPr>
                <w:color w:val="231F20"/>
                <w:sz w:val="20"/>
              </w:rPr>
              <w:t>Date of the report</w:t>
            </w:r>
          </w:p>
          <w:p w14:paraId="66E71639" w14:textId="77777777" w:rsidR="00BB1954" w:rsidRDefault="00BB1954" w:rsidP="001F3585">
            <w:pPr>
              <w:pStyle w:val="TableParagraph"/>
              <w:spacing w:before="8" w:line="247" w:lineRule="auto"/>
              <w:ind w:left="169" w:right="488"/>
              <w:rPr>
                <w:sz w:val="20"/>
              </w:rPr>
            </w:pPr>
            <w:r>
              <w:rPr>
                <w:color w:val="231F20"/>
                <w:w w:val="105"/>
                <w:sz w:val="20"/>
              </w:rPr>
              <w:t xml:space="preserve">+ a minimum </w:t>
            </w:r>
            <w:r>
              <w:rPr>
                <w:color w:val="231F20"/>
                <w:sz w:val="20"/>
              </w:rPr>
              <w:t xml:space="preserve">of 3 years </w:t>
            </w:r>
            <w:r>
              <w:rPr>
                <w:color w:val="231F20"/>
                <w:spacing w:val="-5"/>
                <w:sz w:val="20"/>
              </w:rPr>
              <w:t>then</w:t>
            </w:r>
          </w:p>
          <w:p w14:paraId="4A4C71C2" w14:textId="77777777" w:rsidR="00BB1954" w:rsidRDefault="00BB1954" w:rsidP="001F3585">
            <w:pPr>
              <w:pStyle w:val="TableParagraph"/>
              <w:spacing w:before="1" w:line="247" w:lineRule="auto"/>
              <w:ind w:left="169" w:right="237"/>
              <w:rPr>
                <w:sz w:val="20"/>
              </w:rPr>
            </w:pPr>
            <w:r>
              <w:rPr>
                <w:color w:val="231F20"/>
                <w:w w:val="95"/>
                <w:sz w:val="20"/>
              </w:rPr>
              <w:t xml:space="preserve">review annually or </w:t>
            </w:r>
            <w:r>
              <w:rPr>
                <w:color w:val="231F20"/>
                <w:sz w:val="20"/>
              </w:rPr>
              <w:t>as required if not destroyed</w:t>
            </w:r>
          </w:p>
        </w:tc>
        <w:tc>
          <w:tcPr>
            <w:tcW w:w="2363" w:type="dxa"/>
            <w:shd w:val="clear" w:color="auto" w:fill="C1C3D4"/>
          </w:tcPr>
          <w:p w14:paraId="71B4EC46" w14:textId="77777777" w:rsidR="00BB1954" w:rsidRDefault="00BB1954" w:rsidP="001F3585">
            <w:pPr>
              <w:pStyle w:val="TableParagraph"/>
              <w:spacing w:before="122"/>
              <w:ind w:left="168"/>
              <w:rPr>
                <w:sz w:val="20"/>
              </w:rPr>
            </w:pPr>
            <w:r>
              <w:rPr>
                <w:color w:val="231F20"/>
                <w:sz w:val="20"/>
              </w:rPr>
              <w:t>SECURE DISPOSAL</w:t>
            </w:r>
          </w:p>
        </w:tc>
        <w:tc>
          <w:tcPr>
            <w:tcW w:w="1518" w:type="dxa"/>
            <w:shd w:val="clear" w:color="auto" w:fill="C1C3D4"/>
          </w:tcPr>
          <w:p w14:paraId="44D9409A" w14:textId="77777777" w:rsidR="00BB1954" w:rsidRDefault="00BB1954" w:rsidP="001F3585">
            <w:pPr>
              <w:pStyle w:val="TableParagraph"/>
              <w:spacing w:before="122"/>
              <w:ind w:left="167"/>
              <w:rPr>
                <w:sz w:val="20"/>
              </w:rPr>
            </w:pPr>
            <w:r>
              <w:rPr>
                <w:color w:val="231F20"/>
                <w:w w:val="95"/>
                <w:sz w:val="20"/>
              </w:rPr>
              <w:t>Potential</w:t>
            </w:r>
          </w:p>
        </w:tc>
      </w:tr>
    </w:tbl>
    <w:p w14:paraId="7D61DEE6" w14:textId="77777777" w:rsidR="00BB1954" w:rsidRDefault="00BB1954" w:rsidP="00BB1954">
      <w:pPr>
        <w:rPr>
          <w:sz w:val="20"/>
        </w:rPr>
        <w:sectPr w:rsidR="00BB1954" w:rsidSect="00FD4F98">
          <w:pgSz w:w="11910" w:h="16840"/>
          <w:pgMar w:top="1480" w:right="0" w:bottom="520" w:left="300" w:header="1294" w:footer="323" w:gutter="0"/>
          <w:pgBorders w:offsetFrom="page">
            <w:top w:val="single" w:sz="6" w:space="24" w:color="auto"/>
            <w:left w:val="single" w:sz="6" w:space="24" w:color="auto"/>
            <w:bottom w:val="single" w:sz="6" w:space="24" w:color="auto"/>
            <w:right w:val="single" w:sz="6" w:space="24" w:color="auto"/>
          </w:pgBorders>
          <w:cols w:space="720"/>
        </w:sectPr>
      </w:pPr>
    </w:p>
    <w:p w14:paraId="2EB10E9F" w14:textId="77777777" w:rsidR="00BB1954" w:rsidRDefault="00BB1954" w:rsidP="00BB1954">
      <w:pPr>
        <w:pStyle w:val="BodyText"/>
        <w:spacing w:before="6"/>
        <w:rPr>
          <w:sz w:val="27"/>
        </w:rPr>
      </w:pPr>
    </w:p>
    <w:tbl>
      <w:tblPr>
        <w:tblW w:w="0" w:type="auto"/>
        <w:tblInd w:w="4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919"/>
        <w:gridCol w:w="2409"/>
        <w:gridCol w:w="1367"/>
        <w:gridCol w:w="2023"/>
        <w:gridCol w:w="2363"/>
        <w:gridCol w:w="1518"/>
      </w:tblGrid>
      <w:tr w:rsidR="00BB1954" w14:paraId="0A5CCA03" w14:textId="77777777" w:rsidTr="001F3585">
        <w:trPr>
          <w:trHeight w:val="958"/>
        </w:trPr>
        <w:tc>
          <w:tcPr>
            <w:tcW w:w="919" w:type="dxa"/>
            <w:shd w:val="clear" w:color="auto" w:fill="001647"/>
          </w:tcPr>
          <w:p w14:paraId="598AC759" w14:textId="77777777" w:rsidR="00BB1954" w:rsidRDefault="00BB1954" w:rsidP="001F3585">
            <w:pPr>
              <w:pStyle w:val="TableParagraph"/>
              <w:rPr>
                <w:rFonts w:ascii="Times New Roman"/>
                <w:sz w:val="20"/>
              </w:rPr>
            </w:pPr>
          </w:p>
        </w:tc>
        <w:tc>
          <w:tcPr>
            <w:tcW w:w="2409" w:type="dxa"/>
            <w:shd w:val="clear" w:color="auto" w:fill="001647"/>
          </w:tcPr>
          <w:p w14:paraId="3C0E7627" w14:textId="77777777" w:rsidR="00BB1954" w:rsidRDefault="00BB1954" w:rsidP="001F3585">
            <w:pPr>
              <w:pStyle w:val="TableParagraph"/>
              <w:spacing w:before="119" w:line="237" w:lineRule="auto"/>
              <w:ind w:left="169" w:right="240"/>
              <w:rPr>
                <w:rFonts w:ascii="Verdana"/>
                <w:b/>
                <w:sz w:val="20"/>
              </w:rPr>
            </w:pPr>
            <w:r>
              <w:rPr>
                <w:rFonts w:ascii="Verdana"/>
                <w:b/>
                <w:color w:val="FFFFFF"/>
                <w:w w:val="95"/>
                <w:sz w:val="20"/>
              </w:rPr>
              <w:t xml:space="preserve">Basic file </w:t>
            </w:r>
            <w:r>
              <w:rPr>
                <w:rFonts w:ascii="Verdana"/>
                <w:b/>
                <w:color w:val="FFFFFF"/>
                <w:w w:val="85"/>
                <w:sz w:val="20"/>
              </w:rPr>
              <w:t>description</w:t>
            </w:r>
          </w:p>
        </w:tc>
        <w:tc>
          <w:tcPr>
            <w:tcW w:w="1367" w:type="dxa"/>
            <w:shd w:val="clear" w:color="auto" w:fill="001647"/>
          </w:tcPr>
          <w:p w14:paraId="11D78153" w14:textId="77777777" w:rsidR="00BB1954" w:rsidRDefault="00BB1954" w:rsidP="001F3585">
            <w:pPr>
              <w:pStyle w:val="TableParagraph"/>
              <w:spacing w:before="119" w:line="237" w:lineRule="auto"/>
              <w:ind w:left="169" w:right="165"/>
              <w:rPr>
                <w:rFonts w:ascii="Verdana"/>
                <w:b/>
                <w:sz w:val="20"/>
              </w:rPr>
            </w:pPr>
            <w:r>
              <w:rPr>
                <w:rFonts w:ascii="Verdana"/>
                <w:b/>
                <w:color w:val="FFFFFF"/>
                <w:w w:val="90"/>
                <w:sz w:val="20"/>
              </w:rPr>
              <w:t xml:space="preserve">Statutory </w:t>
            </w:r>
            <w:r>
              <w:rPr>
                <w:rFonts w:ascii="Verdana"/>
                <w:b/>
                <w:color w:val="FFFFFF"/>
                <w:w w:val="85"/>
                <w:sz w:val="20"/>
              </w:rPr>
              <w:t>Provisions</w:t>
            </w:r>
          </w:p>
        </w:tc>
        <w:tc>
          <w:tcPr>
            <w:tcW w:w="2023" w:type="dxa"/>
            <w:shd w:val="clear" w:color="auto" w:fill="001647"/>
          </w:tcPr>
          <w:p w14:paraId="138907C0" w14:textId="77777777" w:rsidR="00BB1954" w:rsidRDefault="00BB1954" w:rsidP="001F3585">
            <w:pPr>
              <w:pStyle w:val="TableParagraph"/>
              <w:spacing w:before="119" w:line="237" w:lineRule="auto"/>
              <w:ind w:left="168" w:right="119"/>
              <w:rPr>
                <w:rFonts w:ascii="Verdana"/>
                <w:b/>
                <w:sz w:val="20"/>
              </w:rPr>
            </w:pPr>
            <w:r>
              <w:rPr>
                <w:rFonts w:ascii="Verdana"/>
                <w:b/>
                <w:color w:val="FFFFFF"/>
                <w:w w:val="85"/>
                <w:sz w:val="20"/>
              </w:rPr>
              <w:t xml:space="preserve">Retention Period </w:t>
            </w:r>
            <w:r>
              <w:rPr>
                <w:rFonts w:ascii="Verdana"/>
                <w:b/>
                <w:color w:val="FFFFFF"/>
                <w:w w:val="95"/>
                <w:sz w:val="20"/>
              </w:rPr>
              <w:t>[Operational]</w:t>
            </w:r>
          </w:p>
        </w:tc>
        <w:tc>
          <w:tcPr>
            <w:tcW w:w="2363" w:type="dxa"/>
            <w:shd w:val="clear" w:color="auto" w:fill="001647"/>
          </w:tcPr>
          <w:p w14:paraId="0AFB05E1" w14:textId="77777777" w:rsidR="00BB1954" w:rsidRDefault="00BB1954" w:rsidP="001F3585">
            <w:pPr>
              <w:pStyle w:val="TableParagraph"/>
              <w:spacing w:before="119" w:line="237" w:lineRule="auto"/>
              <w:ind w:left="167" w:right="248"/>
              <w:rPr>
                <w:rFonts w:ascii="Verdana"/>
                <w:b/>
                <w:sz w:val="20"/>
              </w:rPr>
            </w:pPr>
            <w:r>
              <w:rPr>
                <w:rFonts w:ascii="Verdana"/>
                <w:b/>
                <w:color w:val="FFFFFF"/>
                <w:w w:val="95"/>
                <w:sz w:val="20"/>
              </w:rPr>
              <w:t>Action</w:t>
            </w:r>
            <w:r>
              <w:rPr>
                <w:rFonts w:ascii="Verdana"/>
                <w:b/>
                <w:color w:val="FFFFFF"/>
                <w:spacing w:val="-45"/>
                <w:w w:val="95"/>
                <w:sz w:val="20"/>
              </w:rPr>
              <w:t xml:space="preserve"> </w:t>
            </w:r>
            <w:r>
              <w:rPr>
                <w:rFonts w:ascii="Verdana"/>
                <w:b/>
                <w:color w:val="FFFFFF"/>
                <w:w w:val="95"/>
                <w:sz w:val="20"/>
              </w:rPr>
              <w:t>at</w:t>
            </w:r>
            <w:r>
              <w:rPr>
                <w:rFonts w:ascii="Verdana"/>
                <w:b/>
                <w:color w:val="FFFFFF"/>
                <w:spacing w:val="-44"/>
                <w:w w:val="95"/>
                <w:sz w:val="20"/>
              </w:rPr>
              <w:t xml:space="preserve"> </w:t>
            </w:r>
            <w:r>
              <w:rPr>
                <w:rFonts w:ascii="Verdana"/>
                <w:b/>
                <w:color w:val="FFFFFF"/>
                <w:w w:val="95"/>
                <w:sz w:val="20"/>
              </w:rPr>
              <w:t>end</w:t>
            </w:r>
            <w:r>
              <w:rPr>
                <w:rFonts w:ascii="Verdana"/>
                <w:b/>
                <w:color w:val="FFFFFF"/>
                <w:spacing w:val="-44"/>
                <w:w w:val="95"/>
                <w:sz w:val="20"/>
              </w:rPr>
              <w:t xml:space="preserve"> </w:t>
            </w:r>
            <w:r>
              <w:rPr>
                <w:rFonts w:ascii="Verdana"/>
                <w:b/>
                <w:color w:val="FFFFFF"/>
                <w:w w:val="95"/>
                <w:sz w:val="20"/>
              </w:rPr>
              <w:t>of</w:t>
            </w:r>
            <w:r>
              <w:rPr>
                <w:rFonts w:ascii="Verdana"/>
                <w:b/>
                <w:color w:val="FFFFFF"/>
                <w:spacing w:val="-44"/>
                <w:w w:val="95"/>
                <w:sz w:val="20"/>
              </w:rPr>
              <w:t xml:space="preserve"> </w:t>
            </w:r>
            <w:r>
              <w:rPr>
                <w:rFonts w:ascii="Verdana"/>
                <w:b/>
                <w:color w:val="FFFFFF"/>
                <w:spacing w:val="-6"/>
                <w:w w:val="95"/>
                <w:sz w:val="20"/>
              </w:rPr>
              <w:t xml:space="preserve">the </w:t>
            </w:r>
            <w:r>
              <w:rPr>
                <w:rFonts w:ascii="Verdana"/>
                <w:b/>
                <w:color w:val="FFFFFF"/>
                <w:w w:val="90"/>
                <w:sz w:val="20"/>
              </w:rPr>
              <w:t xml:space="preserve">administrative life </w:t>
            </w:r>
            <w:r>
              <w:rPr>
                <w:rFonts w:ascii="Verdana"/>
                <w:b/>
                <w:color w:val="FFFFFF"/>
                <w:w w:val="95"/>
                <w:sz w:val="20"/>
              </w:rPr>
              <w:t>of the</w:t>
            </w:r>
            <w:r>
              <w:rPr>
                <w:rFonts w:ascii="Verdana"/>
                <w:b/>
                <w:color w:val="FFFFFF"/>
                <w:spacing w:val="-31"/>
                <w:w w:val="95"/>
                <w:sz w:val="20"/>
              </w:rPr>
              <w:t xml:space="preserve"> </w:t>
            </w:r>
            <w:r>
              <w:rPr>
                <w:rFonts w:ascii="Verdana"/>
                <w:b/>
                <w:color w:val="FFFFFF"/>
                <w:w w:val="95"/>
                <w:sz w:val="20"/>
              </w:rPr>
              <w:t>record</w:t>
            </w:r>
          </w:p>
        </w:tc>
        <w:tc>
          <w:tcPr>
            <w:tcW w:w="1518" w:type="dxa"/>
            <w:shd w:val="clear" w:color="auto" w:fill="001647"/>
          </w:tcPr>
          <w:p w14:paraId="5B1D33E5" w14:textId="77777777" w:rsidR="00BB1954" w:rsidRDefault="00BB1954" w:rsidP="001F3585">
            <w:pPr>
              <w:pStyle w:val="TableParagraph"/>
              <w:spacing w:before="119" w:line="237" w:lineRule="auto"/>
              <w:ind w:left="167" w:right="157"/>
              <w:rPr>
                <w:rFonts w:ascii="Verdana"/>
                <w:b/>
                <w:sz w:val="20"/>
              </w:rPr>
            </w:pPr>
            <w:r>
              <w:rPr>
                <w:rFonts w:ascii="Verdana"/>
                <w:b/>
                <w:color w:val="FFFFFF"/>
                <w:w w:val="95"/>
                <w:sz w:val="20"/>
              </w:rPr>
              <w:t xml:space="preserve">Personal </w:t>
            </w:r>
            <w:r>
              <w:rPr>
                <w:rFonts w:ascii="Verdana"/>
                <w:b/>
                <w:color w:val="FFFFFF"/>
                <w:w w:val="85"/>
                <w:sz w:val="20"/>
              </w:rPr>
              <w:t>Information</w:t>
            </w:r>
          </w:p>
        </w:tc>
      </w:tr>
      <w:tr w:rsidR="00BB1954" w14:paraId="6E136774" w14:textId="77777777" w:rsidTr="001F3585">
        <w:trPr>
          <w:trHeight w:val="2149"/>
        </w:trPr>
        <w:tc>
          <w:tcPr>
            <w:tcW w:w="919" w:type="dxa"/>
            <w:shd w:val="clear" w:color="auto" w:fill="C1C3D4"/>
          </w:tcPr>
          <w:p w14:paraId="24BE8532" w14:textId="77777777" w:rsidR="00BB1954" w:rsidRDefault="00BB1954" w:rsidP="001F3585">
            <w:pPr>
              <w:pStyle w:val="TableParagraph"/>
              <w:spacing w:before="122"/>
              <w:ind w:left="170"/>
              <w:rPr>
                <w:sz w:val="20"/>
              </w:rPr>
            </w:pPr>
            <w:r>
              <w:rPr>
                <w:color w:val="231F20"/>
                <w:sz w:val="20"/>
              </w:rPr>
              <w:t>2.1.4</w:t>
            </w:r>
          </w:p>
        </w:tc>
        <w:tc>
          <w:tcPr>
            <w:tcW w:w="2409" w:type="dxa"/>
            <w:shd w:val="clear" w:color="auto" w:fill="C1C3D4"/>
          </w:tcPr>
          <w:p w14:paraId="3C089A2B" w14:textId="77777777" w:rsidR="00BB1954" w:rsidRDefault="00BB1954" w:rsidP="001F3585">
            <w:pPr>
              <w:pStyle w:val="TableParagraph"/>
              <w:spacing w:before="122" w:line="247" w:lineRule="auto"/>
              <w:ind w:left="170" w:right="148"/>
              <w:rPr>
                <w:sz w:val="20"/>
              </w:rPr>
            </w:pPr>
            <w:r>
              <w:rPr>
                <w:color w:val="231F20"/>
                <w:w w:val="95"/>
                <w:sz w:val="20"/>
              </w:rPr>
              <w:t>Records created by</w:t>
            </w:r>
            <w:r>
              <w:rPr>
                <w:color w:val="231F20"/>
                <w:spacing w:val="-37"/>
                <w:w w:val="95"/>
                <w:sz w:val="20"/>
              </w:rPr>
              <w:t xml:space="preserve"> </w:t>
            </w:r>
            <w:r>
              <w:rPr>
                <w:color w:val="231F20"/>
                <w:spacing w:val="-5"/>
                <w:w w:val="95"/>
                <w:sz w:val="20"/>
              </w:rPr>
              <w:t xml:space="preserve">head </w:t>
            </w:r>
            <w:r>
              <w:rPr>
                <w:color w:val="231F20"/>
                <w:sz w:val="20"/>
              </w:rPr>
              <w:t>teachers, deputy head teachers,</w:t>
            </w:r>
            <w:r>
              <w:rPr>
                <w:color w:val="231F20"/>
                <w:spacing w:val="-36"/>
                <w:sz w:val="20"/>
              </w:rPr>
              <w:t xml:space="preserve"> </w:t>
            </w:r>
            <w:r>
              <w:rPr>
                <w:color w:val="231F20"/>
                <w:sz w:val="20"/>
              </w:rPr>
              <w:t>heads</w:t>
            </w:r>
            <w:r>
              <w:rPr>
                <w:color w:val="231F20"/>
                <w:spacing w:val="-36"/>
                <w:sz w:val="20"/>
              </w:rPr>
              <w:t xml:space="preserve"> </w:t>
            </w:r>
            <w:r>
              <w:rPr>
                <w:color w:val="231F20"/>
                <w:sz w:val="20"/>
              </w:rPr>
              <w:t>of</w:t>
            </w:r>
            <w:r>
              <w:rPr>
                <w:color w:val="231F20"/>
                <w:spacing w:val="-35"/>
                <w:sz w:val="20"/>
              </w:rPr>
              <w:t xml:space="preserve"> </w:t>
            </w:r>
            <w:r>
              <w:rPr>
                <w:color w:val="231F20"/>
                <w:sz w:val="20"/>
              </w:rPr>
              <w:t xml:space="preserve">year and other members of </w:t>
            </w:r>
            <w:r>
              <w:rPr>
                <w:color w:val="231F20"/>
                <w:w w:val="90"/>
                <w:sz w:val="20"/>
              </w:rPr>
              <w:t xml:space="preserve">staff with administrative </w:t>
            </w:r>
            <w:r>
              <w:rPr>
                <w:color w:val="231F20"/>
                <w:w w:val="95"/>
                <w:sz w:val="20"/>
              </w:rPr>
              <w:t>responsibilities</w:t>
            </w:r>
            <w:r>
              <w:rPr>
                <w:color w:val="231F20"/>
                <w:spacing w:val="-25"/>
                <w:w w:val="95"/>
                <w:sz w:val="20"/>
              </w:rPr>
              <w:t xml:space="preserve"> </w:t>
            </w:r>
            <w:r>
              <w:rPr>
                <w:color w:val="231F20"/>
                <w:w w:val="95"/>
                <w:sz w:val="20"/>
              </w:rPr>
              <w:t>which</w:t>
            </w:r>
            <w:r>
              <w:rPr>
                <w:color w:val="231F20"/>
                <w:spacing w:val="-25"/>
                <w:w w:val="95"/>
                <w:sz w:val="20"/>
              </w:rPr>
              <w:t xml:space="preserve"> </w:t>
            </w:r>
            <w:r>
              <w:rPr>
                <w:color w:val="231F20"/>
                <w:w w:val="95"/>
                <w:sz w:val="20"/>
              </w:rPr>
              <w:t xml:space="preserve">do </w:t>
            </w:r>
            <w:r>
              <w:rPr>
                <w:color w:val="231F20"/>
                <w:sz w:val="20"/>
              </w:rPr>
              <w:t>not</w:t>
            </w:r>
            <w:r>
              <w:rPr>
                <w:color w:val="231F20"/>
                <w:spacing w:val="-34"/>
                <w:sz w:val="20"/>
              </w:rPr>
              <w:t xml:space="preserve"> </w:t>
            </w:r>
            <w:r>
              <w:rPr>
                <w:color w:val="231F20"/>
                <w:sz w:val="20"/>
              </w:rPr>
              <w:t>fall</w:t>
            </w:r>
            <w:r>
              <w:rPr>
                <w:color w:val="231F20"/>
                <w:spacing w:val="-33"/>
                <w:sz w:val="20"/>
              </w:rPr>
              <w:t xml:space="preserve"> </w:t>
            </w:r>
            <w:r>
              <w:rPr>
                <w:color w:val="231F20"/>
                <w:sz w:val="20"/>
              </w:rPr>
              <w:t>under</w:t>
            </w:r>
            <w:r>
              <w:rPr>
                <w:color w:val="231F20"/>
                <w:spacing w:val="-34"/>
                <w:sz w:val="20"/>
              </w:rPr>
              <w:t xml:space="preserve"> </w:t>
            </w:r>
            <w:r>
              <w:rPr>
                <w:color w:val="231F20"/>
                <w:sz w:val="20"/>
              </w:rPr>
              <w:t>any</w:t>
            </w:r>
            <w:r>
              <w:rPr>
                <w:color w:val="231F20"/>
                <w:spacing w:val="-33"/>
                <w:sz w:val="20"/>
              </w:rPr>
              <w:t xml:space="preserve"> </w:t>
            </w:r>
            <w:r>
              <w:rPr>
                <w:color w:val="231F20"/>
                <w:sz w:val="20"/>
              </w:rPr>
              <w:t>other category</w:t>
            </w:r>
          </w:p>
        </w:tc>
        <w:tc>
          <w:tcPr>
            <w:tcW w:w="1367" w:type="dxa"/>
            <w:shd w:val="clear" w:color="auto" w:fill="C1C3D4"/>
          </w:tcPr>
          <w:p w14:paraId="310F36A5" w14:textId="77777777" w:rsidR="00BB1954" w:rsidRDefault="00BB1954" w:rsidP="001F3585">
            <w:pPr>
              <w:pStyle w:val="TableParagraph"/>
              <w:rPr>
                <w:rFonts w:ascii="Times New Roman"/>
                <w:sz w:val="20"/>
              </w:rPr>
            </w:pPr>
          </w:p>
        </w:tc>
        <w:tc>
          <w:tcPr>
            <w:tcW w:w="2023" w:type="dxa"/>
            <w:shd w:val="clear" w:color="auto" w:fill="C1C3D4"/>
          </w:tcPr>
          <w:p w14:paraId="2FB0154F" w14:textId="77777777" w:rsidR="00BB1954" w:rsidRDefault="00BB1954" w:rsidP="001F3585">
            <w:pPr>
              <w:pStyle w:val="TableParagraph"/>
              <w:spacing w:before="122" w:line="247" w:lineRule="auto"/>
              <w:ind w:left="169" w:right="114"/>
              <w:rPr>
                <w:sz w:val="20"/>
              </w:rPr>
            </w:pPr>
            <w:r>
              <w:rPr>
                <w:color w:val="231F20"/>
                <w:sz w:val="20"/>
              </w:rPr>
              <w:t xml:space="preserve">Current academic year + 6 years </w:t>
            </w:r>
            <w:r>
              <w:rPr>
                <w:color w:val="231F20"/>
                <w:spacing w:val="-5"/>
                <w:sz w:val="20"/>
              </w:rPr>
              <w:t xml:space="preserve">then </w:t>
            </w:r>
            <w:r>
              <w:rPr>
                <w:color w:val="231F20"/>
                <w:w w:val="95"/>
                <w:sz w:val="20"/>
              </w:rPr>
              <w:t xml:space="preserve">review annually, or </w:t>
            </w:r>
            <w:r>
              <w:rPr>
                <w:color w:val="231F20"/>
                <w:sz w:val="20"/>
              </w:rPr>
              <w:t>as required if not destroyed</w:t>
            </w:r>
          </w:p>
        </w:tc>
        <w:tc>
          <w:tcPr>
            <w:tcW w:w="2363" w:type="dxa"/>
            <w:shd w:val="clear" w:color="auto" w:fill="C1C3D4"/>
          </w:tcPr>
          <w:p w14:paraId="112E487A" w14:textId="77777777" w:rsidR="00BB1954" w:rsidRDefault="00BB1954" w:rsidP="001F3585">
            <w:pPr>
              <w:pStyle w:val="TableParagraph"/>
              <w:spacing w:before="122"/>
              <w:ind w:left="168"/>
              <w:rPr>
                <w:sz w:val="20"/>
              </w:rPr>
            </w:pPr>
            <w:r>
              <w:rPr>
                <w:color w:val="231F20"/>
                <w:sz w:val="20"/>
              </w:rPr>
              <w:t>SECURE DISPOSAL</w:t>
            </w:r>
          </w:p>
        </w:tc>
        <w:tc>
          <w:tcPr>
            <w:tcW w:w="1518" w:type="dxa"/>
            <w:shd w:val="clear" w:color="auto" w:fill="C1C3D4"/>
          </w:tcPr>
          <w:p w14:paraId="379F1C74" w14:textId="77777777" w:rsidR="00BB1954" w:rsidRDefault="00BB1954" w:rsidP="001F3585">
            <w:pPr>
              <w:pStyle w:val="TableParagraph"/>
              <w:spacing w:before="122"/>
              <w:ind w:left="167"/>
              <w:rPr>
                <w:sz w:val="20"/>
              </w:rPr>
            </w:pPr>
            <w:r>
              <w:rPr>
                <w:color w:val="231F20"/>
                <w:w w:val="95"/>
                <w:sz w:val="20"/>
              </w:rPr>
              <w:t>Potential</w:t>
            </w:r>
          </w:p>
        </w:tc>
      </w:tr>
      <w:tr w:rsidR="00BB1954" w14:paraId="50B789CF" w14:textId="77777777" w:rsidTr="001F3585">
        <w:trPr>
          <w:trHeight w:val="1909"/>
        </w:trPr>
        <w:tc>
          <w:tcPr>
            <w:tcW w:w="919" w:type="dxa"/>
            <w:shd w:val="clear" w:color="auto" w:fill="C1C3D4"/>
          </w:tcPr>
          <w:p w14:paraId="7974BAC2" w14:textId="77777777" w:rsidR="00BB1954" w:rsidRDefault="00BB1954" w:rsidP="001F3585">
            <w:pPr>
              <w:pStyle w:val="TableParagraph"/>
              <w:spacing w:before="122"/>
              <w:ind w:left="170"/>
              <w:rPr>
                <w:sz w:val="20"/>
              </w:rPr>
            </w:pPr>
            <w:r>
              <w:rPr>
                <w:color w:val="231F20"/>
                <w:sz w:val="20"/>
              </w:rPr>
              <w:t>2.1.5</w:t>
            </w:r>
          </w:p>
        </w:tc>
        <w:tc>
          <w:tcPr>
            <w:tcW w:w="2409" w:type="dxa"/>
            <w:shd w:val="clear" w:color="auto" w:fill="C1C3D4"/>
          </w:tcPr>
          <w:p w14:paraId="0E2D9ACB" w14:textId="77777777" w:rsidR="00BB1954" w:rsidRDefault="00BB1954" w:rsidP="001F3585">
            <w:pPr>
              <w:pStyle w:val="TableParagraph"/>
              <w:spacing w:before="122" w:line="247" w:lineRule="auto"/>
              <w:ind w:left="170" w:right="217"/>
              <w:rPr>
                <w:sz w:val="20"/>
              </w:rPr>
            </w:pPr>
            <w:r>
              <w:rPr>
                <w:color w:val="231F20"/>
                <w:sz w:val="20"/>
              </w:rPr>
              <w:t>Correspondence cre- ated</w:t>
            </w:r>
            <w:r>
              <w:rPr>
                <w:color w:val="231F20"/>
                <w:spacing w:val="-40"/>
                <w:sz w:val="20"/>
              </w:rPr>
              <w:t xml:space="preserve"> </w:t>
            </w:r>
            <w:r>
              <w:rPr>
                <w:color w:val="231F20"/>
                <w:sz w:val="20"/>
              </w:rPr>
              <w:t>by</w:t>
            </w:r>
            <w:r>
              <w:rPr>
                <w:color w:val="231F20"/>
                <w:spacing w:val="-40"/>
                <w:sz w:val="20"/>
              </w:rPr>
              <w:t xml:space="preserve"> </w:t>
            </w:r>
            <w:r>
              <w:rPr>
                <w:color w:val="231F20"/>
                <w:sz w:val="20"/>
              </w:rPr>
              <w:t>head</w:t>
            </w:r>
            <w:r>
              <w:rPr>
                <w:color w:val="231F20"/>
                <w:spacing w:val="-39"/>
                <w:sz w:val="20"/>
              </w:rPr>
              <w:t xml:space="preserve"> </w:t>
            </w:r>
            <w:r>
              <w:rPr>
                <w:color w:val="231F20"/>
                <w:sz w:val="20"/>
              </w:rPr>
              <w:t>teachers, deputy</w:t>
            </w:r>
            <w:r>
              <w:rPr>
                <w:color w:val="231F20"/>
                <w:spacing w:val="-40"/>
                <w:sz w:val="20"/>
              </w:rPr>
              <w:t xml:space="preserve"> </w:t>
            </w:r>
            <w:r>
              <w:rPr>
                <w:color w:val="231F20"/>
                <w:sz w:val="20"/>
              </w:rPr>
              <w:t>head</w:t>
            </w:r>
            <w:r>
              <w:rPr>
                <w:color w:val="231F20"/>
                <w:spacing w:val="-40"/>
                <w:sz w:val="20"/>
              </w:rPr>
              <w:t xml:space="preserve"> </w:t>
            </w:r>
            <w:r>
              <w:rPr>
                <w:color w:val="231F20"/>
                <w:sz w:val="20"/>
              </w:rPr>
              <w:t>teachers, heads</w:t>
            </w:r>
            <w:r>
              <w:rPr>
                <w:color w:val="231F20"/>
                <w:spacing w:val="-34"/>
                <w:sz w:val="20"/>
              </w:rPr>
              <w:t xml:space="preserve"> </w:t>
            </w:r>
            <w:r>
              <w:rPr>
                <w:color w:val="231F20"/>
                <w:sz w:val="20"/>
              </w:rPr>
              <w:t>of</w:t>
            </w:r>
            <w:r>
              <w:rPr>
                <w:color w:val="231F20"/>
                <w:spacing w:val="-34"/>
                <w:sz w:val="20"/>
              </w:rPr>
              <w:t xml:space="preserve"> </w:t>
            </w:r>
            <w:r>
              <w:rPr>
                <w:color w:val="231F20"/>
                <w:sz w:val="20"/>
              </w:rPr>
              <w:t>year</w:t>
            </w:r>
            <w:r>
              <w:rPr>
                <w:color w:val="231F20"/>
                <w:spacing w:val="-34"/>
                <w:sz w:val="20"/>
              </w:rPr>
              <w:t xml:space="preserve"> </w:t>
            </w:r>
            <w:r>
              <w:rPr>
                <w:color w:val="231F20"/>
                <w:sz w:val="20"/>
              </w:rPr>
              <w:t>and</w:t>
            </w:r>
            <w:r>
              <w:rPr>
                <w:color w:val="231F20"/>
                <w:spacing w:val="-34"/>
                <w:sz w:val="20"/>
              </w:rPr>
              <w:t xml:space="preserve"> </w:t>
            </w:r>
            <w:r>
              <w:rPr>
                <w:color w:val="231F20"/>
                <w:spacing w:val="-4"/>
                <w:sz w:val="20"/>
              </w:rPr>
              <w:t xml:space="preserve">other </w:t>
            </w:r>
            <w:r>
              <w:rPr>
                <w:color w:val="231F20"/>
                <w:sz w:val="20"/>
              </w:rPr>
              <w:t>members</w:t>
            </w:r>
            <w:r>
              <w:rPr>
                <w:color w:val="231F20"/>
                <w:spacing w:val="-30"/>
                <w:sz w:val="20"/>
              </w:rPr>
              <w:t xml:space="preserve"> </w:t>
            </w:r>
            <w:r>
              <w:rPr>
                <w:color w:val="231F20"/>
                <w:sz w:val="20"/>
              </w:rPr>
              <w:t>of</w:t>
            </w:r>
            <w:r>
              <w:rPr>
                <w:color w:val="231F20"/>
                <w:spacing w:val="-29"/>
                <w:sz w:val="20"/>
              </w:rPr>
              <w:t xml:space="preserve"> </w:t>
            </w:r>
            <w:r>
              <w:rPr>
                <w:color w:val="231F20"/>
                <w:sz w:val="20"/>
              </w:rPr>
              <w:t>staff</w:t>
            </w:r>
            <w:r>
              <w:rPr>
                <w:color w:val="231F20"/>
                <w:spacing w:val="-29"/>
                <w:sz w:val="20"/>
              </w:rPr>
              <w:t xml:space="preserve"> </w:t>
            </w:r>
            <w:r>
              <w:rPr>
                <w:color w:val="231F20"/>
                <w:sz w:val="20"/>
              </w:rPr>
              <w:t xml:space="preserve">with </w:t>
            </w:r>
            <w:r>
              <w:rPr>
                <w:color w:val="231F20"/>
                <w:w w:val="90"/>
                <w:sz w:val="20"/>
              </w:rPr>
              <w:t xml:space="preserve">administrative responsi- </w:t>
            </w:r>
            <w:r>
              <w:rPr>
                <w:color w:val="231F20"/>
                <w:sz w:val="20"/>
              </w:rPr>
              <w:t>bilities</w:t>
            </w:r>
          </w:p>
        </w:tc>
        <w:tc>
          <w:tcPr>
            <w:tcW w:w="1367" w:type="dxa"/>
            <w:shd w:val="clear" w:color="auto" w:fill="C1C3D4"/>
          </w:tcPr>
          <w:p w14:paraId="06980A08" w14:textId="77777777" w:rsidR="00BB1954" w:rsidRDefault="00BB1954" w:rsidP="001F3585">
            <w:pPr>
              <w:pStyle w:val="TableParagraph"/>
              <w:rPr>
                <w:rFonts w:ascii="Times New Roman"/>
                <w:sz w:val="20"/>
              </w:rPr>
            </w:pPr>
          </w:p>
        </w:tc>
        <w:tc>
          <w:tcPr>
            <w:tcW w:w="2023" w:type="dxa"/>
            <w:shd w:val="clear" w:color="auto" w:fill="C1C3D4"/>
          </w:tcPr>
          <w:p w14:paraId="11C595CC" w14:textId="77777777" w:rsidR="00BB1954" w:rsidRDefault="00BB1954" w:rsidP="001F3585">
            <w:pPr>
              <w:pStyle w:val="TableParagraph"/>
              <w:spacing w:before="122" w:line="247" w:lineRule="auto"/>
              <w:ind w:left="169" w:right="350"/>
              <w:rPr>
                <w:sz w:val="20"/>
              </w:rPr>
            </w:pPr>
            <w:r>
              <w:rPr>
                <w:color w:val="231F20"/>
                <w:sz w:val="20"/>
              </w:rPr>
              <w:t>Current year + 3 years</w:t>
            </w:r>
          </w:p>
        </w:tc>
        <w:tc>
          <w:tcPr>
            <w:tcW w:w="2363" w:type="dxa"/>
            <w:shd w:val="clear" w:color="auto" w:fill="C1C3D4"/>
          </w:tcPr>
          <w:p w14:paraId="6410721F" w14:textId="77777777" w:rsidR="00BB1954" w:rsidRDefault="00BB1954" w:rsidP="001F3585">
            <w:pPr>
              <w:pStyle w:val="TableParagraph"/>
              <w:spacing w:before="122"/>
              <w:ind w:left="168"/>
              <w:rPr>
                <w:sz w:val="20"/>
              </w:rPr>
            </w:pPr>
            <w:r>
              <w:rPr>
                <w:color w:val="231F20"/>
                <w:sz w:val="20"/>
              </w:rPr>
              <w:t>SECURE DISPOSAL</w:t>
            </w:r>
          </w:p>
        </w:tc>
        <w:tc>
          <w:tcPr>
            <w:tcW w:w="1518" w:type="dxa"/>
            <w:shd w:val="clear" w:color="auto" w:fill="C1C3D4"/>
          </w:tcPr>
          <w:p w14:paraId="65F7063F" w14:textId="77777777" w:rsidR="00BB1954" w:rsidRDefault="00BB1954" w:rsidP="001F3585">
            <w:pPr>
              <w:pStyle w:val="TableParagraph"/>
              <w:spacing w:before="122"/>
              <w:ind w:left="167"/>
              <w:rPr>
                <w:sz w:val="20"/>
              </w:rPr>
            </w:pPr>
            <w:r>
              <w:rPr>
                <w:color w:val="231F20"/>
                <w:w w:val="95"/>
                <w:sz w:val="20"/>
              </w:rPr>
              <w:t>Potential</w:t>
            </w:r>
          </w:p>
        </w:tc>
      </w:tr>
      <w:tr w:rsidR="00BB1954" w14:paraId="30B14B4F" w14:textId="77777777" w:rsidTr="001F3585">
        <w:trPr>
          <w:trHeight w:val="2149"/>
        </w:trPr>
        <w:tc>
          <w:tcPr>
            <w:tcW w:w="919" w:type="dxa"/>
            <w:shd w:val="clear" w:color="auto" w:fill="C1C3D4"/>
          </w:tcPr>
          <w:p w14:paraId="2C2EABC2" w14:textId="77777777" w:rsidR="00BB1954" w:rsidRDefault="00BB1954" w:rsidP="001F3585">
            <w:pPr>
              <w:pStyle w:val="TableParagraph"/>
              <w:spacing w:before="122"/>
              <w:ind w:left="170"/>
              <w:rPr>
                <w:sz w:val="20"/>
              </w:rPr>
            </w:pPr>
            <w:r>
              <w:rPr>
                <w:color w:val="231F20"/>
                <w:sz w:val="20"/>
              </w:rPr>
              <w:t>2.1.6</w:t>
            </w:r>
          </w:p>
        </w:tc>
        <w:tc>
          <w:tcPr>
            <w:tcW w:w="2409" w:type="dxa"/>
            <w:shd w:val="clear" w:color="auto" w:fill="C1C3D4"/>
          </w:tcPr>
          <w:p w14:paraId="157FF7FD" w14:textId="77777777" w:rsidR="00BB1954" w:rsidRDefault="00BB1954" w:rsidP="001F3585">
            <w:pPr>
              <w:pStyle w:val="TableParagraph"/>
              <w:spacing w:before="122" w:line="247" w:lineRule="auto"/>
              <w:ind w:left="170" w:right="376"/>
              <w:rPr>
                <w:sz w:val="20"/>
              </w:rPr>
            </w:pPr>
            <w:r>
              <w:rPr>
                <w:color w:val="231F20"/>
                <w:w w:val="95"/>
                <w:sz w:val="20"/>
              </w:rPr>
              <w:t xml:space="preserve">Professional develop- </w:t>
            </w:r>
            <w:r>
              <w:rPr>
                <w:color w:val="231F20"/>
                <w:sz w:val="20"/>
              </w:rPr>
              <w:t>ment plans</w:t>
            </w:r>
          </w:p>
        </w:tc>
        <w:tc>
          <w:tcPr>
            <w:tcW w:w="1367" w:type="dxa"/>
            <w:shd w:val="clear" w:color="auto" w:fill="C1C3D4"/>
          </w:tcPr>
          <w:p w14:paraId="69595576" w14:textId="77777777" w:rsidR="00BB1954" w:rsidRDefault="00BB1954" w:rsidP="001F3585">
            <w:pPr>
              <w:pStyle w:val="TableParagraph"/>
              <w:rPr>
                <w:rFonts w:ascii="Times New Roman"/>
                <w:sz w:val="20"/>
              </w:rPr>
            </w:pPr>
          </w:p>
        </w:tc>
        <w:tc>
          <w:tcPr>
            <w:tcW w:w="2023" w:type="dxa"/>
            <w:shd w:val="clear" w:color="auto" w:fill="C1C3D4"/>
          </w:tcPr>
          <w:p w14:paraId="233084AF" w14:textId="77777777" w:rsidR="00BB1954" w:rsidRDefault="00BB1954" w:rsidP="001F3585">
            <w:pPr>
              <w:pStyle w:val="TableParagraph"/>
              <w:spacing w:before="122" w:line="247" w:lineRule="auto"/>
              <w:ind w:left="169" w:right="599"/>
              <w:rPr>
                <w:sz w:val="20"/>
              </w:rPr>
            </w:pPr>
            <w:r>
              <w:rPr>
                <w:color w:val="231F20"/>
                <w:sz w:val="20"/>
              </w:rPr>
              <w:t xml:space="preserve">These should be held on </w:t>
            </w:r>
            <w:r>
              <w:rPr>
                <w:color w:val="231F20"/>
                <w:w w:val="90"/>
                <w:sz w:val="20"/>
              </w:rPr>
              <w:t>the</w:t>
            </w:r>
            <w:r>
              <w:rPr>
                <w:color w:val="231F20"/>
                <w:spacing w:val="-6"/>
                <w:w w:val="90"/>
                <w:sz w:val="20"/>
              </w:rPr>
              <w:t xml:space="preserve"> </w:t>
            </w:r>
            <w:r>
              <w:rPr>
                <w:color w:val="231F20"/>
                <w:spacing w:val="-2"/>
                <w:w w:val="90"/>
                <w:sz w:val="20"/>
              </w:rPr>
              <w:t>individual’s</w:t>
            </w:r>
          </w:p>
          <w:p w14:paraId="175EE7DF" w14:textId="77777777" w:rsidR="00BB1954" w:rsidRDefault="00BB1954" w:rsidP="001F3585">
            <w:pPr>
              <w:pStyle w:val="TableParagraph"/>
              <w:spacing w:before="2" w:line="247" w:lineRule="auto"/>
              <w:ind w:left="169" w:right="368"/>
              <w:rPr>
                <w:sz w:val="20"/>
              </w:rPr>
            </w:pPr>
            <w:r>
              <w:rPr>
                <w:color w:val="231F20"/>
                <w:w w:val="90"/>
                <w:sz w:val="20"/>
              </w:rPr>
              <w:t xml:space="preserve">personnel record. </w:t>
            </w:r>
            <w:r>
              <w:rPr>
                <w:color w:val="231F20"/>
                <w:sz w:val="20"/>
              </w:rPr>
              <w:t>If not then termination of employment + 6 years</w:t>
            </w:r>
          </w:p>
        </w:tc>
        <w:tc>
          <w:tcPr>
            <w:tcW w:w="2363" w:type="dxa"/>
            <w:shd w:val="clear" w:color="auto" w:fill="C1C3D4"/>
          </w:tcPr>
          <w:p w14:paraId="2EF215A1" w14:textId="77777777" w:rsidR="00BB1954" w:rsidRDefault="00BB1954" w:rsidP="001F3585">
            <w:pPr>
              <w:pStyle w:val="TableParagraph"/>
              <w:spacing w:before="122"/>
              <w:ind w:left="168"/>
              <w:rPr>
                <w:sz w:val="20"/>
              </w:rPr>
            </w:pPr>
            <w:r>
              <w:rPr>
                <w:color w:val="231F20"/>
                <w:sz w:val="20"/>
              </w:rPr>
              <w:t>SECURE DISPOSAL</w:t>
            </w:r>
          </w:p>
        </w:tc>
        <w:tc>
          <w:tcPr>
            <w:tcW w:w="1518" w:type="dxa"/>
            <w:shd w:val="clear" w:color="auto" w:fill="C1C3D4"/>
          </w:tcPr>
          <w:p w14:paraId="18347D22" w14:textId="77777777" w:rsidR="00BB1954" w:rsidRDefault="00BB1954" w:rsidP="001F3585">
            <w:pPr>
              <w:pStyle w:val="TableParagraph"/>
              <w:spacing w:before="122"/>
              <w:ind w:left="167"/>
              <w:rPr>
                <w:sz w:val="20"/>
              </w:rPr>
            </w:pPr>
            <w:r>
              <w:rPr>
                <w:color w:val="231F20"/>
                <w:w w:val="95"/>
                <w:sz w:val="20"/>
              </w:rPr>
              <w:t>Potential</w:t>
            </w:r>
          </w:p>
        </w:tc>
      </w:tr>
      <w:tr w:rsidR="00BB1954" w14:paraId="28A1291A" w14:textId="77777777" w:rsidTr="001F3585">
        <w:trPr>
          <w:trHeight w:val="709"/>
        </w:trPr>
        <w:tc>
          <w:tcPr>
            <w:tcW w:w="919" w:type="dxa"/>
            <w:shd w:val="clear" w:color="auto" w:fill="C1C3D4"/>
          </w:tcPr>
          <w:p w14:paraId="1CA2D3E4" w14:textId="77777777" w:rsidR="00BB1954" w:rsidRDefault="00BB1954" w:rsidP="001F3585">
            <w:pPr>
              <w:pStyle w:val="TableParagraph"/>
              <w:spacing w:before="122"/>
              <w:ind w:left="170"/>
              <w:rPr>
                <w:sz w:val="20"/>
              </w:rPr>
            </w:pPr>
            <w:r>
              <w:rPr>
                <w:color w:val="231F20"/>
                <w:sz w:val="20"/>
              </w:rPr>
              <w:t>2.1.7</w:t>
            </w:r>
          </w:p>
        </w:tc>
        <w:tc>
          <w:tcPr>
            <w:tcW w:w="2409" w:type="dxa"/>
            <w:shd w:val="clear" w:color="auto" w:fill="C1C3D4"/>
          </w:tcPr>
          <w:p w14:paraId="2DA7A287" w14:textId="77777777" w:rsidR="00BB1954" w:rsidRDefault="00BB1954" w:rsidP="001F3585">
            <w:pPr>
              <w:pStyle w:val="TableParagraph"/>
              <w:spacing w:before="122" w:line="247" w:lineRule="auto"/>
              <w:ind w:left="170" w:right="482"/>
              <w:rPr>
                <w:sz w:val="20"/>
              </w:rPr>
            </w:pPr>
            <w:r>
              <w:rPr>
                <w:color w:val="231F20"/>
                <w:w w:val="95"/>
                <w:sz w:val="20"/>
              </w:rPr>
              <w:t xml:space="preserve">School development </w:t>
            </w:r>
            <w:r>
              <w:rPr>
                <w:color w:val="231F20"/>
                <w:sz w:val="20"/>
              </w:rPr>
              <w:t>plans</w:t>
            </w:r>
          </w:p>
        </w:tc>
        <w:tc>
          <w:tcPr>
            <w:tcW w:w="1367" w:type="dxa"/>
            <w:shd w:val="clear" w:color="auto" w:fill="C1C3D4"/>
          </w:tcPr>
          <w:p w14:paraId="1312E093" w14:textId="77777777" w:rsidR="00BB1954" w:rsidRDefault="00BB1954" w:rsidP="001F3585">
            <w:pPr>
              <w:pStyle w:val="TableParagraph"/>
              <w:rPr>
                <w:rFonts w:ascii="Times New Roman"/>
                <w:sz w:val="20"/>
              </w:rPr>
            </w:pPr>
          </w:p>
        </w:tc>
        <w:tc>
          <w:tcPr>
            <w:tcW w:w="2023" w:type="dxa"/>
            <w:shd w:val="clear" w:color="auto" w:fill="C1C3D4"/>
          </w:tcPr>
          <w:p w14:paraId="563E1E79" w14:textId="77777777" w:rsidR="00BB1954" w:rsidRDefault="00BB1954" w:rsidP="001F3585">
            <w:pPr>
              <w:pStyle w:val="TableParagraph"/>
              <w:spacing w:before="122"/>
              <w:ind w:left="169"/>
              <w:rPr>
                <w:sz w:val="20"/>
              </w:rPr>
            </w:pPr>
            <w:r>
              <w:rPr>
                <w:color w:val="231F20"/>
                <w:sz w:val="20"/>
              </w:rPr>
              <w:t>Life of the plan</w:t>
            </w:r>
          </w:p>
          <w:p w14:paraId="2823F534" w14:textId="77777777" w:rsidR="00BB1954" w:rsidRDefault="00BB1954" w:rsidP="001F3585">
            <w:pPr>
              <w:pStyle w:val="TableParagraph"/>
              <w:spacing w:before="8"/>
              <w:ind w:left="169"/>
              <w:rPr>
                <w:sz w:val="20"/>
              </w:rPr>
            </w:pPr>
            <w:r>
              <w:rPr>
                <w:color w:val="231F20"/>
                <w:w w:val="110"/>
                <w:sz w:val="20"/>
              </w:rPr>
              <w:t>+ 3 years</w:t>
            </w:r>
          </w:p>
        </w:tc>
        <w:tc>
          <w:tcPr>
            <w:tcW w:w="2363" w:type="dxa"/>
            <w:shd w:val="clear" w:color="auto" w:fill="C1C3D4"/>
          </w:tcPr>
          <w:p w14:paraId="06829F4A" w14:textId="77777777" w:rsidR="00BB1954" w:rsidRDefault="00BB1954" w:rsidP="001F3585">
            <w:pPr>
              <w:pStyle w:val="TableParagraph"/>
              <w:spacing w:before="122"/>
              <w:ind w:left="168"/>
              <w:rPr>
                <w:sz w:val="20"/>
              </w:rPr>
            </w:pPr>
            <w:r>
              <w:rPr>
                <w:color w:val="231F20"/>
                <w:sz w:val="20"/>
              </w:rPr>
              <w:t>SECURE DISPOSAL</w:t>
            </w:r>
          </w:p>
        </w:tc>
        <w:tc>
          <w:tcPr>
            <w:tcW w:w="1518" w:type="dxa"/>
            <w:shd w:val="clear" w:color="auto" w:fill="C1C3D4"/>
          </w:tcPr>
          <w:p w14:paraId="5C2593BA" w14:textId="77777777" w:rsidR="00BB1954" w:rsidRDefault="00BB1954" w:rsidP="001F3585">
            <w:pPr>
              <w:pStyle w:val="TableParagraph"/>
              <w:rPr>
                <w:rFonts w:ascii="Times New Roman"/>
                <w:sz w:val="20"/>
              </w:rPr>
            </w:pPr>
          </w:p>
        </w:tc>
      </w:tr>
    </w:tbl>
    <w:p w14:paraId="49B29ED0" w14:textId="77777777" w:rsidR="00BB1954" w:rsidRDefault="00BB1954" w:rsidP="00BB1954">
      <w:pPr>
        <w:rPr>
          <w:rFonts w:ascii="Times New Roman"/>
          <w:sz w:val="20"/>
        </w:rPr>
        <w:sectPr w:rsidR="00BB1954" w:rsidSect="00FD4F98">
          <w:pgSz w:w="11910" w:h="16840"/>
          <w:pgMar w:top="1480" w:right="0" w:bottom="1220" w:left="300" w:header="801" w:footer="1028" w:gutter="0"/>
          <w:pgBorders w:offsetFrom="page">
            <w:top w:val="single" w:sz="6" w:space="24" w:color="auto"/>
            <w:left w:val="single" w:sz="6" w:space="24" w:color="auto"/>
            <w:bottom w:val="single" w:sz="6" w:space="24" w:color="auto"/>
            <w:right w:val="single" w:sz="6" w:space="24" w:color="auto"/>
          </w:pgBorders>
          <w:cols w:space="720"/>
        </w:sectPr>
      </w:pPr>
    </w:p>
    <w:p w14:paraId="64837FA1" w14:textId="77777777" w:rsidR="00BB1954" w:rsidRDefault="00BB1954" w:rsidP="00BB1954">
      <w:pPr>
        <w:pStyle w:val="BodyText"/>
        <w:spacing w:before="6"/>
        <w:rPr>
          <w:sz w:val="27"/>
        </w:rPr>
      </w:pPr>
    </w:p>
    <w:tbl>
      <w:tblPr>
        <w:tblW w:w="0" w:type="auto"/>
        <w:tblInd w:w="4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919"/>
        <w:gridCol w:w="2409"/>
        <w:gridCol w:w="1367"/>
        <w:gridCol w:w="2023"/>
        <w:gridCol w:w="2363"/>
        <w:gridCol w:w="1518"/>
      </w:tblGrid>
      <w:tr w:rsidR="00BB1954" w14:paraId="3A6B9A3A" w14:textId="77777777" w:rsidTr="001F3585">
        <w:trPr>
          <w:trHeight w:val="478"/>
        </w:trPr>
        <w:tc>
          <w:tcPr>
            <w:tcW w:w="10599" w:type="dxa"/>
            <w:gridSpan w:val="6"/>
            <w:shd w:val="clear" w:color="auto" w:fill="001647"/>
          </w:tcPr>
          <w:p w14:paraId="23C43D2D" w14:textId="77777777" w:rsidR="00BB1954" w:rsidRDefault="00BB1954" w:rsidP="001F3585">
            <w:pPr>
              <w:pStyle w:val="TableParagraph"/>
              <w:tabs>
                <w:tab w:val="left" w:pos="889"/>
              </w:tabs>
              <w:spacing w:before="117"/>
              <w:ind w:left="170"/>
              <w:rPr>
                <w:rFonts w:ascii="Verdana"/>
                <w:b/>
                <w:sz w:val="20"/>
              </w:rPr>
            </w:pPr>
            <w:r>
              <w:rPr>
                <w:rFonts w:ascii="Verdana"/>
                <w:b/>
                <w:color w:val="FFFFFF"/>
                <w:w w:val="95"/>
                <w:sz w:val="20"/>
              </w:rPr>
              <w:t>2.2</w:t>
            </w:r>
            <w:r>
              <w:rPr>
                <w:rFonts w:ascii="Verdana"/>
                <w:b/>
                <w:color w:val="FFFFFF"/>
                <w:w w:val="95"/>
                <w:sz w:val="20"/>
              </w:rPr>
              <w:tab/>
              <w:t>Operational</w:t>
            </w:r>
            <w:r>
              <w:rPr>
                <w:rFonts w:ascii="Verdana"/>
                <w:b/>
                <w:color w:val="FFFFFF"/>
                <w:spacing w:val="-9"/>
                <w:w w:val="95"/>
                <w:sz w:val="20"/>
              </w:rPr>
              <w:t xml:space="preserve"> </w:t>
            </w:r>
            <w:r>
              <w:rPr>
                <w:rFonts w:ascii="Verdana"/>
                <w:b/>
                <w:color w:val="FFFFFF"/>
                <w:w w:val="95"/>
                <w:sz w:val="20"/>
              </w:rPr>
              <w:t>Administration</w:t>
            </w:r>
          </w:p>
        </w:tc>
      </w:tr>
      <w:tr w:rsidR="00BB1954" w14:paraId="23D6E018" w14:textId="77777777" w:rsidTr="001F3585">
        <w:trPr>
          <w:trHeight w:val="958"/>
        </w:trPr>
        <w:tc>
          <w:tcPr>
            <w:tcW w:w="919" w:type="dxa"/>
            <w:shd w:val="clear" w:color="auto" w:fill="001647"/>
          </w:tcPr>
          <w:p w14:paraId="4D08635C" w14:textId="77777777" w:rsidR="00BB1954" w:rsidRDefault="00BB1954" w:rsidP="001F3585">
            <w:pPr>
              <w:pStyle w:val="TableParagraph"/>
              <w:rPr>
                <w:rFonts w:ascii="Times New Roman"/>
                <w:sz w:val="18"/>
              </w:rPr>
            </w:pPr>
          </w:p>
        </w:tc>
        <w:tc>
          <w:tcPr>
            <w:tcW w:w="2409" w:type="dxa"/>
            <w:shd w:val="clear" w:color="auto" w:fill="001647"/>
          </w:tcPr>
          <w:p w14:paraId="55D8946A" w14:textId="77777777" w:rsidR="00BB1954" w:rsidRDefault="00BB1954" w:rsidP="001F3585">
            <w:pPr>
              <w:pStyle w:val="TableParagraph"/>
              <w:spacing w:before="119" w:line="237" w:lineRule="auto"/>
              <w:ind w:left="169" w:right="240"/>
              <w:rPr>
                <w:rFonts w:ascii="Verdana"/>
                <w:b/>
                <w:sz w:val="20"/>
              </w:rPr>
            </w:pPr>
            <w:r>
              <w:rPr>
                <w:rFonts w:ascii="Verdana"/>
                <w:b/>
                <w:color w:val="FFFFFF"/>
                <w:w w:val="95"/>
                <w:sz w:val="20"/>
              </w:rPr>
              <w:t xml:space="preserve">Basic file </w:t>
            </w:r>
            <w:r>
              <w:rPr>
                <w:rFonts w:ascii="Verdana"/>
                <w:b/>
                <w:color w:val="FFFFFF"/>
                <w:w w:val="85"/>
                <w:sz w:val="20"/>
              </w:rPr>
              <w:t>description</w:t>
            </w:r>
          </w:p>
        </w:tc>
        <w:tc>
          <w:tcPr>
            <w:tcW w:w="1367" w:type="dxa"/>
            <w:shd w:val="clear" w:color="auto" w:fill="001647"/>
          </w:tcPr>
          <w:p w14:paraId="70C29819" w14:textId="77777777" w:rsidR="00BB1954" w:rsidRDefault="00BB1954" w:rsidP="001F3585">
            <w:pPr>
              <w:pStyle w:val="TableParagraph"/>
              <w:spacing w:before="119" w:line="237" w:lineRule="auto"/>
              <w:ind w:left="169" w:right="165"/>
              <w:rPr>
                <w:rFonts w:ascii="Verdana"/>
                <w:b/>
                <w:sz w:val="20"/>
              </w:rPr>
            </w:pPr>
            <w:r>
              <w:rPr>
                <w:rFonts w:ascii="Verdana"/>
                <w:b/>
                <w:color w:val="FFFFFF"/>
                <w:w w:val="90"/>
                <w:sz w:val="20"/>
              </w:rPr>
              <w:t xml:space="preserve">Statutory </w:t>
            </w:r>
            <w:r>
              <w:rPr>
                <w:rFonts w:ascii="Verdana"/>
                <w:b/>
                <w:color w:val="FFFFFF"/>
                <w:w w:val="85"/>
                <w:sz w:val="20"/>
              </w:rPr>
              <w:t>Provisions</w:t>
            </w:r>
          </w:p>
        </w:tc>
        <w:tc>
          <w:tcPr>
            <w:tcW w:w="2023" w:type="dxa"/>
            <w:shd w:val="clear" w:color="auto" w:fill="001647"/>
          </w:tcPr>
          <w:p w14:paraId="7451DF01" w14:textId="77777777" w:rsidR="00BB1954" w:rsidRDefault="00BB1954" w:rsidP="001F3585">
            <w:pPr>
              <w:pStyle w:val="TableParagraph"/>
              <w:spacing w:before="119" w:line="237" w:lineRule="auto"/>
              <w:ind w:left="168" w:right="119"/>
              <w:rPr>
                <w:rFonts w:ascii="Verdana"/>
                <w:b/>
                <w:sz w:val="20"/>
              </w:rPr>
            </w:pPr>
            <w:r>
              <w:rPr>
                <w:rFonts w:ascii="Verdana"/>
                <w:b/>
                <w:color w:val="FFFFFF"/>
                <w:w w:val="85"/>
                <w:sz w:val="20"/>
              </w:rPr>
              <w:t xml:space="preserve">Retention Period </w:t>
            </w:r>
            <w:r>
              <w:rPr>
                <w:rFonts w:ascii="Verdana"/>
                <w:b/>
                <w:color w:val="FFFFFF"/>
                <w:w w:val="95"/>
                <w:sz w:val="20"/>
              </w:rPr>
              <w:t>[Operational]</w:t>
            </w:r>
          </w:p>
        </w:tc>
        <w:tc>
          <w:tcPr>
            <w:tcW w:w="2363" w:type="dxa"/>
            <w:shd w:val="clear" w:color="auto" w:fill="001647"/>
          </w:tcPr>
          <w:p w14:paraId="03E5272C" w14:textId="77777777" w:rsidR="00BB1954" w:rsidRDefault="00BB1954" w:rsidP="001F3585">
            <w:pPr>
              <w:pStyle w:val="TableParagraph"/>
              <w:spacing w:before="119" w:line="237" w:lineRule="auto"/>
              <w:ind w:left="167" w:right="248"/>
              <w:rPr>
                <w:rFonts w:ascii="Verdana"/>
                <w:b/>
                <w:sz w:val="20"/>
              </w:rPr>
            </w:pPr>
            <w:r>
              <w:rPr>
                <w:rFonts w:ascii="Verdana"/>
                <w:b/>
                <w:color w:val="FFFFFF"/>
                <w:w w:val="95"/>
                <w:sz w:val="20"/>
              </w:rPr>
              <w:t>Action</w:t>
            </w:r>
            <w:r>
              <w:rPr>
                <w:rFonts w:ascii="Verdana"/>
                <w:b/>
                <w:color w:val="FFFFFF"/>
                <w:spacing w:val="-45"/>
                <w:w w:val="95"/>
                <w:sz w:val="20"/>
              </w:rPr>
              <w:t xml:space="preserve"> </w:t>
            </w:r>
            <w:r>
              <w:rPr>
                <w:rFonts w:ascii="Verdana"/>
                <w:b/>
                <w:color w:val="FFFFFF"/>
                <w:w w:val="95"/>
                <w:sz w:val="20"/>
              </w:rPr>
              <w:t>at</w:t>
            </w:r>
            <w:r>
              <w:rPr>
                <w:rFonts w:ascii="Verdana"/>
                <w:b/>
                <w:color w:val="FFFFFF"/>
                <w:spacing w:val="-44"/>
                <w:w w:val="95"/>
                <w:sz w:val="20"/>
              </w:rPr>
              <w:t xml:space="preserve"> </w:t>
            </w:r>
            <w:r>
              <w:rPr>
                <w:rFonts w:ascii="Verdana"/>
                <w:b/>
                <w:color w:val="FFFFFF"/>
                <w:w w:val="95"/>
                <w:sz w:val="20"/>
              </w:rPr>
              <w:t>end</w:t>
            </w:r>
            <w:r>
              <w:rPr>
                <w:rFonts w:ascii="Verdana"/>
                <w:b/>
                <w:color w:val="FFFFFF"/>
                <w:spacing w:val="-44"/>
                <w:w w:val="95"/>
                <w:sz w:val="20"/>
              </w:rPr>
              <w:t xml:space="preserve"> </w:t>
            </w:r>
            <w:r>
              <w:rPr>
                <w:rFonts w:ascii="Verdana"/>
                <w:b/>
                <w:color w:val="FFFFFF"/>
                <w:w w:val="95"/>
                <w:sz w:val="20"/>
              </w:rPr>
              <w:t>of</w:t>
            </w:r>
            <w:r>
              <w:rPr>
                <w:rFonts w:ascii="Verdana"/>
                <w:b/>
                <w:color w:val="FFFFFF"/>
                <w:spacing w:val="-44"/>
                <w:w w:val="95"/>
                <w:sz w:val="20"/>
              </w:rPr>
              <w:t xml:space="preserve"> </w:t>
            </w:r>
            <w:r>
              <w:rPr>
                <w:rFonts w:ascii="Verdana"/>
                <w:b/>
                <w:color w:val="FFFFFF"/>
                <w:spacing w:val="-6"/>
                <w:w w:val="95"/>
                <w:sz w:val="20"/>
              </w:rPr>
              <w:t xml:space="preserve">the </w:t>
            </w:r>
            <w:r>
              <w:rPr>
                <w:rFonts w:ascii="Verdana"/>
                <w:b/>
                <w:color w:val="FFFFFF"/>
                <w:w w:val="90"/>
                <w:sz w:val="20"/>
              </w:rPr>
              <w:t xml:space="preserve">administrative life </w:t>
            </w:r>
            <w:r>
              <w:rPr>
                <w:rFonts w:ascii="Verdana"/>
                <w:b/>
                <w:color w:val="FFFFFF"/>
                <w:w w:val="95"/>
                <w:sz w:val="20"/>
              </w:rPr>
              <w:t>of the</w:t>
            </w:r>
            <w:r>
              <w:rPr>
                <w:rFonts w:ascii="Verdana"/>
                <w:b/>
                <w:color w:val="FFFFFF"/>
                <w:spacing w:val="-31"/>
                <w:w w:val="95"/>
                <w:sz w:val="20"/>
              </w:rPr>
              <w:t xml:space="preserve"> </w:t>
            </w:r>
            <w:r>
              <w:rPr>
                <w:rFonts w:ascii="Verdana"/>
                <w:b/>
                <w:color w:val="FFFFFF"/>
                <w:w w:val="95"/>
                <w:sz w:val="20"/>
              </w:rPr>
              <w:t>record</w:t>
            </w:r>
          </w:p>
        </w:tc>
        <w:tc>
          <w:tcPr>
            <w:tcW w:w="1518" w:type="dxa"/>
            <w:shd w:val="clear" w:color="auto" w:fill="001647"/>
          </w:tcPr>
          <w:p w14:paraId="091C7591" w14:textId="77777777" w:rsidR="00BB1954" w:rsidRDefault="00BB1954" w:rsidP="001F3585">
            <w:pPr>
              <w:pStyle w:val="TableParagraph"/>
              <w:spacing w:before="119" w:line="237" w:lineRule="auto"/>
              <w:ind w:left="167" w:right="157"/>
              <w:rPr>
                <w:rFonts w:ascii="Verdana"/>
                <w:b/>
                <w:sz w:val="20"/>
              </w:rPr>
            </w:pPr>
            <w:r>
              <w:rPr>
                <w:rFonts w:ascii="Verdana"/>
                <w:b/>
                <w:color w:val="FFFFFF"/>
                <w:w w:val="95"/>
                <w:sz w:val="20"/>
              </w:rPr>
              <w:t xml:space="preserve">Personal </w:t>
            </w:r>
            <w:r>
              <w:rPr>
                <w:rFonts w:ascii="Verdana"/>
                <w:b/>
                <w:color w:val="FFFFFF"/>
                <w:w w:val="85"/>
                <w:sz w:val="20"/>
              </w:rPr>
              <w:t>Information</w:t>
            </w:r>
          </w:p>
        </w:tc>
      </w:tr>
      <w:tr w:rsidR="00BB1954" w14:paraId="01900F11" w14:textId="77777777" w:rsidTr="001F3585">
        <w:trPr>
          <w:trHeight w:val="949"/>
        </w:trPr>
        <w:tc>
          <w:tcPr>
            <w:tcW w:w="919" w:type="dxa"/>
            <w:shd w:val="clear" w:color="auto" w:fill="C1C3D4"/>
          </w:tcPr>
          <w:p w14:paraId="055FB6D7" w14:textId="77777777" w:rsidR="00BB1954" w:rsidRDefault="00BB1954" w:rsidP="001F3585">
            <w:pPr>
              <w:pStyle w:val="TableParagraph"/>
              <w:spacing w:before="122"/>
              <w:ind w:left="170"/>
              <w:rPr>
                <w:sz w:val="20"/>
              </w:rPr>
            </w:pPr>
            <w:r>
              <w:rPr>
                <w:color w:val="231F20"/>
                <w:sz w:val="20"/>
              </w:rPr>
              <w:t>2.2.1</w:t>
            </w:r>
          </w:p>
        </w:tc>
        <w:tc>
          <w:tcPr>
            <w:tcW w:w="2409" w:type="dxa"/>
            <w:shd w:val="clear" w:color="auto" w:fill="C1C3D4"/>
          </w:tcPr>
          <w:p w14:paraId="43F5F979" w14:textId="77777777" w:rsidR="00BB1954" w:rsidRDefault="00BB1954" w:rsidP="001F3585">
            <w:pPr>
              <w:pStyle w:val="TableParagraph"/>
              <w:spacing w:before="122" w:line="247" w:lineRule="auto"/>
              <w:ind w:left="170" w:right="87"/>
              <w:rPr>
                <w:sz w:val="20"/>
              </w:rPr>
            </w:pPr>
            <w:r>
              <w:rPr>
                <w:color w:val="231F20"/>
                <w:w w:val="95"/>
                <w:sz w:val="20"/>
              </w:rPr>
              <w:t xml:space="preserve">General file series which </w:t>
            </w:r>
            <w:r>
              <w:rPr>
                <w:color w:val="231F20"/>
                <w:sz w:val="20"/>
              </w:rPr>
              <w:t>do not fit under any other category</w:t>
            </w:r>
          </w:p>
        </w:tc>
        <w:tc>
          <w:tcPr>
            <w:tcW w:w="1367" w:type="dxa"/>
            <w:shd w:val="clear" w:color="auto" w:fill="C1C3D4"/>
          </w:tcPr>
          <w:p w14:paraId="4E70669B" w14:textId="77777777" w:rsidR="00BB1954" w:rsidRDefault="00BB1954" w:rsidP="001F3585">
            <w:pPr>
              <w:pStyle w:val="TableParagraph"/>
              <w:rPr>
                <w:rFonts w:ascii="Times New Roman"/>
                <w:sz w:val="18"/>
              </w:rPr>
            </w:pPr>
          </w:p>
        </w:tc>
        <w:tc>
          <w:tcPr>
            <w:tcW w:w="2023" w:type="dxa"/>
            <w:shd w:val="clear" w:color="auto" w:fill="C1C3D4"/>
          </w:tcPr>
          <w:p w14:paraId="491D255F" w14:textId="77777777" w:rsidR="00BB1954" w:rsidRDefault="00BB1954" w:rsidP="001F3585">
            <w:pPr>
              <w:pStyle w:val="TableParagraph"/>
              <w:spacing w:before="122" w:line="247" w:lineRule="auto"/>
              <w:ind w:left="169" w:right="243"/>
              <w:rPr>
                <w:sz w:val="20"/>
              </w:rPr>
            </w:pPr>
            <w:r>
              <w:rPr>
                <w:color w:val="231F20"/>
                <w:sz w:val="20"/>
              </w:rPr>
              <w:t xml:space="preserve">Current year + 5 </w:t>
            </w:r>
            <w:r>
              <w:rPr>
                <w:color w:val="231F20"/>
                <w:w w:val="95"/>
                <w:sz w:val="20"/>
              </w:rPr>
              <w:t xml:space="preserve">years, then </w:t>
            </w:r>
            <w:r>
              <w:rPr>
                <w:color w:val="231F20"/>
                <w:spacing w:val="-3"/>
                <w:w w:val="95"/>
                <w:sz w:val="20"/>
              </w:rPr>
              <w:t>review</w:t>
            </w:r>
          </w:p>
        </w:tc>
        <w:tc>
          <w:tcPr>
            <w:tcW w:w="2363" w:type="dxa"/>
            <w:shd w:val="clear" w:color="auto" w:fill="C1C3D4"/>
          </w:tcPr>
          <w:p w14:paraId="7E2F77E9" w14:textId="77777777" w:rsidR="00BB1954" w:rsidRDefault="00BB1954" w:rsidP="001F3585">
            <w:pPr>
              <w:pStyle w:val="TableParagraph"/>
              <w:spacing w:before="122"/>
              <w:ind w:left="168"/>
              <w:rPr>
                <w:sz w:val="20"/>
              </w:rPr>
            </w:pPr>
            <w:r>
              <w:rPr>
                <w:color w:val="231F20"/>
                <w:sz w:val="20"/>
              </w:rPr>
              <w:t>SECURE DISPOSAL</w:t>
            </w:r>
          </w:p>
        </w:tc>
        <w:tc>
          <w:tcPr>
            <w:tcW w:w="1518" w:type="dxa"/>
            <w:shd w:val="clear" w:color="auto" w:fill="C1C3D4"/>
          </w:tcPr>
          <w:p w14:paraId="7E183401" w14:textId="77777777" w:rsidR="00BB1954" w:rsidRDefault="00BB1954" w:rsidP="001F3585">
            <w:pPr>
              <w:pStyle w:val="TableParagraph"/>
              <w:spacing w:before="122"/>
              <w:ind w:left="167"/>
              <w:rPr>
                <w:sz w:val="20"/>
              </w:rPr>
            </w:pPr>
            <w:r>
              <w:rPr>
                <w:color w:val="231F20"/>
                <w:w w:val="95"/>
                <w:sz w:val="20"/>
              </w:rPr>
              <w:t>Potential</w:t>
            </w:r>
          </w:p>
        </w:tc>
      </w:tr>
      <w:tr w:rsidR="00BB1954" w14:paraId="40A8AD49" w14:textId="77777777" w:rsidTr="001F3585">
        <w:trPr>
          <w:trHeight w:val="1189"/>
        </w:trPr>
        <w:tc>
          <w:tcPr>
            <w:tcW w:w="919" w:type="dxa"/>
            <w:shd w:val="clear" w:color="auto" w:fill="C1C3D4"/>
          </w:tcPr>
          <w:p w14:paraId="0E9EA6AB" w14:textId="77777777" w:rsidR="00BB1954" w:rsidRDefault="00BB1954" w:rsidP="001F3585">
            <w:pPr>
              <w:pStyle w:val="TableParagraph"/>
              <w:spacing w:before="122"/>
              <w:ind w:left="170"/>
              <w:rPr>
                <w:sz w:val="20"/>
              </w:rPr>
            </w:pPr>
            <w:r>
              <w:rPr>
                <w:color w:val="231F20"/>
                <w:sz w:val="20"/>
              </w:rPr>
              <w:t>2.2.2</w:t>
            </w:r>
          </w:p>
        </w:tc>
        <w:tc>
          <w:tcPr>
            <w:tcW w:w="2409" w:type="dxa"/>
            <w:shd w:val="clear" w:color="auto" w:fill="C1C3D4"/>
          </w:tcPr>
          <w:p w14:paraId="776C9708" w14:textId="77777777" w:rsidR="00BB1954" w:rsidRDefault="00BB1954" w:rsidP="001F3585">
            <w:pPr>
              <w:pStyle w:val="TableParagraph"/>
              <w:spacing w:before="122" w:line="247" w:lineRule="auto"/>
              <w:ind w:left="170" w:right="135"/>
              <w:rPr>
                <w:sz w:val="20"/>
              </w:rPr>
            </w:pPr>
            <w:r>
              <w:rPr>
                <w:color w:val="231F20"/>
                <w:sz w:val="20"/>
              </w:rPr>
              <w:t xml:space="preserve">Records relating to the </w:t>
            </w:r>
            <w:r>
              <w:rPr>
                <w:color w:val="231F20"/>
                <w:w w:val="90"/>
                <w:sz w:val="20"/>
              </w:rPr>
              <w:t xml:space="preserve">creation and publication </w:t>
            </w:r>
            <w:r>
              <w:rPr>
                <w:color w:val="231F20"/>
                <w:sz w:val="20"/>
              </w:rPr>
              <w:t>of the school brochure or prospectus</w:t>
            </w:r>
          </w:p>
        </w:tc>
        <w:tc>
          <w:tcPr>
            <w:tcW w:w="1367" w:type="dxa"/>
            <w:shd w:val="clear" w:color="auto" w:fill="C1C3D4"/>
          </w:tcPr>
          <w:p w14:paraId="1BEAF9FE" w14:textId="77777777" w:rsidR="00BB1954" w:rsidRDefault="00BB1954" w:rsidP="001F3585">
            <w:pPr>
              <w:pStyle w:val="TableParagraph"/>
              <w:rPr>
                <w:rFonts w:ascii="Times New Roman"/>
                <w:sz w:val="18"/>
              </w:rPr>
            </w:pPr>
          </w:p>
        </w:tc>
        <w:tc>
          <w:tcPr>
            <w:tcW w:w="2023" w:type="dxa"/>
            <w:shd w:val="clear" w:color="auto" w:fill="C1C3D4"/>
          </w:tcPr>
          <w:p w14:paraId="20854CAF" w14:textId="77777777" w:rsidR="00BB1954" w:rsidRDefault="00BB1954" w:rsidP="001F3585">
            <w:pPr>
              <w:pStyle w:val="TableParagraph"/>
              <w:spacing w:before="122" w:line="247" w:lineRule="auto"/>
              <w:ind w:left="169" w:right="299"/>
              <w:rPr>
                <w:sz w:val="20"/>
              </w:rPr>
            </w:pPr>
            <w:r>
              <w:rPr>
                <w:color w:val="231F20"/>
                <w:w w:val="95"/>
                <w:sz w:val="20"/>
              </w:rPr>
              <w:t xml:space="preserve">Current academic </w:t>
            </w:r>
            <w:r>
              <w:rPr>
                <w:color w:val="231F20"/>
                <w:sz w:val="20"/>
              </w:rPr>
              <w:t xml:space="preserve">year </w:t>
            </w:r>
            <w:r>
              <w:rPr>
                <w:color w:val="231F20"/>
                <w:w w:val="105"/>
                <w:sz w:val="20"/>
              </w:rPr>
              <w:t xml:space="preserve">+ 3 </w:t>
            </w:r>
            <w:r>
              <w:rPr>
                <w:color w:val="231F20"/>
                <w:sz w:val="20"/>
              </w:rPr>
              <w:t>years</w:t>
            </w:r>
          </w:p>
        </w:tc>
        <w:tc>
          <w:tcPr>
            <w:tcW w:w="2363" w:type="dxa"/>
            <w:shd w:val="clear" w:color="auto" w:fill="C1C3D4"/>
          </w:tcPr>
          <w:p w14:paraId="34DB8D06" w14:textId="77777777" w:rsidR="00BB1954" w:rsidRDefault="00BB1954" w:rsidP="001F3585">
            <w:pPr>
              <w:pStyle w:val="TableParagraph"/>
              <w:spacing w:before="122" w:line="247" w:lineRule="auto"/>
              <w:ind w:left="168" w:right="248"/>
              <w:rPr>
                <w:sz w:val="20"/>
              </w:rPr>
            </w:pPr>
            <w:r>
              <w:rPr>
                <w:color w:val="231F20"/>
                <w:sz w:val="20"/>
              </w:rPr>
              <w:t xml:space="preserve">The school could preserve a copy for </w:t>
            </w:r>
            <w:r>
              <w:rPr>
                <w:color w:val="231F20"/>
                <w:w w:val="90"/>
                <w:sz w:val="20"/>
              </w:rPr>
              <w:t xml:space="preserve">their archive otherwise </w:t>
            </w:r>
            <w:r>
              <w:rPr>
                <w:color w:val="231F20"/>
                <w:sz w:val="20"/>
              </w:rPr>
              <w:t>STANDARD DISPOSAL</w:t>
            </w:r>
          </w:p>
        </w:tc>
        <w:tc>
          <w:tcPr>
            <w:tcW w:w="1518" w:type="dxa"/>
            <w:shd w:val="clear" w:color="auto" w:fill="C1C3D4"/>
          </w:tcPr>
          <w:p w14:paraId="65BDE28A" w14:textId="77777777" w:rsidR="00BB1954" w:rsidRDefault="00BB1954" w:rsidP="001F3585">
            <w:pPr>
              <w:pStyle w:val="TableParagraph"/>
              <w:rPr>
                <w:rFonts w:ascii="Times New Roman"/>
                <w:sz w:val="18"/>
              </w:rPr>
            </w:pPr>
          </w:p>
        </w:tc>
      </w:tr>
      <w:tr w:rsidR="00BB1954" w14:paraId="320D2101" w14:textId="77777777" w:rsidTr="001F3585">
        <w:trPr>
          <w:trHeight w:val="1189"/>
        </w:trPr>
        <w:tc>
          <w:tcPr>
            <w:tcW w:w="919" w:type="dxa"/>
            <w:shd w:val="clear" w:color="auto" w:fill="C1C3D4"/>
          </w:tcPr>
          <w:p w14:paraId="220CAB9A" w14:textId="77777777" w:rsidR="00BB1954" w:rsidRDefault="00BB1954" w:rsidP="001F3585">
            <w:pPr>
              <w:pStyle w:val="TableParagraph"/>
              <w:spacing w:before="122"/>
              <w:ind w:left="170"/>
              <w:rPr>
                <w:sz w:val="20"/>
              </w:rPr>
            </w:pPr>
            <w:r>
              <w:rPr>
                <w:color w:val="231F20"/>
                <w:sz w:val="20"/>
              </w:rPr>
              <w:t>2.2.3</w:t>
            </w:r>
          </w:p>
        </w:tc>
        <w:tc>
          <w:tcPr>
            <w:tcW w:w="2409" w:type="dxa"/>
            <w:shd w:val="clear" w:color="auto" w:fill="C1C3D4"/>
          </w:tcPr>
          <w:p w14:paraId="5B2003DE" w14:textId="77777777" w:rsidR="00BB1954" w:rsidRDefault="00BB1954" w:rsidP="001F3585">
            <w:pPr>
              <w:pStyle w:val="TableParagraph"/>
              <w:spacing w:before="122" w:line="247" w:lineRule="auto"/>
              <w:ind w:left="170" w:right="207"/>
              <w:rPr>
                <w:sz w:val="20"/>
              </w:rPr>
            </w:pPr>
            <w:r>
              <w:rPr>
                <w:color w:val="231F20"/>
                <w:w w:val="95"/>
                <w:sz w:val="20"/>
              </w:rPr>
              <w:t xml:space="preserve">Records relating to the creation and distribu- </w:t>
            </w:r>
            <w:r>
              <w:rPr>
                <w:color w:val="231F20"/>
                <w:w w:val="90"/>
                <w:sz w:val="20"/>
              </w:rPr>
              <w:t xml:space="preserve">tion of circulars to staff, </w:t>
            </w:r>
            <w:r>
              <w:rPr>
                <w:color w:val="231F20"/>
                <w:w w:val="95"/>
                <w:sz w:val="20"/>
              </w:rPr>
              <w:t>parents or pupils</w:t>
            </w:r>
          </w:p>
        </w:tc>
        <w:tc>
          <w:tcPr>
            <w:tcW w:w="1367" w:type="dxa"/>
            <w:shd w:val="clear" w:color="auto" w:fill="C1C3D4"/>
          </w:tcPr>
          <w:p w14:paraId="76413C14" w14:textId="77777777" w:rsidR="00BB1954" w:rsidRDefault="00BB1954" w:rsidP="001F3585">
            <w:pPr>
              <w:pStyle w:val="TableParagraph"/>
              <w:rPr>
                <w:rFonts w:ascii="Times New Roman"/>
                <w:sz w:val="18"/>
              </w:rPr>
            </w:pPr>
          </w:p>
        </w:tc>
        <w:tc>
          <w:tcPr>
            <w:tcW w:w="2023" w:type="dxa"/>
            <w:shd w:val="clear" w:color="auto" w:fill="C1C3D4"/>
          </w:tcPr>
          <w:p w14:paraId="3FAAC2B4" w14:textId="77777777" w:rsidR="00BB1954" w:rsidRDefault="00BB1954" w:rsidP="001F3585">
            <w:pPr>
              <w:pStyle w:val="TableParagraph"/>
              <w:spacing w:before="122" w:line="247" w:lineRule="auto"/>
              <w:ind w:left="169" w:right="299"/>
              <w:rPr>
                <w:sz w:val="20"/>
              </w:rPr>
            </w:pPr>
            <w:r>
              <w:rPr>
                <w:color w:val="231F20"/>
                <w:w w:val="95"/>
                <w:sz w:val="20"/>
              </w:rPr>
              <w:t xml:space="preserve">Current academic </w:t>
            </w:r>
            <w:r>
              <w:rPr>
                <w:color w:val="231F20"/>
                <w:sz w:val="20"/>
              </w:rPr>
              <w:t xml:space="preserve">year + </w:t>
            </w:r>
            <w:r>
              <w:rPr>
                <w:color w:val="231F20"/>
                <w:w w:val="105"/>
                <w:sz w:val="20"/>
              </w:rPr>
              <w:t xml:space="preserve">1 </w:t>
            </w:r>
            <w:r>
              <w:rPr>
                <w:color w:val="231F20"/>
                <w:sz w:val="20"/>
              </w:rPr>
              <w:t>year</w:t>
            </w:r>
          </w:p>
        </w:tc>
        <w:tc>
          <w:tcPr>
            <w:tcW w:w="2363" w:type="dxa"/>
            <w:shd w:val="clear" w:color="auto" w:fill="C1C3D4"/>
          </w:tcPr>
          <w:p w14:paraId="14FC3B8D" w14:textId="77777777" w:rsidR="00BB1954" w:rsidRDefault="00BB1954" w:rsidP="001F3585">
            <w:pPr>
              <w:pStyle w:val="TableParagraph"/>
              <w:spacing w:before="122"/>
              <w:ind w:left="168"/>
              <w:rPr>
                <w:sz w:val="20"/>
              </w:rPr>
            </w:pPr>
            <w:r>
              <w:rPr>
                <w:color w:val="231F20"/>
                <w:sz w:val="20"/>
              </w:rPr>
              <w:t>STANDARD DISPOSAL</w:t>
            </w:r>
          </w:p>
        </w:tc>
        <w:tc>
          <w:tcPr>
            <w:tcW w:w="1518" w:type="dxa"/>
            <w:shd w:val="clear" w:color="auto" w:fill="C1C3D4"/>
          </w:tcPr>
          <w:p w14:paraId="2B8540A1" w14:textId="77777777" w:rsidR="00BB1954" w:rsidRDefault="00BB1954" w:rsidP="001F3585">
            <w:pPr>
              <w:pStyle w:val="TableParagraph"/>
              <w:rPr>
                <w:rFonts w:ascii="Times New Roman"/>
                <w:sz w:val="18"/>
              </w:rPr>
            </w:pPr>
          </w:p>
        </w:tc>
      </w:tr>
      <w:tr w:rsidR="00BB1954" w14:paraId="13EC32B2" w14:textId="77777777" w:rsidTr="001F3585">
        <w:trPr>
          <w:trHeight w:val="1189"/>
        </w:trPr>
        <w:tc>
          <w:tcPr>
            <w:tcW w:w="919" w:type="dxa"/>
            <w:shd w:val="clear" w:color="auto" w:fill="C1C3D4"/>
          </w:tcPr>
          <w:p w14:paraId="3CB7E5E6" w14:textId="77777777" w:rsidR="00BB1954" w:rsidRDefault="00BB1954" w:rsidP="001F3585">
            <w:pPr>
              <w:pStyle w:val="TableParagraph"/>
              <w:spacing w:before="122"/>
              <w:ind w:left="170"/>
              <w:rPr>
                <w:sz w:val="20"/>
              </w:rPr>
            </w:pPr>
            <w:r>
              <w:rPr>
                <w:color w:val="231F20"/>
                <w:sz w:val="20"/>
              </w:rPr>
              <w:t>2.2.4</w:t>
            </w:r>
          </w:p>
        </w:tc>
        <w:tc>
          <w:tcPr>
            <w:tcW w:w="2409" w:type="dxa"/>
            <w:shd w:val="clear" w:color="auto" w:fill="C1C3D4"/>
          </w:tcPr>
          <w:p w14:paraId="75FB8DC8" w14:textId="77777777" w:rsidR="00BB1954" w:rsidRDefault="00BB1954" w:rsidP="001F3585">
            <w:pPr>
              <w:pStyle w:val="TableParagraph"/>
              <w:spacing w:before="122" w:line="247" w:lineRule="auto"/>
              <w:ind w:left="170" w:right="232"/>
              <w:rPr>
                <w:sz w:val="20"/>
              </w:rPr>
            </w:pPr>
            <w:r>
              <w:rPr>
                <w:color w:val="231F20"/>
                <w:sz w:val="20"/>
              </w:rPr>
              <w:t>School Privacy Notice which</w:t>
            </w:r>
            <w:r>
              <w:rPr>
                <w:color w:val="231F20"/>
                <w:spacing w:val="-39"/>
                <w:sz w:val="20"/>
              </w:rPr>
              <w:t xml:space="preserve"> </w:t>
            </w:r>
            <w:r>
              <w:rPr>
                <w:color w:val="231F20"/>
                <w:sz w:val="20"/>
              </w:rPr>
              <w:t>is</w:t>
            </w:r>
            <w:r>
              <w:rPr>
                <w:color w:val="231F20"/>
                <w:spacing w:val="-38"/>
                <w:sz w:val="20"/>
              </w:rPr>
              <w:t xml:space="preserve"> </w:t>
            </w:r>
            <w:r>
              <w:rPr>
                <w:color w:val="231F20"/>
                <w:sz w:val="20"/>
              </w:rPr>
              <w:t>sent</w:t>
            </w:r>
            <w:r>
              <w:rPr>
                <w:color w:val="231F20"/>
                <w:spacing w:val="-38"/>
                <w:sz w:val="20"/>
              </w:rPr>
              <w:t xml:space="preserve"> </w:t>
            </w:r>
            <w:r>
              <w:rPr>
                <w:color w:val="231F20"/>
                <w:sz w:val="20"/>
              </w:rPr>
              <w:t>to</w:t>
            </w:r>
            <w:r>
              <w:rPr>
                <w:color w:val="231F20"/>
                <w:spacing w:val="-38"/>
                <w:sz w:val="20"/>
              </w:rPr>
              <w:t xml:space="preserve"> </w:t>
            </w:r>
            <w:r>
              <w:rPr>
                <w:color w:val="231F20"/>
                <w:spacing w:val="-3"/>
                <w:sz w:val="20"/>
              </w:rPr>
              <w:t xml:space="preserve">parents </w:t>
            </w:r>
            <w:r>
              <w:rPr>
                <w:color w:val="231F20"/>
                <w:sz w:val="20"/>
              </w:rPr>
              <w:t>as part of GDPR com- pliance</w:t>
            </w:r>
          </w:p>
        </w:tc>
        <w:tc>
          <w:tcPr>
            <w:tcW w:w="1367" w:type="dxa"/>
            <w:shd w:val="clear" w:color="auto" w:fill="C1C3D4"/>
          </w:tcPr>
          <w:p w14:paraId="4E7B1AB5" w14:textId="77777777" w:rsidR="00BB1954" w:rsidRDefault="00BB1954" w:rsidP="001F3585">
            <w:pPr>
              <w:pStyle w:val="TableParagraph"/>
              <w:rPr>
                <w:rFonts w:ascii="Times New Roman"/>
                <w:sz w:val="18"/>
              </w:rPr>
            </w:pPr>
          </w:p>
        </w:tc>
        <w:tc>
          <w:tcPr>
            <w:tcW w:w="2023" w:type="dxa"/>
            <w:shd w:val="clear" w:color="auto" w:fill="C1C3D4"/>
          </w:tcPr>
          <w:p w14:paraId="63BC5EB4" w14:textId="77777777" w:rsidR="00BB1954" w:rsidRDefault="00BB1954" w:rsidP="001F3585">
            <w:pPr>
              <w:pStyle w:val="TableParagraph"/>
              <w:spacing w:before="122" w:line="247" w:lineRule="auto"/>
              <w:ind w:left="169" w:right="143"/>
              <w:rPr>
                <w:sz w:val="20"/>
              </w:rPr>
            </w:pPr>
            <w:r>
              <w:rPr>
                <w:color w:val="231F20"/>
                <w:sz w:val="20"/>
              </w:rPr>
              <w:t xml:space="preserve">Until superseded + </w:t>
            </w:r>
            <w:r>
              <w:rPr>
                <w:color w:val="231F20"/>
                <w:w w:val="105"/>
                <w:sz w:val="20"/>
              </w:rPr>
              <w:t>6 years</w:t>
            </w:r>
          </w:p>
        </w:tc>
        <w:tc>
          <w:tcPr>
            <w:tcW w:w="2363" w:type="dxa"/>
            <w:shd w:val="clear" w:color="auto" w:fill="C1C3D4"/>
          </w:tcPr>
          <w:p w14:paraId="4C8A0E22" w14:textId="77777777" w:rsidR="00BB1954" w:rsidRDefault="00BB1954" w:rsidP="001F3585">
            <w:pPr>
              <w:pStyle w:val="TableParagraph"/>
              <w:rPr>
                <w:rFonts w:ascii="Times New Roman"/>
                <w:sz w:val="18"/>
              </w:rPr>
            </w:pPr>
          </w:p>
        </w:tc>
        <w:tc>
          <w:tcPr>
            <w:tcW w:w="1518" w:type="dxa"/>
            <w:shd w:val="clear" w:color="auto" w:fill="C1C3D4"/>
          </w:tcPr>
          <w:p w14:paraId="674D1A05" w14:textId="77777777" w:rsidR="00BB1954" w:rsidRDefault="00BB1954" w:rsidP="001F3585">
            <w:pPr>
              <w:pStyle w:val="TableParagraph"/>
              <w:rPr>
                <w:rFonts w:ascii="Times New Roman"/>
                <w:sz w:val="18"/>
              </w:rPr>
            </w:pPr>
          </w:p>
        </w:tc>
      </w:tr>
      <w:tr w:rsidR="00BB1954" w14:paraId="52CCE720" w14:textId="77777777" w:rsidTr="001F3585">
        <w:trPr>
          <w:trHeight w:val="1669"/>
        </w:trPr>
        <w:tc>
          <w:tcPr>
            <w:tcW w:w="919" w:type="dxa"/>
            <w:shd w:val="clear" w:color="auto" w:fill="C1C3D4"/>
          </w:tcPr>
          <w:p w14:paraId="67619A52" w14:textId="77777777" w:rsidR="00BB1954" w:rsidRDefault="00BB1954" w:rsidP="001F3585">
            <w:pPr>
              <w:pStyle w:val="TableParagraph"/>
              <w:spacing w:before="122"/>
              <w:ind w:left="170"/>
              <w:rPr>
                <w:sz w:val="20"/>
              </w:rPr>
            </w:pPr>
            <w:r>
              <w:rPr>
                <w:color w:val="231F20"/>
                <w:sz w:val="20"/>
              </w:rPr>
              <w:t>2.2.5</w:t>
            </w:r>
          </w:p>
        </w:tc>
        <w:tc>
          <w:tcPr>
            <w:tcW w:w="2409" w:type="dxa"/>
            <w:shd w:val="clear" w:color="auto" w:fill="C1C3D4"/>
          </w:tcPr>
          <w:p w14:paraId="266A3CD1" w14:textId="77777777" w:rsidR="00BB1954" w:rsidRDefault="00BB1954" w:rsidP="001F3585">
            <w:pPr>
              <w:pStyle w:val="TableParagraph"/>
              <w:spacing w:before="122" w:line="247" w:lineRule="auto"/>
              <w:ind w:left="170" w:right="299"/>
              <w:rPr>
                <w:sz w:val="20"/>
              </w:rPr>
            </w:pPr>
            <w:r>
              <w:rPr>
                <w:color w:val="231F20"/>
                <w:sz w:val="20"/>
              </w:rPr>
              <w:t xml:space="preserve">Consents relating to </w:t>
            </w:r>
            <w:r>
              <w:rPr>
                <w:color w:val="231F20"/>
                <w:w w:val="95"/>
                <w:sz w:val="20"/>
              </w:rPr>
              <w:t>school</w:t>
            </w:r>
            <w:r>
              <w:rPr>
                <w:color w:val="231F20"/>
                <w:spacing w:val="-35"/>
                <w:w w:val="95"/>
                <w:sz w:val="20"/>
              </w:rPr>
              <w:t xml:space="preserve"> </w:t>
            </w:r>
            <w:r>
              <w:rPr>
                <w:color w:val="231F20"/>
                <w:w w:val="95"/>
                <w:sz w:val="20"/>
              </w:rPr>
              <w:t>activities</w:t>
            </w:r>
            <w:r>
              <w:rPr>
                <w:color w:val="231F20"/>
                <w:spacing w:val="-34"/>
                <w:w w:val="95"/>
                <w:sz w:val="20"/>
              </w:rPr>
              <w:t xml:space="preserve"> </w:t>
            </w:r>
            <w:r>
              <w:rPr>
                <w:color w:val="231F20"/>
                <w:w w:val="95"/>
                <w:sz w:val="20"/>
              </w:rPr>
              <w:t>as</w:t>
            </w:r>
            <w:r>
              <w:rPr>
                <w:color w:val="231F20"/>
                <w:spacing w:val="-34"/>
                <w:w w:val="95"/>
                <w:sz w:val="20"/>
              </w:rPr>
              <w:t xml:space="preserve"> </w:t>
            </w:r>
            <w:r>
              <w:rPr>
                <w:color w:val="231F20"/>
                <w:spacing w:val="-4"/>
                <w:w w:val="95"/>
                <w:sz w:val="20"/>
              </w:rPr>
              <w:t xml:space="preserve">part </w:t>
            </w:r>
            <w:r>
              <w:rPr>
                <w:color w:val="231F20"/>
                <w:sz w:val="20"/>
              </w:rPr>
              <w:t xml:space="preserve">of GDPR compliance </w:t>
            </w:r>
            <w:r>
              <w:rPr>
                <w:color w:val="231F20"/>
                <w:w w:val="95"/>
                <w:sz w:val="20"/>
              </w:rPr>
              <w:t xml:space="preserve">(for example, consent </w:t>
            </w:r>
            <w:r>
              <w:rPr>
                <w:color w:val="231F20"/>
                <w:sz w:val="20"/>
              </w:rPr>
              <w:t>to</w:t>
            </w:r>
            <w:r>
              <w:rPr>
                <w:color w:val="231F20"/>
                <w:spacing w:val="-32"/>
                <w:sz w:val="20"/>
              </w:rPr>
              <w:t xml:space="preserve"> </w:t>
            </w:r>
            <w:r>
              <w:rPr>
                <w:color w:val="231F20"/>
                <w:sz w:val="20"/>
              </w:rPr>
              <w:t>be</w:t>
            </w:r>
            <w:r>
              <w:rPr>
                <w:color w:val="231F20"/>
                <w:spacing w:val="-32"/>
                <w:sz w:val="20"/>
              </w:rPr>
              <w:t xml:space="preserve"> </w:t>
            </w:r>
            <w:r>
              <w:rPr>
                <w:color w:val="231F20"/>
                <w:sz w:val="20"/>
              </w:rPr>
              <w:t>sent</w:t>
            </w:r>
            <w:r>
              <w:rPr>
                <w:color w:val="231F20"/>
                <w:spacing w:val="-32"/>
                <w:sz w:val="20"/>
              </w:rPr>
              <w:t xml:space="preserve"> </w:t>
            </w:r>
            <w:r>
              <w:rPr>
                <w:color w:val="231F20"/>
                <w:sz w:val="20"/>
              </w:rPr>
              <w:t>circulars</w:t>
            </w:r>
            <w:r>
              <w:rPr>
                <w:color w:val="231F20"/>
                <w:spacing w:val="-32"/>
                <w:sz w:val="20"/>
              </w:rPr>
              <w:t xml:space="preserve"> </w:t>
            </w:r>
            <w:r>
              <w:rPr>
                <w:color w:val="231F20"/>
                <w:sz w:val="20"/>
              </w:rPr>
              <w:t>or mailings)</w:t>
            </w:r>
          </w:p>
        </w:tc>
        <w:tc>
          <w:tcPr>
            <w:tcW w:w="1367" w:type="dxa"/>
            <w:shd w:val="clear" w:color="auto" w:fill="C1C3D4"/>
          </w:tcPr>
          <w:p w14:paraId="54ABEF86" w14:textId="77777777" w:rsidR="00BB1954" w:rsidRDefault="00BB1954" w:rsidP="001F3585">
            <w:pPr>
              <w:pStyle w:val="TableParagraph"/>
              <w:rPr>
                <w:rFonts w:ascii="Times New Roman"/>
                <w:sz w:val="18"/>
              </w:rPr>
            </w:pPr>
          </w:p>
        </w:tc>
        <w:tc>
          <w:tcPr>
            <w:tcW w:w="2023" w:type="dxa"/>
            <w:shd w:val="clear" w:color="auto" w:fill="C1C3D4"/>
          </w:tcPr>
          <w:p w14:paraId="6310BA19" w14:textId="77777777" w:rsidR="00BB1954" w:rsidRDefault="00BB1954" w:rsidP="001F3585">
            <w:pPr>
              <w:pStyle w:val="TableParagraph"/>
              <w:spacing w:before="122" w:line="247" w:lineRule="auto"/>
              <w:ind w:left="169" w:right="88"/>
              <w:rPr>
                <w:sz w:val="20"/>
              </w:rPr>
            </w:pPr>
            <w:r>
              <w:rPr>
                <w:color w:val="231F20"/>
                <w:sz w:val="20"/>
              </w:rPr>
              <w:t xml:space="preserve">Consent will last whilst the pupil </w:t>
            </w:r>
            <w:r>
              <w:rPr>
                <w:color w:val="231F20"/>
                <w:w w:val="95"/>
                <w:sz w:val="20"/>
              </w:rPr>
              <w:t xml:space="preserve">attends the school, </w:t>
            </w:r>
            <w:r>
              <w:rPr>
                <w:color w:val="231F20"/>
                <w:sz w:val="20"/>
              </w:rPr>
              <w:t xml:space="preserve">it can therefore be </w:t>
            </w:r>
            <w:r>
              <w:rPr>
                <w:color w:val="231F20"/>
                <w:w w:val="95"/>
                <w:sz w:val="20"/>
              </w:rPr>
              <w:t xml:space="preserve">destroyed when the </w:t>
            </w:r>
            <w:r>
              <w:rPr>
                <w:color w:val="231F20"/>
                <w:sz w:val="20"/>
              </w:rPr>
              <w:t>pupil leaves</w:t>
            </w:r>
          </w:p>
        </w:tc>
        <w:tc>
          <w:tcPr>
            <w:tcW w:w="2363" w:type="dxa"/>
            <w:shd w:val="clear" w:color="auto" w:fill="C1C3D4"/>
          </w:tcPr>
          <w:p w14:paraId="13C049CB" w14:textId="77777777" w:rsidR="00BB1954" w:rsidRDefault="00BB1954" w:rsidP="001F3585">
            <w:pPr>
              <w:pStyle w:val="TableParagraph"/>
              <w:spacing w:before="122"/>
              <w:ind w:left="168"/>
              <w:rPr>
                <w:sz w:val="20"/>
              </w:rPr>
            </w:pPr>
            <w:r>
              <w:rPr>
                <w:color w:val="231F20"/>
                <w:sz w:val="20"/>
              </w:rPr>
              <w:t>SECURE DISPOSAL</w:t>
            </w:r>
          </w:p>
        </w:tc>
        <w:tc>
          <w:tcPr>
            <w:tcW w:w="1518" w:type="dxa"/>
            <w:shd w:val="clear" w:color="auto" w:fill="C1C3D4"/>
          </w:tcPr>
          <w:p w14:paraId="52DBBC20" w14:textId="77777777" w:rsidR="00BB1954" w:rsidRDefault="00BB1954" w:rsidP="001F3585">
            <w:pPr>
              <w:pStyle w:val="TableParagraph"/>
              <w:spacing w:before="122"/>
              <w:ind w:left="167"/>
              <w:rPr>
                <w:sz w:val="20"/>
              </w:rPr>
            </w:pPr>
            <w:r>
              <w:rPr>
                <w:color w:val="231F20"/>
                <w:sz w:val="20"/>
              </w:rPr>
              <w:t>Yes</w:t>
            </w:r>
          </w:p>
        </w:tc>
      </w:tr>
      <w:tr w:rsidR="00BB1954" w14:paraId="37507DC8" w14:textId="77777777" w:rsidTr="001F3585">
        <w:trPr>
          <w:trHeight w:val="1669"/>
        </w:trPr>
        <w:tc>
          <w:tcPr>
            <w:tcW w:w="919" w:type="dxa"/>
            <w:shd w:val="clear" w:color="auto" w:fill="C1C3D4"/>
          </w:tcPr>
          <w:p w14:paraId="19CB85C0" w14:textId="77777777" w:rsidR="00BB1954" w:rsidRDefault="00BB1954" w:rsidP="001F3585">
            <w:pPr>
              <w:pStyle w:val="TableParagraph"/>
              <w:spacing w:before="122"/>
              <w:ind w:left="170"/>
              <w:rPr>
                <w:sz w:val="20"/>
              </w:rPr>
            </w:pPr>
            <w:r>
              <w:rPr>
                <w:color w:val="231F20"/>
                <w:sz w:val="20"/>
              </w:rPr>
              <w:t>2.2.6</w:t>
            </w:r>
          </w:p>
        </w:tc>
        <w:tc>
          <w:tcPr>
            <w:tcW w:w="2409" w:type="dxa"/>
            <w:shd w:val="clear" w:color="auto" w:fill="C1C3D4"/>
          </w:tcPr>
          <w:p w14:paraId="2FD6E966" w14:textId="77777777" w:rsidR="00BB1954" w:rsidRDefault="00BB1954" w:rsidP="001F3585">
            <w:pPr>
              <w:pStyle w:val="TableParagraph"/>
              <w:spacing w:before="122" w:line="247" w:lineRule="auto"/>
              <w:ind w:left="170" w:right="308"/>
              <w:rPr>
                <w:sz w:val="20"/>
              </w:rPr>
            </w:pPr>
            <w:r>
              <w:rPr>
                <w:color w:val="231F20"/>
                <w:w w:val="95"/>
                <w:sz w:val="20"/>
              </w:rPr>
              <w:t xml:space="preserve">Newsletters and other </w:t>
            </w:r>
            <w:r>
              <w:rPr>
                <w:color w:val="231F20"/>
                <w:sz w:val="20"/>
              </w:rPr>
              <w:t>items with a short operational use</w:t>
            </w:r>
          </w:p>
        </w:tc>
        <w:tc>
          <w:tcPr>
            <w:tcW w:w="1367" w:type="dxa"/>
            <w:shd w:val="clear" w:color="auto" w:fill="C1C3D4"/>
          </w:tcPr>
          <w:p w14:paraId="62C4AEF1" w14:textId="77777777" w:rsidR="00BB1954" w:rsidRDefault="00BB1954" w:rsidP="001F3585">
            <w:pPr>
              <w:pStyle w:val="TableParagraph"/>
              <w:rPr>
                <w:rFonts w:ascii="Times New Roman"/>
                <w:sz w:val="18"/>
              </w:rPr>
            </w:pPr>
          </w:p>
        </w:tc>
        <w:tc>
          <w:tcPr>
            <w:tcW w:w="2023" w:type="dxa"/>
            <w:shd w:val="clear" w:color="auto" w:fill="C1C3D4"/>
          </w:tcPr>
          <w:p w14:paraId="2E7838EE" w14:textId="77777777" w:rsidR="00BB1954" w:rsidRDefault="00BB1954" w:rsidP="001F3585">
            <w:pPr>
              <w:pStyle w:val="TableParagraph"/>
              <w:spacing w:before="122" w:line="247" w:lineRule="auto"/>
              <w:ind w:left="169" w:right="299"/>
              <w:rPr>
                <w:sz w:val="20"/>
              </w:rPr>
            </w:pPr>
            <w:r>
              <w:rPr>
                <w:color w:val="231F20"/>
                <w:w w:val="95"/>
                <w:sz w:val="20"/>
              </w:rPr>
              <w:t xml:space="preserve">Current academic </w:t>
            </w:r>
            <w:r>
              <w:rPr>
                <w:color w:val="231F20"/>
                <w:sz w:val="20"/>
              </w:rPr>
              <w:t xml:space="preserve">year + </w:t>
            </w:r>
            <w:r>
              <w:rPr>
                <w:color w:val="231F20"/>
                <w:w w:val="105"/>
                <w:sz w:val="20"/>
              </w:rPr>
              <w:t xml:space="preserve">1 </w:t>
            </w:r>
            <w:r>
              <w:rPr>
                <w:color w:val="231F20"/>
                <w:sz w:val="20"/>
              </w:rPr>
              <w:t xml:space="preserve">year [Schools may </w:t>
            </w:r>
            <w:r>
              <w:rPr>
                <w:color w:val="231F20"/>
                <w:w w:val="95"/>
                <w:sz w:val="20"/>
              </w:rPr>
              <w:t xml:space="preserve">decide to archive </w:t>
            </w:r>
            <w:r>
              <w:rPr>
                <w:color w:val="231F20"/>
                <w:sz w:val="20"/>
              </w:rPr>
              <w:t>one copy]</w:t>
            </w:r>
          </w:p>
        </w:tc>
        <w:tc>
          <w:tcPr>
            <w:tcW w:w="2363" w:type="dxa"/>
            <w:shd w:val="clear" w:color="auto" w:fill="C1C3D4"/>
          </w:tcPr>
          <w:p w14:paraId="552CD315" w14:textId="77777777" w:rsidR="00BB1954" w:rsidRDefault="00BB1954" w:rsidP="001F3585">
            <w:pPr>
              <w:pStyle w:val="TableParagraph"/>
              <w:spacing w:before="122"/>
              <w:ind w:left="168"/>
              <w:rPr>
                <w:sz w:val="20"/>
              </w:rPr>
            </w:pPr>
            <w:r>
              <w:rPr>
                <w:color w:val="231F20"/>
                <w:sz w:val="20"/>
              </w:rPr>
              <w:t>STANDARD DISPOSAL</w:t>
            </w:r>
          </w:p>
        </w:tc>
        <w:tc>
          <w:tcPr>
            <w:tcW w:w="1518" w:type="dxa"/>
            <w:shd w:val="clear" w:color="auto" w:fill="C1C3D4"/>
          </w:tcPr>
          <w:p w14:paraId="33AAB78D" w14:textId="77777777" w:rsidR="00BB1954" w:rsidRDefault="00BB1954" w:rsidP="001F3585">
            <w:pPr>
              <w:pStyle w:val="TableParagraph"/>
              <w:rPr>
                <w:rFonts w:ascii="Times New Roman"/>
                <w:sz w:val="18"/>
              </w:rPr>
            </w:pPr>
          </w:p>
        </w:tc>
      </w:tr>
      <w:tr w:rsidR="00BB1954" w14:paraId="0693B001" w14:textId="77777777" w:rsidTr="001F3585">
        <w:trPr>
          <w:trHeight w:val="1669"/>
        </w:trPr>
        <w:tc>
          <w:tcPr>
            <w:tcW w:w="919" w:type="dxa"/>
            <w:shd w:val="clear" w:color="auto" w:fill="C1C3D4"/>
          </w:tcPr>
          <w:p w14:paraId="25F6282A" w14:textId="77777777" w:rsidR="00BB1954" w:rsidRDefault="00BB1954" w:rsidP="001F3585">
            <w:pPr>
              <w:pStyle w:val="TableParagraph"/>
              <w:spacing w:before="122"/>
              <w:ind w:left="170"/>
              <w:rPr>
                <w:sz w:val="20"/>
              </w:rPr>
            </w:pPr>
            <w:r>
              <w:rPr>
                <w:color w:val="231F20"/>
                <w:sz w:val="20"/>
              </w:rPr>
              <w:t>2.2.7</w:t>
            </w:r>
          </w:p>
        </w:tc>
        <w:tc>
          <w:tcPr>
            <w:tcW w:w="2409" w:type="dxa"/>
            <w:shd w:val="clear" w:color="auto" w:fill="C1C3D4"/>
          </w:tcPr>
          <w:p w14:paraId="6F6FAA2C" w14:textId="77777777" w:rsidR="00BB1954" w:rsidRDefault="00BB1954" w:rsidP="001F3585">
            <w:pPr>
              <w:pStyle w:val="TableParagraph"/>
              <w:spacing w:before="122" w:line="247" w:lineRule="auto"/>
              <w:ind w:left="170" w:right="87"/>
              <w:rPr>
                <w:sz w:val="20"/>
              </w:rPr>
            </w:pPr>
            <w:r>
              <w:rPr>
                <w:color w:val="231F20"/>
                <w:sz w:val="20"/>
              </w:rPr>
              <w:t xml:space="preserve">Visitor management </w:t>
            </w:r>
            <w:r>
              <w:rPr>
                <w:color w:val="231F20"/>
                <w:w w:val="95"/>
                <w:sz w:val="20"/>
              </w:rPr>
              <w:t xml:space="preserve">systems (including elec- tronic systems, visitors </w:t>
            </w:r>
            <w:r>
              <w:rPr>
                <w:color w:val="231F20"/>
                <w:sz w:val="20"/>
              </w:rPr>
              <w:t>books and signing-in sheets)</w:t>
            </w:r>
          </w:p>
        </w:tc>
        <w:tc>
          <w:tcPr>
            <w:tcW w:w="1367" w:type="dxa"/>
            <w:shd w:val="clear" w:color="auto" w:fill="C1C3D4"/>
          </w:tcPr>
          <w:p w14:paraId="29E04ECD" w14:textId="77777777" w:rsidR="00BB1954" w:rsidRDefault="00BB1954" w:rsidP="001F3585">
            <w:pPr>
              <w:pStyle w:val="TableParagraph"/>
              <w:rPr>
                <w:rFonts w:ascii="Times New Roman"/>
                <w:sz w:val="18"/>
              </w:rPr>
            </w:pPr>
          </w:p>
        </w:tc>
        <w:tc>
          <w:tcPr>
            <w:tcW w:w="2023" w:type="dxa"/>
            <w:shd w:val="clear" w:color="auto" w:fill="C1C3D4"/>
          </w:tcPr>
          <w:p w14:paraId="1D3BC8D8" w14:textId="77777777" w:rsidR="00BB1954" w:rsidRDefault="00BB1954" w:rsidP="001F3585">
            <w:pPr>
              <w:pStyle w:val="TableParagraph"/>
              <w:spacing w:before="122" w:line="247" w:lineRule="auto"/>
              <w:ind w:left="169" w:right="88"/>
              <w:rPr>
                <w:sz w:val="20"/>
              </w:rPr>
            </w:pPr>
            <w:r>
              <w:rPr>
                <w:color w:val="231F20"/>
                <w:sz w:val="20"/>
              </w:rPr>
              <w:t xml:space="preserve">Last entry in the visitors book </w:t>
            </w:r>
            <w:r>
              <w:rPr>
                <w:color w:val="231F20"/>
                <w:w w:val="105"/>
                <w:sz w:val="20"/>
              </w:rPr>
              <w:t xml:space="preserve">+ 6 </w:t>
            </w:r>
            <w:r>
              <w:rPr>
                <w:color w:val="231F20"/>
                <w:sz w:val="20"/>
              </w:rPr>
              <w:t xml:space="preserve">years (in case of </w:t>
            </w:r>
            <w:r>
              <w:rPr>
                <w:color w:val="231F20"/>
                <w:w w:val="95"/>
                <w:sz w:val="20"/>
              </w:rPr>
              <w:t xml:space="preserve">claims by parents or pupils about various </w:t>
            </w:r>
            <w:r>
              <w:rPr>
                <w:color w:val="231F20"/>
                <w:sz w:val="20"/>
              </w:rPr>
              <w:t>actions).</w:t>
            </w:r>
          </w:p>
        </w:tc>
        <w:tc>
          <w:tcPr>
            <w:tcW w:w="2363" w:type="dxa"/>
            <w:shd w:val="clear" w:color="auto" w:fill="C1C3D4"/>
          </w:tcPr>
          <w:p w14:paraId="1994CD0E" w14:textId="77777777" w:rsidR="00BB1954" w:rsidRDefault="00BB1954" w:rsidP="001F3585">
            <w:pPr>
              <w:pStyle w:val="TableParagraph"/>
              <w:spacing w:before="122"/>
              <w:ind w:left="168"/>
              <w:rPr>
                <w:sz w:val="20"/>
              </w:rPr>
            </w:pPr>
            <w:r>
              <w:rPr>
                <w:color w:val="231F20"/>
                <w:sz w:val="20"/>
              </w:rPr>
              <w:t>SECURE DISPOSAL</w:t>
            </w:r>
          </w:p>
        </w:tc>
        <w:tc>
          <w:tcPr>
            <w:tcW w:w="1518" w:type="dxa"/>
            <w:shd w:val="clear" w:color="auto" w:fill="C1C3D4"/>
          </w:tcPr>
          <w:p w14:paraId="7C8B499B" w14:textId="77777777" w:rsidR="00BB1954" w:rsidRDefault="00BB1954" w:rsidP="001F3585">
            <w:pPr>
              <w:pStyle w:val="TableParagraph"/>
              <w:spacing w:before="122"/>
              <w:ind w:left="167"/>
              <w:rPr>
                <w:sz w:val="20"/>
              </w:rPr>
            </w:pPr>
            <w:r>
              <w:rPr>
                <w:color w:val="231F20"/>
                <w:sz w:val="20"/>
              </w:rPr>
              <w:t>Yes</w:t>
            </w:r>
          </w:p>
        </w:tc>
      </w:tr>
      <w:tr w:rsidR="00BB1954" w14:paraId="143D2BCF" w14:textId="77777777" w:rsidTr="001F3585">
        <w:trPr>
          <w:trHeight w:val="709"/>
        </w:trPr>
        <w:tc>
          <w:tcPr>
            <w:tcW w:w="919" w:type="dxa"/>
            <w:shd w:val="clear" w:color="auto" w:fill="C1C3D4"/>
          </w:tcPr>
          <w:p w14:paraId="6AD3D108" w14:textId="77777777" w:rsidR="00BB1954" w:rsidRDefault="00BB1954" w:rsidP="001F3585">
            <w:pPr>
              <w:pStyle w:val="TableParagraph"/>
              <w:spacing w:before="122"/>
              <w:ind w:left="170"/>
              <w:rPr>
                <w:sz w:val="20"/>
              </w:rPr>
            </w:pPr>
            <w:r>
              <w:rPr>
                <w:color w:val="231F20"/>
                <w:sz w:val="20"/>
              </w:rPr>
              <w:t>2.2.8</w:t>
            </w:r>
          </w:p>
        </w:tc>
        <w:tc>
          <w:tcPr>
            <w:tcW w:w="2409" w:type="dxa"/>
            <w:shd w:val="clear" w:color="auto" w:fill="C1C3D4"/>
          </w:tcPr>
          <w:p w14:paraId="5B07025C" w14:textId="77777777" w:rsidR="00BB1954" w:rsidRDefault="00BB1954" w:rsidP="001F3585">
            <w:pPr>
              <w:pStyle w:val="TableParagraph"/>
              <w:spacing w:before="122"/>
              <w:ind w:left="170"/>
              <w:rPr>
                <w:sz w:val="20"/>
              </w:rPr>
            </w:pPr>
            <w:r>
              <w:rPr>
                <w:color w:val="231F20"/>
                <w:sz w:val="20"/>
              </w:rPr>
              <w:t>Walking bus registers</w:t>
            </w:r>
          </w:p>
        </w:tc>
        <w:tc>
          <w:tcPr>
            <w:tcW w:w="1367" w:type="dxa"/>
            <w:shd w:val="clear" w:color="auto" w:fill="C1C3D4"/>
          </w:tcPr>
          <w:p w14:paraId="36F27756" w14:textId="77777777" w:rsidR="00BB1954" w:rsidRDefault="00BB1954" w:rsidP="001F3585">
            <w:pPr>
              <w:pStyle w:val="TableParagraph"/>
              <w:rPr>
                <w:rFonts w:ascii="Times New Roman"/>
                <w:sz w:val="18"/>
              </w:rPr>
            </w:pPr>
          </w:p>
        </w:tc>
        <w:tc>
          <w:tcPr>
            <w:tcW w:w="2023" w:type="dxa"/>
            <w:shd w:val="clear" w:color="auto" w:fill="C1C3D4"/>
          </w:tcPr>
          <w:p w14:paraId="0ED8F802" w14:textId="77777777" w:rsidR="00BB1954" w:rsidRDefault="00BB1954" w:rsidP="001F3585">
            <w:pPr>
              <w:pStyle w:val="TableParagraph"/>
              <w:spacing w:before="122" w:line="247" w:lineRule="auto"/>
              <w:ind w:left="169" w:right="90"/>
              <w:rPr>
                <w:sz w:val="20"/>
              </w:rPr>
            </w:pPr>
            <w:r>
              <w:rPr>
                <w:color w:val="231F20"/>
                <w:sz w:val="20"/>
              </w:rPr>
              <w:t xml:space="preserve">Date of register + </w:t>
            </w:r>
            <w:r>
              <w:rPr>
                <w:color w:val="231F20"/>
                <w:spacing w:val="-16"/>
                <w:sz w:val="20"/>
              </w:rPr>
              <w:t xml:space="preserve">6 </w:t>
            </w:r>
            <w:r>
              <w:rPr>
                <w:color w:val="231F20"/>
                <w:sz w:val="20"/>
              </w:rPr>
              <w:t>years</w:t>
            </w:r>
          </w:p>
        </w:tc>
        <w:tc>
          <w:tcPr>
            <w:tcW w:w="2363" w:type="dxa"/>
            <w:shd w:val="clear" w:color="auto" w:fill="C1C3D4"/>
          </w:tcPr>
          <w:p w14:paraId="34AF2F6E" w14:textId="77777777" w:rsidR="00BB1954" w:rsidRDefault="00BB1954" w:rsidP="001F3585">
            <w:pPr>
              <w:pStyle w:val="TableParagraph"/>
              <w:spacing w:before="122"/>
              <w:ind w:left="168"/>
              <w:rPr>
                <w:sz w:val="20"/>
              </w:rPr>
            </w:pPr>
            <w:r>
              <w:rPr>
                <w:color w:val="231F20"/>
                <w:sz w:val="20"/>
              </w:rPr>
              <w:t>SECURE DISPOSAL</w:t>
            </w:r>
          </w:p>
        </w:tc>
        <w:tc>
          <w:tcPr>
            <w:tcW w:w="1518" w:type="dxa"/>
            <w:shd w:val="clear" w:color="auto" w:fill="C1C3D4"/>
          </w:tcPr>
          <w:p w14:paraId="3FBB6C79" w14:textId="77777777" w:rsidR="00BB1954" w:rsidRDefault="00BB1954" w:rsidP="001F3585">
            <w:pPr>
              <w:pStyle w:val="TableParagraph"/>
              <w:spacing w:before="122"/>
              <w:ind w:left="167"/>
              <w:rPr>
                <w:sz w:val="20"/>
              </w:rPr>
            </w:pPr>
            <w:r>
              <w:rPr>
                <w:color w:val="231F20"/>
                <w:sz w:val="20"/>
              </w:rPr>
              <w:t>Yes</w:t>
            </w:r>
          </w:p>
        </w:tc>
      </w:tr>
    </w:tbl>
    <w:p w14:paraId="09C6737A" w14:textId="77777777" w:rsidR="00BB1954" w:rsidRDefault="00BB1954" w:rsidP="00BB1954">
      <w:pPr>
        <w:rPr>
          <w:sz w:val="20"/>
        </w:rPr>
        <w:sectPr w:rsidR="00BB1954" w:rsidSect="00FD4F98">
          <w:pgSz w:w="11910" w:h="16840"/>
          <w:pgMar w:top="1480" w:right="0" w:bottom="520" w:left="300" w:header="1294" w:footer="323" w:gutter="0"/>
          <w:pgBorders w:offsetFrom="page">
            <w:top w:val="single" w:sz="6" w:space="24" w:color="auto"/>
            <w:left w:val="single" w:sz="6" w:space="24" w:color="auto"/>
            <w:bottom w:val="single" w:sz="6" w:space="24" w:color="auto"/>
            <w:right w:val="single" w:sz="6" w:space="24" w:color="auto"/>
          </w:pgBorders>
          <w:cols w:space="720"/>
        </w:sectPr>
      </w:pPr>
    </w:p>
    <w:p w14:paraId="1D48C98B" w14:textId="77777777" w:rsidR="00BB1954" w:rsidRDefault="00BB1954" w:rsidP="00BB1954">
      <w:pPr>
        <w:pStyle w:val="BodyText"/>
        <w:spacing w:before="6"/>
        <w:rPr>
          <w:sz w:val="27"/>
        </w:rPr>
      </w:pPr>
    </w:p>
    <w:tbl>
      <w:tblPr>
        <w:tblW w:w="0" w:type="auto"/>
        <w:tblInd w:w="4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27"/>
        <w:gridCol w:w="2408"/>
        <w:gridCol w:w="1366"/>
        <w:gridCol w:w="2116"/>
        <w:gridCol w:w="2362"/>
        <w:gridCol w:w="1517"/>
      </w:tblGrid>
      <w:tr w:rsidR="00BB1954" w14:paraId="22BB5535" w14:textId="77777777" w:rsidTr="001F3585">
        <w:trPr>
          <w:trHeight w:val="478"/>
        </w:trPr>
        <w:tc>
          <w:tcPr>
            <w:tcW w:w="10796" w:type="dxa"/>
            <w:gridSpan w:val="6"/>
            <w:shd w:val="clear" w:color="auto" w:fill="001647"/>
          </w:tcPr>
          <w:p w14:paraId="0C689225" w14:textId="77777777" w:rsidR="00BB1954" w:rsidRDefault="00BB1954" w:rsidP="001F3585">
            <w:pPr>
              <w:pStyle w:val="TableParagraph"/>
              <w:tabs>
                <w:tab w:val="left" w:pos="889"/>
              </w:tabs>
              <w:spacing w:before="117"/>
              <w:ind w:left="170"/>
              <w:rPr>
                <w:rFonts w:ascii="Verdana"/>
                <w:b/>
                <w:sz w:val="20"/>
              </w:rPr>
            </w:pPr>
            <w:r>
              <w:rPr>
                <w:rFonts w:ascii="Verdana"/>
                <w:b/>
                <w:color w:val="FFFFFF"/>
                <w:w w:val="95"/>
                <w:sz w:val="20"/>
              </w:rPr>
              <w:t>2.3</w:t>
            </w:r>
            <w:r>
              <w:rPr>
                <w:rFonts w:ascii="Verdana"/>
                <w:b/>
                <w:color w:val="FFFFFF"/>
                <w:w w:val="95"/>
                <w:sz w:val="20"/>
              </w:rPr>
              <w:tab/>
              <w:t>Human</w:t>
            </w:r>
            <w:r>
              <w:rPr>
                <w:rFonts w:ascii="Verdana"/>
                <w:b/>
                <w:color w:val="FFFFFF"/>
                <w:spacing w:val="-8"/>
                <w:w w:val="95"/>
                <w:sz w:val="20"/>
              </w:rPr>
              <w:t xml:space="preserve"> </w:t>
            </w:r>
            <w:r>
              <w:rPr>
                <w:rFonts w:ascii="Verdana"/>
                <w:b/>
                <w:color w:val="FFFFFF"/>
                <w:w w:val="95"/>
                <w:sz w:val="20"/>
              </w:rPr>
              <w:t>Resources</w:t>
            </w:r>
          </w:p>
        </w:tc>
      </w:tr>
      <w:tr w:rsidR="00BB1954" w14:paraId="6BC97181" w14:textId="77777777" w:rsidTr="001F3585">
        <w:trPr>
          <w:trHeight w:val="958"/>
        </w:trPr>
        <w:tc>
          <w:tcPr>
            <w:tcW w:w="1027" w:type="dxa"/>
            <w:shd w:val="clear" w:color="auto" w:fill="001647"/>
          </w:tcPr>
          <w:p w14:paraId="07C09BD6" w14:textId="77777777" w:rsidR="00BB1954" w:rsidRDefault="00BB1954" w:rsidP="001F3585">
            <w:pPr>
              <w:pStyle w:val="TableParagraph"/>
              <w:rPr>
                <w:rFonts w:ascii="Times New Roman"/>
                <w:sz w:val="20"/>
              </w:rPr>
            </w:pPr>
          </w:p>
        </w:tc>
        <w:tc>
          <w:tcPr>
            <w:tcW w:w="2408" w:type="dxa"/>
            <w:shd w:val="clear" w:color="auto" w:fill="001647"/>
          </w:tcPr>
          <w:p w14:paraId="03272275" w14:textId="77777777" w:rsidR="00BB1954" w:rsidRDefault="00BB1954" w:rsidP="001F3585">
            <w:pPr>
              <w:pStyle w:val="TableParagraph"/>
              <w:spacing w:before="119" w:line="237" w:lineRule="auto"/>
              <w:ind w:left="170" w:right="528"/>
              <w:rPr>
                <w:rFonts w:ascii="Verdana"/>
                <w:b/>
                <w:sz w:val="20"/>
              </w:rPr>
            </w:pPr>
            <w:r>
              <w:rPr>
                <w:rFonts w:ascii="Verdana"/>
                <w:b/>
                <w:color w:val="FFFFFF"/>
                <w:w w:val="95"/>
                <w:sz w:val="20"/>
              </w:rPr>
              <w:t xml:space="preserve">Basic file </w:t>
            </w:r>
            <w:r>
              <w:rPr>
                <w:rFonts w:ascii="Verdana"/>
                <w:b/>
                <w:color w:val="FFFFFF"/>
                <w:w w:val="85"/>
                <w:sz w:val="20"/>
              </w:rPr>
              <w:t>description</w:t>
            </w:r>
          </w:p>
        </w:tc>
        <w:tc>
          <w:tcPr>
            <w:tcW w:w="1366" w:type="dxa"/>
            <w:shd w:val="clear" w:color="auto" w:fill="001647"/>
          </w:tcPr>
          <w:p w14:paraId="0F61A172" w14:textId="77777777" w:rsidR="00BB1954" w:rsidRDefault="00BB1954" w:rsidP="001F3585">
            <w:pPr>
              <w:pStyle w:val="TableParagraph"/>
              <w:spacing w:before="119" w:line="237" w:lineRule="auto"/>
              <w:ind w:left="171" w:right="162"/>
              <w:rPr>
                <w:rFonts w:ascii="Verdana"/>
                <w:b/>
                <w:sz w:val="20"/>
              </w:rPr>
            </w:pPr>
            <w:r>
              <w:rPr>
                <w:rFonts w:ascii="Verdana"/>
                <w:b/>
                <w:color w:val="FFFFFF"/>
                <w:w w:val="90"/>
                <w:sz w:val="20"/>
              </w:rPr>
              <w:t xml:space="preserve">Statutory </w:t>
            </w:r>
            <w:r>
              <w:rPr>
                <w:rFonts w:ascii="Verdana"/>
                <w:b/>
                <w:color w:val="FFFFFF"/>
                <w:w w:val="85"/>
                <w:sz w:val="20"/>
              </w:rPr>
              <w:t>Provisions</w:t>
            </w:r>
          </w:p>
        </w:tc>
        <w:tc>
          <w:tcPr>
            <w:tcW w:w="2116" w:type="dxa"/>
            <w:shd w:val="clear" w:color="auto" w:fill="001647"/>
          </w:tcPr>
          <w:p w14:paraId="2F7B5C12" w14:textId="77777777" w:rsidR="00BB1954" w:rsidRDefault="00BB1954" w:rsidP="001F3585">
            <w:pPr>
              <w:pStyle w:val="TableParagraph"/>
              <w:spacing w:before="119" w:line="237" w:lineRule="auto"/>
              <w:ind w:left="171"/>
              <w:rPr>
                <w:rFonts w:ascii="Verdana"/>
                <w:b/>
                <w:sz w:val="20"/>
              </w:rPr>
            </w:pPr>
            <w:r>
              <w:rPr>
                <w:rFonts w:ascii="Verdana"/>
                <w:b/>
                <w:color w:val="FFFFFF"/>
                <w:w w:val="85"/>
                <w:sz w:val="20"/>
              </w:rPr>
              <w:t xml:space="preserve">Retention Period </w:t>
            </w:r>
            <w:r>
              <w:rPr>
                <w:rFonts w:ascii="Verdana"/>
                <w:b/>
                <w:color w:val="FFFFFF"/>
                <w:w w:val="95"/>
                <w:sz w:val="20"/>
              </w:rPr>
              <w:t>[Operational]</w:t>
            </w:r>
          </w:p>
        </w:tc>
        <w:tc>
          <w:tcPr>
            <w:tcW w:w="2362" w:type="dxa"/>
            <w:shd w:val="clear" w:color="auto" w:fill="001647"/>
          </w:tcPr>
          <w:p w14:paraId="2A87FE39" w14:textId="77777777" w:rsidR="00BB1954" w:rsidRDefault="00BB1954" w:rsidP="001F3585">
            <w:pPr>
              <w:pStyle w:val="TableParagraph"/>
              <w:spacing w:before="119" w:line="237" w:lineRule="auto"/>
              <w:ind w:left="171" w:right="243"/>
              <w:rPr>
                <w:rFonts w:ascii="Verdana"/>
                <w:b/>
                <w:sz w:val="20"/>
              </w:rPr>
            </w:pPr>
            <w:r>
              <w:rPr>
                <w:rFonts w:ascii="Verdana"/>
                <w:b/>
                <w:color w:val="FFFFFF"/>
                <w:w w:val="95"/>
                <w:sz w:val="20"/>
              </w:rPr>
              <w:t>Action</w:t>
            </w:r>
            <w:r>
              <w:rPr>
                <w:rFonts w:ascii="Verdana"/>
                <w:b/>
                <w:color w:val="FFFFFF"/>
                <w:spacing w:val="-45"/>
                <w:w w:val="95"/>
                <w:sz w:val="20"/>
              </w:rPr>
              <w:t xml:space="preserve"> </w:t>
            </w:r>
            <w:r>
              <w:rPr>
                <w:rFonts w:ascii="Verdana"/>
                <w:b/>
                <w:color w:val="FFFFFF"/>
                <w:w w:val="95"/>
                <w:sz w:val="20"/>
              </w:rPr>
              <w:t>at</w:t>
            </w:r>
            <w:r>
              <w:rPr>
                <w:rFonts w:ascii="Verdana"/>
                <w:b/>
                <w:color w:val="FFFFFF"/>
                <w:spacing w:val="-44"/>
                <w:w w:val="95"/>
                <w:sz w:val="20"/>
              </w:rPr>
              <w:t xml:space="preserve"> </w:t>
            </w:r>
            <w:r>
              <w:rPr>
                <w:rFonts w:ascii="Verdana"/>
                <w:b/>
                <w:color w:val="FFFFFF"/>
                <w:w w:val="95"/>
                <w:sz w:val="20"/>
              </w:rPr>
              <w:t>end</w:t>
            </w:r>
            <w:r>
              <w:rPr>
                <w:rFonts w:ascii="Verdana"/>
                <w:b/>
                <w:color w:val="FFFFFF"/>
                <w:spacing w:val="-44"/>
                <w:w w:val="95"/>
                <w:sz w:val="20"/>
              </w:rPr>
              <w:t xml:space="preserve"> </w:t>
            </w:r>
            <w:r>
              <w:rPr>
                <w:rFonts w:ascii="Verdana"/>
                <w:b/>
                <w:color w:val="FFFFFF"/>
                <w:w w:val="95"/>
                <w:sz w:val="20"/>
              </w:rPr>
              <w:t>of</w:t>
            </w:r>
            <w:r>
              <w:rPr>
                <w:rFonts w:ascii="Verdana"/>
                <w:b/>
                <w:color w:val="FFFFFF"/>
                <w:spacing w:val="-44"/>
                <w:w w:val="95"/>
                <w:sz w:val="20"/>
              </w:rPr>
              <w:t xml:space="preserve"> </w:t>
            </w:r>
            <w:r>
              <w:rPr>
                <w:rFonts w:ascii="Verdana"/>
                <w:b/>
                <w:color w:val="FFFFFF"/>
                <w:spacing w:val="-6"/>
                <w:w w:val="95"/>
                <w:sz w:val="20"/>
              </w:rPr>
              <w:t xml:space="preserve">the </w:t>
            </w:r>
            <w:r>
              <w:rPr>
                <w:rFonts w:ascii="Verdana"/>
                <w:b/>
                <w:color w:val="FFFFFF"/>
                <w:w w:val="90"/>
                <w:sz w:val="20"/>
              </w:rPr>
              <w:t xml:space="preserve">administrative life </w:t>
            </w:r>
            <w:r>
              <w:rPr>
                <w:rFonts w:ascii="Verdana"/>
                <w:b/>
                <w:color w:val="FFFFFF"/>
                <w:w w:val="95"/>
                <w:sz w:val="20"/>
              </w:rPr>
              <w:t>of the</w:t>
            </w:r>
            <w:r>
              <w:rPr>
                <w:rFonts w:ascii="Verdana"/>
                <w:b/>
                <w:color w:val="FFFFFF"/>
                <w:spacing w:val="-31"/>
                <w:w w:val="95"/>
                <w:sz w:val="20"/>
              </w:rPr>
              <w:t xml:space="preserve"> </w:t>
            </w:r>
            <w:r>
              <w:rPr>
                <w:rFonts w:ascii="Verdana"/>
                <w:b/>
                <w:color w:val="FFFFFF"/>
                <w:w w:val="95"/>
                <w:sz w:val="20"/>
              </w:rPr>
              <w:t>record</w:t>
            </w:r>
          </w:p>
        </w:tc>
        <w:tc>
          <w:tcPr>
            <w:tcW w:w="1517" w:type="dxa"/>
            <w:shd w:val="clear" w:color="auto" w:fill="001647"/>
          </w:tcPr>
          <w:p w14:paraId="3E30A8D3" w14:textId="77777777" w:rsidR="00BB1954" w:rsidRDefault="00BB1954" w:rsidP="001F3585">
            <w:pPr>
              <w:pStyle w:val="TableParagraph"/>
              <w:spacing w:before="119" w:line="237" w:lineRule="auto"/>
              <w:ind w:left="172" w:right="151"/>
              <w:rPr>
                <w:rFonts w:ascii="Verdana"/>
                <w:b/>
                <w:sz w:val="20"/>
              </w:rPr>
            </w:pPr>
            <w:r>
              <w:rPr>
                <w:rFonts w:ascii="Verdana"/>
                <w:b/>
                <w:color w:val="FFFFFF"/>
                <w:w w:val="95"/>
                <w:sz w:val="20"/>
              </w:rPr>
              <w:t xml:space="preserve">Personal </w:t>
            </w:r>
            <w:r>
              <w:rPr>
                <w:rFonts w:ascii="Verdana"/>
                <w:b/>
                <w:color w:val="FFFFFF"/>
                <w:w w:val="85"/>
                <w:sz w:val="20"/>
              </w:rPr>
              <w:t>Information</w:t>
            </w:r>
          </w:p>
        </w:tc>
      </w:tr>
      <w:tr w:rsidR="00BB1954" w14:paraId="67E6BBD2" w14:textId="77777777" w:rsidTr="001F3585">
        <w:trPr>
          <w:trHeight w:val="478"/>
        </w:trPr>
        <w:tc>
          <w:tcPr>
            <w:tcW w:w="10796" w:type="dxa"/>
            <w:gridSpan w:val="6"/>
            <w:shd w:val="clear" w:color="auto" w:fill="001647"/>
          </w:tcPr>
          <w:p w14:paraId="2A144D50" w14:textId="77777777" w:rsidR="00BB1954" w:rsidRDefault="00BB1954" w:rsidP="001F3585">
            <w:pPr>
              <w:pStyle w:val="TableParagraph"/>
              <w:spacing w:before="117"/>
              <w:ind w:left="170"/>
              <w:rPr>
                <w:rFonts w:ascii="Verdana"/>
                <w:b/>
                <w:sz w:val="20"/>
              </w:rPr>
            </w:pPr>
            <w:r>
              <w:rPr>
                <w:rFonts w:ascii="Verdana"/>
                <w:b/>
                <w:color w:val="FFFFFF"/>
                <w:w w:val="95"/>
                <w:sz w:val="20"/>
              </w:rPr>
              <w:t>Recruitment</w:t>
            </w:r>
          </w:p>
        </w:tc>
      </w:tr>
      <w:tr w:rsidR="00BB1954" w14:paraId="1B3731BC" w14:textId="77777777" w:rsidTr="001F3585">
        <w:trPr>
          <w:trHeight w:val="351"/>
        </w:trPr>
        <w:tc>
          <w:tcPr>
            <w:tcW w:w="1027" w:type="dxa"/>
            <w:tcBorders>
              <w:bottom w:val="nil"/>
            </w:tcBorders>
            <w:shd w:val="clear" w:color="auto" w:fill="C1C3D4"/>
          </w:tcPr>
          <w:p w14:paraId="19C04540" w14:textId="77777777" w:rsidR="00BB1954" w:rsidRDefault="00BB1954" w:rsidP="001F3585">
            <w:pPr>
              <w:pStyle w:val="TableParagraph"/>
              <w:spacing w:before="122" w:line="209" w:lineRule="exact"/>
              <w:ind w:left="170"/>
              <w:rPr>
                <w:sz w:val="20"/>
              </w:rPr>
            </w:pPr>
            <w:r>
              <w:rPr>
                <w:color w:val="231F20"/>
                <w:sz w:val="20"/>
              </w:rPr>
              <w:t>2.3.1</w:t>
            </w:r>
          </w:p>
        </w:tc>
        <w:tc>
          <w:tcPr>
            <w:tcW w:w="2408" w:type="dxa"/>
            <w:tcBorders>
              <w:bottom w:val="nil"/>
            </w:tcBorders>
            <w:shd w:val="clear" w:color="auto" w:fill="C1C3D4"/>
          </w:tcPr>
          <w:p w14:paraId="002D798D" w14:textId="77777777" w:rsidR="00BB1954" w:rsidRDefault="00BB1954" w:rsidP="001F3585">
            <w:pPr>
              <w:pStyle w:val="TableParagraph"/>
              <w:spacing w:before="122" w:line="209" w:lineRule="exact"/>
              <w:ind w:left="170"/>
              <w:rPr>
                <w:sz w:val="20"/>
              </w:rPr>
            </w:pPr>
            <w:r>
              <w:rPr>
                <w:color w:val="231F20"/>
                <w:sz w:val="20"/>
              </w:rPr>
              <w:t>All records leading up</w:t>
            </w:r>
          </w:p>
        </w:tc>
        <w:tc>
          <w:tcPr>
            <w:tcW w:w="1366" w:type="dxa"/>
            <w:vMerge w:val="restart"/>
            <w:shd w:val="clear" w:color="auto" w:fill="C1C3D4"/>
          </w:tcPr>
          <w:p w14:paraId="6B9CCCC5" w14:textId="77777777" w:rsidR="00BB1954" w:rsidRDefault="00BB1954" w:rsidP="001F3585">
            <w:pPr>
              <w:pStyle w:val="TableParagraph"/>
              <w:rPr>
                <w:rFonts w:ascii="Times New Roman"/>
                <w:sz w:val="20"/>
              </w:rPr>
            </w:pPr>
          </w:p>
        </w:tc>
        <w:tc>
          <w:tcPr>
            <w:tcW w:w="2116" w:type="dxa"/>
            <w:tcBorders>
              <w:bottom w:val="nil"/>
            </w:tcBorders>
            <w:shd w:val="clear" w:color="auto" w:fill="C1C3D4"/>
          </w:tcPr>
          <w:p w14:paraId="79688465" w14:textId="77777777" w:rsidR="00BB1954" w:rsidRDefault="00BB1954" w:rsidP="001F3585">
            <w:pPr>
              <w:pStyle w:val="TableParagraph"/>
              <w:spacing w:before="122" w:line="209" w:lineRule="exact"/>
              <w:ind w:left="171"/>
              <w:rPr>
                <w:sz w:val="20"/>
              </w:rPr>
            </w:pPr>
            <w:r>
              <w:rPr>
                <w:color w:val="231F20"/>
                <w:sz w:val="20"/>
              </w:rPr>
              <w:t>Unsuccessful</w:t>
            </w:r>
          </w:p>
        </w:tc>
        <w:tc>
          <w:tcPr>
            <w:tcW w:w="2362" w:type="dxa"/>
            <w:tcBorders>
              <w:bottom w:val="nil"/>
            </w:tcBorders>
            <w:shd w:val="clear" w:color="auto" w:fill="C1C3D4"/>
          </w:tcPr>
          <w:p w14:paraId="39AC1565" w14:textId="77777777" w:rsidR="00BB1954" w:rsidRDefault="00BB1954" w:rsidP="001F3585">
            <w:pPr>
              <w:pStyle w:val="TableParagraph"/>
              <w:spacing w:before="122" w:line="209" w:lineRule="exact"/>
              <w:ind w:left="171"/>
              <w:rPr>
                <w:sz w:val="20"/>
              </w:rPr>
            </w:pPr>
            <w:r>
              <w:rPr>
                <w:color w:val="231F20"/>
                <w:sz w:val="20"/>
              </w:rPr>
              <w:t>SECURE DISPOSAL</w:t>
            </w:r>
          </w:p>
        </w:tc>
        <w:tc>
          <w:tcPr>
            <w:tcW w:w="1517" w:type="dxa"/>
            <w:tcBorders>
              <w:bottom w:val="nil"/>
            </w:tcBorders>
            <w:shd w:val="clear" w:color="auto" w:fill="C1C3D4"/>
          </w:tcPr>
          <w:p w14:paraId="19BDA387" w14:textId="77777777" w:rsidR="00BB1954" w:rsidRDefault="00BB1954" w:rsidP="001F3585">
            <w:pPr>
              <w:pStyle w:val="TableParagraph"/>
              <w:spacing w:before="122" w:line="209" w:lineRule="exact"/>
              <w:ind w:left="172"/>
              <w:rPr>
                <w:sz w:val="20"/>
              </w:rPr>
            </w:pPr>
            <w:r>
              <w:rPr>
                <w:color w:val="231F20"/>
                <w:sz w:val="20"/>
              </w:rPr>
              <w:t>Yes</w:t>
            </w:r>
          </w:p>
        </w:tc>
      </w:tr>
      <w:tr w:rsidR="00BB1954" w14:paraId="748566C7" w14:textId="77777777" w:rsidTr="001F3585">
        <w:trPr>
          <w:trHeight w:val="220"/>
        </w:trPr>
        <w:tc>
          <w:tcPr>
            <w:tcW w:w="1027" w:type="dxa"/>
            <w:tcBorders>
              <w:top w:val="nil"/>
              <w:bottom w:val="nil"/>
            </w:tcBorders>
            <w:shd w:val="clear" w:color="auto" w:fill="C1C3D4"/>
          </w:tcPr>
          <w:p w14:paraId="2F7BBBE9" w14:textId="77777777" w:rsidR="00BB1954" w:rsidRDefault="00BB1954" w:rsidP="001F3585">
            <w:pPr>
              <w:pStyle w:val="TableParagraph"/>
              <w:rPr>
                <w:rFonts w:ascii="Times New Roman"/>
                <w:sz w:val="14"/>
              </w:rPr>
            </w:pPr>
          </w:p>
        </w:tc>
        <w:tc>
          <w:tcPr>
            <w:tcW w:w="2408" w:type="dxa"/>
            <w:tcBorders>
              <w:top w:val="nil"/>
              <w:bottom w:val="nil"/>
            </w:tcBorders>
            <w:shd w:val="clear" w:color="auto" w:fill="C1C3D4"/>
          </w:tcPr>
          <w:p w14:paraId="38E49F7A" w14:textId="77777777" w:rsidR="00BB1954" w:rsidRDefault="00BB1954" w:rsidP="001F3585">
            <w:pPr>
              <w:pStyle w:val="TableParagraph"/>
              <w:spacing w:line="200" w:lineRule="exact"/>
              <w:ind w:left="170"/>
              <w:rPr>
                <w:sz w:val="20"/>
              </w:rPr>
            </w:pPr>
            <w:r>
              <w:rPr>
                <w:color w:val="231F20"/>
                <w:sz w:val="20"/>
              </w:rPr>
              <w:t>to the</w:t>
            </w:r>
          </w:p>
        </w:tc>
        <w:tc>
          <w:tcPr>
            <w:tcW w:w="1366" w:type="dxa"/>
            <w:vMerge/>
            <w:tcBorders>
              <w:top w:val="nil"/>
            </w:tcBorders>
            <w:shd w:val="clear" w:color="auto" w:fill="C1C3D4"/>
          </w:tcPr>
          <w:p w14:paraId="35C6F040" w14:textId="77777777" w:rsidR="00BB1954" w:rsidRDefault="00BB1954" w:rsidP="001F3585">
            <w:pPr>
              <w:rPr>
                <w:sz w:val="2"/>
                <w:szCs w:val="2"/>
              </w:rPr>
            </w:pPr>
          </w:p>
        </w:tc>
        <w:tc>
          <w:tcPr>
            <w:tcW w:w="2116" w:type="dxa"/>
            <w:tcBorders>
              <w:top w:val="nil"/>
              <w:bottom w:val="nil"/>
            </w:tcBorders>
            <w:shd w:val="clear" w:color="auto" w:fill="C1C3D4"/>
          </w:tcPr>
          <w:p w14:paraId="2BFB946D" w14:textId="77777777" w:rsidR="00BB1954" w:rsidRDefault="00BB1954" w:rsidP="001F3585">
            <w:pPr>
              <w:pStyle w:val="TableParagraph"/>
              <w:spacing w:line="200" w:lineRule="exact"/>
              <w:ind w:left="171"/>
              <w:rPr>
                <w:sz w:val="20"/>
              </w:rPr>
            </w:pPr>
            <w:r>
              <w:rPr>
                <w:color w:val="231F20"/>
                <w:sz w:val="20"/>
              </w:rPr>
              <w:t>attempts. Date of</w:t>
            </w:r>
          </w:p>
        </w:tc>
        <w:tc>
          <w:tcPr>
            <w:tcW w:w="2362" w:type="dxa"/>
            <w:tcBorders>
              <w:top w:val="nil"/>
              <w:bottom w:val="nil"/>
            </w:tcBorders>
            <w:shd w:val="clear" w:color="auto" w:fill="C1C3D4"/>
          </w:tcPr>
          <w:p w14:paraId="6D79F6E2" w14:textId="77777777" w:rsidR="00BB1954" w:rsidRDefault="00BB1954" w:rsidP="001F3585">
            <w:pPr>
              <w:pStyle w:val="TableParagraph"/>
              <w:rPr>
                <w:rFonts w:ascii="Times New Roman"/>
                <w:sz w:val="14"/>
              </w:rPr>
            </w:pPr>
          </w:p>
        </w:tc>
        <w:tc>
          <w:tcPr>
            <w:tcW w:w="1517" w:type="dxa"/>
            <w:tcBorders>
              <w:top w:val="nil"/>
              <w:bottom w:val="nil"/>
            </w:tcBorders>
            <w:shd w:val="clear" w:color="auto" w:fill="C1C3D4"/>
          </w:tcPr>
          <w:p w14:paraId="7B011B68" w14:textId="77777777" w:rsidR="00BB1954" w:rsidRDefault="00BB1954" w:rsidP="001F3585">
            <w:pPr>
              <w:pStyle w:val="TableParagraph"/>
              <w:rPr>
                <w:rFonts w:ascii="Times New Roman"/>
                <w:sz w:val="14"/>
              </w:rPr>
            </w:pPr>
          </w:p>
        </w:tc>
      </w:tr>
      <w:tr w:rsidR="00BB1954" w14:paraId="39FE734B" w14:textId="77777777" w:rsidTr="001F3585">
        <w:trPr>
          <w:trHeight w:val="220"/>
        </w:trPr>
        <w:tc>
          <w:tcPr>
            <w:tcW w:w="1027" w:type="dxa"/>
            <w:tcBorders>
              <w:top w:val="nil"/>
              <w:bottom w:val="nil"/>
            </w:tcBorders>
            <w:shd w:val="clear" w:color="auto" w:fill="C1C3D4"/>
          </w:tcPr>
          <w:p w14:paraId="3CC4E631" w14:textId="77777777" w:rsidR="00BB1954" w:rsidRDefault="00BB1954" w:rsidP="001F3585">
            <w:pPr>
              <w:pStyle w:val="TableParagraph"/>
              <w:rPr>
                <w:rFonts w:ascii="Times New Roman"/>
                <w:sz w:val="14"/>
              </w:rPr>
            </w:pPr>
          </w:p>
        </w:tc>
        <w:tc>
          <w:tcPr>
            <w:tcW w:w="2408" w:type="dxa"/>
            <w:tcBorders>
              <w:top w:val="nil"/>
              <w:bottom w:val="nil"/>
            </w:tcBorders>
            <w:shd w:val="clear" w:color="auto" w:fill="C1C3D4"/>
          </w:tcPr>
          <w:p w14:paraId="68BFB00D" w14:textId="77777777" w:rsidR="00BB1954" w:rsidRDefault="00BB1954" w:rsidP="001F3585">
            <w:pPr>
              <w:pStyle w:val="TableParagraph"/>
              <w:spacing w:line="200" w:lineRule="exact"/>
              <w:ind w:left="170"/>
              <w:rPr>
                <w:sz w:val="20"/>
              </w:rPr>
            </w:pPr>
            <w:r>
              <w:rPr>
                <w:color w:val="231F20"/>
                <w:sz w:val="20"/>
              </w:rPr>
              <w:t>appointment of</w:t>
            </w:r>
          </w:p>
        </w:tc>
        <w:tc>
          <w:tcPr>
            <w:tcW w:w="1366" w:type="dxa"/>
            <w:vMerge/>
            <w:tcBorders>
              <w:top w:val="nil"/>
            </w:tcBorders>
            <w:shd w:val="clear" w:color="auto" w:fill="C1C3D4"/>
          </w:tcPr>
          <w:p w14:paraId="1CD1E327" w14:textId="77777777" w:rsidR="00BB1954" w:rsidRDefault="00BB1954" w:rsidP="001F3585">
            <w:pPr>
              <w:rPr>
                <w:sz w:val="2"/>
                <w:szCs w:val="2"/>
              </w:rPr>
            </w:pPr>
          </w:p>
        </w:tc>
        <w:tc>
          <w:tcPr>
            <w:tcW w:w="2116" w:type="dxa"/>
            <w:tcBorders>
              <w:top w:val="nil"/>
              <w:bottom w:val="nil"/>
            </w:tcBorders>
            <w:shd w:val="clear" w:color="auto" w:fill="C1C3D4"/>
          </w:tcPr>
          <w:p w14:paraId="3B040F62" w14:textId="77777777" w:rsidR="00BB1954" w:rsidRDefault="00BB1954" w:rsidP="001F3585">
            <w:pPr>
              <w:pStyle w:val="TableParagraph"/>
              <w:spacing w:line="200" w:lineRule="exact"/>
              <w:ind w:left="171"/>
              <w:rPr>
                <w:sz w:val="20"/>
              </w:rPr>
            </w:pPr>
            <w:r>
              <w:rPr>
                <w:color w:val="231F20"/>
                <w:sz w:val="20"/>
              </w:rPr>
              <w:t>appointment plus 6</w:t>
            </w:r>
          </w:p>
        </w:tc>
        <w:tc>
          <w:tcPr>
            <w:tcW w:w="2362" w:type="dxa"/>
            <w:tcBorders>
              <w:top w:val="nil"/>
              <w:bottom w:val="nil"/>
            </w:tcBorders>
            <w:shd w:val="clear" w:color="auto" w:fill="C1C3D4"/>
          </w:tcPr>
          <w:p w14:paraId="25CEEFA1" w14:textId="77777777" w:rsidR="00BB1954" w:rsidRDefault="00BB1954" w:rsidP="001F3585">
            <w:pPr>
              <w:pStyle w:val="TableParagraph"/>
              <w:rPr>
                <w:rFonts w:ascii="Times New Roman"/>
                <w:sz w:val="14"/>
              </w:rPr>
            </w:pPr>
          </w:p>
        </w:tc>
        <w:tc>
          <w:tcPr>
            <w:tcW w:w="1517" w:type="dxa"/>
            <w:tcBorders>
              <w:top w:val="nil"/>
              <w:bottom w:val="nil"/>
            </w:tcBorders>
            <w:shd w:val="clear" w:color="auto" w:fill="C1C3D4"/>
          </w:tcPr>
          <w:p w14:paraId="0ECBC2D7" w14:textId="77777777" w:rsidR="00BB1954" w:rsidRDefault="00BB1954" w:rsidP="001F3585">
            <w:pPr>
              <w:pStyle w:val="TableParagraph"/>
              <w:rPr>
                <w:rFonts w:ascii="Times New Roman"/>
                <w:sz w:val="14"/>
              </w:rPr>
            </w:pPr>
          </w:p>
        </w:tc>
      </w:tr>
      <w:tr w:rsidR="00BB1954" w14:paraId="6CDC1A8E" w14:textId="77777777" w:rsidTr="001F3585">
        <w:trPr>
          <w:trHeight w:val="220"/>
        </w:trPr>
        <w:tc>
          <w:tcPr>
            <w:tcW w:w="1027" w:type="dxa"/>
            <w:tcBorders>
              <w:top w:val="nil"/>
              <w:bottom w:val="nil"/>
            </w:tcBorders>
            <w:shd w:val="clear" w:color="auto" w:fill="C1C3D4"/>
          </w:tcPr>
          <w:p w14:paraId="7199DF22" w14:textId="77777777" w:rsidR="00BB1954" w:rsidRDefault="00BB1954" w:rsidP="001F3585">
            <w:pPr>
              <w:pStyle w:val="TableParagraph"/>
              <w:rPr>
                <w:rFonts w:ascii="Times New Roman"/>
                <w:sz w:val="14"/>
              </w:rPr>
            </w:pPr>
          </w:p>
        </w:tc>
        <w:tc>
          <w:tcPr>
            <w:tcW w:w="2408" w:type="dxa"/>
            <w:tcBorders>
              <w:top w:val="nil"/>
              <w:bottom w:val="nil"/>
            </w:tcBorders>
            <w:shd w:val="clear" w:color="auto" w:fill="C1C3D4"/>
          </w:tcPr>
          <w:p w14:paraId="371201DB" w14:textId="77777777" w:rsidR="00BB1954" w:rsidRDefault="00BB1954" w:rsidP="001F3585">
            <w:pPr>
              <w:pStyle w:val="TableParagraph"/>
              <w:spacing w:line="200" w:lineRule="exact"/>
              <w:ind w:left="170"/>
              <w:rPr>
                <w:sz w:val="20"/>
              </w:rPr>
            </w:pPr>
            <w:r>
              <w:rPr>
                <w:color w:val="231F20"/>
                <w:sz w:val="20"/>
              </w:rPr>
              <w:t>a headteacher</w:t>
            </w:r>
          </w:p>
        </w:tc>
        <w:tc>
          <w:tcPr>
            <w:tcW w:w="1366" w:type="dxa"/>
            <w:vMerge/>
            <w:tcBorders>
              <w:top w:val="nil"/>
            </w:tcBorders>
            <w:shd w:val="clear" w:color="auto" w:fill="C1C3D4"/>
          </w:tcPr>
          <w:p w14:paraId="48DDF49E" w14:textId="77777777" w:rsidR="00BB1954" w:rsidRDefault="00BB1954" w:rsidP="001F3585">
            <w:pPr>
              <w:rPr>
                <w:sz w:val="2"/>
                <w:szCs w:val="2"/>
              </w:rPr>
            </w:pPr>
          </w:p>
        </w:tc>
        <w:tc>
          <w:tcPr>
            <w:tcW w:w="2116" w:type="dxa"/>
            <w:tcBorders>
              <w:top w:val="nil"/>
              <w:bottom w:val="nil"/>
            </w:tcBorders>
            <w:shd w:val="clear" w:color="auto" w:fill="C1C3D4"/>
          </w:tcPr>
          <w:p w14:paraId="05FE24DF" w14:textId="77777777" w:rsidR="00BB1954" w:rsidRDefault="00BB1954" w:rsidP="001F3585">
            <w:pPr>
              <w:pStyle w:val="TableParagraph"/>
              <w:spacing w:line="200" w:lineRule="exact"/>
              <w:ind w:left="171"/>
              <w:rPr>
                <w:sz w:val="20"/>
              </w:rPr>
            </w:pPr>
            <w:r>
              <w:rPr>
                <w:color w:val="231F20"/>
                <w:sz w:val="20"/>
              </w:rPr>
              <w:t>months.</w:t>
            </w:r>
          </w:p>
        </w:tc>
        <w:tc>
          <w:tcPr>
            <w:tcW w:w="2362" w:type="dxa"/>
            <w:tcBorders>
              <w:top w:val="nil"/>
              <w:bottom w:val="nil"/>
            </w:tcBorders>
            <w:shd w:val="clear" w:color="auto" w:fill="C1C3D4"/>
          </w:tcPr>
          <w:p w14:paraId="01D93FD4" w14:textId="77777777" w:rsidR="00BB1954" w:rsidRDefault="00BB1954" w:rsidP="001F3585">
            <w:pPr>
              <w:pStyle w:val="TableParagraph"/>
              <w:rPr>
                <w:rFonts w:ascii="Times New Roman"/>
                <w:sz w:val="14"/>
              </w:rPr>
            </w:pPr>
          </w:p>
        </w:tc>
        <w:tc>
          <w:tcPr>
            <w:tcW w:w="1517" w:type="dxa"/>
            <w:tcBorders>
              <w:top w:val="nil"/>
              <w:bottom w:val="nil"/>
            </w:tcBorders>
            <w:shd w:val="clear" w:color="auto" w:fill="C1C3D4"/>
          </w:tcPr>
          <w:p w14:paraId="06726011" w14:textId="77777777" w:rsidR="00BB1954" w:rsidRDefault="00BB1954" w:rsidP="001F3585">
            <w:pPr>
              <w:pStyle w:val="TableParagraph"/>
              <w:rPr>
                <w:rFonts w:ascii="Times New Roman"/>
                <w:sz w:val="14"/>
              </w:rPr>
            </w:pPr>
          </w:p>
        </w:tc>
      </w:tr>
      <w:tr w:rsidR="00BB1954" w14:paraId="6FD9218C" w14:textId="77777777" w:rsidTr="001F3585">
        <w:trPr>
          <w:trHeight w:val="220"/>
        </w:trPr>
        <w:tc>
          <w:tcPr>
            <w:tcW w:w="1027" w:type="dxa"/>
            <w:tcBorders>
              <w:top w:val="nil"/>
              <w:bottom w:val="nil"/>
            </w:tcBorders>
            <w:shd w:val="clear" w:color="auto" w:fill="C1C3D4"/>
          </w:tcPr>
          <w:p w14:paraId="52F3BB20" w14:textId="77777777" w:rsidR="00BB1954" w:rsidRDefault="00BB1954" w:rsidP="001F3585">
            <w:pPr>
              <w:pStyle w:val="TableParagraph"/>
              <w:rPr>
                <w:rFonts w:ascii="Times New Roman"/>
                <w:sz w:val="14"/>
              </w:rPr>
            </w:pPr>
          </w:p>
        </w:tc>
        <w:tc>
          <w:tcPr>
            <w:tcW w:w="2408" w:type="dxa"/>
            <w:tcBorders>
              <w:top w:val="nil"/>
              <w:bottom w:val="nil"/>
            </w:tcBorders>
            <w:shd w:val="clear" w:color="auto" w:fill="C1C3D4"/>
          </w:tcPr>
          <w:p w14:paraId="6B5EADCA" w14:textId="77777777" w:rsidR="00BB1954" w:rsidRDefault="00BB1954" w:rsidP="001F3585">
            <w:pPr>
              <w:pStyle w:val="TableParagraph"/>
              <w:rPr>
                <w:rFonts w:ascii="Times New Roman"/>
                <w:sz w:val="14"/>
              </w:rPr>
            </w:pPr>
          </w:p>
        </w:tc>
        <w:tc>
          <w:tcPr>
            <w:tcW w:w="1366" w:type="dxa"/>
            <w:vMerge/>
            <w:tcBorders>
              <w:top w:val="nil"/>
            </w:tcBorders>
            <w:shd w:val="clear" w:color="auto" w:fill="C1C3D4"/>
          </w:tcPr>
          <w:p w14:paraId="2A3DFF31" w14:textId="77777777" w:rsidR="00BB1954" w:rsidRDefault="00BB1954" w:rsidP="001F3585">
            <w:pPr>
              <w:rPr>
                <w:sz w:val="2"/>
                <w:szCs w:val="2"/>
              </w:rPr>
            </w:pPr>
          </w:p>
        </w:tc>
        <w:tc>
          <w:tcPr>
            <w:tcW w:w="2116" w:type="dxa"/>
            <w:tcBorders>
              <w:top w:val="nil"/>
              <w:bottom w:val="nil"/>
            </w:tcBorders>
            <w:shd w:val="clear" w:color="auto" w:fill="C1C3D4"/>
          </w:tcPr>
          <w:p w14:paraId="2773C85A" w14:textId="77777777" w:rsidR="00BB1954" w:rsidRDefault="00BB1954" w:rsidP="001F3585">
            <w:pPr>
              <w:pStyle w:val="TableParagraph"/>
              <w:spacing w:line="200" w:lineRule="exact"/>
              <w:ind w:left="171"/>
              <w:rPr>
                <w:sz w:val="20"/>
              </w:rPr>
            </w:pPr>
            <w:r>
              <w:rPr>
                <w:color w:val="231F20"/>
                <w:sz w:val="20"/>
              </w:rPr>
              <w:t>Add to personnel</w:t>
            </w:r>
          </w:p>
        </w:tc>
        <w:tc>
          <w:tcPr>
            <w:tcW w:w="2362" w:type="dxa"/>
            <w:tcBorders>
              <w:top w:val="nil"/>
              <w:bottom w:val="nil"/>
            </w:tcBorders>
            <w:shd w:val="clear" w:color="auto" w:fill="C1C3D4"/>
          </w:tcPr>
          <w:p w14:paraId="1FD9FE76" w14:textId="77777777" w:rsidR="00BB1954" w:rsidRDefault="00BB1954" w:rsidP="001F3585">
            <w:pPr>
              <w:pStyle w:val="TableParagraph"/>
              <w:rPr>
                <w:rFonts w:ascii="Times New Roman"/>
                <w:sz w:val="14"/>
              </w:rPr>
            </w:pPr>
          </w:p>
        </w:tc>
        <w:tc>
          <w:tcPr>
            <w:tcW w:w="1517" w:type="dxa"/>
            <w:tcBorders>
              <w:top w:val="nil"/>
              <w:bottom w:val="nil"/>
            </w:tcBorders>
            <w:shd w:val="clear" w:color="auto" w:fill="C1C3D4"/>
          </w:tcPr>
          <w:p w14:paraId="0903BF93" w14:textId="77777777" w:rsidR="00BB1954" w:rsidRDefault="00BB1954" w:rsidP="001F3585">
            <w:pPr>
              <w:pStyle w:val="TableParagraph"/>
              <w:rPr>
                <w:rFonts w:ascii="Times New Roman"/>
                <w:sz w:val="14"/>
              </w:rPr>
            </w:pPr>
          </w:p>
        </w:tc>
      </w:tr>
      <w:tr w:rsidR="00BB1954" w14:paraId="0A0C1728" w14:textId="77777777" w:rsidTr="001F3585">
        <w:trPr>
          <w:trHeight w:val="220"/>
        </w:trPr>
        <w:tc>
          <w:tcPr>
            <w:tcW w:w="1027" w:type="dxa"/>
            <w:tcBorders>
              <w:top w:val="nil"/>
              <w:bottom w:val="nil"/>
            </w:tcBorders>
            <w:shd w:val="clear" w:color="auto" w:fill="C1C3D4"/>
          </w:tcPr>
          <w:p w14:paraId="77E8EC12" w14:textId="77777777" w:rsidR="00BB1954" w:rsidRDefault="00BB1954" w:rsidP="001F3585">
            <w:pPr>
              <w:pStyle w:val="TableParagraph"/>
              <w:rPr>
                <w:rFonts w:ascii="Times New Roman"/>
                <w:sz w:val="14"/>
              </w:rPr>
            </w:pPr>
          </w:p>
        </w:tc>
        <w:tc>
          <w:tcPr>
            <w:tcW w:w="2408" w:type="dxa"/>
            <w:tcBorders>
              <w:top w:val="nil"/>
              <w:bottom w:val="nil"/>
            </w:tcBorders>
            <w:shd w:val="clear" w:color="auto" w:fill="C1C3D4"/>
          </w:tcPr>
          <w:p w14:paraId="3DB56440" w14:textId="77777777" w:rsidR="00BB1954" w:rsidRDefault="00BB1954" w:rsidP="001F3585">
            <w:pPr>
              <w:pStyle w:val="TableParagraph"/>
              <w:rPr>
                <w:rFonts w:ascii="Times New Roman"/>
                <w:sz w:val="14"/>
              </w:rPr>
            </w:pPr>
          </w:p>
        </w:tc>
        <w:tc>
          <w:tcPr>
            <w:tcW w:w="1366" w:type="dxa"/>
            <w:vMerge/>
            <w:tcBorders>
              <w:top w:val="nil"/>
            </w:tcBorders>
            <w:shd w:val="clear" w:color="auto" w:fill="C1C3D4"/>
          </w:tcPr>
          <w:p w14:paraId="72D3D2E0" w14:textId="77777777" w:rsidR="00BB1954" w:rsidRDefault="00BB1954" w:rsidP="001F3585">
            <w:pPr>
              <w:rPr>
                <w:sz w:val="2"/>
                <w:szCs w:val="2"/>
              </w:rPr>
            </w:pPr>
          </w:p>
        </w:tc>
        <w:tc>
          <w:tcPr>
            <w:tcW w:w="2116" w:type="dxa"/>
            <w:tcBorders>
              <w:top w:val="nil"/>
              <w:bottom w:val="nil"/>
            </w:tcBorders>
            <w:shd w:val="clear" w:color="auto" w:fill="C1C3D4"/>
          </w:tcPr>
          <w:p w14:paraId="434DBD3B" w14:textId="77777777" w:rsidR="00BB1954" w:rsidRDefault="00BB1954" w:rsidP="001F3585">
            <w:pPr>
              <w:pStyle w:val="TableParagraph"/>
              <w:spacing w:line="200" w:lineRule="exact"/>
              <w:ind w:left="171"/>
              <w:rPr>
                <w:sz w:val="20"/>
              </w:rPr>
            </w:pPr>
            <w:r>
              <w:rPr>
                <w:color w:val="231F20"/>
                <w:w w:val="95"/>
                <w:sz w:val="20"/>
              </w:rPr>
              <w:t>file and retain until</w:t>
            </w:r>
          </w:p>
        </w:tc>
        <w:tc>
          <w:tcPr>
            <w:tcW w:w="2362" w:type="dxa"/>
            <w:tcBorders>
              <w:top w:val="nil"/>
              <w:bottom w:val="nil"/>
            </w:tcBorders>
            <w:shd w:val="clear" w:color="auto" w:fill="C1C3D4"/>
          </w:tcPr>
          <w:p w14:paraId="186162F8" w14:textId="77777777" w:rsidR="00BB1954" w:rsidRDefault="00BB1954" w:rsidP="001F3585">
            <w:pPr>
              <w:pStyle w:val="TableParagraph"/>
              <w:rPr>
                <w:rFonts w:ascii="Times New Roman"/>
                <w:sz w:val="14"/>
              </w:rPr>
            </w:pPr>
          </w:p>
        </w:tc>
        <w:tc>
          <w:tcPr>
            <w:tcW w:w="1517" w:type="dxa"/>
            <w:tcBorders>
              <w:top w:val="nil"/>
              <w:bottom w:val="nil"/>
            </w:tcBorders>
            <w:shd w:val="clear" w:color="auto" w:fill="C1C3D4"/>
          </w:tcPr>
          <w:p w14:paraId="6B1E7219" w14:textId="77777777" w:rsidR="00BB1954" w:rsidRDefault="00BB1954" w:rsidP="001F3585">
            <w:pPr>
              <w:pStyle w:val="TableParagraph"/>
              <w:rPr>
                <w:rFonts w:ascii="Times New Roman"/>
                <w:sz w:val="14"/>
              </w:rPr>
            </w:pPr>
          </w:p>
        </w:tc>
      </w:tr>
      <w:tr w:rsidR="00BB1954" w14:paraId="49706028" w14:textId="77777777" w:rsidTr="001F3585">
        <w:trPr>
          <w:trHeight w:val="220"/>
        </w:trPr>
        <w:tc>
          <w:tcPr>
            <w:tcW w:w="1027" w:type="dxa"/>
            <w:tcBorders>
              <w:top w:val="nil"/>
              <w:bottom w:val="nil"/>
            </w:tcBorders>
            <w:shd w:val="clear" w:color="auto" w:fill="C1C3D4"/>
          </w:tcPr>
          <w:p w14:paraId="0CE10691" w14:textId="77777777" w:rsidR="00BB1954" w:rsidRDefault="00BB1954" w:rsidP="001F3585">
            <w:pPr>
              <w:pStyle w:val="TableParagraph"/>
              <w:rPr>
                <w:rFonts w:ascii="Times New Roman"/>
                <w:sz w:val="14"/>
              </w:rPr>
            </w:pPr>
          </w:p>
        </w:tc>
        <w:tc>
          <w:tcPr>
            <w:tcW w:w="2408" w:type="dxa"/>
            <w:tcBorders>
              <w:top w:val="nil"/>
              <w:bottom w:val="nil"/>
            </w:tcBorders>
            <w:shd w:val="clear" w:color="auto" w:fill="C1C3D4"/>
          </w:tcPr>
          <w:p w14:paraId="2FC5A286" w14:textId="77777777" w:rsidR="00BB1954" w:rsidRDefault="00BB1954" w:rsidP="001F3585">
            <w:pPr>
              <w:pStyle w:val="TableParagraph"/>
              <w:rPr>
                <w:rFonts w:ascii="Times New Roman"/>
                <w:sz w:val="14"/>
              </w:rPr>
            </w:pPr>
          </w:p>
        </w:tc>
        <w:tc>
          <w:tcPr>
            <w:tcW w:w="1366" w:type="dxa"/>
            <w:vMerge/>
            <w:tcBorders>
              <w:top w:val="nil"/>
            </w:tcBorders>
            <w:shd w:val="clear" w:color="auto" w:fill="C1C3D4"/>
          </w:tcPr>
          <w:p w14:paraId="4BF8AAD9" w14:textId="77777777" w:rsidR="00BB1954" w:rsidRDefault="00BB1954" w:rsidP="001F3585">
            <w:pPr>
              <w:rPr>
                <w:sz w:val="2"/>
                <w:szCs w:val="2"/>
              </w:rPr>
            </w:pPr>
          </w:p>
        </w:tc>
        <w:tc>
          <w:tcPr>
            <w:tcW w:w="2116" w:type="dxa"/>
            <w:tcBorders>
              <w:top w:val="nil"/>
              <w:bottom w:val="nil"/>
            </w:tcBorders>
            <w:shd w:val="clear" w:color="auto" w:fill="C1C3D4"/>
          </w:tcPr>
          <w:p w14:paraId="1DBF1B34" w14:textId="77777777" w:rsidR="00BB1954" w:rsidRDefault="00BB1954" w:rsidP="001F3585">
            <w:pPr>
              <w:pStyle w:val="TableParagraph"/>
              <w:spacing w:line="200" w:lineRule="exact"/>
              <w:ind w:left="171"/>
              <w:rPr>
                <w:sz w:val="20"/>
              </w:rPr>
            </w:pPr>
            <w:r>
              <w:rPr>
                <w:color w:val="231F20"/>
                <w:sz w:val="20"/>
              </w:rPr>
              <w:t>end of appointment</w:t>
            </w:r>
          </w:p>
        </w:tc>
        <w:tc>
          <w:tcPr>
            <w:tcW w:w="2362" w:type="dxa"/>
            <w:tcBorders>
              <w:top w:val="nil"/>
              <w:bottom w:val="nil"/>
            </w:tcBorders>
            <w:shd w:val="clear" w:color="auto" w:fill="C1C3D4"/>
          </w:tcPr>
          <w:p w14:paraId="47836199" w14:textId="77777777" w:rsidR="00BB1954" w:rsidRDefault="00BB1954" w:rsidP="001F3585">
            <w:pPr>
              <w:pStyle w:val="TableParagraph"/>
              <w:rPr>
                <w:rFonts w:ascii="Times New Roman"/>
                <w:sz w:val="14"/>
              </w:rPr>
            </w:pPr>
          </w:p>
        </w:tc>
        <w:tc>
          <w:tcPr>
            <w:tcW w:w="1517" w:type="dxa"/>
            <w:tcBorders>
              <w:top w:val="nil"/>
              <w:bottom w:val="nil"/>
            </w:tcBorders>
            <w:shd w:val="clear" w:color="auto" w:fill="C1C3D4"/>
          </w:tcPr>
          <w:p w14:paraId="1643FDE8" w14:textId="77777777" w:rsidR="00BB1954" w:rsidRDefault="00BB1954" w:rsidP="001F3585">
            <w:pPr>
              <w:pStyle w:val="TableParagraph"/>
              <w:rPr>
                <w:rFonts w:ascii="Times New Roman"/>
                <w:sz w:val="14"/>
              </w:rPr>
            </w:pPr>
          </w:p>
        </w:tc>
      </w:tr>
      <w:tr w:rsidR="00BB1954" w14:paraId="3273BB82" w14:textId="77777777" w:rsidTr="001F3585">
        <w:trPr>
          <w:trHeight w:val="220"/>
        </w:trPr>
        <w:tc>
          <w:tcPr>
            <w:tcW w:w="1027" w:type="dxa"/>
            <w:tcBorders>
              <w:top w:val="nil"/>
              <w:bottom w:val="nil"/>
            </w:tcBorders>
            <w:shd w:val="clear" w:color="auto" w:fill="C1C3D4"/>
          </w:tcPr>
          <w:p w14:paraId="7725C52E" w14:textId="77777777" w:rsidR="00BB1954" w:rsidRDefault="00BB1954" w:rsidP="001F3585">
            <w:pPr>
              <w:pStyle w:val="TableParagraph"/>
              <w:rPr>
                <w:rFonts w:ascii="Times New Roman"/>
                <w:sz w:val="14"/>
              </w:rPr>
            </w:pPr>
          </w:p>
        </w:tc>
        <w:tc>
          <w:tcPr>
            <w:tcW w:w="2408" w:type="dxa"/>
            <w:tcBorders>
              <w:top w:val="nil"/>
              <w:bottom w:val="nil"/>
            </w:tcBorders>
            <w:shd w:val="clear" w:color="auto" w:fill="C1C3D4"/>
          </w:tcPr>
          <w:p w14:paraId="7F0A7011" w14:textId="77777777" w:rsidR="00BB1954" w:rsidRDefault="00BB1954" w:rsidP="001F3585">
            <w:pPr>
              <w:pStyle w:val="TableParagraph"/>
              <w:rPr>
                <w:rFonts w:ascii="Times New Roman"/>
                <w:sz w:val="14"/>
              </w:rPr>
            </w:pPr>
          </w:p>
        </w:tc>
        <w:tc>
          <w:tcPr>
            <w:tcW w:w="1366" w:type="dxa"/>
            <w:vMerge/>
            <w:tcBorders>
              <w:top w:val="nil"/>
            </w:tcBorders>
            <w:shd w:val="clear" w:color="auto" w:fill="C1C3D4"/>
          </w:tcPr>
          <w:p w14:paraId="4E7A2DD7" w14:textId="77777777" w:rsidR="00BB1954" w:rsidRDefault="00BB1954" w:rsidP="001F3585">
            <w:pPr>
              <w:rPr>
                <w:sz w:val="2"/>
                <w:szCs w:val="2"/>
              </w:rPr>
            </w:pPr>
          </w:p>
        </w:tc>
        <w:tc>
          <w:tcPr>
            <w:tcW w:w="2116" w:type="dxa"/>
            <w:tcBorders>
              <w:top w:val="nil"/>
              <w:bottom w:val="nil"/>
            </w:tcBorders>
            <w:shd w:val="clear" w:color="auto" w:fill="C1C3D4"/>
          </w:tcPr>
          <w:p w14:paraId="403D8013" w14:textId="77777777" w:rsidR="00BB1954" w:rsidRDefault="00BB1954" w:rsidP="001F3585">
            <w:pPr>
              <w:pStyle w:val="TableParagraph"/>
              <w:spacing w:line="200" w:lineRule="exact"/>
              <w:ind w:left="171"/>
              <w:rPr>
                <w:sz w:val="20"/>
              </w:rPr>
            </w:pPr>
            <w:r>
              <w:rPr>
                <w:color w:val="231F20"/>
                <w:sz w:val="20"/>
              </w:rPr>
              <w:t>+ 6 years, except in</w:t>
            </w:r>
          </w:p>
        </w:tc>
        <w:tc>
          <w:tcPr>
            <w:tcW w:w="2362" w:type="dxa"/>
            <w:tcBorders>
              <w:top w:val="nil"/>
              <w:bottom w:val="nil"/>
            </w:tcBorders>
            <w:shd w:val="clear" w:color="auto" w:fill="C1C3D4"/>
          </w:tcPr>
          <w:p w14:paraId="1267331E" w14:textId="77777777" w:rsidR="00BB1954" w:rsidRDefault="00BB1954" w:rsidP="001F3585">
            <w:pPr>
              <w:pStyle w:val="TableParagraph"/>
              <w:rPr>
                <w:rFonts w:ascii="Times New Roman"/>
                <w:sz w:val="14"/>
              </w:rPr>
            </w:pPr>
          </w:p>
        </w:tc>
        <w:tc>
          <w:tcPr>
            <w:tcW w:w="1517" w:type="dxa"/>
            <w:tcBorders>
              <w:top w:val="nil"/>
              <w:bottom w:val="nil"/>
            </w:tcBorders>
            <w:shd w:val="clear" w:color="auto" w:fill="C1C3D4"/>
          </w:tcPr>
          <w:p w14:paraId="1C20D40D" w14:textId="77777777" w:rsidR="00BB1954" w:rsidRDefault="00BB1954" w:rsidP="001F3585">
            <w:pPr>
              <w:pStyle w:val="TableParagraph"/>
              <w:rPr>
                <w:rFonts w:ascii="Times New Roman"/>
                <w:sz w:val="14"/>
              </w:rPr>
            </w:pPr>
          </w:p>
        </w:tc>
      </w:tr>
      <w:tr w:rsidR="00BB1954" w14:paraId="2E9AC9C6" w14:textId="77777777" w:rsidTr="001F3585">
        <w:trPr>
          <w:trHeight w:val="220"/>
        </w:trPr>
        <w:tc>
          <w:tcPr>
            <w:tcW w:w="1027" w:type="dxa"/>
            <w:tcBorders>
              <w:top w:val="nil"/>
              <w:bottom w:val="nil"/>
            </w:tcBorders>
            <w:shd w:val="clear" w:color="auto" w:fill="C1C3D4"/>
          </w:tcPr>
          <w:p w14:paraId="1CED3A54" w14:textId="77777777" w:rsidR="00BB1954" w:rsidRDefault="00BB1954" w:rsidP="001F3585">
            <w:pPr>
              <w:pStyle w:val="TableParagraph"/>
              <w:rPr>
                <w:rFonts w:ascii="Times New Roman"/>
                <w:sz w:val="14"/>
              </w:rPr>
            </w:pPr>
          </w:p>
        </w:tc>
        <w:tc>
          <w:tcPr>
            <w:tcW w:w="2408" w:type="dxa"/>
            <w:tcBorders>
              <w:top w:val="nil"/>
              <w:bottom w:val="nil"/>
            </w:tcBorders>
            <w:shd w:val="clear" w:color="auto" w:fill="C1C3D4"/>
          </w:tcPr>
          <w:p w14:paraId="53E362A9" w14:textId="77777777" w:rsidR="00BB1954" w:rsidRDefault="00BB1954" w:rsidP="001F3585">
            <w:pPr>
              <w:pStyle w:val="TableParagraph"/>
              <w:rPr>
                <w:rFonts w:ascii="Times New Roman"/>
                <w:sz w:val="14"/>
              </w:rPr>
            </w:pPr>
          </w:p>
        </w:tc>
        <w:tc>
          <w:tcPr>
            <w:tcW w:w="1366" w:type="dxa"/>
            <w:vMerge/>
            <w:tcBorders>
              <w:top w:val="nil"/>
            </w:tcBorders>
            <w:shd w:val="clear" w:color="auto" w:fill="C1C3D4"/>
          </w:tcPr>
          <w:p w14:paraId="554CC56F" w14:textId="77777777" w:rsidR="00BB1954" w:rsidRDefault="00BB1954" w:rsidP="001F3585">
            <w:pPr>
              <w:rPr>
                <w:sz w:val="2"/>
                <w:szCs w:val="2"/>
              </w:rPr>
            </w:pPr>
          </w:p>
        </w:tc>
        <w:tc>
          <w:tcPr>
            <w:tcW w:w="2116" w:type="dxa"/>
            <w:tcBorders>
              <w:top w:val="nil"/>
              <w:bottom w:val="nil"/>
            </w:tcBorders>
            <w:shd w:val="clear" w:color="auto" w:fill="C1C3D4"/>
          </w:tcPr>
          <w:p w14:paraId="7D3F1D92" w14:textId="77777777" w:rsidR="00BB1954" w:rsidRDefault="00BB1954" w:rsidP="001F3585">
            <w:pPr>
              <w:pStyle w:val="TableParagraph"/>
              <w:spacing w:line="200" w:lineRule="exact"/>
              <w:ind w:left="171"/>
              <w:rPr>
                <w:sz w:val="20"/>
              </w:rPr>
            </w:pPr>
            <w:r>
              <w:rPr>
                <w:color w:val="231F20"/>
                <w:sz w:val="20"/>
              </w:rPr>
              <w:t>cases of</w:t>
            </w:r>
          </w:p>
        </w:tc>
        <w:tc>
          <w:tcPr>
            <w:tcW w:w="2362" w:type="dxa"/>
            <w:tcBorders>
              <w:top w:val="nil"/>
              <w:bottom w:val="nil"/>
            </w:tcBorders>
            <w:shd w:val="clear" w:color="auto" w:fill="C1C3D4"/>
          </w:tcPr>
          <w:p w14:paraId="795E599B" w14:textId="77777777" w:rsidR="00BB1954" w:rsidRDefault="00BB1954" w:rsidP="001F3585">
            <w:pPr>
              <w:pStyle w:val="TableParagraph"/>
              <w:rPr>
                <w:rFonts w:ascii="Times New Roman"/>
                <w:sz w:val="14"/>
              </w:rPr>
            </w:pPr>
          </w:p>
        </w:tc>
        <w:tc>
          <w:tcPr>
            <w:tcW w:w="1517" w:type="dxa"/>
            <w:tcBorders>
              <w:top w:val="nil"/>
              <w:bottom w:val="nil"/>
            </w:tcBorders>
            <w:shd w:val="clear" w:color="auto" w:fill="C1C3D4"/>
          </w:tcPr>
          <w:p w14:paraId="33A07AFB" w14:textId="77777777" w:rsidR="00BB1954" w:rsidRDefault="00BB1954" w:rsidP="001F3585">
            <w:pPr>
              <w:pStyle w:val="TableParagraph"/>
              <w:rPr>
                <w:rFonts w:ascii="Times New Roman"/>
                <w:sz w:val="14"/>
              </w:rPr>
            </w:pPr>
          </w:p>
        </w:tc>
      </w:tr>
      <w:tr w:rsidR="00BB1954" w14:paraId="4CCC7461" w14:textId="77777777" w:rsidTr="001F3585">
        <w:trPr>
          <w:trHeight w:val="220"/>
        </w:trPr>
        <w:tc>
          <w:tcPr>
            <w:tcW w:w="1027" w:type="dxa"/>
            <w:tcBorders>
              <w:top w:val="nil"/>
              <w:bottom w:val="nil"/>
            </w:tcBorders>
            <w:shd w:val="clear" w:color="auto" w:fill="C1C3D4"/>
          </w:tcPr>
          <w:p w14:paraId="033B7B90" w14:textId="77777777" w:rsidR="00BB1954" w:rsidRDefault="00BB1954" w:rsidP="001F3585">
            <w:pPr>
              <w:pStyle w:val="TableParagraph"/>
              <w:rPr>
                <w:rFonts w:ascii="Times New Roman"/>
                <w:sz w:val="14"/>
              </w:rPr>
            </w:pPr>
          </w:p>
        </w:tc>
        <w:tc>
          <w:tcPr>
            <w:tcW w:w="2408" w:type="dxa"/>
            <w:tcBorders>
              <w:top w:val="nil"/>
              <w:bottom w:val="nil"/>
            </w:tcBorders>
            <w:shd w:val="clear" w:color="auto" w:fill="C1C3D4"/>
          </w:tcPr>
          <w:p w14:paraId="1BFFF37E" w14:textId="77777777" w:rsidR="00BB1954" w:rsidRDefault="00BB1954" w:rsidP="001F3585">
            <w:pPr>
              <w:pStyle w:val="TableParagraph"/>
              <w:rPr>
                <w:rFonts w:ascii="Times New Roman"/>
                <w:sz w:val="14"/>
              </w:rPr>
            </w:pPr>
          </w:p>
        </w:tc>
        <w:tc>
          <w:tcPr>
            <w:tcW w:w="1366" w:type="dxa"/>
            <w:vMerge/>
            <w:tcBorders>
              <w:top w:val="nil"/>
            </w:tcBorders>
            <w:shd w:val="clear" w:color="auto" w:fill="C1C3D4"/>
          </w:tcPr>
          <w:p w14:paraId="452CFABF" w14:textId="77777777" w:rsidR="00BB1954" w:rsidRDefault="00BB1954" w:rsidP="001F3585">
            <w:pPr>
              <w:rPr>
                <w:sz w:val="2"/>
                <w:szCs w:val="2"/>
              </w:rPr>
            </w:pPr>
          </w:p>
        </w:tc>
        <w:tc>
          <w:tcPr>
            <w:tcW w:w="2116" w:type="dxa"/>
            <w:tcBorders>
              <w:top w:val="nil"/>
              <w:bottom w:val="nil"/>
            </w:tcBorders>
            <w:shd w:val="clear" w:color="auto" w:fill="C1C3D4"/>
          </w:tcPr>
          <w:p w14:paraId="699C5749" w14:textId="77777777" w:rsidR="00BB1954" w:rsidRDefault="00BB1954" w:rsidP="001F3585">
            <w:pPr>
              <w:pStyle w:val="TableParagraph"/>
              <w:spacing w:line="200" w:lineRule="exact"/>
              <w:ind w:left="171"/>
              <w:rPr>
                <w:sz w:val="20"/>
              </w:rPr>
            </w:pPr>
            <w:r>
              <w:rPr>
                <w:color w:val="231F20"/>
                <w:sz w:val="20"/>
              </w:rPr>
              <w:t>negligence or claims</w:t>
            </w:r>
          </w:p>
        </w:tc>
        <w:tc>
          <w:tcPr>
            <w:tcW w:w="2362" w:type="dxa"/>
            <w:tcBorders>
              <w:top w:val="nil"/>
              <w:bottom w:val="nil"/>
            </w:tcBorders>
            <w:shd w:val="clear" w:color="auto" w:fill="C1C3D4"/>
          </w:tcPr>
          <w:p w14:paraId="2DCD8CEC" w14:textId="77777777" w:rsidR="00BB1954" w:rsidRDefault="00BB1954" w:rsidP="001F3585">
            <w:pPr>
              <w:pStyle w:val="TableParagraph"/>
              <w:rPr>
                <w:rFonts w:ascii="Times New Roman"/>
                <w:sz w:val="14"/>
              </w:rPr>
            </w:pPr>
          </w:p>
        </w:tc>
        <w:tc>
          <w:tcPr>
            <w:tcW w:w="1517" w:type="dxa"/>
            <w:tcBorders>
              <w:top w:val="nil"/>
              <w:bottom w:val="nil"/>
            </w:tcBorders>
            <w:shd w:val="clear" w:color="auto" w:fill="C1C3D4"/>
          </w:tcPr>
          <w:p w14:paraId="41A407CF" w14:textId="77777777" w:rsidR="00BB1954" w:rsidRDefault="00BB1954" w:rsidP="001F3585">
            <w:pPr>
              <w:pStyle w:val="TableParagraph"/>
              <w:rPr>
                <w:rFonts w:ascii="Times New Roman"/>
                <w:sz w:val="14"/>
              </w:rPr>
            </w:pPr>
          </w:p>
        </w:tc>
      </w:tr>
      <w:tr w:rsidR="00BB1954" w14:paraId="50E12D9D" w14:textId="77777777" w:rsidTr="001F3585">
        <w:trPr>
          <w:trHeight w:val="220"/>
        </w:trPr>
        <w:tc>
          <w:tcPr>
            <w:tcW w:w="1027" w:type="dxa"/>
            <w:tcBorders>
              <w:top w:val="nil"/>
              <w:bottom w:val="nil"/>
            </w:tcBorders>
            <w:shd w:val="clear" w:color="auto" w:fill="C1C3D4"/>
          </w:tcPr>
          <w:p w14:paraId="5A998175" w14:textId="77777777" w:rsidR="00BB1954" w:rsidRDefault="00BB1954" w:rsidP="001F3585">
            <w:pPr>
              <w:pStyle w:val="TableParagraph"/>
              <w:rPr>
                <w:rFonts w:ascii="Times New Roman"/>
                <w:sz w:val="14"/>
              </w:rPr>
            </w:pPr>
          </w:p>
        </w:tc>
        <w:tc>
          <w:tcPr>
            <w:tcW w:w="2408" w:type="dxa"/>
            <w:tcBorders>
              <w:top w:val="nil"/>
              <w:bottom w:val="nil"/>
            </w:tcBorders>
            <w:shd w:val="clear" w:color="auto" w:fill="C1C3D4"/>
          </w:tcPr>
          <w:p w14:paraId="4E0845A3" w14:textId="77777777" w:rsidR="00BB1954" w:rsidRDefault="00BB1954" w:rsidP="001F3585">
            <w:pPr>
              <w:pStyle w:val="TableParagraph"/>
              <w:rPr>
                <w:rFonts w:ascii="Times New Roman"/>
                <w:sz w:val="14"/>
              </w:rPr>
            </w:pPr>
          </w:p>
        </w:tc>
        <w:tc>
          <w:tcPr>
            <w:tcW w:w="1366" w:type="dxa"/>
            <w:vMerge/>
            <w:tcBorders>
              <w:top w:val="nil"/>
            </w:tcBorders>
            <w:shd w:val="clear" w:color="auto" w:fill="C1C3D4"/>
          </w:tcPr>
          <w:p w14:paraId="2E6459C7" w14:textId="77777777" w:rsidR="00BB1954" w:rsidRDefault="00BB1954" w:rsidP="001F3585">
            <w:pPr>
              <w:rPr>
                <w:sz w:val="2"/>
                <w:szCs w:val="2"/>
              </w:rPr>
            </w:pPr>
          </w:p>
        </w:tc>
        <w:tc>
          <w:tcPr>
            <w:tcW w:w="2116" w:type="dxa"/>
            <w:tcBorders>
              <w:top w:val="nil"/>
              <w:bottom w:val="nil"/>
            </w:tcBorders>
            <w:shd w:val="clear" w:color="auto" w:fill="C1C3D4"/>
          </w:tcPr>
          <w:p w14:paraId="5AD4FFC8" w14:textId="77777777" w:rsidR="00BB1954" w:rsidRDefault="00BB1954" w:rsidP="001F3585">
            <w:pPr>
              <w:pStyle w:val="TableParagraph"/>
              <w:spacing w:line="200" w:lineRule="exact"/>
              <w:ind w:left="171"/>
              <w:rPr>
                <w:sz w:val="20"/>
              </w:rPr>
            </w:pPr>
            <w:r>
              <w:rPr>
                <w:color w:val="231F20"/>
                <w:sz w:val="20"/>
              </w:rPr>
              <w:t>of child abuse then</w:t>
            </w:r>
          </w:p>
        </w:tc>
        <w:tc>
          <w:tcPr>
            <w:tcW w:w="2362" w:type="dxa"/>
            <w:tcBorders>
              <w:top w:val="nil"/>
              <w:bottom w:val="nil"/>
            </w:tcBorders>
            <w:shd w:val="clear" w:color="auto" w:fill="C1C3D4"/>
          </w:tcPr>
          <w:p w14:paraId="3865895A" w14:textId="77777777" w:rsidR="00BB1954" w:rsidRDefault="00BB1954" w:rsidP="001F3585">
            <w:pPr>
              <w:pStyle w:val="TableParagraph"/>
              <w:rPr>
                <w:rFonts w:ascii="Times New Roman"/>
                <w:sz w:val="14"/>
              </w:rPr>
            </w:pPr>
          </w:p>
        </w:tc>
        <w:tc>
          <w:tcPr>
            <w:tcW w:w="1517" w:type="dxa"/>
            <w:tcBorders>
              <w:top w:val="nil"/>
              <w:bottom w:val="nil"/>
            </w:tcBorders>
            <w:shd w:val="clear" w:color="auto" w:fill="C1C3D4"/>
          </w:tcPr>
          <w:p w14:paraId="2A53188A" w14:textId="77777777" w:rsidR="00BB1954" w:rsidRDefault="00BB1954" w:rsidP="001F3585">
            <w:pPr>
              <w:pStyle w:val="TableParagraph"/>
              <w:rPr>
                <w:rFonts w:ascii="Times New Roman"/>
                <w:sz w:val="14"/>
              </w:rPr>
            </w:pPr>
          </w:p>
        </w:tc>
      </w:tr>
      <w:tr w:rsidR="00BB1954" w14:paraId="06A7C5AD" w14:textId="77777777" w:rsidTr="001F3585">
        <w:trPr>
          <w:trHeight w:val="338"/>
        </w:trPr>
        <w:tc>
          <w:tcPr>
            <w:tcW w:w="1027" w:type="dxa"/>
            <w:tcBorders>
              <w:top w:val="nil"/>
            </w:tcBorders>
            <w:shd w:val="clear" w:color="auto" w:fill="C1C3D4"/>
          </w:tcPr>
          <w:p w14:paraId="699FC4D0" w14:textId="77777777" w:rsidR="00BB1954" w:rsidRDefault="00BB1954" w:rsidP="001F3585">
            <w:pPr>
              <w:pStyle w:val="TableParagraph"/>
              <w:rPr>
                <w:rFonts w:ascii="Times New Roman"/>
                <w:sz w:val="20"/>
              </w:rPr>
            </w:pPr>
          </w:p>
        </w:tc>
        <w:tc>
          <w:tcPr>
            <w:tcW w:w="2408" w:type="dxa"/>
            <w:tcBorders>
              <w:top w:val="nil"/>
            </w:tcBorders>
            <w:shd w:val="clear" w:color="auto" w:fill="C1C3D4"/>
          </w:tcPr>
          <w:p w14:paraId="314E452B" w14:textId="77777777" w:rsidR="00BB1954" w:rsidRDefault="00BB1954" w:rsidP="001F3585">
            <w:pPr>
              <w:pStyle w:val="TableParagraph"/>
              <w:rPr>
                <w:rFonts w:ascii="Times New Roman"/>
                <w:sz w:val="20"/>
              </w:rPr>
            </w:pPr>
          </w:p>
        </w:tc>
        <w:tc>
          <w:tcPr>
            <w:tcW w:w="1366" w:type="dxa"/>
            <w:vMerge/>
            <w:tcBorders>
              <w:top w:val="nil"/>
            </w:tcBorders>
            <w:shd w:val="clear" w:color="auto" w:fill="C1C3D4"/>
          </w:tcPr>
          <w:p w14:paraId="22C041CA" w14:textId="77777777" w:rsidR="00BB1954" w:rsidRDefault="00BB1954" w:rsidP="001F3585">
            <w:pPr>
              <w:rPr>
                <w:sz w:val="2"/>
                <w:szCs w:val="2"/>
              </w:rPr>
            </w:pPr>
          </w:p>
        </w:tc>
        <w:tc>
          <w:tcPr>
            <w:tcW w:w="2116" w:type="dxa"/>
            <w:tcBorders>
              <w:top w:val="nil"/>
            </w:tcBorders>
            <w:shd w:val="clear" w:color="auto" w:fill="C1C3D4"/>
          </w:tcPr>
          <w:p w14:paraId="44A89A94" w14:textId="77777777" w:rsidR="00BB1954" w:rsidRDefault="00BB1954" w:rsidP="001F3585">
            <w:pPr>
              <w:pStyle w:val="TableParagraph"/>
              <w:spacing w:line="223" w:lineRule="exact"/>
              <w:ind w:left="171"/>
              <w:rPr>
                <w:sz w:val="20"/>
              </w:rPr>
            </w:pPr>
            <w:r>
              <w:rPr>
                <w:color w:val="231F20"/>
                <w:sz w:val="20"/>
              </w:rPr>
              <w:t>at least 15 years</w:t>
            </w:r>
          </w:p>
        </w:tc>
        <w:tc>
          <w:tcPr>
            <w:tcW w:w="2362" w:type="dxa"/>
            <w:tcBorders>
              <w:top w:val="nil"/>
            </w:tcBorders>
            <w:shd w:val="clear" w:color="auto" w:fill="C1C3D4"/>
          </w:tcPr>
          <w:p w14:paraId="133F0273" w14:textId="77777777" w:rsidR="00BB1954" w:rsidRDefault="00BB1954" w:rsidP="001F3585">
            <w:pPr>
              <w:pStyle w:val="TableParagraph"/>
              <w:rPr>
                <w:rFonts w:ascii="Times New Roman"/>
                <w:sz w:val="20"/>
              </w:rPr>
            </w:pPr>
          </w:p>
        </w:tc>
        <w:tc>
          <w:tcPr>
            <w:tcW w:w="1517" w:type="dxa"/>
            <w:tcBorders>
              <w:top w:val="nil"/>
            </w:tcBorders>
            <w:shd w:val="clear" w:color="auto" w:fill="C1C3D4"/>
          </w:tcPr>
          <w:p w14:paraId="734DB1B8" w14:textId="77777777" w:rsidR="00BB1954" w:rsidRDefault="00BB1954" w:rsidP="001F3585">
            <w:pPr>
              <w:pStyle w:val="TableParagraph"/>
              <w:rPr>
                <w:rFonts w:ascii="Times New Roman"/>
                <w:sz w:val="20"/>
              </w:rPr>
            </w:pPr>
          </w:p>
        </w:tc>
      </w:tr>
      <w:tr w:rsidR="00BB1954" w14:paraId="78A1EC59" w14:textId="77777777" w:rsidTr="001F3585">
        <w:trPr>
          <w:trHeight w:val="351"/>
        </w:trPr>
        <w:tc>
          <w:tcPr>
            <w:tcW w:w="1027" w:type="dxa"/>
            <w:tcBorders>
              <w:bottom w:val="nil"/>
            </w:tcBorders>
            <w:shd w:val="clear" w:color="auto" w:fill="C1C3D4"/>
          </w:tcPr>
          <w:p w14:paraId="6D572BA0" w14:textId="77777777" w:rsidR="00BB1954" w:rsidRDefault="00BB1954" w:rsidP="001F3585">
            <w:pPr>
              <w:pStyle w:val="TableParagraph"/>
              <w:spacing w:before="122" w:line="209" w:lineRule="exact"/>
              <w:ind w:left="170"/>
              <w:rPr>
                <w:sz w:val="20"/>
              </w:rPr>
            </w:pPr>
            <w:r>
              <w:rPr>
                <w:color w:val="231F20"/>
                <w:sz w:val="20"/>
              </w:rPr>
              <w:t>2.3.2</w:t>
            </w:r>
          </w:p>
        </w:tc>
        <w:tc>
          <w:tcPr>
            <w:tcW w:w="2408" w:type="dxa"/>
            <w:tcBorders>
              <w:bottom w:val="nil"/>
            </w:tcBorders>
            <w:shd w:val="clear" w:color="auto" w:fill="C1C3D4"/>
          </w:tcPr>
          <w:p w14:paraId="443198A7" w14:textId="77777777" w:rsidR="00BB1954" w:rsidRDefault="00BB1954" w:rsidP="001F3585">
            <w:pPr>
              <w:pStyle w:val="TableParagraph"/>
              <w:spacing w:before="122" w:line="209" w:lineRule="exact"/>
              <w:ind w:left="170"/>
              <w:rPr>
                <w:sz w:val="20"/>
              </w:rPr>
            </w:pPr>
            <w:r>
              <w:rPr>
                <w:color w:val="231F20"/>
                <w:sz w:val="20"/>
              </w:rPr>
              <w:t>All records leading up</w:t>
            </w:r>
          </w:p>
        </w:tc>
        <w:tc>
          <w:tcPr>
            <w:tcW w:w="1366" w:type="dxa"/>
            <w:vMerge w:val="restart"/>
            <w:shd w:val="clear" w:color="auto" w:fill="C1C3D4"/>
          </w:tcPr>
          <w:p w14:paraId="3DBA1E80" w14:textId="77777777" w:rsidR="00BB1954" w:rsidRDefault="00BB1954" w:rsidP="001F3585">
            <w:pPr>
              <w:pStyle w:val="TableParagraph"/>
              <w:rPr>
                <w:rFonts w:ascii="Times New Roman"/>
                <w:sz w:val="20"/>
              </w:rPr>
            </w:pPr>
          </w:p>
        </w:tc>
        <w:tc>
          <w:tcPr>
            <w:tcW w:w="2116" w:type="dxa"/>
            <w:tcBorders>
              <w:bottom w:val="nil"/>
            </w:tcBorders>
            <w:shd w:val="clear" w:color="auto" w:fill="C1C3D4"/>
          </w:tcPr>
          <w:p w14:paraId="2830FA8E" w14:textId="77777777" w:rsidR="00BB1954" w:rsidRDefault="00BB1954" w:rsidP="001F3585">
            <w:pPr>
              <w:pStyle w:val="TableParagraph"/>
              <w:spacing w:before="122" w:line="209" w:lineRule="exact"/>
              <w:ind w:left="171"/>
              <w:rPr>
                <w:sz w:val="20"/>
              </w:rPr>
            </w:pPr>
            <w:r>
              <w:rPr>
                <w:color w:val="231F20"/>
                <w:sz w:val="20"/>
              </w:rPr>
              <w:t>Date of</w:t>
            </w:r>
          </w:p>
        </w:tc>
        <w:tc>
          <w:tcPr>
            <w:tcW w:w="2362" w:type="dxa"/>
            <w:tcBorders>
              <w:bottom w:val="nil"/>
            </w:tcBorders>
            <w:shd w:val="clear" w:color="auto" w:fill="C1C3D4"/>
          </w:tcPr>
          <w:p w14:paraId="7A08DC32" w14:textId="77777777" w:rsidR="00BB1954" w:rsidRDefault="00BB1954" w:rsidP="001F3585">
            <w:pPr>
              <w:pStyle w:val="TableParagraph"/>
              <w:spacing w:before="122" w:line="209" w:lineRule="exact"/>
              <w:ind w:left="171"/>
              <w:rPr>
                <w:sz w:val="20"/>
              </w:rPr>
            </w:pPr>
            <w:r>
              <w:rPr>
                <w:color w:val="231F20"/>
                <w:sz w:val="20"/>
              </w:rPr>
              <w:t>SECURE DISPOSAL</w:t>
            </w:r>
          </w:p>
        </w:tc>
        <w:tc>
          <w:tcPr>
            <w:tcW w:w="1517" w:type="dxa"/>
            <w:tcBorders>
              <w:bottom w:val="nil"/>
            </w:tcBorders>
            <w:shd w:val="clear" w:color="auto" w:fill="C1C3D4"/>
          </w:tcPr>
          <w:p w14:paraId="40F4565C" w14:textId="77777777" w:rsidR="00BB1954" w:rsidRDefault="00BB1954" w:rsidP="001F3585">
            <w:pPr>
              <w:pStyle w:val="TableParagraph"/>
              <w:spacing w:before="122" w:line="209" w:lineRule="exact"/>
              <w:ind w:left="172"/>
              <w:rPr>
                <w:sz w:val="20"/>
              </w:rPr>
            </w:pPr>
            <w:r>
              <w:rPr>
                <w:color w:val="231F20"/>
                <w:sz w:val="20"/>
              </w:rPr>
              <w:t>Yes</w:t>
            </w:r>
          </w:p>
        </w:tc>
      </w:tr>
      <w:tr w:rsidR="00BB1954" w14:paraId="0CB8B62C" w14:textId="77777777" w:rsidTr="001F3585">
        <w:trPr>
          <w:trHeight w:val="220"/>
        </w:trPr>
        <w:tc>
          <w:tcPr>
            <w:tcW w:w="1027" w:type="dxa"/>
            <w:tcBorders>
              <w:top w:val="nil"/>
              <w:bottom w:val="nil"/>
            </w:tcBorders>
            <w:shd w:val="clear" w:color="auto" w:fill="C1C3D4"/>
          </w:tcPr>
          <w:p w14:paraId="76F505DE" w14:textId="77777777" w:rsidR="00BB1954" w:rsidRDefault="00BB1954" w:rsidP="001F3585">
            <w:pPr>
              <w:pStyle w:val="TableParagraph"/>
              <w:rPr>
                <w:rFonts w:ascii="Times New Roman"/>
                <w:sz w:val="14"/>
              </w:rPr>
            </w:pPr>
          </w:p>
        </w:tc>
        <w:tc>
          <w:tcPr>
            <w:tcW w:w="2408" w:type="dxa"/>
            <w:tcBorders>
              <w:top w:val="nil"/>
              <w:bottom w:val="nil"/>
            </w:tcBorders>
            <w:shd w:val="clear" w:color="auto" w:fill="C1C3D4"/>
          </w:tcPr>
          <w:p w14:paraId="30EF1973" w14:textId="77777777" w:rsidR="00BB1954" w:rsidRDefault="00BB1954" w:rsidP="001F3585">
            <w:pPr>
              <w:pStyle w:val="TableParagraph"/>
              <w:spacing w:line="200" w:lineRule="exact"/>
              <w:ind w:left="170"/>
              <w:rPr>
                <w:sz w:val="20"/>
              </w:rPr>
            </w:pPr>
            <w:r>
              <w:rPr>
                <w:color w:val="231F20"/>
                <w:sz w:val="20"/>
              </w:rPr>
              <w:t>to the appointment of a</w:t>
            </w:r>
          </w:p>
        </w:tc>
        <w:tc>
          <w:tcPr>
            <w:tcW w:w="1366" w:type="dxa"/>
            <w:vMerge/>
            <w:tcBorders>
              <w:top w:val="nil"/>
            </w:tcBorders>
            <w:shd w:val="clear" w:color="auto" w:fill="C1C3D4"/>
          </w:tcPr>
          <w:p w14:paraId="5FB017BC" w14:textId="77777777" w:rsidR="00BB1954" w:rsidRDefault="00BB1954" w:rsidP="001F3585">
            <w:pPr>
              <w:rPr>
                <w:sz w:val="2"/>
                <w:szCs w:val="2"/>
              </w:rPr>
            </w:pPr>
          </w:p>
        </w:tc>
        <w:tc>
          <w:tcPr>
            <w:tcW w:w="2116" w:type="dxa"/>
            <w:tcBorders>
              <w:top w:val="nil"/>
              <w:bottom w:val="nil"/>
            </w:tcBorders>
            <w:shd w:val="clear" w:color="auto" w:fill="C1C3D4"/>
          </w:tcPr>
          <w:p w14:paraId="018B61AA" w14:textId="77777777" w:rsidR="00BB1954" w:rsidRDefault="00BB1954" w:rsidP="001F3585">
            <w:pPr>
              <w:pStyle w:val="TableParagraph"/>
              <w:spacing w:line="200" w:lineRule="exact"/>
              <w:ind w:left="171"/>
              <w:rPr>
                <w:sz w:val="20"/>
              </w:rPr>
            </w:pPr>
            <w:r>
              <w:rPr>
                <w:color w:val="231F20"/>
                <w:sz w:val="20"/>
              </w:rPr>
              <w:t>appointment of</w:t>
            </w:r>
          </w:p>
        </w:tc>
        <w:tc>
          <w:tcPr>
            <w:tcW w:w="2362" w:type="dxa"/>
            <w:tcBorders>
              <w:top w:val="nil"/>
              <w:bottom w:val="nil"/>
            </w:tcBorders>
            <w:shd w:val="clear" w:color="auto" w:fill="C1C3D4"/>
          </w:tcPr>
          <w:p w14:paraId="5B2E6C7B" w14:textId="77777777" w:rsidR="00BB1954" w:rsidRDefault="00BB1954" w:rsidP="001F3585">
            <w:pPr>
              <w:pStyle w:val="TableParagraph"/>
              <w:rPr>
                <w:rFonts w:ascii="Times New Roman"/>
                <w:sz w:val="14"/>
              </w:rPr>
            </w:pPr>
          </w:p>
        </w:tc>
        <w:tc>
          <w:tcPr>
            <w:tcW w:w="1517" w:type="dxa"/>
            <w:tcBorders>
              <w:top w:val="nil"/>
              <w:bottom w:val="nil"/>
            </w:tcBorders>
            <w:shd w:val="clear" w:color="auto" w:fill="C1C3D4"/>
          </w:tcPr>
          <w:p w14:paraId="1F048D98" w14:textId="77777777" w:rsidR="00BB1954" w:rsidRDefault="00BB1954" w:rsidP="001F3585">
            <w:pPr>
              <w:pStyle w:val="TableParagraph"/>
              <w:rPr>
                <w:rFonts w:ascii="Times New Roman"/>
                <w:sz w:val="14"/>
              </w:rPr>
            </w:pPr>
          </w:p>
        </w:tc>
      </w:tr>
      <w:tr w:rsidR="00BB1954" w14:paraId="6FDC73BF" w14:textId="77777777" w:rsidTr="001F3585">
        <w:trPr>
          <w:trHeight w:val="220"/>
        </w:trPr>
        <w:tc>
          <w:tcPr>
            <w:tcW w:w="1027" w:type="dxa"/>
            <w:tcBorders>
              <w:top w:val="nil"/>
              <w:bottom w:val="nil"/>
            </w:tcBorders>
            <w:shd w:val="clear" w:color="auto" w:fill="C1C3D4"/>
          </w:tcPr>
          <w:p w14:paraId="25316112" w14:textId="77777777" w:rsidR="00BB1954" w:rsidRDefault="00BB1954" w:rsidP="001F3585">
            <w:pPr>
              <w:pStyle w:val="TableParagraph"/>
              <w:rPr>
                <w:rFonts w:ascii="Times New Roman"/>
                <w:sz w:val="14"/>
              </w:rPr>
            </w:pPr>
          </w:p>
        </w:tc>
        <w:tc>
          <w:tcPr>
            <w:tcW w:w="2408" w:type="dxa"/>
            <w:tcBorders>
              <w:top w:val="nil"/>
              <w:bottom w:val="nil"/>
            </w:tcBorders>
            <w:shd w:val="clear" w:color="auto" w:fill="C1C3D4"/>
          </w:tcPr>
          <w:p w14:paraId="7265B405" w14:textId="77777777" w:rsidR="00BB1954" w:rsidRDefault="00BB1954" w:rsidP="001F3585">
            <w:pPr>
              <w:pStyle w:val="TableParagraph"/>
              <w:spacing w:line="200" w:lineRule="exact"/>
              <w:ind w:left="170"/>
              <w:rPr>
                <w:sz w:val="20"/>
              </w:rPr>
            </w:pPr>
            <w:r>
              <w:rPr>
                <w:color w:val="231F20"/>
                <w:sz w:val="20"/>
              </w:rPr>
              <w:t>member of staff/gover-</w:t>
            </w:r>
          </w:p>
        </w:tc>
        <w:tc>
          <w:tcPr>
            <w:tcW w:w="1366" w:type="dxa"/>
            <w:vMerge/>
            <w:tcBorders>
              <w:top w:val="nil"/>
            </w:tcBorders>
            <w:shd w:val="clear" w:color="auto" w:fill="C1C3D4"/>
          </w:tcPr>
          <w:p w14:paraId="42B824C5" w14:textId="77777777" w:rsidR="00BB1954" w:rsidRDefault="00BB1954" w:rsidP="001F3585">
            <w:pPr>
              <w:rPr>
                <w:sz w:val="2"/>
                <w:szCs w:val="2"/>
              </w:rPr>
            </w:pPr>
          </w:p>
        </w:tc>
        <w:tc>
          <w:tcPr>
            <w:tcW w:w="2116" w:type="dxa"/>
            <w:tcBorders>
              <w:top w:val="nil"/>
              <w:bottom w:val="nil"/>
            </w:tcBorders>
            <w:shd w:val="clear" w:color="auto" w:fill="C1C3D4"/>
          </w:tcPr>
          <w:p w14:paraId="2D676445" w14:textId="77777777" w:rsidR="00BB1954" w:rsidRDefault="00BB1954" w:rsidP="001F3585">
            <w:pPr>
              <w:pStyle w:val="TableParagraph"/>
              <w:spacing w:line="200" w:lineRule="exact"/>
              <w:ind w:left="171"/>
              <w:rPr>
                <w:sz w:val="20"/>
              </w:rPr>
            </w:pPr>
            <w:r>
              <w:rPr>
                <w:color w:val="231F20"/>
                <w:sz w:val="20"/>
              </w:rPr>
              <w:t>successful candidate</w:t>
            </w:r>
          </w:p>
        </w:tc>
        <w:tc>
          <w:tcPr>
            <w:tcW w:w="2362" w:type="dxa"/>
            <w:tcBorders>
              <w:top w:val="nil"/>
              <w:bottom w:val="nil"/>
            </w:tcBorders>
            <w:shd w:val="clear" w:color="auto" w:fill="C1C3D4"/>
          </w:tcPr>
          <w:p w14:paraId="727E8893" w14:textId="77777777" w:rsidR="00BB1954" w:rsidRDefault="00BB1954" w:rsidP="001F3585">
            <w:pPr>
              <w:pStyle w:val="TableParagraph"/>
              <w:rPr>
                <w:rFonts w:ascii="Times New Roman"/>
                <w:sz w:val="14"/>
              </w:rPr>
            </w:pPr>
          </w:p>
        </w:tc>
        <w:tc>
          <w:tcPr>
            <w:tcW w:w="1517" w:type="dxa"/>
            <w:tcBorders>
              <w:top w:val="nil"/>
              <w:bottom w:val="nil"/>
            </w:tcBorders>
            <w:shd w:val="clear" w:color="auto" w:fill="C1C3D4"/>
          </w:tcPr>
          <w:p w14:paraId="7B4A639D" w14:textId="77777777" w:rsidR="00BB1954" w:rsidRDefault="00BB1954" w:rsidP="001F3585">
            <w:pPr>
              <w:pStyle w:val="TableParagraph"/>
              <w:rPr>
                <w:rFonts w:ascii="Times New Roman"/>
                <w:sz w:val="14"/>
              </w:rPr>
            </w:pPr>
          </w:p>
        </w:tc>
      </w:tr>
      <w:tr w:rsidR="00BB1954" w14:paraId="3304A49B" w14:textId="77777777" w:rsidTr="001F3585">
        <w:trPr>
          <w:trHeight w:val="220"/>
        </w:trPr>
        <w:tc>
          <w:tcPr>
            <w:tcW w:w="1027" w:type="dxa"/>
            <w:tcBorders>
              <w:top w:val="nil"/>
              <w:bottom w:val="nil"/>
            </w:tcBorders>
            <w:shd w:val="clear" w:color="auto" w:fill="C1C3D4"/>
          </w:tcPr>
          <w:p w14:paraId="77514E02" w14:textId="77777777" w:rsidR="00BB1954" w:rsidRDefault="00BB1954" w:rsidP="001F3585">
            <w:pPr>
              <w:pStyle w:val="TableParagraph"/>
              <w:rPr>
                <w:rFonts w:ascii="Times New Roman"/>
                <w:sz w:val="14"/>
              </w:rPr>
            </w:pPr>
          </w:p>
        </w:tc>
        <w:tc>
          <w:tcPr>
            <w:tcW w:w="2408" w:type="dxa"/>
            <w:tcBorders>
              <w:top w:val="nil"/>
              <w:bottom w:val="nil"/>
            </w:tcBorders>
            <w:shd w:val="clear" w:color="auto" w:fill="C1C3D4"/>
          </w:tcPr>
          <w:p w14:paraId="052AAB06" w14:textId="77777777" w:rsidR="00BB1954" w:rsidRDefault="00BB1954" w:rsidP="001F3585">
            <w:pPr>
              <w:pStyle w:val="TableParagraph"/>
              <w:spacing w:line="200" w:lineRule="exact"/>
              <w:ind w:left="170"/>
              <w:rPr>
                <w:sz w:val="20"/>
              </w:rPr>
            </w:pPr>
            <w:r>
              <w:rPr>
                <w:color w:val="231F20"/>
                <w:w w:val="105"/>
                <w:sz w:val="20"/>
              </w:rPr>
              <w:t xml:space="preserve">nor </w:t>
            </w:r>
            <w:r>
              <w:rPr>
                <w:color w:val="231F20"/>
                <w:w w:val="130"/>
                <w:sz w:val="20"/>
              </w:rPr>
              <w:t xml:space="preserve">– </w:t>
            </w:r>
            <w:r>
              <w:rPr>
                <w:color w:val="231F20"/>
                <w:w w:val="105"/>
                <w:sz w:val="20"/>
              </w:rPr>
              <w:t>unsuccessful</w:t>
            </w:r>
          </w:p>
        </w:tc>
        <w:tc>
          <w:tcPr>
            <w:tcW w:w="1366" w:type="dxa"/>
            <w:vMerge/>
            <w:tcBorders>
              <w:top w:val="nil"/>
            </w:tcBorders>
            <w:shd w:val="clear" w:color="auto" w:fill="C1C3D4"/>
          </w:tcPr>
          <w:p w14:paraId="50EFC83D" w14:textId="77777777" w:rsidR="00BB1954" w:rsidRDefault="00BB1954" w:rsidP="001F3585">
            <w:pPr>
              <w:rPr>
                <w:sz w:val="2"/>
                <w:szCs w:val="2"/>
              </w:rPr>
            </w:pPr>
          </w:p>
        </w:tc>
        <w:tc>
          <w:tcPr>
            <w:tcW w:w="2116" w:type="dxa"/>
            <w:tcBorders>
              <w:top w:val="nil"/>
              <w:bottom w:val="nil"/>
            </w:tcBorders>
            <w:shd w:val="clear" w:color="auto" w:fill="C1C3D4"/>
          </w:tcPr>
          <w:p w14:paraId="19E1BBCE" w14:textId="77777777" w:rsidR="00BB1954" w:rsidRDefault="00BB1954" w:rsidP="001F3585">
            <w:pPr>
              <w:pStyle w:val="TableParagraph"/>
              <w:spacing w:line="200" w:lineRule="exact"/>
              <w:ind w:left="171"/>
              <w:rPr>
                <w:sz w:val="20"/>
              </w:rPr>
            </w:pPr>
            <w:r>
              <w:rPr>
                <w:color w:val="231F20"/>
                <w:w w:val="110"/>
                <w:sz w:val="20"/>
              </w:rPr>
              <w:t>+ 6 months</w:t>
            </w:r>
          </w:p>
        </w:tc>
        <w:tc>
          <w:tcPr>
            <w:tcW w:w="2362" w:type="dxa"/>
            <w:tcBorders>
              <w:top w:val="nil"/>
              <w:bottom w:val="nil"/>
            </w:tcBorders>
            <w:shd w:val="clear" w:color="auto" w:fill="C1C3D4"/>
          </w:tcPr>
          <w:p w14:paraId="03EE9A0B" w14:textId="77777777" w:rsidR="00BB1954" w:rsidRDefault="00BB1954" w:rsidP="001F3585">
            <w:pPr>
              <w:pStyle w:val="TableParagraph"/>
              <w:rPr>
                <w:rFonts w:ascii="Times New Roman"/>
                <w:sz w:val="14"/>
              </w:rPr>
            </w:pPr>
          </w:p>
        </w:tc>
        <w:tc>
          <w:tcPr>
            <w:tcW w:w="1517" w:type="dxa"/>
            <w:tcBorders>
              <w:top w:val="nil"/>
              <w:bottom w:val="nil"/>
            </w:tcBorders>
            <w:shd w:val="clear" w:color="auto" w:fill="C1C3D4"/>
          </w:tcPr>
          <w:p w14:paraId="7398410E" w14:textId="77777777" w:rsidR="00BB1954" w:rsidRDefault="00BB1954" w:rsidP="001F3585">
            <w:pPr>
              <w:pStyle w:val="TableParagraph"/>
              <w:rPr>
                <w:rFonts w:ascii="Times New Roman"/>
                <w:sz w:val="14"/>
              </w:rPr>
            </w:pPr>
          </w:p>
        </w:tc>
      </w:tr>
      <w:tr w:rsidR="00BB1954" w14:paraId="45382DA6" w14:textId="77777777" w:rsidTr="001F3585">
        <w:trPr>
          <w:trHeight w:val="338"/>
        </w:trPr>
        <w:tc>
          <w:tcPr>
            <w:tcW w:w="1027" w:type="dxa"/>
            <w:tcBorders>
              <w:top w:val="nil"/>
            </w:tcBorders>
            <w:shd w:val="clear" w:color="auto" w:fill="C1C3D4"/>
          </w:tcPr>
          <w:p w14:paraId="542BA526" w14:textId="77777777" w:rsidR="00BB1954" w:rsidRDefault="00BB1954" w:rsidP="001F3585">
            <w:pPr>
              <w:pStyle w:val="TableParagraph"/>
              <w:rPr>
                <w:rFonts w:ascii="Times New Roman"/>
                <w:sz w:val="20"/>
              </w:rPr>
            </w:pPr>
          </w:p>
        </w:tc>
        <w:tc>
          <w:tcPr>
            <w:tcW w:w="2408" w:type="dxa"/>
            <w:tcBorders>
              <w:top w:val="nil"/>
            </w:tcBorders>
            <w:shd w:val="clear" w:color="auto" w:fill="C1C3D4"/>
          </w:tcPr>
          <w:p w14:paraId="296B90A7" w14:textId="77777777" w:rsidR="00BB1954" w:rsidRDefault="00BB1954" w:rsidP="001F3585">
            <w:pPr>
              <w:pStyle w:val="TableParagraph"/>
              <w:spacing w:line="223" w:lineRule="exact"/>
              <w:ind w:left="170"/>
              <w:rPr>
                <w:sz w:val="20"/>
              </w:rPr>
            </w:pPr>
            <w:r>
              <w:rPr>
                <w:color w:val="231F20"/>
                <w:sz w:val="20"/>
              </w:rPr>
              <w:t>candidates</w:t>
            </w:r>
          </w:p>
        </w:tc>
        <w:tc>
          <w:tcPr>
            <w:tcW w:w="1366" w:type="dxa"/>
            <w:vMerge/>
            <w:tcBorders>
              <w:top w:val="nil"/>
            </w:tcBorders>
            <w:shd w:val="clear" w:color="auto" w:fill="C1C3D4"/>
          </w:tcPr>
          <w:p w14:paraId="1E991516" w14:textId="77777777" w:rsidR="00BB1954" w:rsidRDefault="00BB1954" w:rsidP="001F3585">
            <w:pPr>
              <w:rPr>
                <w:sz w:val="2"/>
                <w:szCs w:val="2"/>
              </w:rPr>
            </w:pPr>
          </w:p>
        </w:tc>
        <w:tc>
          <w:tcPr>
            <w:tcW w:w="2116" w:type="dxa"/>
            <w:tcBorders>
              <w:top w:val="nil"/>
            </w:tcBorders>
            <w:shd w:val="clear" w:color="auto" w:fill="C1C3D4"/>
          </w:tcPr>
          <w:p w14:paraId="71CAAC3B" w14:textId="77777777" w:rsidR="00BB1954" w:rsidRDefault="00BB1954" w:rsidP="001F3585">
            <w:pPr>
              <w:pStyle w:val="TableParagraph"/>
              <w:rPr>
                <w:rFonts w:ascii="Times New Roman"/>
                <w:sz w:val="20"/>
              </w:rPr>
            </w:pPr>
          </w:p>
        </w:tc>
        <w:tc>
          <w:tcPr>
            <w:tcW w:w="2362" w:type="dxa"/>
            <w:tcBorders>
              <w:top w:val="nil"/>
            </w:tcBorders>
            <w:shd w:val="clear" w:color="auto" w:fill="C1C3D4"/>
          </w:tcPr>
          <w:p w14:paraId="073E38F7" w14:textId="77777777" w:rsidR="00BB1954" w:rsidRDefault="00BB1954" w:rsidP="001F3585">
            <w:pPr>
              <w:pStyle w:val="TableParagraph"/>
              <w:rPr>
                <w:rFonts w:ascii="Times New Roman"/>
                <w:sz w:val="20"/>
              </w:rPr>
            </w:pPr>
          </w:p>
        </w:tc>
        <w:tc>
          <w:tcPr>
            <w:tcW w:w="1517" w:type="dxa"/>
            <w:tcBorders>
              <w:top w:val="nil"/>
            </w:tcBorders>
            <w:shd w:val="clear" w:color="auto" w:fill="C1C3D4"/>
          </w:tcPr>
          <w:p w14:paraId="791C1400" w14:textId="77777777" w:rsidR="00BB1954" w:rsidRDefault="00BB1954" w:rsidP="001F3585">
            <w:pPr>
              <w:pStyle w:val="TableParagraph"/>
              <w:rPr>
                <w:rFonts w:ascii="Times New Roman"/>
                <w:sz w:val="20"/>
              </w:rPr>
            </w:pPr>
          </w:p>
        </w:tc>
      </w:tr>
      <w:tr w:rsidR="00BB1954" w14:paraId="0AA16756" w14:textId="77777777" w:rsidTr="001F3585">
        <w:trPr>
          <w:trHeight w:val="361"/>
        </w:trPr>
        <w:tc>
          <w:tcPr>
            <w:tcW w:w="1027" w:type="dxa"/>
            <w:tcBorders>
              <w:bottom w:val="nil"/>
            </w:tcBorders>
            <w:shd w:val="clear" w:color="auto" w:fill="C1C3D4"/>
          </w:tcPr>
          <w:p w14:paraId="173C17A4" w14:textId="77777777" w:rsidR="00BB1954" w:rsidRDefault="00BB1954" w:rsidP="001F3585">
            <w:pPr>
              <w:pStyle w:val="TableParagraph"/>
              <w:spacing w:before="122" w:line="219" w:lineRule="exact"/>
              <w:ind w:left="170"/>
              <w:rPr>
                <w:sz w:val="20"/>
              </w:rPr>
            </w:pPr>
            <w:r>
              <w:rPr>
                <w:color w:val="231F20"/>
                <w:sz w:val="20"/>
              </w:rPr>
              <w:t>2.3.3</w:t>
            </w:r>
          </w:p>
        </w:tc>
        <w:tc>
          <w:tcPr>
            <w:tcW w:w="2408" w:type="dxa"/>
            <w:tcBorders>
              <w:bottom w:val="nil"/>
            </w:tcBorders>
            <w:shd w:val="clear" w:color="auto" w:fill="C1C3D4"/>
          </w:tcPr>
          <w:p w14:paraId="7763BC5A" w14:textId="77777777" w:rsidR="00BB1954" w:rsidRDefault="00BB1954" w:rsidP="001F3585">
            <w:pPr>
              <w:pStyle w:val="TableParagraph"/>
              <w:spacing w:before="122" w:line="219" w:lineRule="exact"/>
              <w:ind w:left="170"/>
              <w:rPr>
                <w:sz w:val="20"/>
              </w:rPr>
            </w:pPr>
            <w:r>
              <w:rPr>
                <w:color w:val="231F20"/>
                <w:sz w:val="20"/>
              </w:rPr>
              <w:t>Pre-employment vetting</w:t>
            </w:r>
          </w:p>
        </w:tc>
        <w:tc>
          <w:tcPr>
            <w:tcW w:w="1366" w:type="dxa"/>
            <w:tcBorders>
              <w:bottom w:val="nil"/>
            </w:tcBorders>
            <w:shd w:val="clear" w:color="auto" w:fill="C1C3D4"/>
          </w:tcPr>
          <w:p w14:paraId="483DB75D" w14:textId="77777777" w:rsidR="00BB1954" w:rsidRDefault="00BB1954" w:rsidP="001F3585">
            <w:pPr>
              <w:pStyle w:val="TableParagraph"/>
              <w:spacing w:before="122" w:line="219" w:lineRule="exact"/>
              <w:ind w:left="171"/>
              <w:rPr>
                <w:sz w:val="20"/>
              </w:rPr>
            </w:pPr>
            <w:r>
              <w:rPr>
                <w:color w:val="231F20"/>
                <w:sz w:val="20"/>
              </w:rPr>
              <w:t>DBS Update</w:t>
            </w:r>
          </w:p>
        </w:tc>
        <w:tc>
          <w:tcPr>
            <w:tcW w:w="2116" w:type="dxa"/>
            <w:tcBorders>
              <w:bottom w:val="nil"/>
            </w:tcBorders>
            <w:shd w:val="clear" w:color="auto" w:fill="C1C3D4"/>
          </w:tcPr>
          <w:p w14:paraId="02B04F91" w14:textId="77777777" w:rsidR="00BB1954" w:rsidRDefault="00BB1954" w:rsidP="001F3585">
            <w:pPr>
              <w:pStyle w:val="TableParagraph"/>
              <w:spacing w:before="122" w:line="219" w:lineRule="exact"/>
              <w:ind w:left="171"/>
              <w:rPr>
                <w:sz w:val="20"/>
              </w:rPr>
            </w:pPr>
            <w:r>
              <w:rPr>
                <w:color w:val="231F20"/>
                <w:sz w:val="20"/>
              </w:rPr>
              <w:t>Application forms,</w:t>
            </w:r>
          </w:p>
        </w:tc>
        <w:tc>
          <w:tcPr>
            <w:tcW w:w="2362" w:type="dxa"/>
            <w:tcBorders>
              <w:bottom w:val="nil"/>
            </w:tcBorders>
            <w:shd w:val="clear" w:color="auto" w:fill="C1C3D4"/>
          </w:tcPr>
          <w:p w14:paraId="40E92CEA" w14:textId="77777777" w:rsidR="00BB1954" w:rsidRDefault="00BB1954" w:rsidP="001F3585">
            <w:pPr>
              <w:pStyle w:val="TableParagraph"/>
              <w:spacing w:before="122" w:line="219" w:lineRule="exact"/>
              <w:ind w:left="171"/>
              <w:rPr>
                <w:sz w:val="20"/>
              </w:rPr>
            </w:pPr>
            <w:r>
              <w:rPr>
                <w:color w:val="231F20"/>
                <w:sz w:val="20"/>
              </w:rPr>
              <w:t>SECURE DISPOSAL</w:t>
            </w:r>
          </w:p>
        </w:tc>
        <w:tc>
          <w:tcPr>
            <w:tcW w:w="1517" w:type="dxa"/>
            <w:tcBorders>
              <w:bottom w:val="nil"/>
            </w:tcBorders>
            <w:shd w:val="clear" w:color="auto" w:fill="C1C3D4"/>
          </w:tcPr>
          <w:p w14:paraId="4C6CF28A" w14:textId="77777777" w:rsidR="00BB1954" w:rsidRDefault="00BB1954" w:rsidP="001F3585">
            <w:pPr>
              <w:pStyle w:val="TableParagraph"/>
              <w:spacing w:before="122" w:line="219" w:lineRule="exact"/>
              <w:ind w:left="172"/>
              <w:rPr>
                <w:sz w:val="20"/>
              </w:rPr>
            </w:pPr>
            <w:r>
              <w:rPr>
                <w:color w:val="231F20"/>
                <w:sz w:val="20"/>
              </w:rPr>
              <w:t>Yes</w:t>
            </w:r>
          </w:p>
        </w:tc>
      </w:tr>
      <w:tr w:rsidR="00BB1954" w14:paraId="29561DE7" w14:textId="77777777" w:rsidTr="001F3585">
        <w:trPr>
          <w:trHeight w:val="240"/>
        </w:trPr>
        <w:tc>
          <w:tcPr>
            <w:tcW w:w="1027" w:type="dxa"/>
            <w:tcBorders>
              <w:top w:val="nil"/>
              <w:bottom w:val="nil"/>
            </w:tcBorders>
            <w:shd w:val="clear" w:color="auto" w:fill="C1C3D4"/>
          </w:tcPr>
          <w:p w14:paraId="6D06017E" w14:textId="77777777" w:rsidR="00BB1954" w:rsidRDefault="00BB1954" w:rsidP="001F3585">
            <w:pPr>
              <w:pStyle w:val="TableParagraph"/>
              <w:rPr>
                <w:rFonts w:ascii="Times New Roman"/>
                <w:sz w:val="16"/>
              </w:rPr>
            </w:pPr>
          </w:p>
        </w:tc>
        <w:tc>
          <w:tcPr>
            <w:tcW w:w="2408" w:type="dxa"/>
            <w:tcBorders>
              <w:top w:val="nil"/>
              <w:bottom w:val="nil"/>
            </w:tcBorders>
            <w:shd w:val="clear" w:color="auto" w:fill="C1C3D4"/>
          </w:tcPr>
          <w:p w14:paraId="1A7421E8" w14:textId="77777777" w:rsidR="00BB1954" w:rsidRDefault="00BB1954" w:rsidP="001F3585">
            <w:pPr>
              <w:pStyle w:val="TableParagraph"/>
              <w:spacing w:line="219" w:lineRule="exact"/>
              <w:ind w:left="170"/>
              <w:rPr>
                <w:sz w:val="20"/>
              </w:rPr>
            </w:pPr>
            <w:r>
              <w:rPr>
                <w:color w:val="231F20"/>
                <w:w w:val="105"/>
                <w:sz w:val="20"/>
              </w:rPr>
              <w:t xml:space="preserve">information </w:t>
            </w:r>
            <w:r>
              <w:rPr>
                <w:color w:val="231F20"/>
                <w:w w:val="130"/>
                <w:sz w:val="20"/>
              </w:rPr>
              <w:t xml:space="preserve">– </w:t>
            </w:r>
            <w:r>
              <w:rPr>
                <w:color w:val="231F20"/>
                <w:w w:val="105"/>
                <w:sz w:val="20"/>
              </w:rPr>
              <w:t>DBS</w:t>
            </w:r>
          </w:p>
        </w:tc>
        <w:tc>
          <w:tcPr>
            <w:tcW w:w="1366" w:type="dxa"/>
            <w:tcBorders>
              <w:top w:val="nil"/>
              <w:bottom w:val="nil"/>
            </w:tcBorders>
            <w:shd w:val="clear" w:color="auto" w:fill="C1C3D4"/>
          </w:tcPr>
          <w:p w14:paraId="744580BE" w14:textId="77777777" w:rsidR="00BB1954" w:rsidRDefault="00BB1954" w:rsidP="001F3585">
            <w:pPr>
              <w:pStyle w:val="TableParagraph"/>
              <w:spacing w:line="219" w:lineRule="exact"/>
              <w:ind w:left="171"/>
              <w:rPr>
                <w:sz w:val="20"/>
              </w:rPr>
            </w:pPr>
            <w:r>
              <w:rPr>
                <w:color w:val="231F20"/>
                <w:sz w:val="20"/>
              </w:rPr>
              <w:t>Service</w:t>
            </w:r>
          </w:p>
        </w:tc>
        <w:tc>
          <w:tcPr>
            <w:tcW w:w="2116" w:type="dxa"/>
            <w:tcBorders>
              <w:top w:val="nil"/>
              <w:bottom w:val="nil"/>
            </w:tcBorders>
            <w:shd w:val="clear" w:color="auto" w:fill="C1C3D4"/>
          </w:tcPr>
          <w:p w14:paraId="2968F375" w14:textId="77777777" w:rsidR="00BB1954" w:rsidRDefault="00BB1954" w:rsidP="001F3585">
            <w:pPr>
              <w:pStyle w:val="TableParagraph"/>
              <w:spacing w:line="219" w:lineRule="exact"/>
              <w:ind w:left="171"/>
              <w:rPr>
                <w:sz w:val="20"/>
              </w:rPr>
            </w:pPr>
            <w:r>
              <w:rPr>
                <w:color w:val="231F20"/>
                <w:sz w:val="20"/>
              </w:rPr>
              <w:t>references and other</w:t>
            </w:r>
          </w:p>
        </w:tc>
        <w:tc>
          <w:tcPr>
            <w:tcW w:w="2362" w:type="dxa"/>
            <w:tcBorders>
              <w:top w:val="nil"/>
              <w:bottom w:val="nil"/>
            </w:tcBorders>
            <w:shd w:val="clear" w:color="auto" w:fill="C1C3D4"/>
          </w:tcPr>
          <w:p w14:paraId="3A50A1DA" w14:textId="77777777" w:rsidR="00BB1954" w:rsidRDefault="00BB1954" w:rsidP="001F3585">
            <w:pPr>
              <w:pStyle w:val="TableParagraph"/>
              <w:rPr>
                <w:rFonts w:ascii="Times New Roman"/>
                <w:sz w:val="16"/>
              </w:rPr>
            </w:pPr>
          </w:p>
        </w:tc>
        <w:tc>
          <w:tcPr>
            <w:tcW w:w="1517" w:type="dxa"/>
            <w:tcBorders>
              <w:top w:val="nil"/>
              <w:bottom w:val="nil"/>
            </w:tcBorders>
            <w:shd w:val="clear" w:color="auto" w:fill="C1C3D4"/>
          </w:tcPr>
          <w:p w14:paraId="425DF393" w14:textId="77777777" w:rsidR="00BB1954" w:rsidRDefault="00BB1954" w:rsidP="001F3585">
            <w:pPr>
              <w:pStyle w:val="TableParagraph"/>
              <w:rPr>
                <w:rFonts w:ascii="Times New Roman"/>
                <w:sz w:val="16"/>
              </w:rPr>
            </w:pPr>
          </w:p>
        </w:tc>
      </w:tr>
      <w:tr w:rsidR="00BB1954" w14:paraId="6AF9652D" w14:textId="77777777" w:rsidTr="001F3585">
        <w:trPr>
          <w:trHeight w:val="240"/>
        </w:trPr>
        <w:tc>
          <w:tcPr>
            <w:tcW w:w="1027" w:type="dxa"/>
            <w:tcBorders>
              <w:top w:val="nil"/>
              <w:bottom w:val="nil"/>
            </w:tcBorders>
            <w:shd w:val="clear" w:color="auto" w:fill="C1C3D4"/>
          </w:tcPr>
          <w:p w14:paraId="67C5F60A" w14:textId="77777777" w:rsidR="00BB1954" w:rsidRDefault="00BB1954" w:rsidP="001F3585">
            <w:pPr>
              <w:pStyle w:val="TableParagraph"/>
              <w:rPr>
                <w:rFonts w:ascii="Times New Roman"/>
                <w:sz w:val="16"/>
              </w:rPr>
            </w:pPr>
          </w:p>
        </w:tc>
        <w:tc>
          <w:tcPr>
            <w:tcW w:w="2408" w:type="dxa"/>
            <w:tcBorders>
              <w:top w:val="nil"/>
              <w:bottom w:val="nil"/>
            </w:tcBorders>
            <w:shd w:val="clear" w:color="auto" w:fill="C1C3D4"/>
          </w:tcPr>
          <w:p w14:paraId="307CD6A5" w14:textId="77777777" w:rsidR="00BB1954" w:rsidRDefault="00BB1954" w:rsidP="001F3585">
            <w:pPr>
              <w:pStyle w:val="TableParagraph"/>
              <w:spacing w:line="219" w:lineRule="exact"/>
              <w:ind w:left="170"/>
              <w:rPr>
                <w:sz w:val="20"/>
              </w:rPr>
            </w:pPr>
            <w:r>
              <w:rPr>
                <w:color w:val="231F20"/>
                <w:w w:val="105"/>
                <w:sz w:val="20"/>
              </w:rPr>
              <w:t xml:space="preserve">Checks </w:t>
            </w:r>
            <w:r>
              <w:rPr>
                <w:color w:val="231F20"/>
                <w:w w:val="130"/>
                <w:sz w:val="20"/>
              </w:rPr>
              <w:t xml:space="preserve">– </w:t>
            </w:r>
            <w:r>
              <w:rPr>
                <w:color w:val="231F20"/>
                <w:w w:val="105"/>
                <w:sz w:val="20"/>
              </w:rPr>
              <w:t>successful</w:t>
            </w:r>
          </w:p>
        </w:tc>
        <w:tc>
          <w:tcPr>
            <w:tcW w:w="1366" w:type="dxa"/>
            <w:tcBorders>
              <w:top w:val="nil"/>
              <w:bottom w:val="nil"/>
            </w:tcBorders>
            <w:shd w:val="clear" w:color="auto" w:fill="C1C3D4"/>
          </w:tcPr>
          <w:p w14:paraId="404338D4" w14:textId="77777777" w:rsidR="00BB1954" w:rsidRDefault="00BB1954" w:rsidP="001F3585">
            <w:pPr>
              <w:pStyle w:val="TableParagraph"/>
              <w:spacing w:line="219" w:lineRule="exact"/>
              <w:ind w:left="171"/>
              <w:rPr>
                <w:sz w:val="20"/>
              </w:rPr>
            </w:pPr>
            <w:r>
              <w:rPr>
                <w:color w:val="231F20"/>
                <w:sz w:val="20"/>
              </w:rPr>
              <w:t>Employ-</w:t>
            </w:r>
          </w:p>
        </w:tc>
        <w:tc>
          <w:tcPr>
            <w:tcW w:w="2116" w:type="dxa"/>
            <w:tcBorders>
              <w:top w:val="nil"/>
              <w:bottom w:val="nil"/>
            </w:tcBorders>
            <w:shd w:val="clear" w:color="auto" w:fill="C1C3D4"/>
          </w:tcPr>
          <w:p w14:paraId="6DE80264" w14:textId="77777777" w:rsidR="00BB1954" w:rsidRDefault="00BB1954" w:rsidP="001F3585">
            <w:pPr>
              <w:pStyle w:val="TableParagraph"/>
              <w:spacing w:line="219" w:lineRule="exact"/>
              <w:ind w:left="171"/>
              <w:rPr>
                <w:sz w:val="20"/>
              </w:rPr>
            </w:pPr>
            <w:r>
              <w:rPr>
                <w:color w:val="231F20"/>
                <w:w w:val="105"/>
                <w:sz w:val="20"/>
              </w:rPr>
              <w:t xml:space="preserve">documents </w:t>
            </w:r>
            <w:r>
              <w:rPr>
                <w:color w:val="231F20"/>
                <w:w w:val="130"/>
                <w:sz w:val="20"/>
              </w:rPr>
              <w:t xml:space="preserve">– </w:t>
            </w:r>
            <w:r>
              <w:rPr>
                <w:color w:val="231F20"/>
                <w:w w:val="105"/>
                <w:sz w:val="20"/>
              </w:rPr>
              <w:t>for</w:t>
            </w:r>
          </w:p>
        </w:tc>
        <w:tc>
          <w:tcPr>
            <w:tcW w:w="2362" w:type="dxa"/>
            <w:tcBorders>
              <w:top w:val="nil"/>
              <w:bottom w:val="nil"/>
            </w:tcBorders>
            <w:shd w:val="clear" w:color="auto" w:fill="C1C3D4"/>
          </w:tcPr>
          <w:p w14:paraId="78B0AD50" w14:textId="77777777" w:rsidR="00BB1954" w:rsidRDefault="00BB1954" w:rsidP="001F3585">
            <w:pPr>
              <w:pStyle w:val="TableParagraph"/>
              <w:rPr>
                <w:rFonts w:ascii="Times New Roman"/>
                <w:sz w:val="16"/>
              </w:rPr>
            </w:pPr>
          </w:p>
        </w:tc>
        <w:tc>
          <w:tcPr>
            <w:tcW w:w="1517" w:type="dxa"/>
            <w:tcBorders>
              <w:top w:val="nil"/>
              <w:bottom w:val="nil"/>
            </w:tcBorders>
            <w:shd w:val="clear" w:color="auto" w:fill="C1C3D4"/>
          </w:tcPr>
          <w:p w14:paraId="2CF5C0FD" w14:textId="77777777" w:rsidR="00BB1954" w:rsidRDefault="00BB1954" w:rsidP="001F3585">
            <w:pPr>
              <w:pStyle w:val="TableParagraph"/>
              <w:rPr>
                <w:rFonts w:ascii="Times New Roman"/>
                <w:sz w:val="16"/>
              </w:rPr>
            </w:pPr>
          </w:p>
        </w:tc>
      </w:tr>
      <w:tr w:rsidR="00BB1954" w14:paraId="3684E096" w14:textId="77777777" w:rsidTr="001F3585">
        <w:trPr>
          <w:trHeight w:val="240"/>
        </w:trPr>
        <w:tc>
          <w:tcPr>
            <w:tcW w:w="1027" w:type="dxa"/>
            <w:tcBorders>
              <w:top w:val="nil"/>
              <w:bottom w:val="nil"/>
            </w:tcBorders>
            <w:shd w:val="clear" w:color="auto" w:fill="C1C3D4"/>
          </w:tcPr>
          <w:p w14:paraId="7CAB632F" w14:textId="77777777" w:rsidR="00BB1954" w:rsidRDefault="00BB1954" w:rsidP="001F3585">
            <w:pPr>
              <w:pStyle w:val="TableParagraph"/>
              <w:rPr>
                <w:rFonts w:ascii="Times New Roman"/>
                <w:sz w:val="16"/>
              </w:rPr>
            </w:pPr>
          </w:p>
        </w:tc>
        <w:tc>
          <w:tcPr>
            <w:tcW w:w="2408" w:type="dxa"/>
            <w:tcBorders>
              <w:top w:val="nil"/>
              <w:bottom w:val="nil"/>
            </w:tcBorders>
            <w:shd w:val="clear" w:color="auto" w:fill="C1C3D4"/>
          </w:tcPr>
          <w:p w14:paraId="5608FB62" w14:textId="77777777" w:rsidR="00BB1954" w:rsidRDefault="00BB1954" w:rsidP="001F3585">
            <w:pPr>
              <w:pStyle w:val="TableParagraph"/>
              <w:spacing w:line="219" w:lineRule="exact"/>
              <w:ind w:left="170"/>
              <w:rPr>
                <w:sz w:val="20"/>
              </w:rPr>
            </w:pPr>
            <w:r>
              <w:rPr>
                <w:color w:val="231F20"/>
                <w:sz w:val="20"/>
              </w:rPr>
              <w:t>candidates</w:t>
            </w:r>
          </w:p>
        </w:tc>
        <w:tc>
          <w:tcPr>
            <w:tcW w:w="1366" w:type="dxa"/>
            <w:tcBorders>
              <w:top w:val="nil"/>
              <w:bottom w:val="nil"/>
            </w:tcBorders>
            <w:shd w:val="clear" w:color="auto" w:fill="C1C3D4"/>
          </w:tcPr>
          <w:p w14:paraId="31A0BB70" w14:textId="77777777" w:rsidR="00BB1954" w:rsidRDefault="00BB1954" w:rsidP="001F3585">
            <w:pPr>
              <w:pStyle w:val="TableParagraph"/>
              <w:spacing w:line="219" w:lineRule="exact"/>
              <w:ind w:left="171"/>
              <w:rPr>
                <w:sz w:val="20"/>
              </w:rPr>
            </w:pPr>
            <w:r>
              <w:rPr>
                <w:color w:val="231F20"/>
                <w:sz w:val="20"/>
              </w:rPr>
              <w:t>er Guide</w:t>
            </w:r>
          </w:p>
        </w:tc>
        <w:tc>
          <w:tcPr>
            <w:tcW w:w="2116" w:type="dxa"/>
            <w:tcBorders>
              <w:top w:val="nil"/>
              <w:bottom w:val="nil"/>
            </w:tcBorders>
            <w:shd w:val="clear" w:color="auto" w:fill="C1C3D4"/>
          </w:tcPr>
          <w:p w14:paraId="7E43938C" w14:textId="77777777" w:rsidR="00BB1954" w:rsidRDefault="00BB1954" w:rsidP="001F3585">
            <w:pPr>
              <w:pStyle w:val="TableParagraph"/>
              <w:spacing w:line="219" w:lineRule="exact"/>
              <w:ind w:left="171"/>
              <w:rPr>
                <w:sz w:val="20"/>
              </w:rPr>
            </w:pPr>
            <w:r>
              <w:rPr>
                <w:color w:val="231F20"/>
                <w:sz w:val="20"/>
              </w:rPr>
              <w:t>the duration of the</w:t>
            </w:r>
          </w:p>
        </w:tc>
        <w:tc>
          <w:tcPr>
            <w:tcW w:w="2362" w:type="dxa"/>
            <w:tcBorders>
              <w:top w:val="nil"/>
              <w:bottom w:val="nil"/>
            </w:tcBorders>
            <w:shd w:val="clear" w:color="auto" w:fill="C1C3D4"/>
          </w:tcPr>
          <w:p w14:paraId="0180563A" w14:textId="77777777" w:rsidR="00BB1954" w:rsidRDefault="00BB1954" w:rsidP="001F3585">
            <w:pPr>
              <w:pStyle w:val="TableParagraph"/>
              <w:rPr>
                <w:rFonts w:ascii="Times New Roman"/>
                <w:sz w:val="16"/>
              </w:rPr>
            </w:pPr>
          </w:p>
        </w:tc>
        <w:tc>
          <w:tcPr>
            <w:tcW w:w="1517" w:type="dxa"/>
            <w:tcBorders>
              <w:top w:val="nil"/>
              <w:bottom w:val="nil"/>
            </w:tcBorders>
            <w:shd w:val="clear" w:color="auto" w:fill="C1C3D4"/>
          </w:tcPr>
          <w:p w14:paraId="3378A5FE" w14:textId="77777777" w:rsidR="00BB1954" w:rsidRDefault="00BB1954" w:rsidP="001F3585">
            <w:pPr>
              <w:pStyle w:val="TableParagraph"/>
              <w:rPr>
                <w:rFonts w:ascii="Times New Roman"/>
                <w:sz w:val="16"/>
              </w:rPr>
            </w:pPr>
          </w:p>
        </w:tc>
      </w:tr>
      <w:tr w:rsidR="00BB1954" w14:paraId="5E90C255" w14:textId="77777777" w:rsidTr="001F3585">
        <w:trPr>
          <w:trHeight w:val="240"/>
        </w:trPr>
        <w:tc>
          <w:tcPr>
            <w:tcW w:w="1027" w:type="dxa"/>
            <w:tcBorders>
              <w:top w:val="nil"/>
              <w:bottom w:val="nil"/>
            </w:tcBorders>
            <w:shd w:val="clear" w:color="auto" w:fill="C1C3D4"/>
          </w:tcPr>
          <w:p w14:paraId="22A89B45" w14:textId="77777777" w:rsidR="00BB1954" w:rsidRDefault="00BB1954" w:rsidP="001F3585">
            <w:pPr>
              <w:pStyle w:val="TableParagraph"/>
              <w:rPr>
                <w:rFonts w:ascii="Times New Roman"/>
                <w:sz w:val="16"/>
              </w:rPr>
            </w:pPr>
          </w:p>
        </w:tc>
        <w:tc>
          <w:tcPr>
            <w:tcW w:w="2408" w:type="dxa"/>
            <w:tcBorders>
              <w:top w:val="nil"/>
              <w:bottom w:val="nil"/>
            </w:tcBorders>
            <w:shd w:val="clear" w:color="auto" w:fill="C1C3D4"/>
          </w:tcPr>
          <w:p w14:paraId="39596DD9" w14:textId="77777777" w:rsidR="00BB1954" w:rsidRDefault="00BB1954" w:rsidP="001F3585">
            <w:pPr>
              <w:pStyle w:val="TableParagraph"/>
              <w:rPr>
                <w:rFonts w:ascii="Times New Roman"/>
                <w:sz w:val="16"/>
              </w:rPr>
            </w:pPr>
          </w:p>
        </w:tc>
        <w:tc>
          <w:tcPr>
            <w:tcW w:w="1366" w:type="dxa"/>
            <w:tcBorders>
              <w:top w:val="nil"/>
              <w:bottom w:val="nil"/>
            </w:tcBorders>
            <w:shd w:val="clear" w:color="auto" w:fill="C1C3D4"/>
          </w:tcPr>
          <w:p w14:paraId="36D7F81F" w14:textId="77777777" w:rsidR="00BB1954" w:rsidRDefault="00BB1954" w:rsidP="001F3585">
            <w:pPr>
              <w:pStyle w:val="TableParagraph"/>
              <w:spacing w:line="219" w:lineRule="exact"/>
              <w:ind w:left="171"/>
              <w:rPr>
                <w:sz w:val="20"/>
              </w:rPr>
            </w:pPr>
            <w:r>
              <w:rPr>
                <w:color w:val="231F20"/>
                <w:sz w:val="20"/>
              </w:rPr>
              <w:t>June 2014;</w:t>
            </w:r>
          </w:p>
        </w:tc>
        <w:tc>
          <w:tcPr>
            <w:tcW w:w="2116" w:type="dxa"/>
            <w:tcBorders>
              <w:top w:val="nil"/>
              <w:bottom w:val="nil"/>
            </w:tcBorders>
            <w:shd w:val="clear" w:color="auto" w:fill="C1C3D4"/>
          </w:tcPr>
          <w:p w14:paraId="16569262" w14:textId="77777777" w:rsidR="00BB1954" w:rsidRDefault="00BB1954" w:rsidP="001F3585">
            <w:pPr>
              <w:pStyle w:val="TableParagraph"/>
              <w:spacing w:line="219" w:lineRule="exact"/>
              <w:ind w:left="171"/>
              <w:rPr>
                <w:sz w:val="20"/>
              </w:rPr>
            </w:pPr>
            <w:r>
              <w:rPr>
                <w:color w:val="231F20"/>
                <w:sz w:val="20"/>
              </w:rPr>
              <w:t>employee’s employ-</w:t>
            </w:r>
          </w:p>
        </w:tc>
        <w:tc>
          <w:tcPr>
            <w:tcW w:w="2362" w:type="dxa"/>
            <w:tcBorders>
              <w:top w:val="nil"/>
              <w:bottom w:val="nil"/>
            </w:tcBorders>
            <w:shd w:val="clear" w:color="auto" w:fill="C1C3D4"/>
          </w:tcPr>
          <w:p w14:paraId="123A7A45" w14:textId="77777777" w:rsidR="00BB1954" w:rsidRDefault="00BB1954" w:rsidP="001F3585">
            <w:pPr>
              <w:pStyle w:val="TableParagraph"/>
              <w:rPr>
                <w:rFonts w:ascii="Times New Roman"/>
                <w:sz w:val="16"/>
              </w:rPr>
            </w:pPr>
          </w:p>
        </w:tc>
        <w:tc>
          <w:tcPr>
            <w:tcW w:w="1517" w:type="dxa"/>
            <w:tcBorders>
              <w:top w:val="nil"/>
              <w:bottom w:val="nil"/>
            </w:tcBorders>
            <w:shd w:val="clear" w:color="auto" w:fill="C1C3D4"/>
          </w:tcPr>
          <w:p w14:paraId="6871532D" w14:textId="77777777" w:rsidR="00BB1954" w:rsidRDefault="00BB1954" w:rsidP="001F3585">
            <w:pPr>
              <w:pStyle w:val="TableParagraph"/>
              <w:rPr>
                <w:rFonts w:ascii="Times New Roman"/>
                <w:sz w:val="16"/>
              </w:rPr>
            </w:pPr>
          </w:p>
        </w:tc>
      </w:tr>
      <w:tr w:rsidR="00BB1954" w14:paraId="6602E27B" w14:textId="77777777" w:rsidTr="001F3585">
        <w:trPr>
          <w:trHeight w:val="240"/>
        </w:trPr>
        <w:tc>
          <w:tcPr>
            <w:tcW w:w="1027" w:type="dxa"/>
            <w:tcBorders>
              <w:top w:val="nil"/>
              <w:bottom w:val="nil"/>
            </w:tcBorders>
            <w:shd w:val="clear" w:color="auto" w:fill="C1C3D4"/>
          </w:tcPr>
          <w:p w14:paraId="727C20AD" w14:textId="77777777" w:rsidR="00BB1954" w:rsidRDefault="00BB1954" w:rsidP="001F3585">
            <w:pPr>
              <w:pStyle w:val="TableParagraph"/>
              <w:rPr>
                <w:rFonts w:ascii="Times New Roman"/>
                <w:sz w:val="16"/>
              </w:rPr>
            </w:pPr>
          </w:p>
        </w:tc>
        <w:tc>
          <w:tcPr>
            <w:tcW w:w="2408" w:type="dxa"/>
            <w:tcBorders>
              <w:top w:val="nil"/>
              <w:bottom w:val="nil"/>
            </w:tcBorders>
            <w:shd w:val="clear" w:color="auto" w:fill="C1C3D4"/>
          </w:tcPr>
          <w:p w14:paraId="1EFE78F9" w14:textId="77777777" w:rsidR="00BB1954" w:rsidRDefault="00BB1954" w:rsidP="001F3585">
            <w:pPr>
              <w:pStyle w:val="TableParagraph"/>
              <w:rPr>
                <w:rFonts w:ascii="Times New Roman"/>
                <w:sz w:val="16"/>
              </w:rPr>
            </w:pPr>
          </w:p>
        </w:tc>
        <w:tc>
          <w:tcPr>
            <w:tcW w:w="1366" w:type="dxa"/>
            <w:tcBorders>
              <w:top w:val="nil"/>
              <w:bottom w:val="nil"/>
            </w:tcBorders>
            <w:shd w:val="clear" w:color="auto" w:fill="C1C3D4"/>
          </w:tcPr>
          <w:p w14:paraId="2373A021" w14:textId="77777777" w:rsidR="00BB1954" w:rsidRDefault="00BB1954" w:rsidP="001F3585">
            <w:pPr>
              <w:pStyle w:val="TableParagraph"/>
              <w:spacing w:line="219" w:lineRule="exact"/>
              <w:ind w:left="171"/>
              <w:rPr>
                <w:sz w:val="20"/>
              </w:rPr>
            </w:pPr>
            <w:r>
              <w:rPr>
                <w:color w:val="231F20"/>
                <w:sz w:val="20"/>
              </w:rPr>
              <w:t>Keeping</w:t>
            </w:r>
          </w:p>
        </w:tc>
        <w:tc>
          <w:tcPr>
            <w:tcW w:w="2116" w:type="dxa"/>
            <w:tcBorders>
              <w:top w:val="nil"/>
              <w:bottom w:val="nil"/>
            </w:tcBorders>
            <w:shd w:val="clear" w:color="auto" w:fill="C1C3D4"/>
          </w:tcPr>
          <w:p w14:paraId="25D2EA41" w14:textId="77777777" w:rsidR="00BB1954" w:rsidRDefault="00BB1954" w:rsidP="001F3585">
            <w:pPr>
              <w:pStyle w:val="TableParagraph"/>
              <w:spacing w:line="219" w:lineRule="exact"/>
              <w:ind w:left="171"/>
              <w:rPr>
                <w:sz w:val="20"/>
              </w:rPr>
            </w:pPr>
            <w:r>
              <w:rPr>
                <w:color w:val="231F20"/>
                <w:w w:val="105"/>
                <w:sz w:val="20"/>
              </w:rPr>
              <w:t>ment + 6 years</w:t>
            </w:r>
          </w:p>
        </w:tc>
        <w:tc>
          <w:tcPr>
            <w:tcW w:w="2362" w:type="dxa"/>
            <w:tcBorders>
              <w:top w:val="nil"/>
              <w:bottom w:val="nil"/>
            </w:tcBorders>
            <w:shd w:val="clear" w:color="auto" w:fill="C1C3D4"/>
          </w:tcPr>
          <w:p w14:paraId="27719868" w14:textId="77777777" w:rsidR="00BB1954" w:rsidRDefault="00BB1954" w:rsidP="001F3585">
            <w:pPr>
              <w:pStyle w:val="TableParagraph"/>
              <w:rPr>
                <w:rFonts w:ascii="Times New Roman"/>
                <w:sz w:val="16"/>
              </w:rPr>
            </w:pPr>
          </w:p>
        </w:tc>
        <w:tc>
          <w:tcPr>
            <w:tcW w:w="1517" w:type="dxa"/>
            <w:tcBorders>
              <w:top w:val="nil"/>
              <w:bottom w:val="nil"/>
            </w:tcBorders>
            <w:shd w:val="clear" w:color="auto" w:fill="C1C3D4"/>
          </w:tcPr>
          <w:p w14:paraId="4BF08A9F" w14:textId="77777777" w:rsidR="00BB1954" w:rsidRDefault="00BB1954" w:rsidP="001F3585">
            <w:pPr>
              <w:pStyle w:val="TableParagraph"/>
              <w:rPr>
                <w:rFonts w:ascii="Times New Roman"/>
                <w:sz w:val="16"/>
              </w:rPr>
            </w:pPr>
          </w:p>
        </w:tc>
      </w:tr>
      <w:tr w:rsidR="00BB1954" w14:paraId="70A9F3A8" w14:textId="77777777" w:rsidTr="001F3585">
        <w:trPr>
          <w:trHeight w:val="240"/>
        </w:trPr>
        <w:tc>
          <w:tcPr>
            <w:tcW w:w="1027" w:type="dxa"/>
            <w:tcBorders>
              <w:top w:val="nil"/>
              <w:bottom w:val="nil"/>
            </w:tcBorders>
            <w:shd w:val="clear" w:color="auto" w:fill="C1C3D4"/>
          </w:tcPr>
          <w:p w14:paraId="17B77808" w14:textId="77777777" w:rsidR="00BB1954" w:rsidRDefault="00BB1954" w:rsidP="001F3585">
            <w:pPr>
              <w:pStyle w:val="TableParagraph"/>
              <w:rPr>
                <w:rFonts w:ascii="Times New Roman"/>
                <w:sz w:val="16"/>
              </w:rPr>
            </w:pPr>
          </w:p>
        </w:tc>
        <w:tc>
          <w:tcPr>
            <w:tcW w:w="2408" w:type="dxa"/>
            <w:tcBorders>
              <w:top w:val="nil"/>
              <w:bottom w:val="nil"/>
            </w:tcBorders>
            <w:shd w:val="clear" w:color="auto" w:fill="C1C3D4"/>
          </w:tcPr>
          <w:p w14:paraId="74847B3B" w14:textId="77777777" w:rsidR="00BB1954" w:rsidRDefault="00BB1954" w:rsidP="001F3585">
            <w:pPr>
              <w:pStyle w:val="TableParagraph"/>
              <w:rPr>
                <w:rFonts w:ascii="Times New Roman"/>
                <w:sz w:val="16"/>
              </w:rPr>
            </w:pPr>
          </w:p>
        </w:tc>
        <w:tc>
          <w:tcPr>
            <w:tcW w:w="1366" w:type="dxa"/>
            <w:tcBorders>
              <w:top w:val="nil"/>
              <w:bottom w:val="nil"/>
            </w:tcBorders>
            <w:shd w:val="clear" w:color="auto" w:fill="C1C3D4"/>
          </w:tcPr>
          <w:p w14:paraId="19788CB5" w14:textId="77777777" w:rsidR="00BB1954" w:rsidRDefault="00BB1954" w:rsidP="001F3585">
            <w:pPr>
              <w:pStyle w:val="TableParagraph"/>
              <w:spacing w:line="219" w:lineRule="exact"/>
              <w:ind w:left="171"/>
              <w:rPr>
                <w:sz w:val="20"/>
              </w:rPr>
            </w:pPr>
            <w:r>
              <w:rPr>
                <w:color w:val="231F20"/>
                <w:sz w:val="20"/>
              </w:rPr>
              <w:t>Children</w:t>
            </w:r>
          </w:p>
        </w:tc>
        <w:tc>
          <w:tcPr>
            <w:tcW w:w="2116" w:type="dxa"/>
            <w:tcBorders>
              <w:top w:val="nil"/>
              <w:bottom w:val="nil"/>
            </w:tcBorders>
            <w:shd w:val="clear" w:color="auto" w:fill="C1C3D4"/>
          </w:tcPr>
          <w:p w14:paraId="40BAC269" w14:textId="77777777" w:rsidR="00BB1954" w:rsidRDefault="00BB1954" w:rsidP="001F3585">
            <w:pPr>
              <w:pStyle w:val="TableParagraph"/>
              <w:rPr>
                <w:rFonts w:ascii="Times New Roman"/>
                <w:sz w:val="16"/>
              </w:rPr>
            </w:pPr>
          </w:p>
        </w:tc>
        <w:tc>
          <w:tcPr>
            <w:tcW w:w="2362" w:type="dxa"/>
            <w:tcBorders>
              <w:top w:val="nil"/>
              <w:bottom w:val="nil"/>
            </w:tcBorders>
            <w:shd w:val="clear" w:color="auto" w:fill="C1C3D4"/>
          </w:tcPr>
          <w:p w14:paraId="57C11AFF" w14:textId="77777777" w:rsidR="00BB1954" w:rsidRDefault="00BB1954" w:rsidP="001F3585">
            <w:pPr>
              <w:pStyle w:val="TableParagraph"/>
              <w:rPr>
                <w:rFonts w:ascii="Times New Roman"/>
                <w:sz w:val="16"/>
              </w:rPr>
            </w:pPr>
          </w:p>
        </w:tc>
        <w:tc>
          <w:tcPr>
            <w:tcW w:w="1517" w:type="dxa"/>
            <w:tcBorders>
              <w:top w:val="nil"/>
              <w:bottom w:val="nil"/>
            </w:tcBorders>
            <w:shd w:val="clear" w:color="auto" w:fill="C1C3D4"/>
          </w:tcPr>
          <w:p w14:paraId="26359536" w14:textId="77777777" w:rsidR="00BB1954" w:rsidRDefault="00BB1954" w:rsidP="001F3585">
            <w:pPr>
              <w:pStyle w:val="TableParagraph"/>
              <w:rPr>
                <w:rFonts w:ascii="Times New Roman"/>
                <w:sz w:val="16"/>
              </w:rPr>
            </w:pPr>
          </w:p>
        </w:tc>
      </w:tr>
      <w:tr w:rsidR="00BB1954" w14:paraId="51516F84" w14:textId="77777777" w:rsidTr="001F3585">
        <w:trPr>
          <w:trHeight w:val="240"/>
        </w:trPr>
        <w:tc>
          <w:tcPr>
            <w:tcW w:w="1027" w:type="dxa"/>
            <w:tcBorders>
              <w:top w:val="nil"/>
              <w:bottom w:val="nil"/>
            </w:tcBorders>
            <w:shd w:val="clear" w:color="auto" w:fill="C1C3D4"/>
          </w:tcPr>
          <w:p w14:paraId="42F57954" w14:textId="77777777" w:rsidR="00BB1954" w:rsidRDefault="00BB1954" w:rsidP="001F3585">
            <w:pPr>
              <w:pStyle w:val="TableParagraph"/>
              <w:rPr>
                <w:rFonts w:ascii="Times New Roman"/>
                <w:sz w:val="16"/>
              </w:rPr>
            </w:pPr>
          </w:p>
        </w:tc>
        <w:tc>
          <w:tcPr>
            <w:tcW w:w="2408" w:type="dxa"/>
            <w:tcBorders>
              <w:top w:val="nil"/>
              <w:bottom w:val="nil"/>
            </w:tcBorders>
            <w:shd w:val="clear" w:color="auto" w:fill="C1C3D4"/>
          </w:tcPr>
          <w:p w14:paraId="5E3C6ABF" w14:textId="77777777" w:rsidR="00BB1954" w:rsidRDefault="00BB1954" w:rsidP="001F3585">
            <w:pPr>
              <w:pStyle w:val="TableParagraph"/>
              <w:rPr>
                <w:rFonts w:ascii="Times New Roman"/>
                <w:sz w:val="16"/>
              </w:rPr>
            </w:pPr>
          </w:p>
        </w:tc>
        <w:tc>
          <w:tcPr>
            <w:tcW w:w="1366" w:type="dxa"/>
            <w:tcBorders>
              <w:top w:val="nil"/>
              <w:bottom w:val="nil"/>
            </w:tcBorders>
            <w:shd w:val="clear" w:color="auto" w:fill="C1C3D4"/>
          </w:tcPr>
          <w:p w14:paraId="4ED81C6B" w14:textId="77777777" w:rsidR="00BB1954" w:rsidRDefault="00BB1954" w:rsidP="001F3585">
            <w:pPr>
              <w:pStyle w:val="TableParagraph"/>
              <w:spacing w:line="219" w:lineRule="exact"/>
              <w:ind w:left="171"/>
              <w:rPr>
                <w:sz w:val="20"/>
              </w:rPr>
            </w:pPr>
            <w:r>
              <w:rPr>
                <w:color w:val="231F20"/>
                <w:sz w:val="20"/>
              </w:rPr>
              <w:t>Safe in Edu-</w:t>
            </w:r>
          </w:p>
        </w:tc>
        <w:tc>
          <w:tcPr>
            <w:tcW w:w="2116" w:type="dxa"/>
            <w:tcBorders>
              <w:top w:val="nil"/>
              <w:bottom w:val="nil"/>
            </w:tcBorders>
            <w:shd w:val="clear" w:color="auto" w:fill="C1C3D4"/>
          </w:tcPr>
          <w:p w14:paraId="53C71873" w14:textId="77777777" w:rsidR="00BB1954" w:rsidRDefault="00BB1954" w:rsidP="001F3585">
            <w:pPr>
              <w:pStyle w:val="TableParagraph"/>
              <w:rPr>
                <w:rFonts w:ascii="Times New Roman"/>
                <w:sz w:val="16"/>
              </w:rPr>
            </w:pPr>
          </w:p>
        </w:tc>
        <w:tc>
          <w:tcPr>
            <w:tcW w:w="2362" w:type="dxa"/>
            <w:tcBorders>
              <w:top w:val="nil"/>
              <w:bottom w:val="nil"/>
            </w:tcBorders>
            <w:shd w:val="clear" w:color="auto" w:fill="C1C3D4"/>
          </w:tcPr>
          <w:p w14:paraId="1801DCFB" w14:textId="77777777" w:rsidR="00BB1954" w:rsidRDefault="00BB1954" w:rsidP="001F3585">
            <w:pPr>
              <w:pStyle w:val="TableParagraph"/>
              <w:rPr>
                <w:rFonts w:ascii="Times New Roman"/>
                <w:sz w:val="16"/>
              </w:rPr>
            </w:pPr>
          </w:p>
        </w:tc>
        <w:tc>
          <w:tcPr>
            <w:tcW w:w="1517" w:type="dxa"/>
            <w:tcBorders>
              <w:top w:val="nil"/>
              <w:bottom w:val="nil"/>
            </w:tcBorders>
            <w:shd w:val="clear" w:color="auto" w:fill="C1C3D4"/>
          </w:tcPr>
          <w:p w14:paraId="1A873D90" w14:textId="77777777" w:rsidR="00BB1954" w:rsidRDefault="00BB1954" w:rsidP="001F3585">
            <w:pPr>
              <w:pStyle w:val="TableParagraph"/>
              <w:rPr>
                <w:rFonts w:ascii="Times New Roman"/>
                <w:sz w:val="16"/>
              </w:rPr>
            </w:pPr>
          </w:p>
        </w:tc>
      </w:tr>
      <w:tr w:rsidR="00BB1954" w14:paraId="6A624848" w14:textId="77777777" w:rsidTr="001F3585">
        <w:trPr>
          <w:trHeight w:val="240"/>
        </w:trPr>
        <w:tc>
          <w:tcPr>
            <w:tcW w:w="1027" w:type="dxa"/>
            <w:tcBorders>
              <w:top w:val="nil"/>
              <w:bottom w:val="nil"/>
            </w:tcBorders>
            <w:shd w:val="clear" w:color="auto" w:fill="C1C3D4"/>
          </w:tcPr>
          <w:p w14:paraId="3C2FE941" w14:textId="77777777" w:rsidR="00BB1954" w:rsidRDefault="00BB1954" w:rsidP="001F3585">
            <w:pPr>
              <w:pStyle w:val="TableParagraph"/>
              <w:rPr>
                <w:rFonts w:ascii="Times New Roman"/>
                <w:sz w:val="16"/>
              </w:rPr>
            </w:pPr>
          </w:p>
        </w:tc>
        <w:tc>
          <w:tcPr>
            <w:tcW w:w="2408" w:type="dxa"/>
            <w:tcBorders>
              <w:top w:val="nil"/>
              <w:bottom w:val="nil"/>
            </w:tcBorders>
            <w:shd w:val="clear" w:color="auto" w:fill="C1C3D4"/>
          </w:tcPr>
          <w:p w14:paraId="15143556" w14:textId="77777777" w:rsidR="00BB1954" w:rsidRDefault="00BB1954" w:rsidP="001F3585">
            <w:pPr>
              <w:pStyle w:val="TableParagraph"/>
              <w:rPr>
                <w:rFonts w:ascii="Times New Roman"/>
                <w:sz w:val="16"/>
              </w:rPr>
            </w:pPr>
          </w:p>
        </w:tc>
        <w:tc>
          <w:tcPr>
            <w:tcW w:w="1366" w:type="dxa"/>
            <w:tcBorders>
              <w:top w:val="nil"/>
              <w:bottom w:val="nil"/>
            </w:tcBorders>
            <w:shd w:val="clear" w:color="auto" w:fill="C1C3D4"/>
          </w:tcPr>
          <w:p w14:paraId="434EEC19" w14:textId="77777777" w:rsidR="00BB1954" w:rsidRDefault="00BB1954" w:rsidP="001F3585">
            <w:pPr>
              <w:pStyle w:val="TableParagraph"/>
              <w:spacing w:line="219" w:lineRule="exact"/>
              <w:ind w:left="171"/>
              <w:rPr>
                <w:sz w:val="20"/>
              </w:rPr>
            </w:pPr>
            <w:r>
              <w:rPr>
                <w:color w:val="231F20"/>
                <w:sz w:val="20"/>
              </w:rPr>
              <w:t>cation.2018</w:t>
            </w:r>
          </w:p>
        </w:tc>
        <w:tc>
          <w:tcPr>
            <w:tcW w:w="2116" w:type="dxa"/>
            <w:tcBorders>
              <w:top w:val="nil"/>
              <w:bottom w:val="nil"/>
            </w:tcBorders>
            <w:shd w:val="clear" w:color="auto" w:fill="C1C3D4"/>
          </w:tcPr>
          <w:p w14:paraId="45C45C57" w14:textId="77777777" w:rsidR="00BB1954" w:rsidRDefault="00BB1954" w:rsidP="001F3585">
            <w:pPr>
              <w:pStyle w:val="TableParagraph"/>
              <w:rPr>
                <w:rFonts w:ascii="Times New Roman"/>
                <w:sz w:val="16"/>
              </w:rPr>
            </w:pPr>
          </w:p>
        </w:tc>
        <w:tc>
          <w:tcPr>
            <w:tcW w:w="2362" w:type="dxa"/>
            <w:tcBorders>
              <w:top w:val="nil"/>
              <w:bottom w:val="nil"/>
            </w:tcBorders>
            <w:shd w:val="clear" w:color="auto" w:fill="C1C3D4"/>
          </w:tcPr>
          <w:p w14:paraId="1917469B" w14:textId="77777777" w:rsidR="00BB1954" w:rsidRDefault="00BB1954" w:rsidP="001F3585">
            <w:pPr>
              <w:pStyle w:val="TableParagraph"/>
              <w:rPr>
                <w:rFonts w:ascii="Times New Roman"/>
                <w:sz w:val="16"/>
              </w:rPr>
            </w:pPr>
          </w:p>
        </w:tc>
        <w:tc>
          <w:tcPr>
            <w:tcW w:w="1517" w:type="dxa"/>
            <w:tcBorders>
              <w:top w:val="nil"/>
              <w:bottom w:val="nil"/>
            </w:tcBorders>
            <w:shd w:val="clear" w:color="auto" w:fill="C1C3D4"/>
          </w:tcPr>
          <w:p w14:paraId="2CFC6959" w14:textId="77777777" w:rsidR="00BB1954" w:rsidRDefault="00BB1954" w:rsidP="001F3585">
            <w:pPr>
              <w:pStyle w:val="TableParagraph"/>
              <w:rPr>
                <w:rFonts w:ascii="Times New Roman"/>
                <w:sz w:val="16"/>
              </w:rPr>
            </w:pPr>
          </w:p>
        </w:tc>
      </w:tr>
      <w:tr w:rsidR="00BB1954" w14:paraId="1FC74F0F" w14:textId="77777777" w:rsidTr="001F3585">
        <w:trPr>
          <w:trHeight w:val="240"/>
        </w:trPr>
        <w:tc>
          <w:tcPr>
            <w:tcW w:w="1027" w:type="dxa"/>
            <w:tcBorders>
              <w:top w:val="nil"/>
              <w:bottom w:val="nil"/>
            </w:tcBorders>
            <w:shd w:val="clear" w:color="auto" w:fill="C1C3D4"/>
          </w:tcPr>
          <w:p w14:paraId="577BE0E6" w14:textId="77777777" w:rsidR="00BB1954" w:rsidRDefault="00BB1954" w:rsidP="001F3585">
            <w:pPr>
              <w:pStyle w:val="TableParagraph"/>
              <w:rPr>
                <w:rFonts w:ascii="Times New Roman"/>
                <w:sz w:val="16"/>
              </w:rPr>
            </w:pPr>
          </w:p>
        </w:tc>
        <w:tc>
          <w:tcPr>
            <w:tcW w:w="2408" w:type="dxa"/>
            <w:tcBorders>
              <w:top w:val="nil"/>
              <w:bottom w:val="nil"/>
            </w:tcBorders>
            <w:shd w:val="clear" w:color="auto" w:fill="C1C3D4"/>
          </w:tcPr>
          <w:p w14:paraId="466FC33A" w14:textId="77777777" w:rsidR="00BB1954" w:rsidRDefault="00BB1954" w:rsidP="001F3585">
            <w:pPr>
              <w:pStyle w:val="TableParagraph"/>
              <w:rPr>
                <w:rFonts w:ascii="Times New Roman"/>
                <w:sz w:val="16"/>
              </w:rPr>
            </w:pPr>
          </w:p>
        </w:tc>
        <w:tc>
          <w:tcPr>
            <w:tcW w:w="1366" w:type="dxa"/>
            <w:tcBorders>
              <w:top w:val="nil"/>
              <w:bottom w:val="nil"/>
            </w:tcBorders>
            <w:shd w:val="clear" w:color="auto" w:fill="C1C3D4"/>
          </w:tcPr>
          <w:p w14:paraId="48A16295" w14:textId="77777777" w:rsidR="00BB1954" w:rsidRDefault="00BB1954" w:rsidP="001F3585">
            <w:pPr>
              <w:pStyle w:val="TableParagraph"/>
              <w:spacing w:line="219" w:lineRule="exact"/>
              <w:ind w:left="171"/>
              <w:rPr>
                <w:sz w:val="20"/>
              </w:rPr>
            </w:pPr>
            <w:r>
              <w:rPr>
                <w:color w:val="231F20"/>
                <w:sz w:val="20"/>
              </w:rPr>
              <w:t>(Statutory</w:t>
            </w:r>
          </w:p>
        </w:tc>
        <w:tc>
          <w:tcPr>
            <w:tcW w:w="2116" w:type="dxa"/>
            <w:tcBorders>
              <w:top w:val="nil"/>
              <w:bottom w:val="nil"/>
            </w:tcBorders>
            <w:shd w:val="clear" w:color="auto" w:fill="C1C3D4"/>
          </w:tcPr>
          <w:p w14:paraId="724FD826" w14:textId="77777777" w:rsidR="00BB1954" w:rsidRDefault="00BB1954" w:rsidP="001F3585">
            <w:pPr>
              <w:pStyle w:val="TableParagraph"/>
              <w:rPr>
                <w:rFonts w:ascii="Times New Roman"/>
                <w:sz w:val="16"/>
              </w:rPr>
            </w:pPr>
          </w:p>
        </w:tc>
        <w:tc>
          <w:tcPr>
            <w:tcW w:w="2362" w:type="dxa"/>
            <w:tcBorders>
              <w:top w:val="nil"/>
              <w:bottom w:val="nil"/>
            </w:tcBorders>
            <w:shd w:val="clear" w:color="auto" w:fill="C1C3D4"/>
          </w:tcPr>
          <w:p w14:paraId="7C242AD4" w14:textId="77777777" w:rsidR="00BB1954" w:rsidRDefault="00BB1954" w:rsidP="001F3585">
            <w:pPr>
              <w:pStyle w:val="TableParagraph"/>
              <w:rPr>
                <w:rFonts w:ascii="Times New Roman"/>
                <w:sz w:val="16"/>
              </w:rPr>
            </w:pPr>
          </w:p>
        </w:tc>
        <w:tc>
          <w:tcPr>
            <w:tcW w:w="1517" w:type="dxa"/>
            <w:tcBorders>
              <w:top w:val="nil"/>
              <w:bottom w:val="nil"/>
            </w:tcBorders>
            <w:shd w:val="clear" w:color="auto" w:fill="C1C3D4"/>
          </w:tcPr>
          <w:p w14:paraId="128BFF21" w14:textId="77777777" w:rsidR="00BB1954" w:rsidRDefault="00BB1954" w:rsidP="001F3585">
            <w:pPr>
              <w:pStyle w:val="TableParagraph"/>
              <w:rPr>
                <w:rFonts w:ascii="Times New Roman"/>
                <w:sz w:val="16"/>
              </w:rPr>
            </w:pPr>
          </w:p>
        </w:tc>
      </w:tr>
      <w:tr w:rsidR="00BB1954" w14:paraId="0C8F0938" w14:textId="77777777" w:rsidTr="001F3585">
        <w:trPr>
          <w:trHeight w:val="240"/>
        </w:trPr>
        <w:tc>
          <w:tcPr>
            <w:tcW w:w="1027" w:type="dxa"/>
            <w:tcBorders>
              <w:top w:val="nil"/>
              <w:bottom w:val="nil"/>
            </w:tcBorders>
            <w:shd w:val="clear" w:color="auto" w:fill="C1C3D4"/>
          </w:tcPr>
          <w:p w14:paraId="3C30C386" w14:textId="77777777" w:rsidR="00BB1954" w:rsidRDefault="00BB1954" w:rsidP="001F3585">
            <w:pPr>
              <w:pStyle w:val="TableParagraph"/>
              <w:rPr>
                <w:rFonts w:ascii="Times New Roman"/>
                <w:sz w:val="16"/>
              </w:rPr>
            </w:pPr>
          </w:p>
        </w:tc>
        <w:tc>
          <w:tcPr>
            <w:tcW w:w="2408" w:type="dxa"/>
            <w:tcBorders>
              <w:top w:val="nil"/>
              <w:bottom w:val="nil"/>
            </w:tcBorders>
            <w:shd w:val="clear" w:color="auto" w:fill="C1C3D4"/>
          </w:tcPr>
          <w:p w14:paraId="35C9B3B0" w14:textId="77777777" w:rsidR="00BB1954" w:rsidRDefault="00BB1954" w:rsidP="001F3585">
            <w:pPr>
              <w:pStyle w:val="TableParagraph"/>
              <w:rPr>
                <w:rFonts w:ascii="Times New Roman"/>
                <w:sz w:val="16"/>
              </w:rPr>
            </w:pPr>
          </w:p>
        </w:tc>
        <w:tc>
          <w:tcPr>
            <w:tcW w:w="1366" w:type="dxa"/>
            <w:tcBorders>
              <w:top w:val="nil"/>
              <w:bottom w:val="nil"/>
            </w:tcBorders>
            <w:shd w:val="clear" w:color="auto" w:fill="C1C3D4"/>
          </w:tcPr>
          <w:p w14:paraId="15FF2FC5" w14:textId="77777777" w:rsidR="00BB1954" w:rsidRDefault="00BB1954" w:rsidP="001F3585">
            <w:pPr>
              <w:pStyle w:val="TableParagraph"/>
              <w:spacing w:line="219" w:lineRule="exact"/>
              <w:ind w:left="171"/>
              <w:rPr>
                <w:sz w:val="20"/>
              </w:rPr>
            </w:pPr>
            <w:r>
              <w:rPr>
                <w:color w:val="231F20"/>
                <w:sz w:val="20"/>
              </w:rPr>
              <w:t>Guidance</w:t>
            </w:r>
          </w:p>
        </w:tc>
        <w:tc>
          <w:tcPr>
            <w:tcW w:w="2116" w:type="dxa"/>
            <w:tcBorders>
              <w:top w:val="nil"/>
              <w:bottom w:val="nil"/>
            </w:tcBorders>
            <w:shd w:val="clear" w:color="auto" w:fill="C1C3D4"/>
          </w:tcPr>
          <w:p w14:paraId="79D86152" w14:textId="77777777" w:rsidR="00BB1954" w:rsidRDefault="00BB1954" w:rsidP="001F3585">
            <w:pPr>
              <w:pStyle w:val="TableParagraph"/>
              <w:rPr>
                <w:rFonts w:ascii="Times New Roman"/>
                <w:sz w:val="16"/>
              </w:rPr>
            </w:pPr>
          </w:p>
        </w:tc>
        <w:tc>
          <w:tcPr>
            <w:tcW w:w="2362" w:type="dxa"/>
            <w:tcBorders>
              <w:top w:val="nil"/>
              <w:bottom w:val="nil"/>
            </w:tcBorders>
            <w:shd w:val="clear" w:color="auto" w:fill="C1C3D4"/>
          </w:tcPr>
          <w:p w14:paraId="7D1A6EF0" w14:textId="77777777" w:rsidR="00BB1954" w:rsidRDefault="00BB1954" w:rsidP="001F3585">
            <w:pPr>
              <w:pStyle w:val="TableParagraph"/>
              <w:rPr>
                <w:rFonts w:ascii="Times New Roman"/>
                <w:sz w:val="16"/>
              </w:rPr>
            </w:pPr>
          </w:p>
        </w:tc>
        <w:tc>
          <w:tcPr>
            <w:tcW w:w="1517" w:type="dxa"/>
            <w:tcBorders>
              <w:top w:val="nil"/>
              <w:bottom w:val="nil"/>
            </w:tcBorders>
            <w:shd w:val="clear" w:color="auto" w:fill="C1C3D4"/>
          </w:tcPr>
          <w:p w14:paraId="7A1ED99B" w14:textId="77777777" w:rsidR="00BB1954" w:rsidRDefault="00BB1954" w:rsidP="001F3585">
            <w:pPr>
              <w:pStyle w:val="TableParagraph"/>
              <w:rPr>
                <w:rFonts w:ascii="Times New Roman"/>
                <w:sz w:val="16"/>
              </w:rPr>
            </w:pPr>
          </w:p>
        </w:tc>
      </w:tr>
      <w:tr w:rsidR="00BB1954" w14:paraId="1DE5E2C5" w14:textId="77777777" w:rsidTr="001F3585">
        <w:trPr>
          <w:trHeight w:val="240"/>
        </w:trPr>
        <w:tc>
          <w:tcPr>
            <w:tcW w:w="1027" w:type="dxa"/>
            <w:tcBorders>
              <w:top w:val="nil"/>
              <w:bottom w:val="nil"/>
            </w:tcBorders>
            <w:shd w:val="clear" w:color="auto" w:fill="C1C3D4"/>
          </w:tcPr>
          <w:p w14:paraId="66617133" w14:textId="77777777" w:rsidR="00BB1954" w:rsidRDefault="00BB1954" w:rsidP="001F3585">
            <w:pPr>
              <w:pStyle w:val="TableParagraph"/>
              <w:rPr>
                <w:rFonts w:ascii="Times New Roman"/>
                <w:sz w:val="16"/>
              </w:rPr>
            </w:pPr>
          </w:p>
        </w:tc>
        <w:tc>
          <w:tcPr>
            <w:tcW w:w="2408" w:type="dxa"/>
            <w:tcBorders>
              <w:top w:val="nil"/>
              <w:bottom w:val="nil"/>
            </w:tcBorders>
            <w:shd w:val="clear" w:color="auto" w:fill="C1C3D4"/>
          </w:tcPr>
          <w:p w14:paraId="434092C9" w14:textId="77777777" w:rsidR="00BB1954" w:rsidRDefault="00BB1954" w:rsidP="001F3585">
            <w:pPr>
              <w:pStyle w:val="TableParagraph"/>
              <w:rPr>
                <w:rFonts w:ascii="Times New Roman"/>
                <w:sz w:val="16"/>
              </w:rPr>
            </w:pPr>
          </w:p>
        </w:tc>
        <w:tc>
          <w:tcPr>
            <w:tcW w:w="1366" w:type="dxa"/>
            <w:tcBorders>
              <w:top w:val="nil"/>
              <w:bottom w:val="nil"/>
            </w:tcBorders>
            <w:shd w:val="clear" w:color="auto" w:fill="C1C3D4"/>
          </w:tcPr>
          <w:p w14:paraId="1F4BFA05" w14:textId="77777777" w:rsidR="00BB1954" w:rsidRDefault="00BB1954" w:rsidP="001F3585">
            <w:pPr>
              <w:pStyle w:val="TableParagraph"/>
              <w:spacing w:line="219" w:lineRule="exact"/>
              <w:ind w:left="171"/>
              <w:rPr>
                <w:sz w:val="20"/>
              </w:rPr>
            </w:pPr>
            <w:r>
              <w:rPr>
                <w:color w:val="231F20"/>
                <w:sz w:val="20"/>
              </w:rPr>
              <w:t>from DoE)</w:t>
            </w:r>
          </w:p>
        </w:tc>
        <w:tc>
          <w:tcPr>
            <w:tcW w:w="2116" w:type="dxa"/>
            <w:tcBorders>
              <w:top w:val="nil"/>
              <w:bottom w:val="nil"/>
            </w:tcBorders>
            <w:shd w:val="clear" w:color="auto" w:fill="C1C3D4"/>
          </w:tcPr>
          <w:p w14:paraId="40C352DB" w14:textId="77777777" w:rsidR="00BB1954" w:rsidRDefault="00BB1954" w:rsidP="001F3585">
            <w:pPr>
              <w:pStyle w:val="TableParagraph"/>
              <w:rPr>
                <w:rFonts w:ascii="Times New Roman"/>
                <w:sz w:val="16"/>
              </w:rPr>
            </w:pPr>
          </w:p>
        </w:tc>
        <w:tc>
          <w:tcPr>
            <w:tcW w:w="2362" w:type="dxa"/>
            <w:tcBorders>
              <w:top w:val="nil"/>
              <w:bottom w:val="nil"/>
            </w:tcBorders>
            <w:shd w:val="clear" w:color="auto" w:fill="C1C3D4"/>
          </w:tcPr>
          <w:p w14:paraId="204E6883" w14:textId="77777777" w:rsidR="00BB1954" w:rsidRDefault="00BB1954" w:rsidP="001F3585">
            <w:pPr>
              <w:pStyle w:val="TableParagraph"/>
              <w:rPr>
                <w:rFonts w:ascii="Times New Roman"/>
                <w:sz w:val="16"/>
              </w:rPr>
            </w:pPr>
          </w:p>
        </w:tc>
        <w:tc>
          <w:tcPr>
            <w:tcW w:w="1517" w:type="dxa"/>
            <w:tcBorders>
              <w:top w:val="nil"/>
              <w:bottom w:val="nil"/>
            </w:tcBorders>
            <w:shd w:val="clear" w:color="auto" w:fill="C1C3D4"/>
          </w:tcPr>
          <w:p w14:paraId="7B0C31F8" w14:textId="77777777" w:rsidR="00BB1954" w:rsidRDefault="00BB1954" w:rsidP="001F3585">
            <w:pPr>
              <w:pStyle w:val="TableParagraph"/>
              <w:rPr>
                <w:rFonts w:ascii="Times New Roman"/>
                <w:sz w:val="16"/>
              </w:rPr>
            </w:pPr>
          </w:p>
        </w:tc>
      </w:tr>
      <w:tr w:rsidR="00BB1954" w14:paraId="3B6B95DD" w14:textId="77777777" w:rsidTr="001F3585">
        <w:trPr>
          <w:trHeight w:val="240"/>
        </w:trPr>
        <w:tc>
          <w:tcPr>
            <w:tcW w:w="1027" w:type="dxa"/>
            <w:tcBorders>
              <w:top w:val="nil"/>
              <w:bottom w:val="nil"/>
            </w:tcBorders>
            <w:shd w:val="clear" w:color="auto" w:fill="C1C3D4"/>
          </w:tcPr>
          <w:p w14:paraId="173953CB" w14:textId="77777777" w:rsidR="00BB1954" w:rsidRDefault="00BB1954" w:rsidP="001F3585">
            <w:pPr>
              <w:pStyle w:val="TableParagraph"/>
              <w:rPr>
                <w:rFonts w:ascii="Times New Roman"/>
                <w:sz w:val="16"/>
              </w:rPr>
            </w:pPr>
          </w:p>
        </w:tc>
        <w:tc>
          <w:tcPr>
            <w:tcW w:w="2408" w:type="dxa"/>
            <w:tcBorders>
              <w:top w:val="nil"/>
              <w:bottom w:val="nil"/>
            </w:tcBorders>
            <w:shd w:val="clear" w:color="auto" w:fill="C1C3D4"/>
          </w:tcPr>
          <w:p w14:paraId="0D505D61" w14:textId="77777777" w:rsidR="00BB1954" w:rsidRDefault="00BB1954" w:rsidP="001F3585">
            <w:pPr>
              <w:pStyle w:val="TableParagraph"/>
              <w:rPr>
                <w:rFonts w:ascii="Times New Roman"/>
                <w:sz w:val="16"/>
              </w:rPr>
            </w:pPr>
          </w:p>
        </w:tc>
        <w:tc>
          <w:tcPr>
            <w:tcW w:w="1366" w:type="dxa"/>
            <w:tcBorders>
              <w:top w:val="nil"/>
              <w:bottom w:val="nil"/>
            </w:tcBorders>
            <w:shd w:val="clear" w:color="auto" w:fill="C1C3D4"/>
          </w:tcPr>
          <w:p w14:paraId="5F1B026A" w14:textId="77777777" w:rsidR="00BB1954" w:rsidRDefault="00BB1954" w:rsidP="001F3585">
            <w:pPr>
              <w:pStyle w:val="TableParagraph"/>
              <w:spacing w:line="219" w:lineRule="exact"/>
              <w:ind w:left="171"/>
              <w:rPr>
                <w:sz w:val="20"/>
              </w:rPr>
            </w:pPr>
            <w:r>
              <w:rPr>
                <w:color w:val="231F20"/>
                <w:sz w:val="20"/>
              </w:rPr>
              <w:t>Sections 73,</w:t>
            </w:r>
          </w:p>
        </w:tc>
        <w:tc>
          <w:tcPr>
            <w:tcW w:w="2116" w:type="dxa"/>
            <w:tcBorders>
              <w:top w:val="nil"/>
              <w:bottom w:val="nil"/>
            </w:tcBorders>
            <w:shd w:val="clear" w:color="auto" w:fill="C1C3D4"/>
          </w:tcPr>
          <w:p w14:paraId="2A3894D8" w14:textId="77777777" w:rsidR="00BB1954" w:rsidRDefault="00BB1954" w:rsidP="001F3585">
            <w:pPr>
              <w:pStyle w:val="TableParagraph"/>
              <w:rPr>
                <w:rFonts w:ascii="Times New Roman"/>
                <w:sz w:val="16"/>
              </w:rPr>
            </w:pPr>
          </w:p>
        </w:tc>
        <w:tc>
          <w:tcPr>
            <w:tcW w:w="2362" w:type="dxa"/>
            <w:tcBorders>
              <w:top w:val="nil"/>
              <w:bottom w:val="nil"/>
            </w:tcBorders>
            <w:shd w:val="clear" w:color="auto" w:fill="C1C3D4"/>
          </w:tcPr>
          <w:p w14:paraId="57B2F15E" w14:textId="77777777" w:rsidR="00BB1954" w:rsidRDefault="00BB1954" w:rsidP="001F3585">
            <w:pPr>
              <w:pStyle w:val="TableParagraph"/>
              <w:rPr>
                <w:rFonts w:ascii="Times New Roman"/>
                <w:sz w:val="16"/>
              </w:rPr>
            </w:pPr>
          </w:p>
        </w:tc>
        <w:tc>
          <w:tcPr>
            <w:tcW w:w="1517" w:type="dxa"/>
            <w:tcBorders>
              <w:top w:val="nil"/>
              <w:bottom w:val="nil"/>
            </w:tcBorders>
            <w:shd w:val="clear" w:color="auto" w:fill="C1C3D4"/>
          </w:tcPr>
          <w:p w14:paraId="06E28742" w14:textId="77777777" w:rsidR="00BB1954" w:rsidRDefault="00BB1954" w:rsidP="001F3585">
            <w:pPr>
              <w:pStyle w:val="TableParagraph"/>
              <w:rPr>
                <w:rFonts w:ascii="Times New Roman"/>
                <w:sz w:val="16"/>
              </w:rPr>
            </w:pPr>
          </w:p>
        </w:tc>
      </w:tr>
      <w:tr w:rsidR="00BB1954" w14:paraId="7C9CDD4D" w14:textId="77777777" w:rsidTr="001F3585">
        <w:trPr>
          <w:trHeight w:val="348"/>
        </w:trPr>
        <w:tc>
          <w:tcPr>
            <w:tcW w:w="1027" w:type="dxa"/>
            <w:tcBorders>
              <w:top w:val="nil"/>
            </w:tcBorders>
            <w:shd w:val="clear" w:color="auto" w:fill="C1C3D4"/>
          </w:tcPr>
          <w:p w14:paraId="2961238A" w14:textId="77777777" w:rsidR="00BB1954" w:rsidRDefault="00BB1954" w:rsidP="001F3585">
            <w:pPr>
              <w:pStyle w:val="TableParagraph"/>
              <w:rPr>
                <w:rFonts w:ascii="Times New Roman"/>
                <w:sz w:val="20"/>
              </w:rPr>
            </w:pPr>
          </w:p>
        </w:tc>
        <w:tc>
          <w:tcPr>
            <w:tcW w:w="2408" w:type="dxa"/>
            <w:tcBorders>
              <w:top w:val="nil"/>
            </w:tcBorders>
            <w:shd w:val="clear" w:color="auto" w:fill="C1C3D4"/>
          </w:tcPr>
          <w:p w14:paraId="0E9D4053" w14:textId="77777777" w:rsidR="00BB1954" w:rsidRDefault="00BB1954" w:rsidP="001F3585">
            <w:pPr>
              <w:pStyle w:val="TableParagraph"/>
              <w:rPr>
                <w:rFonts w:ascii="Times New Roman"/>
                <w:sz w:val="20"/>
              </w:rPr>
            </w:pPr>
          </w:p>
        </w:tc>
        <w:tc>
          <w:tcPr>
            <w:tcW w:w="1366" w:type="dxa"/>
            <w:tcBorders>
              <w:top w:val="nil"/>
            </w:tcBorders>
            <w:shd w:val="clear" w:color="auto" w:fill="C1C3D4"/>
          </w:tcPr>
          <w:p w14:paraId="41B965CD" w14:textId="77777777" w:rsidR="00BB1954" w:rsidRDefault="00BB1954" w:rsidP="001F3585">
            <w:pPr>
              <w:pStyle w:val="TableParagraph"/>
              <w:ind w:left="171"/>
              <w:rPr>
                <w:sz w:val="20"/>
              </w:rPr>
            </w:pPr>
            <w:r>
              <w:rPr>
                <w:color w:val="231F20"/>
                <w:w w:val="110"/>
                <w:sz w:val="20"/>
              </w:rPr>
              <w:t>74</w:t>
            </w:r>
          </w:p>
        </w:tc>
        <w:tc>
          <w:tcPr>
            <w:tcW w:w="2116" w:type="dxa"/>
            <w:tcBorders>
              <w:top w:val="nil"/>
            </w:tcBorders>
            <w:shd w:val="clear" w:color="auto" w:fill="C1C3D4"/>
          </w:tcPr>
          <w:p w14:paraId="0083456A" w14:textId="77777777" w:rsidR="00BB1954" w:rsidRDefault="00BB1954" w:rsidP="001F3585">
            <w:pPr>
              <w:pStyle w:val="TableParagraph"/>
              <w:rPr>
                <w:rFonts w:ascii="Times New Roman"/>
                <w:sz w:val="20"/>
              </w:rPr>
            </w:pPr>
          </w:p>
        </w:tc>
        <w:tc>
          <w:tcPr>
            <w:tcW w:w="2362" w:type="dxa"/>
            <w:tcBorders>
              <w:top w:val="nil"/>
            </w:tcBorders>
            <w:shd w:val="clear" w:color="auto" w:fill="C1C3D4"/>
          </w:tcPr>
          <w:p w14:paraId="470AA21D" w14:textId="77777777" w:rsidR="00BB1954" w:rsidRDefault="00BB1954" w:rsidP="001F3585">
            <w:pPr>
              <w:pStyle w:val="TableParagraph"/>
              <w:rPr>
                <w:rFonts w:ascii="Times New Roman"/>
                <w:sz w:val="20"/>
              </w:rPr>
            </w:pPr>
          </w:p>
        </w:tc>
        <w:tc>
          <w:tcPr>
            <w:tcW w:w="1517" w:type="dxa"/>
            <w:tcBorders>
              <w:top w:val="nil"/>
            </w:tcBorders>
            <w:shd w:val="clear" w:color="auto" w:fill="C1C3D4"/>
          </w:tcPr>
          <w:p w14:paraId="7DFA0B9F" w14:textId="77777777" w:rsidR="00BB1954" w:rsidRDefault="00BB1954" w:rsidP="001F3585">
            <w:pPr>
              <w:pStyle w:val="TableParagraph"/>
              <w:rPr>
                <w:rFonts w:ascii="Times New Roman"/>
                <w:sz w:val="20"/>
              </w:rPr>
            </w:pPr>
          </w:p>
        </w:tc>
      </w:tr>
    </w:tbl>
    <w:p w14:paraId="28E2CDA2" w14:textId="77777777" w:rsidR="00BB1954" w:rsidRDefault="00BB1954" w:rsidP="00BB1954">
      <w:pPr>
        <w:rPr>
          <w:rFonts w:ascii="Times New Roman"/>
          <w:sz w:val="20"/>
        </w:rPr>
        <w:sectPr w:rsidR="00BB1954" w:rsidSect="00FD4F98">
          <w:pgSz w:w="11910" w:h="16840"/>
          <w:pgMar w:top="1480" w:right="0" w:bottom="1220" w:left="300" w:header="801" w:footer="1028" w:gutter="0"/>
          <w:pgBorders w:offsetFrom="page">
            <w:top w:val="single" w:sz="6" w:space="24" w:color="auto"/>
            <w:left w:val="single" w:sz="6" w:space="24" w:color="auto"/>
            <w:bottom w:val="single" w:sz="6" w:space="24" w:color="auto"/>
            <w:right w:val="single" w:sz="6" w:space="24" w:color="auto"/>
          </w:pgBorders>
          <w:cols w:space="720"/>
        </w:sectPr>
      </w:pPr>
    </w:p>
    <w:p w14:paraId="1FF780AB" w14:textId="77777777" w:rsidR="00BB1954" w:rsidRDefault="00BB1954" w:rsidP="00BB1954">
      <w:pPr>
        <w:pStyle w:val="BodyText"/>
        <w:spacing w:before="6"/>
        <w:rPr>
          <w:sz w:val="27"/>
        </w:rPr>
      </w:pPr>
    </w:p>
    <w:tbl>
      <w:tblPr>
        <w:tblW w:w="0" w:type="auto"/>
        <w:tblInd w:w="4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27"/>
        <w:gridCol w:w="2408"/>
        <w:gridCol w:w="1366"/>
        <w:gridCol w:w="2116"/>
        <w:gridCol w:w="2362"/>
        <w:gridCol w:w="1517"/>
      </w:tblGrid>
      <w:tr w:rsidR="00BB1954" w14:paraId="2EA6F32F" w14:textId="77777777" w:rsidTr="001F3585">
        <w:trPr>
          <w:trHeight w:val="958"/>
        </w:trPr>
        <w:tc>
          <w:tcPr>
            <w:tcW w:w="1027" w:type="dxa"/>
            <w:shd w:val="clear" w:color="auto" w:fill="001647"/>
          </w:tcPr>
          <w:p w14:paraId="750FD82A" w14:textId="77777777" w:rsidR="00BB1954" w:rsidRDefault="00BB1954" w:rsidP="001F3585">
            <w:pPr>
              <w:pStyle w:val="TableParagraph"/>
              <w:rPr>
                <w:rFonts w:ascii="Times New Roman"/>
                <w:sz w:val="20"/>
              </w:rPr>
            </w:pPr>
          </w:p>
        </w:tc>
        <w:tc>
          <w:tcPr>
            <w:tcW w:w="2408" w:type="dxa"/>
            <w:shd w:val="clear" w:color="auto" w:fill="001647"/>
          </w:tcPr>
          <w:p w14:paraId="7BE4BE5D" w14:textId="77777777" w:rsidR="00BB1954" w:rsidRDefault="00BB1954" w:rsidP="001F3585">
            <w:pPr>
              <w:pStyle w:val="TableParagraph"/>
              <w:spacing w:before="119" w:line="237" w:lineRule="auto"/>
              <w:ind w:left="170" w:right="528"/>
              <w:rPr>
                <w:rFonts w:ascii="Verdana"/>
                <w:b/>
                <w:sz w:val="20"/>
              </w:rPr>
            </w:pPr>
            <w:r>
              <w:rPr>
                <w:rFonts w:ascii="Verdana"/>
                <w:b/>
                <w:color w:val="FFFFFF"/>
                <w:w w:val="95"/>
                <w:sz w:val="20"/>
              </w:rPr>
              <w:t xml:space="preserve">Basic file </w:t>
            </w:r>
            <w:r>
              <w:rPr>
                <w:rFonts w:ascii="Verdana"/>
                <w:b/>
                <w:color w:val="FFFFFF"/>
                <w:w w:val="85"/>
                <w:sz w:val="20"/>
              </w:rPr>
              <w:t>description</w:t>
            </w:r>
          </w:p>
        </w:tc>
        <w:tc>
          <w:tcPr>
            <w:tcW w:w="1366" w:type="dxa"/>
            <w:shd w:val="clear" w:color="auto" w:fill="001647"/>
          </w:tcPr>
          <w:p w14:paraId="1167E069" w14:textId="77777777" w:rsidR="00BB1954" w:rsidRDefault="00BB1954" w:rsidP="001F3585">
            <w:pPr>
              <w:pStyle w:val="TableParagraph"/>
              <w:spacing w:before="119" w:line="237" w:lineRule="auto"/>
              <w:ind w:left="171" w:right="162"/>
              <w:rPr>
                <w:rFonts w:ascii="Verdana"/>
                <w:b/>
                <w:sz w:val="20"/>
              </w:rPr>
            </w:pPr>
            <w:r>
              <w:rPr>
                <w:rFonts w:ascii="Verdana"/>
                <w:b/>
                <w:color w:val="FFFFFF"/>
                <w:w w:val="90"/>
                <w:sz w:val="20"/>
              </w:rPr>
              <w:t xml:space="preserve">Statutory </w:t>
            </w:r>
            <w:r>
              <w:rPr>
                <w:rFonts w:ascii="Verdana"/>
                <w:b/>
                <w:color w:val="FFFFFF"/>
                <w:w w:val="85"/>
                <w:sz w:val="20"/>
              </w:rPr>
              <w:t>Provisions</w:t>
            </w:r>
          </w:p>
        </w:tc>
        <w:tc>
          <w:tcPr>
            <w:tcW w:w="2116" w:type="dxa"/>
            <w:shd w:val="clear" w:color="auto" w:fill="001647"/>
          </w:tcPr>
          <w:p w14:paraId="5918E1E7" w14:textId="77777777" w:rsidR="00BB1954" w:rsidRDefault="00BB1954" w:rsidP="001F3585">
            <w:pPr>
              <w:pStyle w:val="TableParagraph"/>
              <w:spacing w:before="119" w:line="237" w:lineRule="auto"/>
              <w:ind w:left="171"/>
              <w:rPr>
                <w:rFonts w:ascii="Verdana"/>
                <w:b/>
                <w:sz w:val="20"/>
              </w:rPr>
            </w:pPr>
            <w:r>
              <w:rPr>
                <w:rFonts w:ascii="Verdana"/>
                <w:b/>
                <w:color w:val="FFFFFF"/>
                <w:w w:val="85"/>
                <w:sz w:val="20"/>
              </w:rPr>
              <w:t xml:space="preserve">Retention Period </w:t>
            </w:r>
            <w:r>
              <w:rPr>
                <w:rFonts w:ascii="Verdana"/>
                <w:b/>
                <w:color w:val="FFFFFF"/>
                <w:w w:val="95"/>
                <w:sz w:val="20"/>
              </w:rPr>
              <w:t>[Operational]</w:t>
            </w:r>
          </w:p>
        </w:tc>
        <w:tc>
          <w:tcPr>
            <w:tcW w:w="2362" w:type="dxa"/>
            <w:shd w:val="clear" w:color="auto" w:fill="001647"/>
          </w:tcPr>
          <w:p w14:paraId="2A9F38E1" w14:textId="77777777" w:rsidR="00BB1954" w:rsidRDefault="00BB1954" w:rsidP="001F3585">
            <w:pPr>
              <w:pStyle w:val="TableParagraph"/>
              <w:spacing w:before="119" w:line="237" w:lineRule="auto"/>
              <w:ind w:left="171" w:right="243"/>
              <w:rPr>
                <w:rFonts w:ascii="Verdana"/>
                <w:b/>
                <w:sz w:val="20"/>
              </w:rPr>
            </w:pPr>
            <w:r>
              <w:rPr>
                <w:rFonts w:ascii="Verdana"/>
                <w:b/>
                <w:color w:val="FFFFFF"/>
                <w:w w:val="95"/>
                <w:sz w:val="20"/>
              </w:rPr>
              <w:t>Action</w:t>
            </w:r>
            <w:r>
              <w:rPr>
                <w:rFonts w:ascii="Verdana"/>
                <w:b/>
                <w:color w:val="FFFFFF"/>
                <w:spacing w:val="-45"/>
                <w:w w:val="95"/>
                <w:sz w:val="20"/>
              </w:rPr>
              <w:t xml:space="preserve"> </w:t>
            </w:r>
            <w:r>
              <w:rPr>
                <w:rFonts w:ascii="Verdana"/>
                <w:b/>
                <w:color w:val="FFFFFF"/>
                <w:w w:val="95"/>
                <w:sz w:val="20"/>
              </w:rPr>
              <w:t>at</w:t>
            </w:r>
            <w:r>
              <w:rPr>
                <w:rFonts w:ascii="Verdana"/>
                <w:b/>
                <w:color w:val="FFFFFF"/>
                <w:spacing w:val="-44"/>
                <w:w w:val="95"/>
                <w:sz w:val="20"/>
              </w:rPr>
              <w:t xml:space="preserve"> </w:t>
            </w:r>
            <w:r>
              <w:rPr>
                <w:rFonts w:ascii="Verdana"/>
                <w:b/>
                <w:color w:val="FFFFFF"/>
                <w:w w:val="95"/>
                <w:sz w:val="20"/>
              </w:rPr>
              <w:t>end</w:t>
            </w:r>
            <w:r>
              <w:rPr>
                <w:rFonts w:ascii="Verdana"/>
                <w:b/>
                <w:color w:val="FFFFFF"/>
                <w:spacing w:val="-44"/>
                <w:w w:val="95"/>
                <w:sz w:val="20"/>
              </w:rPr>
              <w:t xml:space="preserve"> </w:t>
            </w:r>
            <w:r>
              <w:rPr>
                <w:rFonts w:ascii="Verdana"/>
                <w:b/>
                <w:color w:val="FFFFFF"/>
                <w:w w:val="95"/>
                <w:sz w:val="20"/>
              </w:rPr>
              <w:t>of</w:t>
            </w:r>
            <w:r>
              <w:rPr>
                <w:rFonts w:ascii="Verdana"/>
                <w:b/>
                <w:color w:val="FFFFFF"/>
                <w:spacing w:val="-44"/>
                <w:w w:val="95"/>
                <w:sz w:val="20"/>
              </w:rPr>
              <w:t xml:space="preserve"> </w:t>
            </w:r>
            <w:r>
              <w:rPr>
                <w:rFonts w:ascii="Verdana"/>
                <w:b/>
                <w:color w:val="FFFFFF"/>
                <w:spacing w:val="-6"/>
                <w:w w:val="95"/>
                <w:sz w:val="20"/>
              </w:rPr>
              <w:t xml:space="preserve">the </w:t>
            </w:r>
            <w:r>
              <w:rPr>
                <w:rFonts w:ascii="Verdana"/>
                <w:b/>
                <w:color w:val="FFFFFF"/>
                <w:w w:val="90"/>
                <w:sz w:val="20"/>
              </w:rPr>
              <w:t xml:space="preserve">administrative life </w:t>
            </w:r>
            <w:r>
              <w:rPr>
                <w:rFonts w:ascii="Verdana"/>
                <w:b/>
                <w:color w:val="FFFFFF"/>
                <w:w w:val="95"/>
                <w:sz w:val="20"/>
              </w:rPr>
              <w:t>of the</w:t>
            </w:r>
            <w:r>
              <w:rPr>
                <w:rFonts w:ascii="Verdana"/>
                <w:b/>
                <w:color w:val="FFFFFF"/>
                <w:spacing w:val="-31"/>
                <w:w w:val="95"/>
                <w:sz w:val="20"/>
              </w:rPr>
              <w:t xml:space="preserve"> </w:t>
            </w:r>
            <w:r>
              <w:rPr>
                <w:rFonts w:ascii="Verdana"/>
                <w:b/>
                <w:color w:val="FFFFFF"/>
                <w:w w:val="95"/>
                <w:sz w:val="20"/>
              </w:rPr>
              <w:t>record</w:t>
            </w:r>
          </w:p>
        </w:tc>
        <w:tc>
          <w:tcPr>
            <w:tcW w:w="1517" w:type="dxa"/>
            <w:shd w:val="clear" w:color="auto" w:fill="001647"/>
          </w:tcPr>
          <w:p w14:paraId="3955E109" w14:textId="77777777" w:rsidR="00BB1954" w:rsidRDefault="00BB1954" w:rsidP="001F3585">
            <w:pPr>
              <w:pStyle w:val="TableParagraph"/>
              <w:spacing w:before="119" w:line="237" w:lineRule="auto"/>
              <w:ind w:left="172" w:right="151"/>
              <w:rPr>
                <w:rFonts w:ascii="Verdana"/>
                <w:b/>
                <w:sz w:val="20"/>
              </w:rPr>
            </w:pPr>
            <w:r>
              <w:rPr>
                <w:rFonts w:ascii="Verdana"/>
                <w:b/>
                <w:color w:val="FFFFFF"/>
                <w:w w:val="95"/>
                <w:sz w:val="20"/>
              </w:rPr>
              <w:t xml:space="preserve">Personal </w:t>
            </w:r>
            <w:r>
              <w:rPr>
                <w:rFonts w:ascii="Verdana"/>
                <w:b/>
                <w:color w:val="FFFFFF"/>
                <w:w w:val="85"/>
                <w:sz w:val="20"/>
              </w:rPr>
              <w:t>Information</w:t>
            </w:r>
          </w:p>
        </w:tc>
      </w:tr>
      <w:tr w:rsidR="00BB1954" w14:paraId="1056B461" w14:textId="77777777" w:rsidTr="001F3585">
        <w:trPr>
          <w:trHeight w:val="478"/>
        </w:trPr>
        <w:tc>
          <w:tcPr>
            <w:tcW w:w="10796" w:type="dxa"/>
            <w:gridSpan w:val="6"/>
            <w:shd w:val="clear" w:color="auto" w:fill="001647"/>
          </w:tcPr>
          <w:p w14:paraId="55CC0E8A" w14:textId="77777777" w:rsidR="00BB1954" w:rsidRDefault="00BB1954" w:rsidP="001F3585">
            <w:pPr>
              <w:pStyle w:val="TableParagraph"/>
              <w:spacing w:before="117"/>
              <w:ind w:left="170"/>
              <w:rPr>
                <w:rFonts w:ascii="Verdana"/>
                <w:b/>
                <w:sz w:val="20"/>
              </w:rPr>
            </w:pPr>
            <w:r>
              <w:rPr>
                <w:rFonts w:ascii="Verdana"/>
                <w:b/>
                <w:color w:val="FFFFFF"/>
                <w:w w:val="95"/>
                <w:sz w:val="20"/>
              </w:rPr>
              <w:t>Recruitment</w:t>
            </w:r>
          </w:p>
        </w:tc>
      </w:tr>
      <w:tr w:rsidR="00BB1954" w14:paraId="7499F1D6" w14:textId="77777777" w:rsidTr="001F3585">
        <w:trPr>
          <w:trHeight w:val="351"/>
        </w:trPr>
        <w:tc>
          <w:tcPr>
            <w:tcW w:w="1027" w:type="dxa"/>
            <w:tcBorders>
              <w:bottom w:val="nil"/>
            </w:tcBorders>
            <w:shd w:val="clear" w:color="auto" w:fill="C1C3D4"/>
          </w:tcPr>
          <w:p w14:paraId="6952A475" w14:textId="77777777" w:rsidR="00BB1954" w:rsidRDefault="00BB1954" w:rsidP="001F3585">
            <w:pPr>
              <w:pStyle w:val="TableParagraph"/>
              <w:spacing w:before="122" w:line="209" w:lineRule="exact"/>
              <w:ind w:left="170"/>
              <w:rPr>
                <w:sz w:val="20"/>
              </w:rPr>
            </w:pPr>
            <w:r>
              <w:rPr>
                <w:color w:val="231F20"/>
                <w:sz w:val="20"/>
              </w:rPr>
              <w:t>2.3.4</w:t>
            </w:r>
          </w:p>
        </w:tc>
        <w:tc>
          <w:tcPr>
            <w:tcW w:w="2408" w:type="dxa"/>
            <w:tcBorders>
              <w:bottom w:val="nil"/>
            </w:tcBorders>
            <w:shd w:val="clear" w:color="auto" w:fill="C1C3D4"/>
          </w:tcPr>
          <w:p w14:paraId="227C17B0" w14:textId="77777777" w:rsidR="00BB1954" w:rsidRDefault="00BB1954" w:rsidP="001F3585">
            <w:pPr>
              <w:pStyle w:val="TableParagraph"/>
              <w:spacing w:before="122" w:line="209" w:lineRule="exact"/>
              <w:ind w:left="170"/>
              <w:rPr>
                <w:sz w:val="20"/>
              </w:rPr>
            </w:pPr>
            <w:r>
              <w:rPr>
                <w:color w:val="231F20"/>
                <w:sz w:val="20"/>
              </w:rPr>
              <w:t>Forms of proof of iden-</w:t>
            </w:r>
          </w:p>
        </w:tc>
        <w:tc>
          <w:tcPr>
            <w:tcW w:w="1366" w:type="dxa"/>
            <w:vMerge w:val="restart"/>
            <w:shd w:val="clear" w:color="auto" w:fill="C1C3D4"/>
          </w:tcPr>
          <w:p w14:paraId="0DA58618" w14:textId="77777777" w:rsidR="00BB1954" w:rsidRDefault="00BB1954" w:rsidP="001F3585">
            <w:pPr>
              <w:pStyle w:val="TableParagraph"/>
              <w:rPr>
                <w:rFonts w:ascii="Times New Roman"/>
                <w:sz w:val="20"/>
              </w:rPr>
            </w:pPr>
          </w:p>
        </w:tc>
        <w:tc>
          <w:tcPr>
            <w:tcW w:w="2116" w:type="dxa"/>
            <w:tcBorders>
              <w:bottom w:val="nil"/>
            </w:tcBorders>
            <w:shd w:val="clear" w:color="auto" w:fill="C1C3D4"/>
          </w:tcPr>
          <w:p w14:paraId="22160151" w14:textId="77777777" w:rsidR="00BB1954" w:rsidRDefault="00BB1954" w:rsidP="001F3585">
            <w:pPr>
              <w:pStyle w:val="TableParagraph"/>
              <w:spacing w:before="122" w:line="209" w:lineRule="exact"/>
              <w:ind w:left="171"/>
              <w:rPr>
                <w:sz w:val="20"/>
              </w:rPr>
            </w:pPr>
            <w:r>
              <w:rPr>
                <w:color w:val="231F20"/>
                <w:sz w:val="20"/>
              </w:rPr>
              <w:t>Where possible this</w:t>
            </w:r>
          </w:p>
        </w:tc>
        <w:tc>
          <w:tcPr>
            <w:tcW w:w="2362" w:type="dxa"/>
            <w:tcBorders>
              <w:bottom w:val="nil"/>
            </w:tcBorders>
            <w:shd w:val="clear" w:color="auto" w:fill="C1C3D4"/>
          </w:tcPr>
          <w:p w14:paraId="413D358D" w14:textId="77777777" w:rsidR="00BB1954" w:rsidRDefault="00BB1954" w:rsidP="001F3585">
            <w:pPr>
              <w:pStyle w:val="TableParagraph"/>
              <w:spacing w:before="122" w:line="209" w:lineRule="exact"/>
              <w:ind w:left="171"/>
              <w:rPr>
                <w:sz w:val="20"/>
              </w:rPr>
            </w:pPr>
            <w:r>
              <w:rPr>
                <w:color w:val="231F20"/>
                <w:sz w:val="20"/>
              </w:rPr>
              <w:t>SECURE DISPOSAL</w:t>
            </w:r>
          </w:p>
        </w:tc>
        <w:tc>
          <w:tcPr>
            <w:tcW w:w="1517" w:type="dxa"/>
            <w:tcBorders>
              <w:bottom w:val="nil"/>
            </w:tcBorders>
            <w:shd w:val="clear" w:color="auto" w:fill="C1C3D4"/>
          </w:tcPr>
          <w:p w14:paraId="643C33BE" w14:textId="77777777" w:rsidR="00BB1954" w:rsidRDefault="00BB1954" w:rsidP="001F3585">
            <w:pPr>
              <w:pStyle w:val="TableParagraph"/>
              <w:spacing w:before="122" w:line="209" w:lineRule="exact"/>
              <w:ind w:left="172"/>
              <w:rPr>
                <w:sz w:val="20"/>
              </w:rPr>
            </w:pPr>
            <w:r>
              <w:rPr>
                <w:color w:val="231F20"/>
                <w:sz w:val="20"/>
              </w:rPr>
              <w:t>Yes</w:t>
            </w:r>
          </w:p>
        </w:tc>
      </w:tr>
      <w:tr w:rsidR="00BB1954" w14:paraId="1CAEECBE" w14:textId="77777777" w:rsidTr="001F3585">
        <w:trPr>
          <w:trHeight w:val="220"/>
        </w:trPr>
        <w:tc>
          <w:tcPr>
            <w:tcW w:w="1027" w:type="dxa"/>
            <w:tcBorders>
              <w:top w:val="nil"/>
              <w:bottom w:val="nil"/>
            </w:tcBorders>
            <w:shd w:val="clear" w:color="auto" w:fill="C1C3D4"/>
          </w:tcPr>
          <w:p w14:paraId="50DF9B92" w14:textId="77777777" w:rsidR="00BB1954" w:rsidRDefault="00BB1954" w:rsidP="001F3585">
            <w:pPr>
              <w:pStyle w:val="TableParagraph"/>
              <w:rPr>
                <w:rFonts w:ascii="Times New Roman"/>
                <w:sz w:val="14"/>
              </w:rPr>
            </w:pPr>
          </w:p>
        </w:tc>
        <w:tc>
          <w:tcPr>
            <w:tcW w:w="2408" w:type="dxa"/>
            <w:tcBorders>
              <w:top w:val="nil"/>
              <w:bottom w:val="nil"/>
            </w:tcBorders>
            <w:shd w:val="clear" w:color="auto" w:fill="C1C3D4"/>
          </w:tcPr>
          <w:p w14:paraId="2D60218F" w14:textId="77777777" w:rsidR="00BB1954" w:rsidRDefault="00BB1954" w:rsidP="001F3585">
            <w:pPr>
              <w:pStyle w:val="TableParagraph"/>
              <w:spacing w:line="200" w:lineRule="exact"/>
              <w:ind w:left="170"/>
              <w:rPr>
                <w:sz w:val="20"/>
              </w:rPr>
            </w:pPr>
            <w:r>
              <w:rPr>
                <w:color w:val="231F20"/>
                <w:sz w:val="20"/>
              </w:rPr>
              <w:t>tity collected as part of</w:t>
            </w:r>
          </w:p>
        </w:tc>
        <w:tc>
          <w:tcPr>
            <w:tcW w:w="1366" w:type="dxa"/>
            <w:vMerge/>
            <w:tcBorders>
              <w:top w:val="nil"/>
            </w:tcBorders>
            <w:shd w:val="clear" w:color="auto" w:fill="C1C3D4"/>
          </w:tcPr>
          <w:p w14:paraId="5BF4258B" w14:textId="77777777" w:rsidR="00BB1954" w:rsidRDefault="00BB1954" w:rsidP="001F3585">
            <w:pPr>
              <w:rPr>
                <w:sz w:val="2"/>
                <w:szCs w:val="2"/>
              </w:rPr>
            </w:pPr>
          </w:p>
        </w:tc>
        <w:tc>
          <w:tcPr>
            <w:tcW w:w="2116" w:type="dxa"/>
            <w:tcBorders>
              <w:top w:val="nil"/>
              <w:bottom w:val="nil"/>
            </w:tcBorders>
            <w:shd w:val="clear" w:color="auto" w:fill="C1C3D4"/>
          </w:tcPr>
          <w:p w14:paraId="405120FC" w14:textId="77777777" w:rsidR="00BB1954" w:rsidRDefault="00BB1954" w:rsidP="001F3585">
            <w:pPr>
              <w:pStyle w:val="TableParagraph"/>
              <w:spacing w:line="200" w:lineRule="exact"/>
              <w:ind w:left="171"/>
              <w:rPr>
                <w:sz w:val="20"/>
              </w:rPr>
            </w:pPr>
            <w:r>
              <w:rPr>
                <w:color w:val="231F20"/>
                <w:sz w:val="20"/>
              </w:rPr>
              <w:t>process should be</w:t>
            </w:r>
          </w:p>
        </w:tc>
        <w:tc>
          <w:tcPr>
            <w:tcW w:w="2362" w:type="dxa"/>
            <w:tcBorders>
              <w:top w:val="nil"/>
              <w:bottom w:val="nil"/>
            </w:tcBorders>
            <w:shd w:val="clear" w:color="auto" w:fill="C1C3D4"/>
          </w:tcPr>
          <w:p w14:paraId="036B3513" w14:textId="77777777" w:rsidR="00BB1954" w:rsidRDefault="00BB1954" w:rsidP="001F3585">
            <w:pPr>
              <w:pStyle w:val="TableParagraph"/>
              <w:rPr>
                <w:rFonts w:ascii="Times New Roman"/>
                <w:sz w:val="14"/>
              </w:rPr>
            </w:pPr>
          </w:p>
        </w:tc>
        <w:tc>
          <w:tcPr>
            <w:tcW w:w="1517" w:type="dxa"/>
            <w:tcBorders>
              <w:top w:val="nil"/>
              <w:bottom w:val="nil"/>
            </w:tcBorders>
            <w:shd w:val="clear" w:color="auto" w:fill="C1C3D4"/>
          </w:tcPr>
          <w:p w14:paraId="42DFBEFE" w14:textId="77777777" w:rsidR="00BB1954" w:rsidRDefault="00BB1954" w:rsidP="001F3585">
            <w:pPr>
              <w:pStyle w:val="TableParagraph"/>
              <w:rPr>
                <w:rFonts w:ascii="Times New Roman"/>
                <w:sz w:val="14"/>
              </w:rPr>
            </w:pPr>
          </w:p>
        </w:tc>
      </w:tr>
      <w:tr w:rsidR="00BB1954" w14:paraId="32216D3F" w14:textId="77777777" w:rsidTr="001F3585">
        <w:trPr>
          <w:trHeight w:val="220"/>
        </w:trPr>
        <w:tc>
          <w:tcPr>
            <w:tcW w:w="1027" w:type="dxa"/>
            <w:tcBorders>
              <w:top w:val="nil"/>
              <w:bottom w:val="nil"/>
            </w:tcBorders>
            <w:shd w:val="clear" w:color="auto" w:fill="C1C3D4"/>
          </w:tcPr>
          <w:p w14:paraId="7DBD0006" w14:textId="77777777" w:rsidR="00BB1954" w:rsidRDefault="00BB1954" w:rsidP="001F3585">
            <w:pPr>
              <w:pStyle w:val="TableParagraph"/>
              <w:rPr>
                <w:rFonts w:ascii="Times New Roman"/>
                <w:sz w:val="14"/>
              </w:rPr>
            </w:pPr>
          </w:p>
        </w:tc>
        <w:tc>
          <w:tcPr>
            <w:tcW w:w="2408" w:type="dxa"/>
            <w:tcBorders>
              <w:top w:val="nil"/>
              <w:bottom w:val="nil"/>
            </w:tcBorders>
            <w:shd w:val="clear" w:color="auto" w:fill="C1C3D4"/>
          </w:tcPr>
          <w:p w14:paraId="56B6DF90" w14:textId="77777777" w:rsidR="00BB1954" w:rsidRDefault="00BB1954" w:rsidP="001F3585">
            <w:pPr>
              <w:pStyle w:val="TableParagraph"/>
              <w:spacing w:line="200" w:lineRule="exact"/>
              <w:ind w:left="170"/>
              <w:rPr>
                <w:sz w:val="20"/>
              </w:rPr>
            </w:pPr>
            <w:r>
              <w:rPr>
                <w:color w:val="231F20"/>
                <w:sz w:val="20"/>
              </w:rPr>
              <w:t>the process of checking</w:t>
            </w:r>
          </w:p>
        </w:tc>
        <w:tc>
          <w:tcPr>
            <w:tcW w:w="1366" w:type="dxa"/>
            <w:vMerge/>
            <w:tcBorders>
              <w:top w:val="nil"/>
            </w:tcBorders>
            <w:shd w:val="clear" w:color="auto" w:fill="C1C3D4"/>
          </w:tcPr>
          <w:p w14:paraId="40AB7B0B" w14:textId="77777777" w:rsidR="00BB1954" w:rsidRDefault="00BB1954" w:rsidP="001F3585">
            <w:pPr>
              <w:rPr>
                <w:sz w:val="2"/>
                <w:szCs w:val="2"/>
              </w:rPr>
            </w:pPr>
          </w:p>
        </w:tc>
        <w:tc>
          <w:tcPr>
            <w:tcW w:w="2116" w:type="dxa"/>
            <w:tcBorders>
              <w:top w:val="nil"/>
              <w:bottom w:val="nil"/>
            </w:tcBorders>
            <w:shd w:val="clear" w:color="auto" w:fill="C1C3D4"/>
          </w:tcPr>
          <w:p w14:paraId="0D9C25C6" w14:textId="77777777" w:rsidR="00BB1954" w:rsidRDefault="00BB1954" w:rsidP="001F3585">
            <w:pPr>
              <w:pStyle w:val="TableParagraph"/>
              <w:spacing w:line="200" w:lineRule="exact"/>
              <w:ind w:left="171"/>
              <w:rPr>
                <w:sz w:val="20"/>
              </w:rPr>
            </w:pPr>
            <w:r>
              <w:rPr>
                <w:color w:val="231F20"/>
                <w:sz w:val="20"/>
              </w:rPr>
              <w:t>carried out using the</w:t>
            </w:r>
          </w:p>
        </w:tc>
        <w:tc>
          <w:tcPr>
            <w:tcW w:w="2362" w:type="dxa"/>
            <w:tcBorders>
              <w:top w:val="nil"/>
              <w:bottom w:val="nil"/>
            </w:tcBorders>
            <w:shd w:val="clear" w:color="auto" w:fill="C1C3D4"/>
          </w:tcPr>
          <w:p w14:paraId="3A61C910" w14:textId="77777777" w:rsidR="00BB1954" w:rsidRDefault="00BB1954" w:rsidP="001F3585">
            <w:pPr>
              <w:pStyle w:val="TableParagraph"/>
              <w:rPr>
                <w:rFonts w:ascii="Times New Roman"/>
                <w:sz w:val="14"/>
              </w:rPr>
            </w:pPr>
          </w:p>
        </w:tc>
        <w:tc>
          <w:tcPr>
            <w:tcW w:w="1517" w:type="dxa"/>
            <w:tcBorders>
              <w:top w:val="nil"/>
              <w:bottom w:val="nil"/>
            </w:tcBorders>
            <w:shd w:val="clear" w:color="auto" w:fill="C1C3D4"/>
          </w:tcPr>
          <w:p w14:paraId="546B4420" w14:textId="77777777" w:rsidR="00BB1954" w:rsidRDefault="00BB1954" w:rsidP="001F3585">
            <w:pPr>
              <w:pStyle w:val="TableParagraph"/>
              <w:rPr>
                <w:rFonts w:ascii="Times New Roman"/>
                <w:sz w:val="14"/>
              </w:rPr>
            </w:pPr>
          </w:p>
        </w:tc>
      </w:tr>
      <w:tr w:rsidR="00BB1954" w14:paraId="73F290F0" w14:textId="77777777" w:rsidTr="001F3585">
        <w:trPr>
          <w:trHeight w:val="220"/>
        </w:trPr>
        <w:tc>
          <w:tcPr>
            <w:tcW w:w="1027" w:type="dxa"/>
            <w:tcBorders>
              <w:top w:val="nil"/>
              <w:bottom w:val="nil"/>
            </w:tcBorders>
            <w:shd w:val="clear" w:color="auto" w:fill="C1C3D4"/>
          </w:tcPr>
          <w:p w14:paraId="4768D9C3" w14:textId="77777777" w:rsidR="00BB1954" w:rsidRDefault="00BB1954" w:rsidP="001F3585">
            <w:pPr>
              <w:pStyle w:val="TableParagraph"/>
              <w:rPr>
                <w:rFonts w:ascii="Times New Roman"/>
                <w:sz w:val="14"/>
              </w:rPr>
            </w:pPr>
          </w:p>
        </w:tc>
        <w:tc>
          <w:tcPr>
            <w:tcW w:w="2408" w:type="dxa"/>
            <w:tcBorders>
              <w:top w:val="nil"/>
              <w:bottom w:val="nil"/>
            </w:tcBorders>
            <w:shd w:val="clear" w:color="auto" w:fill="C1C3D4"/>
          </w:tcPr>
          <w:p w14:paraId="1C76D972" w14:textId="77777777" w:rsidR="00BB1954" w:rsidRDefault="00BB1954" w:rsidP="001F3585">
            <w:pPr>
              <w:pStyle w:val="TableParagraph"/>
              <w:spacing w:line="200" w:lineRule="exact"/>
              <w:ind w:left="170"/>
              <w:rPr>
                <w:sz w:val="20"/>
              </w:rPr>
            </w:pPr>
            <w:r>
              <w:rPr>
                <w:color w:val="231F20"/>
                <w:sz w:val="20"/>
              </w:rPr>
              <w:t>“portable” enhanced</w:t>
            </w:r>
          </w:p>
        </w:tc>
        <w:tc>
          <w:tcPr>
            <w:tcW w:w="1366" w:type="dxa"/>
            <w:vMerge/>
            <w:tcBorders>
              <w:top w:val="nil"/>
            </w:tcBorders>
            <w:shd w:val="clear" w:color="auto" w:fill="C1C3D4"/>
          </w:tcPr>
          <w:p w14:paraId="1680A875" w14:textId="77777777" w:rsidR="00BB1954" w:rsidRDefault="00BB1954" w:rsidP="001F3585">
            <w:pPr>
              <w:rPr>
                <w:sz w:val="2"/>
                <w:szCs w:val="2"/>
              </w:rPr>
            </w:pPr>
          </w:p>
        </w:tc>
        <w:tc>
          <w:tcPr>
            <w:tcW w:w="2116" w:type="dxa"/>
            <w:tcBorders>
              <w:top w:val="nil"/>
              <w:bottom w:val="nil"/>
            </w:tcBorders>
            <w:shd w:val="clear" w:color="auto" w:fill="C1C3D4"/>
          </w:tcPr>
          <w:p w14:paraId="60CB5343" w14:textId="77777777" w:rsidR="00BB1954" w:rsidRDefault="00BB1954" w:rsidP="001F3585">
            <w:pPr>
              <w:pStyle w:val="TableParagraph"/>
              <w:spacing w:line="200" w:lineRule="exact"/>
              <w:ind w:left="171"/>
              <w:rPr>
                <w:sz w:val="20"/>
              </w:rPr>
            </w:pPr>
            <w:r>
              <w:rPr>
                <w:color w:val="231F20"/>
                <w:w w:val="95"/>
                <w:sz w:val="20"/>
              </w:rPr>
              <w:t>on-line system. If it</w:t>
            </w:r>
          </w:p>
        </w:tc>
        <w:tc>
          <w:tcPr>
            <w:tcW w:w="2362" w:type="dxa"/>
            <w:tcBorders>
              <w:top w:val="nil"/>
              <w:bottom w:val="nil"/>
            </w:tcBorders>
            <w:shd w:val="clear" w:color="auto" w:fill="C1C3D4"/>
          </w:tcPr>
          <w:p w14:paraId="73462B78" w14:textId="77777777" w:rsidR="00BB1954" w:rsidRDefault="00BB1954" w:rsidP="001F3585">
            <w:pPr>
              <w:pStyle w:val="TableParagraph"/>
              <w:rPr>
                <w:rFonts w:ascii="Times New Roman"/>
                <w:sz w:val="14"/>
              </w:rPr>
            </w:pPr>
          </w:p>
        </w:tc>
        <w:tc>
          <w:tcPr>
            <w:tcW w:w="1517" w:type="dxa"/>
            <w:tcBorders>
              <w:top w:val="nil"/>
              <w:bottom w:val="nil"/>
            </w:tcBorders>
            <w:shd w:val="clear" w:color="auto" w:fill="C1C3D4"/>
          </w:tcPr>
          <w:p w14:paraId="65FE9DA4" w14:textId="77777777" w:rsidR="00BB1954" w:rsidRDefault="00BB1954" w:rsidP="001F3585">
            <w:pPr>
              <w:pStyle w:val="TableParagraph"/>
              <w:rPr>
                <w:rFonts w:ascii="Times New Roman"/>
                <w:sz w:val="14"/>
              </w:rPr>
            </w:pPr>
          </w:p>
        </w:tc>
      </w:tr>
      <w:tr w:rsidR="00BB1954" w14:paraId="538C07F6" w14:textId="77777777" w:rsidTr="001F3585">
        <w:trPr>
          <w:trHeight w:val="220"/>
        </w:trPr>
        <w:tc>
          <w:tcPr>
            <w:tcW w:w="1027" w:type="dxa"/>
            <w:tcBorders>
              <w:top w:val="nil"/>
              <w:bottom w:val="nil"/>
            </w:tcBorders>
            <w:shd w:val="clear" w:color="auto" w:fill="C1C3D4"/>
          </w:tcPr>
          <w:p w14:paraId="3BAF4AC3" w14:textId="77777777" w:rsidR="00BB1954" w:rsidRDefault="00BB1954" w:rsidP="001F3585">
            <w:pPr>
              <w:pStyle w:val="TableParagraph"/>
              <w:rPr>
                <w:rFonts w:ascii="Times New Roman"/>
                <w:sz w:val="14"/>
              </w:rPr>
            </w:pPr>
          </w:p>
        </w:tc>
        <w:tc>
          <w:tcPr>
            <w:tcW w:w="2408" w:type="dxa"/>
            <w:tcBorders>
              <w:top w:val="nil"/>
              <w:bottom w:val="nil"/>
            </w:tcBorders>
            <w:shd w:val="clear" w:color="auto" w:fill="C1C3D4"/>
          </w:tcPr>
          <w:p w14:paraId="4ED3F32E" w14:textId="77777777" w:rsidR="00BB1954" w:rsidRDefault="00BB1954" w:rsidP="001F3585">
            <w:pPr>
              <w:pStyle w:val="TableParagraph"/>
              <w:spacing w:line="200" w:lineRule="exact"/>
              <w:ind w:left="170"/>
              <w:rPr>
                <w:sz w:val="20"/>
              </w:rPr>
            </w:pPr>
            <w:r>
              <w:rPr>
                <w:color w:val="231F20"/>
                <w:sz w:val="20"/>
              </w:rPr>
              <w:t>DBS disclosure</w:t>
            </w:r>
          </w:p>
        </w:tc>
        <w:tc>
          <w:tcPr>
            <w:tcW w:w="1366" w:type="dxa"/>
            <w:vMerge/>
            <w:tcBorders>
              <w:top w:val="nil"/>
            </w:tcBorders>
            <w:shd w:val="clear" w:color="auto" w:fill="C1C3D4"/>
          </w:tcPr>
          <w:p w14:paraId="34250B78" w14:textId="77777777" w:rsidR="00BB1954" w:rsidRDefault="00BB1954" w:rsidP="001F3585">
            <w:pPr>
              <w:rPr>
                <w:sz w:val="2"/>
                <w:szCs w:val="2"/>
              </w:rPr>
            </w:pPr>
          </w:p>
        </w:tc>
        <w:tc>
          <w:tcPr>
            <w:tcW w:w="2116" w:type="dxa"/>
            <w:tcBorders>
              <w:top w:val="nil"/>
              <w:bottom w:val="nil"/>
            </w:tcBorders>
            <w:shd w:val="clear" w:color="auto" w:fill="C1C3D4"/>
          </w:tcPr>
          <w:p w14:paraId="0C35D9AE" w14:textId="77777777" w:rsidR="00BB1954" w:rsidRDefault="00BB1954" w:rsidP="001F3585">
            <w:pPr>
              <w:pStyle w:val="TableParagraph"/>
              <w:spacing w:line="200" w:lineRule="exact"/>
              <w:ind w:left="171"/>
              <w:rPr>
                <w:sz w:val="20"/>
              </w:rPr>
            </w:pPr>
            <w:r>
              <w:rPr>
                <w:color w:val="231F20"/>
                <w:sz w:val="20"/>
              </w:rPr>
              <w:t>is necessary to take</w:t>
            </w:r>
          </w:p>
        </w:tc>
        <w:tc>
          <w:tcPr>
            <w:tcW w:w="2362" w:type="dxa"/>
            <w:tcBorders>
              <w:top w:val="nil"/>
              <w:bottom w:val="nil"/>
            </w:tcBorders>
            <w:shd w:val="clear" w:color="auto" w:fill="C1C3D4"/>
          </w:tcPr>
          <w:p w14:paraId="08ECAEF2" w14:textId="77777777" w:rsidR="00BB1954" w:rsidRDefault="00BB1954" w:rsidP="001F3585">
            <w:pPr>
              <w:pStyle w:val="TableParagraph"/>
              <w:rPr>
                <w:rFonts w:ascii="Times New Roman"/>
                <w:sz w:val="14"/>
              </w:rPr>
            </w:pPr>
          </w:p>
        </w:tc>
        <w:tc>
          <w:tcPr>
            <w:tcW w:w="1517" w:type="dxa"/>
            <w:tcBorders>
              <w:top w:val="nil"/>
              <w:bottom w:val="nil"/>
            </w:tcBorders>
            <w:shd w:val="clear" w:color="auto" w:fill="C1C3D4"/>
          </w:tcPr>
          <w:p w14:paraId="7B003F5F" w14:textId="77777777" w:rsidR="00BB1954" w:rsidRDefault="00BB1954" w:rsidP="001F3585">
            <w:pPr>
              <w:pStyle w:val="TableParagraph"/>
              <w:rPr>
                <w:rFonts w:ascii="Times New Roman"/>
                <w:sz w:val="14"/>
              </w:rPr>
            </w:pPr>
          </w:p>
        </w:tc>
      </w:tr>
      <w:tr w:rsidR="00BB1954" w14:paraId="2078B719" w14:textId="77777777" w:rsidTr="001F3585">
        <w:trPr>
          <w:trHeight w:val="220"/>
        </w:trPr>
        <w:tc>
          <w:tcPr>
            <w:tcW w:w="1027" w:type="dxa"/>
            <w:tcBorders>
              <w:top w:val="nil"/>
              <w:bottom w:val="nil"/>
            </w:tcBorders>
            <w:shd w:val="clear" w:color="auto" w:fill="C1C3D4"/>
          </w:tcPr>
          <w:p w14:paraId="3E1A4A4D" w14:textId="77777777" w:rsidR="00BB1954" w:rsidRDefault="00BB1954" w:rsidP="001F3585">
            <w:pPr>
              <w:pStyle w:val="TableParagraph"/>
              <w:rPr>
                <w:rFonts w:ascii="Times New Roman"/>
                <w:sz w:val="14"/>
              </w:rPr>
            </w:pPr>
          </w:p>
        </w:tc>
        <w:tc>
          <w:tcPr>
            <w:tcW w:w="2408" w:type="dxa"/>
            <w:tcBorders>
              <w:top w:val="nil"/>
              <w:bottom w:val="nil"/>
            </w:tcBorders>
            <w:shd w:val="clear" w:color="auto" w:fill="C1C3D4"/>
          </w:tcPr>
          <w:p w14:paraId="11A12EF6" w14:textId="77777777" w:rsidR="00BB1954" w:rsidRDefault="00BB1954" w:rsidP="001F3585">
            <w:pPr>
              <w:pStyle w:val="TableParagraph"/>
              <w:rPr>
                <w:rFonts w:ascii="Times New Roman"/>
                <w:sz w:val="14"/>
              </w:rPr>
            </w:pPr>
          </w:p>
        </w:tc>
        <w:tc>
          <w:tcPr>
            <w:tcW w:w="1366" w:type="dxa"/>
            <w:vMerge/>
            <w:tcBorders>
              <w:top w:val="nil"/>
            </w:tcBorders>
            <w:shd w:val="clear" w:color="auto" w:fill="C1C3D4"/>
          </w:tcPr>
          <w:p w14:paraId="6F9355AD" w14:textId="77777777" w:rsidR="00BB1954" w:rsidRDefault="00BB1954" w:rsidP="001F3585">
            <w:pPr>
              <w:rPr>
                <w:sz w:val="2"/>
                <w:szCs w:val="2"/>
              </w:rPr>
            </w:pPr>
          </w:p>
        </w:tc>
        <w:tc>
          <w:tcPr>
            <w:tcW w:w="2116" w:type="dxa"/>
            <w:tcBorders>
              <w:top w:val="nil"/>
              <w:bottom w:val="nil"/>
            </w:tcBorders>
            <w:shd w:val="clear" w:color="auto" w:fill="C1C3D4"/>
          </w:tcPr>
          <w:p w14:paraId="024AC48A" w14:textId="77777777" w:rsidR="00BB1954" w:rsidRDefault="00BB1954" w:rsidP="001F3585">
            <w:pPr>
              <w:pStyle w:val="TableParagraph"/>
              <w:spacing w:line="200" w:lineRule="exact"/>
              <w:ind w:left="171"/>
              <w:rPr>
                <w:sz w:val="20"/>
              </w:rPr>
            </w:pPr>
            <w:r>
              <w:rPr>
                <w:color w:val="231F20"/>
                <w:sz w:val="20"/>
              </w:rPr>
              <w:t>a copy of documen-</w:t>
            </w:r>
          </w:p>
        </w:tc>
        <w:tc>
          <w:tcPr>
            <w:tcW w:w="2362" w:type="dxa"/>
            <w:tcBorders>
              <w:top w:val="nil"/>
              <w:bottom w:val="nil"/>
            </w:tcBorders>
            <w:shd w:val="clear" w:color="auto" w:fill="C1C3D4"/>
          </w:tcPr>
          <w:p w14:paraId="09628AD3" w14:textId="77777777" w:rsidR="00BB1954" w:rsidRDefault="00BB1954" w:rsidP="001F3585">
            <w:pPr>
              <w:pStyle w:val="TableParagraph"/>
              <w:rPr>
                <w:rFonts w:ascii="Times New Roman"/>
                <w:sz w:val="14"/>
              </w:rPr>
            </w:pPr>
          </w:p>
        </w:tc>
        <w:tc>
          <w:tcPr>
            <w:tcW w:w="1517" w:type="dxa"/>
            <w:tcBorders>
              <w:top w:val="nil"/>
              <w:bottom w:val="nil"/>
            </w:tcBorders>
            <w:shd w:val="clear" w:color="auto" w:fill="C1C3D4"/>
          </w:tcPr>
          <w:p w14:paraId="247465F9" w14:textId="77777777" w:rsidR="00BB1954" w:rsidRDefault="00BB1954" w:rsidP="001F3585">
            <w:pPr>
              <w:pStyle w:val="TableParagraph"/>
              <w:rPr>
                <w:rFonts w:ascii="Times New Roman"/>
                <w:sz w:val="14"/>
              </w:rPr>
            </w:pPr>
          </w:p>
        </w:tc>
      </w:tr>
      <w:tr w:rsidR="00BB1954" w14:paraId="5C446ADE" w14:textId="77777777" w:rsidTr="001F3585">
        <w:trPr>
          <w:trHeight w:val="220"/>
        </w:trPr>
        <w:tc>
          <w:tcPr>
            <w:tcW w:w="1027" w:type="dxa"/>
            <w:tcBorders>
              <w:top w:val="nil"/>
              <w:bottom w:val="nil"/>
            </w:tcBorders>
            <w:shd w:val="clear" w:color="auto" w:fill="C1C3D4"/>
          </w:tcPr>
          <w:p w14:paraId="521506C5" w14:textId="77777777" w:rsidR="00BB1954" w:rsidRDefault="00BB1954" w:rsidP="001F3585">
            <w:pPr>
              <w:pStyle w:val="TableParagraph"/>
              <w:rPr>
                <w:rFonts w:ascii="Times New Roman"/>
                <w:sz w:val="14"/>
              </w:rPr>
            </w:pPr>
          </w:p>
        </w:tc>
        <w:tc>
          <w:tcPr>
            <w:tcW w:w="2408" w:type="dxa"/>
            <w:tcBorders>
              <w:top w:val="nil"/>
              <w:bottom w:val="nil"/>
            </w:tcBorders>
            <w:shd w:val="clear" w:color="auto" w:fill="C1C3D4"/>
          </w:tcPr>
          <w:p w14:paraId="0BB19D1B" w14:textId="77777777" w:rsidR="00BB1954" w:rsidRDefault="00BB1954" w:rsidP="001F3585">
            <w:pPr>
              <w:pStyle w:val="TableParagraph"/>
              <w:rPr>
                <w:rFonts w:ascii="Times New Roman"/>
                <w:sz w:val="14"/>
              </w:rPr>
            </w:pPr>
          </w:p>
        </w:tc>
        <w:tc>
          <w:tcPr>
            <w:tcW w:w="1366" w:type="dxa"/>
            <w:vMerge/>
            <w:tcBorders>
              <w:top w:val="nil"/>
            </w:tcBorders>
            <w:shd w:val="clear" w:color="auto" w:fill="C1C3D4"/>
          </w:tcPr>
          <w:p w14:paraId="37E4D566" w14:textId="77777777" w:rsidR="00BB1954" w:rsidRDefault="00BB1954" w:rsidP="001F3585">
            <w:pPr>
              <w:rPr>
                <w:sz w:val="2"/>
                <w:szCs w:val="2"/>
              </w:rPr>
            </w:pPr>
          </w:p>
        </w:tc>
        <w:tc>
          <w:tcPr>
            <w:tcW w:w="2116" w:type="dxa"/>
            <w:tcBorders>
              <w:top w:val="nil"/>
              <w:bottom w:val="nil"/>
            </w:tcBorders>
            <w:shd w:val="clear" w:color="auto" w:fill="C1C3D4"/>
          </w:tcPr>
          <w:p w14:paraId="60DB738F" w14:textId="77777777" w:rsidR="00BB1954" w:rsidRDefault="00BB1954" w:rsidP="001F3585">
            <w:pPr>
              <w:pStyle w:val="TableParagraph"/>
              <w:spacing w:line="200" w:lineRule="exact"/>
              <w:ind w:left="171"/>
              <w:rPr>
                <w:sz w:val="20"/>
              </w:rPr>
            </w:pPr>
            <w:r>
              <w:rPr>
                <w:color w:val="231F20"/>
                <w:sz w:val="20"/>
              </w:rPr>
              <w:t>tation then it should</w:t>
            </w:r>
          </w:p>
        </w:tc>
        <w:tc>
          <w:tcPr>
            <w:tcW w:w="2362" w:type="dxa"/>
            <w:tcBorders>
              <w:top w:val="nil"/>
              <w:bottom w:val="nil"/>
            </w:tcBorders>
            <w:shd w:val="clear" w:color="auto" w:fill="C1C3D4"/>
          </w:tcPr>
          <w:p w14:paraId="5DED160E" w14:textId="77777777" w:rsidR="00BB1954" w:rsidRDefault="00BB1954" w:rsidP="001F3585">
            <w:pPr>
              <w:pStyle w:val="TableParagraph"/>
              <w:rPr>
                <w:rFonts w:ascii="Times New Roman"/>
                <w:sz w:val="14"/>
              </w:rPr>
            </w:pPr>
          </w:p>
        </w:tc>
        <w:tc>
          <w:tcPr>
            <w:tcW w:w="1517" w:type="dxa"/>
            <w:tcBorders>
              <w:top w:val="nil"/>
              <w:bottom w:val="nil"/>
            </w:tcBorders>
            <w:shd w:val="clear" w:color="auto" w:fill="C1C3D4"/>
          </w:tcPr>
          <w:p w14:paraId="6B740082" w14:textId="77777777" w:rsidR="00BB1954" w:rsidRDefault="00BB1954" w:rsidP="001F3585">
            <w:pPr>
              <w:pStyle w:val="TableParagraph"/>
              <w:rPr>
                <w:rFonts w:ascii="Times New Roman"/>
                <w:sz w:val="14"/>
              </w:rPr>
            </w:pPr>
          </w:p>
        </w:tc>
      </w:tr>
      <w:tr w:rsidR="00BB1954" w14:paraId="0C4677E3" w14:textId="77777777" w:rsidTr="001F3585">
        <w:trPr>
          <w:trHeight w:val="220"/>
        </w:trPr>
        <w:tc>
          <w:tcPr>
            <w:tcW w:w="1027" w:type="dxa"/>
            <w:tcBorders>
              <w:top w:val="nil"/>
              <w:bottom w:val="nil"/>
            </w:tcBorders>
            <w:shd w:val="clear" w:color="auto" w:fill="C1C3D4"/>
          </w:tcPr>
          <w:p w14:paraId="47C4B95D" w14:textId="77777777" w:rsidR="00BB1954" w:rsidRDefault="00BB1954" w:rsidP="001F3585">
            <w:pPr>
              <w:pStyle w:val="TableParagraph"/>
              <w:rPr>
                <w:rFonts w:ascii="Times New Roman"/>
                <w:sz w:val="14"/>
              </w:rPr>
            </w:pPr>
          </w:p>
        </w:tc>
        <w:tc>
          <w:tcPr>
            <w:tcW w:w="2408" w:type="dxa"/>
            <w:tcBorders>
              <w:top w:val="nil"/>
              <w:bottom w:val="nil"/>
            </w:tcBorders>
            <w:shd w:val="clear" w:color="auto" w:fill="C1C3D4"/>
          </w:tcPr>
          <w:p w14:paraId="61080225" w14:textId="77777777" w:rsidR="00BB1954" w:rsidRDefault="00BB1954" w:rsidP="001F3585">
            <w:pPr>
              <w:pStyle w:val="TableParagraph"/>
              <w:rPr>
                <w:rFonts w:ascii="Times New Roman"/>
                <w:sz w:val="14"/>
              </w:rPr>
            </w:pPr>
          </w:p>
        </w:tc>
        <w:tc>
          <w:tcPr>
            <w:tcW w:w="1366" w:type="dxa"/>
            <w:vMerge/>
            <w:tcBorders>
              <w:top w:val="nil"/>
            </w:tcBorders>
            <w:shd w:val="clear" w:color="auto" w:fill="C1C3D4"/>
          </w:tcPr>
          <w:p w14:paraId="0B472BB9" w14:textId="77777777" w:rsidR="00BB1954" w:rsidRDefault="00BB1954" w:rsidP="001F3585">
            <w:pPr>
              <w:rPr>
                <w:sz w:val="2"/>
                <w:szCs w:val="2"/>
              </w:rPr>
            </w:pPr>
          </w:p>
        </w:tc>
        <w:tc>
          <w:tcPr>
            <w:tcW w:w="2116" w:type="dxa"/>
            <w:tcBorders>
              <w:top w:val="nil"/>
              <w:bottom w:val="nil"/>
            </w:tcBorders>
            <w:shd w:val="clear" w:color="auto" w:fill="C1C3D4"/>
          </w:tcPr>
          <w:p w14:paraId="4465095C" w14:textId="77777777" w:rsidR="00BB1954" w:rsidRDefault="00BB1954" w:rsidP="001F3585">
            <w:pPr>
              <w:pStyle w:val="TableParagraph"/>
              <w:spacing w:line="200" w:lineRule="exact"/>
              <w:ind w:left="171"/>
              <w:rPr>
                <w:sz w:val="20"/>
              </w:rPr>
            </w:pPr>
            <w:r>
              <w:rPr>
                <w:color w:val="231F20"/>
                <w:sz w:val="20"/>
              </w:rPr>
              <w:t>be retained on the</w:t>
            </w:r>
          </w:p>
        </w:tc>
        <w:tc>
          <w:tcPr>
            <w:tcW w:w="2362" w:type="dxa"/>
            <w:tcBorders>
              <w:top w:val="nil"/>
              <w:bottom w:val="nil"/>
            </w:tcBorders>
            <w:shd w:val="clear" w:color="auto" w:fill="C1C3D4"/>
          </w:tcPr>
          <w:p w14:paraId="7324EE41" w14:textId="77777777" w:rsidR="00BB1954" w:rsidRDefault="00BB1954" w:rsidP="001F3585">
            <w:pPr>
              <w:pStyle w:val="TableParagraph"/>
              <w:rPr>
                <w:rFonts w:ascii="Times New Roman"/>
                <w:sz w:val="14"/>
              </w:rPr>
            </w:pPr>
          </w:p>
        </w:tc>
        <w:tc>
          <w:tcPr>
            <w:tcW w:w="1517" w:type="dxa"/>
            <w:tcBorders>
              <w:top w:val="nil"/>
              <w:bottom w:val="nil"/>
            </w:tcBorders>
            <w:shd w:val="clear" w:color="auto" w:fill="C1C3D4"/>
          </w:tcPr>
          <w:p w14:paraId="6AD519AA" w14:textId="77777777" w:rsidR="00BB1954" w:rsidRDefault="00BB1954" w:rsidP="001F3585">
            <w:pPr>
              <w:pStyle w:val="TableParagraph"/>
              <w:rPr>
                <w:rFonts w:ascii="Times New Roman"/>
                <w:sz w:val="14"/>
              </w:rPr>
            </w:pPr>
          </w:p>
        </w:tc>
      </w:tr>
      <w:tr w:rsidR="00BB1954" w14:paraId="2F13654C" w14:textId="77777777" w:rsidTr="001F3585">
        <w:trPr>
          <w:trHeight w:val="220"/>
        </w:trPr>
        <w:tc>
          <w:tcPr>
            <w:tcW w:w="1027" w:type="dxa"/>
            <w:tcBorders>
              <w:top w:val="nil"/>
              <w:bottom w:val="nil"/>
            </w:tcBorders>
            <w:shd w:val="clear" w:color="auto" w:fill="C1C3D4"/>
          </w:tcPr>
          <w:p w14:paraId="0671ECF3" w14:textId="77777777" w:rsidR="00BB1954" w:rsidRDefault="00BB1954" w:rsidP="001F3585">
            <w:pPr>
              <w:pStyle w:val="TableParagraph"/>
              <w:rPr>
                <w:rFonts w:ascii="Times New Roman"/>
                <w:sz w:val="14"/>
              </w:rPr>
            </w:pPr>
          </w:p>
        </w:tc>
        <w:tc>
          <w:tcPr>
            <w:tcW w:w="2408" w:type="dxa"/>
            <w:tcBorders>
              <w:top w:val="nil"/>
              <w:bottom w:val="nil"/>
            </w:tcBorders>
            <w:shd w:val="clear" w:color="auto" w:fill="C1C3D4"/>
          </w:tcPr>
          <w:p w14:paraId="5B9BE391" w14:textId="77777777" w:rsidR="00BB1954" w:rsidRDefault="00BB1954" w:rsidP="001F3585">
            <w:pPr>
              <w:pStyle w:val="TableParagraph"/>
              <w:rPr>
                <w:rFonts w:ascii="Times New Roman"/>
                <w:sz w:val="14"/>
              </w:rPr>
            </w:pPr>
          </w:p>
        </w:tc>
        <w:tc>
          <w:tcPr>
            <w:tcW w:w="1366" w:type="dxa"/>
            <w:vMerge/>
            <w:tcBorders>
              <w:top w:val="nil"/>
            </w:tcBorders>
            <w:shd w:val="clear" w:color="auto" w:fill="C1C3D4"/>
          </w:tcPr>
          <w:p w14:paraId="067621D9" w14:textId="77777777" w:rsidR="00BB1954" w:rsidRDefault="00BB1954" w:rsidP="001F3585">
            <w:pPr>
              <w:rPr>
                <w:sz w:val="2"/>
                <w:szCs w:val="2"/>
              </w:rPr>
            </w:pPr>
          </w:p>
        </w:tc>
        <w:tc>
          <w:tcPr>
            <w:tcW w:w="2116" w:type="dxa"/>
            <w:tcBorders>
              <w:top w:val="nil"/>
              <w:bottom w:val="nil"/>
            </w:tcBorders>
            <w:shd w:val="clear" w:color="auto" w:fill="C1C3D4"/>
          </w:tcPr>
          <w:p w14:paraId="7CFD3215" w14:textId="77777777" w:rsidR="00BB1954" w:rsidRDefault="00BB1954" w:rsidP="001F3585">
            <w:pPr>
              <w:pStyle w:val="TableParagraph"/>
              <w:spacing w:line="200" w:lineRule="exact"/>
              <w:ind w:left="171"/>
              <w:rPr>
                <w:sz w:val="20"/>
              </w:rPr>
            </w:pPr>
            <w:r>
              <w:rPr>
                <w:color w:val="231F20"/>
                <w:w w:val="95"/>
                <w:sz w:val="20"/>
              </w:rPr>
              <w:t>staff</w:t>
            </w:r>
          </w:p>
        </w:tc>
        <w:tc>
          <w:tcPr>
            <w:tcW w:w="2362" w:type="dxa"/>
            <w:tcBorders>
              <w:top w:val="nil"/>
              <w:bottom w:val="nil"/>
            </w:tcBorders>
            <w:shd w:val="clear" w:color="auto" w:fill="C1C3D4"/>
          </w:tcPr>
          <w:p w14:paraId="18774EEF" w14:textId="77777777" w:rsidR="00BB1954" w:rsidRDefault="00BB1954" w:rsidP="001F3585">
            <w:pPr>
              <w:pStyle w:val="TableParagraph"/>
              <w:rPr>
                <w:rFonts w:ascii="Times New Roman"/>
                <w:sz w:val="14"/>
              </w:rPr>
            </w:pPr>
          </w:p>
        </w:tc>
        <w:tc>
          <w:tcPr>
            <w:tcW w:w="1517" w:type="dxa"/>
            <w:tcBorders>
              <w:top w:val="nil"/>
              <w:bottom w:val="nil"/>
            </w:tcBorders>
            <w:shd w:val="clear" w:color="auto" w:fill="C1C3D4"/>
          </w:tcPr>
          <w:p w14:paraId="341BF1AE" w14:textId="77777777" w:rsidR="00BB1954" w:rsidRDefault="00BB1954" w:rsidP="001F3585">
            <w:pPr>
              <w:pStyle w:val="TableParagraph"/>
              <w:rPr>
                <w:rFonts w:ascii="Times New Roman"/>
                <w:sz w:val="14"/>
              </w:rPr>
            </w:pPr>
          </w:p>
        </w:tc>
      </w:tr>
      <w:tr w:rsidR="00BB1954" w14:paraId="1CBD17C6" w14:textId="77777777" w:rsidTr="001F3585">
        <w:trPr>
          <w:trHeight w:val="338"/>
        </w:trPr>
        <w:tc>
          <w:tcPr>
            <w:tcW w:w="1027" w:type="dxa"/>
            <w:tcBorders>
              <w:top w:val="nil"/>
            </w:tcBorders>
            <w:shd w:val="clear" w:color="auto" w:fill="C1C3D4"/>
          </w:tcPr>
          <w:p w14:paraId="1621DA38" w14:textId="77777777" w:rsidR="00BB1954" w:rsidRDefault="00BB1954" w:rsidP="001F3585">
            <w:pPr>
              <w:pStyle w:val="TableParagraph"/>
              <w:rPr>
                <w:rFonts w:ascii="Times New Roman"/>
                <w:sz w:val="20"/>
              </w:rPr>
            </w:pPr>
          </w:p>
        </w:tc>
        <w:tc>
          <w:tcPr>
            <w:tcW w:w="2408" w:type="dxa"/>
            <w:tcBorders>
              <w:top w:val="nil"/>
            </w:tcBorders>
            <w:shd w:val="clear" w:color="auto" w:fill="C1C3D4"/>
          </w:tcPr>
          <w:p w14:paraId="2BBD665E" w14:textId="77777777" w:rsidR="00BB1954" w:rsidRDefault="00BB1954" w:rsidP="001F3585">
            <w:pPr>
              <w:pStyle w:val="TableParagraph"/>
              <w:rPr>
                <w:rFonts w:ascii="Times New Roman"/>
                <w:sz w:val="20"/>
              </w:rPr>
            </w:pPr>
          </w:p>
        </w:tc>
        <w:tc>
          <w:tcPr>
            <w:tcW w:w="1366" w:type="dxa"/>
            <w:vMerge/>
            <w:tcBorders>
              <w:top w:val="nil"/>
            </w:tcBorders>
            <w:shd w:val="clear" w:color="auto" w:fill="C1C3D4"/>
          </w:tcPr>
          <w:p w14:paraId="1C0CFDB1" w14:textId="77777777" w:rsidR="00BB1954" w:rsidRDefault="00BB1954" w:rsidP="001F3585">
            <w:pPr>
              <w:rPr>
                <w:sz w:val="2"/>
                <w:szCs w:val="2"/>
              </w:rPr>
            </w:pPr>
          </w:p>
        </w:tc>
        <w:tc>
          <w:tcPr>
            <w:tcW w:w="2116" w:type="dxa"/>
            <w:tcBorders>
              <w:top w:val="nil"/>
            </w:tcBorders>
            <w:shd w:val="clear" w:color="auto" w:fill="C1C3D4"/>
          </w:tcPr>
          <w:p w14:paraId="396D251A" w14:textId="77777777" w:rsidR="00BB1954" w:rsidRDefault="00BB1954" w:rsidP="001F3585">
            <w:pPr>
              <w:pStyle w:val="TableParagraph"/>
              <w:spacing w:line="223" w:lineRule="exact"/>
              <w:ind w:left="171"/>
              <w:rPr>
                <w:sz w:val="20"/>
              </w:rPr>
            </w:pPr>
            <w:r>
              <w:rPr>
                <w:color w:val="231F20"/>
                <w:sz w:val="20"/>
              </w:rPr>
              <w:t>personal file.</w:t>
            </w:r>
          </w:p>
        </w:tc>
        <w:tc>
          <w:tcPr>
            <w:tcW w:w="2362" w:type="dxa"/>
            <w:tcBorders>
              <w:top w:val="nil"/>
            </w:tcBorders>
            <w:shd w:val="clear" w:color="auto" w:fill="C1C3D4"/>
          </w:tcPr>
          <w:p w14:paraId="2B3519F5" w14:textId="77777777" w:rsidR="00BB1954" w:rsidRDefault="00BB1954" w:rsidP="001F3585">
            <w:pPr>
              <w:pStyle w:val="TableParagraph"/>
              <w:rPr>
                <w:rFonts w:ascii="Times New Roman"/>
                <w:sz w:val="20"/>
              </w:rPr>
            </w:pPr>
          </w:p>
        </w:tc>
        <w:tc>
          <w:tcPr>
            <w:tcW w:w="1517" w:type="dxa"/>
            <w:tcBorders>
              <w:top w:val="nil"/>
            </w:tcBorders>
            <w:shd w:val="clear" w:color="auto" w:fill="C1C3D4"/>
          </w:tcPr>
          <w:p w14:paraId="2F3198BB" w14:textId="77777777" w:rsidR="00BB1954" w:rsidRDefault="00BB1954" w:rsidP="001F3585">
            <w:pPr>
              <w:pStyle w:val="TableParagraph"/>
              <w:rPr>
                <w:rFonts w:ascii="Times New Roman"/>
                <w:sz w:val="20"/>
              </w:rPr>
            </w:pPr>
          </w:p>
        </w:tc>
      </w:tr>
      <w:tr w:rsidR="00BB1954" w14:paraId="2A8276D6" w14:textId="77777777" w:rsidTr="001F3585">
        <w:trPr>
          <w:trHeight w:val="361"/>
        </w:trPr>
        <w:tc>
          <w:tcPr>
            <w:tcW w:w="1027" w:type="dxa"/>
            <w:tcBorders>
              <w:bottom w:val="nil"/>
            </w:tcBorders>
            <w:shd w:val="clear" w:color="auto" w:fill="C1C3D4"/>
          </w:tcPr>
          <w:p w14:paraId="1D45D89B" w14:textId="77777777" w:rsidR="00BB1954" w:rsidRDefault="00BB1954" w:rsidP="001F3585">
            <w:pPr>
              <w:pStyle w:val="TableParagraph"/>
              <w:spacing w:before="122" w:line="219" w:lineRule="exact"/>
              <w:ind w:left="170"/>
              <w:rPr>
                <w:sz w:val="20"/>
              </w:rPr>
            </w:pPr>
            <w:r>
              <w:rPr>
                <w:color w:val="231F20"/>
                <w:sz w:val="20"/>
              </w:rPr>
              <w:t>2.3.5</w:t>
            </w:r>
          </w:p>
        </w:tc>
        <w:tc>
          <w:tcPr>
            <w:tcW w:w="2408" w:type="dxa"/>
            <w:tcBorders>
              <w:bottom w:val="nil"/>
            </w:tcBorders>
            <w:shd w:val="clear" w:color="auto" w:fill="C1C3D4"/>
          </w:tcPr>
          <w:p w14:paraId="1B936556" w14:textId="77777777" w:rsidR="00BB1954" w:rsidRDefault="00BB1954" w:rsidP="001F3585">
            <w:pPr>
              <w:pStyle w:val="TableParagraph"/>
              <w:spacing w:before="122" w:line="219" w:lineRule="exact"/>
              <w:ind w:left="170"/>
              <w:rPr>
                <w:sz w:val="20"/>
              </w:rPr>
            </w:pPr>
            <w:r>
              <w:rPr>
                <w:color w:val="231F20"/>
                <w:sz w:val="20"/>
              </w:rPr>
              <w:t>Pre-employment vetting</w:t>
            </w:r>
          </w:p>
        </w:tc>
        <w:tc>
          <w:tcPr>
            <w:tcW w:w="1366" w:type="dxa"/>
            <w:tcBorders>
              <w:bottom w:val="nil"/>
            </w:tcBorders>
            <w:shd w:val="clear" w:color="auto" w:fill="C1C3D4"/>
          </w:tcPr>
          <w:p w14:paraId="00A36279" w14:textId="77777777" w:rsidR="00BB1954" w:rsidRDefault="00BB1954" w:rsidP="001F3585">
            <w:pPr>
              <w:pStyle w:val="TableParagraph"/>
              <w:spacing w:before="122" w:line="219" w:lineRule="exact"/>
              <w:ind w:left="171"/>
              <w:rPr>
                <w:sz w:val="20"/>
              </w:rPr>
            </w:pPr>
            <w:r>
              <w:rPr>
                <w:color w:val="231F20"/>
                <w:sz w:val="20"/>
              </w:rPr>
              <w:t>An Employ-</w:t>
            </w:r>
          </w:p>
        </w:tc>
        <w:tc>
          <w:tcPr>
            <w:tcW w:w="2116" w:type="dxa"/>
            <w:tcBorders>
              <w:bottom w:val="nil"/>
            </w:tcBorders>
            <w:shd w:val="clear" w:color="auto" w:fill="C1C3D4"/>
          </w:tcPr>
          <w:p w14:paraId="17056159" w14:textId="77777777" w:rsidR="00BB1954" w:rsidRDefault="00BB1954" w:rsidP="001F3585">
            <w:pPr>
              <w:pStyle w:val="TableParagraph"/>
              <w:spacing w:before="122" w:line="219" w:lineRule="exact"/>
              <w:ind w:left="171"/>
              <w:rPr>
                <w:sz w:val="20"/>
              </w:rPr>
            </w:pPr>
            <w:r>
              <w:rPr>
                <w:color w:val="231F20"/>
                <w:sz w:val="20"/>
              </w:rPr>
              <w:t>Where possible</w:t>
            </w:r>
          </w:p>
        </w:tc>
        <w:tc>
          <w:tcPr>
            <w:tcW w:w="2362" w:type="dxa"/>
            <w:tcBorders>
              <w:bottom w:val="nil"/>
            </w:tcBorders>
            <w:shd w:val="clear" w:color="auto" w:fill="C1C3D4"/>
          </w:tcPr>
          <w:p w14:paraId="44745F4F" w14:textId="77777777" w:rsidR="00BB1954" w:rsidRDefault="00BB1954" w:rsidP="001F3585">
            <w:pPr>
              <w:pStyle w:val="TableParagraph"/>
              <w:spacing w:before="122" w:line="219" w:lineRule="exact"/>
              <w:ind w:left="171"/>
              <w:rPr>
                <w:sz w:val="20"/>
              </w:rPr>
            </w:pPr>
            <w:r>
              <w:rPr>
                <w:color w:val="231F20"/>
                <w:sz w:val="20"/>
              </w:rPr>
              <w:t>SECURE DISPOSAL</w:t>
            </w:r>
          </w:p>
        </w:tc>
        <w:tc>
          <w:tcPr>
            <w:tcW w:w="1517" w:type="dxa"/>
            <w:tcBorders>
              <w:bottom w:val="nil"/>
            </w:tcBorders>
            <w:shd w:val="clear" w:color="auto" w:fill="C1C3D4"/>
          </w:tcPr>
          <w:p w14:paraId="3F794615" w14:textId="77777777" w:rsidR="00BB1954" w:rsidRDefault="00BB1954" w:rsidP="001F3585">
            <w:pPr>
              <w:pStyle w:val="TableParagraph"/>
              <w:spacing w:before="122" w:line="219" w:lineRule="exact"/>
              <w:ind w:left="172"/>
              <w:rPr>
                <w:sz w:val="20"/>
              </w:rPr>
            </w:pPr>
            <w:r>
              <w:rPr>
                <w:color w:val="231F20"/>
                <w:sz w:val="20"/>
              </w:rPr>
              <w:t>Yes</w:t>
            </w:r>
          </w:p>
        </w:tc>
      </w:tr>
      <w:tr w:rsidR="00BB1954" w14:paraId="31129FA4" w14:textId="77777777" w:rsidTr="001F3585">
        <w:trPr>
          <w:trHeight w:val="240"/>
        </w:trPr>
        <w:tc>
          <w:tcPr>
            <w:tcW w:w="1027" w:type="dxa"/>
            <w:tcBorders>
              <w:top w:val="nil"/>
              <w:bottom w:val="nil"/>
            </w:tcBorders>
            <w:shd w:val="clear" w:color="auto" w:fill="C1C3D4"/>
          </w:tcPr>
          <w:p w14:paraId="6A15B619" w14:textId="77777777" w:rsidR="00BB1954" w:rsidRDefault="00BB1954" w:rsidP="001F3585">
            <w:pPr>
              <w:pStyle w:val="TableParagraph"/>
              <w:rPr>
                <w:rFonts w:ascii="Times New Roman"/>
                <w:sz w:val="16"/>
              </w:rPr>
            </w:pPr>
          </w:p>
        </w:tc>
        <w:tc>
          <w:tcPr>
            <w:tcW w:w="2408" w:type="dxa"/>
            <w:tcBorders>
              <w:top w:val="nil"/>
              <w:bottom w:val="nil"/>
            </w:tcBorders>
            <w:shd w:val="clear" w:color="auto" w:fill="C1C3D4"/>
          </w:tcPr>
          <w:p w14:paraId="5DF7CC6D" w14:textId="77777777" w:rsidR="00BB1954" w:rsidRDefault="00BB1954" w:rsidP="001F3585">
            <w:pPr>
              <w:pStyle w:val="TableParagraph"/>
              <w:spacing w:line="219" w:lineRule="exact"/>
              <w:ind w:left="170"/>
              <w:rPr>
                <w:sz w:val="20"/>
              </w:rPr>
            </w:pPr>
            <w:r>
              <w:rPr>
                <w:color w:val="231F20"/>
                <w:sz w:val="20"/>
              </w:rPr>
              <w:t xml:space="preserve">information </w:t>
            </w:r>
            <w:r>
              <w:rPr>
                <w:color w:val="231F20"/>
                <w:w w:val="130"/>
                <w:sz w:val="20"/>
              </w:rPr>
              <w:t>–</w:t>
            </w:r>
            <w:r>
              <w:rPr>
                <w:color w:val="231F20"/>
                <w:spacing w:val="-60"/>
                <w:w w:val="130"/>
                <w:sz w:val="20"/>
              </w:rPr>
              <w:t xml:space="preserve"> </w:t>
            </w:r>
            <w:r>
              <w:rPr>
                <w:color w:val="231F20"/>
                <w:sz w:val="20"/>
              </w:rPr>
              <w:t>Evidence</w:t>
            </w:r>
          </w:p>
        </w:tc>
        <w:tc>
          <w:tcPr>
            <w:tcW w:w="1366" w:type="dxa"/>
            <w:tcBorders>
              <w:top w:val="nil"/>
              <w:bottom w:val="nil"/>
            </w:tcBorders>
            <w:shd w:val="clear" w:color="auto" w:fill="C1C3D4"/>
          </w:tcPr>
          <w:p w14:paraId="066A484B" w14:textId="77777777" w:rsidR="00BB1954" w:rsidRDefault="00BB1954" w:rsidP="001F3585">
            <w:pPr>
              <w:pStyle w:val="TableParagraph"/>
              <w:spacing w:line="219" w:lineRule="exact"/>
              <w:ind w:left="171"/>
              <w:rPr>
                <w:sz w:val="20"/>
              </w:rPr>
            </w:pPr>
            <w:r>
              <w:rPr>
                <w:color w:val="231F20"/>
                <w:sz w:val="20"/>
              </w:rPr>
              <w:t>er’s Guide</w:t>
            </w:r>
          </w:p>
        </w:tc>
        <w:tc>
          <w:tcPr>
            <w:tcW w:w="2116" w:type="dxa"/>
            <w:tcBorders>
              <w:top w:val="nil"/>
              <w:bottom w:val="nil"/>
            </w:tcBorders>
            <w:shd w:val="clear" w:color="auto" w:fill="C1C3D4"/>
          </w:tcPr>
          <w:p w14:paraId="36641ECB" w14:textId="77777777" w:rsidR="00BB1954" w:rsidRDefault="00BB1954" w:rsidP="001F3585">
            <w:pPr>
              <w:pStyle w:val="TableParagraph"/>
              <w:spacing w:line="219" w:lineRule="exact"/>
              <w:ind w:left="171"/>
              <w:rPr>
                <w:sz w:val="20"/>
              </w:rPr>
            </w:pPr>
            <w:r>
              <w:rPr>
                <w:color w:val="231F20"/>
                <w:sz w:val="20"/>
              </w:rPr>
              <w:t>these documents</w:t>
            </w:r>
          </w:p>
        </w:tc>
        <w:tc>
          <w:tcPr>
            <w:tcW w:w="2362" w:type="dxa"/>
            <w:tcBorders>
              <w:top w:val="nil"/>
              <w:bottom w:val="nil"/>
            </w:tcBorders>
            <w:shd w:val="clear" w:color="auto" w:fill="C1C3D4"/>
          </w:tcPr>
          <w:p w14:paraId="39FE1867" w14:textId="77777777" w:rsidR="00BB1954" w:rsidRDefault="00BB1954" w:rsidP="001F3585">
            <w:pPr>
              <w:pStyle w:val="TableParagraph"/>
              <w:rPr>
                <w:rFonts w:ascii="Times New Roman"/>
                <w:sz w:val="16"/>
              </w:rPr>
            </w:pPr>
          </w:p>
        </w:tc>
        <w:tc>
          <w:tcPr>
            <w:tcW w:w="1517" w:type="dxa"/>
            <w:tcBorders>
              <w:top w:val="nil"/>
              <w:bottom w:val="nil"/>
            </w:tcBorders>
            <w:shd w:val="clear" w:color="auto" w:fill="C1C3D4"/>
          </w:tcPr>
          <w:p w14:paraId="63FB0C45" w14:textId="77777777" w:rsidR="00BB1954" w:rsidRDefault="00BB1954" w:rsidP="001F3585">
            <w:pPr>
              <w:pStyle w:val="TableParagraph"/>
              <w:rPr>
                <w:rFonts w:ascii="Times New Roman"/>
                <w:sz w:val="16"/>
              </w:rPr>
            </w:pPr>
          </w:p>
        </w:tc>
      </w:tr>
      <w:tr w:rsidR="00BB1954" w14:paraId="03403338" w14:textId="77777777" w:rsidTr="001F3585">
        <w:trPr>
          <w:trHeight w:val="240"/>
        </w:trPr>
        <w:tc>
          <w:tcPr>
            <w:tcW w:w="1027" w:type="dxa"/>
            <w:tcBorders>
              <w:top w:val="nil"/>
              <w:bottom w:val="nil"/>
            </w:tcBorders>
            <w:shd w:val="clear" w:color="auto" w:fill="C1C3D4"/>
          </w:tcPr>
          <w:p w14:paraId="3283119F" w14:textId="77777777" w:rsidR="00BB1954" w:rsidRDefault="00BB1954" w:rsidP="001F3585">
            <w:pPr>
              <w:pStyle w:val="TableParagraph"/>
              <w:rPr>
                <w:rFonts w:ascii="Times New Roman"/>
                <w:sz w:val="16"/>
              </w:rPr>
            </w:pPr>
          </w:p>
        </w:tc>
        <w:tc>
          <w:tcPr>
            <w:tcW w:w="2408" w:type="dxa"/>
            <w:tcBorders>
              <w:top w:val="nil"/>
              <w:bottom w:val="nil"/>
            </w:tcBorders>
            <w:shd w:val="clear" w:color="auto" w:fill="C1C3D4"/>
          </w:tcPr>
          <w:p w14:paraId="6947DFB2" w14:textId="77777777" w:rsidR="00BB1954" w:rsidRDefault="00BB1954" w:rsidP="001F3585">
            <w:pPr>
              <w:pStyle w:val="TableParagraph"/>
              <w:spacing w:line="219" w:lineRule="exact"/>
              <w:ind w:left="170"/>
              <w:rPr>
                <w:sz w:val="20"/>
              </w:rPr>
            </w:pPr>
            <w:r>
              <w:rPr>
                <w:color w:val="231F20"/>
                <w:sz w:val="20"/>
              </w:rPr>
              <w:t>proving</w:t>
            </w:r>
            <w:r>
              <w:rPr>
                <w:color w:val="231F20"/>
                <w:spacing w:val="-31"/>
                <w:sz w:val="20"/>
              </w:rPr>
              <w:t xml:space="preserve"> </w:t>
            </w:r>
            <w:r>
              <w:rPr>
                <w:color w:val="231F20"/>
                <w:sz w:val="20"/>
              </w:rPr>
              <w:t>the</w:t>
            </w:r>
            <w:r>
              <w:rPr>
                <w:color w:val="231F20"/>
                <w:spacing w:val="-31"/>
                <w:sz w:val="20"/>
              </w:rPr>
              <w:t xml:space="preserve"> </w:t>
            </w:r>
            <w:r>
              <w:rPr>
                <w:color w:val="231F20"/>
                <w:sz w:val="20"/>
              </w:rPr>
              <w:t>right</w:t>
            </w:r>
            <w:r>
              <w:rPr>
                <w:color w:val="231F20"/>
                <w:spacing w:val="-31"/>
                <w:sz w:val="20"/>
              </w:rPr>
              <w:t xml:space="preserve"> </w:t>
            </w:r>
            <w:r>
              <w:rPr>
                <w:color w:val="231F20"/>
                <w:sz w:val="20"/>
              </w:rPr>
              <w:t>to</w:t>
            </w:r>
            <w:r>
              <w:rPr>
                <w:color w:val="231F20"/>
                <w:spacing w:val="-31"/>
                <w:sz w:val="20"/>
              </w:rPr>
              <w:t xml:space="preserve"> </w:t>
            </w:r>
            <w:r>
              <w:rPr>
                <w:color w:val="231F20"/>
                <w:sz w:val="20"/>
              </w:rPr>
              <w:t>work</w:t>
            </w:r>
          </w:p>
        </w:tc>
        <w:tc>
          <w:tcPr>
            <w:tcW w:w="1366" w:type="dxa"/>
            <w:tcBorders>
              <w:top w:val="nil"/>
              <w:bottom w:val="nil"/>
            </w:tcBorders>
            <w:shd w:val="clear" w:color="auto" w:fill="C1C3D4"/>
          </w:tcPr>
          <w:p w14:paraId="055D8ED4" w14:textId="77777777" w:rsidR="00BB1954" w:rsidRDefault="00BB1954" w:rsidP="001F3585">
            <w:pPr>
              <w:pStyle w:val="TableParagraph"/>
              <w:spacing w:line="219" w:lineRule="exact"/>
              <w:ind w:left="171"/>
              <w:rPr>
                <w:sz w:val="20"/>
              </w:rPr>
            </w:pPr>
            <w:r>
              <w:rPr>
                <w:color w:val="231F20"/>
                <w:sz w:val="20"/>
              </w:rPr>
              <w:t>to Right</w:t>
            </w:r>
          </w:p>
        </w:tc>
        <w:tc>
          <w:tcPr>
            <w:tcW w:w="2116" w:type="dxa"/>
            <w:tcBorders>
              <w:top w:val="nil"/>
              <w:bottom w:val="nil"/>
            </w:tcBorders>
            <w:shd w:val="clear" w:color="auto" w:fill="C1C3D4"/>
          </w:tcPr>
          <w:p w14:paraId="713D025A" w14:textId="77777777" w:rsidR="00BB1954" w:rsidRDefault="00BB1954" w:rsidP="001F3585">
            <w:pPr>
              <w:pStyle w:val="TableParagraph"/>
              <w:spacing w:line="219" w:lineRule="exact"/>
              <w:ind w:left="171"/>
              <w:rPr>
                <w:sz w:val="20"/>
              </w:rPr>
            </w:pPr>
            <w:r>
              <w:rPr>
                <w:color w:val="231F20"/>
                <w:sz w:val="20"/>
              </w:rPr>
              <w:t>should be added to</w:t>
            </w:r>
          </w:p>
        </w:tc>
        <w:tc>
          <w:tcPr>
            <w:tcW w:w="2362" w:type="dxa"/>
            <w:tcBorders>
              <w:top w:val="nil"/>
              <w:bottom w:val="nil"/>
            </w:tcBorders>
            <w:shd w:val="clear" w:color="auto" w:fill="C1C3D4"/>
          </w:tcPr>
          <w:p w14:paraId="4C901E65" w14:textId="77777777" w:rsidR="00BB1954" w:rsidRDefault="00BB1954" w:rsidP="001F3585">
            <w:pPr>
              <w:pStyle w:val="TableParagraph"/>
              <w:rPr>
                <w:rFonts w:ascii="Times New Roman"/>
                <w:sz w:val="16"/>
              </w:rPr>
            </w:pPr>
          </w:p>
        </w:tc>
        <w:tc>
          <w:tcPr>
            <w:tcW w:w="1517" w:type="dxa"/>
            <w:tcBorders>
              <w:top w:val="nil"/>
              <w:bottom w:val="nil"/>
            </w:tcBorders>
            <w:shd w:val="clear" w:color="auto" w:fill="C1C3D4"/>
          </w:tcPr>
          <w:p w14:paraId="4FEAF184" w14:textId="77777777" w:rsidR="00BB1954" w:rsidRDefault="00BB1954" w:rsidP="001F3585">
            <w:pPr>
              <w:pStyle w:val="TableParagraph"/>
              <w:rPr>
                <w:rFonts w:ascii="Times New Roman"/>
                <w:sz w:val="16"/>
              </w:rPr>
            </w:pPr>
          </w:p>
        </w:tc>
      </w:tr>
      <w:tr w:rsidR="00BB1954" w14:paraId="14A3C9CE" w14:textId="77777777" w:rsidTr="001F3585">
        <w:trPr>
          <w:trHeight w:val="240"/>
        </w:trPr>
        <w:tc>
          <w:tcPr>
            <w:tcW w:w="1027" w:type="dxa"/>
            <w:tcBorders>
              <w:top w:val="nil"/>
              <w:bottom w:val="nil"/>
            </w:tcBorders>
            <w:shd w:val="clear" w:color="auto" w:fill="C1C3D4"/>
          </w:tcPr>
          <w:p w14:paraId="50F98BC9" w14:textId="77777777" w:rsidR="00BB1954" w:rsidRDefault="00BB1954" w:rsidP="001F3585">
            <w:pPr>
              <w:pStyle w:val="TableParagraph"/>
              <w:rPr>
                <w:rFonts w:ascii="Times New Roman"/>
                <w:sz w:val="16"/>
              </w:rPr>
            </w:pPr>
          </w:p>
        </w:tc>
        <w:tc>
          <w:tcPr>
            <w:tcW w:w="2408" w:type="dxa"/>
            <w:tcBorders>
              <w:top w:val="nil"/>
              <w:bottom w:val="nil"/>
            </w:tcBorders>
            <w:shd w:val="clear" w:color="auto" w:fill="C1C3D4"/>
          </w:tcPr>
          <w:p w14:paraId="107490D1" w14:textId="77777777" w:rsidR="00BB1954" w:rsidRDefault="00BB1954" w:rsidP="001F3585">
            <w:pPr>
              <w:pStyle w:val="TableParagraph"/>
              <w:spacing w:line="219" w:lineRule="exact"/>
              <w:ind w:left="170"/>
              <w:rPr>
                <w:sz w:val="20"/>
              </w:rPr>
            </w:pPr>
            <w:r>
              <w:rPr>
                <w:color w:val="231F20"/>
                <w:w w:val="105"/>
                <w:sz w:val="20"/>
              </w:rPr>
              <w:t>in</w:t>
            </w:r>
            <w:r>
              <w:rPr>
                <w:color w:val="231F20"/>
                <w:spacing w:val="-33"/>
                <w:w w:val="105"/>
                <w:sz w:val="20"/>
              </w:rPr>
              <w:t xml:space="preserve"> </w:t>
            </w:r>
            <w:r>
              <w:rPr>
                <w:color w:val="231F20"/>
                <w:w w:val="105"/>
                <w:sz w:val="20"/>
              </w:rPr>
              <w:t>the</w:t>
            </w:r>
            <w:r>
              <w:rPr>
                <w:color w:val="231F20"/>
                <w:spacing w:val="-33"/>
                <w:w w:val="105"/>
                <w:sz w:val="20"/>
              </w:rPr>
              <w:t xml:space="preserve"> </w:t>
            </w:r>
            <w:r>
              <w:rPr>
                <w:color w:val="231F20"/>
                <w:w w:val="105"/>
                <w:sz w:val="20"/>
              </w:rPr>
              <w:t>United</w:t>
            </w:r>
            <w:r>
              <w:rPr>
                <w:color w:val="231F20"/>
                <w:spacing w:val="-32"/>
                <w:w w:val="105"/>
                <w:sz w:val="20"/>
              </w:rPr>
              <w:t xml:space="preserve"> </w:t>
            </w:r>
            <w:r>
              <w:rPr>
                <w:color w:val="231F20"/>
                <w:w w:val="105"/>
                <w:sz w:val="20"/>
              </w:rPr>
              <w:t>Kingdom</w:t>
            </w:r>
            <w:r>
              <w:rPr>
                <w:color w:val="231F20"/>
                <w:spacing w:val="-33"/>
                <w:w w:val="105"/>
                <w:sz w:val="20"/>
              </w:rPr>
              <w:t xml:space="preserve"> </w:t>
            </w:r>
            <w:r>
              <w:rPr>
                <w:color w:val="231F20"/>
                <w:w w:val="130"/>
                <w:sz w:val="20"/>
              </w:rPr>
              <w:t>–</w:t>
            </w:r>
          </w:p>
        </w:tc>
        <w:tc>
          <w:tcPr>
            <w:tcW w:w="1366" w:type="dxa"/>
            <w:tcBorders>
              <w:top w:val="nil"/>
              <w:bottom w:val="nil"/>
            </w:tcBorders>
            <w:shd w:val="clear" w:color="auto" w:fill="C1C3D4"/>
          </w:tcPr>
          <w:p w14:paraId="62E45088" w14:textId="77777777" w:rsidR="00BB1954" w:rsidRDefault="00BB1954" w:rsidP="001F3585">
            <w:pPr>
              <w:pStyle w:val="TableParagraph"/>
              <w:spacing w:line="219" w:lineRule="exact"/>
              <w:ind w:left="171"/>
              <w:rPr>
                <w:sz w:val="20"/>
              </w:rPr>
            </w:pPr>
            <w:r>
              <w:rPr>
                <w:color w:val="231F20"/>
                <w:sz w:val="20"/>
              </w:rPr>
              <w:t>to Work</w:t>
            </w:r>
          </w:p>
        </w:tc>
        <w:tc>
          <w:tcPr>
            <w:tcW w:w="2116" w:type="dxa"/>
            <w:tcBorders>
              <w:top w:val="nil"/>
              <w:bottom w:val="nil"/>
            </w:tcBorders>
            <w:shd w:val="clear" w:color="auto" w:fill="C1C3D4"/>
          </w:tcPr>
          <w:p w14:paraId="6BF24A7E" w14:textId="77777777" w:rsidR="00BB1954" w:rsidRDefault="00BB1954" w:rsidP="001F3585">
            <w:pPr>
              <w:pStyle w:val="TableParagraph"/>
              <w:spacing w:line="219" w:lineRule="exact"/>
              <w:ind w:left="171"/>
              <w:rPr>
                <w:sz w:val="20"/>
              </w:rPr>
            </w:pPr>
            <w:r>
              <w:rPr>
                <w:color w:val="231F20"/>
                <w:sz w:val="20"/>
              </w:rPr>
              <w:t>the staff personnel</w:t>
            </w:r>
          </w:p>
        </w:tc>
        <w:tc>
          <w:tcPr>
            <w:tcW w:w="2362" w:type="dxa"/>
            <w:tcBorders>
              <w:top w:val="nil"/>
              <w:bottom w:val="nil"/>
            </w:tcBorders>
            <w:shd w:val="clear" w:color="auto" w:fill="C1C3D4"/>
          </w:tcPr>
          <w:p w14:paraId="4920C2DA" w14:textId="77777777" w:rsidR="00BB1954" w:rsidRDefault="00BB1954" w:rsidP="001F3585">
            <w:pPr>
              <w:pStyle w:val="TableParagraph"/>
              <w:rPr>
                <w:rFonts w:ascii="Times New Roman"/>
                <w:sz w:val="16"/>
              </w:rPr>
            </w:pPr>
          </w:p>
        </w:tc>
        <w:tc>
          <w:tcPr>
            <w:tcW w:w="1517" w:type="dxa"/>
            <w:tcBorders>
              <w:top w:val="nil"/>
              <w:bottom w:val="nil"/>
            </w:tcBorders>
            <w:shd w:val="clear" w:color="auto" w:fill="C1C3D4"/>
          </w:tcPr>
          <w:p w14:paraId="08E00170" w14:textId="77777777" w:rsidR="00BB1954" w:rsidRDefault="00BB1954" w:rsidP="001F3585">
            <w:pPr>
              <w:pStyle w:val="TableParagraph"/>
              <w:rPr>
                <w:rFonts w:ascii="Times New Roman"/>
                <w:sz w:val="16"/>
              </w:rPr>
            </w:pPr>
          </w:p>
        </w:tc>
      </w:tr>
      <w:tr w:rsidR="00BB1954" w14:paraId="4ED77A9D" w14:textId="77777777" w:rsidTr="001F3585">
        <w:trPr>
          <w:trHeight w:val="240"/>
        </w:trPr>
        <w:tc>
          <w:tcPr>
            <w:tcW w:w="1027" w:type="dxa"/>
            <w:tcBorders>
              <w:top w:val="nil"/>
              <w:bottom w:val="nil"/>
            </w:tcBorders>
            <w:shd w:val="clear" w:color="auto" w:fill="C1C3D4"/>
          </w:tcPr>
          <w:p w14:paraId="6A81AC70" w14:textId="77777777" w:rsidR="00BB1954" w:rsidRDefault="00BB1954" w:rsidP="001F3585">
            <w:pPr>
              <w:pStyle w:val="TableParagraph"/>
              <w:rPr>
                <w:rFonts w:ascii="Times New Roman"/>
                <w:sz w:val="16"/>
              </w:rPr>
            </w:pPr>
          </w:p>
        </w:tc>
        <w:tc>
          <w:tcPr>
            <w:tcW w:w="2408" w:type="dxa"/>
            <w:tcBorders>
              <w:top w:val="nil"/>
              <w:bottom w:val="nil"/>
            </w:tcBorders>
            <w:shd w:val="clear" w:color="auto" w:fill="C1C3D4"/>
          </w:tcPr>
          <w:p w14:paraId="0BC14545" w14:textId="77777777" w:rsidR="00BB1954" w:rsidRDefault="00BB1954" w:rsidP="001F3585">
            <w:pPr>
              <w:pStyle w:val="TableParagraph"/>
              <w:spacing w:line="219" w:lineRule="exact"/>
              <w:ind w:left="170"/>
              <w:rPr>
                <w:sz w:val="20"/>
              </w:rPr>
            </w:pPr>
            <w:r>
              <w:rPr>
                <w:color w:val="231F20"/>
                <w:sz w:val="20"/>
              </w:rPr>
              <w:t>successful candidates</w:t>
            </w:r>
          </w:p>
        </w:tc>
        <w:tc>
          <w:tcPr>
            <w:tcW w:w="1366" w:type="dxa"/>
            <w:tcBorders>
              <w:top w:val="nil"/>
              <w:bottom w:val="nil"/>
            </w:tcBorders>
            <w:shd w:val="clear" w:color="auto" w:fill="C1C3D4"/>
          </w:tcPr>
          <w:p w14:paraId="108B0FDB" w14:textId="77777777" w:rsidR="00BB1954" w:rsidRDefault="00BB1954" w:rsidP="001F3585">
            <w:pPr>
              <w:pStyle w:val="TableParagraph"/>
              <w:spacing w:line="219" w:lineRule="exact"/>
              <w:ind w:left="171"/>
              <w:rPr>
                <w:sz w:val="20"/>
              </w:rPr>
            </w:pPr>
            <w:r>
              <w:rPr>
                <w:color w:val="231F20"/>
                <w:sz w:val="20"/>
              </w:rPr>
              <w:t>Checks</w:t>
            </w:r>
          </w:p>
        </w:tc>
        <w:tc>
          <w:tcPr>
            <w:tcW w:w="2116" w:type="dxa"/>
            <w:tcBorders>
              <w:top w:val="nil"/>
              <w:bottom w:val="nil"/>
            </w:tcBorders>
            <w:shd w:val="clear" w:color="auto" w:fill="C1C3D4"/>
          </w:tcPr>
          <w:p w14:paraId="41EC0958" w14:textId="77777777" w:rsidR="00BB1954" w:rsidRDefault="00BB1954" w:rsidP="001F3585">
            <w:pPr>
              <w:pStyle w:val="TableParagraph"/>
              <w:spacing w:line="219" w:lineRule="exact"/>
              <w:ind w:left="171"/>
              <w:rPr>
                <w:sz w:val="20"/>
              </w:rPr>
            </w:pPr>
            <w:r>
              <w:rPr>
                <w:color w:val="231F20"/>
                <w:sz w:val="20"/>
              </w:rPr>
              <w:t>file [see below], but</w:t>
            </w:r>
          </w:p>
        </w:tc>
        <w:tc>
          <w:tcPr>
            <w:tcW w:w="2362" w:type="dxa"/>
            <w:tcBorders>
              <w:top w:val="nil"/>
              <w:bottom w:val="nil"/>
            </w:tcBorders>
            <w:shd w:val="clear" w:color="auto" w:fill="C1C3D4"/>
          </w:tcPr>
          <w:p w14:paraId="172F4512" w14:textId="77777777" w:rsidR="00BB1954" w:rsidRDefault="00BB1954" w:rsidP="001F3585">
            <w:pPr>
              <w:pStyle w:val="TableParagraph"/>
              <w:rPr>
                <w:rFonts w:ascii="Times New Roman"/>
                <w:sz w:val="16"/>
              </w:rPr>
            </w:pPr>
          </w:p>
        </w:tc>
        <w:tc>
          <w:tcPr>
            <w:tcW w:w="1517" w:type="dxa"/>
            <w:tcBorders>
              <w:top w:val="nil"/>
              <w:bottom w:val="nil"/>
            </w:tcBorders>
            <w:shd w:val="clear" w:color="auto" w:fill="C1C3D4"/>
          </w:tcPr>
          <w:p w14:paraId="0B797DB0" w14:textId="77777777" w:rsidR="00BB1954" w:rsidRDefault="00BB1954" w:rsidP="001F3585">
            <w:pPr>
              <w:pStyle w:val="TableParagraph"/>
              <w:rPr>
                <w:rFonts w:ascii="Times New Roman"/>
                <w:sz w:val="16"/>
              </w:rPr>
            </w:pPr>
          </w:p>
        </w:tc>
      </w:tr>
      <w:tr w:rsidR="00BB1954" w14:paraId="64D04BD6" w14:textId="77777777" w:rsidTr="001F3585">
        <w:trPr>
          <w:trHeight w:val="240"/>
        </w:trPr>
        <w:tc>
          <w:tcPr>
            <w:tcW w:w="1027" w:type="dxa"/>
            <w:tcBorders>
              <w:top w:val="nil"/>
              <w:bottom w:val="nil"/>
            </w:tcBorders>
            <w:shd w:val="clear" w:color="auto" w:fill="C1C3D4"/>
          </w:tcPr>
          <w:p w14:paraId="3B87C349" w14:textId="77777777" w:rsidR="00BB1954" w:rsidRDefault="00BB1954" w:rsidP="001F3585">
            <w:pPr>
              <w:pStyle w:val="TableParagraph"/>
              <w:rPr>
                <w:rFonts w:ascii="Times New Roman"/>
                <w:sz w:val="16"/>
              </w:rPr>
            </w:pPr>
          </w:p>
        </w:tc>
        <w:tc>
          <w:tcPr>
            <w:tcW w:w="2408" w:type="dxa"/>
            <w:tcBorders>
              <w:top w:val="nil"/>
              <w:bottom w:val="nil"/>
            </w:tcBorders>
            <w:shd w:val="clear" w:color="auto" w:fill="C1C3D4"/>
          </w:tcPr>
          <w:p w14:paraId="625B90B9" w14:textId="77777777" w:rsidR="00BB1954" w:rsidRDefault="00BB1954" w:rsidP="001F3585">
            <w:pPr>
              <w:pStyle w:val="TableParagraph"/>
              <w:rPr>
                <w:rFonts w:ascii="Times New Roman"/>
                <w:sz w:val="16"/>
              </w:rPr>
            </w:pPr>
          </w:p>
        </w:tc>
        <w:tc>
          <w:tcPr>
            <w:tcW w:w="1366" w:type="dxa"/>
            <w:tcBorders>
              <w:top w:val="nil"/>
              <w:bottom w:val="nil"/>
            </w:tcBorders>
            <w:shd w:val="clear" w:color="auto" w:fill="C1C3D4"/>
          </w:tcPr>
          <w:p w14:paraId="6DCBF4CD" w14:textId="77777777" w:rsidR="00BB1954" w:rsidRDefault="00BB1954" w:rsidP="001F3585">
            <w:pPr>
              <w:pStyle w:val="TableParagraph"/>
              <w:spacing w:line="219" w:lineRule="exact"/>
              <w:ind w:left="171"/>
              <w:rPr>
                <w:sz w:val="20"/>
              </w:rPr>
            </w:pPr>
            <w:r>
              <w:rPr>
                <w:color w:val="231F20"/>
                <w:sz w:val="20"/>
              </w:rPr>
              <w:t>[Home</w:t>
            </w:r>
          </w:p>
        </w:tc>
        <w:tc>
          <w:tcPr>
            <w:tcW w:w="2116" w:type="dxa"/>
            <w:tcBorders>
              <w:top w:val="nil"/>
              <w:bottom w:val="nil"/>
            </w:tcBorders>
            <w:shd w:val="clear" w:color="auto" w:fill="C1C3D4"/>
          </w:tcPr>
          <w:p w14:paraId="447B5662" w14:textId="77777777" w:rsidR="00BB1954" w:rsidRDefault="00BB1954" w:rsidP="001F3585">
            <w:pPr>
              <w:pStyle w:val="TableParagraph"/>
              <w:spacing w:line="219" w:lineRule="exact"/>
              <w:ind w:left="171"/>
              <w:rPr>
                <w:sz w:val="20"/>
              </w:rPr>
            </w:pPr>
            <w:r>
              <w:rPr>
                <w:color w:val="231F20"/>
                <w:w w:val="95"/>
                <w:sz w:val="20"/>
              </w:rPr>
              <w:t>if they are kept sepa-</w:t>
            </w:r>
          </w:p>
        </w:tc>
        <w:tc>
          <w:tcPr>
            <w:tcW w:w="2362" w:type="dxa"/>
            <w:tcBorders>
              <w:top w:val="nil"/>
              <w:bottom w:val="nil"/>
            </w:tcBorders>
            <w:shd w:val="clear" w:color="auto" w:fill="C1C3D4"/>
          </w:tcPr>
          <w:p w14:paraId="4AADB575" w14:textId="77777777" w:rsidR="00BB1954" w:rsidRDefault="00BB1954" w:rsidP="001F3585">
            <w:pPr>
              <w:pStyle w:val="TableParagraph"/>
              <w:rPr>
                <w:rFonts w:ascii="Times New Roman"/>
                <w:sz w:val="16"/>
              </w:rPr>
            </w:pPr>
          </w:p>
        </w:tc>
        <w:tc>
          <w:tcPr>
            <w:tcW w:w="1517" w:type="dxa"/>
            <w:tcBorders>
              <w:top w:val="nil"/>
              <w:bottom w:val="nil"/>
            </w:tcBorders>
            <w:shd w:val="clear" w:color="auto" w:fill="C1C3D4"/>
          </w:tcPr>
          <w:p w14:paraId="05172AC4" w14:textId="77777777" w:rsidR="00BB1954" w:rsidRDefault="00BB1954" w:rsidP="001F3585">
            <w:pPr>
              <w:pStyle w:val="TableParagraph"/>
              <w:rPr>
                <w:rFonts w:ascii="Times New Roman"/>
                <w:sz w:val="16"/>
              </w:rPr>
            </w:pPr>
          </w:p>
        </w:tc>
      </w:tr>
      <w:tr w:rsidR="00BB1954" w14:paraId="73386683" w14:textId="77777777" w:rsidTr="001F3585">
        <w:trPr>
          <w:trHeight w:val="240"/>
        </w:trPr>
        <w:tc>
          <w:tcPr>
            <w:tcW w:w="1027" w:type="dxa"/>
            <w:tcBorders>
              <w:top w:val="nil"/>
              <w:bottom w:val="nil"/>
            </w:tcBorders>
            <w:shd w:val="clear" w:color="auto" w:fill="C1C3D4"/>
          </w:tcPr>
          <w:p w14:paraId="25FA3825" w14:textId="77777777" w:rsidR="00BB1954" w:rsidRDefault="00BB1954" w:rsidP="001F3585">
            <w:pPr>
              <w:pStyle w:val="TableParagraph"/>
              <w:rPr>
                <w:rFonts w:ascii="Times New Roman"/>
                <w:sz w:val="16"/>
              </w:rPr>
            </w:pPr>
          </w:p>
        </w:tc>
        <w:tc>
          <w:tcPr>
            <w:tcW w:w="2408" w:type="dxa"/>
            <w:tcBorders>
              <w:top w:val="nil"/>
              <w:bottom w:val="nil"/>
            </w:tcBorders>
            <w:shd w:val="clear" w:color="auto" w:fill="C1C3D4"/>
          </w:tcPr>
          <w:p w14:paraId="0B48B065" w14:textId="77777777" w:rsidR="00BB1954" w:rsidRDefault="00BB1954" w:rsidP="001F3585">
            <w:pPr>
              <w:pStyle w:val="TableParagraph"/>
              <w:rPr>
                <w:rFonts w:ascii="Times New Roman"/>
                <w:sz w:val="16"/>
              </w:rPr>
            </w:pPr>
          </w:p>
        </w:tc>
        <w:tc>
          <w:tcPr>
            <w:tcW w:w="1366" w:type="dxa"/>
            <w:tcBorders>
              <w:top w:val="nil"/>
              <w:bottom w:val="nil"/>
            </w:tcBorders>
            <w:shd w:val="clear" w:color="auto" w:fill="C1C3D4"/>
          </w:tcPr>
          <w:p w14:paraId="7EA3DB12" w14:textId="77777777" w:rsidR="00BB1954" w:rsidRDefault="00BB1954" w:rsidP="001F3585">
            <w:pPr>
              <w:pStyle w:val="TableParagraph"/>
              <w:spacing w:line="219" w:lineRule="exact"/>
              <w:ind w:left="171"/>
              <w:rPr>
                <w:sz w:val="20"/>
              </w:rPr>
            </w:pPr>
            <w:r>
              <w:rPr>
                <w:color w:val="231F20"/>
                <w:sz w:val="20"/>
              </w:rPr>
              <w:t>Office, May</w:t>
            </w:r>
          </w:p>
        </w:tc>
        <w:tc>
          <w:tcPr>
            <w:tcW w:w="2116" w:type="dxa"/>
            <w:tcBorders>
              <w:top w:val="nil"/>
              <w:bottom w:val="nil"/>
            </w:tcBorders>
            <w:shd w:val="clear" w:color="auto" w:fill="C1C3D4"/>
          </w:tcPr>
          <w:p w14:paraId="6F182D35" w14:textId="77777777" w:rsidR="00BB1954" w:rsidRDefault="00BB1954" w:rsidP="001F3585">
            <w:pPr>
              <w:pStyle w:val="TableParagraph"/>
              <w:spacing w:line="219" w:lineRule="exact"/>
              <w:ind w:left="171"/>
              <w:rPr>
                <w:sz w:val="20"/>
              </w:rPr>
            </w:pPr>
            <w:r>
              <w:rPr>
                <w:color w:val="231F20"/>
                <w:sz w:val="20"/>
              </w:rPr>
              <w:t>rately</w:t>
            </w:r>
            <w:r>
              <w:rPr>
                <w:color w:val="231F20"/>
                <w:spacing w:val="-29"/>
                <w:sz w:val="20"/>
              </w:rPr>
              <w:t xml:space="preserve"> </w:t>
            </w:r>
            <w:r>
              <w:rPr>
                <w:color w:val="231F20"/>
                <w:sz w:val="20"/>
              </w:rPr>
              <w:t>then</w:t>
            </w:r>
            <w:r>
              <w:rPr>
                <w:color w:val="231F20"/>
                <w:spacing w:val="-29"/>
                <w:sz w:val="20"/>
              </w:rPr>
              <w:t xml:space="preserve"> </w:t>
            </w:r>
            <w:r>
              <w:rPr>
                <w:color w:val="231F20"/>
                <w:sz w:val="20"/>
              </w:rPr>
              <w:t>the</w:t>
            </w:r>
            <w:r>
              <w:rPr>
                <w:color w:val="231F20"/>
                <w:spacing w:val="-29"/>
                <w:sz w:val="20"/>
              </w:rPr>
              <w:t xml:space="preserve"> </w:t>
            </w:r>
            <w:r>
              <w:rPr>
                <w:color w:val="231F20"/>
                <w:sz w:val="20"/>
              </w:rPr>
              <w:t>Home</w:t>
            </w:r>
          </w:p>
        </w:tc>
        <w:tc>
          <w:tcPr>
            <w:tcW w:w="2362" w:type="dxa"/>
            <w:tcBorders>
              <w:top w:val="nil"/>
              <w:bottom w:val="nil"/>
            </w:tcBorders>
            <w:shd w:val="clear" w:color="auto" w:fill="C1C3D4"/>
          </w:tcPr>
          <w:p w14:paraId="0D8B4B35" w14:textId="77777777" w:rsidR="00BB1954" w:rsidRDefault="00BB1954" w:rsidP="001F3585">
            <w:pPr>
              <w:pStyle w:val="TableParagraph"/>
              <w:rPr>
                <w:rFonts w:ascii="Times New Roman"/>
                <w:sz w:val="16"/>
              </w:rPr>
            </w:pPr>
          </w:p>
        </w:tc>
        <w:tc>
          <w:tcPr>
            <w:tcW w:w="1517" w:type="dxa"/>
            <w:tcBorders>
              <w:top w:val="nil"/>
              <w:bottom w:val="nil"/>
            </w:tcBorders>
            <w:shd w:val="clear" w:color="auto" w:fill="C1C3D4"/>
          </w:tcPr>
          <w:p w14:paraId="33D0FAF5" w14:textId="77777777" w:rsidR="00BB1954" w:rsidRDefault="00BB1954" w:rsidP="001F3585">
            <w:pPr>
              <w:pStyle w:val="TableParagraph"/>
              <w:rPr>
                <w:rFonts w:ascii="Times New Roman"/>
                <w:sz w:val="16"/>
              </w:rPr>
            </w:pPr>
          </w:p>
        </w:tc>
      </w:tr>
      <w:tr w:rsidR="00BB1954" w14:paraId="468C9689" w14:textId="77777777" w:rsidTr="001F3585">
        <w:trPr>
          <w:trHeight w:val="240"/>
        </w:trPr>
        <w:tc>
          <w:tcPr>
            <w:tcW w:w="1027" w:type="dxa"/>
            <w:tcBorders>
              <w:top w:val="nil"/>
              <w:bottom w:val="nil"/>
            </w:tcBorders>
            <w:shd w:val="clear" w:color="auto" w:fill="C1C3D4"/>
          </w:tcPr>
          <w:p w14:paraId="55C1A3CD" w14:textId="77777777" w:rsidR="00BB1954" w:rsidRDefault="00BB1954" w:rsidP="001F3585">
            <w:pPr>
              <w:pStyle w:val="TableParagraph"/>
              <w:rPr>
                <w:rFonts w:ascii="Times New Roman"/>
                <w:sz w:val="16"/>
              </w:rPr>
            </w:pPr>
          </w:p>
        </w:tc>
        <w:tc>
          <w:tcPr>
            <w:tcW w:w="2408" w:type="dxa"/>
            <w:tcBorders>
              <w:top w:val="nil"/>
              <w:bottom w:val="nil"/>
            </w:tcBorders>
            <w:shd w:val="clear" w:color="auto" w:fill="C1C3D4"/>
          </w:tcPr>
          <w:p w14:paraId="00B5E530" w14:textId="77777777" w:rsidR="00BB1954" w:rsidRDefault="00BB1954" w:rsidP="001F3585">
            <w:pPr>
              <w:pStyle w:val="TableParagraph"/>
              <w:rPr>
                <w:rFonts w:ascii="Times New Roman"/>
                <w:sz w:val="16"/>
              </w:rPr>
            </w:pPr>
          </w:p>
        </w:tc>
        <w:tc>
          <w:tcPr>
            <w:tcW w:w="1366" w:type="dxa"/>
            <w:tcBorders>
              <w:top w:val="nil"/>
              <w:bottom w:val="nil"/>
            </w:tcBorders>
            <w:shd w:val="clear" w:color="auto" w:fill="C1C3D4"/>
          </w:tcPr>
          <w:p w14:paraId="5D2623A0" w14:textId="77777777" w:rsidR="00BB1954" w:rsidRDefault="00BB1954" w:rsidP="001F3585">
            <w:pPr>
              <w:pStyle w:val="TableParagraph"/>
              <w:spacing w:line="219" w:lineRule="exact"/>
              <w:ind w:left="171"/>
              <w:rPr>
                <w:sz w:val="20"/>
              </w:rPr>
            </w:pPr>
            <w:r>
              <w:rPr>
                <w:color w:val="231F20"/>
                <w:w w:val="105"/>
                <w:sz w:val="20"/>
              </w:rPr>
              <w:t>2015]</w:t>
            </w:r>
          </w:p>
        </w:tc>
        <w:tc>
          <w:tcPr>
            <w:tcW w:w="2116" w:type="dxa"/>
            <w:tcBorders>
              <w:top w:val="nil"/>
              <w:bottom w:val="nil"/>
            </w:tcBorders>
            <w:shd w:val="clear" w:color="auto" w:fill="C1C3D4"/>
          </w:tcPr>
          <w:p w14:paraId="1B318C04" w14:textId="77777777" w:rsidR="00BB1954" w:rsidRDefault="00BB1954" w:rsidP="001F3585">
            <w:pPr>
              <w:pStyle w:val="TableParagraph"/>
              <w:spacing w:line="219" w:lineRule="exact"/>
              <w:ind w:left="171"/>
              <w:rPr>
                <w:sz w:val="20"/>
              </w:rPr>
            </w:pPr>
            <w:r>
              <w:rPr>
                <w:color w:val="231F20"/>
                <w:sz w:val="20"/>
              </w:rPr>
              <w:t>Office requires that</w:t>
            </w:r>
          </w:p>
        </w:tc>
        <w:tc>
          <w:tcPr>
            <w:tcW w:w="2362" w:type="dxa"/>
            <w:tcBorders>
              <w:top w:val="nil"/>
              <w:bottom w:val="nil"/>
            </w:tcBorders>
            <w:shd w:val="clear" w:color="auto" w:fill="C1C3D4"/>
          </w:tcPr>
          <w:p w14:paraId="56D5410E" w14:textId="77777777" w:rsidR="00BB1954" w:rsidRDefault="00BB1954" w:rsidP="001F3585">
            <w:pPr>
              <w:pStyle w:val="TableParagraph"/>
              <w:rPr>
                <w:rFonts w:ascii="Times New Roman"/>
                <w:sz w:val="16"/>
              </w:rPr>
            </w:pPr>
          </w:p>
        </w:tc>
        <w:tc>
          <w:tcPr>
            <w:tcW w:w="1517" w:type="dxa"/>
            <w:tcBorders>
              <w:top w:val="nil"/>
              <w:bottom w:val="nil"/>
            </w:tcBorders>
            <w:shd w:val="clear" w:color="auto" w:fill="C1C3D4"/>
          </w:tcPr>
          <w:p w14:paraId="4E2D9A7D" w14:textId="77777777" w:rsidR="00BB1954" w:rsidRDefault="00BB1954" w:rsidP="001F3585">
            <w:pPr>
              <w:pStyle w:val="TableParagraph"/>
              <w:rPr>
                <w:rFonts w:ascii="Times New Roman"/>
                <w:sz w:val="16"/>
              </w:rPr>
            </w:pPr>
          </w:p>
        </w:tc>
      </w:tr>
      <w:tr w:rsidR="00BB1954" w14:paraId="7022CE66" w14:textId="77777777" w:rsidTr="001F3585">
        <w:trPr>
          <w:trHeight w:val="240"/>
        </w:trPr>
        <w:tc>
          <w:tcPr>
            <w:tcW w:w="1027" w:type="dxa"/>
            <w:tcBorders>
              <w:top w:val="nil"/>
              <w:bottom w:val="nil"/>
            </w:tcBorders>
            <w:shd w:val="clear" w:color="auto" w:fill="C1C3D4"/>
          </w:tcPr>
          <w:p w14:paraId="1A77D98B" w14:textId="77777777" w:rsidR="00BB1954" w:rsidRDefault="00BB1954" w:rsidP="001F3585">
            <w:pPr>
              <w:pStyle w:val="TableParagraph"/>
              <w:rPr>
                <w:rFonts w:ascii="Times New Roman"/>
                <w:sz w:val="16"/>
              </w:rPr>
            </w:pPr>
          </w:p>
        </w:tc>
        <w:tc>
          <w:tcPr>
            <w:tcW w:w="2408" w:type="dxa"/>
            <w:tcBorders>
              <w:top w:val="nil"/>
              <w:bottom w:val="nil"/>
            </w:tcBorders>
            <w:shd w:val="clear" w:color="auto" w:fill="C1C3D4"/>
          </w:tcPr>
          <w:p w14:paraId="02E15FD3" w14:textId="77777777" w:rsidR="00BB1954" w:rsidRDefault="00BB1954" w:rsidP="001F3585">
            <w:pPr>
              <w:pStyle w:val="TableParagraph"/>
              <w:rPr>
                <w:rFonts w:ascii="Times New Roman"/>
                <w:sz w:val="16"/>
              </w:rPr>
            </w:pPr>
          </w:p>
        </w:tc>
        <w:tc>
          <w:tcPr>
            <w:tcW w:w="1366" w:type="dxa"/>
            <w:tcBorders>
              <w:top w:val="nil"/>
              <w:bottom w:val="nil"/>
            </w:tcBorders>
            <w:shd w:val="clear" w:color="auto" w:fill="C1C3D4"/>
          </w:tcPr>
          <w:p w14:paraId="1B25C938" w14:textId="77777777" w:rsidR="00BB1954" w:rsidRDefault="00BB1954" w:rsidP="001F3585">
            <w:pPr>
              <w:pStyle w:val="TableParagraph"/>
              <w:rPr>
                <w:rFonts w:ascii="Times New Roman"/>
                <w:sz w:val="16"/>
              </w:rPr>
            </w:pPr>
          </w:p>
        </w:tc>
        <w:tc>
          <w:tcPr>
            <w:tcW w:w="2116" w:type="dxa"/>
            <w:tcBorders>
              <w:top w:val="nil"/>
              <w:bottom w:val="nil"/>
            </w:tcBorders>
            <w:shd w:val="clear" w:color="auto" w:fill="C1C3D4"/>
          </w:tcPr>
          <w:p w14:paraId="13A5193A" w14:textId="77777777" w:rsidR="00BB1954" w:rsidRDefault="00BB1954" w:rsidP="001F3585">
            <w:pPr>
              <w:pStyle w:val="TableParagraph"/>
              <w:spacing w:line="219" w:lineRule="exact"/>
              <w:ind w:left="171"/>
              <w:rPr>
                <w:sz w:val="20"/>
              </w:rPr>
            </w:pPr>
            <w:r>
              <w:rPr>
                <w:color w:val="231F20"/>
                <w:sz w:val="20"/>
              </w:rPr>
              <w:t>the documents are</w:t>
            </w:r>
          </w:p>
        </w:tc>
        <w:tc>
          <w:tcPr>
            <w:tcW w:w="2362" w:type="dxa"/>
            <w:tcBorders>
              <w:top w:val="nil"/>
              <w:bottom w:val="nil"/>
            </w:tcBorders>
            <w:shd w:val="clear" w:color="auto" w:fill="C1C3D4"/>
          </w:tcPr>
          <w:p w14:paraId="3FC5932C" w14:textId="77777777" w:rsidR="00BB1954" w:rsidRDefault="00BB1954" w:rsidP="001F3585">
            <w:pPr>
              <w:pStyle w:val="TableParagraph"/>
              <w:rPr>
                <w:rFonts w:ascii="Times New Roman"/>
                <w:sz w:val="16"/>
              </w:rPr>
            </w:pPr>
          </w:p>
        </w:tc>
        <w:tc>
          <w:tcPr>
            <w:tcW w:w="1517" w:type="dxa"/>
            <w:tcBorders>
              <w:top w:val="nil"/>
              <w:bottom w:val="nil"/>
            </w:tcBorders>
            <w:shd w:val="clear" w:color="auto" w:fill="C1C3D4"/>
          </w:tcPr>
          <w:p w14:paraId="19ABD54E" w14:textId="77777777" w:rsidR="00BB1954" w:rsidRDefault="00BB1954" w:rsidP="001F3585">
            <w:pPr>
              <w:pStyle w:val="TableParagraph"/>
              <w:rPr>
                <w:rFonts w:ascii="Times New Roman"/>
                <w:sz w:val="16"/>
              </w:rPr>
            </w:pPr>
          </w:p>
        </w:tc>
      </w:tr>
      <w:tr w:rsidR="00BB1954" w14:paraId="0CADACB1" w14:textId="77777777" w:rsidTr="001F3585">
        <w:trPr>
          <w:trHeight w:val="240"/>
        </w:trPr>
        <w:tc>
          <w:tcPr>
            <w:tcW w:w="1027" w:type="dxa"/>
            <w:tcBorders>
              <w:top w:val="nil"/>
              <w:bottom w:val="nil"/>
            </w:tcBorders>
            <w:shd w:val="clear" w:color="auto" w:fill="C1C3D4"/>
          </w:tcPr>
          <w:p w14:paraId="025520AF" w14:textId="77777777" w:rsidR="00BB1954" w:rsidRDefault="00BB1954" w:rsidP="001F3585">
            <w:pPr>
              <w:pStyle w:val="TableParagraph"/>
              <w:rPr>
                <w:rFonts w:ascii="Times New Roman"/>
                <w:sz w:val="16"/>
              </w:rPr>
            </w:pPr>
          </w:p>
        </w:tc>
        <w:tc>
          <w:tcPr>
            <w:tcW w:w="2408" w:type="dxa"/>
            <w:tcBorders>
              <w:top w:val="nil"/>
              <w:bottom w:val="nil"/>
            </w:tcBorders>
            <w:shd w:val="clear" w:color="auto" w:fill="C1C3D4"/>
          </w:tcPr>
          <w:p w14:paraId="16D39658" w14:textId="77777777" w:rsidR="00BB1954" w:rsidRDefault="00BB1954" w:rsidP="001F3585">
            <w:pPr>
              <w:pStyle w:val="TableParagraph"/>
              <w:rPr>
                <w:rFonts w:ascii="Times New Roman"/>
                <w:sz w:val="16"/>
              </w:rPr>
            </w:pPr>
          </w:p>
        </w:tc>
        <w:tc>
          <w:tcPr>
            <w:tcW w:w="1366" w:type="dxa"/>
            <w:tcBorders>
              <w:top w:val="nil"/>
              <w:bottom w:val="nil"/>
            </w:tcBorders>
            <w:shd w:val="clear" w:color="auto" w:fill="C1C3D4"/>
          </w:tcPr>
          <w:p w14:paraId="4E3B6D5C" w14:textId="77777777" w:rsidR="00BB1954" w:rsidRDefault="00BB1954" w:rsidP="001F3585">
            <w:pPr>
              <w:pStyle w:val="TableParagraph"/>
              <w:rPr>
                <w:rFonts w:ascii="Times New Roman"/>
                <w:sz w:val="16"/>
              </w:rPr>
            </w:pPr>
          </w:p>
        </w:tc>
        <w:tc>
          <w:tcPr>
            <w:tcW w:w="2116" w:type="dxa"/>
            <w:tcBorders>
              <w:top w:val="nil"/>
              <w:bottom w:val="nil"/>
            </w:tcBorders>
            <w:shd w:val="clear" w:color="auto" w:fill="C1C3D4"/>
          </w:tcPr>
          <w:p w14:paraId="58DF4686" w14:textId="77777777" w:rsidR="00BB1954" w:rsidRDefault="00BB1954" w:rsidP="001F3585">
            <w:pPr>
              <w:pStyle w:val="TableParagraph"/>
              <w:spacing w:line="219" w:lineRule="exact"/>
              <w:ind w:left="171"/>
              <w:rPr>
                <w:sz w:val="20"/>
              </w:rPr>
            </w:pPr>
            <w:r>
              <w:rPr>
                <w:color w:val="231F20"/>
                <w:sz w:val="20"/>
              </w:rPr>
              <w:t>kept for termination</w:t>
            </w:r>
          </w:p>
        </w:tc>
        <w:tc>
          <w:tcPr>
            <w:tcW w:w="2362" w:type="dxa"/>
            <w:tcBorders>
              <w:top w:val="nil"/>
              <w:bottom w:val="nil"/>
            </w:tcBorders>
            <w:shd w:val="clear" w:color="auto" w:fill="C1C3D4"/>
          </w:tcPr>
          <w:p w14:paraId="08A1764C" w14:textId="77777777" w:rsidR="00BB1954" w:rsidRDefault="00BB1954" w:rsidP="001F3585">
            <w:pPr>
              <w:pStyle w:val="TableParagraph"/>
              <w:rPr>
                <w:rFonts w:ascii="Times New Roman"/>
                <w:sz w:val="16"/>
              </w:rPr>
            </w:pPr>
          </w:p>
        </w:tc>
        <w:tc>
          <w:tcPr>
            <w:tcW w:w="1517" w:type="dxa"/>
            <w:tcBorders>
              <w:top w:val="nil"/>
              <w:bottom w:val="nil"/>
            </w:tcBorders>
            <w:shd w:val="clear" w:color="auto" w:fill="C1C3D4"/>
          </w:tcPr>
          <w:p w14:paraId="3543FF80" w14:textId="77777777" w:rsidR="00BB1954" w:rsidRDefault="00BB1954" w:rsidP="001F3585">
            <w:pPr>
              <w:pStyle w:val="TableParagraph"/>
              <w:rPr>
                <w:rFonts w:ascii="Times New Roman"/>
                <w:sz w:val="16"/>
              </w:rPr>
            </w:pPr>
          </w:p>
        </w:tc>
      </w:tr>
      <w:tr w:rsidR="00BB1954" w14:paraId="644A1487" w14:textId="77777777" w:rsidTr="001F3585">
        <w:trPr>
          <w:trHeight w:val="240"/>
        </w:trPr>
        <w:tc>
          <w:tcPr>
            <w:tcW w:w="1027" w:type="dxa"/>
            <w:tcBorders>
              <w:top w:val="nil"/>
              <w:bottom w:val="nil"/>
            </w:tcBorders>
            <w:shd w:val="clear" w:color="auto" w:fill="C1C3D4"/>
          </w:tcPr>
          <w:p w14:paraId="7DC6B7F2" w14:textId="77777777" w:rsidR="00BB1954" w:rsidRDefault="00BB1954" w:rsidP="001F3585">
            <w:pPr>
              <w:pStyle w:val="TableParagraph"/>
              <w:rPr>
                <w:rFonts w:ascii="Times New Roman"/>
                <w:sz w:val="16"/>
              </w:rPr>
            </w:pPr>
          </w:p>
        </w:tc>
        <w:tc>
          <w:tcPr>
            <w:tcW w:w="2408" w:type="dxa"/>
            <w:tcBorders>
              <w:top w:val="nil"/>
              <w:bottom w:val="nil"/>
            </w:tcBorders>
            <w:shd w:val="clear" w:color="auto" w:fill="C1C3D4"/>
          </w:tcPr>
          <w:p w14:paraId="4B8BC137" w14:textId="77777777" w:rsidR="00BB1954" w:rsidRDefault="00BB1954" w:rsidP="001F3585">
            <w:pPr>
              <w:pStyle w:val="TableParagraph"/>
              <w:rPr>
                <w:rFonts w:ascii="Times New Roman"/>
                <w:sz w:val="16"/>
              </w:rPr>
            </w:pPr>
          </w:p>
        </w:tc>
        <w:tc>
          <w:tcPr>
            <w:tcW w:w="1366" w:type="dxa"/>
            <w:tcBorders>
              <w:top w:val="nil"/>
              <w:bottom w:val="nil"/>
            </w:tcBorders>
            <w:shd w:val="clear" w:color="auto" w:fill="C1C3D4"/>
          </w:tcPr>
          <w:p w14:paraId="4B803006" w14:textId="77777777" w:rsidR="00BB1954" w:rsidRDefault="00BB1954" w:rsidP="001F3585">
            <w:pPr>
              <w:pStyle w:val="TableParagraph"/>
              <w:rPr>
                <w:rFonts w:ascii="Times New Roman"/>
                <w:sz w:val="16"/>
              </w:rPr>
            </w:pPr>
          </w:p>
        </w:tc>
        <w:tc>
          <w:tcPr>
            <w:tcW w:w="2116" w:type="dxa"/>
            <w:tcBorders>
              <w:top w:val="nil"/>
              <w:bottom w:val="nil"/>
            </w:tcBorders>
            <w:shd w:val="clear" w:color="auto" w:fill="C1C3D4"/>
          </w:tcPr>
          <w:p w14:paraId="0FBF363E" w14:textId="77777777" w:rsidR="00BB1954" w:rsidRDefault="00BB1954" w:rsidP="001F3585">
            <w:pPr>
              <w:pStyle w:val="TableParagraph"/>
              <w:spacing w:line="219" w:lineRule="exact"/>
              <w:ind w:left="171"/>
              <w:rPr>
                <w:sz w:val="20"/>
              </w:rPr>
            </w:pPr>
            <w:r>
              <w:rPr>
                <w:color w:val="231F20"/>
                <w:w w:val="105"/>
                <w:sz w:val="20"/>
              </w:rPr>
              <w:t>of employment +</w:t>
            </w:r>
          </w:p>
        </w:tc>
        <w:tc>
          <w:tcPr>
            <w:tcW w:w="2362" w:type="dxa"/>
            <w:tcBorders>
              <w:top w:val="nil"/>
              <w:bottom w:val="nil"/>
            </w:tcBorders>
            <w:shd w:val="clear" w:color="auto" w:fill="C1C3D4"/>
          </w:tcPr>
          <w:p w14:paraId="359096C1" w14:textId="77777777" w:rsidR="00BB1954" w:rsidRDefault="00BB1954" w:rsidP="001F3585">
            <w:pPr>
              <w:pStyle w:val="TableParagraph"/>
              <w:rPr>
                <w:rFonts w:ascii="Times New Roman"/>
                <w:sz w:val="16"/>
              </w:rPr>
            </w:pPr>
          </w:p>
        </w:tc>
        <w:tc>
          <w:tcPr>
            <w:tcW w:w="1517" w:type="dxa"/>
            <w:tcBorders>
              <w:top w:val="nil"/>
              <w:bottom w:val="nil"/>
            </w:tcBorders>
            <w:shd w:val="clear" w:color="auto" w:fill="C1C3D4"/>
          </w:tcPr>
          <w:p w14:paraId="06F446BA" w14:textId="77777777" w:rsidR="00BB1954" w:rsidRDefault="00BB1954" w:rsidP="001F3585">
            <w:pPr>
              <w:pStyle w:val="TableParagraph"/>
              <w:rPr>
                <w:rFonts w:ascii="Times New Roman"/>
                <w:sz w:val="16"/>
              </w:rPr>
            </w:pPr>
          </w:p>
        </w:tc>
      </w:tr>
      <w:tr w:rsidR="00BB1954" w14:paraId="18409766" w14:textId="77777777" w:rsidTr="001F3585">
        <w:trPr>
          <w:trHeight w:val="348"/>
        </w:trPr>
        <w:tc>
          <w:tcPr>
            <w:tcW w:w="1027" w:type="dxa"/>
            <w:tcBorders>
              <w:top w:val="nil"/>
            </w:tcBorders>
            <w:shd w:val="clear" w:color="auto" w:fill="C1C3D4"/>
          </w:tcPr>
          <w:p w14:paraId="09025969" w14:textId="77777777" w:rsidR="00BB1954" w:rsidRDefault="00BB1954" w:rsidP="001F3585">
            <w:pPr>
              <w:pStyle w:val="TableParagraph"/>
              <w:rPr>
                <w:rFonts w:ascii="Times New Roman"/>
                <w:sz w:val="20"/>
              </w:rPr>
            </w:pPr>
          </w:p>
        </w:tc>
        <w:tc>
          <w:tcPr>
            <w:tcW w:w="2408" w:type="dxa"/>
            <w:tcBorders>
              <w:top w:val="nil"/>
            </w:tcBorders>
            <w:shd w:val="clear" w:color="auto" w:fill="C1C3D4"/>
          </w:tcPr>
          <w:p w14:paraId="3A2CC6DE" w14:textId="77777777" w:rsidR="00BB1954" w:rsidRDefault="00BB1954" w:rsidP="001F3585">
            <w:pPr>
              <w:pStyle w:val="TableParagraph"/>
              <w:rPr>
                <w:rFonts w:ascii="Times New Roman"/>
                <w:sz w:val="20"/>
              </w:rPr>
            </w:pPr>
          </w:p>
        </w:tc>
        <w:tc>
          <w:tcPr>
            <w:tcW w:w="1366" w:type="dxa"/>
            <w:tcBorders>
              <w:top w:val="nil"/>
            </w:tcBorders>
            <w:shd w:val="clear" w:color="auto" w:fill="C1C3D4"/>
          </w:tcPr>
          <w:p w14:paraId="62D6158D" w14:textId="77777777" w:rsidR="00BB1954" w:rsidRDefault="00BB1954" w:rsidP="001F3585">
            <w:pPr>
              <w:pStyle w:val="TableParagraph"/>
              <w:rPr>
                <w:rFonts w:ascii="Times New Roman"/>
                <w:sz w:val="20"/>
              </w:rPr>
            </w:pPr>
          </w:p>
        </w:tc>
        <w:tc>
          <w:tcPr>
            <w:tcW w:w="2116" w:type="dxa"/>
            <w:tcBorders>
              <w:top w:val="nil"/>
            </w:tcBorders>
            <w:shd w:val="clear" w:color="auto" w:fill="C1C3D4"/>
          </w:tcPr>
          <w:p w14:paraId="4A05B96F" w14:textId="77777777" w:rsidR="00BB1954" w:rsidRDefault="00BB1954" w:rsidP="001F3585">
            <w:pPr>
              <w:pStyle w:val="TableParagraph"/>
              <w:ind w:left="171"/>
              <w:rPr>
                <w:sz w:val="20"/>
              </w:rPr>
            </w:pPr>
            <w:r>
              <w:rPr>
                <w:color w:val="231F20"/>
                <w:sz w:val="20"/>
              </w:rPr>
              <w:t>not less than 2 years</w:t>
            </w:r>
          </w:p>
        </w:tc>
        <w:tc>
          <w:tcPr>
            <w:tcW w:w="2362" w:type="dxa"/>
            <w:tcBorders>
              <w:top w:val="nil"/>
            </w:tcBorders>
            <w:shd w:val="clear" w:color="auto" w:fill="C1C3D4"/>
          </w:tcPr>
          <w:p w14:paraId="58A7B0CA" w14:textId="77777777" w:rsidR="00BB1954" w:rsidRDefault="00BB1954" w:rsidP="001F3585">
            <w:pPr>
              <w:pStyle w:val="TableParagraph"/>
              <w:rPr>
                <w:rFonts w:ascii="Times New Roman"/>
                <w:sz w:val="20"/>
              </w:rPr>
            </w:pPr>
          </w:p>
        </w:tc>
        <w:tc>
          <w:tcPr>
            <w:tcW w:w="1517" w:type="dxa"/>
            <w:tcBorders>
              <w:top w:val="nil"/>
            </w:tcBorders>
            <w:shd w:val="clear" w:color="auto" w:fill="C1C3D4"/>
          </w:tcPr>
          <w:p w14:paraId="34360A94" w14:textId="77777777" w:rsidR="00BB1954" w:rsidRDefault="00BB1954" w:rsidP="001F3585">
            <w:pPr>
              <w:pStyle w:val="TableParagraph"/>
              <w:rPr>
                <w:rFonts w:ascii="Times New Roman"/>
                <w:sz w:val="20"/>
              </w:rPr>
            </w:pPr>
          </w:p>
        </w:tc>
      </w:tr>
      <w:tr w:rsidR="00BB1954" w14:paraId="029FA325" w14:textId="77777777" w:rsidTr="001F3585">
        <w:trPr>
          <w:trHeight w:val="478"/>
        </w:trPr>
        <w:tc>
          <w:tcPr>
            <w:tcW w:w="10796" w:type="dxa"/>
            <w:gridSpan w:val="6"/>
            <w:shd w:val="clear" w:color="auto" w:fill="001647"/>
          </w:tcPr>
          <w:p w14:paraId="00FCF069" w14:textId="77777777" w:rsidR="00BB1954" w:rsidRDefault="00BB1954" w:rsidP="001F3585">
            <w:pPr>
              <w:pStyle w:val="TableParagraph"/>
              <w:spacing w:before="117"/>
              <w:ind w:left="170"/>
              <w:rPr>
                <w:rFonts w:ascii="Verdana"/>
                <w:b/>
                <w:sz w:val="20"/>
              </w:rPr>
            </w:pPr>
            <w:r>
              <w:rPr>
                <w:rFonts w:ascii="Verdana"/>
                <w:b/>
                <w:color w:val="FFFFFF"/>
                <w:w w:val="95"/>
                <w:sz w:val="20"/>
              </w:rPr>
              <w:t>Operational Staff Management</w:t>
            </w:r>
          </w:p>
        </w:tc>
      </w:tr>
      <w:tr w:rsidR="00BB1954" w14:paraId="76807095" w14:textId="77777777" w:rsidTr="001F3585">
        <w:trPr>
          <w:trHeight w:val="977"/>
        </w:trPr>
        <w:tc>
          <w:tcPr>
            <w:tcW w:w="1027" w:type="dxa"/>
            <w:tcBorders>
              <w:bottom w:val="nil"/>
            </w:tcBorders>
            <w:shd w:val="clear" w:color="auto" w:fill="C1C3D4"/>
          </w:tcPr>
          <w:p w14:paraId="4142825B" w14:textId="77777777" w:rsidR="00BB1954" w:rsidRDefault="00BB1954" w:rsidP="001F3585">
            <w:pPr>
              <w:pStyle w:val="TableParagraph"/>
              <w:spacing w:before="114"/>
              <w:ind w:left="170"/>
              <w:rPr>
                <w:sz w:val="24"/>
              </w:rPr>
            </w:pPr>
            <w:r>
              <w:rPr>
                <w:color w:val="231F20"/>
                <w:sz w:val="24"/>
              </w:rPr>
              <w:t>2.3.6</w:t>
            </w:r>
          </w:p>
        </w:tc>
        <w:tc>
          <w:tcPr>
            <w:tcW w:w="2408" w:type="dxa"/>
            <w:tcBorders>
              <w:bottom w:val="nil"/>
            </w:tcBorders>
            <w:shd w:val="clear" w:color="auto" w:fill="C1C3D4"/>
          </w:tcPr>
          <w:p w14:paraId="2F8FC013" w14:textId="77777777" w:rsidR="00BB1954" w:rsidRDefault="00BB1954" w:rsidP="001F3585">
            <w:pPr>
              <w:pStyle w:val="TableParagraph"/>
              <w:spacing w:before="114"/>
              <w:ind w:left="170"/>
              <w:rPr>
                <w:sz w:val="24"/>
              </w:rPr>
            </w:pPr>
            <w:r>
              <w:rPr>
                <w:color w:val="231F20"/>
                <w:w w:val="95"/>
                <w:sz w:val="24"/>
              </w:rPr>
              <w:t>Staff personnel file</w:t>
            </w:r>
          </w:p>
        </w:tc>
        <w:tc>
          <w:tcPr>
            <w:tcW w:w="1366" w:type="dxa"/>
            <w:tcBorders>
              <w:bottom w:val="nil"/>
            </w:tcBorders>
            <w:shd w:val="clear" w:color="auto" w:fill="C1C3D4"/>
          </w:tcPr>
          <w:p w14:paraId="38C8706B" w14:textId="77777777" w:rsidR="00BB1954" w:rsidRDefault="00BB1954" w:rsidP="001F3585">
            <w:pPr>
              <w:pStyle w:val="TableParagraph"/>
              <w:spacing w:before="122" w:line="247" w:lineRule="auto"/>
              <w:ind w:left="171" w:right="162"/>
              <w:rPr>
                <w:sz w:val="20"/>
              </w:rPr>
            </w:pPr>
            <w:r>
              <w:rPr>
                <w:color w:val="231F20"/>
                <w:w w:val="85"/>
                <w:sz w:val="20"/>
              </w:rPr>
              <w:t xml:space="preserve">Limitation </w:t>
            </w:r>
            <w:r>
              <w:rPr>
                <w:color w:val="231F20"/>
                <w:sz w:val="20"/>
              </w:rPr>
              <w:t>Act 1980</w:t>
            </w:r>
          </w:p>
          <w:p w14:paraId="7C8D98B3" w14:textId="77777777" w:rsidR="00BB1954" w:rsidRDefault="00BB1954" w:rsidP="001F3585">
            <w:pPr>
              <w:pStyle w:val="TableParagraph"/>
              <w:spacing w:before="1"/>
              <w:ind w:left="171"/>
              <w:rPr>
                <w:sz w:val="20"/>
              </w:rPr>
            </w:pPr>
            <w:r>
              <w:rPr>
                <w:color w:val="231F20"/>
                <w:sz w:val="20"/>
              </w:rPr>
              <w:t>(Section 2)</w:t>
            </w:r>
          </w:p>
        </w:tc>
        <w:tc>
          <w:tcPr>
            <w:tcW w:w="2116" w:type="dxa"/>
            <w:tcBorders>
              <w:bottom w:val="nil"/>
            </w:tcBorders>
            <w:shd w:val="clear" w:color="auto" w:fill="C1C3D4"/>
          </w:tcPr>
          <w:p w14:paraId="5F281771" w14:textId="77777777" w:rsidR="00BB1954" w:rsidRDefault="00BB1954" w:rsidP="001F3585">
            <w:pPr>
              <w:pStyle w:val="TableParagraph"/>
              <w:spacing w:before="113" w:line="280" w:lineRule="atLeast"/>
              <w:ind w:left="171" w:right="294"/>
              <w:rPr>
                <w:sz w:val="24"/>
              </w:rPr>
            </w:pPr>
            <w:r>
              <w:rPr>
                <w:color w:val="231F20"/>
                <w:spacing w:val="-3"/>
                <w:w w:val="95"/>
                <w:sz w:val="24"/>
              </w:rPr>
              <w:t xml:space="preserve">Termination </w:t>
            </w:r>
            <w:r>
              <w:rPr>
                <w:color w:val="231F20"/>
                <w:w w:val="95"/>
                <w:sz w:val="24"/>
              </w:rPr>
              <w:t xml:space="preserve">of </w:t>
            </w:r>
            <w:r>
              <w:rPr>
                <w:color w:val="231F20"/>
                <w:sz w:val="24"/>
              </w:rPr>
              <w:t xml:space="preserve">Employment </w:t>
            </w:r>
            <w:r>
              <w:rPr>
                <w:color w:val="231F20"/>
                <w:spacing w:val="-16"/>
                <w:sz w:val="24"/>
              </w:rPr>
              <w:t xml:space="preserve">+ </w:t>
            </w:r>
            <w:r>
              <w:rPr>
                <w:color w:val="231F20"/>
                <w:w w:val="105"/>
                <w:sz w:val="24"/>
              </w:rPr>
              <w:t>6</w:t>
            </w:r>
            <w:r>
              <w:rPr>
                <w:color w:val="231F20"/>
                <w:spacing w:val="-51"/>
                <w:w w:val="105"/>
                <w:sz w:val="24"/>
              </w:rPr>
              <w:t xml:space="preserve"> </w:t>
            </w:r>
            <w:r>
              <w:rPr>
                <w:color w:val="231F20"/>
                <w:sz w:val="24"/>
              </w:rPr>
              <w:t>years, unless</w:t>
            </w:r>
          </w:p>
        </w:tc>
        <w:tc>
          <w:tcPr>
            <w:tcW w:w="2362" w:type="dxa"/>
            <w:tcBorders>
              <w:bottom w:val="nil"/>
            </w:tcBorders>
            <w:shd w:val="clear" w:color="auto" w:fill="C1C3D4"/>
          </w:tcPr>
          <w:p w14:paraId="2018332D" w14:textId="77777777" w:rsidR="00BB1954" w:rsidRDefault="00BB1954" w:rsidP="001F3585">
            <w:pPr>
              <w:pStyle w:val="TableParagraph"/>
              <w:spacing w:before="114"/>
              <w:ind w:left="171"/>
              <w:rPr>
                <w:sz w:val="24"/>
              </w:rPr>
            </w:pPr>
            <w:r>
              <w:rPr>
                <w:color w:val="231F20"/>
                <w:sz w:val="24"/>
              </w:rPr>
              <w:t>SECURE DISPOSAL</w:t>
            </w:r>
          </w:p>
        </w:tc>
        <w:tc>
          <w:tcPr>
            <w:tcW w:w="1517" w:type="dxa"/>
            <w:tcBorders>
              <w:bottom w:val="nil"/>
            </w:tcBorders>
            <w:shd w:val="clear" w:color="auto" w:fill="C1C3D4"/>
          </w:tcPr>
          <w:p w14:paraId="5B70191E" w14:textId="77777777" w:rsidR="00BB1954" w:rsidRDefault="00BB1954" w:rsidP="001F3585">
            <w:pPr>
              <w:pStyle w:val="TableParagraph"/>
              <w:spacing w:before="114"/>
              <w:ind w:left="171"/>
              <w:rPr>
                <w:sz w:val="24"/>
              </w:rPr>
            </w:pPr>
            <w:r>
              <w:rPr>
                <w:color w:val="231F20"/>
                <w:sz w:val="24"/>
              </w:rPr>
              <w:t>Yes</w:t>
            </w:r>
          </w:p>
        </w:tc>
      </w:tr>
      <w:tr w:rsidR="00BB1954" w14:paraId="7C2A2BFC" w14:textId="77777777" w:rsidTr="001F3585">
        <w:trPr>
          <w:trHeight w:val="287"/>
        </w:trPr>
        <w:tc>
          <w:tcPr>
            <w:tcW w:w="1027" w:type="dxa"/>
            <w:tcBorders>
              <w:top w:val="nil"/>
              <w:bottom w:val="nil"/>
            </w:tcBorders>
            <w:shd w:val="clear" w:color="auto" w:fill="C1C3D4"/>
          </w:tcPr>
          <w:p w14:paraId="386BF86B" w14:textId="77777777" w:rsidR="00BB1954" w:rsidRDefault="00BB1954" w:rsidP="001F3585">
            <w:pPr>
              <w:pStyle w:val="TableParagraph"/>
              <w:rPr>
                <w:rFonts w:ascii="Times New Roman"/>
                <w:sz w:val="20"/>
              </w:rPr>
            </w:pPr>
          </w:p>
        </w:tc>
        <w:tc>
          <w:tcPr>
            <w:tcW w:w="2408" w:type="dxa"/>
            <w:tcBorders>
              <w:top w:val="nil"/>
              <w:bottom w:val="nil"/>
            </w:tcBorders>
            <w:shd w:val="clear" w:color="auto" w:fill="C1C3D4"/>
          </w:tcPr>
          <w:p w14:paraId="2125F71E" w14:textId="77777777" w:rsidR="00BB1954" w:rsidRDefault="00BB1954" w:rsidP="001F3585">
            <w:pPr>
              <w:pStyle w:val="TableParagraph"/>
              <w:rPr>
                <w:rFonts w:ascii="Times New Roman"/>
                <w:sz w:val="20"/>
              </w:rPr>
            </w:pPr>
          </w:p>
        </w:tc>
        <w:tc>
          <w:tcPr>
            <w:tcW w:w="1366" w:type="dxa"/>
            <w:tcBorders>
              <w:top w:val="nil"/>
              <w:bottom w:val="nil"/>
            </w:tcBorders>
            <w:shd w:val="clear" w:color="auto" w:fill="C1C3D4"/>
          </w:tcPr>
          <w:p w14:paraId="4885EFFF" w14:textId="77777777" w:rsidR="00BB1954" w:rsidRDefault="00BB1954" w:rsidP="001F3585">
            <w:pPr>
              <w:pStyle w:val="TableParagraph"/>
              <w:rPr>
                <w:rFonts w:ascii="Times New Roman"/>
                <w:sz w:val="20"/>
              </w:rPr>
            </w:pPr>
          </w:p>
        </w:tc>
        <w:tc>
          <w:tcPr>
            <w:tcW w:w="2116" w:type="dxa"/>
            <w:tcBorders>
              <w:top w:val="nil"/>
              <w:bottom w:val="nil"/>
            </w:tcBorders>
            <w:shd w:val="clear" w:color="auto" w:fill="C1C3D4"/>
          </w:tcPr>
          <w:p w14:paraId="5554E905" w14:textId="77777777" w:rsidR="00BB1954" w:rsidRDefault="00BB1954" w:rsidP="001F3585">
            <w:pPr>
              <w:pStyle w:val="TableParagraph"/>
              <w:spacing w:line="267" w:lineRule="exact"/>
              <w:ind w:left="171"/>
              <w:rPr>
                <w:sz w:val="24"/>
              </w:rPr>
            </w:pPr>
            <w:r>
              <w:rPr>
                <w:color w:val="231F20"/>
                <w:sz w:val="24"/>
              </w:rPr>
              <w:t>the member of</w:t>
            </w:r>
          </w:p>
        </w:tc>
        <w:tc>
          <w:tcPr>
            <w:tcW w:w="2362" w:type="dxa"/>
            <w:tcBorders>
              <w:top w:val="nil"/>
              <w:bottom w:val="nil"/>
            </w:tcBorders>
            <w:shd w:val="clear" w:color="auto" w:fill="C1C3D4"/>
          </w:tcPr>
          <w:p w14:paraId="357C476C" w14:textId="77777777" w:rsidR="00BB1954" w:rsidRDefault="00BB1954" w:rsidP="001F3585">
            <w:pPr>
              <w:pStyle w:val="TableParagraph"/>
              <w:rPr>
                <w:rFonts w:ascii="Times New Roman"/>
                <w:sz w:val="20"/>
              </w:rPr>
            </w:pPr>
          </w:p>
        </w:tc>
        <w:tc>
          <w:tcPr>
            <w:tcW w:w="1517" w:type="dxa"/>
            <w:tcBorders>
              <w:top w:val="nil"/>
              <w:bottom w:val="nil"/>
            </w:tcBorders>
            <w:shd w:val="clear" w:color="auto" w:fill="C1C3D4"/>
          </w:tcPr>
          <w:p w14:paraId="7BCCD592" w14:textId="77777777" w:rsidR="00BB1954" w:rsidRDefault="00BB1954" w:rsidP="001F3585">
            <w:pPr>
              <w:pStyle w:val="TableParagraph"/>
              <w:rPr>
                <w:rFonts w:ascii="Times New Roman"/>
                <w:sz w:val="20"/>
              </w:rPr>
            </w:pPr>
          </w:p>
        </w:tc>
      </w:tr>
      <w:tr w:rsidR="00BB1954" w14:paraId="50DC9AC9" w14:textId="77777777" w:rsidTr="001F3585">
        <w:trPr>
          <w:trHeight w:val="287"/>
        </w:trPr>
        <w:tc>
          <w:tcPr>
            <w:tcW w:w="1027" w:type="dxa"/>
            <w:tcBorders>
              <w:top w:val="nil"/>
              <w:bottom w:val="nil"/>
            </w:tcBorders>
            <w:shd w:val="clear" w:color="auto" w:fill="C1C3D4"/>
          </w:tcPr>
          <w:p w14:paraId="78E65CC0" w14:textId="77777777" w:rsidR="00BB1954" w:rsidRDefault="00BB1954" w:rsidP="001F3585">
            <w:pPr>
              <w:pStyle w:val="TableParagraph"/>
              <w:rPr>
                <w:rFonts w:ascii="Times New Roman"/>
                <w:sz w:val="20"/>
              </w:rPr>
            </w:pPr>
          </w:p>
        </w:tc>
        <w:tc>
          <w:tcPr>
            <w:tcW w:w="2408" w:type="dxa"/>
            <w:tcBorders>
              <w:top w:val="nil"/>
              <w:bottom w:val="nil"/>
            </w:tcBorders>
            <w:shd w:val="clear" w:color="auto" w:fill="C1C3D4"/>
          </w:tcPr>
          <w:p w14:paraId="38813BD8" w14:textId="77777777" w:rsidR="00BB1954" w:rsidRDefault="00BB1954" w:rsidP="001F3585">
            <w:pPr>
              <w:pStyle w:val="TableParagraph"/>
              <w:rPr>
                <w:rFonts w:ascii="Times New Roman"/>
                <w:sz w:val="20"/>
              </w:rPr>
            </w:pPr>
          </w:p>
        </w:tc>
        <w:tc>
          <w:tcPr>
            <w:tcW w:w="1366" w:type="dxa"/>
            <w:tcBorders>
              <w:top w:val="nil"/>
              <w:bottom w:val="nil"/>
            </w:tcBorders>
            <w:shd w:val="clear" w:color="auto" w:fill="C1C3D4"/>
          </w:tcPr>
          <w:p w14:paraId="50E19E51" w14:textId="77777777" w:rsidR="00BB1954" w:rsidRDefault="00BB1954" w:rsidP="001F3585">
            <w:pPr>
              <w:pStyle w:val="TableParagraph"/>
              <w:rPr>
                <w:rFonts w:ascii="Times New Roman"/>
                <w:sz w:val="20"/>
              </w:rPr>
            </w:pPr>
          </w:p>
        </w:tc>
        <w:tc>
          <w:tcPr>
            <w:tcW w:w="2116" w:type="dxa"/>
            <w:tcBorders>
              <w:top w:val="nil"/>
              <w:bottom w:val="nil"/>
            </w:tcBorders>
            <w:shd w:val="clear" w:color="auto" w:fill="C1C3D4"/>
          </w:tcPr>
          <w:p w14:paraId="7A8362E3" w14:textId="77777777" w:rsidR="00BB1954" w:rsidRDefault="00BB1954" w:rsidP="001F3585">
            <w:pPr>
              <w:pStyle w:val="TableParagraph"/>
              <w:spacing w:line="267" w:lineRule="exact"/>
              <w:ind w:left="171"/>
              <w:rPr>
                <w:sz w:val="24"/>
              </w:rPr>
            </w:pPr>
            <w:r>
              <w:rPr>
                <w:color w:val="231F20"/>
                <w:w w:val="95"/>
                <w:sz w:val="24"/>
              </w:rPr>
              <w:t>staff is part of any</w:t>
            </w:r>
          </w:p>
        </w:tc>
        <w:tc>
          <w:tcPr>
            <w:tcW w:w="2362" w:type="dxa"/>
            <w:tcBorders>
              <w:top w:val="nil"/>
              <w:bottom w:val="nil"/>
            </w:tcBorders>
            <w:shd w:val="clear" w:color="auto" w:fill="C1C3D4"/>
          </w:tcPr>
          <w:p w14:paraId="1D759A06" w14:textId="77777777" w:rsidR="00BB1954" w:rsidRDefault="00BB1954" w:rsidP="001F3585">
            <w:pPr>
              <w:pStyle w:val="TableParagraph"/>
              <w:rPr>
                <w:rFonts w:ascii="Times New Roman"/>
                <w:sz w:val="20"/>
              </w:rPr>
            </w:pPr>
          </w:p>
        </w:tc>
        <w:tc>
          <w:tcPr>
            <w:tcW w:w="1517" w:type="dxa"/>
            <w:tcBorders>
              <w:top w:val="nil"/>
              <w:bottom w:val="nil"/>
            </w:tcBorders>
            <w:shd w:val="clear" w:color="auto" w:fill="C1C3D4"/>
          </w:tcPr>
          <w:p w14:paraId="43A29FE3" w14:textId="77777777" w:rsidR="00BB1954" w:rsidRDefault="00BB1954" w:rsidP="001F3585">
            <w:pPr>
              <w:pStyle w:val="TableParagraph"/>
              <w:rPr>
                <w:rFonts w:ascii="Times New Roman"/>
                <w:sz w:val="20"/>
              </w:rPr>
            </w:pPr>
          </w:p>
        </w:tc>
      </w:tr>
      <w:tr w:rsidR="00BB1954" w14:paraId="347CB67F" w14:textId="77777777" w:rsidTr="001F3585">
        <w:trPr>
          <w:trHeight w:val="287"/>
        </w:trPr>
        <w:tc>
          <w:tcPr>
            <w:tcW w:w="1027" w:type="dxa"/>
            <w:tcBorders>
              <w:top w:val="nil"/>
              <w:bottom w:val="nil"/>
            </w:tcBorders>
            <w:shd w:val="clear" w:color="auto" w:fill="C1C3D4"/>
          </w:tcPr>
          <w:p w14:paraId="3A2AEA43" w14:textId="77777777" w:rsidR="00BB1954" w:rsidRDefault="00BB1954" w:rsidP="001F3585">
            <w:pPr>
              <w:pStyle w:val="TableParagraph"/>
              <w:rPr>
                <w:rFonts w:ascii="Times New Roman"/>
                <w:sz w:val="20"/>
              </w:rPr>
            </w:pPr>
          </w:p>
        </w:tc>
        <w:tc>
          <w:tcPr>
            <w:tcW w:w="2408" w:type="dxa"/>
            <w:tcBorders>
              <w:top w:val="nil"/>
              <w:bottom w:val="nil"/>
            </w:tcBorders>
            <w:shd w:val="clear" w:color="auto" w:fill="C1C3D4"/>
          </w:tcPr>
          <w:p w14:paraId="1B69CCA2" w14:textId="77777777" w:rsidR="00BB1954" w:rsidRDefault="00BB1954" w:rsidP="001F3585">
            <w:pPr>
              <w:pStyle w:val="TableParagraph"/>
              <w:rPr>
                <w:rFonts w:ascii="Times New Roman"/>
                <w:sz w:val="20"/>
              </w:rPr>
            </w:pPr>
          </w:p>
        </w:tc>
        <w:tc>
          <w:tcPr>
            <w:tcW w:w="1366" w:type="dxa"/>
            <w:tcBorders>
              <w:top w:val="nil"/>
              <w:bottom w:val="nil"/>
            </w:tcBorders>
            <w:shd w:val="clear" w:color="auto" w:fill="C1C3D4"/>
          </w:tcPr>
          <w:p w14:paraId="44DC107C" w14:textId="77777777" w:rsidR="00BB1954" w:rsidRDefault="00BB1954" w:rsidP="001F3585">
            <w:pPr>
              <w:pStyle w:val="TableParagraph"/>
              <w:rPr>
                <w:rFonts w:ascii="Times New Roman"/>
                <w:sz w:val="20"/>
              </w:rPr>
            </w:pPr>
          </w:p>
        </w:tc>
        <w:tc>
          <w:tcPr>
            <w:tcW w:w="2116" w:type="dxa"/>
            <w:tcBorders>
              <w:top w:val="nil"/>
              <w:bottom w:val="nil"/>
            </w:tcBorders>
            <w:shd w:val="clear" w:color="auto" w:fill="C1C3D4"/>
          </w:tcPr>
          <w:p w14:paraId="49713046" w14:textId="77777777" w:rsidR="00BB1954" w:rsidRDefault="00BB1954" w:rsidP="001F3585">
            <w:pPr>
              <w:pStyle w:val="TableParagraph"/>
              <w:spacing w:line="267" w:lineRule="exact"/>
              <w:ind w:left="171"/>
              <w:rPr>
                <w:sz w:val="24"/>
              </w:rPr>
            </w:pPr>
            <w:r>
              <w:rPr>
                <w:color w:val="231F20"/>
                <w:sz w:val="24"/>
              </w:rPr>
              <w:t>case which falls</w:t>
            </w:r>
          </w:p>
        </w:tc>
        <w:tc>
          <w:tcPr>
            <w:tcW w:w="2362" w:type="dxa"/>
            <w:tcBorders>
              <w:top w:val="nil"/>
              <w:bottom w:val="nil"/>
            </w:tcBorders>
            <w:shd w:val="clear" w:color="auto" w:fill="C1C3D4"/>
          </w:tcPr>
          <w:p w14:paraId="1655D55C" w14:textId="77777777" w:rsidR="00BB1954" w:rsidRDefault="00BB1954" w:rsidP="001F3585">
            <w:pPr>
              <w:pStyle w:val="TableParagraph"/>
              <w:rPr>
                <w:rFonts w:ascii="Times New Roman"/>
                <w:sz w:val="20"/>
              </w:rPr>
            </w:pPr>
          </w:p>
        </w:tc>
        <w:tc>
          <w:tcPr>
            <w:tcW w:w="1517" w:type="dxa"/>
            <w:tcBorders>
              <w:top w:val="nil"/>
              <w:bottom w:val="nil"/>
            </w:tcBorders>
            <w:shd w:val="clear" w:color="auto" w:fill="C1C3D4"/>
          </w:tcPr>
          <w:p w14:paraId="75E6DB6C" w14:textId="77777777" w:rsidR="00BB1954" w:rsidRDefault="00BB1954" w:rsidP="001F3585">
            <w:pPr>
              <w:pStyle w:val="TableParagraph"/>
              <w:rPr>
                <w:rFonts w:ascii="Times New Roman"/>
                <w:sz w:val="20"/>
              </w:rPr>
            </w:pPr>
          </w:p>
        </w:tc>
      </w:tr>
      <w:tr w:rsidR="00BB1954" w14:paraId="358A62D8" w14:textId="77777777" w:rsidTr="001F3585">
        <w:trPr>
          <w:trHeight w:val="288"/>
        </w:trPr>
        <w:tc>
          <w:tcPr>
            <w:tcW w:w="1027" w:type="dxa"/>
            <w:tcBorders>
              <w:top w:val="nil"/>
              <w:bottom w:val="nil"/>
            </w:tcBorders>
            <w:shd w:val="clear" w:color="auto" w:fill="C1C3D4"/>
          </w:tcPr>
          <w:p w14:paraId="2F71EE25" w14:textId="77777777" w:rsidR="00BB1954" w:rsidRDefault="00BB1954" w:rsidP="001F3585">
            <w:pPr>
              <w:pStyle w:val="TableParagraph"/>
              <w:rPr>
                <w:rFonts w:ascii="Times New Roman"/>
                <w:sz w:val="20"/>
              </w:rPr>
            </w:pPr>
          </w:p>
        </w:tc>
        <w:tc>
          <w:tcPr>
            <w:tcW w:w="2408" w:type="dxa"/>
            <w:tcBorders>
              <w:top w:val="nil"/>
              <w:bottom w:val="nil"/>
            </w:tcBorders>
            <w:shd w:val="clear" w:color="auto" w:fill="C1C3D4"/>
          </w:tcPr>
          <w:p w14:paraId="40C9CA46" w14:textId="77777777" w:rsidR="00BB1954" w:rsidRDefault="00BB1954" w:rsidP="001F3585">
            <w:pPr>
              <w:pStyle w:val="TableParagraph"/>
              <w:rPr>
                <w:rFonts w:ascii="Times New Roman"/>
                <w:sz w:val="20"/>
              </w:rPr>
            </w:pPr>
          </w:p>
        </w:tc>
        <w:tc>
          <w:tcPr>
            <w:tcW w:w="1366" w:type="dxa"/>
            <w:tcBorders>
              <w:top w:val="nil"/>
              <w:bottom w:val="nil"/>
            </w:tcBorders>
            <w:shd w:val="clear" w:color="auto" w:fill="C1C3D4"/>
          </w:tcPr>
          <w:p w14:paraId="1861A830" w14:textId="77777777" w:rsidR="00BB1954" w:rsidRDefault="00BB1954" w:rsidP="001F3585">
            <w:pPr>
              <w:pStyle w:val="TableParagraph"/>
              <w:rPr>
                <w:rFonts w:ascii="Times New Roman"/>
                <w:sz w:val="20"/>
              </w:rPr>
            </w:pPr>
          </w:p>
        </w:tc>
        <w:tc>
          <w:tcPr>
            <w:tcW w:w="2116" w:type="dxa"/>
            <w:tcBorders>
              <w:top w:val="nil"/>
              <w:bottom w:val="nil"/>
            </w:tcBorders>
            <w:shd w:val="clear" w:color="auto" w:fill="C1C3D4"/>
          </w:tcPr>
          <w:p w14:paraId="757DFB39" w14:textId="77777777" w:rsidR="00BB1954" w:rsidRDefault="00BB1954" w:rsidP="001F3585">
            <w:pPr>
              <w:pStyle w:val="TableParagraph"/>
              <w:spacing w:line="267" w:lineRule="exact"/>
              <w:ind w:left="171"/>
              <w:rPr>
                <w:sz w:val="24"/>
              </w:rPr>
            </w:pPr>
            <w:r>
              <w:rPr>
                <w:color w:val="231F20"/>
                <w:sz w:val="24"/>
              </w:rPr>
              <w:t>under the terms</w:t>
            </w:r>
          </w:p>
        </w:tc>
        <w:tc>
          <w:tcPr>
            <w:tcW w:w="2362" w:type="dxa"/>
            <w:tcBorders>
              <w:top w:val="nil"/>
              <w:bottom w:val="nil"/>
            </w:tcBorders>
            <w:shd w:val="clear" w:color="auto" w:fill="C1C3D4"/>
          </w:tcPr>
          <w:p w14:paraId="7D1BA5FA" w14:textId="77777777" w:rsidR="00BB1954" w:rsidRDefault="00BB1954" w:rsidP="001F3585">
            <w:pPr>
              <w:pStyle w:val="TableParagraph"/>
              <w:rPr>
                <w:rFonts w:ascii="Times New Roman"/>
                <w:sz w:val="20"/>
              </w:rPr>
            </w:pPr>
          </w:p>
        </w:tc>
        <w:tc>
          <w:tcPr>
            <w:tcW w:w="1517" w:type="dxa"/>
            <w:tcBorders>
              <w:top w:val="nil"/>
              <w:bottom w:val="nil"/>
            </w:tcBorders>
            <w:shd w:val="clear" w:color="auto" w:fill="C1C3D4"/>
          </w:tcPr>
          <w:p w14:paraId="28BB53CB" w14:textId="77777777" w:rsidR="00BB1954" w:rsidRDefault="00BB1954" w:rsidP="001F3585">
            <w:pPr>
              <w:pStyle w:val="TableParagraph"/>
              <w:rPr>
                <w:rFonts w:ascii="Times New Roman"/>
                <w:sz w:val="20"/>
              </w:rPr>
            </w:pPr>
          </w:p>
        </w:tc>
      </w:tr>
      <w:tr w:rsidR="00BB1954" w14:paraId="28D78FB5" w14:textId="77777777" w:rsidTr="001F3585">
        <w:trPr>
          <w:trHeight w:val="288"/>
        </w:trPr>
        <w:tc>
          <w:tcPr>
            <w:tcW w:w="1027" w:type="dxa"/>
            <w:tcBorders>
              <w:top w:val="nil"/>
              <w:bottom w:val="nil"/>
            </w:tcBorders>
            <w:shd w:val="clear" w:color="auto" w:fill="C1C3D4"/>
          </w:tcPr>
          <w:p w14:paraId="18FED8FB" w14:textId="77777777" w:rsidR="00BB1954" w:rsidRDefault="00BB1954" w:rsidP="001F3585">
            <w:pPr>
              <w:pStyle w:val="TableParagraph"/>
              <w:rPr>
                <w:rFonts w:ascii="Times New Roman"/>
                <w:sz w:val="20"/>
              </w:rPr>
            </w:pPr>
          </w:p>
        </w:tc>
        <w:tc>
          <w:tcPr>
            <w:tcW w:w="2408" w:type="dxa"/>
            <w:tcBorders>
              <w:top w:val="nil"/>
              <w:bottom w:val="nil"/>
            </w:tcBorders>
            <w:shd w:val="clear" w:color="auto" w:fill="C1C3D4"/>
          </w:tcPr>
          <w:p w14:paraId="03D6C6DD" w14:textId="77777777" w:rsidR="00BB1954" w:rsidRDefault="00BB1954" w:rsidP="001F3585">
            <w:pPr>
              <w:pStyle w:val="TableParagraph"/>
              <w:rPr>
                <w:rFonts w:ascii="Times New Roman"/>
                <w:sz w:val="20"/>
              </w:rPr>
            </w:pPr>
          </w:p>
        </w:tc>
        <w:tc>
          <w:tcPr>
            <w:tcW w:w="1366" w:type="dxa"/>
            <w:tcBorders>
              <w:top w:val="nil"/>
              <w:bottom w:val="nil"/>
            </w:tcBorders>
            <w:shd w:val="clear" w:color="auto" w:fill="C1C3D4"/>
          </w:tcPr>
          <w:p w14:paraId="6197D02B" w14:textId="77777777" w:rsidR="00BB1954" w:rsidRDefault="00BB1954" w:rsidP="001F3585">
            <w:pPr>
              <w:pStyle w:val="TableParagraph"/>
              <w:rPr>
                <w:rFonts w:ascii="Times New Roman"/>
                <w:sz w:val="20"/>
              </w:rPr>
            </w:pPr>
          </w:p>
        </w:tc>
        <w:tc>
          <w:tcPr>
            <w:tcW w:w="2116" w:type="dxa"/>
            <w:tcBorders>
              <w:top w:val="nil"/>
              <w:bottom w:val="nil"/>
            </w:tcBorders>
            <w:shd w:val="clear" w:color="auto" w:fill="C1C3D4"/>
          </w:tcPr>
          <w:p w14:paraId="1819F131" w14:textId="77777777" w:rsidR="00BB1954" w:rsidRDefault="00BB1954" w:rsidP="001F3585">
            <w:pPr>
              <w:pStyle w:val="TableParagraph"/>
              <w:spacing w:line="267" w:lineRule="exact"/>
              <w:ind w:left="171"/>
              <w:rPr>
                <w:sz w:val="24"/>
              </w:rPr>
            </w:pPr>
            <w:r>
              <w:rPr>
                <w:color w:val="231F20"/>
                <w:sz w:val="24"/>
              </w:rPr>
              <w:t>of reference of</w:t>
            </w:r>
          </w:p>
        </w:tc>
        <w:tc>
          <w:tcPr>
            <w:tcW w:w="2362" w:type="dxa"/>
            <w:tcBorders>
              <w:top w:val="nil"/>
              <w:bottom w:val="nil"/>
            </w:tcBorders>
            <w:shd w:val="clear" w:color="auto" w:fill="C1C3D4"/>
          </w:tcPr>
          <w:p w14:paraId="3646AA09" w14:textId="77777777" w:rsidR="00BB1954" w:rsidRDefault="00BB1954" w:rsidP="001F3585">
            <w:pPr>
              <w:pStyle w:val="TableParagraph"/>
              <w:rPr>
                <w:rFonts w:ascii="Times New Roman"/>
                <w:sz w:val="20"/>
              </w:rPr>
            </w:pPr>
          </w:p>
        </w:tc>
        <w:tc>
          <w:tcPr>
            <w:tcW w:w="1517" w:type="dxa"/>
            <w:tcBorders>
              <w:top w:val="nil"/>
              <w:bottom w:val="nil"/>
            </w:tcBorders>
            <w:shd w:val="clear" w:color="auto" w:fill="C1C3D4"/>
          </w:tcPr>
          <w:p w14:paraId="4FF5EED0" w14:textId="77777777" w:rsidR="00BB1954" w:rsidRDefault="00BB1954" w:rsidP="001F3585">
            <w:pPr>
              <w:pStyle w:val="TableParagraph"/>
              <w:rPr>
                <w:rFonts w:ascii="Times New Roman"/>
                <w:sz w:val="20"/>
              </w:rPr>
            </w:pPr>
          </w:p>
        </w:tc>
      </w:tr>
      <w:tr w:rsidR="00BB1954" w14:paraId="5E3C9C50" w14:textId="77777777" w:rsidTr="001F3585">
        <w:trPr>
          <w:trHeight w:val="288"/>
        </w:trPr>
        <w:tc>
          <w:tcPr>
            <w:tcW w:w="1027" w:type="dxa"/>
            <w:tcBorders>
              <w:top w:val="nil"/>
              <w:bottom w:val="nil"/>
            </w:tcBorders>
            <w:shd w:val="clear" w:color="auto" w:fill="C1C3D4"/>
          </w:tcPr>
          <w:p w14:paraId="70B0ED0A" w14:textId="77777777" w:rsidR="00BB1954" w:rsidRDefault="00BB1954" w:rsidP="001F3585">
            <w:pPr>
              <w:pStyle w:val="TableParagraph"/>
              <w:rPr>
                <w:rFonts w:ascii="Times New Roman"/>
                <w:sz w:val="20"/>
              </w:rPr>
            </w:pPr>
          </w:p>
        </w:tc>
        <w:tc>
          <w:tcPr>
            <w:tcW w:w="2408" w:type="dxa"/>
            <w:tcBorders>
              <w:top w:val="nil"/>
              <w:bottom w:val="nil"/>
            </w:tcBorders>
            <w:shd w:val="clear" w:color="auto" w:fill="C1C3D4"/>
          </w:tcPr>
          <w:p w14:paraId="4E82941D" w14:textId="77777777" w:rsidR="00BB1954" w:rsidRDefault="00BB1954" w:rsidP="001F3585">
            <w:pPr>
              <w:pStyle w:val="TableParagraph"/>
              <w:rPr>
                <w:rFonts w:ascii="Times New Roman"/>
                <w:sz w:val="20"/>
              </w:rPr>
            </w:pPr>
          </w:p>
        </w:tc>
        <w:tc>
          <w:tcPr>
            <w:tcW w:w="1366" w:type="dxa"/>
            <w:tcBorders>
              <w:top w:val="nil"/>
              <w:bottom w:val="nil"/>
            </w:tcBorders>
            <w:shd w:val="clear" w:color="auto" w:fill="C1C3D4"/>
          </w:tcPr>
          <w:p w14:paraId="02790391" w14:textId="77777777" w:rsidR="00BB1954" w:rsidRDefault="00BB1954" w:rsidP="001F3585">
            <w:pPr>
              <w:pStyle w:val="TableParagraph"/>
              <w:rPr>
                <w:rFonts w:ascii="Times New Roman"/>
                <w:sz w:val="20"/>
              </w:rPr>
            </w:pPr>
          </w:p>
        </w:tc>
        <w:tc>
          <w:tcPr>
            <w:tcW w:w="2116" w:type="dxa"/>
            <w:tcBorders>
              <w:top w:val="nil"/>
              <w:bottom w:val="nil"/>
            </w:tcBorders>
            <w:shd w:val="clear" w:color="auto" w:fill="C1C3D4"/>
          </w:tcPr>
          <w:p w14:paraId="778A7BC8" w14:textId="77777777" w:rsidR="00BB1954" w:rsidRDefault="00BB1954" w:rsidP="001F3585">
            <w:pPr>
              <w:pStyle w:val="TableParagraph"/>
              <w:spacing w:line="267" w:lineRule="exact"/>
              <w:ind w:left="171"/>
              <w:rPr>
                <w:sz w:val="24"/>
              </w:rPr>
            </w:pPr>
            <w:r>
              <w:rPr>
                <w:color w:val="231F20"/>
                <w:sz w:val="24"/>
              </w:rPr>
              <w:t>IICSA. If this</w:t>
            </w:r>
            <w:r>
              <w:rPr>
                <w:color w:val="231F20"/>
                <w:spacing w:val="-52"/>
                <w:sz w:val="24"/>
              </w:rPr>
              <w:t xml:space="preserve"> </w:t>
            </w:r>
            <w:r>
              <w:rPr>
                <w:color w:val="231F20"/>
                <w:sz w:val="24"/>
              </w:rPr>
              <w:t>is</w:t>
            </w:r>
          </w:p>
        </w:tc>
        <w:tc>
          <w:tcPr>
            <w:tcW w:w="2362" w:type="dxa"/>
            <w:tcBorders>
              <w:top w:val="nil"/>
              <w:bottom w:val="nil"/>
            </w:tcBorders>
            <w:shd w:val="clear" w:color="auto" w:fill="C1C3D4"/>
          </w:tcPr>
          <w:p w14:paraId="16BBAB03" w14:textId="77777777" w:rsidR="00BB1954" w:rsidRDefault="00BB1954" w:rsidP="001F3585">
            <w:pPr>
              <w:pStyle w:val="TableParagraph"/>
              <w:rPr>
                <w:rFonts w:ascii="Times New Roman"/>
                <w:sz w:val="20"/>
              </w:rPr>
            </w:pPr>
          </w:p>
        </w:tc>
        <w:tc>
          <w:tcPr>
            <w:tcW w:w="1517" w:type="dxa"/>
            <w:tcBorders>
              <w:top w:val="nil"/>
              <w:bottom w:val="nil"/>
            </w:tcBorders>
            <w:shd w:val="clear" w:color="auto" w:fill="C1C3D4"/>
          </w:tcPr>
          <w:p w14:paraId="389C462A" w14:textId="77777777" w:rsidR="00BB1954" w:rsidRDefault="00BB1954" w:rsidP="001F3585">
            <w:pPr>
              <w:pStyle w:val="TableParagraph"/>
              <w:rPr>
                <w:rFonts w:ascii="Times New Roman"/>
                <w:sz w:val="20"/>
              </w:rPr>
            </w:pPr>
          </w:p>
        </w:tc>
      </w:tr>
      <w:tr w:rsidR="00BB1954" w14:paraId="40E1DEC8" w14:textId="77777777" w:rsidTr="001F3585">
        <w:trPr>
          <w:trHeight w:val="288"/>
        </w:trPr>
        <w:tc>
          <w:tcPr>
            <w:tcW w:w="1027" w:type="dxa"/>
            <w:tcBorders>
              <w:top w:val="nil"/>
              <w:bottom w:val="nil"/>
            </w:tcBorders>
            <w:shd w:val="clear" w:color="auto" w:fill="C1C3D4"/>
          </w:tcPr>
          <w:p w14:paraId="564587D9" w14:textId="77777777" w:rsidR="00BB1954" w:rsidRDefault="00BB1954" w:rsidP="001F3585">
            <w:pPr>
              <w:pStyle w:val="TableParagraph"/>
              <w:rPr>
                <w:rFonts w:ascii="Times New Roman"/>
                <w:sz w:val="20"/>
              </w:rPr>
            </w:pPr>
          </w:p>
        </w:tc>
        <w:tc>
          <w:tcPr>
            <w:tcW w:w="2408" w:type="dxa"/>
            <w:tcBorders>
              <w:top w:val="nil"/>
              <w:bottom w:val="nil"/>
            </w:tcBorders>
            <w:shd w:val="clear" w:color="auto" w:fill="C1C3D4"/>
          </w:tcPr>
          <w:p w14:paraId="4479610E" w14:textId="77777777" w:rsidR="00BB1954" w:rsidRDefault="00BB1954" w:rsidP="001F3585">
            <w:pPr>
              <w:pStyle w:val="TableParagraph"/>
              <w:rPr>
                <w:rFonts w:ascii="Times New Roman"/>
                <w:sz w:val="20"/>
              </w:rPr>
            </w:pPr>
          </w:p>
        </w:tc>
        <w:tc>
          <w:tcPr>
            <w:tcW w:w="1366" w:type="dxa"/>
            <w:tcBorders>
              <w:top w:val="nil"/>
              <w:bottom w:val="nil"/>
            </w:tcBorders>
            <w:shd w:val="clear" w:color="auto" w:fill="C1C3D4"/>
          </w:tcPr>
          <w:p w14:paraId="7F8D2C06" w14:textId="77777777" w:rsidR="00BB1954" w:rsidRDefault="00BB1954" w:rsidP="001F3585">
            <w:pPr>
              <w:pStyle w:val="TableParagraph"/>
              <w:rPr>
                <w:rFonts w:ascii="Times New Roman"/>
                <w:sz w:val="20"/>
              </w:rPr>
            </w:pPr>
          </w:p>
        </w:tc>
        <w:tc>
          <w:tcPr>
            <w:tcW w:w="2116" w:type="dxa"/>
            <w:tcBorders>
              <w:top w:val="nil"/>
              <w:bottom w:val="nil"/>
            </w:tcBorders>
            <w:shd w:val="clear" w:color="auto" w:fill="C1C3D4"/>
          </w:tcPr>
          <w:p w14:paraId="65DEEF7E" w14:textId="77777777" w:rsidR="00BB1954" w:rsidRDefault="00BB1954" w:rsidP="001F3585">
            <w:pPr>
              <w:pStyle w:val="TableParagraph"/>
              <w:spacing w:line="267" w:lineRule="exact"/>
              <w:ind w:left="171"/>
              <w:rPr>
                <w:sz w:val="24"/>
              </w:rPr>
            </w:pPr>
            <w:r>
              <w:rPr>
                <w:color w:val="231F20"/>
                <w:sz w:val="24"/>
              </w:rPr>
              <w:t>the case then the</w:t>
            </w:r>
          </w:p>
        </w:tc>
        <w:tc>
          <w:tcPr>
            <w:tcW w:w="2362" w:type="dxa"/>
            <w:tcBorders>
              <w:top w:val="nil"/>
              <w:bottom w:val="nil"/>
            </w:tcBorders>
            <w:shd w:val="clear" w:color="auto" w:fill="C1C3D4"/>
          </w:tcPr>
          <w:p w14:paraId="3496A4CB" w14:textId="77777777" w:rsidR="00BB1954" w:rsidRDefault="00BB1954" w:rsidP="001F3585">
            <w:pPr>
              <w:pStyle w:val="TableParagraph"/>
              <w:rPr>
                <w:rFonts w:ascii="Times New Roman"/>
                <w:sz w:val="20"/>
              </w:rPr>
            </w:pPr>
          </w:p>
        </w:tc>
        <w:tc>
          <w:tcPr>
            <w:tcW w:w="1517" w:type="dxa"/>
            <w:tcBorders>
              <w:top w:val="nil"/>
              <w:bottom w:val="nil"/>
            </w:tcBorders>
            <w:shd w:val="clear" w:color="auto" w:fill="C1C3D4"/>
          </w:tcPr>
          <w:p w14:paraId="123CC86E" w14:textId="77777777" w:rsidR="00BB1954" w:rsidRDefault="00BB1954" w:rsidP="001F3585">
            <w:pPr>
              <w:pStyle w:val="TableParagraph"/>
              <w:rPr>
                <w:rFonts w:ascii="Times New Roman"/>
                <w:sz w:val="20"/>
              </w:rPr>
            </w:pPr>
          </w:p>
        </w:tc>
      </w:tr>
      <w:tr w:rsidR="00BB1954" w14:paraId="41F29C0F" w14:textId="77777777" w:rsidTr="001F3585">
        <w:trPr>
          <w:trHeight w:val="288"/>
        </w:trPr>
        <w:tc>
          <w:tcPr>
            <w:tcW w:w="1027" w:type="dxa"/>
            <w:tcBorders>
              <w:top w:val="nil"/>
              <w:bottom w:val="nil"/>
            </w:tcBorders>
            <w:shd w:val="clear" w:color="auto" w:fill="C1C3D4"/>
          </w:tcPr>
          <w:p w14:paraId="342C68B0" w14:textId="77777777" w:rsidR="00BB1954" w:rsidRDefault="00BB1954" w:rsidP="001F3585">
            <w:pPr>
              <w:pStyle w:val="TableParagraph"/>
              <w:rPr>
                <w:rFonts w:ascii="Times New Roman"/>
                <w:sz w:val="20"/>
              </w:rPr>
            </w:pPr>
          </w:p>
        </w:tc>
        <w:tc>
          <w:tcPr>
            <w:tcW w:w="2408" w:type="dxa"/>
            <w:tcBorders>
              <w:top w:val="nil"/>
              <w:bottom w:val="nil"/>
            </w:tcBorders>
            <w:shd w:val="clear" w:color="auto" w:fill="C1C3D4"/>
          </w:tcPr>
          <w:p w14:paraId="26B8ED19" w14:textId="77777777" w:rsidR="00BB1954" w:rsidRDefault="00BB1954" w:rsidP="001F3585">
            <w:pPr>
              <w:pStyle w:val="TableParagraph"/>
              <w:rPr>
                <w:rFonts w:ascii="Times New Roman"/>
                <w:sz w:val="20"/>
              </w:rPr>
            </w:pPr>
          </w:p>
        </w:tc>
        <w:tc>
          <w:tcPr>
            <w:tcW w:w="1366" w:type="dxa"/>
            <w:tcBorders>
              <w:top w:val="nil"/>
              <w:bottom w:val="nil"/>
            </w:tcBorders>
            <w:shd w:val="clear" w:color="auto" w:fill="C1C3D4"/>
          </w:tcPr>
          <w:p w14:paraId="1F6CA4A9" w14:textId="77777777" w:rsidR="00BB1954" w:rsidRDefault="00BB1954" w:rsidP="001F3585">
            <w:pPr>
              <w:pStyle w:val="TableParagraph"/>
              <w:rPr>
                <w:rFonts w:ascii="Times New Roman"/>
                <w:sz w:val="20"/>
              </w:rPr>
            </w:pPr>
          </w:p>
        </w:tc>
        <w:tc>
          <w:tcPr>
            <w:tcW w:w="2116" w:type="dxa"/>
            <w:tcBorders>
              <w:top w:val="nil"/>
              <w:bottom w:val="nil"/>
            </w:tcBorders>
            <w:shd w:val="clear" w:color="auto" w:fill="C1C3D4"/>
          </w:tcPr>
          <w:p w14:paraId="25F5B34C" w14:textId="77777777" w:rsidR="00BB1954" w:rsidRDefault="00BB1954" w:rsidP="001F3585">
            <w:pPr>
              <w:pStyle w:val="TableParagraph"/>
              <w:spacing w:line="267" w:lineRule="exact"/>
              <w:ind w:left="171"/>
              <w:rPr>
                <w:sz w:val="24"/>
              </w:rPr>
            </w:pPr>
            <w:r>
              <w:rPr>
                <w:color w:val="231F20"/>
                <w:sz w:val="24"/>
              </w:rPr>
              <w:t>file will need to</w:t>
            </w:r>
          </w:p>
        </w:tc>
        <w:tc>
          <w:tcPr>
            <w:tcW w:w="2362" w:type="dxa"/>
            <w:tcBorders>
              <w:top w:val="nil"/>
              <w:bottom w:val="nil"/>
            </w:tcBorders>
            <w:shd w:val="clear" w:color="auto" w:fill="C1C3D4"/>
          </w:tcPr>
          <w:p w14:paraId="5DEC4486" w14:textId="77777777" w:rsidR="00BB1954" w:rsidRDefault="00BB1954" w:rsidP="001F3585">
            <w:pPr>
              <w:pStyle w:val="TableParagraph"/>
              <w:rPr>
                <w:rFonts w:ascii="Times New Roman"/>
                <w:sz w:val="20"/>
              </w:rPr>
            </w:pPr>
          </w:p>
        </w:tc>
        <w:tc>
          <w:tcPr>
            <w:tcW w:w="1517" w:type="dxa"/>
            <w:tcBorders>
              <w:top w:val="nil"/>
              <w:bottom w:val="nil"/>
            </w:tcBorders>
            <w:shd w:val="clear" w:color="auto" w:fill="C1C3D4"/>
          </w:tcPr>
          <w:p w14:paraId="4C0DA152" w14:textId="77777777" w:rsidR="00BB1954" w:rsidRDefault="00BB1954" w:rsidP="001F3585">
            <w:pPr>
              <w:pStyle w:val="TableParagraph"/>
              <w:rPr>
                <w:rFonts w:ascii="Times New Roman"/>
                <w:sz w:val="20"/>
              </w:rPr>
            </w:pPr>
          </w:p>
        </w:tc>
      </w:tr>
      <w:tr w:rsidR="00BB1954" w14:paraId="5C7EE53F" w14:textId="77777777" w:rsidTr="001F3585">
        <w:trPr>
          <w:trHeight w:val="288"/>
        </w:trPr>
        <w:tc>
          <w:tcPr>
            <w:tcW w:w="1027" w:type="dxa"/>
            <w:tcBorders>
              <w:top w:val="nil"/>
              <w:bottom w:val="nil"/>
            </w:tcBorders>
            <w:shd w:val="clear" w:color="auto" w:fill="C1C3D4"/>
          </w:tcPr>
          <w:p w14:paraId="1359BA0D" w14:textId="77777777" w:rsidR="00BB1954" w:rsidRDefault="00BB1954" w:rsidP="001F3585">
            <w:pPr>
              <w:pStyle w:val="TableParagraph"/>
              <w:rPr>
                <w:rFonts w:ascii="Times New Roman"/>
                <w:sz w:val="20"/>
              </w:rPr>
            </w:pPr>
          </w:p>
        </w:tc>
        <w:tc>
          <w:tcPr>
            <w:tcW w:w="2408" w:type="dxa"/>
            <w:tcBorders>
              <w:top w:val="nil"/>
              <w:bottom w:val="nil"/>
            </w:tcBorders>
            <w:shd w:val="clear" w:color="auto" w:fill="C1C3D4"/>
          </w:tcPr>
          <w:p w14:paraId="74434CF3" w14:textId="77777777" w:rsidR="00BB1954" w:rsidRDefault="00BB1954" w:rsidP="001F3585">
            <w:pPr>
              <w:pStyle w:val="TableParagraph"/>
              <w:rPr>
                <w:rFonts w:ascii="Times New Roman"/>
                <w:sz w:val="20"/>
              </w:rPr>
            </w:pPr>
          </w:p>
        </w:tc>
        <w:tc>
          <w:tcPr>
            <w:tcW w:w="1366" w:type="dxa"/>
            <w:tcBorders>
              <w:top w:val="nil"/>
              <w:bottom w:val="nil"/>
            </w:tcBorders>
            <w:shd w:val="clear" w:color="auto" w:fill="C1C3D4"/>
          </w:tcPr>
          <w:p w14:paraId="54EC0A60" w14:textId="77777777" w:rsidR="00BB1954" w:rsidRDefault="00BB1954" w:rsidP="001F3585">
            <w:pPr>
              <w:pStyle w:val="TableParagraph"/>
              <w:rPr>
                <w:rFonts w:ascii="Times New Roman"/>
                <w:sz w:val="20"/>
              </w:rPr>
            </w:pPr>
          </w:p>
        </w:tc>
        <w:tc>
          <w:tcPr>
            <w:tcW w:w="2116" w:type="dxa"/>
            <w:tcBorders>
              <w:top w:val="nil"/>
              <w:bottom w:val="nil"/>
            </w:tcBorders>
            <w:shd w:val="clear" w:color="auto" w:fill="C1C3D4"/>
          </w:tcPr>
          <w:p w14:paraId="7E56E7B4" w14:textId="77777777" w:rsidR="00BB1954" w:rsidRDefault="00BB1954" w:rsidP="001F3585">
            <w:pPr>
              <w:pStyle w:val="TableParagraph"/>
              <w:spacing w:line="267" w:lineRule="exact"/>
              <w:ind w:left="171"/>
              <w:rPr>
                <w:sz w:val="24"/>
              </w:rPr>
            </w:pPr>
            <w:r>
              <w:rPr>
                <w:color w:val="231F20"/>
                <w:sz w:val="24"/>
              </w:rPr>
              <w:t>be retained until</w:t>
            </w:r>
          </w:p>
        </w:tc>
        <w:tc>
          <w:tcPr>
            <w:tcW w:w="2362" w:type="dxa"/>
            <w:tcBorders>
              <w:top w:val="nil"/>
              <w:bottom w:val="nil"/>
            </w:tcBorders>
            <w:shd w:val="clear" w:color="auto" w:fill="C1C3D4"/>
          </w:tcPr>
          <w:p w14:paraId="6703D4A2" w14:textId="77777777" w:rsidR="00BB1954" w:rsidRDefault="00BB1954" w:rsidP="001F3585">
            <w:pPr>
              <w:pStyle w:val="TableParagraph"/>
              <w:rPr>
                <w:rFonts w:ascii="Times New Roman"/>
                <w:sz w:val="20"/>
              </w:rPr>
            </w:pPr>
          </w:p>
        </w:tc>
        <w:tc>
          <w:tcPr>
            <w:tcW w:w="1517" w:type="dxa"/>
            <w:tcBorders>
              <w:top w:val="nil"/>
              <w:bottom w:val="nil"/>
            </w:tcBorders>
            <w:shd w:val="clear" w:color="auto" w:fill="C1C3D4"/>
          </w:tcPr>
          <w:p w14:paraId="19012897" w14:textId="77777777" w:rsidR="00BB1954" w:rsidRDefault="00BB1954" w:rsidP="001F3585">
            <w:pPr>
              <w:pStyle w:val="TableParagraph"/>
              <w:rPr>
                <w:rFonts w:ascii="Times New Roman"/>
                <w:sz w:val="20"/>
              </w:rPr>
            </w:pPr>
          </w:p>
        </w:tc>
      </w:tr>
      <w:tr w:rsidR="00BB1954" w14:paraId="4571ED2C" w14:textId="77777777" w:rsidTr="001F3585">
        <w:trPr>
          <w:trHeight w:val="288"/>
        </w:trPr>
        <w:tc>
          <w:tcPr>
            <w:tcW w:w="1027" w:type="dxa"/>
            <w:tcBorders>
              <w:top w:val="nil"/>
              <w:bottom w:val="nil"/>
            </w:tcBorders>
            <w:shd w:val="clear" w:color="auto" w:fill="C1C3D4"/>
          </w:tcPr>
          <w:p w14:paraId="0B2D8B2A" w14:textId="77777777" w:rsidR="00BB1954" w:rsidRDefault="00BB1954" w:rsidP="001F3585">
            <w:pPr>
              <w:pStyle w:val="TableParagraph"/>
              <w:rPr>
                <w:rFonts w:ascii="Times New Roman"/>
                <w:sz w:val="20"/>
              </w:rPr>
            </w:pPr>
          </w:p>
        </w:tc>
        <w:tc>
          <w:tcPr>
            <w:tcW w:w="2408" w:type="dxa"/>
            <w:tcBorders>
              <w:top w:val="nil"/>
              <w:bottom w:val="nil"/>
            </w:tcBorders>
            <w:shd w:val="clear" w:color="auto" w:fill="C1C3D4"/>
          </w:tcPr>
          <w:p w14:paraId="6D408599" w14:textId="77777777" w:rsidR="00BB1954" w:rsidRDefault="00BB1954" w:rsidP="001F3585">
            <w:pPr>
              <w:pStyle w:val="TableParagraph"/>
              <w:rPr>
                <w:rFonts w:ascii="Times New Roman"/>
                <w:sz w:val="20"/>
              </w:rPr>
            </w:pPr>
          </w:p>
        </w:tc>
        <w:tc>
          <w:tcPr>
            <w:tcW w:w="1366" w:type="dxa"/>
            <w:tcBorders>
              <w:top w:val="nil"/>
              <w:bottom w:val="nil"/>
            </w:tcBorders>
            <w:shd w:val="clear" w:color="auto" w:fill="C1C3D4"/>
          </w:tcPr>
          <w:p w14:paraId="5F523963" w14:textId="77777777" w:rsidR="00BB1954" w:rsidRDefault="00BB1954" w:rsidP="001F3585">
            <w:pPr>
              <w:pStyle w:val="TableParagraph"/>
              <w:rPr>
                <w:rFonts w:ascii="Times New Roman"/>
                <w:sz w:val="20"/>
              </w:rPr>
            </w:pPr>
          </w:p>
        </w:tc>
        <w:tc>
          <w:tcPr>
            <w:tcW w:w="2116" w:type="dxa"/>
            <w:tcBorders>
              <w:top w:val="nil"/>
              <w:bottom w:val="nil"/>
            </w:tcBorders>
            <w:shd w:val="clear" w:color="auto" w:fill="C1C3D4"/>
          </w:tcPr>
          <w:p w14:paraId="70708013" w14:textId="77777777" w:rsidR="00BB1954" w:rsidRDefault="00BB1954" w:rsidP="001F3585">
            <w:pPr>
              <w:pStyle w:val="TableParagraph"/>
              <w:spacing w:line="267" w:lineRule="exact"/>
              <w:ind w:left="171"/>
              <w:rPr>
                <w:sz w:val="24"/>
              </w:rPr>
            </w:pPr>
            <w:r>
              <w:rPr>
                <w:color w:val="231F20"/>
                <w:sz w:val="24"/>
              </w:rPr>
              <w:t>IICSA enquiries</w:t>
            </w:r>
          </w:p>
        </w:tc>
        <w:tc>
          <w:tcPr>
            <w:tcW w:w="2362" w:type="dxa"/>
            <w:tcBorders>
              <w:top w:val="nil"/>
              <w:bottom w:val="nil"/>
            </w:tcBorders>
            <w:shd w:val="clear" w:color="auto" w:fill="C1C3D4"/>
          </w:tcPr>
          <w:p w14:paraId="26EE556F" w14:textId="77777777" w:rsidR="00BB1954" w:rsidRDefault="00BB1954" w:rsidP="001F3585">
            <w:pPr>
              <w:pStyle w:val="TableParagraph"/>
              <w:rPr>
                <w:rFonts w:ascii="Times New Roman"/>
                <w:sz w:val="20"/>
              </w:rPr>
            </w:pPr>
          </w:p>
        </w:tc>
        <w:tc>
          <w:tcPr>
            <w:tcW w:w="1517" w:type="dxa"/>
            <w:tcBorders>
              <w:top w:val="nil"/>
              <w:bottom w:val="nil"/>
            </w:tcBorders>
            <w:shd w:val="clear" w:color="auto" w:fill="C1C3D4"/>
          </w:tcPr>
          <w:p w14:paraId="205058F8" w14:textId="77777777" w:rsidR="00BB1954" w:rsidRDefault="00BB1954" w:rsidP="001F3585">
            <w:pPr>
              <w:pStyle w:val="TableParagraph"/>
              <w:rPr>
                <w:rFonts w:ascii="Times New Roman"/>
                <w:sz w:val="20"/>
              </w:rPr>
            </w:pPr>
          </w:p>
        </w:tc>
      </w:tr>
      <w:tr w:rsidR="00BB1954" w14:paraId="347B6708" w14:textId="77777777" w:rsidTr="001F3585">
        <w:trPr>
          <w:trHeight w:val="386"/>
        </w:trPr>
        <w:tc>
          <w:tcPr>
            <w:tcW w:w="1027" w:type="dxa"/>
            <w:tcBorders>
              <w:top w:val="nil"/>
            </w:tcBorders>
            <w:shd w:val="clear" w:color="auto" w:fill="C1C3D4"/>
          </w:tcPr>
          <w:p w14:paraId="3EA48AF9" w14:textId="77777777" w:rsidR="00BB1954" w:rsidRDefault="00BB1954" w:rsidP="001F3585">
            <w:pPr>
              <w:pStyle w:val="TableParagraph"/>
              <w:rPr>
                <w:rFonts w:ascii="Times New Roman"/>
                <w:sz w:val="20"/>
              </w:rPr>
            </w:pPr>
          </w:p>
        </w:tc>
        <w:tc>
          <w:tcPr>
            <w:tcW w:w="2408" w:type="dxa"/>
            <w:tcBorders>
              <w:top w:val="nil"/>
            </w:tcBorders>
            <w:shd w:val="clear" w:color="auto" w:fill="C1C3D4"/>
          </w:tcPr>
          <w:p w14:paraId="49745211" w14:textId="77777777" w:rsidR="00BB1954" w:rsidRDefault="00BB1954" w:rsidP="001F3585">
            <w:pPr>
              <w:pStyle w:val="TableParagraph"/>
              <w:rPr>
                <w:rFonts w:ascii="Times New Roman"/>
                <w:sz w:val="20"/>
              </w:rPr>
            </w:pPr>
          </w:p>
        </w:tc>
        <w:tc>
          <w:tcPr>
            <w:tcW w:w="1366" w:type="dxa"/>
            <w:tcBorders>
              <w:top w:val="nil"/>
            </w:tcBorders>
            <w:shd w:val="clear" w:color="auto" w:fill="C1C3D4"/>
          </w:tcPr>
          <w:p w14:paraId="0E7D2754" w14:textId="77777777" w:rsidR="00BB1954" w:rsidRDefault="00BB1954" w:rsidP="001F3585">
            <w:pPr>
              <w:pStyle w:val="TableParagraph"/>
              <w:rPr>
                <w:rFonts w:ascii="Times New Roman"/>
                <w:sz w:val="20"/>
              </w:rPr>
            </w:pPr>
          </w:p>
        </w:tc>
        <w:tc>
          <w:tcPr>
            <w:tcW w:w="2116" w:type="dxa"/>
            <w:tcBorders>
              <w:top w:val="nil"/>
            </w:tcBorders>
            <w:shd w:val="clear" w:color="auto" w:fill="C1C3D4"/>
          </w:tcPr>
          <w:p w14:paraId="725A6A20" w14:textId="77777777" w:rsidR="00BB1954" w:rsidRDefault="00BB1954" w:rsidP="001F3585">
            <w:pPr>
              <w:pStyle w:val="TableParagraph"/>
              <w:ind w:left="171"/>
              <w:rPr>
                <w:sz w:val="24"/>
              </w:rPr>
            </w:pPr>
            <w:r>
              <w:rPr>
                <w:color w:val="231F20"/>
                <w:sz w:val="24"/>
              </w:rPr>
              <w:t>are complete</w:t>
            </w:r>
          </w:p>
        </w:tc>
        <w:tc>
          <w:tcPr>
            <w:tcW w:w="2362" w:type="dxa"/>
            <w:tcBorders>
              <w:top w:val="nil"/>
            </w:tcBorders>
            <w:shd w:val="clear" w:color="auto" w:fill="C1C3D4"/>
          </w:tcPr>
          <w:p w14:paraId="11A638B3" w14:textId="77777777" w:rsidR="00BB1954" w:rsidRDefault="00BB1954" w:rsidP="001F3585">
            <w:pPr>
              <w:pStyle w:val="TableParagraph"/>
              <w:rPr>
                <w:rFonts w:ascii="Times New Roman"/>
                <w:sz w:val="20"/>
              </w:rPr>
            </w:pPr>
          </w:p>
        </w:tc>
        <w:tc>
          <w:tcPr>
            <w:tcW w:w="1517" w:type="dxa"/>
            <w:tcBorders>
              <w:top w:val="nil"/>
            </w:tcBorders>
            <w:shd w:val="clear" w:color="auto" w:fill="C1C3D4"/>
          </w:tcPr>
          <w:p w14:paraId="30D9F43C" w14:textId="77777777" w:rsidR="00BB1954" w:rsidRDefault="00BB1954" w:rsidP="001F3585">
            <w:pPr>
              <w:pStyle w:val="TableParagraph"/>
              <w:rPr>
                <w:rFonts w:ascii="Times New Roman"/>
                <w:sz w:val="20"/>
              </w:rPr>
            </w:pPr>
          </w:p>
        </w:tc>
      </w:tr>
      <w:tr w:rsidR="00BB1954" w14:paraId="1B238BAA" w14:textId="77777777" w:rsidTr="001F3585">
        <w:trPr>
          <w:trHeight w:val="787"/>
        </w:trPr>
        <w:tc>
          <w:tcPr>
            <w:tcW w:w="1027" w:type="dxa"/>
            <w:shd w:val="clear" w:color="auto" w:fill="C1C3D4"/>
          </w:tcPr>
          <w:p w14:paraId="7D2C7173" w14:textId="77777777" w:rsidR="00BB1954" w:rsidRDefault="00BB1954" w:rsidP="001F3585">
            <w:pPr>
              <w:pStyle w:val="TableParagraph"/>
              <w:spacing w:before="114"/>
              <w:ind w:left="169"/>
              <w:rPr>
                <w:sz w:val="24"/>
              </w:rPr>
            </w:pPr>
            <w:r>
              <w:rPr>
                <w:color w:val="231F20"/>
                <w:sz w:val="24"/>
              </w:rPr>
              <w:t>2.3.7</w:t>
            </w:r>
          </w:p>
        </w:tc>
        <w:tc>
          <w:tcPr>
            <w:tcW w:w="2408" w:type="dxa"/>
            <w:shd w:val="clear" w:color="auto" w:fill="C1C3D4"/>
          </w:tcPr>
          <w:p w14:paraId="2D0936EC" w14:textId="77777777" w:rsidR="00BB1954" w:rsidRDefault="00BB1954" w:rsidP="001F3585">
            <w:pPr>
              <w:pStyle w:val="TableParagraph"/>
              <w:spacing w:before="114" w:line="247" w:lineRule="auto"/>
              <w:ind w:left="170"/>
              <w:rPr>
                <w:sz w:val="24"/>
              </w:rPr>
            </w:pPr>
            <w:r>
              <w:rPr>
                <w:color w:val="231F20"/>
                <w:w w:val="90"/>
                <w:sz w:val="24"/>
              </w:rPr>
              <w:t xml:space="preserve">Annual appraisal/as- </w:t>
            </w:r>
            <w:r>
              <w:rPr>
                <w:color w:val="231F20"/>
                <w:sz w:val="24"/>
              </w:rPr>
              <w:t>sessment records</w:t>
            </w:r>
          </w:p>
        </w:tc>
        <w:tc>
          <w:tcPr>
            <w:tcW w:w="1366" w:type="dxa"/>
            <w:shd w:val="clear" w:color="auto" w:fill="C1C3D4"/>
          </w:tcPr>
          <w:p w14:paraId="558CD62C" w14:textId="77777777" w:rsidR="00BB1954" w:rsidRDefault="00BB1954" w:rsidP="001F3585">
            <w:pPr>
              <w:pStyle w:val="TableParagraph"/>
              <w:rPr>
                <w:rFonts w:ascii="Times New Roman"/>
                <w:sz w:val="20"/>
              </w:rPr>
            </w:pPr>
          </w:p>
        </w:tc>
        <w:tc>
          <w:tcPr>
            <w:tcW w:w="2116" w:type="dxa"/>
            <w:shd w:val="clear" w:color="auto" w:fill="C1C3D4"/>
          </w:tcPr>
          <w:p w14:paraId="1701390B" w14:textId="77777777" w:rsidR="00BB1954" w:rsidRDefault="00BB1954" w:rsidP="001F3585">
            <w:pPr>
              <w:pStyle w:val="TableParagraph"/>
              <w:spacing w:before="114" w:line="247" w:lineRule="auto"/>
              <w:ind w:left="171" w:right="164"/>
              <w:rPr>
                <w:sz w:val="24"/>
              </w:rPr>
            </w:pPr>
            <w:r>
              <w:rPr>
                <w:color w:val="231F20"/>
                <w:sz w:val="24"/>
              </w:rPr>
              <w:t xml:space="preserve">Current year + </w:t>
            </w:r>
            <w:r>
              <w:rPr>
                <w:color w:val="231F20"/>
                <w:spacing w:val="-15"/>
                <w:sz w:val="24"/>
              </w:rPr>
              <w:t xml:space="preserve">6 </w:t>
            </w:r>
            <w:r>
              <w:rPr>
                <w:color w:val="231F20"/>
                <w:sz w:val="24"/>
              </w:rPr>
              <w:t>years</w:t>
            </w:r>
          </w:p>
        </w:tc>
        <w:tc>
          <w:tcPr>
            <w:tcW w:w="2362" w:type="dxa"/>
            <w:shd w:val="clear" w:color="auto" w:fill="C1C3D4"/>
          </w:tcPr>
          <w:p w14:paraId="24F6136B" w14:textId="77777777" w:rsidR="00BB1954" w:rsidRDefault="00BB1954" w:rsidP="001F3585">
            <w:pPr>
              <w:pStyle w:val="TableParagraph"/>
              <w:spacing w:before="114"/>
              <w:ind w:left="171"/>
              <w:rPr>
                <w:sz w:val="24"/>
              </w:rPr>
            </w:pPr>
            <w:r>
              <w:rPr>
                <w:color w:val="231F20"/>
                <w:sz w:val="24"/>
              </w:rPr>
              <w:t>SECURE DISPOSAL</w:t>
            </w:r>
          </w:p>
        </w:tc>
        <w:tc>
          <w:tcPr>
            <w:tcW w:w="1517" w:type="dxa"/>
            <w:shd w:val="clear" w:color="auto" w:fill="C1C3D4"/>
          </w:tcPr>
          <w:p w14:paraId="0F53C119" w14:textId="77777777" w:rsidR="00BB1954" w:rsidRDefault="00BB1954" w:rsidP="001F3585">
            <w:pPr>
              <w:pStyle w:val="TableParagraph"/>
              <w:spacing w:before="114"/>
              <w:ind w:left="171"/>
              <w:rPr>
                <w:sz w:val="24"/>
              </w:rPr>
            </w:pPr>
            <w:r>
              <w:rPr>
                <w:color w:val="231F20"/>
                <w:sz w:val="24"/>
              </w:rPr>
              <w:t>Yes</w:t>
            </w:r>
          </w:p>
        </w:tc>
      </w:tr>
    </w:tbl>
    <w:p w14:paraId="3DB1B959" w14:textId="77777777" w:rsidR="00BB1954" w:rsidRDefault="00BB1954" w:rsidP="00BB1954">
      <w:pPr>
        <w:rPr>
          <w:sz w:val="24"/>
        </w:rPr>
        <w:sectPr w:rsidR="00BB1954" w:rsidSect="00FD4F98">
          <w:pgSz w:w="11910" w:h="16840"/>
          <w:pgMar w:top="1480" w:right="0" w:bottom="520" w:left="300" w:header="1294" w:footer="323" w:gutter="0"/>
          <w:pgBorders w:offsetFrom="page">
            <w:top w:val="single" w:sz="6" w:space="24" w:color="auto"/>
            <w:left w:val="single" w:sz="6" w:space="24" w:color="auto"/>
            <w:bottom w:val="single" w:sz="6" w:space="24" w:color="auto"/>
            <w:right w:val="single" w:sz="6" w:space="24" w:color="auto"/>
          </w:pgBorders>
          <w:cols w:space="720"/>
        </w:sectPr>
      </w:pPr>
    </w:p>
    <w:p w14:paraId="662054D6" w14:textId="77777777" w:rsidR="00BB1954" w:rsidRDefault="00BB1954" w:rsidP="00BB1954">
      <w:pPr>
        <w:pStyle w:val="BodyText"/>
        <w:spacing w:before="6"/>
        <w:rPr>
          <w:sz w:val="27"/>
        </w:rPr>
      </w:pPr>
    </w:p>
    <w:tbl>
      <w:tblPr>
        <w:tblW w:w="0" w:type="auto"/>
        <w:tblInd w:w="4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27"/>
        <w:gridCol w:w="2408"/>
        <w:gridCol w:w="1366"/>
        <w:gridCol w:w="2116"/>
        <w:gridCol w:w="2362"/>
        <w:gridCol w:w="1517"/>
      </w:tblGrid>
      <w:tr w:rsidR="00BB1954" w14:paraId="6913BBCD" w14:textId="77777777" w:rsidTr="001F3585">
        <w:trPr>
          <w:trHeight w:val="958"/>
        </w:trPr>
        <w:tc>
          <w:tcPr>
            <w:tcW w:w="1027" w:type="dxa"/>
            <w:shd w:val="clear" w:color="auto" w:fill="001647"/>
          </w:tcPr>
          <w:p w14:paraId="016376DA" w14:textId="77777777" w:rsidR="00BB1954" w:rsidRDefault="00BB1954" w:rsidP="001F3585">
            <w:pPr>
              <w:pStyle w:val="TableParagraph"/>
              <w:rPr>
                <w:rFonts w:ascii="Times New Roman"/>
                <w:sz w:val="20"/>
              </w:rPr>
            </w:pPr>
          </w:p>
        </w:tc>
        <w:tc>
          <w:tcPr>
            <w:tcW w:w="2408" w:type="dxa"/>
            <w:shd w:val="clear" w:color="auto" w:fill="001647"/>
          </w:tcPr>
          <w:p w14:paraId="5FD34C41" w14:textId="77777777" w:rsidR="00BB1954" w:rsidRDefault="00BB1954" w:rsidP="001F3585">
            <w:pPr>
              <w:pStyle w:val="TableParagraph"/>
              <w:spacing w:before="119" w:line="237" w:lineRule="auto"/>
              <w:ind w:left="170" w:right="528"/>
              <w:rPr>
                <w:rFonts w:ascii="Verdana"/>
                <w:b/>
                <w:sz w:val="20"/>
              </w:rPr>
            </w:pPr>
            <w:r>
              <w:rPr>
                <w:rFonts w:ascii="Verdana"/>
                <w:b/>
                <w:color w:val="FFFFFF"/>
                <w:w w:val="95"/>
                <w:sz w:val="20"/>
              </w:rPr>
              <w:t xml:space="preserve">Basic file </w:t>
            </w:r>
            <w:r>
              <w:rPr>
                <w:rFonts w:ascii="Verdana"/>
                <w:b/>
                <w:color w:val="FFFFFF"/>
                <w:w w:val="85"/>
                <w:sz w:val="20"/>
              </w:rPr>
              <w:t>description</w:t>
            </w:r>
          </w:p>
        </w:tc>
        <w:tc>
          <w:tcPr>
            <w:tcW w:w="1366" w:type="dxa"/>
            <w:shd w:val="clear" w:color="auto" w:fill="001647"/>
          </w:tcPr>
          <w:p w14:paraId="48214942" w14:textId="77777777" w:rsidR="00BB1954" w:rsidRDefault="00BB1954" w:rsidP="001F3585">
            <w:pPr>
              <w:pStyle w:val="TableParagraph"/>
              <w:spacing w:before="119" w:line="237" w:lineRule="auto"/>
              <w:ind w:left="171" w:right="162"/>
              <w:rPr>
                <w:rFonts w:ascii="Verdana"/>
                <w:b/>
                <w:sz w:val="20"/>
              </w:rPr>
            </w:pPr>
            <w:r>
              <w:rPr>
                <w:rFonts w:ascii="Verdana"/>
                <w:b/>
                <w:color w:val="FFFFFF"/>
                <w:w w:val="90"/>
                <w:sz w:val="20"/>
              </w:rPr>
              <w:t xml:space="preserve">Statutory </w:t>
            </w:r>
            <w:r>
              <w:rPr>
                <w:rFonts w:ascii="Verdana"/>
                <w:b/>
                <w:color w:val="FFFFFF"/>
                <w:w w:val="85"/>
                <w:sz w:val="20"/>
              </w:rPr>
              <w:t>Provisions</w:t>
            </w:r>
          </w:p>
        </w:tc>
        <w:tc>
          <w:tcPr>
            <w:tcW w:w="2116" w:type="dxa"/>
            <w:shd w:val="clear" w:color="auto" w:fill="001647"/>
          </w:tcPr>
          <w:p w14:paraId="400440A5" w14:textId="77777777" w:rsidR="00BB1954" w:rsidRDefault="00BB1954" w:rsidP="001F3585">
            <w:pPr>
              <w:pStyle w:val="TableParagraph"/>
              <w:spacing w:before="119" w:line="237" w:lineRule="auto"/>
              <w:ind w:left="171"/>
              <w:rPr>
                <w:rFonts w:ascii="Verdana"/>
                <w:b/>
                <w:sz w:val="20"/>
              </w:rPr>
            </w:pPr>
            <w:r>
              <w:rPr>
                <w:rFonts w:ascii="Verdana"/>
                <w:b/>
                <w:color w:val="FFFFFF"/>
                <w:w w:val="85"/>
                <w:sz w:val="20"/>
              </w:rPr>
              <w:t xml:space="preserve">Retention Period </w:t>
            </w:r>
            <w:r>
              <w:rPr>
                <w:rFonts w:ascii="Verdana"/>
                <w:b/>
                <w:color w:val="FFFFFF"/>
                <w:w w:val="95"/>
                <w:sz w:val="20"/>
              </w:rPr>
              <w:t>[Operational]</w:t>
            </w:r>
          </w:p>
        </w:tc>
        <w:tc>
          <w:tcPr>
            <w:tcW w:w="2362" w:type="dxa"/>
            <w:shd w:val="clear" w:color="auto" w:fill="001647"/>
          </w:tcPr>
          <w:p w14:paraId="7E30C158" w14:textId="77777777" w:rsidR="00BB1954" w:rsidRDefault="00BB1954" w:rsidP="001F3585">
            <w:pPr>
              <w:pStyle w:val="TableParagraph"/>
              <w:spacing w:before="119" w:line="237" w:lineRule="auto"/>
              <w:ind w:left="171" w:right="243"/>
              <w:rPr>
                <w:rFonts w:ascii="Verdana"/>
                <w:b/>
                <w:sz w:val="20"/>
              </w:rPr>
            </w:pPr>
            <w:r>
              <w:rPr>
                <w:rFonts w:ascii="Verdana"/>
                <w:b/>
                <w:color w:val="FFFFFF"/>
                <w:w w:val="95"/>
                <w:sz w:val="20"/>
              </w:rPr>
              <w:t>Action</w:t>
            </w:r>
            <w:r>
              <w:rPr>
                <w:rFonts w:ascii="Verdana"/>
                <w:b/>
                <w:color w:val="FFFFFF"/>
                <w:spacing w:val="-45"/>
                <w:w w:val="95"/>
                <w:sz w:val="20"/>
              </w:rPr>
              <w:t xml:space="preserve"> </w:t>
            </w:r>
            <w:r>
              <w:rPr>
                <w:rFonts w:ascii="Verdana"/>
                <w:b/>
                <w:color w:val="FFFFFF"/>
                <w:w w:val="95"/>
                <w:sz w:val="20"/>
              </w:rPr>
              <w:t>at</w:t>
            </w:r>
            <w:r>
              <w:rPr>
                <w:rFonts w:ascii="Verdana"/>
                <w:b/>
                <w:color w:val="FFFFFF"/>
                <w:spacing w:val="-44"/>
                <w:w w:val="95"/>
                <w:sz w:val="20"/>
              </w:rPr>
              <w:t xml:space="preserve"> </w:t>
            </w:r>
            <w:r>
              <w:rPr>
                <w:rFonts w:ascii="Verdana"/>
                <w:b/>
                <w:color w:val="FFFFFF"/>
                <w:w w:val="95"/>
                <w:sz w:val="20"/>
              </w:rPr>
              <w:t>end</w:t>
            </w:r>
            <w:r>
              <w:rPr>
                <w:rFonts w:ascii="Verdana"/>
                <w:b/>
                <w:color w:val="FFFFFF"/>
                <w:spacing w:val="-44"/>
                <w:w w:val="95"/>
                <w:sz w:val="20"/>
              </w:rPr>
              <w:t xml:space="preserve"> </w:t>
            </w:r>
            <w:r>
              <w:rPr>
                <w:rFonts w:ascii="Verdana"/>
                <w:b/>
                <w:color w:val="FFFFFF"/>
                <w:w w:val="95"/>
                <w:sz w:val="20"/>
              </w:rPr>
              <w:t>of</w:t>
            </w:r>
            <w:r>
              <w:rPr>
                <w:rFonts w:ascii="Verdana"/>
                <w:b/>
                <w:color w:val="FFFFFF"/>
                <w:spacing w:val="-44"/>
                <w:w w:val="95"/>
                <w:sz w:val="20"/>
              </w:rPr>
              <w:t xml:space="preserve"> </w:t>
            </w:r>
            <w:r>
              <w:rPr>
                <w:rFonts w:ascii="Verdana"/>
                <w:b/>
                <w:color w:val="FFFFFF"/>
                <w:spacing w:val="-6"/>
                <w:w w:val="95"/>
                <w:sz w:val="20"/>
              </w:rPr>
              <w:t xml:space="preserve">the </w:t>
            </w:r>
            <w:r>
              <w:rPr>
                <w:rFonts w:ascii="Verdana"/>
                <w:b/>
                <w:color w:val="FFFFFF"/>
                <w:w w:val="90"/>
                <w:sz w:val="20"/>
              </w:rPr>
              <w:t xml:space="preserve">administrative life </w:t>
            </w:r>
            <w:r>
              <w:rPr>
                <w:rFonts w:ascii="Verdana"/>
                <w:b/>
                <w:color w:val="FFFFFF"/>
                <w:w w:val="95"/>
                <w:sz w:val="20"/>
              </w:rPr>
              <w:t>of the</w:t>
            </w:r>
            <w:r>
              <w:rPr>
                <w:rFonts w:ascii="Verdana"/>
                <w:b/>
                <w:color w:val="FFFFFF"/>
                <w:spacing w:val="-31"/>
                <w:w w:val="95"/>
                <w:sz w:val="20"/>
              </w:rPr>
              <w:t xml:space="preserve"> </w:t>
            </w:r>
            <w:r>
              <w:rPr>
                <w:rFonts w:ascii="Verdana"/>
                <w:b/>
                <w:color w:val="FFFFFF"/>
                <w:w w:val="95"/>
                <w:sz w:val="20"/>
              </w:rPr>
              <w:t>record</w:t>
            </w:r>
          </w:p>
        </w:tc>
        <w:tc>
          <w:tcPr>
            <w:tcW w:w="1517" w:type="dxa"/>
            <w:shd w:val="clear" w:color="auto" w:fill="001647"/>
          </w:tcPr>
          <w:p w14:paraId="2F765125" w14:textId="77777777" w:rsidR="00BB1954" w:rsidRDefault="00BB1954" w:rsidP="001F3585">
            <w:pPr>
              <w:pStyle w:val="TableParagraph"/>
              <w:spacing w:before="119" w:line="237" w:lineRule="auto"/>
              <w:ind w:left="172" w:right="151"/>
              <w:rPr>
                <w:rFonts w:ascii="Verdana"/>
                <w:b/>
                <w:sz w:val="20"/>
              </w:rPr>
            </w:pPr>
            <w:r>
              <w:rPr>
                <w:rFonts w:ascii="Verdana"/>
                <w:b/>
                <w:color w:val="FFFFFF"/>
                <w:w w:val="95"/>
                <w:sz w:val="20"/>
              </w:rPr>
              <w:t xml:space="preserve">Personal </w:t>
            </w:r>
            <w:r>
              <w:rPr>
                <w:rFonts w:ascii="Verdana"/>
                <w:b/>
                <w:color w:val="FFFFFF"/>
                <w:w w:val="85"/>
                <w:sz w:val="20"/>
              </w:rPr>
              <w:t>Information</w:t>
            </w:r>
          </w:p>
        </w:tc>
      </w:tr>
      <w:tr w:rsidR="00BB1954" w14:paraId="09D7B836" w14:textId="77777777" w:rsidTr="001F3585">
        <w:trPr>
          <w:trHeight w:val="478"/>
        </w:trPr>
        <w:tc>
          <w:tcPr>
            <w:tcW w:w="10796" w:type="dxa"/>
            <w:gridSpan w:val="6"/>
            <w:shd w:val="clear" w:color="auto" w:fill="001647"/>
          </w:tcPr>
          <w:p w14:paraId="35188CA0" w14:textId="77777777" w:rsidR="00BB1954" w:rsidRDefault="00BB1954" w:rsidP="001F3585">
            <w:pPr>
              <w:pStyle w:val="TableParagraph"/>
              <w:spacing w:before="117"/>
              <w:ind w:left="170"/>
              <w:rPr>
                <w:rFonts w:ascii="Verdana"/>
                <w:b/>
                <w:sz w:val="20"/>
              </w:rPr>
            </w:pPr>
            <w:r>
              <w:rPr>
                <w:rFonts w:ascii="Verdana"/>
                <w:b/>
                <w:color w:val="FFFFFF"/>
                <w:w w:val="95"/>
                <w:sz w:val="20"/>
              </w:rPr>
              <w:t>Operational Staff Management</w:t>
            </w:r>
          </w:p>
        </w:tc>
      </w:tr>
      <w:tr w:rsidR="00BB1954" w14:paraId="28F29488" w14:textId="77777777" w:rsidTr="001F3585">
        <w:trPr>
          <w:trHeight w:val="2871"/>
        </w:trPr>
        <w:tc>
          <w:tcPr>
            <w:tcW w:w="1027" w:type="dxa"/>
            <w:tcBorders>
              <w:bottom w:val="nil"/>
            </w:tcBorders>
            <w:shd w:val="clear" w:color="auto" w:fill="C1C3D4"/>
          </w:tcPr>
          <w:p w14:paraId="33C29A2D" w14:textId="77777777" w:rsidR="00BB1954" w:rsidRDefault="00BB1954" w:rsidP="001F3585">
            <w:pPr>
              <w:pStyle w:val="TableParagraph"/>
              <w:spacing w:before="122"/>
              <w:ind w:left="170"/>
              <w:rPr>
                <w:sz w:val="20"/>
              </w:rPr>
            </w:pPr>
            <w:r>
              <w:rPr>
                <w:color w:val="231F20"/>
                <w:sz w:val="20"/>
              </w:rPr>
              <w:t>2.3.8</w:t>
            </w:r>
          </w:p>
        </w:tc>
        <w:tc>
          <w:tcPr>
            <w:tcW w:w="2408" w:type="dxa"/>
            <w:tcBorders>
              <w:bottom w:val="nil"/>
            </w:tcBorders>
            <w:shd w:val="clear" w:color="auto" w:fill="C1C3D4"/>
          </w:tcPr>
          <w:p w14:paraId="4BA190C8" w14:textId="77777777" w:rsidR="00BB1954" w:rsidRDefault="00BB1954" w:rsidP="001F3585">
            <w:pPr>
              <w:pStyle w:val="TableParagraph"/>
              <w:spacing w:before="122" w:line="247" w:lineRule="auto"/>
              <w:ind w:left="170" w:right="164"/>
              <w:rPr>
                <w:sz w:val="20"/>
              </w:rPr>
            </w:pPr>
            <w:r>
              <w:rPr>
                <w:color w:val="231F20"/>
                <w:sz w:val="20"/>
              </w:rPr>
              <w:t>Sickness absence mon- itoring</w:t>
            </w:r>
          </w:p>
        </w:tc>
        <w:tc>
          <w:tcPr>
            <w:tcW w:w="1366" w:type="dxa"/>
            <w:vMerge w:val="restart"/>
            <w:shd w:val="clear" w:color="auto" w:fill="C1C3D4"/>
          </w:tcPr>
          <w:p w14:paraId="103C19BB" w14:textId="77777777" w:rsidR="00BB1954" w:rsidRDefault="00BB1954" w:rsidP="001F3585">
            <w:pPr>
              <w:pStyle w:val="TableParagraph"/>
              <w:rPr>
                <w:rFonts w:ascii="Times New Roman"/>
                <w:sz w:val="20"/>
              </w:rPr>
            </w:pPr>
          </w:p>
        </w:tc>
        <w:tc>
          <w:tcPr>
            <w:tcW w:w="2116" w:type="dxa"/>
            <w:tcBorders>
              <w:bottom w:val="nil"/>
            </w:tcBorders>
            <w:shd w:val="clear" w:color="auto" w:fill="C1C3D4"/>
          </w:tcPr>
          <w:p w14:paraId="6CB3E2F0" w14:textId="77777777" w:rsidR="00BB1954" w:rsidRDefault="00BB1954" w:rsidP="001F3585">
            <w:pPr>
              <w:pStyle w:val="TableParagraph"/>
              <w:spacing w:before="122" w:line="247" w:lineRule="auto"/>
              <w:ind w:left="171" w:right="294"/>
              <w:rPr>
                <w:sz w:val="20"/>
              </w:rPr>
            </w:pPr>
            <w:r>
              <w:rPr>
                <w:color w:val="231F20"/>
                <w:sz w:val="20"/>
              </w:rPr>
              <w:t xml:space="preserve">Sickness records </w:t>
            </w:r>
            <w:r>
              <w:rPr>
                <w:color w:val="231F20"/>
                <w:w w:val="95"/>
                <w:sz w:val="20"/>
              </w:rPr>
              <w:t>are</w:t>
            </w:r>
            <w:r>
              <w:rPr>
                <w:color w:val="231F20"/>
                <w:spacing w:val="-29"/>
                <w:w w:val="95"/>
                <w:sz w:val="20"/>
              </w:rPr>
              <w:t xml:space="preserve"> </w:t>
            </w:r>
            <w:r>
              <w:rPr>
                <w:color w:val="231F20"/>
                <w:w w:val="95"/>
                <w:sz w:val="20"/>
              </w:rPr>
              <w:t>categorised</w:t>
            </w:r>
            <w:r>
              <w:rPr>
                <w:color w:val="231F20"/>
                <w:spacing w:val="-28"/>
                <w:w w:val="95"/>
                <w:sz w:val="20"/>
              </w:rPr>
              <w:t xml:space="preserve"> </w:t>
            </w:r>
            <w:r>
              <w:rPr>
                <w:color w:val="231F20"/>
                <w:spacing w:val="-9"/>
                <w:w w:val="95"/>
                <w:sz w:val="20"/>
              </w:rPr>
              <w:t>as</w:t>
            </w:r>
          </w:p>
          <w:p w14:paraId="4C160061" w14:textId="77777777" w:rsidR="00BB1954" w:rsidRDefault="00BB1954" w:rsidP="001F3585">
            <w:pPr>
              <w:pStyle w:val="TableParagraph"/>
              <w:spacing w:before="1" w:line="247" w:lineRule="auto"/>
              <w:ind w:left="171" w:right="196"/>
              <w:rPr>
                <w:sz w:val="20"/>
              </w:rPr>
            </w:pPr>
            <w:r>
              <w:rPr>
                <w:color w:val="231F20"/>
                <w:w w:val="90"/>
                <w:sz w:val="20"/>
              </w:rPr>
              <w:t xml:space="preserve">sensitive data. There </w:t>
            </w:r>
            <w:r>
              <w:rPr>
                <w:color w:val="231F20"/>
                <w:sz w:val="20"/>
              </w:rPr>
              <w:t>is</w:t>
            </w:r>
            <w:r>
              <w:rPr>
                <w:color w:val="231F20"/>
                <w:spacing w:val="-33"/>
                <w:sz w:val="20"/>
              </w:rPr>
              <w:t xml:space="preserve"> </w:t>
            </w:r>
            <w:r>
              <w:rPr>
                <w:color w:val="231F20"/>
                <w:sz w:val="20"/>
              </w:rPr>
              <w:t>a</w:t>
            </w:r>
            <w:r>
              <w:rPr>
                <w:color w:val="231F20"/>
                <w:spacing w:val="-33"/>
                <w:sz w:val="20"/>
              </w:rPr>
              <w:t xml:space="preserve"> </w:t>
            </w:r>
            <w:r>
              <w:rPr>
                <w:color w:val="231F20"/>
                <w:sz w:val="20"/>
              </w:rPr>
              <w:t>legal</w:t>
            </w:r>
            <w:r>
              <w:rPr>
                <w:color w:val="231F20"/>
                <w:spacing w:val="-32"/>
                <w:sz w:val="20"/>
              </w:rPr>
              <w:t xml:space="preserve"> </w:t>
            </w:r>
            <w:r>
              <w:rPr>
                <w:color w:val="231F20"/>
                <w:sz w:val="20"/>
              </w:rPr>
              <w:t>obligation under statutory sickness</w:t>
            </w:r>
            <w:r>
              <w:rPr>
                <w:color w:val="231F20"/>
                <w:spacing w:val="-35"/>
                <w:sz w:val="20"/>
              </w:rPr>
              <w:t xml:space="preserve"> </w:t>
            </w:r>
            <w:r>
              <w:rPr>
                <w:color w:val="231F20"/>
                <w:sz w:val="20"/>
              </w:rPr>
              <w:t>pay</w:t>
            </w:r>
            <w:r>
              <w:rPr>
                <w:color w:val="231F20"/>
                <w:spacing w:val="-34"/>
                <w:sz w:val="20"/>
              </w:rPr>
              <w:t xml:space="preserve"> </w:t>
            </w:r>
            <w:r>
              <w:rPr>
                <w:color w:val="231F20"/>
                <w:sz w:val="20"/>
              </w:rPr>
              <w:t>to</w:t>
            </w:r>
            <w:r>
              <w:rPr>
                <w:color w:val="231F20"/>
                <w:spacing w:val="-35"/>
                <w:sz w:val="20"/>
              </w:rPr>
              <w:t xml:space="preserve"> </w:t>
            </w:r>
            <w:r>
              <w:rPr>
                <w:color w:val="231F20"/>
                <w:spacing w:val="-5"/>
                <w:sz w:val="20"/>
              </w:rPr>
              <w:t xml:space="preserve">keep </w:t>
            </w:r>
            <w:r>
              <w:rPr>
                <w:color w:val="231F20"/>
                <w:sz w:val="20"/>
              </w:rPr>
              <w:t>records</w:t>
            </w:r>
            <w:r>
              <w:rPr>
                <w:color w:val="231F20"/>
                <w:spacing w:val="-39"/>
                <w:sz w:val="20"/>
              </w:rPr>
              <w:t xml:space="preserve"> </w:t>
            </w:r>
            <w:r>
              <w:rPr>
                <w:color w:val="231F20"/>
                <w:sz w:val="20"/>
              </w:rPr>
              <w:t>for</w:t>
            </w:r>
            <w:r>
              <w:rPr>
                <w:color w:val="231F20"/>
                <w:spacing w:val="-39"/>
                <w:sz w:val="20"/>
              </w:rPr>
              <w:t xml:space="preserve"> </w:t>
            </w:r>
            <w:r>
              <w:rPr>
                <w:color w:val="231F20"/>
                <w:sz w:val="20"/>
              </w:rPr>
              <w:t xml:space="preserve">sickness </w:t>
            </w:r>
            <w:r>
              <w:rPr>
                <w:color w:val="231F20"/>
                <w:w w:val="95"/>
                <w:sz w:val="20"/>
              </w:rPr>
              <w:t>monitoring.</w:t>
            </w:r>
            <w:r>
              <w:rPr>
                <w:color w:val="231F20"/>
                <w:spacing w:val="-37"/>
                <w:w w:val="95"/>
                <w:sz w:val="20"/>
              </w:rPr>
              <w:t xml:space="preserve"> </w:t>
            </w:r>
            <w:r>
              <w:rPr>
                <w:color w:val="231F20"/>
                <w:w w:val="95"/>
                <w:sz w:val="20"/>
              </w:rPr>
              <w:t xml:space="preserve">Sickness </w:t>
            </w:r>
            <w:r>
              <w:rPr>
                <w:color w:val="231F20"/>
                <w:sz w:val="20"/>
              </w:rPr>
              <w:t>records should be kept</w:t>
            </w:r>
            <w:r>
              <w:rPr>
                <w:color w:val="231F20"/>
                <w:spacing w:val="-36"/>
                <w:sz w:val="20"/>
              </w:rPr>
              <w:t xml:space="preserve"> </w:t>
            </w:r>
            <w:r>
              <w:rPr>
                <w:color w:val="231F20"/>
                <w:sz w:val="20"/>
              </w:rPr>
              <w:t>separate</w:t>
            </w:r>
            <w:r>
              <w:rPr>
                <w:color w:val="231F20"/>
                <w:spacing w:val="-35"/>
                <w:sz w:val="20"/>
              </w:rPr>
              <w:t xml:space="preserve"> </w:t>
            </w:r>
            <w:r>
              <w:rPr>
                <w:color w:val="231F20"/>
                <w:sz w:val="20"/>
              </w:rPr>
              <w:t>from accident</w:t>
            </w:r>
            <w:r>
              <w:rPr>
                <w:color w:val="231F20"/>
                <w:spacing w:val="-28"/>
                <w:sz w:val="20"/>
              </w:rPr>
              <w:t xml:space="preserve"> </w:t>
            </w:r>
            <w:r>
              <w:rPr>
                <w:color w:val="231F20"/>
                <w:sz w:val="20"/>
              </w:rPr>
              <w:t>records.</w:t>
            </w:r>
          </w:p>
        </w:tc>
        <w:tc>
          <w:tcPr>
            <w:tcW w:w="2362" w:type="dxa"/>
            <w:tcBorders>
              <w:bottom w:val="nil"/>
            </w:tcBorders>
            <w:shd w:val="clear" w:color="auto" w:fill="C1C3D4"/>
          </w:tcPr>
          <w:p w14:paraId="0319785C" w14:textId="77777777" w:rsidR="00BB1954" w:rsidRDefault="00BB1954" w:rsidP="001F3585">
            <w:pPr>
              <w:pStyle w:val="TableParagraph"/>
              <w:spacing w:before="122"/>
              <w:ind w:left="171"/>
              <w:rPr>
                <w:sz w:val="20"/>
              </w:rPr>
            </w:pPr>
            <w:r>
              <w:rPr>
                <w:color w:val="231F20"/>
                <w:sz w:val="20"/>
              </w:rPr>
              <w:t>SECURE DISPOSAL</w:t>
            </w:r>
          </w:p>
        </w:tc>
        <w:tc>
          <w:tcPr>
            <w:tcW w:w="1517" w:type="dxa"/>
            <w:tcBorders>
              <w:bottom w:val="nil"/>
            </w:tcBorders>
            <w:shd w:val="clear" w:color="auto" w:fill="C1C3D4"/>
          </w:tcPr>
          <w:p w14:paraId="032B2337" w14:textId="77777777" w:rsidR="00BB1954" w:rsidRDefault="00BB1954" w:rsidP="001F3585">
            <w:pPr>
              <w:pStyle w:val="TableParagraph"/>
              <w:spacing w:before="122"/>
              <w:ind w:left="172"/>
              <w:rPr>
                <w:sz w:val="20"/>
              </w:rPr>
            </w:pPr>
            <w:r>
              <w:rPr>
                <w:color w:val="231F20"/>
                <w:sz w:val="20"/>
              </w:rPr>
              <w:t>Yes</w:t>
            </w:r>
          </w:p>
        </w:tc>
      </w:tr>
      <w:tr w:rsidR="00BB1954" w14:paraId="27F72857" w14:textId="77777777" w:rsidTr="001F3585">
        <w:trPr>
          <w:trHeight w:val="5498"/>
        </w:trPr>
        <w:tc>
          <w:tcPr>
            <w:tcW w:w="1027" w:type="dxa"/>
            <w:tcBorders>
              <w:top w:val="nil"/>
            </w:tcBorders>
            <w:shd w:val="clear" w:color="auto" w:fill="C1C3D4"/>
          </w:tcPr>
          <w:p w14:paraId="7D38DB92" w14:textId="77777777" w:rsidR="00BB1954" w:rsidRDefault="00BB1954" w:rsidP="001F3585">
            <w:pPr>
              <w:pStyle w:val="TableParagraph"/>
              <w:rPr>
                <w:rFonts w:ascii="Times New Roman"/>
                <w:sz w:val="20"/>
              </w:rPr>
            </w:pPr>
          </w:p>
        </w:tc>
        <w:tc>
          <w:tcPr>
            <w:tcW w:w="2408" w:type="dxa"/>
            <w:tcBorders>
              <w:top w:val="nil"/>
            </w:tcBorders>
            <w:shd w:val="clear" w:color="auto" w:fill="C1C3D4"/>
          </w:tcPr>
          <w:p w14:paraId="094C751E" w14:textId="77777777" w:rsidR="00BB1954" w:rsidRDefault="00BB1954" w:rsidP="001F3585">
            <w:pPr>
              <w:pStyle w:val="TableParagraph"/>
              <w:rPr>
                <w:rFonts w:ascii="Times New Roman"/>
                <w:sz w:val="20"/>
              </w:rPr>
            </w:pPr>
          </w:p>
        </w:tc>
        <w:tc>
          <w:tcPr>
            <w:tcW w:w="1366" w:type="dxa"/>
            <w:vMerge/>
            <w:tcBorders>
              <w:top w:val="nil"/>
            </w:tcBorders>
            <w:shd w:val="clear" w:color="auto" w:fill="C1C3D4"/>
          </w:tcPr>
          <w:p w14:paraId="5535A3CA" w14:textId="77777777" w:rsidR="00BB1954" w:rsidRDefault="00BB1954" w:rsidP="001F3585">
            <w:pPr>
              <w:rPr>
                <w:sz w:val="2"/>
                <w:szCs w:val="2"/>
              </w:rPr>
            </w:pPr>
          </w:p>
        </w:tc>
        <w:tc>
          <w:tcPr>
            <w:tcW w:w="2116" w:type="dxa"/>
            <w:tcBorders>
              <w:top w:val="nil"/>
            </w:tcBorders>
            <w:shd w:val="clear" w:color="auto" w:fill="C1C3D4"/>
          </w:tcPr>
          <w:p w14:paraId="05D95673" w14:textId="77777777" w:rsidR="00BB1954" w:rsidRDefault="00BB1954" w:rsidP="001F3585">
            <w:pPr>
              <w:pStyle w:val="TableParagraph"/>
              <w:spacing w:before="110" w:line="247" w:lineRule="auto"/>
              <w:ind w:left="171" w:right="262"/>
              <w:rPr>
                <w:sz w:val="20"/>
              </w:rPr>
            </w:pPr>
            <w:r>
              <w:rPr>
                <w:color w:val="231F20"/>
                <w:sz w:val="20"/>
              </w:rPr>
              <w:t xml:space="preserve">It could be argued </w:t>
            </w:r>
            <w:r>
              <w:rPr>
                <w:color w:val="231F20"/>
                <w:w w:val="95"/>
                <w:sz w:val="20"/>
              </w:rPr>
              <w:t>that where</w:t>
            </w:r>
            <w:r>
              <w:rPr>
                <w:color w:val="231F20"/>
                <w:spacing w:val="-42"/>
                <w:w w:val="95"/>
                <w:sz w:val="20"/>
              </w:rPr>
              <w:t xml:space="preserve"> </w:t>
            </w:r>
            <w:r>
              <w:rPr>
                <w:color w:val="231F20"/>
                <w:w w:val="95"/>
                <w:sz w:val="20"/>
              </w:rPr>
              <w:t xml:space="preserve">sickness </w:t>
            </w:r>
            <w:r>
              <w:rPr>
                <w:color w:val="231F20"/>
                <w:sz w:val="20"/>
              </w:rPr>
              <w:t>pay</w:t>
            </w:r>
            <w:r>
              <w:rPr>
                <w:color w:val="231F20"/>
                <w:spacing w:val="-30"/>
                <w:sz w:val="20"/>
              </w:rPr>
              <w:t xml:space="preserve"> </w:t>
            </w:r>
            <w:r>
              <w:rPr>
                <w:color w:val="231F20"/>
                <w:sz w:val="20"/>
              </w:rPr>
              <w:t>is</w:t>
            </w:r>
            <w:r>
              <w:rPr>
                <w:color w:val="231F20"/>
                <w:spacing w:val="-30"/>
                <w:sz w:val="20"/>
              </w:rPr>
              <w:t xml:space="preserve"> </w:t>
            </w:r>
            <w:r>
              <w:rPr>
                <w:color w:val="231F20"/>
                <w:sz w:val="20"/>
              </w:rPr>
              <w:t>not</w:t>
            </w:r>
            <w:r>
              <w:rPr>
                <w:color w:val="231F20"/>
                <w:spacing w:val="-29"/>
                <w:sz w:val="20"/>
              </w:rPr>
              <w:t xml:space="preserve"> </w:t>
            </w:r>
            <w:r>
              <w:rPr>
                <w:color w:val="231F20"/>
                <w:sz w:val="20"/>
              </w:rPr>
              <w:t>paid</w:t>
            </w:r>
            <w:r>
              <w:rPr>
                <w:color w:val="231F20"/>
                <w:spacing w:val="-30"/>
                <w:sz w:val="20"/>
              </w:rPr>
              <w:t xml:space="preserve"> </w:t>
            </w:r>
            <w:r>
              <w:rPr>
                <w:color w:val="231F20"/>
                <w:spacing w:val="-5"/>
                <w:sz w:val="20"/>
              </w:rPr>
              <w:t xml:space="preserve">then </w:t>
            </w:r>
            <w:r>
              <w:rPr>
                <w:color w:val="231F20"/>
                <w:sz w:val="20"/>
              </w:rPr>
              <w:t xml:space="preserve">current year </w:t>
            </w:r>
            <w:r>
              <w:rPr>
                <w:color w:val="231F20"/>
                <w:w w:val="105"/>
                <w:sz w:val="20"/>
              </w:rPr>
              <w:t xml:space="preserve">+ 3 </w:t>
            </w:r>
            <w:r>
              <w:rPr>
                <w:color w:val="231F20"/>
                <w:sz w:val="20"/>
              </w:rPr>
              <w:t>years</w:t>
            </w:r>
            <w:r>
              <w:rPr>
                <w:color w:val="231F20"/>
                <w:spacing w:val="-5"/>
                <w:sz w:val="20"/>
              </w:rPr>
              <w:t xml:space="preserve"> </w:t>
            </w:r>
            <w:r>
              <w:rPr>
                <w:color w:val="231F20"/>
                <w:sz w:val="20"/>
              </w:rPr>
              <w:t>is</w:t>
            </w:r>
          </w:p>
          <w:p w14:paraId="7DD639FD" w14:textId="77777777" w:rsidR="00BB1954" w:rsidRDefault="00BB1954" w:rsidP="001F3585">
            <w:pPr>
              <w:pStyle w:val="TableParagraph"/>
              <w:spacing w:before="4" w:line="247" w:lineRule="auto"/>
              <w:ind w:left="171" w:right="163"/>
              <w:rPr>
                <w:sz w:val="20"/>
              </w:rPr>
            </w:pPr>
            <w:r>
              <w:rPr>
                <w:color w:val="231F20"/>
                <w:w w:val="95"/>
                <w:sz w:val="20"/>
              </w:rPr>
              <w:t>acceptable,</w:t>
            </w:r>
            <w:r>
              <w:rPr>
                <w:color w:val="231F20"/>
                <w:spacing w:val="-32"/>
                <w:w w:val="95"/>
                <w:sz w:val="20"/>
              </w:rPr>
              <w:t xml:space="preserve"> </w:t>
            </w:r>
            <w:r>
              <w:rPr>
                <w:color w:val="231F20"/>
                <w:w w:val="95"/>
                <w:sz w:val="20"/>
              </w:rPr>
              <w:t>whilst</w:t>
            </w:r>
            <w:r>
              <w:rPr>
                <w:color w:val="231F20"/>
                <w:spacing w:val="-31"/>
                <w:w w:val="95"/>
                <w:sz w:val="20"/>
              </w:rPr>
              <w:t xml:space="preserve"> </w:t>
            </w:r>
            <w:r>
              <w:rPr>
                <w:color w:val="231F20"/>
                <w:w w:val="95"/>
                <w:sz w:val="20"/>
              </w:rPr>
              <w:t xml:space="preserve">if </w:t>
            </w:r>
            <w:r>
              <w:rPr>
                <w:color w:val="231F20"/>
                <w:sz w:val="20"/>
              </w:rPr>
              <w:t>sickness</w:t>
            </w:r>
            <w:r>
              <w:rPr>
                <w:color w:val="231F20"/>
                <w:spacing w:val="-28"/>
                <w:sz w:val="20"/>
              </w:rPr>
              <w:t xml:space="preserve"> </w:t>
            </w:r>
            <w:r>
              <w:rPr>
                <w:color w:val="231F20"/>
                <w:sz w:val="20"/>
              </w:rPr>
              <w:t>pay</w:t>
            </w:r>
            <w:r>
              <w:rPr>
                <w:color w:val="231F20"/>
                <w:spacing w:val="-27"/>
                <w:sz w:val="20"/>
              </w:rPr>
              <w:t xml:space="preserve"> </w:t>
            </w:r>
            <w:r>
              <w:rPr>
                <w:color w:val="231F20"/>
                <w:sz w:val="20"/>
              </w:rPr>
              <w:t>is</w:t>
            </w:r>
            <w:r>
              <w:rPr>
                <w:color w:val="231F20"/>
                <w:spacing w:val="-27"/>
                <w:sz w:val="20"/>
              </w:rPr>
              <w:t xml:space="preserve"> </w:t>
            </w:r>
            <w:r>
              <w:rPr>
                <w:color w:val="231F20"/>
                <w:spacing w:val="-5"/>
                <w:sz w:val="20"/>
              </w:rPr>
              <w:t xml:space="preserve">made </w:t>
            </w:r>
            <w:r>
              <w:rPr>
                <w:color w:val="231F20"/>
                <w:sz w:val="20"/>
              </w:rPr>
              <w:t xml:space="preserve">then it becomes a </w:t>
            </w:r>
            <w:r>
              <w:rPr>
                <w:color w:val="231F20"/>
                <w:w w:val="95"/>
                <w:sz w:val="20"/>
              </w:rPr>
              <w:t xml:space="preserve">financial record and </w:t>
            </w:r>
            <w:r>
              <w:rPr>
                <w:color w:val="231F20"/>
                <w:sz w:val="20"/>
              </w:rPr>
              <w:t xml:space="preserve">current year + 6 years applies. The </w:t>
            </w:r>
            <w:r>
              <w:rPr>
                <w:color w:val="231F20"/>
                <w:w w:val="95"/>
                <w:sz w:val="20"/>
              </w:rPr>
              <w:t>actual</w:t>
            </w:r>
            <w:r>
              <w:rPr>
                <w:color w:val="231F20"/>
                <w:spacing w:val="-32"/>
                <w:w w:val="95"/>
                <w:sz w:val="20"/>
              </w:rPr>
              <w:t xml:space="preserve"> </w:t>
            </w:r>
            <w:r>
              <w:rPr>
                <w:color w:val="231F20"/>
                <w:w w:val="95"/>
                <w:sz w:val="20"/>
              </w:rPr>
              <w:t>retention</w:t>
            </w:r>
            <w:r>
              <w:rPr>
                <w:color w:val="231F20"/>
                <w:spacing w:val="-31"/>
                <w:w w:val="95"/>
                <w:sz w:val="20"/>
              </w:rPr>
              <w:t xml:space="preserve"> </w:t>
            </w:r>
            <w:r>
              <w:rPr>
                <w:color w:val="231F20"/>
                <w:w w:val="95"/>
                <w:sz w:val="20"/>
              </w:rPr>
              <w:t xml:space="preserve">may </w:t>
            </w:r>
            <w:r>
              <w:rPr>
                <w:color w:val="231F20"/>
                <w:sz w:val="20"/>
              </w:rPr>
              <w:t xml:space="preserve">depend on the in- </w:t>
            </w:r>
            <w:r>
              <w:rPr>
                <w:color w:val="231F20"/>
                <w:w w:val="95"/>
                <w:sz w:val="20"/>
              </w:rPr>
              <w:t>ternal</w:t>
            </w:r>
            <w:r>
              <w:rPr>
                <w:color w:val="231F20"/>
                <w:spacing w:val="-29"/>
                <w:w w:val="95"/>
                <w:sz w:val="20"/>
              </w:rPr>
              <w:t xml:space="preserve"> </w:t>
            </w:r>
            <w:r>
              <w:rPr>
                <w:color w:val="231F20"/>
                <w:w w:val="95"/>
                <w:sz w:val="20"/>
              </w:rPr>
              <w:t>auditors.</w:t>
            </w:r>
            <w:r>
              <w:rPr>
                <w:color w:val="231F20"/>
                <w:spacing w:val="-28"/>
                <w:w w:val="95"/>
                <w:sz w:val="20"/>
              </w:rPr>
              <w:t xml:space="preserve"> </w:t>
            </w:r>
            <w:r>
              <w:rPr>
                <w:color w:val="231F20"/>
                <w:w w:val="95"/>
                <w:sz w:val="20"/>
              </w:rPr>
              <w:t xml:space="preserve">Most </w:t>
            </w:r>
            <w:r>
              <w:rPr>
                <w:color w:val="231F20"/>
                <w:sz w:val="20"/>
              </w:rPr>
              <w:t>seem</w:t>
            </w:r>
            <w:r>
              <w:rPr>
                <w:color w:val="231F20"/>
                <w:spacing w:val="-31"/>
                <w:sz w:val="20"/>
              </w:rPr>
              <w:t xml:space="preserve"> </w:t>
            </w:r>
            <w:r>
              <w:rPr>
                <w:color w:val="231F20"/>
                <w:sz w:val="20"/>
              </w:rPr>
              <w:t>to</w:t>
            </w:r>
            <w:r>
              <w:rPr>
                <w:color w:val="231F20"/>
                <w:spacing w:val="-31"/>
                <w:sz w:val="20"/>
              </w:rPr>
              <w:t xml:space="preserve"> </w:t>
            </w:r>
            <w:r>
              <w:rPr>
                <w:color w:val="231F20"/>
                <w:sz w:val="20"/>
              </w:rPr>
              <w:t>accept</w:t>
            </w:r>
            <w:r>
              <w:rPr>
                <w:color w:val="231F20"/>
                <w:spacing w:val="-31"/>
                <w:sz w:val="20"/>
              </w:rPr>
              <w:t xml:space="preserve"> </w:t>
            </w:r>
            <w:r>
              <w:rPr>
                <w:color w:val="231F20"/>
                <w:sz w:val="20"/>
              </w:rPr>
              <w:t>cur- rent year + 3 years as</w:t>
            </w:r>
            <w:r>
              <w:rPr>
                <w:color w:val="231F20"/>
                <w:spacing w:val="-37"/>
                <w:sz w:val="20"/>
              </w:rPr>
              <w:t xml:space="preserve"> </w:t>
            </w:r>
            <w:r>
              <w:rPr>
                <w:color w:val="231F20"/>
                <w:sz w:val="20"/>
              </w:rPr>
              <w:t>being</w:t>
            </w:r>
            <w:r>
              <w:rPr>
                <w:color w:val="231F20"/>
                <w:spacing w:val="-36"/>
                <w:sz w:val="20"/>
              </w:rPr>
              <w:t xml:space="preserve"> </w:t>
            </w:r>
            <w:r>
              <w:rPr>
                <w:color w:val="231F20"/>
                <w:sz w:val="20"/>
              </w:rPr>
              <w:t xml:space="preserve">acceptable as this gives them, </w:t>
            </w:r>
            <w:r>
              <w:rPr>
                <w:color w:val="231F20"/>
                <w:w w:val="95"/>
                <w:sz w:val="20"/>
              </w:rPr>
              <w:t>‘benefits’</w:t>
            </w:r>
            <w:r>
              <w:rPr>
                <w:color w:val="231F20"/>
                <w:spacing w:val="-31"/>
                <w:w w:val="95"/>
                <w:sz w:val="20"/>
              </w:rPr>
              <w:t xml:space="preserve"> </w:t>
            </w:r>
            <w:r>
              <w:rPr>
                <w:color w:val="231F20"/>
                <w:w w:val="95"/>
                <w:sz w:val="20"/>
              </w:rPr>
              <w:t>and</w:t>
            </w:r>
            <w:r>
              <w:rPr>
                <w:color w:val="231F20"/>
                <w:spacing w:val="-30"/>
                <w:w w:val="95"/>
                <w:sz w:val="20"/>
              </w:rPr>
              <w:t xml:space="preserve"> </w:t>
            </w:r>
            <w:r>
              <w:rPr>
                <w:color w:val="231F20"/>
                <w:w w:val="95"/>
                <w:sz w:val="20"/>
              </w:rPr>
              <w:t xml:space="preserve">Inland </w:t>
            </w:r>
            <w:r>
              <w:rPr>
                <w:color w:val="231F20"/>
                <w:sz w:val="20"/>
              </w:rPr>
              <w:t xml:space="preserve">Revenue have time </w:t>
            </w:r>
            <w:r>
              <w:rPr>
                <w:color w:val="231F20"/>
                <w:w w:val="95"/>
                <w:sz w:val="20"/>
              </w:rPr>
              <w:t>to</w:t>
            </w:r>
            <w:r>
              <w:rPr>
                <w:color w:val="231F20"/>
                <w:spacing w:val="-27"/>
                <w:w w:val="95"/>
                <w:sz w:val="20"/>
              </w:rPr>
              <w:t xml:space="preserve"> </w:t>
            </w:r>
            <w:r>
              <w:rPr>
                <w:color w:val="231F20"/>
                <w:w w:val="95"/>
                <w:sz w:val="20"/>
              </w:rPr>
              <w:t>investigate</w:t>
            </w:r>
            <w:r>
              <w:rPr>
                <w:color w:val="231F20"/>
                <w:spacing w:val="-27"/>
                <w:w w:val="95"/>
                <w:sz w:val="20"/>
              </w:rPr>
              <w:t xml:space="preserve"> </w:t>
            </w:r>
            <w:r>
              <w:rPr>
                <w:color w:val="231F20"/>
                <w:w w:val="95"/>
                <w:sz w:val="20"/>
              </w:rPr>
              <w:t>if</w:t>
            </w:r>
            <w:r>
              <w:rPr>
                <w:color w:val="231F20"/>
                <w:spacing w:val="-27"/>
                <w:w w:val="95"/>
                <w:sz w:val="20"/>
              </w:rPr>
              <w:t xml:space="preserve"> </w:t>
            </w:r>
            <w:r>
              <w:rPr>
                <w:color w:val="231F20"/>
                <w:w w:val="95"/>
                <w:sz w:val="20"/>
              </w:rPr>
              <w:t xml:space="preserve">they </w:t>
            </w:r>
            <w:r>
              <w:rPr>
                <w:color w:val="231F20"/>
                <w:sz w:val="20"/>
              </w:rPr>
              <w:t>need</w:t>
            </w:r>
            <w:r>
              <w:rPr>
                <w:color w:val="231F20"/>
                <w:spacing w:val="-4"/>
                <w:sz w:val="20"/>
              </w:rPr>
              <w:t xml:space="preserve"> </w:t>
            </w:r>
            <w:r>
              <w:rPr>
                <w:color w:val="231F20"/>
                <w:sz w:val="20"/>
              </w:rPr>
              <w:t>to</w:t>
            </w:r>
          </w:p>
        </w:tc>
        <w:tc>
          <w:tcPr>
            <w:tcW w:w="2362" w:type="dxa"/>
            <w:tcBorders>
              <w:top w:val="nil"/>
            </w:tcBorders>
            <w:shd w:val="clear" w:color="auto" w:fill="C1C3D4"/>
          </w:tcPr>
          <w:p w14:paraId="1E7B924D" w14:textId="77777777" w:rsidR="00BB1954" w:rsidRDefault="00BB1954" w:rsidP="001F3585">
            <w:pPr>
              <w:pStyle w:val="TableParagraph"/>
              <w:rPr>
                <w:rFonts w:ascii="Times New Roman"/>
                <w:sz w:val="20"/>
              </w:rPr>
            </w:pPr>
          </w:p>
        </w:tc>
        <w:tc>
          <w:tcPr>
            <w:tcW w:w="1517" w:type="dxa"/>
            <w:tcBorders>
              <w:top w:val="nil"/>
            </w:tcBorders>
            <w:shd w:val="clear" w:color="auto" w:fill="C1C3D4"/>
          </w:tcPr>
          <w:p w14:paraId="05A86353" w14:textId="77777777" w:rsidR="00BB1954" w:rsidRDefault="00BB1954" w:rsidP="001F3585">
            <w:pPr>
              <w:pStyle w:val="TableParagraph"/>
              <w:rPr>
                <w:rFonts w:ascii="Times New Roman"/>
                <w:sz w:val="20"/>
              </w:rPr>
            </w:pPr>
          </w:p>
        </w:tc>
      </w:tr>
      <w:tr w:rsidR="00BB1954" w14:paraId="276DF8BF" w14:textId="77777777" w:rsidTr="001F3585">
        <w:trPr>
          <w:trHeight w:val="351"/>
        </w:trPr>
        <w:tc>
          <w:tcPr>
            <w:tcW w:w="1027" w:type="dxa"/>
            <w:tcBorders>
              <w:bottom w:val="nil"/>
            </w:tcBorders>
            <w:shd w:val="clear" w:color="auto" w:fill="C1C3D4"/>
          </w:tcPr>
          <w:p w14:paraId="4FD36C7E" w14:textId="77777777" w:rsidR="00BB1954" w:rsidRDefault="00BB1954" w:rsidP="001F3585">
            <w:pPr>
              <w:pStyle w:val="TableParagraph"/>
              <w:spacing w:before="122" w:line="209" w:lineRule="exact"/>
              <w:ind w:left="170"/>
              <w:rPr>
                <w:sz w:val="20"/>
              </w:rPr>
            </w:pPr>
            <w:r>
              <w:rPr>
                <w:color w:val="231F20"/>
                <w:sz w:val="20"/>
              </w:rPr>
              <w:t>2.3.9</w:t>
            </w:r>
          </w:p>
        </w:tc>
        <w:tc>
          <w:tcPr>
            <w:tcW w:w="2408" w:type="dxa"/>
            <w:tcBorders>
              <w:bottom w:val="nil"/>
            </w:tcBorders>
            <w:shd w:val="clear" w:color="auto" w:fill="C1C3D4"/>
          </w:tcPr>
          <w:p w14:paraId="7CF60446" w14:textId="77777777" w:rsidR="00BB1954" w:rsidRDefault="00BB1954" w:rsidP="001F3585">
            <w:pPr>
              <w:pStyle w:val="TableParagraph"/>
              <w:spacing w:before="122" w:line="209" w:lineRule="exact"/>
              <w:ind w:left="170"/>
              <w:rPr>
                <w:sz w:val="20"/>
              </w:rPr>
            </w:pPr>
            <w:r>
              <w:rPr>
                <w:color w:val="231F20"/>
                <w:sz w:val="20"/>
              </w:rPr>
              <w:t xml:space="preserve">Staff training </w:t>
            </w:r>
            <w:r>
              <w:rPr>
                <w:color w:val="231F20"/>
                <w:w w:val="130"/>
                <w:sz w:val="20"/>
              </w:rPr>
              <w:t xml:space="preserve">– </w:t>
            </w:r>
            <w:r>
              <w:rPr>
                <w:color w:val="231F20"/>
                <w:sz w:val="20"/>
              </w:rPr>
              <w:t>where</w:t>
            </w:r>
          </w:p>
        </w:tc>
        <w:tc>
          <w:tcPr>
            <w:tcW w:w="1366" w:type="dxa"/>
            <w:vMerge w:val="restart"/>
            <w:shd w:val="clear" w:color="auto" w:fill="C1C3D4"/>
          </w:tcPr>
          <w:p w14:paraId="050EDDDB" w14:textId="77777777" w:rsidR="00BB1954" w:rsidRDefault="00BB1954" w:rsidP="001F3585">
            <w:pPr>
              <w:pStyle w:val="TableParagraph"/>
              <w:rPr>
                <w:rFonts w:ascii="Times New Roman"/>
                <w:sz w:val="20"/>
              </w:rPr>
            </w:pPr>
          </w:p>
        </w:tc>
        <w:tc>
          <w:tcPr>
            <w:tcW w:w="2116" w:type="dxa"/>
            <w:tcBorders>
              <w:bottom w:val="nil"/>
            </w:tcBorders>
            <w:shd w:val="clear" w:color="auto" w:fill="C1C3D4"/>
          </w:tcPr>
          <w:p w14:paraId="2661C7BE" w14:textId="77777777" w:rsidR="00BB1954" w:rsidRDefault="00BB1954" w:rsidP="001F3585">
            <w:pPr>
              <w:pStyle w:val="TableParagraph"/>
              <w:spacing w:before="122" w:line="209" w:lineRule="exact"/>
              <w:ind w:left="171"/>
              <w:rPr>
                <w:sz w:val="20"/>
              </w:rPr>
            </w:pPr>
            <w:r>
              <w:rPr>
                <w:color w:val="231F20"/>
                <w:sz w:val="20"/>
              </w:rPr>
              <w:t>Length of time</w:t>
            </w:r>
          </w:p>
        </w:tc>
        <w:tc>
          <w:tcPr>
            <w:tcW w:w="2362" w:type="dxa"/>
            <w:tcBorders>
              <w:bottom w:val="nil"/>
            </w:tcBorders>
            <w:shd w:val="clear" w:color="auto" w:fill="C1C3D4"/>
          </w:tcPr>
          <w:p w14:paraId="10388BCF" w14:textId="77777777" w:rsidR="00BB1954" w:rsidRDefault="00BB1954" w:rsidP="001F3585">
            <w:pPr>
              <w:pStyle w:val="TableParagraph"/>
              <w:spacing w:before="122" w:line="209" w:lineRule="exact"/>
              <w:ind w:left="171"/>
              <w:rPr>
                <w:sz w:val="20"/>
              </w:rPr>
            </w:pPr>
            <w:r>
              <w:rPr>
                <w:color w:val="231F20"/>
                <w:sz w:val="20"/>
              </w:rPr>
              <w:t>SECURE DISPOSAL</w:t>
            </w:r>
          </w:p>
        </w:tc>
        <w:tc>
          <w:tcPr>
            <w:tcW w:w="1517" w:type="dxa"/>
            <w:tcBorders>
              <w:bottom w:val="nil"/>
            </w:tcBorders>
            <w:shd w:val="clear" w:color="auto" w:fill="C1C3D4"/>
          </w:tcPr>
          <w:p w14:paraId="6458381F" w14:textId="77777777" w:rsidR="00BB1954" w:rsidRDefault="00BB1954" w:rsidP="001F3585">
            <w:pPr>
              <w:pStyle w:val="TableParagraph"/>
              <w:spacing w:before="122" w:line="209" w:lineRule="exact"/>
              <w:ind w:left="172"/>
              <w:rPr>
                <w:sz w:val="20"/>
              </w:rPr>
            </w:pPr>
            <w:r>
              <w:rPr>
                <w:color w:val="231F20"/>
                <w:sz w:val="20"/>
              </w:rPr>
              <w:t>Yes</w:t>
            </w:r>
          </w:p>
        </w:tc>
      </w:tr>
      <w:tr w:rsidR="00BB1954" w14:paraId="58D23A04" w14:textId="77777777" w:rsidTr="001F3585">
        <w:trPr>
          <w:trHeight w:val="220"/>
        </w:trPr>
        <w:tc>
          <w:tcPr>
            <w:tcW w:w="1027" w:type="dxa"/>
            <w:tcBorders>
              <w:top w:val="nil"/>
              <w:bottom w:val="nil"/>
            </w:tcBorders>
            <w:shd w:val="clear" w:color="auto" w:fill="C1C3D4"/>
          </w:tcPr>
          <w:p w14:paraId="40EC780D" w14:textId="77777777" w:rsidR="00BB1954" w:rsidRDefault="00BB1954" w:rsidP="001F3585">
            <w:pPr>
              <w:pStyle w:val="TableParagraph"/>
              <w:rPr>
                <w:rFonts w:ascii="Times New Roman"/>
                <w:sz w:val="14"/>
              </w:rPr>
            </w:pPr>
          </w:p>
        </w:tc>
        <w:tc>
          <w:tcPr>
            <w:tcW w:w="2408" w:type="dxa"/>
            <w:tcBorders>
              <w:top w:val="nil"/>
              <w:bottom w:val="nil"/>
            </w:tcBorders>
            <w:shd w:val="clear" w:color="auto" w:fill="C1C3D4"/>
          </w:tcPr>
          <w:p w14:paraId="4AC65B32" w14:textId="77777777" w:rsidR="00BB1954" w:rsidRDefault="00BB1954" w:rsidP="001F3585">
            <w:pPr>
              <w:pStyle w:val="TableParagraph"/>
              <w:spacing w:line="200" w:lineRule="exact"/>
              <w:ind w:left="170"/>
              <w:rPr>
                <w:sz w:val="20"/>
              </w:rPr>
            </w:pPr>
            <w:r>
              <w:rPr>
                <w:color w:val="231F20"/>
                <w:sz w:val="20"/>
              </w:rPr>
              <w:t>the training leads to</w:t>
            </w:r>
          </w:p>
        </w:tc>
        <w:tc>
          <w:tcPr>
            <w:tcW w:w="1366" w:type="dxa"/>
            <w:vMerge/>
            <w:tcBorders>
              <w:top w:val="nil"/>
            </w:tcBorders>
            <w:shd w:val="clear" w:color="auto" w:fill="C1C3D4"/>
          </w:tcPr>
          <w:p w14:paraId="36A56A27" w14:textId="77777777" w:rsidR="00BB1954" w:rsidRDefault="00BB1954" w:rsidP="001F3585">
            <w:pPr>
              <w:rPr>
                <w:sz w:val="2"/>
                <w:szCs w:val="2"/>
              </w:rPr>
            </w:pPr>
          </w:p>
        </w:tc>
        <w:tc>
          <w:tcPr>
            <w:tcW w:w="2116" w:type="dxa"/>
            <w:tcBorders>
              <w:top w:val="nil"/>
              <w:bottom w:val="nil"/>
            </w:tcBorders>
            <w:shd w:val="clear" w:color="auto" w:fill="C1C3D4"/>
          </w:tcPr>
          <w:p w14:paraId="02E61D9C" w14:textId="77777777" w:rsidR="00BB1954" w:rsidRDefault="00BB1954" w:rsidP="001F3585">
            <w:pPr>
              <w:pStyle w:val="TableParagraph"/>
              <w:spacing w:line="200" w:lineRule="exact"/>
              <w:ind w:left="171"/>
              <w:rPr>
                <w:sz w:val="20"/>
              </w:rPr>
            </w:pPr>
            <w:r>
              <w:rPr>
                <w:color w:val="231F20"/>
                <w:sz w:val="20"/>
              </w:rPr>
              <w:t>required by the pro-</w:t>
            </w:r>
          </w:p>
        </w:tc>
        <w:tc>
          <w:tcPr>
            <w:tcW w:w="2362" w:type="dxa"/>
            <w:tcBorders>
              <w:top w:val="nil"/>
              <w:bottom w:val="nil"/>
            </w:tcBorders>
            <w:shd w:val="clear" w:color="auto" w:fill="C1C3D4"/>
          </w:tcPr>
          <w:p w14:paraId="510A8911" w14:textId="77777777" w:rsidR="00BB1954" w:rsidRDefault="00BB1954" w:rsidP="001F3585">
            <w:pPr>
              <w:pStyle w:val="TableParagraph"/>
              <w:rPr>
                <w:rFonts w:ascii="Times New Roman"/>
                <w:sz w:val="14"/>
              </w:rPr>
            </w:pPr>
          </w:p>
        </w:tc>
        <w:tc>
          <w:tcPr>
            <w:tcW w:w="1517" w:type="dxa"/>
            <w:tcBorders>
              <w:top w:val="nil"/>
              <w:bottom w:val="nil"/>
            </w:tcBorders>
            <w:shd w:val="clear" w:color="auto" w:fill="C1C3D4"/>
          </w:tcPr>
          <w:p w14:paraId="1C392F24" w14:textId="77777777" w:rsidR="00BB1954" w:rsidRDefault="00BB1954" w:rsidP="001F3585">
            <w:pPr>
              <w:pStyle w:val="TableParagraph"/>
              <w:rPr>
                <w:rFonts w:ascii="Times New Roman"/>
                <w:sz w:val="14"/>
              </w:rPr>
            </w:pPr>
          </w:p>
        </w:tc>
      </w:tr>
      <w:tr w:rsidR="00BB1954" w14:paraId="1A6FF037" w14:textId="77777777" w:rsidTr="001F3585">
        <w:trPr>
          <w:trHeight w:val="220"/>
        </w:trPr>
        <w:tc>
          <w:tcPr>
            <w:tcW w:w="1027" w:type="dxa"/>
            <w:tcBorders>
              <w:top w:val="nil"/>
              <w:bottom w:val="nil"/>
            </w:tcBorders>
            <w:shd w:val="clear" w:color="auto" w:fill="C1C3D4"/>
          </w:tcPr>
          <w:p w14:paraId="14087F4D" w14:textId="77777777" w:rsidR="00BB1954" w:rsidRDefault="00BB1954" w:rsidP="001F3585">
            <w:pPr>
              <w:pStyle w:val="TableParagraph"/>
              <w:rPr>
                <w:rFonts w:ascii="Times New Roman"/>
                <w:sz w:val="14"/>
              </w:rPr>
            </w:pPr>
          </w:p>
        </w:tc>
        <w:tc>
          <w:tcPr>
            <w:tcW w:w="2408" w:type="dxa"/>
            <w:tcBorders>
              <w:top w:val="nil"/>
              <w:bottom w:val="nil"/>
            </w:tcBorders>
            <w:shd w:val="clear" w:color="auto" w:fill="C1C3D4"/>
          </w:tcPr>
          <w:p w14:paraId="25086A44" w14:textId="77777777" w:rsidR="00BB1954" w:rsidRDefault="00BB1954" w:rsidP="001F3585">
            <w:pPr>
              <w:pStyle w:val="TableParagraph"/>
              <w:spacing w:line="200" w:lineRule="exact"/>
              <w:ind w:left="170"/>
              <w:rPr>
                <w:sz w:val="20"/>
              </w:rPr>
            </w:pPr>
            <w:r>
              <w:rPr>
                <w:color w:val="231F20"/>
                <w:sz w:val="20"/>
              </w:rPr>
              <w:t>continuing professional</w:t>
            </w:r>
          </w:p>
        </w:tc>
        <w:tc>
          <w:tcPr>
            <w:tcW w:w="1366" w:type="dxa"/>
            <w:vMerge/>
            <w:tcBorders>
              <w:top w:val="nil"/>
            </w:tcBorders>
            <w:shd w:val="clear" w:color="auto" w:fill="C1C3D4"/>
          </w:tcPr>
          <w:p w14:paraId="4EE17C82" w14:textId="77777777" w:rsidR="00BB1954" w:rsidRDefault="00BB1954" w:rsidP="001F3585">
            <w:pPr>
              <w:rPr>
                <w:sz w:val="2"/>
                <w:szCs w:val="2"/>
              </w:rPr>
            </w:pPr>
          </w:p>
        </w:tc>
        <w:tc>
          <w:tcPr>
            <w:tcW w:w="2116" w:type="dxa"/>
            <w:tcBorders>
              <w:top w:val="nil"/>
              <w:bottom w:val="nil"/>
            </w:tcBorders>
            <w:shd w:val="clear" w:color="auto" w:fill="C1C3D4"/>
          </w:tcPr>
          <w:p w14:paraId="3B725DD8" w14:textId="77777777" w:rsidR="00BB1954" w:rsidRDefault="00BB1954" w:rsidP="001F3585">
            <w:pPr>
              <w:pStyle w:val="TableParagraph"/>
              <w:spacing w:line="200" w:lineRule="exact"/>
              <w:ind w:left="171"/>
              <w:rPr>
                <w:sz w:val="20"/>
              </w:rPr>
            </w:pPr>
            <w:r>
              <w:rPr>
                <w:color w:val="231F20"/>
                <w:sz w:val="20"/>
              </w:rPr>
              <w:t>fessional body</w:t>
            </w:r>
          </w:p>
        </w:tc>
        <w:tc>
          <w:tcPr>
            <w:tcW w:w="2362" w:type="dxa"/>
            <w:tcBorders>
              <w:top w:val="nil"/>
              <w:bottom w:val="nil"/>
            </w:tcBorders>
            <w:shd w:val="clear" w:color="auto" w:fill="C1C3D4"/>
          </w:tcPr>
          <w:p w14:paraId="2D870069" w14:textId="77777777" w:rsidR="00BB1954" w:rsidRDefault="00BB1954" w:rsidP="001F3585">
            <w:pPr>
              <w:pStyle w:val="TableParagraph"/>
              <w:rPr>
                <w:rFonts w:ascii="Times New Roman"/>
                <w:sz w:val="14"/>
              </w:rPr>
            </w:pPr>
          </w:p>
        </w:tc>
        <w:tc>
          <w:tcPr>
            <w:tcW w:w="1517" w:type="dxa"/>
            <w:tcBorders>
              <w:top w:val="nil"/>
              <w:bottom w:val="nil"/>
            </w:tcBorders>
            <w:shd w:val="clear" w:color="auto" w:fill="C1C3D4"/>
          </w:tcPr>
          <w:p w14:paraId="2F2786ED" w14:textId="77777777" w:rsidR="00BB1954" w:rsidRDefault="00BB1954" w:rsidP="001F3585">
            <w:pPr>
              <w:pStyle w:val="TableParagraph"/>
              <w:rPr>
                <w:rFonts w:ascii="Times New Roman"/>
                <w:sz w:val="14"/>
              </w:rPr>
            </w:pPr>
          </w:p>
        </w:tc>
      </w:tr>
      <w:tr w:rsidR="00BB1954" w14:paraId="04284A8D" w14:textId="77777777" w:rsidTr="001F3585">
        <w:trPr>
          <w:trHeight w:val="338"/>
        </w:trPr>
        <w:tc>
          <w:tcPr>
            <w:tcW w:w="1027" w:type="dxa"/>
            <w:tcBorders>
              <w:top w:val="nil"/>
            </w:tcBorders>
            <w:shd w:val="clear" w:color="auto" w:fill="C1C3D4"/>
          </w:tcPr>
          <w:p w14:paraId="535F37B6" w14:textId="77777777" w:rsidR="00BB1954" w:rsidRDefault="00BB1954" w:rsidP="001F3585">
            <w:pPr>
              <w:pStyle w:val="TableParagraph"/>
              <w:rPr>
                <w:rFonts w:ascii="Times New Roman"/>
                <w:sz w:val="20"/>
              </w:rPr>
            </w:pPr>
          </w:p>
        </w:tc>
        <w:tc>
          <w:tcPr>
            <w:tcW w:w="2408" w:type="dxa"/>
            <w:tcBorders>
              <w:top w:val="nil"/>
            </w:tcBorders>
            <w:shd w:val="clear" w:color="auto" w:fill="C1C3D4"/>
          </w:tcPr>
          <w:p w14:paraId="06E910C5" w14:textId="77777777" w:rsidR="00BB1954" w:rsidRDefault="00BB1954" w:rsidP="001F3585">
            <w:pPr>
              <w:pStyle w:val="TableParagraph"/>
              <w:spacing w:line="223" w:lineRule="exact"/>
              <w:ind w:left="170"/>
              <w:rPr>
                <w:sz w:val="20"/>
              </w:rPr>
            </w:pPr>
            <w:r>
              <w:rPr>
                <w:color w:val="231F20"/>
                <w:sz w:val="20"/>
              </w:rPr>
              <w:t>development</w:t>
            </w:r>
          </w:p>
        </w:tc>
        <w:tc>
          <w:tcPr>
            <w:tcW w:w="1366" w:type="dxa"/>
            <w:vMerge/>
            <w:tcBorders>
              <w:top w:val="nil"/>
            </w:tcBorders>
            <w:shd w:val="clear" w:color="auto" w:fill="C1C3D4"/>
          </w:tcPr>
          <w:p w14:paraId="36350C44" w14:textId="77777777" w:rsidR="00BB1954" w:rsidRDefault="00BB1954" w:rsidP="001F3585">
            <w:pPr>
              <w:rPr>
                <w:sz w:val="2"/>
                <w:szCs w:val="2"/>
              </w:rPr>
            </w:pPr>
          </w:p>
        </w:tc>
        <w:tc>
          <w:tcPr>
            <w:tcW w:w="2116" w:type="dxa"/>
            <w:tcBorders>
              <w:top w:val="nil"/>
            </w:tcBorders>
            <w:shd w:val="clear" w:color="auto" w:fill="C1C3D4"/>
          </w:tcPr>
          <w:p w14:paraId="2C24571C" w14:textId="77777777" w:rsidR="00BB1954" w:rsidRDefault="00BB1954" w:rsidP="001F3585">
            <w:pPr>
              <w:pStyle w:val="TableParagraph"/>
              <w:rPr>
                <w:rFonts w:ascii="Times New Roman"/>
                <w:sz w:val="20"/>
              </w:rPr>
            </w:pPr>
          </w:p>
        </w:tc>
        <w:tc>
          <w:tcPr>
            <w:tcW w:w="2362" w:type="dxa"/>
            <w:tcBorders>
              <w:top w:val="nil"/>
            </w:tcBorders>
            <w:shd w:val="clear" w:color="auto" w:fill="C1C3D4"/>
          </w:tcPr>
          <w:p w14:paraId="092E8ED0" w14:textId="77777777" w:rsidR="00BB1954" w:rsidRDefault="00BB1954" w:rsidP="001F3585">
            <w:pPr>
              <w:pStyle w:val="TableParagraph"/>
              <w:rPr>
                <w:rFonts w:ascii="Times New Roman"/>
                <w:sz w:val="20"/>
              </w:rPr>
            </w:pPr>
          </w:p>
        </w:tc>
        <w:tc>
          <w:tcPr>
            <w:tcW w:w="1517" w:type="dxa"/>
            <w:tcBorders>
              <w:top w:val="nil"/>
            </w:tcBorders>
            <w:shd w:val="clear" w:color="auto" w:fill="C1C3D4"/>
          </w:tcPr>
          <w:p w14:paraId="5A297988" w14:textId="77777777" w:rsidR="00BB1954" w:rsidRDefault="00BB1954" w:rsidP="001F3585">
            <w:pPr>
              <w:pStyle w:val="TableParagraph"/>
              <w:rPr>
                <w:rFonts w:ascii="Times New Roman"/>
                <w:sz w:val="20"/>
              </w:rPr>
            </w:pPr>
          </w:p>
        </w:tc>
      </w:tr>
      <w:tr w:rsidR="00BB1954" w14:paraId="391DAB95" w14:textId="77777777" w:rsidTr="001F3585">
        <w:trPr>
          <w:trHeight w:val="351"/>
        </w:trPr>
        <w:tc>
          <w:tcPr>
            <w:tcW w:w="1027" w:type="dxa"/>
            <w:tcBorders>
              <w:bottom w:val="nil"/>
            </w:tcBorders>
            <w:shd w:val="clear" w:color="auto" w:fill="C1C3D4"/>
          </w:tcPr>
          <w:p w14:paraId="18C0A52B" w14:textId="77777777" w:rsidR="00BB1954" w:rsidRDefault="00BB1954" w:rsidP="001F3585">
            <w:pPr>
              <w:pStyle w:val="TableParagraph"/>
              <w:spacing w:before="122" w:line="209" w:lineRule="exact"/>
              <w:ind w:left="170"/>
              <w:rPr>
                <w:sz w:val="20"/>
              </w:rPr>
            </w:pPr>
            <w:r>
              <w:rPr>
                <w:color w:val="231F20"/>
                <w:sz w:val="20"/>
              </w:rPr>
              <w:t>2.3.10</w:t>
            </w:r>
          </w:p>
        </w:tc>
        <w:tc>
          <w:tcPr>
            <w:tcW w:w="2408" w:type="dxa"/>
            <w:tcBorders>
              <w:bottom w:val="nil"/>
            </w:tcBorders>
            <w:shd w:val="clear" w:color="auto" w:fill="C1C3D4"/>
          </w:tcPr>
          <w:p w14:paraId="318D20F6" w14:textId="77777777" w:rsidR="00BB1954" w:rsidRDefault="00BB1954" w:rsidP="001F3585">
            <w:pPr>
              <w:pStyle w:val="TableParagraph"/>
              <w:spacing w:before="122" w:line="209" w:lineRule="exact"/>
              <w:ind w:left="170"/>
              <w:rPr>
                <w:sz w:val="20"/>
              </w:rPr>
            </w:pPr>
            <w:r>
              <w:rPr>
                <w:color w:val="231F20"/>
                <w:sz w:val="20"/>
              </w:rPr>
              <w:t xml:space="preserve">Staff training </w:t>
            </w:r>
            <w:r>
              <w:rPr>
                <w:color w:val="231F20"/>
                <w:w w:val="130"/>
                <w:sz w:val="20"/>
              </w:rPr>
              <w:t xml:space="preserve">– </w:t>
            </w:r>
            <w:r>
              <w:rPr>
                <w:color w:val="231F20"/>
                <w:sz w:val="20"/>
              </w:rPr>
              <w:t>except</w:t>
            </w:r>
          </w:p>
        </w:tc>
        <w:tc>
          <w:tcPr>
            <w:tcW w:w="1366" w:type="dxa"/>
            <w:vMerge w:val="restart"/>
            <w:shd w:val="clear" w:color="auto" w:fill="C1C3D4"/>
          </w:tcPr>
          <w:p w14:paraId="0E365C01" w14:textId="77777777" w:rsidR="00BB1954" w:rsidRDefault="00BB1954" w:rsidP="001F3585">
            <w:pPr>
              <w:pStyle w:val="TableParagraph"/>
              <w:rPr>
                <w:rFonts w:ascii="Times New Roman"/>
                <w:sz w:val="20"/>
              </w:rPr>
            </w:pPr>
          </w:p>
        </w:tc>
        <w:tc>
          <w:tcPr>
            <w:tcW w:w="2116" w:type="dxa"/>
            <w:tcBorders>
              <w:bottom w:val="nil"/>
            </w:tcBorders>
            <w:shd w:val="clear" w:color="auto" w:fill="C1C3D4"/>
          </w:tcPr>
          <w:p w14:paraId="567455A6" w14:textId="77777777" w:rsidR="00BB1954" w:rsidRDefault="00BB1954" w:rsidP="001F3585">
            <w:pPr>
              <w:pStyle w:val="TableParagraph"/>
              <w:spacing w:before="122" w:line="209" w:lineRule="exact"/>
              <w:ind w:left="171"/>
              <w:rPr>
                <w:sz w:val="20"/>
              </w:rPr>
            </w:pPr>
            <w:r>
              <w:rPr>
                <w:color w:val="231F20"/>
                <w:sz w:val="20"/>
              </w:rPr>
              <w:t>This should be</w:t>
            </w:r>
          </w:p>
        </w:tc>
        <w:tc>
          <w:tcPr>
            <w:tcW w:w="2362" w:type="dxa"/>
            <w:tcBorders>
              <w:bottom w:val="nil"/>
            </w:tcBorders>
            <w:shd w:val="clear" w:color="auto" w:fill="C1C3D4"/>
          </w:tcPr>
          <w:p w14:paraId="48069F7D" w14:textId="77777777" w:rsidR="00BB1954" w:rsidRDefault="00BB1954" w:rsidP="001F3585">
            <w:pPr>
              <w:pStyle w:val="TableParagraph"/>
              <w:spacing w:before="122" w:line="209" w:lineRule="exact"/>
              <w:ind w:left="171"/>
              <w:rPr>
                <w:sz w:val="20"/>
              </w:rPr>
            </w:pPr>
            <w:r>
              <w:rPr>
                <w:color w:val="231F20"/>
                <w:sz w:val="20"/>
              </w:rPr>
              <w:t>SECURE DISPOSAL</w:t>
            </w:r>
          </w:p>
        </w:tc>
        <w:tc>
          <w:tcPr>
            <w:tcW w:w="1517" w:type="dxa"/>
            <w:tcBorders>
              <w:bottom w:val="nil"/>
            </w:tcBorders>
            <w:shd w:val="clear" w:color="auto" w:fill="C1C3D4"/>
          </w:tcPr>
          <w:p w14:paraId="4121649D" w14:textId="77777777" w:rsidR="00BB1954" w:rsidRDefault="00BB1954" w:rsidP="001F3585">
            <w:pPr>
              <w:pStyle w:val="TableParagraph"/>
              <w:spacing w:before="122" w:line="209" w:lineRule="exact"/>
              <w:ind w:left="172"/>
              <w:rPr>
                <w:sz w:val="20"/>
              </w:rPr>
            </w:pPr>
            <w:r>
              <w:rPr>
                <w:color w:val="231F20"/>
                <w:sz w:val="20"/>
              </w:rPr>
              <w:t>Yes</w:t>
            </w:r>
          </w:p>
        </w:tc>
      </w:tr>
      <w:tr w:rsidR="00BB1954" w14:paraId="28996151" w14:textId="77777777" w:rsidTr="001F3585">
        <w:trPr>
          <w:trHeight w:val="220"/>
        </w:trPr>
        <w:tc>
          <w:tcPr>
            <w:tcW w:w="1027" w:type="dxa"/>
            <w:tcBorders>
              <w:top w:val="nil"/>
              <w:bottom w:val="nil"/>
            </w:tcBorders>
            <w:shd w:val="clear" w:color="auto" w:fill="C1C3D4"/>
          </w:tcPr>
          <w:p w14:paraId="424C5715" w14:textId="77777777" w:rsidR="00BB1954" w:rsidRDefault="00BB1954" w:rsidP="001F3585">
            <w:pPr>
              <w:pStyle w:val="TableParagraph"/>
              <w:rPr>
                <w:rFonts w:ascii="Times New Roman"/>
                <w:sz w:val="14"/>
              </w:rPr>
            </w:pPr>
          </w:p>
        </w:tc>
        <w:tc>
          <w:tcPr>
            <w:tcW w:w="2408" w:type="dxa"/>
            <w:tcBorders>
              <w:top w:val="nil"/>
              <w:bottom w:val="nil"/>
            </w:tcBorders>
            <w:shd w:val="clear" w:color="auto" w:fill="C1C3D4"/>
          </w:tcPr>
          <w:p w14:paraId="05B5A64F" w14:textId="77777777" w:rsidR="00BB1954" w:rsidRDefault="00BB1954" w:rsidP="001F3585">
            <w:pPr>
              <w:pStyle w:val="TableParagraph"/>
              <w:spacing w:line="200" w:lineRule="exact"/>
              <w:ind w:left="170"/>
              <w:rPr>
                <w:sz w:val="20"/>
              </w:rPr>
            </w:pPr>
            <w:r>
              <w:rPr>
                <w:color w:val="231F20"/>
                <w:sz w:val="20"/>
              </w:rPr>
              <w:t>where dealing with</w:t>
            </w:r>
          </w:p>
        </w:tc>
        <w:tc>
          <w:tcPr>
            <w:tcW w:w="1366" w:type="dxa"/>
            <w:vMerge/>
            <w:tcBorders>
              <w:top w:val="nil"/>
            </w:tcBorders>
            <w:shd w:val="clear" w:color="auto" w:fill="C1C3D4"/>
          </w:tcPr>
          <w:p w14:paraId="24B9EAD6" w14:textId="77777777" w:rsidR="00BB1954" w:rsidRDefault="00BB1954" w:rsidP="001F3585">
            <w:pPr>
              <w:rPr>
                <w:sz w:val="2"/>
                <w:szCs w:val="2"/>
              </w:rPr>
            </w:pPr>
          </w:p>
        </w:tc>
        <w:tc>
          <w:tcPr>
            <w:tcW w:w="2116" w:type="dxa"/>
            <w:tcBorders>
              <w:top w:val="nil"/>
              <w:bottom w:val="nil"/>
            </w:tcBorders>
            <w:shd w:val="clear" w:color="auto" w:fill="C1C3D4"/>
          </w:tcPr>
          <w:p w14:paraId="0B72C7D2" w14:textId="77777777" w:rsidR="00BB1954" w:rsidRDefault="00BB1954" w:rsidP="001F3585">
            <w:pPr>
              <w:pStyle w:val="TableParagraph"/>
              <w:spacing w:line="200" w:lineRule="exact"/>
              <w:ind w:left="171"/>
              <w:rPr>
                <w:sz w:val="20"/>
              </w:rPr>
            </w:pPr>
            <w:r>
              <w:rPr>
                <w:color w:val="231F20"/>
                <w:sz w:val="20"/>
              </w:rPr>
              <w:t>retained on the per-</w:t>
            </w:r>
          </w:p>
        </w:tc>
        <w:tc>
          <w:tcPr>
            <w:tcW w:w="2362" w:type="dxa"/>
            <w:tcBorders>
              <w:top w:val="nil"/>
              <w:bottom w:val="nil"/>
            </w:tcBorders>
            <w:shd w:val="clear" w:color="auto" w:fill="C1C3D4"/>
          </w:tcPr>
          <w:p w14:paraId="4D687FFB" w14:textId="77777777" w:rsidR="00BB1954" w:rsidRDefault="00BB1954" w:rsidP="001F3585">
            <w:pPr>
              <w:pStyle w:val="TableParagraph"/>
              <w:rPr>
                <w:rFonts w:ascii="Times New Roman"/>
                <w:sz w:val="14"/>
              </w:rPr>
            </w:pPr>
          </w:p>
        </w:tc>
        <w:tc>
          <w:tcPr>
            <w:tcW w:w="1517" w:type="dxa"/>
            <w:tcBorders>
              <w:top w:val="nil"/>
              <w:bottom w:val="nil"/>
            </w:tcBorders>
            <w:shd w:val="clear" w:color="auto" w:fill="C1C3D4"/>
          </w:tcPr>
          <w:p w14:paraId="3D029EF8" w14:textId="77777777" w:rsidR="00BB1954" w:rsidRDefault="00BB1954" w:rsidP="001F3585">
            <w:pPr>
              <w:pStyle w:val="TableParagraph"/>
              <w:rPr>
                <w:rFonts w:ascii="Times New Roman"/>
                <w:sz w:val="14"/>
              </w:rPr>
            </w:pPr>
          </w:p>
        </w:tc>
      </w:tr>
      <w:tr w:rsidR="00BB1954" w14:paraId="0CABF0DC" w14:textId="77777777" w:rsidTr="001F3585">
        <w:trPr>
          <w:trHeight w:val="220"/>
        </w:trPr>
        <w:tc>
          <w:tcPr>
            <w:tcW w:w="1027" w:type="dxa"/>
            <w:tcBorders>
              <w:top w:val="nil"/>
              <w:bottom w:val="nil"/>
            </w:tcBorders>
            <w:shd w:val="clear" w:color="auto" w:fill="C1C3D4"/>
          </w:tcPr>
          <w:p w14:paraId="1F37365F" w14:textId="77777777" w:rsidR="00BB1954" w:rsidRDefault="00BB1954" w:rsidP="001F3585">
            <w:pPr>
              <w:pStyle w:val="TableParagraph"/>
              <w:rPr>
                <w:rFonts w:ascii="Times New Roman"/>
                <w:sz w:val="14"/>
              </w:rPr>
            </w:pPr>
          </w:p>
        </w:tc>
        <w:tc>
          <w:tcPr>
            <w:tcW w:w="2408" w:type="dxa"/>
            <w:tcBorders>
              <w:top w:val="nil"/>
              <w:bottom w:val="nil"/>
            </w:tcBorders>
            <w:shd w:val="clear" w:color="auto" w:fill="C1C3D4"/>
          </w:tcPr>
          <w:p w14:paraId="242D9B1A" w14:textId="77777777" w:rsidR="00BB1954" w:rsidRDefault="00BB1954" w:rsidP="001F3585">
            <w:pPr>
              <w:pStyle w:val="TableParagraph"/>
              <w:spacing w:line="200" w:lineRule="exact"/>
              <w:ind w:left="170"/>
              <w:rPr>
                <w:sz w:val="20"/>
              </w:rPr>
            </w:pPr>
            <w:r>
              <w:rPr>
                <w:color w:val="231F20"/>
                <w:w w:val="95"/>
                <w:sz w:val="20"/>
              </w:rPr>
              <w:t>children, e.g. first aid or</w:t>
            </w:r>
          </w:p>
        </w:tc>
        <w:tc>
          <w:tcPr>
            <w:tcW w:w="1366" w:type="dxa"/>
            <w:vMerge/>
            <w:tcBorders>
              <w:top w:val="nil"/>
            </w:tcBorders>
            <w:shd w:val="clear" w:color="auto" w:fill="C1C3D4"/>
          </w:tcPr>
          <w:p w14:paraId="04A3FDF4" w14:textId="77777777" w:rsidR="00BB1954" w:rsidRDefault="00BB1954" w:rsidP="001F3585">
            <w:pPr>
              <w:rPr>
                <w:sz w:val="2"/>
                <w:szCs w:val="2"/>
              </w:rPr>
            </w:pPr>
          </w:p>
        </w:tc>
        <w:tc>
          <w:tcPr>
            <w:tcW w:w="2116" w:type="dxa"/>
            <w:tcBorders>
              <w:top w:val="nil"/>
              <w:bottom w:val="nil"/>
            </w:tcBorders>
            <w:shd w:val="clear" w:color="auto" w:fill="C1C3D4"/>
          </w:tcPr>
          <w:p w14:paraId="22523463" w14:textId="77777777" w:rsidR="00BB1954" w:rsidRDefault="00BB1954" w:rsidP="001F3585">
            <w:pPr>
              <w:pStyle w:val="TableParagraph"/>
              <w:spacing w:line="200" w:lineRule="exact"/>
              <w:ind w:left="171"/>
              <w:rPr>
                <w:sz w:val="20"/>
              </w:rPr>
            </w:pPr>
            <w:r>
              <w:rPr>
                <w:color w:val="231F20"/>
                <w:sz w:val="20"/>
              </w:rPr>
              <w:t>sonnel file [see 2.3.1</w:t>
            </w:r>
          </w:p>
        </w:tc>
        <w:tc>
          <w:tcPr>
            <w:tcW w:w="2362" w:type="dxa"/>
            <w:tcBorders>
              <w:top w:val="nil"/>
              <w:bottom w:val="nil"/>
            </w:tcBorders>
            <w:shd w:val="clear" w:color="auto" w:fill="C1C3D4"/>
          </w:tcPr>
          <w:p w14:paraId="46B07D07" w14:textId="77777777" w:rsidR="00BB1954" w:rsidRDefault="00BB1954" w:rsidP="001F3585">
            <w:pPr>
              <w:pStyle w:val="TableParagraph"/>
              <w:rPr>
                <w:rFonts w:ascii="Times New Roman"/>
                <w:sz w:val="14"/>
              </w:rPr>
            </w:pPr>
          </w:p>
        </w:tc>
        <w:tc>
          <w:tcPr>
            <w:tcW w:w="1517" w:type="dxa"/>
            <w:tcBorders>
              <w:top w:val="nil"/>
              <w:bottom w:val="nil"/>
            </w:tcBorders>
            <w:shd w:val="clear" w:color="auto" w:fill="C1C3D4"/>
          </w:tcPr>
          <w:p w14:paraId="7BB93ED2" w14:textId="77777777" w:rsidR="00BB1954" w:rsidRDefault="00BB1954" w:rsidP="001F3585">
            <w:pPr>
              <w:pStyle w:val="TableParagraph"/>
              <w:rPr>
                <w:rFonts w:ascii="Times New Roman"/>
                <w:sz w:val="14"/>
              </w:rPr>
            </w:pPr>
          </w:p>
        </w:tc>
      </w:tr>
      <w:tr w:rsidR="00BB1954" w14:paraId="0284BFE5" w14:textId="77777777" w:rsidTr="001F3585">
        <w:trPr>
          <w:trHeight w:val="338"/>
        </w:trPr>
        <w:tc>
          <w:tcPr>
            <w:tcW w:w="1027" w:type="dxa"/>
            <w:tcBorders>
              <w:top w:val="nil"/>
            </w:tcBorders>
            <w:shd w:val="clear" w:color="auto" w:fill="C1C3D4"/>
          </w:tcPr>
          <w:p w14:paraId="3B43D10F" w14:textId="77777777" w:rsidR="00BB1954" w:rsidRDefault="00BB1954" w:rsidP="001F3585">
            <w:pPr>
              <w:pStyle w:val="TableParagraph"/>
              <w:rPr>
                <w:rFonts w:ascii="Times New Roman"/>
                <w:sz w:val="20"/>
              </w:rPr>
            </w:pPr>
          </w:p>
        </w:tc>
        <w:tc>
          <w:tcPr>
            <w:tcW w:w="2408" w:type="dxa"/>
            <w:tcBorders>
              <w:top w:val="nil"/>
            </w:tcBorders>
            <w:shd w:val="clear" w:color="auto" w:fill="C1C3D4"/>
          </w:tcPr>
          <w:p w14:paraId="33B7FB93" w14:textId="77777777" w:rsidR="00BB1954" w:rsidRDefault="00BB1954" w:rsidP="001F3585">
            <w:pPr>
              <w:pStyle w:val="TableParagraph"/>
              <w:spacing w:line="223" w:lineRule="exact"/>
              <w:ind w:left="170"/>
              <w:rPr>
                <w:sz w:val="20"/>
              </w:rPr>
            </w:pPr>
            <w:r>
              <w:rPr>
                <w:color w:val="231F20"/>
                <w:sz w:val="20"/>
              </w:rPr>
              <w:t>health and safety</w:t>
            </w:r>
          </w:p>
        </w:tc>
        <w:tc>
          <w:tcPr>
            <w:tcW w:w="1366" w:type="dxa"/>
            <w:vMerge/>
            <w:tcBorders>
              <w:top w:val="nil"/>
            </w:tcBorders>
            <w:shd w:val="clear" w:color="auto" w:fill="C1C3D4"/>
          </w:tcPr>
          <w:p w14:paraId="343B090D" w14:textId="77777777" w:rsidR="00BB1954" w:rsidRDefault="00BB1954" w:rsidP="001F3585">
            <w:pPr>
              <w:rPr>
                <w:sz w:val="2"/>
                <w:szCs w:val="2"/>
              </w:rPr>
            </w:pPr>
          </w:p>
        </w:tc>
        <w:tc>
          <w:tcPr>
            <w:tcW w:w="2116" w:type="dxa"/>
            <w:tcBorders>
              <w:top w:val="nil"/>
            </w:tcBorders>
            <w:shd w:val="clear" w:color="auto" w:fill="C1C3D4"/>
          </w:tcPr>
          <w:p w14:paraId="57D6F89C" w14:textId="77777777" w:rsidR="00BB1954" w:rsidRDefault="00BB1954" w:rsidP="001F3585">
            <w:pPr>
              <w:pStyle w:val="TableParagraph"/>
              <w:spacing w:line="223" w:lineRule="exact"/>
              <w:ind w:left="171"/>
              <w:rPr>
                <w:sz w:val="20"/>
              </w:rPr>
            </w:pPr>
            <w:r>
              <w:rPr>
                <w:color w:val="231F20"/>
                <w:sz w:val="20"/>
              </w:rPr>
              <w:t>above]</w:t>
            </w:r>
          </w:p>
        </w:tc>
        <w:tc>
          <w:tcPr>
            <w:tcW w:w="2362" w:type="dxa"/>
            <w:tcBorders>
              <w:top w:val="nil"/>
            </w:tcBorders>
            <w:shd w:val="clear" w:color="auto" w:fill="C1C3D4"/>
          </w:tcPr>
          <w:p w14:paraId="6D0C5E0C" w14:textId="77777777" w:rsidR="00BB1954" w:rsidRDefault="00BB1954" w:rsidP="001F3585">
            <w:pPr>
              <w:pStyle w:val="TableParagraph"/>
              <w:rPr>
                <w:rFonts w:ascii="Times New Roman"/>
                <w:sz w:val="20"/>
              </w:rPr>
            </w:pPr>
          </w:p>
        </w:tc>
        <w:tc>
          <w:tcPr>
            <w:tcW w:w="1517" w:type="dxa"/>
            <w:tcBorders>
              <w:top w:val="nil"/>
            </w:tcBorders>
            <w:shd w:val="clear" w:color="auto" w:fill="C1C3D4"/>
          </w:tcPr>
          <w:p w14:paraId="0E80E959" w14:textId="77777777" w:rsidR="00BB1954" w:rsidRDefault="00BB1954" w:rsidP="001F3585">
            <w:pPr>
              <w:pStyle w:val="TableParagraph"/>
              <w:rPr>
                <w:rFonts w:ascii="Times New Roman"/>
                <w:sz w:val="20"/>
              </w:rPr>
            </w:pPr>
          </w:p>
        </w:tc>
      </w:tr>
    </w:tbl>
    <w:p w14:paraId="39C26F63" w14:textId="77777777" w:rsidR="00BB1954" w:rsidRDefault="00BB1954" w:rsidP="00BB1954">
      <w:pPr>
        <w:rPr>
          <w:rFonts w:ascii="Times New Roman"/>
          <w:sz w:val="20"/>
        </w:rPr>
        <w:sectPr w:rsidR="00BB1954" w:rsidSect="00FD4F98">
          <w:pgSz w:w="11910" w:h="16840"/>
          <w:pgMar w:top="1480" w:right="0" w:bottom="1220" w:left="300" w:header="801" w:footer="1028" w:gutter="0"/>
          <w:pgBorders w:offsetFrom="page">
            <w:top w:val="single" w:sz="6" w:space="24" w:color="auto"/>
            <w:left w:val="single" w:sz="6" w:space="24" w:color="auto"/>
            <w:bottom w:val="single" w:sz="6" w:space="24" w:color="auto"/>
            <w:right w:val="single" w:sz="6" w:space="24" w:color="auto"/>
          </w:pgBorders>
          <w:cols w:space="720"/>
        </w:sectPr>
      </w:pPr>
    </w:p>
    <w:p w14:paraId="7337EF79" w14:textId="77777777" w:rsidR="00BB1954" w:rsidRDefault="00BB1954" w:rsidP="00BB1954">
      <w:pPr>
        <w:pStyle w:val="BodyText"/>
        <w:spacing w:before="6"/>
        <w:rPr>
          <w:sz w:val="27"/>
        </w:rPr>
      </w:pPr>
    </w:p>
    <w:tbl>
      <w:tblPr>
        <w:tblW w:w="0" w:type="auto"/>
        <w:tblInd w:w="4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27"/>
        <w:gridCol w:w="2408"/>
        <w:gridCol w:w="1366"/>
        <w:gridCol w:w="2116"/>
        <w:gridCol w:w="2362"/>
        <w:gridCol w:w="1517"/>
      </w:tblGrid>
      <w:tr w:rsidR="00BB1954" w14:paraId="37E26678" w14:textId="77777777" w:rsidTr="001F3585">
        <w:trPr>
          <w:trHeight w:val="958"/>
        </w:trPr>
        <w:tc>
          <w:tcPr>
            <w:tcW w:w="1027" w:type="dxa"/>
            <w:shd w:val="clear" w:color="auto" w:fill="001647"/>
          </w:tcPr>
          <w:p w14:paraId="43EAE2E0" w14:textId="77777777" w:rsidR="00BB1954" w:rsidRDefault="00BB1954" w:rsidP="001F3585">
            <w:pPr>
              <w:pStyle w:val="TableParagraph"/>
              <w:rPr>
                <w:rFonts w:ascii="Times New Roman"/>
                <w:sz w:val="18"/>
              </w:rPr>
            </w:pPr>
          </w:p>
        </w:tc>
        <w:tc>
          <w:tcPr>
            <w:tcW w:w="2408" w:type="dxa"/>
            <w:shd w:val="clear" w:color="auto" w:fill="001647"/>
          </w:tcPr>
          <w:p w14:paraId="250E9733" w14:textId="77777777" w:rsidR="00BB1954" w:rsidRDefault="00BB1954" w:rsidP="001F3585">
            <w:pPr>
              <w:pStyle w:val="TableParagraph"/>
              <w:spacing w:before="119" w:line="237" w:lineRule="auto"/>
              <w:ind w:left="170" w:right="528"/>
              <w:rPr>
                <w:rFonts w:ascii="Verdana"/>
                <w:b/>
                <w:sz w:val="20"/>
              </w:rPr>
            </w:pPr>
            <w:r>
              <w:rPr>
                <w:rFonts w:ascii="Verdana"/>
                <w:b/>
                <w:color w:val="FFFFFF"/>
                <w:w w:val="95"/>
                <w:sz w:val="20"/>
              </w:rPr>
              <w:t xml:space="preserve">Basic file </w:t>
            </w:r>
            <w:r>
              <w:rPr>
                <w:rFonts w:ascii="Verdana"/>
                <w:b/>
                <w:color w:val="FFFFFF"/>
                <w:w w:val="85"/>
                <w:sz w:val="20"/>
              </w:rPr>
              <w:t>description</w:t>
            </w:r>
          </w:p>
        </w:tc>
        <w:tc>
          <w:tcPr>
            <w:tcW w:w="1366" w:type="dxa"/>
            <w:shd w:val="clear" w:color="auto" w:fill="001647"/>
          </w:tcPr>
          <w:p w14:paraId="3BCB419D" w14:textId="77777777" w:rsidR="00BB1954" w:rsidRDefault="00BB1954" w:rsidP="001F3585">
            <w:pPr>
              <w:pStyle w:val="TableParagraph"/>
              <w:spacing w:before="119" w:line="237" w:lineRule="auto"/>
              <w:ind w:left="171" w:right="162"/>
              <w:rPr>
                <w:rFonts w:ascii="Verdana"/>
                <w:b/>
                <w:sz w:val="20"/>
              </w:rPr>
            </w:pPr>
            <w:r>
              <w:rPr>
                <w:rFonts w:ascii="Verdana"/>
                <w:b/>
                <w:color w:val="FFFFFF"/>
                <w:w w:val="90"/>
                <w:sz w:val="20"/>
              </w:rPr>
              <w:t xml:space="preserve">Statutory </w:t>
            </w:r>
            <w:r>
              <w:rPr>
                <w:rFonts w:ascii="Verdana"/>
                <w:b/>
                <w:color w:val="FFFFFF"/>
                <w:w w:val="85"/>
                <w:sz w:val="20"/>
              </w:rPr>
              <w:t>Provisions</w:t>
            </w:r>
          </w:p>
        </w:tc>
        <w:tc>
          <w:tcPr>
            <w:tcW w:w="2116" w:type="dxa"/>
            <w:shd w:val="clear" w:color="auto" w:fill="001647"/>
          </w:tcPr>
          <w:p w14:paraId="7FA105D0" w14:textId="77777777" w:rsidR="00BB1954" w:rsidRDefault="00BB1954" w:rsidP="001F3585">
            <w:pPr>
              <w:pStyle w:val="TableParagraph"/>
              <w:spacing w:before="119" w:line="237" w:lineRule="auto"/>
              <w:ind w:left="171"/>
              <w:rPr>
                <w:rFonts w:ascii="Verdana"/>
                <w:b/>
                <w:sz w:val="20"/>
              </w:rPr>
            </w:pPr>
            <w:r>
              <w:rPr>
                <w:rFonts w:ascii="Verdana"/>
                <w:b/>
                <w:color w:val="FFFFFF"/>
                <w:w w:val="85"/>
                <w:sz w:val="20"/>
              </w:rPr>
              <w:t xml:space="preserve">Retention Period </w:t>
            </w:r>
            <w:r>
              <w:rPr>
                <w:rFonts w:ascii="Verdana"/>
                <w:b/>
                <w:color w:val="FFFFFF"/>
                <w:w w:val="95"/>
                <w:sz w:val="20"/>
              </w:rPr>
              <w:t>[Operational]</w:t>
            </w:r>
          </w:p>
        </w:tc>
        <w:tc>
          <w:tcPr>
            <w:tcW w:w="2362" w:type="dxa"/>
            <w:shd w:val="clear" w:color="auto" w:fill="001647"/>
          </w:tcPr>
          <w:p w14:paraId="5F68FE56" w14:textId="77777777" w:rsidR="00BB1954" w:rsidRDefault="00BB1954" w:rsidP="001F3585">
            <w:pPr>
              <w:pStyle w:val="TableParagraph"/>
              <w:spacing w:before="119" w:line="237" w:lineRule="auto"/>
              <w:ind w:left="171" w:right="243"/>
              <w:rPr>
                <w:rFonts w:ascii="Verdana"/>
                <w:b/>
                <w:sz w:val="20"/>
              </w:rPr>
            </w:pPr>
            <w:r>
              <w:rPr>
                <w:rFonts w:ascii="Verdana"/>
                <w:b/>
                <w:color w:val="FFFFFF"/>
                <w:w w:val="95"/>
                <w:sz w:val="20"/>
              </w:rPr>
              <w:t>Action</w:t>
            </w:r>
            <w:r>
              <w:rPr>
                <w:rFonts w:ascii="Verdana"/>
                <w:b/>
                <w:color w:val="FFFFFF"/>
                <w:spacing w:val="-45"/>
                <w:w w:val="95"/>
                <w:sz w:val="20"/>
              </w:rPr>
              <w:t xml:space="preserve"> </w:t>
            </w:r>
            <w:r>
              <w:rPr>
                <w:rFonts w:ascii="Verdana"/>
                <w:b/>
                <w:color w:val="FFFFFF"/>
                <w:w w:val="95"/>
                <w:sz w:val="20"/>
              </w:rPr>
              <w:t>at</w:t>
            </w:r>
            <w:r>
              <w:rPr>
                <w:rFonts w:ascii="Verdana"/>
                <w:b/>
                <w:color w:val="FFFFFF"/>
                <w:spacing w:val="-44"/>
                <w:w w:val="95"/>
                <w:sz w:val="20"/>
              </w:rPr>
              <w:t xml:space="preserve"> </w:t>
            </w:r>
            <w:r>
              <w:rPr>
                <w:rFonts w:ascii="Verdana"/>
                <w:b/>
                <w:color w:val="FFFFFF"/>
                <w:w w:val="95"/>
                <w:sz w:val="20"/>
              </w:rPr>
              <w:t>end</w:t>
            </w:r>
            <w:r>
              <w:rPr>
                <w:rFonts w:ascii="Verdana"/>
                <w:b/>
                <w:color w:val="FFFFFF"/>
                <w:spacing w:val="-44"/>
                <w:w w:val="95"/>
                <w:sz w:val="20"/>
              </w:rPr>
              <w:t xml:space="preserve"> </w:t>
            </w:r>
            <w:r>
              <w:rPr>
                <w:rFonts w:ascii="Verdana"/>
                <w:b/>
                <w:color w:val="FFFFFF"/>
                <w:w w:val="95"/>
                <w:sz w:val="20"/>
              </w:rPr>
              <w:t>of</w:t>
            </w:r>
            <w:r>
              <w:rPr>
                <w:rFonts w:ascii="Verdana"/>
                <w:b/>
                <w:color w:val="FFFFFF"/>
                <w:spacing w:val="-44"/>
                <w:w w:val="95"/>
                <w:sz w:val="20"/>
              </w:rPr>
              <w:t xml:space="preserve"> </w:t>
            </w:r>
            <w:r>
              <w:rPr>
                <w:rFonts w:ascii="Verdana"/>
                <w:b/>
                <w:color w:val="FFFFFF"/>
                <w:spacing w:val="-6"/>
                <w:w w:val="95"/>
                <w:sz w:val="20"/>
              </w:rPr>
              <w:t xml:space="preserve">the </w:t>
            </w:r>
            <w:r>
              <w:rPr>
                <w:rFonts w:ascii="Verdana"/>
                <w:b/>
                <w:color w:val="FFFFFF"/>
                <w:w w:val="90"/>
                <w:sz w:val="20"/>
              </w:rPr>
              <w:t xml:space="preserve">administrative life </w:t>
            </w:r>
            <w:r>
              <w:rPr>
                <w:rFonts w:ascii="Verdana"/>
                <w:b/>
                <w:color w:val="FFFFFF"/>
                <w:w w:val="95"/>
                <w:sz w:val="20"/>
              </w:rPr>
              <w:t>of the</w:t>
            </w:r>
            <w:r>
              <w:rPr>
                <w:rFonts w:ascii="Verdana"/>
                <w:b/>
                <w:color w:val="FFFFFF"/>
                <w:spacing w:val="-31"/>
                <w:w w:val="95"/>
                <w:sz w:val="20"/>
              </w:rPr>
              <w:t xml:space="preserve"> </w:t>
            </w:r>
            <w:r>
              <w:rPr>
                <w:rFonts w:ascii="Verdana"/>
                <w:b/>
                <w:color w:val="FFFFFF"/>
                <w:w w:val="95"/>
                <w:sz w:val="20"/>
              </w:rPr>
              <w:t>record</w:t>
            </w:r>
          </w:p>
        </w:tc>
        <w:tc>
          <w:tcPr>
            <w:tcW w:w="1517" w:type="dxa"/>
            <w:shd w:val="clear" w:color="auto" w:fill="001647"/>
          </w:tcPr>
          <w:p w14:paraId="59F21A28" w14:textId="77777777" w:rsidR="00BB1954" w:rsidRDefault="00BB1954" w:rsidP="001F3585">
            <w:pPr>
              <w:pStyle w:val="TableParagraph"/>
              <w:spacing w:before="119" w:line="237" w:lineRule="auto"/>
              <w:ind w:left="172" w:right="151"/>
              <w:rPr>
                <w:rFonts w:ascii="Verdana"/>
                <w:b/>
                <w:sz w:val="20"/>
              </w:rPr>
            </w:pPr>
            <w:r>
              <w:rPr>
                <w:rFonts w:ascii="Verdana"/>
                <w:b/>
                <w:color w:val="FFFFFF"/>
                <w:w w:val="95"/>
                <w:sz w:val="20"/>
              </w:rPr>
              <w:t xml:space="preserve">Personal </w:t>
            </w:r>
            <w:r>
              <w:rPr>
                <w:rFonts w:ascii="Verdana"/>
                <w:b/>
                <w:color w:val="FFFFFF"/>
                <w:w w:val="85"/>
                <w:sz w:val="20"/>
              </w:rPr>
              <w:t>Information</w:t>
            </w:r>
          </w:p>
        </w:tc>
      </w:tr>
      <w:tr w:rsidR="00BB1954" w14:paraId="286F3177" w14:textId="77777777" w:rsidTr="001F3585">
        <w:trPr>
          <w:trHeight w:val="478"/>
        </w:trPr>
        <w:tc>
          <w:tcPr>
            <w:tcW w:w="10796" w:type="dxa"/>
            <w:gridSpan w:val="6"/>
            <w:shd w:val="clear" w:color="auto" w:fill="001647"/>
          </w:tcPr>
          <w:p w14:paraId="0381DFB1" w14:textId="77777777" w:rsidR="00BB1954" w:rsidRDefault="00BB1954" w:rsidP="001F3585">
            <w:pPr>
              <w:pStyle w:val="TableParagraph"/>
              <w:spacing w:before="117"/>
              <w:ind w:left="170"/>
              <w:rPr>
                <w:rFonts w:ascii="Verdana"/>
                <w:b/>
                <w:sz w:val="20"/>
              </w:rPr>
            </w:pPr>
            <w:r>
              <w:rPr>
                <w:rFonts w:ascii="Verdana"/>
                <w:b/>
                <w:color w:val="FFFFFF"/>
                <w:w w:val="95"/>
                <w:sz w:val="20"/>
              </w:rPr>
              <w:t>Operational Staff Management</w:t>
            </w:r>
          </w:p>
        </w:tc>
      </w:tr>
      <w:tr w:rsidR="00BB1954" w14:paraId="4730BC62" w14:textId="77777777" w:rsidTr="001F3585">
        <w:trPr>
          <w:trHeight w:val="2149"/>
        </w:trPr>
        <w:tc>
          <w:tcPr>
            <w:tcW w:w="1027" w:type="dxa"/>
            <w:shd w:val="clear" w:color="auto" w:fill="C1C3D4"/>
          </w:tcPr>
          <w:p w14:paraId="4CC9637E" w14:textId="77777777" w:rsidR="00BB1954" w:rsidRDefault="00BB1954" w:rsidP="001F3585">
            <w:pPr>
              <w:pStyle w:val="TableParagraph"/>
              <w:spacing w:before="122"/>
              <w:ind w:left="170"/>
              <w:rPr>
                <w:sz w:val="20"/>
              </w:rPr>
            </w:pPr>
            <w:r>
              <w:rPr>
                <w:color w:val="231F20"/>
                <w:sz w:val="20"/>
              </w:rPr>
              <w:t>2.3.11</w:t>
            </w:r>
          </w:p>
        </w:tc>
        <w:tc>
          <w:tcPr>
            <w:tcW w:w="2408" w:type="dxa"/>
            <w:shd w:val="clear" w:color="auto" w:fill="C1C3D4"/>
          </w:tcPr>
          <w:p w14:paraId="64FABAA1" w14:textId="77777777" w:rsidR="00BB1954" w:rsidRDefault="00BB1954" w:rsidP="001F3585">
            <w:pPr>
              <w:pStyle w:val="TableParagraph"/>
              <w:spacing w:before="122" w:line="247" w:lineRule="auto"/>
              <w:ind w:left="170" w:right="172"/>
              <w:rPr>
                <w:sz w:val="20"/>
              </w:rPr>
            </w:pPr>
            <w:r>
              <w:rPr>
                <w:color w:val="231F20"/>
                <w:sz w:val="20"/>
              </w:rPr>
              <w:t xml:space="preserve">Staff training </w:t>
            </w:r>
            <w:r>
              <w:rPr>
                <w:color w:val="231F20"/>
                <w:w w:val="130"/>
                <w:sz w:val="20"/>
              </w:rPr>
              <w:t xml:space="preserve">– </w:t>
            </w:r>
            <w:r>
              <w:rPr>
                <w:color w:val="231F20"/>
                <w:sz w:val="20"/>
              </w:rPr>
              <w:t xml:space="preserve">where the training relates to </w:t>
            </w:r>
            <w:r>
              <w:rPr>
                <w:color w:val="231F20"/>
                <w:w w:val="90"/>
                <w:sz w:val="20"/>
              </w:rPr>
              <w:t xml:space="preserve">children (e.g. safeguard- </w:t>
            </w:r>
            <w:r>
              <w:rPr>
                <w:color w:val="231F20"/>
                <w:w w:val="95"/>
                <w:sz w:val="20"/>
              </w:rPr>
              <w:t>ing</w:t>
            </w:r>
            <w:r>
              <w:rPr>
                <w:color w:val="231F20"/>
                <w:spacing w:val="-26"/>
                <w:w w:val="95"/>
                <w:sz w:val="20"/>
              </w:rPr>
              <w:t xml:space="preserve"> </w:t>
            </w:r>
            <w:r>
              <w:rPr>
                <w:color w:val="231F20"/>
                <w:w w:val="95"/>
                <w:sz w:val="20"/>
              </w:rPr>
              <w:t>or</w:t>
            </w:r>
            <w:r>
              <w:rPr>
                <w:color w:val="231F20"/>
                <w:spacing w:val="-25"/>
                <w:w w:val="95"/>
                <w:sz w:val="20"/>
              </w:rPr>
              <w:t xml:space="preserve"> </w:t>
            </w:r>
            <w:r>
              <w:rPr>
                <w:color w:val="231F20"/>
                <w:w w:val="95"/>
                <w:sz w:val="20"/>
              </w:rPr>
              <w:t>other</w:t>
            </w:r>
            <w:r>
              <w:rPr>
                <w:color w:val="231F20"/>
                <w:spacing w:val="-26"/>
                <w:w w:val="95"/>
                <w:sz w:val="20"/>
              </w:rPr>
              <w:t xml:space="preserve"> </w:t>
            </w:r>
            <w:r>
              <w:rPr>
                <w:color w:val="231F20"/>
                <w:w w:val="95"/>
                <w:sz w:val="20"/>
              </w:rPr>
              <w:t>child</w:t>
            </w:r>
            <w:r>
              <w:rPr>
                <w:color w:val="231F20"/>
                <w:spacing w:val="-25"/>
                <w:w w:val="95"/>
                <w:sz w:val="20"/>
              </w:rPr>
              <w:t xml:space="preserve"> </w:t>
            </w:r>
            <w:r>
              <w:rPr>
                <w:color w:val="231F20"/>
                <w:spacing w:val="-3"/>
                <w:w w:val="95"/>
                <w:sz w:val="20"/>
              </w:rPr>
              <w:t xml:space="preserve">related </w:t>
            </w:r>
            <w:r>
              <w:rPr>
                <w:color w:val="231F20"/>
                <w:sz w:val="20"/>
              </w:rPr>
              <w:t>training)</w:t>
            </w:r>
          </w:p>
        </w:tc>
        <w:tc>
          <w:tcPr>
            <w:tcW w:w="1366" w:type="dxa"/>
            <w:shd w:val="clear" w:color="auto" w:fill="C1C3D4"/>
          </w:tcPr>
          <w:p w14:paraId="01D694E0" w14:textId="77777777" w:rsidR="00BB1954" w:rsidRDefault="00BB1954" w:rsidP="001F3585">
            <w:pPr>
              <w:pStyle w:val="TableParagraph"/>
              <w:rPr>
                <w:rFonts w:ascii="Times New Roman"/>
                <w:sz w:val="18"/>
              </w:rPr>
            </w:pPr>
          </w:p>
        </w:tc>
        <w:tc>
          <w:tcPr>
            <w:tcW w:w="2116" w:type="dxa"/>
            <w:shd w:val="clear" w:color="auto" w:fill="C1C3D4"/>
          </w:tcPr>
          <w:p w14:paraId="2019F572" w14:textId="77777777" w:rsidR="00BB1954" w:rsidRDefault="00BB1954" w:rsidP="001F3585">
            <w:pPr>
              <w:pStyle w:val="TableParagraph"/>
              <w:spacing w:before="122"/>
              <w:ind w:left="171"/>
              <w:rPr>
                <w:sz w:val="20"/>
              </w:rPr>
            </w:pPr>
            <w:r>
              <w:rPr>
                <w:color w:val="231F20"/>
                <w:sz w:val="20"/>
              </w:rPr>
              <w:t>Date of the training</w:t>
            </w:r>
          </w:p>
          <w:p w14:paraId="1EE9E65E" w14:textId="77777777" w:rsidR="00BB1954" w:rsidRDefault="00BB1954" w:rsidP="001F3585">
            <w:pPr>
              <w:pStyle w:val="TableParagraph"/>
              <w:spacing w:before="7"/>
              <w:ind w:left="171"/>
              <w:rPr>
                <w:sz w:val="20"/>
              </w:rPr>
            </w:pPr>
            <w:r>
              <w:rPr>
                <w:color w:val="231F20"/>
                <w:w w:val="110"/>
                <w:sz w:val="20"/>
              </w:rPr>
              <w:t>+ 40 years</w:t>
            </w:r>
          </w:p>
          <w:p w14:paraId="0E37675D" w14:textId="77777777" w:rsidR="00BB1954" w:rsidRDefault="00BB1954" w:rsidP="001F3585">
            <w:pPr>
              <w:pStyle w:val="TableParagraph"/>
              <w:spacing w:before="8" w:line="247" w:lineRule="auto"/>
              <w:ind w:left="171" w:right="135"/>
              <w:rPr>
                <w:sz w:val="20"/>
              </w:rPr>
            </w:pPr>
            <w:r>
              <w:rPr>
                <w:color w:val="231F20"/>
                <w:w w:val="90"/>
                <w:sz w:val="20"/>
              </w:rPr>
              <w:t xml:space="preserve">[This retention </w:t>
            </w:r>
            <w:r>
              <w:rPr>
                <w:color w:val="231F20"/>
                <w:spacing w:val="-3"/>
                <w:w w:val="90"/>
                <w:sz w:val="20"/>
              </w:rPr>
              <w:t xml:space="preserve">period </w:t>
            </w:r>
            <w:r>
              <w:rPr>
                <w:color w:val="231F20"/>
                <w:w w:val="95"/>
                <w:sz w:val="20"/>
              </w:rPr>
              <w:t>reflects</w:t>
            </w:r>
            <w:r>
              <w:rPr>
                <w:color w:val="231F20"/>
                <w:spacing w:val="-32"/>
                <w:w w:val="95"/>
                <w:sz w:val="20"/>
              </w:rPr>
              <w:t xml:space="preserve"> </w:t>
            </w:r>
            <w:r>
              <w:rPr>
                <w:color w:val="231F20"/>
                <w:w w:val="95"/>
                <w:sz w:val="20"/>
              </w:rPr>
              <w:t>that</w:t>
            </w:r>
            <w:r>
              <w:rPr>
                <w:color w:val="231F20"/>
                <w:spacing w:val="-32"/>
                <w:w w:val="95"/>
                <w:sz w:val="20"/>
              </w:rPr>
              <w:t xml:space="preserve"> </w:t>
            </w:r>
            <w:r>
              <w:rPr>
                <w:color w:val="231F20"/>
                <w:w w:val="95"/>
                <w:sz w:val="20"/>
              </w:rPr>
              <w:t>the</w:t>
            </w:r>
            <w:r>
              <w:rPr>
                <w:color w:val="231F20"/>
                <w:spacing w:val="-32"/>
                <w:w w:val="95"/>
                <w:sz w:val="20"/>
              </w:rPr>
              <w:t xml:space="preserve"> </w:t>
            </w:r>
            <w:r>
              <w:rPr>
                <w:color w:val="231F20"/>
                <w:spacing w:val="-4"/>
                <w:w w:val="95"/>
                <w:sz w:val="20"/>
              </w:rPr>
              <w:t xml:space="preserve">IICSA </w:t>
            </w:r>
            <w:r>
              <w:rPr>
                <w:color w:val="231F20"/>
                <w:sz w:val="20"/>
              </w:rPr>
              <w:t>may wish to see training records as part of an investigation]</w:t>
            </w:r>
          </w:p>
        </w:tc>
        <w:tc>
          <w:tcPr>
            <w:tcW w:w="2362" w:type="dxa"/>
            <w:shd w:val="clear" w:color="auto" w:fill="C1C3D4"/>
          </w:tcPr>
          <w:p w14:paraId="7E850BA3" w14:textId="77777777" w:rsidR="00BB1954" w:rsidRDefault="00BB1954" w:rsidP="001F3585">
            <w:pPr>
              <w:pStyle w:val="TableParagraph"/>
              <w:spacing w:before="114"/>
              <w:ind w:left="171"/>
              <w:rPr>
                <w:sz w:val="24"/>
              </w:rPr>
            </w:pPr>
            <w:r>
              <w:rPr>
                <w:color w:val="231F20"/>
                <w:sz w:val="24"/>
              </w:rPr>
              <w:t>SECURE DISPOSAL</w:t>
            </w:r>
          </w:p>
        </w:tc>
        <w:tc>
          <w:tcPr>
            <w:tcW w:w="1517" w:type="dxa"/>
            <w:shd w:val="clear" w:color="auto" w:fill="C1C3D4"/>
          </w:tcPr>
          <w:p w14:paraId="511C568A" w14:textId="77777777" w:rsidR="00BB1954" w:rsidRDefault="00BB1954" w:rsidP="001F3585">
            <w:pPr>
              <w:pStyle w:val="TableParagraph"/>
              <w:spacing w:before="122"/>
              <w:ind w:left="172"/>
              <w:rPr>
                <w:sz w:val="20"/>
              </w:rPr>
            </w:pPr>
            <w:r>
              <w:rPr>
                <w:color w:val="231F20"/>
                <w:sz w:val="20"/>
              </w:rPr>
              <w:t>Yes</w:t>
            </w:r>
          </w:p>
        </w:tc>
      </w:tr>
      <w:tr w:rsidR="00BB1954" w14:paraId="2BDAE060" w14:textId="77777777" w:rsidTr="001F3585">
        <w:trPr>
          <w:trHeight w:val="478"/>
        </w:trPr>
        <w:tc>
          <w:tcPr>
            <w:tcW w:w="10796" w:type="dxa"/>
            <w:gridSpan w:val="6"/>
            <w:shd w:val="clear" w:color="auto" w:fill="001647"/>
          </w:tcPr>
          <w:p w14:paraId="33B7C3AF" w14:textId="77777777" w:rsidR="00BB1954" w:rsidRDefault="00BB1954" w:rsidP="001F3585">
            <w:pPr>
              <w:pStyle w:val="TableParagraph"/>
              <w:spacing w:before="117"/>
              <w:ind w:left="170"/>
              <w:rPr>
                <w:rFonts w:ascii="Verdana"/>
                <w:b/>
                <w:sz w:val="20"/>
              </w:rPr>
            </w:pPr>
            <w:r>
              <w:rPr>
                <w:rFonts w:ascii="Verdana"/>
                <w:b/>
                <w:color w:val="FFFFFF"/>
                <w:w w:val="95"/>
                <w:sz w:val="20"/>
              </w:rPr>
              <w:t>Disciplinary and Grievance Processes</w:t>
            </w:r>
          </w:p>
        </w:tc>
      </w:tr>
      <w:tr w:rsidR="00BB1954" w14:paraId="22016EC1" w14:textId="77777777" w:rsidTr="001F3585">
        <w:trPr>
          <w:trHeight w:val="709"/>
        </w:trPr>
        <w:tc>
          <w:tcPr>
            <w:tcW w:w="10796" w:type="dxa"/>
            <w:gridSpan w:val="6"/>
            <w:shd w:val="clear" w:color="auto" w:fill="C1C3D4"/>
          </w:tcPr>
          <w:p w14:paraId="06DE8783" w14:textId="77777777" w:rsidR="00BB1954" w:rsidRDefault="00BB1954" w:rsidP="001F3585">
            <w:pPr>
              <w:pStyle w:val="TableParagraph"/>
              <w:spacing w:before="122" w:line="247" w:lineRule="auto"/>
              <w:ind w:left="170" w:right="1568"/>
              <w:rPr>
                <w:sz w:val="20"/>
              </w:rPr>
            </w:pPr>
            <w:r>
              <w:rPr>
                <w:color w:val="231F20"/>
                <w:w w:val="95"/>
                <w:sz w:val="20"/>
              </w:rPr>
              <w:t>Where</w:t>
            </w:r>
            <w:r>
              <w:rPr>
                <w:color w:val="231F20"/>
                <w:spacing w:val="-18"/>
                <w:w w:val="95"/>
                <w:sz w:val="20"/>
              </w:rPr>
              <w:t xml:space="preserve"> </w:t>
            </w:r>
            <w:r>
              <w:rPr>
                <w:color w:val="231F20"/>
                <w:w w:val="95"/>
                <w:sz w:val="20"/>
              </w:rPr>
              <w:t>schools</w:t>
            </w:r>
            <w:r>
              <w:rPr>
                <w:color w:val="231F20"/>
                <w:spacing w:val="-17"/>
                <w:w w:val="95"/>
                <w:sz w:val="20"/>
              </w:rPr>
              <w:t xml:space="preserve"> </w:t>
            </w:r>
            <w:r>
              <w:rPr>
                <w:color w:val="231F20"/>
                <w:w w:val="95"/>
                <w:sz w:val="20"/>
              </w:rPr>
              <w:t>are</w:t>
            </w:r>
            <w:r>
              <w:rPr>
                <w:color w:val="231F20"/>
                <w:spacing w:val="-18"/>
                <w:w w:val="95"/>
                <w:sz w:val="20"/>
              </w:rPr>
              <w:t xml:space="preserve"> </w:t>
            </w:r>
            <w:r>
              <w:rPr>
                <w:color w:val="231F20"/>
                <w:w w:val="95"/>
                <w:sz w:val="20"/>
              </w:rPr>
              <w:t>in</w:t>
            </w:r>
            <w:r>
              <w:rPr>
                <w:color w:val="231F20"/>
                <w:spacing w:val="-17"/>
                <w:w w:val="95"/>
                <w:sz w:val="20"/>
              </w:rPr>
              <w:t xml:space="preserve"> </w:t>
            </w:r>
            <w:r>
              <w:rPr>
                <w:color w:val="231F20"/>
                <w:w w:val="95"/>
                <w:sz w:val="20"/>
              </w:rPr>
              <w:t>any</w:t>
            </w:r>
            <w:r>
              <w:rPr>
                <w:color w:val="231F20"/>
                <w:spacing w:val="-17"/>
                <w:w w:val="95"/>
                <w:sz w:val="20"/>
              </w:rPr>
              <w:t xml:space="preserve"> </w:t>
            </w:r>
            <w:r>
              <w:rPr>
                <w:color w:val="231F20"/>
                <w:w w:val="95"/>
                <w:sz w:val="20"/>
              </w:rPr>
              <w:t>doubt</w:t>
            </w:r>
            <w:r>
              <w:rPr>
                <w:color w:val="231F20"/>
                <w:spacing w:val="-18"/>
                <w:w w:val="95"/>
                <w:sz w:val="20"/>
              </w:rPr>
              <w:t xml:space="preserve"> </w:t>
            </w:r>
            <w:r>
              <w:rPr>
                <w:color w:val="231F20"/>
                <w:w w:val="95"/>
                <w:sz w:val="20"/>
              </w:rPr>
              <w:t>as</w:t>
            </w:r>
            <w:r>
              <w:rPr>
                <w:color w:val="231F20"/>
                <w:spacing w:val="-17"/>
                <w:w w:val="95"/>
                <w:sz w:val="20"/>
              </w:rPr>
              <w:t xml:space="preserve"> </w:t>
            </w:r>
            <w:r>
              <w:rPr>
                <w:color w:val="231F20"/>
                <w:w w:val="95"/>
                <w:sz w:val="20"/>
              </w:rPr>
              <w:t>to</w:t>
            </w:r>
            <w:r>
              <w:rPr>
                <w:color w:val="231F20"/>
                <w:spacing w:val="-17"/>
                <w:w w:val="95"/>
                <w:sz w:val="20"/>
              </w:rPr>
              <w:t xml:space="preserve"> </w:t>
            </w:r>
            <w:r>
              <w:rPr>
                <w:color w:val="231F20"/>
                <w:w w:val="95"/>
                <w:sz w:val="20"/>
              </w:rPr>
              <w:t>which</w:t>
            </w:r>
            <w:r>
              <w:rPr>
                <w:color w:val="231F20"/>
                <w:spacing w:val="-18"/>
                <w:w w:val="95"/>
                <w:sz w:val="20"/>
              </w:rPr>
              <w:t xml:space="preserve"> </w:t>
            </w:r>
            <w:r>
              <w:rPr>
                <w:color w:val="231F20"/>
                <w:w w:val="95"/>
                <w:sz w:val="20"/>
              </w:rPr>
              <w:t>categories</w:t>
            </w:r>
            <w:r>
              <w:rPr>
                <w:color w:val="231F20"/>
                <w:spacing w:val="-17"/>
                <w:w w:val="95"/>
                <w:sz w:val="20"/>
              </w:rPr>
              <w:t xml:space="preserve"> </w:t>
            </w:r>
            <w:r>
              <w:rPr>
                <w:color w:val="231F20"/>
                <w:w w:val="95"/>
                <w:sz w:val="20"/>
              </w:rPr>
              <w:t>disciplinary</w:t>
            </w:r>
            <w:r>
              <w:rPr>
                <w:color w:val="231F20"/>
                <w:spacing w:val="-17"/>
                <w:w w:val="95"/>
                <w:sz w:val="20"/>
              </w:rPr>
              <w:t xml:space="preserve"> </w:t>
            </w:r>
            <w:r>
              <w:rPr>
                <w:color w:val="231F20"/>
                <w:w w:val="95"/>
                <w:sz w:val="20"/>
              </w:rPr>
              <w:t>records</w:t>
            </w:r>
            <w:r>
              <w:rPr>
                <w:color w:val="231F20"/>
                <w:spacing w:val="-18"/>
                <w:w w:val="95"/>
                <w:sz w:val="20"/>
              </w:rPr>
              <w:t xml:space="preserve"> </w:t>
            </w:r>
            <w:r>
              <w:rPr>
                <w:color w:val="231F20"/>
                <w:w w:val="95"/>
                <w:sz w:val="20"/>
              </w:rPr>
              <w:t>fall</w:t>
            </w:r>
            <w:r>
              <w:rPr>
                <w:color w:val="231F20"/>
                <w:spacing w:val="-17"/>
                <w:w w:val="95"/>
                <w:sz w:val="20"/>
              </w:rPr>
              <w:t xml:space="preserve"> </w:t>
            </w:r>
            <w:r>
              <w:rPr>
                <w:color w:val="231F20"/>
                <w:w w:val="95"/>
                <w:sz w:val="20"/>
              </w:rPr>
              <w:t>under,</w:t>
            </w:r>
            <w:r>
              <w:rPr>
                <w:color w:val="231F20"/>
                <w:spacing w:val="-17"/>
                <w:w w:val="95"/>
                <w:sz w:val="20"/>
              </w:rPr>
              <w:t xml:space="preserve"> </w:t>
            </w:r>
            <w:r>
              <w:rPr>
                <w:color w:val="231F20"/>
                <w:w w:val="95"/>
                <w:sz w:val="20"/>
              </w:rPr>
              <w:t>then</w:t>
            </w:r>
            <w:r>
              <w:rPr>
                <w:color w:val="231F20"/>
                <w:spacing w:val="-18"/>
                <w:w w:val="95"/>
                <w:sz w:val="20"/>
              </w:rPr>
              <w:t xml:space="preserve"> </w:t>
            </w:r>
            <w:r>
              <w:rPr>
                <w:color w:val="231F20"/>
                <w:w w:val="95"/>
                <w:sz w:val="20"/>
              </w:rPr>
              <w:t>HR</w:t>
            </w:r>
            <w:r>
              <w:rPr>
                <w:color w:val="231F20"/>
                <w:spacing w:val="-17"/>
                <w:w w:val="95"/>
                <w:sz w:val="20"/>
              </w:rPr>
              <w:t xml:space="preserve"> </w:t>
            </w:r>
            <w:r>
              <w:rPr>
                <w:color w:val="231F20"/>
                <w:w w:val="95"/>
                <w:sz w:val="20"/>
              </w:rPr>
              <w:t>or</w:t>
            </w:r>
            <w:r>
              <w:rPr>
                <w:color w:val="231F20"/>
                <w:spacing w:val="-17"/>
                <w:w w:val="95"/>
                <w:sz w:val="20"/>
              </w:rPr>
              <w:t xml:space="preserve"> </w:t>
            </w:r>
            <w:r>
              <w:rPr>
                <w:color w:val="231F20"/>
                <w:w w:val="95"/>
                <w:sz w:val="20"/>
              </w:rPr>
              <w:t>legal</w:t>
            </w:r>
            <w:r>
              <w:rPr>
                <w:color w:val="231F20"/>
                <w:spacing w:val="-18"/>
                <w:w w:val="95"/>
                <w:sz w:val="20"/>
              </w:rPr>
              <w:t xml:space="preserve"> </w:t>
            </w:r>
            <w:r>
              <w:rPr>
                <w:color w:val="231F20"/>
                <w:spacing w:val="-3"/>
                <w:w w:val="95"/>
                <w:sz w:val="20"/>
              </w:rPr>
              <w:t xml:space="preserve">advice </w:t>
            </w:r>
            <w:r>
              <w:rPr>
                <w:color w:val="231F20"/>
                <w:sz w:val="20"/>
              </w:rPr>
              <w:t>should be sought from the Local</w:t>
            </w:r>
            <w:r>
              <w:rPr>
                <w:color w:val="231F20"/>
                <w:spacing w:val="-31"/>
                <w:sz w:val="20"/>
              </w:rPr>
              <w:t xml:space="preserve"> </w:t>
            </w:r>
            <w:r>
              <w:rPr>
                <w:color w:val="231F20"/>
                <w:sz w:val="20"/>
              </w:rPr>
              <w:t>Authority.</w:t>
            </w:r>
          </w:p>
        </w:tc>
      </w:tr>
      <w:tr w:rsidR="00BB1954" w14:paraId="7DCF36E4" w14:textId="77777777" w:rsidTr="001F3585">
        <w:trPr>
          <w:trHeight w:val="6709"/>
        </w:trPr>
        <w:tc>
          <w:tcPr>
            <w:tcW w:w="1027" w:type="dxa"/>
            <w:shd w:val="clear" w:color="auto" w:fill="C1C3D4"/>
          </w:tcPr>
          <w:p w14:paraId="2C02A480" w14:textId="77777777" w:rsidR="00BB1954" w:rsidRDefault="00BB1954" w:rsidP="001F3585">
            <w:pPr>
              <w:pStyle w:val="TableParagraph"/>
              <w:spacing w:before="122"/>
              <w:ind w:left="170"/>
              <w:rPr>
                <w:sz w:val="20"/>
              </w:rPr>
            </w:pPr>
            <w:r>
              <w:rPr>
                <w:color w:val="231F20"/>
                <w:sz w:val="20"/>
              </w:rPr>
              <w:t>2.3.12</w:t>
            </w:r>
          </w:p>
        </w:tc>
        <w:tc>
          <w:tcPr>
            <w:tcW w:w="2408" w:type="dxa"/>
            <w:shd w:val="clear" w:color="auto" w:fill="C1C3D4"/>
          </w:tcPr>
          <w:p w14:paraId="7C6D99CA" w14:textId="77777777" w:rsidR="00BB1954" w:rsidRDefault="00BB1954" w:rsidP="001F3585">
            <w:pPr>
              <w:pStyle w:val="TableParagraph"/>
              <w:spacing w:before="122" w:line="247" w:lineRule="auto"/>
              <w:ind w:left="170" w:right="77"/>
              <w:rPr>
                <w:sz w:val="20"/>
              </w:rPr>
            </w:pPr>
            <w:r>
              <w:rPr>
                <w:color w:val="231F20"/>
                <w:sz w:val="20"/>
              </w:rPr>
              <w:t xml:space="preserve">Records relating to any allegation of a child </w:t>
            </w:r>
            <w:r>
              <w:rPr>
                <w:color w:val="231F20"/>
                <w:w w:val="90"/>
                <w:sz w:val="20"/>
              </w:rPr>
              <w:t xml:space="preserve">protection nature against </w:t>
            </w:r>
            <w:r>
              <w:rPr>
                <w:color w:val="231F20"/>
                <w:sz w:val="20"/>
              </w:rPr>
              <w:t>a member of staff</w:t>
            </w:r>
          </w:p>
        </w:tc>
        <w:tc>
          <w:tcPr>
            <w:tcW w:w="1366" w:type="dxa"/>
            <w:shd w:val="clear" w:color="auto" w:fill="C1C3D4"/>
          </w:tcPr>
          <w:p w14:paraId="13B1CBAD" w14:textId="77777777" w:rsidR="00BB1954" w:rsidRDefault="00BB1954" w:rsidP="001F3585">
            <w:pPr>
              <w:pStyle w:val="TableParagraph"/>
              <w:spacing w:before="122" w:line="247" w:lineRule="auto"/>
              <w:ind w:left="171" w:right="91"/>
              <w:rPr>
                <w:sz w:val="20"/>
              </w:rPr>
            </w:pPr>
            <w:r>
              <w:rPr>
                <w:color w:val="231F20"/>
                <w:sz w:val="20"/>
              </w:rPr>
              <w:t xml:space="preserve">“Keeping children safe in education Statutory </w:t>
            </w:r>
            <w:r>
              <w:rPr>
                <w:color w:val="231F20"/>
                <w:w w:val="95"/>
                <w:sz w:val="20"/>
              </w:rPr>
              <w:t xml:space="preserve">guidance for </w:t>
            </w:r>
            <w:r>
              <w:rPr>
                <w:color w:val="231F20"/>
                <w:sz w:val="20"/>
              </w:rPr>
              <w:t>schools and colleges September 2018”;</w:t>
            </w:r>
          </w:p>
          <w:p w14:paraId="26DF77E7" w14:textId="77777777" w:rsidR="00BB1954" w:rsidRDefault="00BB1954" w:rsidP="001F3585">
            <w:pPr>
              <w:pStyle w:val="TableParagraph"/>
              <w:spacing w:before="8" w:line="247" w:lineRule="auto"/>
              <w:ind w:left="171" w:right="162"/>
              <w:rPr>
                <w:sz w:val="20"/>
              </w:rPr>
            </w:pPr>
            <w:r>
              <w:rPr>
                <w:color w:val="231F20"/>
                <w:sz w:val="20"/>
              </w:rPr>
              <w:t xml:space="preserve">“Working </w:t>
            </w:r>
            <w:r>
              <w:rPr>
                <w:color w:val="231F20"/>
                <w:w w:val="90"/>
                <w:sz w:val="20"/>
              </w:rPr>
              <w:t xml:space="preserve">together to </w:t>
            </w:r>
            <w:r>
              <w:rPr>
                <w:color w:val="231F20"/>
                <w:sz w:val="20"/>
              </w:rPr>
              <w:t>safeguard children.</w:t>
            </w:r>
          </w:p>
          <w:p w14:paraId="66079A67" w14:textId="77777777" w:rsidR="00BB1954" w:rsidRDefault="00BB1954" w:rsidP="001F3585">
            <w:pPr>
              <w:pStyle w:val="TableParagraph"/>
              <w:spacing w:before="3" w:line="247" w:lineRule="auto"/>
              <w:ind w:left="171" w:right="168"/>
              <w:rPr>
                <w:sz w:val="20"/>
              </w:rPr>
            </w:pPr>
            <w:r>
              <w:rPr>
                <w:color w:val="231F20"/>
                <w:sz w:val="20"/>
              </w:rPr>
              <w:t xml:space="preserve">A guide to </w:t>
            </w:r>
            <w:r>
              <w:rPr>
                <w:color w:val="231F20"/>
                <w:w w:val="85"/>
                <w:sz w:val="20"/>
              </w:rPr>
              <w:t xml:space="preserve">inter-agency </w:t>
            </w:r>
            <w:r>
              <w:rPr>
                <w:color w:val="231F20"/>
                <w:sz w:val="20"/>
              </w:rPr>
              <w:t>working</w:t>
            </w:r>
          </w:p>
          <w:p w14:paraId="4CBB582E" w14:textId="77777777" w:rsidR="00BB1954" w:rsidRDefault="00BB1954" w:rsidP="001F3585">
            <w:pPr>
              <w:pStyle w:val="TableParagraph"/>
              <w:spacing w:before="2" w:line="247" w:lineRule="auto"/>
              <w:ind w:left="171" w:right="168"/>
              <w:rPr>
                <w:sz w:val="20"/>
              </w:rPr>
            </w:pPr>
            <w:r>
              <w:rPr>
                <w:color w:val="231F20"/>
                <w:sz w:val="20"/>
              </w:rPr>
              <w:t xml:space="preserve">to safe- guard and promote </w:t>
            </w:r>
            <w:r>
              <w:rPr>
                <w:color w:val="231F20"/>
                <w:w w:val="90"/>
                <w:sz w:val="20"/>
              </w:rPr>
              <w:t xml:space="preserve">the welfare </w:t>
            </w:r>
            <w:r>
              <w:rPr>
                <w:color w:val="231F20"/>
                <w:w w:val="95"/>
                <w:sz w:val="20"/>
              </w:rPr>
              <w:t xml:space="preserve">of children </w:t>
            </w:r>
            <w:r>
              <w:rPr>
                <w:color w:val="231F20"/>
                <w:sz w:val="20"/>
              </w:rPr>
              <w:t>2018”</w:t>
            </w:r>
          </w:p>
        </w:tc>
        <w:tc>
          <w:tcPr>
            <w:tcW w:w="2116" w:type="dxa"/>
            <w:shd w:val="clear" w:color="auto" w:fill="C1C3D4"/>
          </w:tcPr>
          <w:p w14:paraId="4A32B2BA" w14:textId="77777777" w:rsidR="00BB1954" w:rsidRDefault="00BB1954" w:rsidP="001F3585">
            <w:pPr>
              <w:pStyle w:val="TableParagraph"/>
              <w:spacing w:before="122" w:line="247" w:lineRule="auto"/>
              <w:ind w:left="171" w:right="226"/>
              <w:rPr>
                <w:sz w:val="20"/>
              </w:rPr>
            </w:pPr>
            <w:r>
              <w:rPr>
                <w:color w:val="231F20"/>
                <w:sz w:val="20"/>
              </w:rPr>
              <w:t xml:space="preserve">Until the person’s normal retirement age or </w:t>
            </w:r>
            <w:r>
              <w:rPr>
                <w:color w:val="231F20"/>
                <w:spacing w:val="-5"/>
                <w:sz w:val="20"/>
              </w:rPr>
              <w:t xml:space="preserve">10 </w:t>
            </w:r>
            <w:r>
              <w:rPr>
                <w:color w:val="231F20"/>
                <w:sz w:val="20"/>
              </w:rPr>
              <w:t>years from</w:t>
            </w:r>
            <w:r>
              <w:rPr>
                <w:color w:val="231F20"/>
                <w:spacing w:val="-38"/>
                <w:sz w:val="20"/>
              </w:rPr>
              <w:t xml:space="preserve"> </w:t>
            </w:r>
            <w:r>
              <w:rPr>
                <w:color w:val="231F20"/>
                <w:sz w:val="20"/>
              </w:rPr>
              <w:t>the</w:t>
            </w:r>
            <w:r>
              <w:rPr>
                <w:color w:val="231F20"/>
                <w:spacing w:val="-38"/>
                <w:sz w:val="20"/>
              </w:rPr>
              <w:t xml:space="preserve"> </w:t>
            </w:r>
            <w:r>
              <w:rPr>
                <w:color w:val="231F20"/>
                <w:sz w:val="20"/>
              </w:rPr>
              <w:t>date</w:t>
            </w:r>
            <w:r>
              <w:rPr>
                <w:color w:val="231F20"/>
                <w:spacing w:val="-37"/>
                <w:sz w:val="20"/>
              </w:rPr>
              <w:t xml:space="preserve"> </w:t>
            </w:r>
            <w:r>
              <w:rPr>
                <w:color w:val="231F20"/>
                <w:sz w:val="20"/>
              </w:rPr>
              <w:t>of</w:t>
            </w:r>
            <w:r>
              <w:rPr>
                <w:color w:val="231F20"/>
                <w:spacing w:val="-38"/>
                <w:sz w:val="20"/>
              </w:rPr>
              <w:t xml:space="preserve"> </w:t>
            </w:r>
            <w:r>
              <w:rPr>
                <w:color w:val="231F20"/>
                <w:spacing w:val="-6"/>
                <w:sz w:val="20"/>
              </w:rPr>
              <w:t>the</w:t>
            </w:r>
          </w:p>
          <w:p w14:paraId="15FF777E" w14:textId="77777777" w:rsidR="00BB1954" w:rsidRDefault="00BB1954" w:rsidP="001F3585">
            <w:pPr>
              <w:pStyle w:val="TableParagraph"/>
              <w:spacing w:before="3" w:line="247" w:lineRule="auto"/>
              <w:ind w:left="171" w:right="135"/>
              <w:rPr>
                <w:sz w:val="20"/>
              </w:rPr>
            </w:pPr>
            <w:r>
              <w:rPr>
                <w:color w:val="231F20"/>
                <w:w w:val="90"/>
                <w:sz w:val="20"/>
              </w:rPr>
              <w:t xml:space="preserve">allegation (whichever </w:t>
            </w:r>
            <w:r>
              <w:rPr>
                <w:color w:val="231F20"/>
                <w:sz w:val="20"/>
              </w:rPr>
              <w:t>is the longer) then REVIEW.</w:t>
            </w:r>
          </w:p>
          <w:p w14:paraId="0497E229" w14:textId="77777777" w:rsidR="00BB1954" w:rsidRDefault="00BB1954" w:rsidP="001F3585">
            <w:pPr>
              <w:pStyle w:val="TableParagraph"/>
              <w:spacing w:before="2" w:line="247" w:lineRule="auto"/>
              <w:ind w:left="171" w:right="195"/>
              <w:rPr>
                <w:sz w:val="20"/>
              </w:rPr>
            </w:pPr>
            <w:r>
              <w:rPr>
                <w:color w:val="231F20"/>
                <w:sz w:val="20"/>
              </w:rPr>
              <w:t>Note: allegations that</w:t>
            </w:r>
            <w:r>
              <w:rPr>
                <w:color w:val="231F20"/>
                <w:spacing w:val="-32"/>
                <w:sz w:val="20"/>
              </w:rPr>
              <w:t xml:space="preserve"> </w:t>
            </w:r>
            <w:r>
              <w:rPr>
                <w:color w:val="231F20"/>
                <w:sz w:val="20"/>
              </w:rPr>
              <w:t>are</w:t>
            </w:r>
            <w:r>
              <w:rPr>
                <w:color w:val="231F20"/>
                <w:spacing w:val="-32"/>
                <w:sz w:val="20"/>
              </w:rPr>
              <w:t xml:space="preserve"> </w:t>
            </w:r>
            <w:r>
              <w:rPr>
                <w:color w:val="231F20"/>
                <w:sz w:val="20"/>
              </w:rPr>
              <w:t>found</w:t>
            </w:r>
            <w:r>
              <w:rPr>
                <w:color w:val="231F20"/>
                <w:spacing w:val="-32"/>
                <w:sz w:val="20"/>
              </w:rPr>
              <w:t xml:space="preserve"> </w:t>
            </w:r>
            <w:r>
              <w:rPr>
                <w:color w:val="231F20"/>
                <w:sz w:val="20"/>
              </w:rPr>
              <w:t>to</w:t>
            </w:r>
            <w:r>
              <w:rPr>
                <w:color w:val="231F20"/>
                <w:spacing w:val="-32"/>
                <w:sz w:val="20"/>
              </w:rPr>
              <w:t xml:space="preserve"> </w:t>
            </w:r>
            <w:r>
              <w:rPr>
                <w:color w:val="231F20"/>
                <w:sz w:val="20"/>
              </w:rPr>
              <w:t>be malicious</w:t>
            </w:r>
            <w:r>
              <w:rPr>
                <w:color w:val="231F20"/>
                <w:spacing w:val="-32"/>
                <w:sz w:val="20"/>
              </w:rPr>
              <w:t xml:space="preserve"> </w:t>
            </w:r>
            <w:r>
              <w:rPr>
                <w:color w:val="231F20"/>
                <w:sz w:val="20"/>
              </w:rPr>
              <w:t>should</w:t>
            </w:r>
            <w:r>
              <w:rPr>
                <w:color w:val="231F20"/>
                <w:spacing w:val="-31"/>
                <w:sz w:val="20"/>
              </w:rPr>
              <w:t xml:space="preserve"> </w:t>
            </w:r>
            <w:r>
              <w:rPr>
                <w:color w:val="231F20"/>
                <w:sz w:val="20"/>
              </w:rPr>
              <w:t xml:space="preserve">be removed from per- </w:t>
            </w:r>
            <w:r>
              <w:rPr>
                <w:color w:val="231F20"/>
                <w:w w:val="95"/>
                <w:sz w:val="20"/>
              </w:rPr>
              <w:t>sonnel</w:t>
            </w:r>
            <w:r>
              <w:rPr>
                <w:color w:val="231F20"/>
                <w:spacing w:val="-20"/>
                <w:w w:val="95"/>
                <w:sz w:val="20"/>
              </w:rPr>
              <w:t xml:space="preserve"> </w:t>
            </w:r>
            <w:r>
              <w:rPr>
                <w:color w:val="231F20"/>
                <w:w w:val="95"/>
                <w:sz w:val="20"/>
              </w:rPr>
              <w:t>files.</w:t>
            </w:r>
            <w:r>
              <w:rPr>
                <w:color w:val="231F20"/>
                <w:spacing w:val="-20"/>
                <w:w w:val="95"/>
                <w:sz w:val="20"/>
              </w:rPr>
              <w:t xml:space="preserve"> </w:t>
            </w:r>
            <w:r>
              <w:rPr>
                <w:color w:val="231F20"/>
                <w:w w:val="95"/>
                <w:sz w:val="20"/>
              </w:rPr>
              <w:t>If</w:t>
            </w:r>
            <w:r>
              <w:rPr>
                <w:color w:val="231F20"/>
                <w:spacing w:val="-20"/>
                <w:w w:val="95"/>
                <w:sz w:val="20"/>
              </w:rPr>
              <w:t xml:space="preserve"> </w:t>
            </w:r>
            <w:r>
              <w:rPr>
                <w:color w:val="231F20"/>
                <w:w w:val="95"/>
                <w:sz w:val="20"/>
              </w:rPr>
              <w:t xml:space="preserve">found </w:t>
            </w:r>
            <w:r>
              <w:rPr>
                <w:color w:val="231F20"/>
                <w:sz w:val="20"/>
              </w:rPr>
              <w:t>they</w:t>
            </w:r>
            <w:r>
              <w:rPr>
                <w:color w:val="231F20"/>
                <w:spacing w:val="-26"/>
                <w:sz w:val="20"/>
              </w:rPr>
              <w:t xml:space="preserve"> </w:t>
            </w:r>
            <w:r>
              <w:rPr>
                <w:color w:val="231F20"/>
                <w:sz w:val="20"/>
              </w:rPr>
              <w:t>are</w:t>
            </w:r>
            <w:r>
              <w:rPr>
                <w:color w:val="231F20"/>
                <w:spacing w:val="-25"/>
                <w:sz w:val="20"/>
              </w:rPr>
              <w:t xml:space="preserve"> </w:t>
            </w:r>
            <w:r>
              <w:rPr>
                <w:color w:val="231F20"/>
                <w:sz w:val="20"/>
              </w:rPr>
              <w:t>to</w:t>
            </w:r>
            <w:r>
              <w:rPr>
                <w:color w:val="231F20"/>
                <w:spacing w:val="-26"/>
                <w:sz w:val="20"/>
              </w:rPr>
              <w:t xml:space="preserve"> </w:t>
            </w:r>
            <w:r>
              <w:rPr>
                <w:color w:val="231F20"/>
                <w:sz w:val="20"/>
              </w:rPr>
              <w:t>be</w:t>
            </w:r>
            <w:r>
              <w:rPr>
                <w:color w:val="231F20"/>
                <w:spacing w:val="-25"/>
                <w:sz w:val="20"/>
              </w:rPr>
              <w:t xml:space="preserve"> </w:t>
            </w:r>
            <w:r>
              <w:rPr>
                <w:color w:val="231F20"/>
                <w:sz w:val="20"/>
              </w:rPr>
              <w:t xml:space="preserve">kept on the file and a </w:t>
            </w:r>
            <w:r>
              <w:rPr>
                <w:color w:val="231F20"/>
                <w:w w:val="95"/>
                <w:sz w:val="20"/>
              </w:rPr>
              <w:t>copy provided to</w:t>
            </w:r>
            <w:r>
              <w:rPr>
                <w:color w:val="231F20"/>
                <w:spacing w:val="-44"/>
                <w:w w:val="95"/>
                <w:sz w:val="20"/>
              </w:rPr>
              <w:t xml:space="preserve"> </w:t>
            </w:r>
            <w:r>
              <w:rPr>
                <w:color w:val="231F20"/>
                <w:spacing w:val="-6"/>
                <w:w w:val="95"/>
                <w:sz w:val="20"/>
              </w:rPr>
              <w:t xml:space="preserve">the </w:t>
            </w:r>
            <w:r>
              <w:rPr>
                <w:color w:val="231F20"/>
                <w:sz w:val="20"/>
              </w:rPr>
              <w:t>person concerned UNLESS the mem- ber</w:t>
            </w:r>
            <w:r>
              <w:rPr>
                <w:color w:val="231F20"/>
                <w:spacing w:val="-37"/>
                <w:sz w:val="20"/>
              </w:rPr>
              <w:t xml:space="preserve"> </w:t>
            </w:r>
            <w:r>
              <w:rPr>
                <w:color w:val="231F20"/>
                <w:sz w:val="20"/>
              </w:rPr>
              <w:t>of</w:t>
            </w:r>
            <w:r>
              <w:rPr>
                <w:color w:val="231F20"/>
                <w:spacing w:val="-36"/>
                <w:sz w:val="20"/>
              </w:rPr>
              <w:t xml:space="preserve"> </w:t>
            </w:r>
            <w:r>
              <w:rPr>
                <w:color w:val="231F20"/>
                <w:sz w:val="20"/>
              </w:rPr>
              <w:t>staff</w:t>
            </w:r>
            <w:r>
              <w:rPr>
                <w:color w:val="231F20"/>
                <w:spacing w:val="-37"/>
                <w:sz w:val="20"/>
              </w:rPr>
              <w:t xml:space="preserve"> </w:t>
            </w:r>
            <w:r>
              <w:rPr>
                <w:color w:val="231F20"/>
                <w:sz w:val="20"/>
              </w:rPr>
              <w:t>is</w:t>
            </w:r>
            <w:r>
              <w:rPr>
                <w:color w:val="231F20"/>
                <w:spacing w:val="-36"/>
                <w:sz w:val="20"/>
              </w:rPr>
              <w:t xml:space="preserve"> </w:t>
            </w:r>
            <w:r>
              <w:rPr>
                <w:color w:val="231F20"/>
                <w:sz w:val="20"/>
              </w:rPr>
              <w:t>part</w:t>
            </w:r>
            <w:r>
              <w:rPr>
                <w:color w:val="231F20"/>
                <w:spacing w:val="-37"/>
                <w:sz w:val="20"/>
              </w:rPr>
              <w:t xml:space="preserve"> </w:t>
            </w:r>
            <w:r>
              <w:rPr>
                <w:color w:val="231F20"/>
                <w:sz w:val="20"/>
              </w:rPr>
              <w:t>of any</w:t>
            </w:r>
            <w:r>
              <w:rPr>
                <w:color w:val="231F20"/>
                <w:spacing w:val="-34"/>
                <w:sz w:val="20"/>
              </w:rPr>
              <w:t xml:space="preserve"> </w:t>
            </w:r>
            <w:r>
              <w:rPr>
                <w:color w:val="231F20"/>
                <w:sz w:val="20"/>
              </w:rPr>
              <w:t>case</w:t>
            </w:r>
            <w:r>
              <w:rPr>
                <w:color w:val="231F20"/>
                <w:spacing w:val="-34"/>
                <w:sz w:val="20"/>
              </w:rPr>
              <w:t xml:space="preserve"> </w:t>
            </w:r>
            <w:r>
              <w:rPr>
                <w:color w:val="231F20"/>
                <w:sz w:val="20"/>
              </w:rPr>
              <w:t>which</w:t>
            </w:r>
            <w:r>
              <w:rPr>
                <w:color w:val="231F20"/>
                <w:spacing w:val="-34"/>
                <w:sz w:val="20"/>
              </w:rPr>
              <w:t xml:space="preserve"> </w:t>
            </w:r>
            <w:r>
              <w:rPr>
                <w:color w:val="231F20"/>
                <w:sz w:val="20"/>
              </w:rPr>
              <w:t xml:space="preserve">falls under the terms of </w:t>
            </w:r>
            <w:r>
              <w:rPr>
                <w:color w:val="231F20"/>
                <w:w w:val="95"/>
                <w:sz w:val="20"/>
              </w:rPr>
              <w:t>reference</w:t>
            </w:r>
            <w:r>
              <w:rPr>
                <w:color w:val="231F20"/>
                <w:spacing w:val="-27"/>
                <w:w w:val="95"/>
                <w:sz w:val="20"/>
              </w:rPr>
              <w:t xml:space="preserve"> </w:t>
            </w:r>
            <w:r>
              <w:rPr>
                <w:color w:val="231F20"/>
                <w:w w:val="95"/>
                <w:sz w:val="20"/>
              </w:rPr>
              <w:t>of</w:t>
            </w:r>
            <w:r>
              <w:rPr>
                <w:color w:val="231F20"/>
                <w:spacing w:val="-27"/>
                <w:w w:val="95"/>
                <w:sz w:val="20"/>
              </w:rPr>
              <w:t xml:space="preserve"> </w:t>
            </w:r>
            <w:r>
              <w:rPr>
                <w:color w:val="231F20"/>
                <w:w w:val="95"/>
                <w:sz w:val="20"/>
              </w:rPr>
              <w:t>IICSA.</w:t>
            </w:r>
            <w:r>
              <w:rPr>
                <w:color w:val="231F20"/>
                <w:spacing w:val="-27"/>
                <w:w w:val="95"/>
                <w:sz w:val="20"/>
              </w:rPr>
              <w:t xml:space="preserve"> </w:t>
            </w:r>
            <w:r>
              <w:rPr>
                <w:color w:val="231F20"/>
                <w:w w:val="95"/>
                <w:sz w:val="20"/>
              </w:rPr>
              <w:t xml:space="preserve">If </w:t>
            </w:r>
            <w:r>
              <w:rPr>
                <w:color w:val="231F20"/>
                <w:sz w:val="20"/>
              </w:rPr>
              <w:t>this</w:t>
            </w:r>
            <w:r>
              <w:rPr>
                <w:color w:val="231F20"/>
                <w:spacing w:val="-29"/>
                <w:sz w:val="20"/>
              </w:rPr>
              <w:t xml:space="preserve"> </w:t>
            </w:r>
            <w:r>
              <w:rPr>
                <w:color w:val="231F20"/>
                <w:sz w:val="20"/>
              </w:rPr>
              <w:t>is</w:t>
            </w:r>
            <w:r>
              <w:rPr>
                <w:color w:val="231F20"/>
                <w:spacing w:val="-29"/>
                <w:sz w:val="20"/>
              </w:rPr>
              <w:t xml:space="preserve"> </w:t>
            </w:r>
            <w:r>
              <w:rPr>
                <w:color w:val="231F20"/>
                <w:sz w:val="20"/>
              </w:rPr>
              <w:t>the</w:t>
            </w:r>
            <w:r>
              <w:rPr>
                <w:color w:val="231F20"/>
                <w:spacing w:val="-29"/>
                <w:sz w:val="20"/>
              </w:rPr>
              <w:t xml:space="preserve"> </w:t>
            </w:r>
            <w:r>
              <w:rPr>
                <w:color w:val="231F20"/>
                <w:sz w:val="20"/>
              </w:rPr>
              <w:t>case</w:t>
            </w:r>
            <w:r>
              <w:rPr>
                <w:color w:val="231F20"/>
                <w:spacing w:val="-29"/>
                <w:sz w:val="20"/>
              </w:rPr>
              <w:t xml:space="preserve"> </w:t>
            </w:r>
            <w:r>
              <w:rPr>
                <w:color w:val="231F20"/>
                <w:sz w:val="20"/>
              </w:rPr>
              <w:t>then the</w:t>
            </w:r>
            <w:r>
              <w:rPr>
                <w:color w:val="231F20"/>
                <w:spacing w:val="-20"/>
                <w:sz w:val="20"/>
              </w:rPr>
              <w:t xml:space="preserve"> </w:t>
            </w:r>
            <w:r>
              <w:rPr>
                <w:color w:val="231F20"/>
                <w:sz w:val="20"/>
              </w:rPr>
              <w:t>file</w:t>
            </w:r>
            <w:r>
              <w:rPr>
                <w:color w:val="231F20"/>
                <w:spacing w:val="-20"/>
                <w:sz w:val="20"/>
              </w:rPr>
              <w:t xml:space="preserve"> </w:t>
            </w:r>
            <w:r>
              <w:rPr>
                <w:color w:val="231F20"/>
                <w:sz w:val="20"/>
              </w:rPr>
              <w:t>will</w:t>
            </w:r>
            <w:r>
              <w:rPr>
                <w:color w:val="231F20"/>
                <w:spacing w:val="-20"/>
                <w:sz w:val="20"/>
              </w:rPr>
              <w:t xml:space="preserve"> </w:t>
            </w:r>
            <w:r>
              <w:rPr>
                <w:color w:val="231F20"/>
                <w:sz w:val="20"/>
              </w:rPr>
              <w:t>need</w:t>
            </w:r>
          </w:p>
          <w:p w14:paraId="51CBFA03" w14:textId="77777777" w:rsidR="00BB1954" w:rsidRDefault="00BB1954" w:rsidP="001F3585">
            <w:pPr>
              <w:pStyle w:val="TableParagraph"/>
              <w:spacing w:before="13" w:line="247" w:lineRule="auto"/>
              <w:ind w:left="171" w:right="342"/>
              <w:jc w:val="both"/>
              <w:rPr>
                <w:sz w:val="20"/>
              </w:rPr>
            </w:pPr>
            <w:r>
              <w:rPr>
                <w:color w:val="231F20"/>
                <w:w w:val="95"/>
                <w:sz w:val="20"/>
              </w:rPr>
              <w:t>to</w:t>
            </w:r>
            <w:r>
              <w:rPr>
                <w:color w:val="231F20"/>
                <w:spacing w:val="-27"/>
                <w:w w:val="95"/>
                <w:sz w:val="20"/>
              </w:rPr>
              <w:t xml:space="preserve"> </w:t>
            </w:r>
            <w:r>
              <w:rPr>
                <w:color w:val="231F20"/>
                <w:w w:val="95"/>
                <w:sz w:val="20"/>
              </w:rPr>
              <w:t>be</w:t>
            </w:r>
            <w:r>
              <w:rPr>
                <w:color w:val="231F20"/>
                <w:spacing w:val="-26"/>
                <w:w w:val="95"/>
                <w:sz w:val="20"/>
              </w:rPr>
              <w:t xml:space="preserve"> </w:t>
            </w:r>
            <w:r>
              <w:rPr>
                <w:color w:val="231F20"/>
                <w:w w:val="95"/>
                <w:sz w:val="20"/>
              </w:rPr>
              <w:t>retained</w:t>
            </w:r>
            <w:r>
              <w:rPr>
                <w:color w:val="231F20"/>
                <w:spacing w:val="-27"/>
                <w:w w:val="95"/>
                <w:sz w:val="20"/>
              </w:rPr>
              <w:t xml:space="preserve"> </w:t>
            </w:r>
            <w:r>
              <w:rPr>
                <w:color w:val="231F20"/>
                <w:spacing w:val="-4"/>
                <w:w w:val="95"/>
                <w:sz w:val="20"/>
              </w:rPr>
              <w:t xml:space="preserve">until </w:t>
            </w:r>
            <w:r>
              <w:rPr>
                <w:color w:val="231F20"/>
                <w:w w:val="95"/>
                <w:sz w:val="20"/>
              </w:rPr>
              <w:t>IICSA enquiries</w:t>
            </w:r>
            <w:r>
              <w:rPr>
                <w:color w:val="231F20"/>
                <w:spacing w:val="-25"/>
                <w:w w:val="95"/>
                <w:sz w:val="20"/>
              </w:rPr>
              <w:t xml:space="preserve"> </w:t>
            </w:r>
            <w:r>
              <w:rPr>
                <w:color w:val="231F20"/>
                <w:w w:val="95"/>
                <w:sz w:val="20"/>
              </w:rPr>
              <w:t xml:space="preserve">are </w:t>
            </w:r>
            <w:r>
              <w:rPr>
                <w:color w:val="231F20"/>
                <w:sz w:val="20"/>
              </w:rPr>
              <w:t>complete</w:t>
            </w:r>
          </w:p>
        </w:tc>
        <w:tc>
          <w:tcPr>
            <w:tcW w:w="2362" w:type="dxa"/>
            <w:shd w:val="clear" w:color="auto" w:fill="C1C3D4"/>
          </w:tcPr>
          <w:p w14:paraId="19432AFF" w14:textId="77777777" w:rsidR="00BB1954" w:rsidRDefault="00BB1954" w:rsidP="001F3585">
            <w:pPr>
              <w:pStyle w:val="TableParagraph"/>
              <w:spacing w:before="122"/>
              <w:ind w:left="171"/>
              <w:rPr>
                <w:sz w:val="20"/>
              </w:rPr>
            </w:pPr>
            <w:r>
              <w:rPr>
                <w:color w:val="231F20"/>
                <w:sz w:val="20"/>
              </w:rPr>
              <w:t>SECURE DISPOSAL</w:t>
            </w:r>
          </w:p>
          <w:p w14:paraId="40D52D50" w14:textId="77777777" w:rsidR="00BB1954" w:rsidRDefault="00BB1954" w:rsidP="001F3585">
            <w:pPr>
              <w:pStyle w:val="TableParagraph"/>
              <w:spacing w:before="7" w:line="247" w:lineRule="auto"/>
              <w:ind w:left="171" w:right="247"/>
              <w:rPr>
                <w:sz w:val="20"/>
              </w:rPr>
            </w:pPr>
            <w:r>
              <w:rPr>
                <w:color w:val="231F20"/>
                <w:sz w:val="20"/>
              </w:rPr>
              <w:t>These</w:t>
            </w:r>
            <w:r>
              <w:rPr>
                <w:color w:val="231F20"/>
                <w:spacing w:val="-35"/>
                <w:sz w:val="20"/>
              </w:rPr>
              <w:t xml:space="preserve"> </w:t>
            </w:r>
            <w:r>
              <w:rPr>
                <w:color w:val="231F20"/>
                <w:sz w:val="20"/>
              </w:rPr>
              <w:t>records</w:t>
            </w:r>
            <w:r>
              <w:rPr>
                <w:color w:val="231F20"/>
                <w:spacing w:val="-34"/>
                <w:sz w:val="20"/>
              </w:rPr>
              <w:t xml:space="preserve"> </w:t>
            </w:r>
            <w:r>
              <w:rPr>
                <w:color w:val="231F20"/>
                <w:sz w:val="20"/>
              </w:rPr>
              <w:t>must</w:t>
            </w:r>
            <w:r>
              <w:rPr>
                <w:color w:val="231F20"/>
                <w:spacing w:val="-34"/>
                <w:sz w:val="20"/>
              </w:rPr>
              <w:t xml:space="preserve"> </w:t>
            </w:r>
            <w:r>
              <w:rPr>
                <w:color w:val="231F20"/>
                <w:spacing w:val="-9"/>
                <w:sz w:val="20"/>
              </w:rPr>
              <w:t xml:space="preserve">be </w:t>
            </w:r>
            <w:r>
              <w:rPr>
                <w:color w:val="231F20"/>
                <w:sz w:val="20"/>
              </w:rPr>
              <w:t>shredded</w:t>
            </w:r>
          </w:p>
        </w:tc>
        <w:tc>
          <w:tcPr>
            <w:tcW w:w="1517" w:type="dxa"/>
            <w:shd w:val="clear" w:color="auto" w:fill="C1C3D4"/>
          </w:tcPr>
          <w:p w14:paraId="4D382423" w14:textId="77777777" w:rsidR="00BB1954" w:rsidRDefault="00BB1954" w:rsidP="001F3585">
            <w:pPr>
              <w:pStyle w:val="TableParagraph"/>
              <w:spacing w:before="122"/>
              <w:ind w:left="172"/>
              <w:rPr>
                <w:sz w:val="20"/>
              </w:rPr>
            </w:pPr>
            <w:r>
              <w:rPr>
                <w:color w:val="231F20"/>
                <w:sz w:val="20"/>
              </w:rPr>
              <w:t>Yes</w:t>
            </w:r>
          </w:p>
        </w:tc>
      </w:tr>
      <w:tr w:rsidR="00BB1954" w14:paraId="1621DE72" w14:textId="77777777" w:rsidTr="001F3585">
        <w:trPr>
          <w:trHeight w:val="469"/>
        </w:trPr>
        <w:tc>
          <w:tcPr>
            <w:tcW w:w="1027" w:type="dxa"/>
            <w:shd w:val="clear" w:color="auto" w:fill="C1C3D4"/>
          </w:tcPr>
          <w:p w14:paraId="1179C36A" w14:textId="77777777" w:rsidR="00BB1954" w:rsidRDefault="00BB1954" w:rsidP="001F3585">
            <w:pPr>
              <w:pStyle w:val="TableParagraph"/>
              <w:spacing w:before="122"/>
              <w:ind w:left="170"/>
              <w:rPr>
                <w:sz w:val="20"/>
              </w:rPr>
            </w:pPr>
            <w:r>
              <w:rPr>
                <w:color w:val="231F20"/>
                <w:sz w:val="20"/>
              </w:rPr>
              <w:t>2.3.13</w:t>
            </w:r>
          </w:p>
        </w:tc>
        <w:tc>
          <w:tcPr>
            <w:tcW w:w="2408" w:type="dxa"/>
            <w:shd w:val="clear" w:color="auto" w:fill="C1C3D4"/>
          </w:tcPr>
          <w:p w14:paraId="074A7348" w14:textId="77777777" w:rsidR="00BB1954" w:rsidRDefault="00BB1954" w:rsidP="001F3585">
            <w:pPr>
              <w:pStyle w:val="TableParagraph"/>
              <w:spacing w:before="122"/>
              <w:ind w:left="170"/>
              <w:rPr>
                <w:sz w:val="20"/>
              </w:rPr>
            </w:pPr>
            <w:r>
              <w:rPr>
                <w:color w:val="231F20"/>
                <w:sz w:val="20"/>
              </w:rPr>
              <w:t>Disciplinary proceedings</w:t>
            </w:r>
          </w:p>
        </w:tc>
        <w:tc>
          <w:tcPr>
            <w:tcW w:w="1366" w:type="dxa"/>
            <w:shd w:val="clear" w:color="auto" w:fill="C1C3D4"/>
          </w:tcPr>
          <w:p w14:paraId="4E35465B" w14:textId="77777777" w:rsidR="00BB1954" w:rsidRDefault="00BB1954" w:rsidP="001F3585">
            <w:pPr>
              <w:pStyle w:val="TableParagraph"/>
              <w:rPr>
                <w:rFonts w:ascii="Times New Roman"/>
                <w:sz w:val="18"/>
              </w:rPr>
            </w:pPr>
          </w:p>
        </w:tc>
        <w:tc>
          <w:tcPr>
            <w:tcW w:w="2116" w:type="dxa"/>
            <w:shd w:val="clear" w:color="auto" w:fill="C1C3D4"/>
          </w:tcPr>
          <w:p w14:paraId="6CD8E98C" w14:textId="77777777" w:rsidR="00BB1954" w:rsidRDefault="00BB1954" w:rsidP="001F3585">
            <w:pPr>
              <w:pStyle w:val="TableParagraph"/>
              <w:rPr>
                <w:rFonts w:ascii="Times New Roman"/>
                <w:sz w:val="18"/>
              </w:rPr>
            </w:pPr>
          </w:p>
        </w:tc>
        <w:tc>
          <w:tcPr>
            <w:tcW w:w="2362" w:type="dxa"/>
            <w:shd w:val="clear" w:color="auto" w:fill="C1C3D4"/>
          </w:tcPr>
          <w:p w14:paraId="58848D8E" w14:textId="77777777" w:rsidR="00BB1954" w:rsidRDefault="00BB1954" w:rsidP="001F3585">
            <w:pPr>
              <w:pStyle w:val="TableParagraph"/>
              <w:rPr>
                <w:rFonts w:ascii="Times New Roman"/>
                <w:sz w:val="18"/>
              </w:rPr>
            </w:pPr>
          </w:p>
        </w:tc>
        <w:tc>
          <w:tcPr>
            <w:tcW w:w="1517" w:type="dxa"/>
            <w:shd w:val="clear" w:color="auto" w:fill="C1C3D4"/>
          </w:tcPr>
          <w:p w14:paraId="7037576D" w14:textId="77777777" w:rsidR="00BB1954" w:rsidRDefault="00BB1954" w:rsidP="001F3585">
            <w:pPr>
              <w:pStyle w:val="TableParagraph"/>
              <w:spacing w:before="122"/>
              <w:ind w:left="172"/>
              <w:rPr>
                <w:sz w:val="20"/>
              </w:rPr>
            </w:pPr>
            <w:r>
              <w:rPr>
                <w:color w:val="231F20"/>
                <w:sz w:val="20"/>
              </w:rPr>
              <w:t>Yes</w:t>
            </w:r>
          </w:p>
        </w:tc>
      </w:tr>
    </w:tbl>
    <w:p w14:paraId="2C5F79FB" w14:textId="77777777" w:rsidR="00BB1954" w:rsidRDefault="00BB1954" w:rsidP="00BB1954">
      <w:pPr>
        <w:rPr>
          <w:sz w:val="20"/>
        </w:rPr>
        <w:sectPr w:rsidR="00BB1954" w:rsidSect="00FD4F98">
          <w:pgSz w:w="11910" w:h="16840"/>
          <w:pgMar w:top="1480" w:right="0" w:bottom="520" w:left="300" w:header="1294" w:footer="323" w:gutter="0"/>
          <w:pgBorders w:offsetFrom="page">
            <w:top w:val="single" w:sz="6" w:space="24" w:color="auto"/>
            <w:left w:val="single" w:sz="6" w:space="24" w:color="auto"/>
            <w:bottom w:val="single" w:sz="6" w:space="24" w:color="auto"/>
            <w:right w:val="single" w:sz="6" w:space="24" w:color="auto"/>
          </w:pgBorders>
          <w:cols w:space="720"/>
        </w:sectPr>
      </w:pPr>
    </w:p>
    <w:p w14:paraId="65D75F5C" w14:textId="77777777" w:rsidR="00BB1954" w:rsidRDefault="00BB1954" w:rsidP="00BB1954">
      <w:pPr>
        <w:pStyle w:val="BodyText"/>
        <w:spacing w:before="6"/>
        <w:rPr>
          <w:sz w:val="27"/>
        </w:rPr>
      </w:pPr>
    </w:p>
    <w:tbl>
      <w:tblPr>
        <w:tblW w:w="0" w:type="auto"/>
        <w:tblInd w:w="4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27"/>
        <w:gridCol w:w="2408"/>
        <w:gridCol w:w="1366"/>
        <w:gridCol w:w="2116"/>
        <w:gridCol w:w="2362"/>
        <w:gridCol w:w="1517"/>
      </w:tblGrid>
      <w:tr w:rsidR="00BB1954" w14:paraId="1A98BBE5" w14:textId="77777777" w:rsidTr="001F3585">
        <w:trPr>
          <w:trHeight w:val="958"/>
        </w:trPr>
        <w:tc>
          <w:tcPr>
            <w:tcW w:w="1027" w:type="dxa"/>
            <w:shd w:val="clear" w:color="auto" w:fill="001647"/>
          </w:tcPr>
          <w:p w14:paraId="127229B6" w14:textId="77777777" w:rsidR="00BB1954" w:rsidRDefault="00BB1954" w:rsidP="001F3585">
            <w:pPr>
              <w:pStyle w:val="TableParagraph"/>
              <w:rPr>
                <w:rFonts w:ascii="Times New Roman"/>
                <w:sz w:val="20"/>
              </w:rPr>
            </w:pPr>
          </w:p>
        </w:tc>
        <w:tc>
          <w:tcPr>
            <w:tcW w:w="2408" w:type="dxa"/>
            <w:shd w:val="clear" w:color="auto" w:fill="001647"/>
          </w:tcPr>
          <w:p w14:paraId="40B6E410" w14:textId="77777777" w:rsidR="00BB1954" w:rsidRDefault="00BB1954" w:rsidP="001F3585">
            <w:pPr>
              <w:pStyle w:val="TableParagraph"/>
              <w:spacing w:before="119" w:line="237" w:lineRule="auto"/>
              <w:ind w:left="170" w:right="528"/>
              <w:rPr>
                <w:rFonts w:ascii="Verdana"/>
                <w:b/>
                <w:sz w:val="20"/>
              </w:rPr>
            </w:pPr>
            <w:r>
              <w:rPr>
                <w:rFonts w:ascii="Verdana"/>
                <w:b/>
                <w:color w:val="FFFFFF"/>
                <w:w w:val="95"/>
                <w:sz w:val="20"/>
              </w:rPr>
              <w:t xml:space="preserve">Basic file </w:t>
            </w:r>
            <w:r>
              <w:rPr>
                <w:rFonts w:ascii="Verdana"/>
                <w:b/>
                <w:color w:val="FFFFFF"/>
                <w:w w:val="85"/>
                <w:sz w:val="20"/>
              </w:rPr>
              <w:t>description</w:t>
            </w:r>
          </w:p>
        </w:tc>
        <w:tc>
          <w:tcPr>
            <w:tcW w:w="1366" w:type="dxa"/>
            <w:shd w:val="clear" w:color="auto" w:fill="001647"/>
          </w:tcPr>
          <w:p w14:paraId="43581573" w14:textId="77777777" w:rsidR="00BB1954" w:rsidRDefault="00BB1954" w:rsidP="001F3585">
            <w:pPr>
              <w:pStyle w:val="TableParagraph"/>
              <w:spacing w:before="119" w:line="237" w:lineRule="auto"/>
              <w:ind w:left="171" w:right="162"/>
              <w:rPr>
                <w:rFonts w:ascii="Verdana"/>
                <w:b/>
                <w:sz w:val="20"/>
              </w:rPr>
            </w:pPr>
            <w:r>
              <w:rPr>
                <w:rFonts w:ascii="Verdana"/>
                <w:b/>
                <w:color w:val="FFFFFF"/>
                <w:w w:val="90"/>
                <w:sz w:val="20"/>
              </w:rPr>
              <w:t xml:space="preserve">Statutory </w:t>
            </w:r>
            <w:r>
              <w:rPr>
                <w:rFonts w:ascii="Verdana"/>
                <w:b/>
                <w:color w:val="FFFFFF"/>
                <w:w w:val="85"/>
                <w:sz w:val="20"/>
              </w:rPr>
              <w:t>Provisions</w:t>
            </w:r>
          </w:p>
        </w:tc>
        <w:tc>
          <w:tcPr>
            <w:tcW w:w="2116" w:type="dxa"/>
            <w:shd w:val="clear" w:color="auto" w:fill="001647"/>
          </w:tcPr>
          <w:p w14:paraId="253BBC3D" w14:textId="77777777" w:rsidR="00BB1954" w:rsidRDefault="00BB1954" w:rsidP="001F3585">
            <w:pPr>
              <w:pStyle w:val="TableParagraph"/>
              <w:spacing w:before="119" w:line="237" w:lineRule="auto"/>
              <w:ind w:left="171"/>
              <w:rPr>
                <w:rFonts w:ascii="Verdana"/>
                <w:b/>
                <w:sz w:val="20"/>
              </w:rPr>
            </w:pPr>
            <w:r>
              <w:rPr>
                <w:rFonts w:ascii="Verdana"/>
                <w:b/>
                <w:color w:val="FFFFFF"/>
                <w:w w:val="85"/>
                <w:sz w:val="20"/>
              </w:rPr>
              <w:t xml:space="preserve">Retention Period </w:t>
            </w:r>
            <w:r>
              <w:rPr>
                <w:rFonts w:ascii="Verdana"/>
                <w:b/>
                <w:color w:val="FFFFFF"/>
                <w:w w:val="95"/>
                <w:sz w:val="20"/>
              </w:rPr>
              <w:t>[Operational]</w:t>
            </w:r>
          </w:p>
        </w:tc>
        <w:tc>
          <w:tcPr>
            <w:tcW w:w="2362" w:type="dxa"/>
            <w:shd w:val="clear" w:color="auto" w:fill="001647"/>
          </w:tcPr>
          <w:p w14:paraId="7FB1335E" w14:textId="77777777" w:rsidR="00BB1954" w:rsidRDefault="00BB1954" w:rsidP="001F3585">
            <w:pPr>
              <w:pStyle w:val="TableParagraph"/>
              <w:spacing w:before="119" w:line="237" w:lineRule="auto"/>
              <w:ind w:left="171" w:right="243"/>
              <w:rPr>
                <w:rFonts w:ascii="Verdana"/>
                <w:b/>
                <w:sz w:val="20"/>
              </w:rPr>
            </w:pPr>
            <w:r>
              <w:rPr>
                <w:rFonts w:ascii="Verdana"/>
                <w:b/>
                <w:color w:val="FFFFFF"/>
                <w:w w:val="95"/>
                <w:sz w:val="20"/>
              </w:rPr>
              <w:t>Action</w:t>
            </w:r>
            <w:r>
              <w:rPr>
                <w:rFonts w:ascii="Verdana"/>
                <w:b/>
                <w:color w:val="FFFFFF"/>
                <w:spacing w:val="-45"/>
                <w:w w:val="95"/>
                <w:sz w:val="20"/>
              </w:rPr>
              <w:t xml:space="preserve"> </w:t>
            </w:r>
            <w:r>
              <w:rPr>
                <w:rFonts w:ascii="Verdana"/>
                <w:b/>
                <w:color w:val="FFFFFF"/>
                <w:w w:val="95"/>
                <w:sz w:val="20"/>
              </w:rPr>
              <w:t>at</w:t>
            </w:r>
            <w:r>
              <w:rPr>
                <w:rFonts w:ascii="Verdana"/>
                <w:b/>
                <w:color w:val="FFFFFF"/>
                <w:spacing w:val="-44"/>
                <w:w w:val="95"/>
                <w:sz w:val="20"/>
              </w:rPr>
              <w:t xml:space="preserve"> </w:t>
            </w:r>
            <w:r>
              <w:rPr>
                <w:rFonts w:ascii="Verdana"/>
                <w:b/>
                <w:color w:val="FFFFFF"/>
                <w:w w:val="95"/>
                <w:sz w:val="20"/>
              </w:rPr>
              <w:t>end</w:t>
            </w:r>
            <w:r>
              <w:rPr>
                <w:rFonts w:ascii="Verdana"/>
                <w:b/>
                <w:color w:val="FFFFFF"/>
                <w:spacing w:val="-44"/>
                <w:w w:val="95"/>
                <w:sz w:val="20"/>
              </w:rPr>
              <w:t xml:space="preserve"> </w:t>
            </w:r>
            <w:r>
              <w:rPr>
                <w:rFonts w:ascii="Verdana"/>
                <w:b/>
                <w:color w:val="FFFFFF"/>
                <w:w w:val="95"/>
                <w:sz w:val="20"/>
              </w:rPr>
              <w:t>of</w:t>
            </w:r>
            <w:r>
              <w:rPr>
                <w:rFonts w:ascii="Verdana"/>
                <w:b/>
                <w:color w:val="FFFFFF"/>
                <w:spacing w:val="-44"/>
                <w:w w:val="95"/>
                <w:sz w:val="20"/>
              </w:rPr>
              <w:t xml:space="preserve"> </w:t>
            </w:r>
            <w:r>
              <w:rPr>
                <w:rFonts w:ascii="Verdana"/>
                <w:b/>
                <w:color w:val="FFFFFF"/>
                <w:spacing w:val="-6"/>
                <w:w w:val="95"/>
                <w:sz w:val="20"/>
              </w:rPr>
              <w:t xml:space="preserve">the </w:t>
            </w:r>
            <w:r>
              <w:rPr>
                <w:rFonts w:ascii="Verdana"/>
                <w:b/>
                <w:color w:val="FFFFFF"/>
                <w:w w:val="90"/>
                <w:sz w:val="20"/>
              </w:rPr>
              <w:t xml:space="preserve">administrative life </w:t>
            </w:r>
            <w:r>
              <w:rPr>
                <w:rFonts w:ascii="Verdana"/>
                <w:b/>
                <w:color w:val="FFFFFF"/>
                <w:w w:val="95"/>
                <w:sz w:val="20"/>
              </w:rPr>
              <w:t>of the</w:t>
            </w:r>
            <w:r>
              <w:rPr>
                <w:rFonts w:ascii="Verdana"/>
                <w:b/>
                <w:color w:val="FFFFFF"/>
                <w:spacing w:val="-31"/>
                <w:w w:val="95"/>
                <w:sz w:val="20"/>
              </w:rPr>
              <w:t xml:space="preserve"> </w:t>
            </w:r>
            <w:r>
              <w:rPr>
                <w:rFonts w:ascii="Verdana"/>
                <w:b/>
                <w:color w:val="FFFFFF"/>
                <w:w w:val="95"/>
                <w:sz w:val="20"/>
              </w:rPr>
              <w:t>record</w:t>
            </w:r>
          </w:p>
        </w:tc>
        <w:tc>
          <w:tcPr>
            <w:tcW w:w="1517" w:type="dxa"/>
            <w:shd w:val="clear" w:color="auto" w:fill="001647"/>
          </w:tcPr>
          <w:p w14:paraId="4C0C9ABA" w14:textId="77777777" w:rsidR="00BB1954" w:rsidRDefault="00BB1954" w:rsidP="001F3585">
            <w:pPr>
              <w:pStyle w:val="TableParagraph"/>
              <w:spacing w:before="119" w:line="237" w:lineRule="auto"/>
              <w:ind w:left="172" w:right="151"/>
              <w:rPr>
                <w:rFonts w:ascii="Verdana"/>
                <w:b/>
                <w:sz w:val="20"/>
              </w:rPr>
            </w:pPr>
            <w:r>
              <w:rPr>
                <w:rFonts w:ascii="Verdana"/>
                <w:b/>
                <w:color w:val="FFFFFF"/>
                <w:w w:val="95"/>
                <w:sz w:val="20"/>
              </w:rPr>
              <w:t xml:space="preserve">Personal </w:t>
            </w:r>
            <w:r>
              <w:rPr>
                <w:rFonts w:ascii="Verdana"/>
                <w:b/>
                <w:color w:val="FFFFFF"/>
                <w:w w:val="85"/>
                <w:sz w:val="20"/>
              </w:rPr>
              <w:t>Information</w:t>
            </w:r>
          </w:p>
        </w:tc>
      </w:tr>
      <w:tr w:rsidR="00BB1954" w14:paraId="2319A743" w14:textId="77777777" w:rsidTr="001F3585">
        <w:trPr>
          <w:trHeight w:val="478"/>
        </w:trPr>
        <w:tc>
          <w:tcPr>
            <w:tcW w:w="10796" w:type="dxa"/>
            <w:gridSpan w:val="6"/>
            <w:shd w:val="clear" w:color="auto" w:fill="001647"/>
          </w:tcPr>
          <w:p w14:paraId="706D105D" w14:textId="77777777" w:rsidR="00BB1954" w:rsidRDefault="00BB1954" w:rsidP="001F3585">
            <w:pPr>
              <w:pStyle w:val="TableParagraph"/>
              <w:spacing w:before="117"/>
              <w:ind w:left="170"/>
              <w:rPr>
                <w:rFonts w:ascii="Verdana"/>
                <w:b/>
                <w:sz w:val="20"/>
              </w:rPr>
            </w:pPr>
            <w:r>
              <w:rPr>
                <w:rFonts w:ascii="Verdana"/>
                <w:b/>
                <w:color w:val="FFFFFF"/>
                <w:w w:val="95"/>
                <w:sz w:val="20"/>
              </w:rPr>
              <w:t>Disciplinary and Grievance Processes</w:t>
            </w:r>
          </w:p>
        </w:tc>
      </w:tr>
      <w:tr w:rsidR="00BB1954" w14:paraId="5B3E91C8" w14:textId="77777777" w:rsidTr="001F3585">
        <w:trPr>
          <w:trHeight w:val="4558"/>
        </w:trPr>
        <w:tc>
          <w:tcPr>
            <w:tcW w:w="10796" w:type="dxa"/>
            <w:gridSpan w:val="6"/>
            <w:shd w:val="clear" w:color="auto" w:fill="C1C3D4"/>
          </w:tcPr>
          <w:p w14:paraId="2A328956" w14:textId="77777777" w:rsidR="00BB1954" w:rsidRDefault="00BB1954" w:rsidP="001F3585">
            <w:pPr>
              <w:pStyle w:val="TableParagraph"/>
              <w:spacing w:before="118"/>
              <w:ind w:left="170"/>
              <w:rPr>
                <w:rFonts w:ascii="Verdana"/>
                <w:b/>
                <w:sz w:val="20"/>
              </w:rPr>
            </w:pPr>
            <w:r>
              <w:rPr>
                <w:rFonts w:ascii="Verdana"/>
                <w:b/>
                <w:color w:val="231F20"/>
                <w:w w:val="95"/>
                <w:sz w:val="20"/>
              </w:rPr>
              <w:t>Note:</w:t>
            </w:r>
          </w:p>
          <w:p w14:paraId="6FCB7378" w14:textId="77777777" w:rsidR="00BB1954" w:rsidRDefault="00BB1954" w:rsidP="001F3585">
            <w:pPr>
              <w:pStyle w:val="TableParagraph"/>
              <w:spacing w:before="10" w:line="247" w:lineRule="auto"/>
              <w:ind w:left="170" w:right="421"/>
              <w:rPr>
                <w:sz w:val="20"/>
              </w:rPr>
            </w:pPr>
            <w:r>
              <w:rPr>
                <w:color w:val="231F20"/>
                <w:sz w:val="20"/>
              </w:rPr>
              <w:t>The</w:t>
            </w:r>
            <w:r>
              <w:rPr>
                <w:color w:val="231F20"/>
                <w:spacing w:val="-38"/>
                <w:sz w:val="20"/>
              </w:rPr>
              <w:t xml:space="preserve"> </w:t>
            </w:r>
            <w:r>
              <w:rPr>
                <w:color w:val="231F20"/>
                <w:sz w:val="20"/>
              </w:rPr>
              <w:t>ACAS</w:t>
            </w:r>
            <w:r>
              <w:rPr>
                <w:color w:val="231F20"/>
                <w:spacing w:val="-38"/>
                <w:sz w:val="20"/>
              </w:rPr>
              <w:t xml:space="preserve"> </w:t>
            </w:r>
            <w:r>
              <w:rPr>
                <w:color w:val="231F20"/>
                <w:sz w:val="20"/>
              </w:rPr>
              <w:t>code</w:t>
            </w:r>
            <w:r>
              <w:rPr>
                <w:color w:val="231F20"/>
                <w:spacing w:val="-38"/>
                <w:sz w:val="20"/>
              </w:rPr>
              <w:t xml:space="preserve"> </w:t>
            </w:r>
            <w:r>
              <w:rPr>
                <w:color w:val="231F20"/>
                <w:sz w:val="20"/>
              </w:rPr>
              <w:t>of</w:t>
            </w:r>
            <w:r>
              <w:rPr>
                <w:color w:val="231F20"/>
                <w:spacing w:val="-38"/>
                <w:sz w:val="20"/>
              </w:rPr>
              <w:t xml:space="preserve"> </w:t>
            </w:r>
            <w:r>
              <w:rPr>
                <w:color w:val="231F20"/>
                <w:sz w:val="20"/>
              </w:rPr>
              <w:t>practice</w:t>
            </w:r>
            <w:r>
              <w:rPr>
                <w:color w:val="231F20"/>
                <w:spacing w:val="-38"/>
                <w:sz w:val="20"/>
              </w:rPr>
              <w:t xml:space="preserve"> </w:t>
            </w:r>
            <w:r>
              <w:rPr>
                <w:color w:val="231F20"/>
                <w:sz w:val="20"/>
              </w:rPr>
              <w:t>on</w:t>
            </w:r>
            <w:r>
              <w:rPr>
                <w:color w:val="231F20"/>
                <w:spacing w:val="-37"/>
                <w:sz w:val="20"/>
              </w:rPr>
              <w:t xml:space="preserve"> </w:t>
            </w:r>
            <w:r>
              <w:rPr>
                <w:color w:val="231F20"/>
                <w:sz w:val="20"/>
              </w:rPr>
              <w:t>disciplinary</w:t>
            </w:r>
            <w:r>
              <w:rPr>
                <w:color w:val="231F20"/>
                <w:spacing w:val="-38"/>
                <w:sz w:val="20"/>
              </w:rPr>
              <w:t xml:space="preserve"> </w:t>
            </w:r>
            <w:r>
              <w:rPr>
                <w:color w:val="231F20"/>
                <w:sz w:val="20"/>
              </w:rPr>
              <w:t>and</w:t>
            </w:r>
            <w:r>
              <w:rPr>
                <w:color w:val="231F20"/>
                <w:spacing w:val="-38"/>
                <w:sz w:val="20"/>
              </w:rPr>
              <w:t xml:space="preserve"> </w:t>
            </w:r>
            <w:r>
              <w:rPr>
                <w:color w:val="231F20"/>
                <w:sz w:val="20"/>
              </w:rPr>
              <w:t>grievance</w:t>
            </w:r>
            <w:r>
              <w:rPr>
                <w:color w:val="231F20"/>
                <w:spacing w:val="-38"/>
                <w:sz w:val="20"/>
              </w:rPr>
              <w:t xml:space="preserve"> </w:t>
            </w:r>
            <w:r>
              <w:rPr>
                <w:color w:val="231F20"/>
                <w:sz w:val="20"/>
              </w:rPr>
              <w:t>procedures</w:t>
            </w:r>
            <w:r>
              <w:rPr>
                <w:color w:val="231F20"/>
                <w:spacing w:val="-38"/>
                <w:sz w:val="20"/>
              </w:rPr>
              <w:t xml:space="preserve"> </w:t>
            </w:r>
            <w:r>
              <w:rPr>
                <w:color w:val="231F20"/>
                <w:sz w:val="20"/>
              </w:rPr>
              <w:t>recommends</w:t>
            </w:r>
            <w:r>
              <w:rPr>
                <w:color w:val="231F20"/>
                <w:spacing w:val="-37"/>
                <w:sz w:val="20"/>
              </w:rPr>
              <w:t xml:space="preserve"> </w:t>
            </w:r>
            <w:r>
              <w:rPr>
                <w:color w:val="231F20"/>
                <w:sz w:val="20"/>
              </w:rPr>
              <w:t>that</w:t>
            </w:r>
            <w:r>
              <w:rPr>
                <w:color w:val="231F20"/>
                <w:spacing w:val="-38"/>
                <w:sz w:val="20"/>
              </w:rPr>
              <w:t xml:space="preserve"> </w:t>
            </w:r>
            <w:r>
              <w:rPr>
                <w:color w:val="231F20"/>
                <w:sz w:val="20"/>
              </w:rPr>
              <w:t>the</w:t>
            </w:r>
            <w:r>
              <w:rPr>
                <w:color w:val="231F20"/>
                <w:spacing w:val="-38"/>
                <w:sz w:val="20"/>
              </w:rPr>
              <w:t xml:space="preserve"> </w:t>
            </w:r>
            <w:r>
              <w:rPr>
                <w:color w:val="231F20"/>
                <w:sz w:val="20"/>
              </w:rPr>
              <w:t>employee</w:t>
            </w:r>
            <w:r>
              <w:rPr>
                <w:color w:val="231F20"/>
                <w:spacing w:val="-38"/>
                <w:sz w:val="20"/>
              </w:rPr>
              <w:t xml:space="preserve"> </w:t>
            </w:r>
            <w:r>
              <w:rPr>
                <w:color w:val="231F20"/>
                <w:sz w:val="20"/>
              </w:rPr>
              <w:t>should</w:t>
            </w:r>
            <w:r>
              <w:rPr>
                <w:color w:val="231F20"/>
                <w:spacing w:val="-38"/>
                <w:sz w:val="20"/>
              </w:rPr>
              <w:t xml:space="preserve"> </w:t>
            </w:r>
            <w:r>
              <w:rPr>
                <w:color w:val="231F20"/>
                <w:sz w:val="20"/>
              </w:rPr>
              <w:t>be</w:t>
            </w:r>
            <w:r>
              <w:rPr>
                <w:color w:val="231F20"/>
                <w:spacing w:val="-37"/>
                <w:sz w:val="20"/>
              </w:rPr>
              <w:t xml:space="preserve"> </w:t>
            </w:r>
            <w:r>
              <w:rPr>
                <w:color w:val="231F20"/>
                <w:sz w:val="20"/>
              </w:rPr>
              <w:t>told</w:t>
            </w:r>
            <w:r>
              <w:rPr>
                <w:color w:val="231F20"/>
                <w:spacing w:val="-38"/>
                <w:sz w:val="20"/>
              </w:rPr>
              <w:t xml:space="preserve"> </w:t>
            </w:r>
            <w:r>
              <w:rPr>
                <w:color w:val="231F20"/>
                <w:sz w:val="20"/>
              </w:rPr>
              <w:t xml:space="preserve">how </w:t>
            </w:r>
            <w:r>
              <w:rPr>
                <w:color w:val="231F20"/>
                <w:w w:val="95"/>
                <w:sz w:val="20"/>
              </w:rPr>
              <w:t>long</w:t>
            </w:r>
            <w:r>
              <w:rPr>
                <w:color w:val="231F20"/>
                <w:spacing w:val="-22"/>
                <w:w w:val="95"/>
                <w:sz w:val="20"/>
              </w:rPr>
              <w:t xml:space="preserve"> </w:t>
            </w:r>
            <w:r>
              <w:rPr>
                <w:color w:val="231F20"/>
                <w:w w:val="95"/>
                <w:sz w:val="20"/>
              </w:rPr>
              <w:t>a</w:t>
            </w:r>
            <w:r>
              <w:rPr>
                <w:color w:val="231F20"/>
                <w:spacing w:val="-22"/>
                <w:w w:val="95"/>
                <w:sz w:val="20"/>
              </w:rPr>
              <w:t xml:space="preserve"> </w:t>
            </w:r>
            <w:r>
              <w:rPr>
                <w:color w:val="231F20"/>
                <w:w w:val="95"/>
                <w:sz w:val="20"/>
              </w:rPr>
              <w:t>disciplinary</w:t>
            </w:r>
            <w:r>
              <w:rPr>
                <w:color w:val="231F20"/>
                <w:spacing w:val="-21"/>
                <w:w w:val="95"/>
                <w:sz w:val="20"/>
              </w:rPr>
              <w:t xml:space="preserve"> </w:t>
            </w:r>
            <w:r>
              <w:rPr>
                <w:color w:val="231F20"/>
                <w:w w:val="95"/>
                <w:sz w:val="20"/>
              </w:rPr>
              <w:t>warning</w:t>
            </w:r>
            <w:r>
              <w:rPr>
                <w:color w:val="231F20"/>
                <w:spacing w:val="-22"/>
                <w:w w:val="95"/>
                <w:sz w:val="20"/>
              </w:rPr>
              <w:t xml:space="preserve"> </w:t>
            </w:r>
            <w:r>
              <w:rPr>
                <w:color w:val="231F20"/>
                <w:w w:val="95"/>
                <w:sz w:val="20"/>
              </w:rPr>
              <w:t>will</w:t>
            </w:r>
            <w:r>
              <w:rPr>
                <w:color w:val="231F20"/>
                <w:spacing w:val="-22"/>
                <w:w w:val="95"/>
                <w:sz w:val="20"/>
              </w:rPr>
              <w:t xml:space="preserve"> </w:t>
            </w:r>
            <w:r>
              <w:rPr>
                <w:color w:val="231F20"/>
                <w:w w:val="95"/>
                <w:sz w:val="20"/>
              </w:rPr>
              <w:t>remain</w:t>
            </w:r>
            <w:r>
              <w:rPr>
                <w:color w:val="231F20"/>
                <w:spacing w:val="-21"/>
                <w:w w:val="95"/>
                <w:sz w:val="20"/>
              </w:rPr>
              <w:t xml:space="preserve"> </w:t>
            </w:r>
            <w:r>
              <w:rPr>
                <w:color w:val="231F20"/>
                <w:w w:val="95"/>
                <w:sz w:val="20"/>
              </w:rPr>
              <w:t>current.</w:t>
            </w:r>
            <w:r>
              <w:rPr>
                <w:color w:val="231F20"/>
                <w:spacing w:val="-22"/>
                <w:w w:val="95"/>
                <w:sz w:val="20"/>
              </w:rPr>
              <w:t xml:space="preserve"> </w:t>
            </w:r>
            <w:r>
              <w:rPr>
                <w:color w:val="231F20"/>
                <w:w w:val="95"/>
                <w:sz w:val="20"/>
              </w:rPr>
              <w:t>However,</w:t>
            </w:r>
            <w:r>
              <w:rPr>
                <w:color w:val="231F20"/>
                <w:spacing w:val="-21"/>
                <w:w w:val="95"/>
                <w:sz w:val="20"/>
              </w:rPr>
              <w:t xml:space="preserve"> </w:t>
            </w:r>
            <w:r>
              <w:rPr>
                <w:color w:val="231F20"/>
                <w:w w:val="95"/>
                <w:sz w:val="20"/>
              </w:rPr>
              <w:t>this</w:t>
            </w:r>
            <w:r>
              <w:rPr>
                <w:color w:val="231F20"/>
                <w:spacing w:val="-22"/>
                <w:w w:val="95"/>
                <w:sz w:val="20"/>
              </w:rPr>
              <w:t xml:space="preserve"> </w:t>
            </w:r>
            <w:r>
              <w:rPr>
                <w:color w:val="231F20"/>
                <w:w w:val="95"/>
                <w:sz w:val="20"/>
              </w:rPr>
              <w:t>does</w:t>
            </w:r>
            <w:r>
              <w:rPr>
                <w:color w:val="231F20"/>
                <w:spacing w:val="-22"/>
                <w:w w:val="95"/>
                <w:sz w:val="20"/>
              </w:rPr>
              <w:t xml:space="preserve"> </w:t>
            </w:r>
            <w:r>
              <w:rPr>
                <w:color w:val="231F20"/>
                <w:w w:val="95"/>
                <w:sz w:val="20"/>
              </w:rPr>
              <w:t>not</w:t>
            </w:r>
            <w:r>
              <w:rPr>
                <w:color w:val="231F20"/>
                <w:spacing w:val="-21"/>
                <w:w w:val="95"/>
                <w:sz w:val="20"/>
              </w:rPr>
              <w:t xml:space="preserve"> </w:t>
            </w:r>
            <w:r>
              <w:rPr>
                <w:color w:val="231F20"/>
                <w:w w:val="95"/>
                <w:sz w:val="20"/>
              </w:rPr>
              <w:t>mean</w:t>
            </w:r>
            <w:r>
              <w:rPr>
                <w:color w:val="231F20"/>
                <w:spacing w:val="-22"/>
                <w:w w:val="95"/>
                <w:sz w:val="20"/>
              </w:rPr>
              <w:t xml:space="preserve"> </w:t>
            </w:r>
            <w:r>
              <w:rPr>
                <w:color w:val="231F20"/>
                <w:w w:val="95"/>
                <w:sz w:val="20"/>
              </w:rPr>
              <w:t>that</w:t>
            </w:r>
            <w:r>
              <w:rPr>
                <w:color w:val="231F20"/>
                <w:spacing w:val="-22"/>
                <w:w w:val="95"/>
                <w:sz w:val="20"/>
              </w:rPr>
              <w:t xml:space="preserve"> </w:t>
            </w:r>
            <w:r>
              <w:rPr>
                <w:color w:val="231F20"/>
                <w:w w:val="95"/>
                <w:sz w:val="20"/>
              </w:rPr>
              <w:t>the</w:t>
            </w:r>
            <w:r>
              <w:rPr>
                <w:color w:val="231F20"/>
                <w:spacing w:val="-21"/>
                <w:w w:val="95"/>
                <w:sz w:val="20"/>
              </w:rPr>
              <w:t xml:space="preserve"> </w:t>
            </w:r>
            <w:r>
              <w:rPr>
                <w:color w:val="231F20"/>
                <w:w w:val="95"/>
                <w:sz w:val="20"/>
              </w:rPr>
              <w:t>data</w:t>
            </w:r>
            <w:r>
              <w:rPr>
                <w:color w:val="231F20"/>
                <w:spacing w:val="-22"/>
                <w:w w:val="95"/>
                <w:sz w:val="20"/>
              </w:rPr>
              <w:t xml:space="preserve"> </w:t>
            </w:r>
            <w:r>
              <w:rPr>
                <w:color w:val="231F20"/>
                <w:w w:val="95"/>
                <w:sz w:val="20"/>
              </w:rPr>
              <w:t>itself</w:t>
            </w:r>
            <w:r>
              <w:rPr>
                <w:color w:val="231F20"/>
                <w:spacing w:val="-21"/>
                <w:w w:val="95"/>
                <w:sz w:val="20"/>
              </w:rPr>
              <w:t xml:space="preserve"> </w:t>
            </w:r>
            <w:r>
              <w:rPr>
                <w:color w:val="231F20"/>
                <w:w w:val="95"/>
                <w:sz w:val="20"/>
              </w:rPr>
              <w:t>should</w:t>
            </w:r>
            <w:r>
              <w:rPr>
                <w:color w:val="231F20"/>
                <w:spacing w:val="-22"/>
                <w:w w:val="95"/>
                <w:sz w:val="20"/>
              </w:rPr>
              <w:t xml:space="preserve"> </w:t>
            </w:r>
            <w:r>
              <w:rPr>
                <w:color w:val="231F20"/>
                <w:w w:val="95"/>
                <w:sz w:val="20"/>
              </w:rPr>
              <w:t>be</w:t>
            </w:r>
            <w:r>
              <w:rPr>
                <w:color w:val="231F20"/>
                <w:spacing w:val="-22"/>
                <w:w w:val="95"/>
                <w:sz w:val="20"/>
              </w:rPr>
              <w:t xml:space="preserve"> </w:t>
            </w:r>
            <w:r>
              <w:rPr>
                <w:color w:val="231F20"/>
                <w:w w:val="95"/>
                <w:sz w:val="20"/>
              </w:rPr>
              <w:t>destroyed</w:t>
            </w:r>
            <w:r>
              <w:rPr>
                <w:color w:val="231F20"/>
                <w:spacing w:val="-21"/>
                <w:w w:val="95"/>
                <w:sz w:val="20"/>
              </w:rPr>
              <w:t xml:space="preserve"> </w:t>
            </w:r>
            <w:r>
              <w:rPr>
                <w:color w:val="231F20"/>
                <w:w w:val="95"/>
                <w:sz w:val="20"/>
              </w:rPr>
              <w:t>at</w:t>
            </w:r>
            <w:r>
              <w:rPr>
                <w:color w:val="231F20"/>
                <w:spacing w:val="-22"/>
                <w:w w:val="95"/>
                <w:sz w:val="20"/>
              </w:rPr>
              <w:t xml:space="preserve"> </w:t>
            </w:r>
            <w:r>
              <w:rPr>
                <w:color w:val="231F20"/>
                <w:spacing w:val="-5"/>
                <w:w w:val="95"/>
                <w:sz w:val="20"/>
              </w:rPr>
              <w:t xml:space="preserve">the </w:t>
            </w:r>
            <w:r>
              <w:rPr>
                <w:color w:val="231F20"/>
                <w:sz w:val="20"/>
              </w:rPr>
              <w:t>end of the set</w:t>
            </w:r>
            <w:r>
              <w:rPr>
                <w:color w:val="231F20"/>
                <w:spacing w:val="-13"/>
                <w:sz w:val="20"/>
              </w:rPr>
              <w:t xml:space="preserve"> </w:t>
            </w:r>
            <w:r>
              <w:rPr>
                <w:color w:val="231F20"/>
                <w:sz w:val="20"/>
              </w:rPr>
              <w:t>period.</w:t>
            </w:r>
          </w:p>
          <w:p w14:paraId="6B19AA84" w14:textId="77777777" w:rsidR="00BB1954" w:rsidRDefault="00BB1954" w:rsidP="001F3585">
            <w:pPr>
              <w:pStyle w:val="TableParagraph"/>
              <w:spacing w:before="10"/>
              <w:rPr>
                <w:sz w:val="20"/>
              </w:rPr>
            </w:pPr>
          </w:p>
          <w:p w14:paraId="52AF87C2" w14:textId="77777777" w:rsidR="00BB1954" w:rsidRDefault="00BB1954" w:rsidP="001F3585">
            <w:pPr>
              <w:pStyle w:val="TableParagraph"/>
              <w:spacing w:line="247" w:lineRule="auto"/>
              <w:ind w:left="170" w:right="247"/>
              <w:rPr>
                <w:sz w:val="20"/>
              </w:rPr>
            </w:pPr>
            <w:r>
              <w:rPr>
                <w:color w:val="231F20"/>
                <w:w w:val="95"/>
                <w:sz w:val="20"/>
              </w:rPr>
              <w:t>Any</w:t>
            </w:r>
            <w:r>
              <w:rPr>
                <w:color w:val="231F20"/>
                <w:spacing w:val="-21"/>
                <w:w w:val="95"/>
                <w:sz w:val="20"/>
              </w:rPr>
              <w:t xml:space="preserve"> </w:t>
            </w:r>
            <w:r>
              <w:rPr>
                <w:color w:val="231F20"/>
                <w:w w:val="95"/>
                <w:sz w:val="20"/>
              </w:rPr>
              <w:t>disciplinary</w:t>
            </w:r>
            <w:r>
              <w:rPr>
                <w:color w:val="231F20"/>
                <w:spacing w:val="-20"/>
                <w:w w:val="95"/>
                <w:sz w:val="20"/>
              </w:rPr>
              <w:t xml:space="preserve"> </w:t>
            </w:r>
            <w:r>
              <w:rPr>
                <w:color w:val="231F20"/>
                <w:w w:val="95"/>
                <w:sz w:val="20"/>
              </w:rPr>
              <w:t>proceedings</w:t>
            </w:r>
            <w:r>
              <w:rPr>
                <w:color w:val="231F20"/>
                <w:spacing w:val="-21"/>
                <w:w w:val="95"/>
                <w:sz w:val="20"/>
              </w:rPr>
              <w:t xml:space="preserve"> </w:t>
            </w:r>
            <w:r>
              <w:rPr>
                <w:color w:val="231F20"/>
                <w:w w:val="95"/>
                <w:sz w:val="20"/>
              </w:rPr>
              <w:t>data</w:t>
            </w:r>
            <w:r>
              <w:rPr>
                <w:color w:val="231F20"/>
                <w:spacing w:val="-20"/>
                <w:w w:val="95"/>
                <w:sz w:val="20"/>
              </w:rPr>
              <w:t xml:space="preserve"> </w:t>
            </w:r>
            <w:r>
              <w:rPr>
                <w:color w:val="231F20"/>
                <w:w w:val="95"/>
                <w:sz w:val="20"/>
              </w:rPr>
              <w:t>will</w:t>
            </w:r>
            <w:r>
              <w:rPr>
                <w:color w:val="231F20"/>
                <w:spacing w:val="-21"/>
                <w:w w:val="95"/>
                <w:sz w:val="20"/>
              </w:rPr>
              <w:t xml:space="preserve"> </w:t>
            </w:r>
            <w:r>
              <w:rPr>
                <w:color w:val="231F20"/>
                <w:w w:val="95"/>
                <w:sz w:val="20"/>
              </w:rPr>
              <w:t>be</w:t>
            </w:r>
            <w:r>
              <w:rPr>
                <w:color w:val="231F20"/>
                <w:spacing w:val="-20"/>
                <w:w w:val="95"/>
                <w:sz w:val="20"/>
              </w:rPr>
              <w:t xml:space="preserve"> </w:t>
            </w:r>
            <w:r>
              <w:rPr>
                <w:color w:val="231F20"/>
                <w:w w:val="95"/>
                <w:sz w:val="20"/>
              </w:rPr>
              <w:t>a</w:t>
            </w:r>
            <w:r>
              <w:rPr>
                <w:color w:val="231F20"/>
                <w:spacing w:val="-20"/>
                <w:w w:val="95"/>
                <w:sz w:val="20"/>
              </w:rPr>
              <w:t xml:space="preserve"> </w:t>
            </w:r>
            <w:r>
              <w:rPr>
                <w:color w:val="231F20"/>
                <w:w w:val="95"/>
                <w:sz w:val="20"/>
              </w:rPr>
              <w:t>record</w:t>
            </w:r>
            <w:r>
              <w:rPr>
                <w:color w:val="231F20"/>
                <w:spacing w:val="-21"/>
                <w:w w:val="95"/>
                <w:sz w:val="20"/>
              </w:rPr>
              <w:t xml:space="preserve"> </w:t>
            </w:r>
            <w:r>
              <w:rPr>
                <w:color w:val="231F20"/>
                <w:w w:val="95"/>
                <w:sz w:val="20"/>
              </w:rPr>
              <w:t>of</w:t>
            </w:r>
            <w:r>
              <w:rPr>
                <w:color w:val="231F20"/>
                <w:spacing w:val="-20"/>
                <w:w w:val="95"/>
                <w:sz w:val="20"/>
              </w:rPr>
              <w:t xml:space="preserve"> </w:t>
            </w:r>
            <w:r>
              <w:rPr>
                <w:color w:val="231F20"/>
                <w:w w:val="95"/>
                <w:sz w:val="20"/>
              </w:rPr>
              <w:t>an</w:t>
            </w:r>
            <w:r>
              <w:rPr>
                <w:color w:val="231F20"/>
                <w:spacing w:val="-21"/>
                <w:w w:val="95"/>
                <w:sz w:val="20"/>
              </w:rPr>
              <w:t xml:space="preserve"> </w:t>
            </w:r>
            <w:r>
              <w:rPr>
                <w:color w:val="231F20"/>
                <w:w w:val="95"/>
                <w:sz w:val="20"/>
              </w:rPr>
              <w:t>important</w:t>
            </w:r>
            <w:r>
              <w:rPr>
                <w:color w:val="231F20"/>
                <w:spacing w:val="-20"/>
                <w:w w:val="95"/>
                <w:sz w:val="20"/>
              </w:rPr>
              <w:t xml:space="preserve"> </w:t>
            </w:r>
            <w:r>
              <w:rPr>
                <w:color w:val="231F20"/>
                <w:w w:val="95"/>
                <w:sz w:val="20"/>
              </w:rPr>
              <w:t>event</w:t>
            </w:r>
            <w:r>
              <w:rPr>
                <w:color w:val="231F20"/>
                <w:spacing w:val="-21"/>
                <w:w w:val="95"/>
                <w:sz w:val="20"/>
              </w:rPr>
              <w:t xml:space="preserve"> </w:t>
            </w:r>
            <w:r>
              <w:rPr>
                <w:color w:val="231F20"/>
                <w:w w:val="95"/>
                <w:sz w:val="20"/>
              </w:rPr>
              <w:t>in</w:t>
            </w:r>
            <w:r>
              <w:rPr>
                <w:color w:val="231F20"/>
                <w:spacing w:val="-20"/>
                <w:w w:val="95"/>
                <w:sz w:val="20"/>
              </w:rPr>
              <w:t xml:space="preserve"> </w:t>
            </w:r>
            <w:r>
              <w:rPr>
                <w:color w:val="231F20"/>
                <w:w w:val="95"/>
                <w:sz w:val="20"/>
              </w:rPr>
              <w:t>the</w:t>
            </w:r>
            <w:r>
              <w:rPr>
                <w:color w:val="231F20"/>
                <w:spacing w:val="-20"/>
                <w:w w:val="95"/>
                <w:sz w:val="20"/>
              </w:rPr>
              <w:t xml:space="preserve"> </w:t>
            </w:r>
            <w:r>
              <w:rPr>
                <w:color w:val="231F20"/>
                <w:w w:val="95"/>
                <w:sz w:val="20"/>
              </w:rPr>
              <w:t>course</w:t>
            </w:r>
            <w:r>
              <w:rPr>
                <w:color w:val="231F20"/>
                <w:spacing w:val="-21"/>
                <w:w w:val="95"/>
                <w:sz w:val="20"/>
              </w:rPr>
              <w:t xml:space="preserve"> </w:t>
            </w:r>
            <w:r>
              <w:rPr>
                <w:color w:val="231F20"/>
                <w:w w:val="95"/>
                <w:sz w:val="20"/>
              </w:rPr>
              <w:t>of</w:t>
            </w:r>
            <w:r>
              <w:rPr>
                <w:color w:val="231F20"/>
                <w:spacing w:val="-20"/>
                <w:w w:val="95"/>
                <w:sz w:val="20"/>
              </w:rPr>
              <w:t xml:space="preserve"> </w:t>
            </w:r>
            <w:r>
              <w:rPr>
                <w:color w:val="231F20"/>
                <w:w w:val="95"/>
                <w:sz w:val="20"/>
              </w:rPr>
              <w:t>the</w:t>
            </w:r>
            <w:r>
              <w:rPr>
                <w:color w:val="231F20"/>
                <w:spacing w:val="-21"/>
                <w:w w:val="95"/>
                <w:sz w:val="20"/>
              </w:rPr>
              <w:t xml:space="preserve"> </w:t>
            </w:r>
            <w:r>
              <w:rPr>
                <w:color w:val="231F20"/>
                <w:w w:val="95"/>
                <w:sz w:val="20"/>
              </w:rPr>
              <w:t>employer’s</w:t>
            </w:r>
            <w:r>
              <w:rPr>
                <w:color w:val="231F20"/>
                <w:spacing w:val="-20"/>
                <w:w w:val="95"/>
                <w:sz w:val="20"/>
              </w:rPr>
              <w:t xml:space="preserve"> </w:t>
            </w:r>
            <w:r>
              <w:rPr>
                <w:color w:val="231F20"/>
                <w:w w:val="95"/>
                <w:sz w:val="20"/>
              </w:rPr>
              <w:t>relationship</w:t>
            </w:r>
            <w:r>
              <w:rPr>
                <w:color w:val="231F20"/>
                <w:spacing w:val="-21"/>
                <w:w w:val="95"/>
                <w:sz w:val="20"/>
              </w:rPr>
              <w:t xml:space="preserve"> </w:t>
            </w:r>
            <w:r>
              <w:rPr>
                <w:color w:val="231F20"/>
                <w:w w:val="95"/>
                <w:sz w:val="20"/>
              </w:rPr>
              <w:t>with</w:t>
            </w:r>
            <w:r>
              <w:rPr>
                <w:color w:val="231F20"/>
                <w:spacing w:val="-20"/>
                <w:w w:val="95"/>
                <w:sz w:val="20"/>
              </w:rPr>
              <w:t xml:space="preserve"> </w:t>
            </w:r>
            <w:r>
              <w:rPr>
                <w:color w:val="231F20"/>
                <w:spacing w:val="-5"/>
                <w:w w:val="95"/>
                <w:sz w:val="20"/>
              </w:rPr>
              <w:t xml:space="preserve">the </w:t>
            </w:r>
            <w:r>
              <w:rPr>
                <w:color w:val="231F20"/>
                <w:sz w:val="20"/>
              </w:rPr>
              <w:t>employee.</w:t>
            </w:r>
            <w:r>
              <w:rPr>
                <w:color w:val="231F20"/>
                <w:spacing w:val="-38"/>
                <w:sz w:val="20"/>
              </w:rPr>
              <w:t xml:space="preserve"> </w:t>
            </w:r>
            <w:r>
              <w:rPr>
                <w:color w:val="231F20"/>
                <w:sz w:val="20"/>
              </w:rPr>
              <w:t>Should</w:t>
            </w:r>
            <w:r>
              <w:rPr>
                <w:color w:val="231F20"/>
                <w:spacing w:val="-37"/>
                <w:sz w:val="20"/>
              </w:rPr>
              <w:t xml:space="preserve"> </w:t>
            </w:r>
            <w:r>
              <w:rPr>
                <w:color w:val="231F20"/>
                <w:sz w:val="20"/>
              </w:rPr>
              <w:t>the</w:t>
            </w:r>
            <w:r>
              <w:rPr>
                <w:color w:val="231F20"/>
                <w:spacing w:val="-37"/>
                <w:sz w:val="20"/>
              </w:rPr>
              <w:t xml:space="preserve"> </w:t>
            </w:r>
            <w:r>
              <w:rPr>
                <w:color w:val="231F20"/>
                <w:sz w:val="20"/>
              </w:rPr>
              <w:t>same</w:t>
            </w:r>
            <w:r>
              <w:rPr>
                <w:color w:val="231F20"/>
                <w:spacing w:val="-37"/>
                <w:sz w:val="20"/>
              </w:rPr>
              <w:t xml:space="preserve"> </w:t>
            </w:r>
            <w:r>
              <w:rPr>
                <w:color w:val="231F20"/>
                <w:sz w:val="20"/>
              </w:rPr>
              <w:t>employee</w:t>
            </w:r>
            <w:r>
              <w:rPr>
                <w:color w:val="231F20"/>
                <w:spacing w:val="-37"/>
                <w:sz w:val="20"/>
              </w:rPr>
              <w:t xml:space="preserve"> </w:t>
            </w:r>
            <w:r>
              <w:rPr>
                <w:color w:val="231F20"/>
                <w:sz w:val="20"/>
              </w:rPr>
              <w:t>be</w:t>
            </w:r>
            <w:r>
              <w:rPr>
                <w:color w:val="231F20"/>
                <w:spacing w:val="-37"/>
                <w:sz w:val="20"/>
              </w:rPr>
              <w:t xml:space="preserve"> </w:t>
            </w:r>
            <w:r>
              <w:rPr>
                <w:color w:val="231F20"/>
                <w:sz w:val="20"/>
              </w:rPr>
              <w:t>accused</w:t>
            </w:r>
            <w:r>
              <w:rPr>
                <w:color w:val="231F20"/>
                <w:spacing w:val="-37"/>
                <w:sz w:val="20"/>
              </w:rPr>
              <w:t xml:space="preserve"> </w:t>
            </w:r>
            <w:r>
              <w:rPr>
                <w:color w:val="231F20"/>
                <w:sz w:val="20"/>
              </w:rPr>
              <w:t>of</w:t>
            </w:r>
            <w:r>
              <w:rPr>
                <w:color w:val="231F20"/>
                <w:spacing w:val="-37"/>
                <w:sz w:val="20"/>
              </w:rPr>
              <w:t xml:space="preserve"> </w:t>
            </w:r>
            <w:r>
              <w:rPr>
                <w:color w:val="231F20"/>
                <w:sz w:val="20"/>
              </w:rPr>
              <w:t>similar</w:t>
            </w:r>
            <w:r>
              <w:rPr>
                <w:color w:val="231F20"/>
                <w:spacing w:val="-37"/>
                <w:sz w:val="20"/>
              </w:rPr>
              <w:t xml:space="preserve"> </w:t>
            </w:r>
            <w:r>
              <w:rPr>
                <w:color w:val="231F20"/>
                <w:sz w:val="20"/>
              </w:rPr>
              <w:t>misconduct</w:t>
            </w:r>
            <w:r>
              <w:rPr>
                <w:color w:val="231F20"/>
                <w:spacing w:val="-37"/>
                <w:sz w:val="20"/>
              </w:rPr>
              <w:t xml:space="preserve"> </w:t>
            </w:r>
            <w:r>
              <w:rPr>
                <w:color w:val="231F20"/>
                <w:sz w:val="20"/>
              </w:rPr>
              <w:t>five</w:t>
            </w:r>
            <w:r>
              <w:rPr>
                <w:color w:val="231F20"/>
                <w:spacing w:val="-37"/>
                <w:sz w:val="20"/>
              </w:rPr>
              <w:t xml:space="preserve"> </w:t>
            </w:r>
            <w:r>
              <w:rPr>
                <w:color w:val="231F20"/>
                <w:sz w:val="20"/>
              </w:rPr>
              <w:t>years</w:t>
            </w:r>
            <w:r>
              <w:rPr>
                <w:color w:val="231F20"/>
                <w:spacing w:val="-37"/>
                <w:sz w:val="20"/>
              </w:rPr>
              <w:t xml:space="preserve"> </w:t>
            </w:r>
            <w:r>
              <w:rPr>
                <w:color w:val="231F20"/>
                <w:sz w:val="20"/>
              </w:rPr>
              <w:t>down</w:t>
            </w:r>
            <w:r>
              <w:rPr>
                <w:color w:val="231F20"/>
                <w:spacing w:val="-37"/>
                <w:sz w:val="20"/>
              </w:rPr>
              <w:t xml:space="preserve"> </w:t>
            </w:r>
            <w:r>
              <w:rPr>
                <w:color w:val="231F20"/>
                <w:sz w:val="20"/>
              </w:rPr>
              <w:t>the</w:t>
            </w:r>
            <w:r>
              <w:rPr>
                <w:color w:val="231F20"/>
                <w:spacing w:val="-37"/>
                <w:sz w:val="20"/>
              </w:rPr>
              <w:t xml:space="preserve"> </w:t>
            </w:r>
            <w:r>
              <w:rPr>
                <w:color w:val="231F20"/>
                <w:sz w:val="20"/>
              </w:rPr>
              <w:t>line,</w:t>
            </w:r>
            <w:r>
              <w:rPr>
                <w:color w:val="231F20"/>
                <w:spacing w:val="-37"/>
                <w:sz w:val="20"/>
              </w:rPr>
              <w:t xml:space="preserve"> </w:t>
            </w:r>
            <w:r>
              <w:rPr>
                <w:color w:val="231F20"/>
                <w:sz w:val="20"/>
              </w:rPr>
              <w:t>and</w:t>
            </w:r>
            <w:r>
              <w:rPr>
                <w:color w:val="231F20"/>
                <w:spacing w:val="-37"/>
                <w:sz w:val="20"/>
              </w:rPr>
              <w:t xml:space="preserve"> </w:t>
            </w:r>
            <w:r>
              <w:rPr>
                <w:color w:val="231F20"/>
                <w:sz w:val="20"/>
              </w:rPr>
              <w:t>them</w:t>
            </w:r>
            <w:r>
              <w:rPr>
                <w:color w:val="231F20"/>
                <w:spacing w:val="-37"/>
                <w:sz w:val="20"/>
              </w:rPr>
              <w:t xml:space="preserve"> </w:t>
            </w:r>
            <w:r>
              <w:rPr>
                <w:color w:val="231F20"/>
                <w:sz w:val="20"/>
              </w:rPr>
              <w:t>defend</w:t>
            </w:r>
            <w:r>
              <w:rPr>
                <w:color w:val="231F20"/>
                <w:spacing w:val="-37"/>
                <w:sz w:val="20"/>
              </w:rPr>
              <w:t xml:space="preserve"> </w:t>
            </w:r>
            <w:r>
              <w:rPr>
                <w:color w:val="231F20"/>
                <w:sz w:val="20"/>
              </w:rPr>
              <w:t>him-</w:t>
            </w:r>
            <w:r>
              <w:rPr>
                <w:color w:val="231F20"/>
                <w:spacing w:val="-37"/>
                <w:sz w:val="20"/>
              </w:rPr>
              <w:t xml:space="preserve"> </w:t>
            </w:r>
            <w:r>
              <w:rPr>
                <w:color w:val="231F20"/>
                <w:sz w:val="20"/>
              </w:rPr>
              <w:t xml:space="preserve">or </w:t>
            </w:r>
            <w:r>
              <w:rPr>
                <w:color w:val="231F20"/>
                <w:w w:val="95"/>
                <w:sz w:val="20"/>
              </w:rPr>
              <w:t>herself</w:t>
            </w:r>
            <w:r>
              <w:rPr>
                <w:color w:val="231F20"/>
                <w:spacing w:val="-17"/>
                <w:w w:val="95"/>
                <w:sz w:val="20"/>
              </w:rPr>
              <w:t xml:space="preserve"> </w:t>
            </w:r>
            <w:r>
              <w:rPr>
                <w:color w:val="231F20"/>
                <w:w w:val="95"/>
                <w:sz w:val="20"/>
              </w:rPr>
              <w:t>by</w:t>
            </w:r>
            <w:r>
              <w:rPr>
                <w:color w:val="231F20"/>
                <w:spacing w:val="-16"/>
                <w:w w:val="95"/>
                <w:sz w:val="20"/>
              </w:rPr>
              <w:t xml:space="preserve"> </w:t>
            </w:r>
            <w:r>
              <w:rPr>
                <w:color w:val="231F20"/>
                <w:w w:val="95"/>
                <w:sz w:val="20"/>
              </w:rPr>
              <w:t>saying</w:t>
            </w:r>
            <w:r>
              <w:rPr>
                <w:color w:val="231F20"/>
                <w:spacing w:val="-17"/>
                <w:w w:val="95"/>
                <w:sz w:val="20"/>
              </w:rPr>
              <w:t xml:space="preserve"> </w:t>
            </w:r>
            <w:r>
              <w:rPr>
                <w:color w:val="231F20"/>
                <w:w w:val="95"/>
                <w:sz w:val="20"/>
              </w:rPr>
              <w:t>“I</w:t>
            </w:r>
            <w:r>
              <w:rPr>
                <w:color w:val="231F20"/>
                <w:spacing w:val="-16"/>
                <w:w w:val="95"/>
                <w:sz w:val="20"/>
              </w:rPr>
              <w:t xml:space="preserve"> </w:t>
            </w:r>
            <w:r>
              <w:rPr>
                <w:color w:val="231F20"/>
                <w:w w:val="95"/>
                <w:sz w:val="20"/>
              </w:rPr>
              <w:t>would</w:t>
            </w:r>
            <w:r>
              <w:rPr>
                <w:color w:val="231F20"/>
                <w:spacing w:val="-16"/>
                <w:w w:val="95"/>
                <w:sz w:val="20"/>
              </w:rPr>
              <w:t xml:space="preserve"> </w:t>
            </w:r>
            <w:r>
              <w:rPr>
                <w:color w:val="231F20"/>
                <w:w w:val="95"/>
                <w:sz w:val="20"/>
              </w:rPr>
              <w:t>never</w:t>
            </w:r>
            <w:r>
              <w:rPr>
                <w:color w:val="231F20"/>
                <w:spacing w:val="-17"/>
                <w:w w:val="95"/>
                <w:sz w:val="20"/>
              </w:rPr>
              <w:t xml:space="preserve"> </w:t>
            </w:r>
            <w:r>
              <w:rPr>
                <w:color w:val="231F20"/>
                <w:w w:val="95"/>
                <w:sz w:val="20"/>
              </w:rPr>
              <w:t>do</w:t>
            </w:r>
            <w:r>
              <w:rPr>
                <w:color w:val="231F20"/>
                <w:spacing w:val="-16"/>
                <w:w w:val="95"/>
                <w:sz w:val="20"/>
              </w:rPr>
              <w:t xml:space="preserve"> </w:t>
            </w:r>
            <w:r>
              <w:rPr>
                <w:color w:val="231F20"/>
                <w:w w:val="95"/>
                <w:sz w:val="20"/>
              </w:rPr>
              <w:t>something</w:t>
            </w:r>
            <w:r>
              <w:rPr>
                <w:color w:val="231F20"/>
                <w:spacing w:val="-16"/>
                <w:w w:val="95"/>
                <w:sz w:val="20"/>
              </w:rPr>
              <w:t xml:space="preserve"> </w:t>
            </w:r>
            <w:r>
              <w:rPr>
                <w:color w:val="231F20"/>
                <w:w w:val="95"/>
                <w:sz w:val="20"/>
              </w:rPr>
              <w:t>like</w:t>
            </w:r>
            <w:r>
              <w:rPr>
                <w:color w:val="231F20"/>
                <w:spacing w:val="-17"/>
                <w:w w:val="95"/>
                <w:sz w:val="20"/>
              </w:rPr>
              <w:t xml:space="preserve"> </w:t>
            </w:r>
            <w:r>
              <w:rPr>
                <w:color w:val="231F20"/>
                <w:spacing w:val="-4"/>
                <w:w w:val="95"/>
                <w:sz w:val="20"/>
              </w:rPr>
              <w:t>that”,</w:t>
            </w:r>
            <w:r>
              <w:rPr>
                <w:color w:val="231F20"/>
                <w:spacing w:val="-16"/>
                <w:w w:val="95"/>
                <w:sz w:val="20"/>
              </w:rPr>
              <w:t xml:space="preserve"> </w:t>
            </w:r>
            <w:r>
              <w:rPr>
                <w:color w:val="231F20"/>
                <w:w w:val="95"/>
                <w:sz w:val="20"/>
              </w:rPr>
              <w:t>reference</w:t>
            </w:r>
            <w:r>
              <w:rPr>
                <w:color w:val="231F20"/>
                <w:spacing w:val="-17"/>
                <w:w w:val="95"/>
                <w:sz w:val="20"/>
              </w:rPr>
              <w:t xml:space="preserve"> </w:t>
            </w:r>
            <w:r>
              <w:rPr>
                <w:color w:val="231F20"/>
                <w:w w:val="95"/>
                <w:sz w:val="20"/>
              </w:rPr>
              <w:t>to</w:t>
            </w:r>
            <w:r>
              <w:rPr>
                <w:color w:val="231F20"/>
                <w:spacing w:val="-16"/>
                <w:w w:val="95"/>
                <w:sz w:val="20"/>
              </w:rPr>
              <w:t xml:space="preserve"> </w:t>
            </w:r>
            <w:r>
              <w:rPr>
                <w:color w:val="231F20"/>
                <w:w w:val="95"/>
                <w:sz w:val="20"/>
              </w:rPr>
              <w:t>the</w:t>
            </w:r>
            <w:r>
              <w:rPr>
                <w:color w:val="231F20"/>
                <w:spacing w:val="-16"/>
                <w:w w:val="95"/>
                <w:sz w:val="20"/>
              </w:rPr>
              <w:t xml:space="preserve"> </w:t>
            </w:r>
            <w:r>
              <w:rPr>
                <w:color w:val="231F20"/>
                <w:w w:val="95"/>
                <w:sz w:val="20"/>
              </w:rPr>
              <w:t>earlier</w:t>
            </w:r>
            <w:r>
              <w:rPr>
                <w:color w:val="231F20"/>
                <w:spacing w:val="-17"/>
                <w:w w:val="95"/>
                <w:sz w:val="20"/>
              </w:rPr>
              <w:t xml:space="preserve"> </w:t>
            </w:r>
            <w:r>
              <w:rPr>
                <w:color w:val="231F20"/>
                <w:w w:val="95"/>
                <w:sz w:val="20"/>
              </w:rPr>
              <w:t>proceedings</w:t>
            </w:r>
            <w:r>
              <w:rPr>
                <w:color w:val="231F20"/>
                <w:spacing w:val="-16"/>
                <w:w w:val="95"/>
                <w:sz w:val="20"/>
              </w:rPr>
              <w:t xml:space="preserve"> </w:t>
            </w:r>
            <w:r>
              <w:rPr>
                <w:color w:val="231F20"/>
                <w:w w:val="95"/>
                <w:sz w:val="20"/>
              </w:rPr>
              <w:t>may</w:t>
            </w:r>
            <w:r>
              <w:rPr>
                <w:color w:val="231F20"/>
                <w:spacing w:val="-16"/>
                <w:w w:val="95"/>
                <w:sz w:val="20"/>
              </w:rPr>
              <w:t xml:space="preserve"> </w:t>
            </w:r>
            <w:r>
              <w:rPr>
                <w:color w:val="231F20"/>
                <w:w w:val="95"/>
                <w:sz w:val="20"/>
              </w:rPr>
              <w:t>show</w:t>
            </w:r>
            <w:r>
              <w:rPr>
                <w:color w:val="231F20"/>
                <w:spacing w:val="-17"/>
                <w:w w:val="95"/>
                <w:sz w:val="20"/>
              </w:rPr>
              <w:t xml:space="preserve"> </w:t>
            </w:r>
            <w:r>
              <w:rPr>
                <w:color w:val="231F20"/>
                <w:w w:val="95"/>
                <w:sz w:val="20"/>
              </w:rPr>
              <w:t>that</w:t>
            </w:r>
            <w:r>
              <w:rPr>
                <w:color w:val="231F20"/>
                <w:spacing w:val="-16"/>
                <w:w w:val="95"/>
                <w:sz w:val="20"/>
              </w:rPr>
              <w:t xml:space="preserve"> </w:t>
            </w:r>
            <w:r>
              <w:rPr>
                <w:color w:val="231F20"/>
                <w:w w:val="95"/>
                <w:sz w:val="20"/>
              </w:rPr>
              <w:t>the</w:t>
            </w:r>
            <w:r>
              <w:rPr>
                <w:color w:val="231F20"/>
                <w:spacing w:val="-16"/>
                <w:w w:val="95"/>
                <w:sz w:val="20"/>
              </w:rPr>
              <w:t xml:space="preserve"> </w:t>
            </w:r>
            <w:r>
              <w:rPr>
                <w:color w:val="231F20"/>
                <w:w w:val="95"/>
                <w:sz w:val="20"/>
              </w:rPr>
              <w:t>comment should</w:t>
            </w:r>
            <w:r>
              <w:rPr>
                <w:color w:val="231F20"/>
                <w:spacing w:val="-17"/>
                <w:w w:val="95"/>
                <w:sz w:val="20"/>
              </w:rPr>
              <w:t xml:space="preserve"> </w:t>
            </w:r>
            <w:r>
              <w:rPr>
                <w:color w:val="231F20"/>
                <w:w w:val="95"/>
                <w:sz w:val="20"/>
              </w:rPr>
              <w:t>not</w:t>
            </w:r>
            <w:r>
              <w:rPr>
                <w:color w:val="231F20"/>
                <w:spacing w:val="-16"/>
                <w:w w:val="95"/>
                <w:sz w:val="20"/>
              </w:rPr>
              <w:t xml:space="preserve"> </w:t>
            </w:r>
            <w:r>
              <w:rPr>
                <w:color w:val="231F20"/>
                <w:w w:val="95"/>
                <w:sz w:val="20"/>
              </w:rPr>
              <w:t>be</w:t>
            </w:r>
            <w:r>
              <w:rPr>
                <w:color w:val="231F20"/>
                <w:spacing w:val="-17"/>
                <w:w w:val="95"/>
                <w:sz w:val="20"/>
              </w:rPr>
              <w:t xml:space="preserve"> </w:t>
            </w:r>
            <w:r>
              <w:rPr>
                <w:color w:val="231F20"/>
                <w:w w:val="95"/>
                <w:sz w:val="20"/>
              </w:rPr>
              <w:t>given</w:t>
            </w:r>
            <w:r>
              <w:rPr>
                <w:color w:val="231F20"/>
                <w:spacing w:val="-16"/>
                <w:w w:val="95"/>
                <w:sz w:val="20"/>
              </w:rPr>
              <w:t xml:space="preserve"> </w:t>
            </w:r>
            <w:r>
              <w:rPr>
                <w:color w:val="231F20"/>
                <w:w w:val="95"/>
                <w:sz w:val="20"/>
              </w:rPr>
              <w:t>credence.</w:t>
            </w:r>
            <w:r>
              <w:rPr>
                <w:color w:val="231F20"/>
                <w:spacing w:val="-17"/>
                <w:w w:val="95"/>
                <w:sz w:val="20"/>
              </w:rPr>
              <w:t xml:space="preserve"> </w:t>
            </w:r>
            <w:r>
              <w:rPr>
                <w:color w:val="231F20"/>
                <w:w w:val="95"/>
                <w:sz w:val="20"/>
              </w:rPr>
              <w:t>Alternatively,</w:t>
            </w:r>
            <w:r>
              <w:rPr>
                <w:color w:val="231F20"/>
                <w:spacing w:val="-16"/>
                <w:w w:val="95"/>
                <w:sz w:val="20"/>
              </w:rPr>
              <w:t xml:space="preserve"> </w:t>
            </w:r>
            <w:r>
              <w:rPr>
                <w:color w:val="231F20"/>
                <w:w w:val="95"/>
                <w:sz w:val="20"/>
              </w:rPr>
              <w:t>if</w:t>
            </w:r>
            <w:r>
              <w:rPr>
                <w:color w:val="231F20"/>
                <w:spacing w:val="-17"/>
                <w:w w:val="95"/>
                <w:sz w:val="20"/>
              </w:rPr>
              <w:t xml:space="preserve"> </w:t>
            </w:r>
            <w:r>
              <w:rPr>
                <w:color w:val="231F20"/>
                <w:w w:val="95"/>
                <w:sz w:val="20"/>
              </w:rPr>
              <w:t>the</w:t>
            </w:r>
            <w:r>
              <w:rPr>
                <w:color w:val="231F20"/>
                <w:spacing w:val="-16"/>
                <w:w w:val="95"/>
                <w:sz w:val="20"/>
              </w:rPr>
              <w:t xml:space="preserve"> </w:t>
            </w:r>
            <w:r>
              <w:rPr>
                <w:color w:val="231F20"/>
                <w:w w:val="95"/>
                <w:sz w:val="20"/>
              </w:rPr>
              <w:t>employee</w:t>
            </w:r>
            <w:r>
              <w:rPr>
                <w:color w:val="231F20"/>
                <w:spacing w:val="-17"/>
                <w:w w:val="95"/>
                <w:sz w:val="20"/>
              </w:rPr>
              <w:t xml:space="preserve"> </w:t>
            </w:r>
            <w:r>
              <w:rPr>
                <w:color w:val="231F20"/>
                <w:w w:val="95"/>
                <w:sz w:val="20"/>
              </w:rPr>
              <w:t>were</w:t>
            </w:r>
            <w:r>
              <w:rPr>
                <w:color w:val="231F20"/>
                <w:spacing w:val="-16"/>
                <w:w w:val="95"/>
                <w:sz w:val="20"/>
              </w:rPr>
              <w:t xml:space="preserve"> </w:t>
            </w:r>
            <w:r>
              <w:rPr>
                <w:color w:val="231F20"/>
                <w:w w:val="95"/>
                <w:sz w:val="20"/>
              </w:rPr>
              <w:t>to</w:t>
            </w:r>
            <w:r>
              <w:rPr>
                <w:color w:val="231F20"/>
                <w:spacing w:val="-17"/>
                <w:w w:val="95"/>
                <w:sz w:val="20"/>
              </w:rPr>
              <w:t xml:space="preserve"> </w:t>
            </w:r>
            <w:r>
              <w:rPr>
                <w:color w:val="231F20"/>
                <w:w w:val="95"/>
                <w:sz w:val="20"/>
              </w:rPr>
              <w:t>be</w:t>
            </w:r>
            <w:r>
              <w:rPr>
                <w:color w:val="231F20"/>
                <w:spacing w:val="-16"/>
                <w:w w:val="95"/>
                <w:sz w:val="20"/>
              </w:rPr>
              <w:t xml:space="preserve"> </w:t>
            </w:r>
            <w:r>
              <w:rPr>
                <w:color w:val="231F20"/>
                <w:w w:val="95"/>
                <w:sz w:val="20"/>
              </w:rPr>
              <w:t>dismissed</w:t>
            </w:r>
            <w:r>
              <w:rPr>
                <w:color w:val="231F20"/>
                <w:spacing w:val="-17"/>
                <w:w w:val="95"/>
                <w:sz w:val="20"/>
              </w:rPr>
              <w:t xml:space="preserve"> </w:t>
            </w:r>
            <w:r>
              <w:rPr>
                <w:color w:val="231F20"/>
                <w:w w:val="95"/>
                <w:sz w:val="20"/>
              </w:rPr>
              <w:t>for</w:t>
            </w:r>
            <w:r>
              <w:rPr>
                <w:color w:val="231F20"/>
                <w:spacing w:val="-16"/>
                <w:w w:val="95"/>
                <w:sz w:val="20"/>
              </w:rPr>
              <w:t xml:space="preserve"> </w:t>
            </w:r>
            <w:r>
              <w:rPr>
                <w:color w:val="231F20"/>
                <w:w w:val="95"/>
                <w:sz w:val="20"/>
              </w:rPr>
              <w:t>some</w:t>
            </w:r>
            <w:r>
              <w:rPr>
                <w:color w:val="231F20"/>
                <w:spacing w:val="-17"/>
                <w:w w:val="95"/>
                <w:sz w:val="20"/>
              </w:rPr>
              <w:t xml:space="preserve"> </w:t>
            </w:r>
            <w:r>
              <w:rPr>
                <w:color w:val="231F20"/>
                <w:w w:val="95"/>
                <w:sz w:val="20"/>
              </w:rPr>
              <w:t>later</w:t>
            </w:r>
            <w:r>
              <w:rPr>
                <w:color w:val="231F20"/>
                <w:spacing w:val="-16"/>
                <w:w w:val="95"/>
                <w:sz w:val="20"/>
              </w:rPr>
              <w:t xml:space="preserve"> </w:t>
            </w:r>
            <w:r>
              <w:rPr>
                <w:color w:val="231F20"/>
                <w:w w:val="95"/>
                <w:sz w:val="20"/>
              </w:rPr>
              <w:t>offence</w:t>
            </w:r>
            <w:r>
              <w:rPr>
                <w:color w:val="231F20"/>
                <w:spacing w:val="-17"/>
                <w:w w:val="95"/>
                <w:sz w:val="20"/>
              </w:rPr>
              <w:t xml:space="preserve"> </w:t>
            </w:r>
            <w:r>
              <w:rPr>
                <w:color w:val="231F20"/>
                <w:w w:val="95"/>
                <w:sz w:val="20"/>
              </w:rPr>
              <w:t>and</w:t>
            </w:r>
            <w:r>
              <w:rPr>
                <w:color w:val="231F20"/>
                <w:spacing w:val="-16"/>
                <w:w w:val="95"/>
                <w:sz w:val="20"/>
              </w:rPr>
              <w:t xml:space="preserve"> </w:t>
            </w:r>
            <w:r>
              <w:rPr>
                <w:color w:val="231F20"/>
                <w:w w:val="95"/>
                <w:sz w:val="20"/>
              </w:rPr>
              <w:t>then</w:t>
            </w:r>
            <w:r>
              <w:rPr>
                <w:color w:val="231F20"/>
                <w:spacing w:val="-17"/>
                <w:w w:val="95"/>
                <w:sz w:val="20"/>
              </w:rPr>
              <w:t xml:space="preserve"> </w:t>
            </w:r>
            <w:r>
              <w:rPr>
                <w:color w:val="231F20"/>
                <w:w w:val="95"/>
                <w:sz w:val="20"/>
              </w:rPr>
              <w:t>claim</w:t>
            </w:r>
            <w:r>
              <w:rPr>
                <w:color w:val="231F20"/>
                <w:spacing w:val="-16"/>
                <w:w w:val="95"/>
                <w:sz w:val="20"/>
              </w:rPr>
              <w:t xml:space="preserve"> </w:t>
            </w:r>
            <w:r>
              <w:rPr>
                <w:color w:val="231F20"/>
                <w:w w:val="95"/>
                <w:sz w:val="20"/>
              </w:rPr>
              <w:t>at tribunal</w:t>
            </w:r>
            <w:r>
              <w:rPr>
                <w:color w:val="231F20"/>
                <w:spacing w:val="-23"/>
                <w:w w:val="95"/>
                <w:sz w:val="20"/>
              </w:rPr>
              <w:t xml:space="preserve"> </w:t>
            </w:r>
            <w:r>
              <w:rPr>
                <w:color w:val="231F20"/>
                <w:w w:val="95"/>
                <w:sz w:val="20"/>
              </w:rPr>
              <w:t>that</w:t>
            </w:r>
            <w:r>
              <w:rPr>
                <w:color w:val="231F20"/>
                <w:spacing w:val="-22"/>
                <w:w w:val="95"/>
                <w:sz w:val="20"/>
              </w:rPr>
              <w:t xml:space="preserve"> </w:t>
            </w:r>
            <w:r>
              <w:rPr>
                <w:color w:val="231F20"/>
                <w:w w:val="95"/>
                <w:sz w:val="20"/>
              </w:rPr>
              <w:t>he</w:t>
            </w:r>
            <w:r>
              <w:rPr>
                <w:color w:val="231F20"/>
                <w:spacing w:val="-22"/>
                <w:w w:val="95"/>
                <w:sz w:val="20"/>
              </w:rPr>
              <w:t xml:space="preserve"> </w:t>
            </w:r>
            <w:r>
              <w:rPr>
                <w:color w:val="231F20"/>
                <w:w w:val="95"/>
                <w:sz w:val="20"/>
              </w:rPr>
              <w:t>or</w:t>
            </w:r>
            <w:r>
              <w:rPr>
                <w:color w:val="231F20"/>
                <w:spacing w:val="-22"/>
                <w:w w:val="95"/>
                <w:sz w:val="20"/>
              </w:rPr>
              <w:t xml:space="preserve"> </w:t>
            </w:r>
            <w:r>
              <w:rPr>
                <w:color w:val="231F20"/>
                <w:w w:val="95"/>
                <w:sz w:val="20"/>
              </w:rPr>
              <w:t>she</w:t>
            </w:r>
            <w:r>
              <w:rPr>
                <w:color w:val="231F20"/>
                <w:spacing w:val="-22"/>
                <w:w w:val="95"/>
                <w:sz w:val="20"/>
              </w:rPr>
              <w:t xml:space="preserve"> </w:t>
            </w:r>
            <w:r>
              <w:rPr>
                <w:color w:val="231F20"/>
                <w:w w:val="95"/>
                <w:sz w:val="20"/>
              </w:rPr>
              <w:t>had</w:t>
            </w:r>
            <w:r>
              <w:rPr>
                <w:color w:val="231F20"/>
                <w:spacing w:val="-22"/>
                <w:w w:val="95"/>
                <w:sz w:val="20"/>
              </w:rPr>
              <w:t xml:space="preserve"> </w:t>
            </w:r>
            <w:r>
              <w:rPr>
                <w:color w:val="231F20"/>
                <w:w w:val="95"/>
                <w:sz w:val="20"/>
              </w:rPr>
              <w:t>“fifteen</w:t>
            </w:r>
            <w:r>
              <w:rPr>
                <w:color w:val="231F20"/>
                <w:spacing w:val="-22"/>
                <w:w w:val="95"/>
                <w:sz w:val="20"/>
              </w:rPr>
              <w:t xml:space="preserve"> </w:t>
            </w:r>
            <w:r>
              <w:rPr>
                <w:color w:val="231F20"/>
                <w:w w:val="95"/>
                <w:sz w:val="20"/>
              </w:rPr>
              <w:t>years</w:t>
            </w:r>
            <w:r>
              <w:rPr>
                <w:color w:val="231F20"/>
                <w:spacing w:val="-22"/>
                <w:w w:val="95"/>
                <w:sz w:val="20"/>
              </w:rPr>
              <w:t xml:space="preserve"> </w:t>
            </w:r>
            <w:r>
              <w:rPr>
                <w:color w:val="231F20"/>
                <w:w w:val="95"/>
                <w:sz w:val="20"/>
              </w:rPr>
              <w:t>of</w:t>
            </w:r>
            <w:r>
              <w:rPr>
                <w:color w:val="231F20"/>
                <w:spacing w:val="-22"/>
                <w:w w:val="95"/>
                <w:sz w:val="20"/>
              </w:rPr>
              <w:t xml:space="preserve"> </w:t>
            </w:r>
            <w:r>
              <w:rPr>
                <w:color w:val="231F20"/>
                <w:w w:val="95"/>
                <w:sz w:val="20"/>
              </w:rPr>
              <w:t>unblemished</w:t>
            </w:r>
            <w:r>
              <w:rPr>
                <w:color w:val="231F20"/>
                <w:spacing w:val="-22"/>
                <w:w w:val="95"/>
                <w:sz w:val="20"/>
              </w:rPr>
              <w:t xml:space="preserve"> </w:t>
            </w:r>
            <w:r>
              <w:rPr>
                <w:color w:val="231F20"/>
                <w:spacing w:val="-3"/>
                <w:w w:val="95"/>
                <w:sz w:val="20"/>
              </w:rPr>
              <w:t>service”,</w:t>
            </w:r>
            <w:r>
              <w:rPr>
                <w:color w:val="231F20"/>
                <w:spacing w:val="-22"/>
                <w:w w:val="95"/>
                <w:sz w:val="20"/>
              </w:rPr>
              <w:t xml:space="preserve"> </w:t>
            </w:r>
            <w:r>
              <w:rPr>
                <w:color w:val="231F20"/>
                <w:w w:val="95"/>
                <w:sz w:val="20"/>
              </w:rPr>
              <w:t>the</w:t>
            </w:r>
            <w:r>
              <w:rPr>
                <w:color w:val="231F20"/>
                <w:spacing w:val="-22"/>
                <w:w w:val="95"/>
                <w:sz w:val="20"/>
              </w:rPr>
              <w:t xml:space="preserve"> </w:t>
            </w:r>
            <w:r>
              <w:rPr>
                <w:color w:val="231F20"/>
                <w:w w:val="95"/>
                <w:sz w:val="20"/>
              </w:rPr>
              <w:t>record</w:t>
            </w:r>
            <w:r>
              <w:rPr>
                <w:color w:val="231F20"/>
                <w:spacing w:val="-22"/>
                <w:w w:val="95"/>
                <w:sz w:val="20"/>
              </w:rPr>
              <w:t xml:space="preserve"> </w:t>
            </w:r>
            <w:r>
              <w:rPr>
                <w:color w:val="231F20"/>
                <w:w w:val="95"/>
                <w:sz w:val="20"/>
              </w:rPr>
              <w:t>of</w:t>
            </w:r>
            <w:r>
              <w:rPr>
                <w:color w:val="231F20"/>
                <w:spacing w:val="-22"/>
                <w:w w:val="95"/>
                <w:sz w:val="20"/>
              </w:rPr>
              <w:t xml:space="preserve"> </w:t>
            </w:r>
            <w:r>
              <w:rPr>
                <w:color w:val="231F20"/>
                <w:w w:val="95"/>
                <w:sz w:val="20"/>
              </w:rPr>
              <w:t>the</w:t>
            </w:r>
            <w:r>
              <w:rPr>
                <w:color w:val="231F20"/>
                <w:spacing w:val="-22"/>
                <w:w w:val="95"/>
                <w:sz w:val="20"/>
              </w:rPr>
              <w:t xml:space="preserve"> </w:t>
            </w:r>
            <w:r>
              <w:rPr>
                <w:color w:val="231F20"/>
                <w:w w:val="95"/>
                <w:sz w:val="20"/>
              </w:rPr>
              <w:t>disciplinary</w:t>
            </w:r>
            <w:r>
              <w:rPr>
                <w:color w:val="231F20"/>
                <w:spacing w:val="-22"/>
                <w:w w:val="95"/>
                <w:sz w:val="20"/>
              </w:rPr>
              <w:t xml:space="preserve"> </w:t>
            </w:r>
            <w:r>
              <w:rPr>
                <w:color w:val="231F20"/>
                <w:w w:val="95"/>
                <w:sz w:val="20"/>
              </w:rPr>
              <w:t>proceedings</w:t>
            </w:r>
            <w:r>
              <w:rPr>
                <w:color w:val="231F20"/>
                <w:spacing w:val="-22"/>
                <w:w w:val="95"/>
                <w:sz w:val="20"/>
              </w:rPr>
              <w:t xml:space="preserve"> </w:t>
            </w:r>
            <w:r>
              <w:rPr>
                <w:color w:val="231F20"/>
                <w:w w:val="95"/>
                <w:sz w:val="20"/>
              </w:rPr>
              <w:t>would</w:t>
            </w:r>
            <w:r>
              <w:rPr>
                <w:color w:val="231F20"/>
                <w:spacing w:val="-22"/>
                <w:w w:val="95"/>
                <w:sz w:val="20"/>
              </w:rPr>
              <w:t xml:space="preserve"> </w:t>
            </w:r>
            <w:r>
              <w:rPr>
                <w:color w:val="231F20"/>
                <w:w w:val="95"/>
                <w:sz w:val="20"/>
              </w:rPr>
              <w:t>be</w:t>
            </w:r>
            <w:r>
              <w:rPr>
                <w:color w:val="231F20"/>
                <w:spacing w:val="-23"/>
                <w:w w:val="95"/>
                <w:sz w:val="20"/>
              </w:rPr>
              <w:t xml:space="preserve"> </w:t>
            </w:r>
            <w:r>
              <w:rPr>
                <w:color w:val="231F20"/>
                <w:w w:val="95"/>
                <w:sz w:val="20"/>
              </w:rPr>
              <w:t xml:space="preserve">effec- </w:t>
            </w:r>
            <w:r>
              <w:rPr>
                <w:color w:val="231F20"/>
                <w:sz w:val="20"/>
              </w:rPr>
              <w:t>tive evidence to counter this</w:t>
            </w:r>
            <w:r>
              <w:rPr>
                <w:color w:val="231F20"/>
                <w:spacing w:val="-22"/>
                <w:sz w:val="20"/>
              </w:rPr>
              <w:t xml:space="preserve"> </w:t>
            </w:r>
            <w:r>
              <w:rPr>
                <w:color w:val="231F20"/>
                <w:sz w:val="20"/>
              </w:rPr>
              <w:t>claim.</w:t>
            </w:r>
          </w:p>
          <w:p w14:paraId="32F7F66B" w14:textId="77777777" w:rsidR="00BB1954" w:rsidRDefault="00BB1954" w:rsidP="001F3585">
            <w:pPr>
              <w:pStyle w:val="TableParagraph"/>
              <w:spacing w:before="1"/>
              <w:rPr>
                <w:sz w:val="21"/>
              </w:rPr>
            </w:pPr>
          </w:p>
          <w:p w14:paraId="6DB531A6" w14:textId="77777777" w:rsidR="00BB1954" w:rsidRDefault="00BB1954" w:rsidP="001F3585">
            <w:pPr>
              <w:pStyle w:val="TableParagraph"/>
              <w:spacing w:line="247" w:lineRule="auto"/>
              <w:ind w:left="170" w:right="203"/>
              <w:rPr>
                <w:sz w:val="20"/>
              </w:rPr>
            </w:pPr>
            <w:r>
              <w:rPr>
                <w:color w:val="231F20"/>
                <w:w w:val="95"/>
                <w:sz w:val="20"/>
              </w:rPr>
              <w:t>Employers</w:t>
            </w:r>
            <w:r>
              <w:rPr>
                <w:color w:val="231F20"/>
                <w:spacing w:val="-22"/>
                <w:w w:val="95"/>
                <w:sz w:val="20"/>
              </w:rPr>
              <w:t xml:space="preserve"> </w:t>
            </w:r>
            <w:r>
              <w:rPr>
                <w:color w:val="231F20"/>
                <w:w w:val="95"/>
                <w:sz w:val="20"/>
              </w:rPr>
              <w:t>should,</w:t>
            </w:r>
            <w:r>
              <w:rPr>
                <w:color w:val="231F20"/>
                <w:spacing w:val="-22"/>
                <w:w w:val="95"/>
                <w:sz w:val="20"/>
              </w:rPr>
              <w:t xml:space="preserve"> </w:t>
            </w:r>
            <w:r>
              <w:rPr>
                <w:color w:val="231F20"/>
                <w:w w:val="95"/>
                <w:sz w:val="20"/>
              </w:rPr>
              <w:t>therefore,</w:t>
            </w:r>
            <w:r>
              <w:rPr>
                <w:color w:val="231F20"/>
                <w:spacing w:val="-22"/>
                <w:w w:val="95"/>
                <w:sz w:val="20"/>
              </w:rPr>
              <w:t xml:space="preserve"> </w:t>
            </w:r>
            <w:r>
              <w:rPr>
                <w:color w:val="231F20"/>
                <w:w w:val="95"/>
                <w:sz w:val="20"/>
              </w:rPr>
              <w:t>be</w:t>
            </w:r>
            <w:r>
              <w:rPr>
                <w:color w:val="231F20"/>
                <w:spacing w:val="-22"/>
                <w:w w:val="95"/>
                <w:sz w:val="20"/>
              </w:rPr>
              <w:t xml:space="preserve"> </w:t>
            </w:r>
            <w:r>
              <w:rPr>
                <w:color w:val="231F20"/>
                <w:w w:val="95"/>
                <w:sz w:val="20"/>
              </w:rPr>
              <w:t>careful</w:t>
            </w:r>
            <w:r>
              <w:rPr>
                <w:color w:val="231F20"/>
                <w:spacing w:val="-21"/>
                <w:w w:val="95"/>
                <w:sz w:val="20"/>
              </w:rPr>
              <w:t xml:space="preserve"> </w:t>
            </w:r>
            <w:r>
              <w:rPr>
                <w:color w:val="231F20"/>
                <w:w w:val="95"/>
                <w:sz w:val="20"/>
              </w:rPr>
              <w:t>not</w:t>
            </w:r>
            <w:r>
              <w:rPr>
                <w:color w:val="231F20"/>
                <w:spacing w:val="-22"/>
                <w:w w:val="95"/>
                <w:sz w:val="20"/>
              </w:rPr>
              <w:t xml:space="preserve"> </w:t>
            </w:r>
            <w:r>
              <w:rPr>
                <w:color w:val="231F20"/>
                <w:w w:val="95"/>
                <w:sz w:val="20"/>
              </w:rPr>
              <w:t>to</w:t>
            </w:r>
            <w:r>
              <w:rPr>
                <w:color w:val="231F20"/>
                <w:spacing w:val="-22"/>
                <w:w w:val="95"/>
                <w:sz w:val="20"/>
              </w:rPr>
              <w:t xml:space="preserve"> </w:t>
            </w:r>
            <w:r>
              <w:rPr>
                <w:color w:val="231F20"/>
                <w:w w:val="95"/>
                <w:sz w:val="20"/>
              </w:rPr>
              <w:t>confuse</w:t>
            </w:r>
            <w:r>
              <w:rPr>
                <w:color w:val="231F20"/>
                <w:spacing w:val="-22"/>
                <w:w w:val="95"/>
                <w:sz w:val="20"/>
              </w:rPr>
              <w:t xml:space="preserve"> </w:t>
            </w:r>
            <w:r>
              <w:rPr>
                <w:color w:val="231F20"/>
                <w:w w:val="95"/>
                <w:sz w:val="20"/>
              </w:rPr>
              <w:t>the</w:t>
            </w:r>
            <w:r>
              <w:rPr>
                <w:color w:val="231F20"/>
                <w:spacing w:val="-21"/>
                <w:w w:val="95"/>
                <w:sz w:val="20"/>
              </w:rPr>
              <w:t xml:space="preserve"> </w:t>
            </w:r>
            <w:r>
              <w:rPr>
                <w:color w:val="231F20"/>
                <w:w w:val="95"/>
                <w:sz w:val="20"/>
              </w:rPr>
              <w:t>expiry</w:t>
            </w:r>
            <w:r>
              <w:rPr>
                <w:color w:val="231F20"/>
                <w:spacing w:val="-22"/>
                <w:w w:val="95"/>
                <w:sz w:val="20"/>
              </w:rPr>
              <w:t xml:space="preserve"> </w:t>
            </w:r>
            <w:r>
              <w:rPr>
                <w:color w:val="231F20"/>
                <w:w w:val="95"/>
                <w:sz w:val="20"/>
              </w:rPr>
              <w:t>of</w:t>
            </w:r>
            <w:r>
              <w:rPr>
                <w:color w:val="231F20"/>
                <w:spacing w:val="-22"/>
                <w:w w:val="95"/>
                <w:sz w:val="20"/>
              </w:rPr>
              <w:t xml:space="preserve"> </w:t>
            </w:r>
            <w:r>
              <w:rPr>
                <w:color w:val="231F20"/>
                <w:w w:val="95"/>
                <w:sz w:val="20"/>
              </w:rPr>
              <w:t>a</w:t>
            </w:r>
            <w:r>
              <w:rPr>
                <w:color w:val="231F20"/>
                <w:spacing w:val="-22"/>
                <w:w w:val="95"/>
                <w:sz w:val="20"/>
              </w:rPr>
              <w:t xml:space="preserve"> </w:t>
            </w:r>
            <w:r>
              <w:rPr>
                <w:color w:val="231F20"/>
                <w:w w:val="95"/>
                <w:sz w:val="20"/>
              </w:rPr>
              <w:t>warning</w:t>
            </w:r>
            <w:r>
              <w:rPr>
                <w:color w:val="231F20"/>
                <w:spacing w:val="-21"/>
                <w:w w:val="95"/>
                <w:sz w:val="20"/>
              </w:rPr>
              <w:t xml:space="preserve"> </w:t>
            </w:r>
            <w:r>
              <w:rPr>
                <w:color w:val="231F20"/>
                <w:w w:val="95"/>
                <w:sz w:val="20"/>
              </w:rPr>
              <w:t>for</w:t>
            </w:r>
            <w:r>
              <w:rPr>
                <w:color w:val="231F20"/>
                <w:spacing w:val="-22"/>
                <w:w w:val="95"/>
                <w:sz w:val="20"/>
              </w:rPr>
              <w:t xml:space="preserve"> </w:t>
            </w:r>
            <w:r>
              <w:rPr>
                <w:color w:val="231F20"/>
                <w:w w:val="95"/>
                <w:sz w:val="20"/>
              </w:rPr>
              <w:t>disciplinary</w:t>
            </w:r>
            <w:r>
              <w:rPr>
                <w:color w:val="231F20"/>
                <w:spacing w:val="-22"/>
                <w:w w:val="95"/>
                <w:sz w:val="20"/>
              </w:rPr>
              <w:t xml:space="preserve"> </w:t>
            </w:r>
            <w:r>
              <w:rPr>
                <w:color w:val="231F20"/>
                <w:w w:val="95"/>
                <w:sz w:val="20"/>
              </w:rPr>
              <w:t>purposes</w:t>
            </w:r>
            <w:r>
              <w:rPr>
                <w:color w:val="231F20"/>
                <w:spacing w:val="-22"/>
                <w:w w:val="95"/>
                <w:sz w:val="20"/>
              </w:rPr>
              <w:t xml:space="preserve"> </w:t>
            </w:r>
            <w:r>
              <w:rPr>
                <w:color w:val="231F20"/>
                <w:w w:val="95"/>
                <w:sz w:val="20"/>
              </w:rPr>
              <w:t>with</w:t>
            </w:r>
            <w:r>
              <w:rPr>
                <w:color w:val="231F20"/>
                <w:spacing w:val="-22"/>
                <w:w w:val="95"/>
                <w:sz w:val="20"/>
              </w:rPr>
              <w:t xml:space="preserve"> </w:t>
            </w:r>
            <w:r>
              <w:rPr>
                <w:color w:val="231F20"/>
                <w:w w:val="95"/>
                <w:sz w:val="20"/>
              </w:rPr>
              <w:t>a</w:t>
            </w:r>
            <w:r>
              <w:rPr>
                <w:color w:val="231F20"/>
                <w:spacing w:val="-21"/>
                <w:w w:val="95"/>
                <w:sz w:val="20"/>
              </w:rPr>
              <w:t xml:space="preserve"> </w:t>
            </w:r>
            <w:r>
              <w:rPr>
                <w:color w:val="231F20"/>
                <w:w w:val="95"/>
                <w:sz w:val="20"/>
              </w:rPr>
              <w:t>requirement</w:t>
            </w:r>
            <w:r>
              <w:rPr>
                <w:color w:val="231F20"/>
                <w:spacing w:val="-22"/>
                <w:w w:val="95"/>
                <w:sz w:val="20"/>
              </w:rPr>
              <w:t xml:space="preserve"> </w:t>
            </w:r>
            <w:r>
              <w:rPr>
                <w:color w:val="231F20"/>
                <w:spacing w:val="-8"/>
                <w:w w:val="95"/>
                <w:sz w:val="20"/>
              </w:rPr>
              <w:t xml:space="preserve">to </w:t>
            </w:r>
            <w:r>
              <w:rPr>
                <w:color w:val="231F20"/>
                <w:w w:val="95"/>
                <w:sz w:val="20"/>
              </w:rPr>
              <w:t>destroy</w:t>
            </w:r>
            <w:r>
              <w:rPr>
                <w:color w:val="231F20"/>
                <w:spacing w:val="-23"/>
                <w:w w:val="95"/>
                <w:sz w:val="20"/>
              </w:rPr>
              <w:t xml:space="preserve"> </w:t>
            </w:r>
            <w:r>
              <w:rPr>
                <w:color w:val="231F20"/>
                <w:w w:val="95"/>
                <w:sz w:val="20"/>
              </w:rPr>
              <w:t>all</w:t>
            </w:r>
            <w:r>
              <w:rPr>
                <w:color w:val="231F20"/>
                <w:spacing w:val="-23"/>
                <w:w w:val="95"/>
                <w:sz w:val="20"/>
              </w:rPr>
              <w:t xml:space="preserve"> </w:t>
            </w:r>
            <w:r>
              <w:rPr>
                <w:color w:val="231F20"/>
                <w:w w:val="95"/>
                <w:sz w:val="20"/>
              </w:rPr>
              <w:t>reference</w:t>
            </w:r>
            <w:r>
              <w:rPr>
                <w:color w:val="231F20"/>
                <w:spacing w:val="-23"/>
                <w:w w:val="95"/>
                <w:sz w:val="20"/>
              </w:rPr>
              <w:t xml:space="preserve"> </w:t>
            </w:r>
            <w:r>
              <w:rPr>
                <w:color w:val="231F20"/>
                <w:w w:val="95"/>
                <w:sz w:val="20"/>
              </w:rPr>
              <w:t>to</w:t>
            </w:r>
            <w:r>
              <w:rPr>
                <w:color w:val="231F20"/>
                <w:spacing w:val="-22"/>
                <w:w w:val="95"/>
                <w:sz w:val="20"/>
              </w:rPr>
              <w:t xml:space="preserve"> </w:t>
            </w:r>
            <w:r>
              <w:rPr>
                <w:color w:val="231F20"/>
                <w:w w:val="95"/>
                <w:sz w:val="20"/>
              </w:rPr>
              <w:t>its</w:t>
            </w:r>
            <w:r>
              <w:rPr>
                <w:color w:val="231F20"/>
                <w:spacing w:val="-23"/>
                <w:w w:val="95"/>
                <w:sz w:val="20"/>
              </w:rPr>
              <w:t xml:space="preserve"> </w:t>
            </w:r>
            <w:r>
              <w:rPr>
                <w:color w:val="231F20"/>
                <w:w w:val="95"/>
                <w:sz w:val="20"/>
              </w:rPr>
              <w:t>existence</w:t>
            </w:r>
            <w:r>
              <w:rPr>
                <w:color w:val="231F20"/>
                <w:spacing w:val="-23"/>
                <w:w w:val="95"/>
                <w:sz w:val="20"/>
              </w:rPr>
              <w:t xml:space="preserve"> </w:t>
            </w:r>
            <w:r>
              <w:rPr>
                <w:color w:val="231F20"/>
                <w:w w:val="95"/>
                <w:sz w:val="20"/>
              </w:rPr>
              <w:t>in</w:t>
            </w:r>
            <w:r>
              <w:rPr>
                <w:color w:val="231F20"/>
                <w:spacing w:val="-22"/>
                <w:w w:val="95"/>
                <w:sz w:val="20"/>
              </w:rPr>
              <w:t xml:space="preserve"> </w:t>
            </w:r>
            <w:r>
              <w:rPr>
                <w:color w:val="231F20"/>
                <w:w w:val="95"/>
                <w:sz w:val="20"/>
              </w:rPr>
              <w:t>the</w:t>
            </w:r>
            <w:r>
              <w:rPr>
                <w:color w:val="231F20"/>
                <w:spacing w:val="-23"/>
                <w:w w:val="95"/>
                <w:sz w:val="20"/>
              </w:rPr>
              <w:t xml:space="preserve"> </w:t>
            </w:r>
            <w:r>
              <w:rPr>
                <w:color w:val="231F20"/>
                <w:w w:val="95"/>
                <w:sz w:val="20"/>
              </w:rPr>
              <w:t>personnel</w:t>
            </w:r>
            <w:r>
              <w:rPr>
                <w:color w:val="231F20"/>
                <w:spacing w:val="-23"/>
                <w:w w:val="95"/>
                <w:sz w:val="20"/>
              </w:rPr>
              <w:t xml:space="preserve"> </w:t>
            </w:r>
            <w:r>
              <w:rPr>
                <w:color w:val="231F20"/>
                <w:w w:val="95"/>
                <w:sz w:val="20"/>
              </w:rPr>
              <w:t>file.</w:t>
            </w:r>
            <w:r>
              <w:rPr>
                <w:color w:val="231F20"/>
                <w:spacing w:val="-22"/>
                <w:w w:val="95"/>
                <w:sz w:val="20"/>
              </w:rPr>
              <w:t xml:space="preserve"> </w:t>
            </w:r>
            <w:r>
              <w:rPr>
                <w:color w:val="231F20"/>
                <w:w w:val="95"/>
                <w:sz w:val="20"/>
              </w:rPr>
              <w:t>One</w:t>
            </w:r>
            <w:r>
              <w:rPr>
                <w:color w:val="231F20"/>
                <w:spacing w:val="-23"/>
                <w:w w:val="95"/>
                <w:sz w:val="20"/>
              </w:rPr>
              <w:t xml:space="preserve"> </w:t>
            </w:r>
            <w:r>
              <w:rPr>
                <w:color w:val="231F20"/>
                <w:w w:val="95"/>
                <w:sz w:val="20"/>
              </w:rPr>
              <w:t>danger</w:t>
            </w:r>
            <w:r>
              <w:rPr>
                <w:color w:val="231F20"/>
                <w:spacing w:val="-23"/>
                <w:w w:val="95"/>
                <w:sz w:val="20"/>
              </w:rPr>
              <w:t xml:space="preserve"> </w:t>
            </w:r>
            <w:r>
              <w:rPr>
                <w:color w:val="231F20"/>
                <w:w w:val="95"/>
                <w:sz w:val="20"/>
              </w:rPr>
              <w:t>is</w:t>
            </w:r>
            <w:r>
              <w:rPr>
                <w:color w:val="231F20"/>
                <w:spacing w:val="-22"/>
                <w:w w:val="95"/>
                <w:sz w:val="20"/>
              </w:rPr>
              <w:t xml:space="preserve"> </w:t>
            </w:r>
            <w:r>
              <w:rPr>
                <w:color w:val="231F20"/>
                <w:w w:val="95"/>
                <w:sz w:val="20"/>
              </w:rPr>
              <w:t>that</w:t>
            </w:r>
            <w:r>
              <w:rPr>
                <w:color w:val="231F20"/>
                <w:spacing w:val="-23"/>
                <w:w w:val="95"/>
                <w:sz w:val="20"/>
              </w:rPr>
              <w:t xml:space="preserve"> </w:t>
            </w:r>
            <w:r>
              <w:rPr>
                <w:color w:val="231F20"/>
                <w:w w:val="95"/>
                <w:sz w:val="20"/>
              </w:rPr>
              <w:t>the</w:t>
            </w:r>
            <w:r>
              <w:rPr>
                <w:color w:val="231F20"/>
                <w:spacing w:val="-23"/>
                <w:w w:val="95"/>
                <w:sz w:val="20"/>
              </w:rPr>
              <w:t xml:space="preserve"> </w:t>
            </w:r>
            <w:r>
              <w:rPr>
                <w:color w:val="231F20"/>
                <w:w w:val="95"/>
                <w:sz w:val="20"/>
              </w:rPr>
              <w:t>disciplinary</w:t>
            </w:r>
            <w:r>
              <w:rPr>
                <w:color w:val="231F20"/>
                <w:spacing w:val="-22"/>
                <w:w w:val="95"/>
                <w:sz w:val="20"/>
              </w:rPr>
              <w:t xml:space="preserve"> </w:t>
            </w:r>
            <w:r>
              <w:rPr>
                <w:color w:val="231F20"/>
                <w:w w:val="95"/>
                <w:sz w:val="20"/>
              </w:rPr>
              <w:t>procedure</w:t>
            </w:r>
            <w:r>
              <w:rPr>
                <w:color w:val="231F20"/>
                <w:spacing w:val="-23"/>
                <w:w w:val="95"/>
                <w:sz w:val="20"/>
              </w:rPr>
              <w:t xml:space="preserve"> </w:t>
            </w:r>
            <w:r>
              <w:rPr>
                <w:color w:val="231F20"/>
                <w:w w:val="95"/>
                <w:sz w:val="20"/>
              </w:rPr>
              <w:t>itself</w:t>
            </w:r>
            <w:r>
              <w:rPr>
                <w:color w:val="231F20"/>
                <w:spacing w:val="-23"/>
                <w:w w:val="95"/>
                <w:sz w:val="20"/>
              </w:rPr>
              <w:t xml:space="preserve"> </w:t>
            </w:r>
            <w:r>
              <w:rPr>
                <w:color w:val="231F20"/>
                <w:w w:val="95"/>
                <w:sz w:val="20"/>
              </w:rPr>
              <w:t>often</w:t>
            </w:r>
            <w:r>
              <w:rPr>
                <w:color w:val="231F20"/>
                <w:spacing w:val="-22"/>
                <w:w w:val="95"/>
                <w:sz w:val="20"/>
              </w:rPr>
              <w:t xml:space="preserve"> </w:t>
            </w:r>
            <w:r>
              <w:rPr>
                <w:color w:val="231F20"/>
                <w:w w:val="95"/>
                <w:sz w:val="20"/>
              </w:rPr>
              <w:t>gives</w:t>
            </w:r>
            <w:r>
              <w:rPr>
                <w:color w:val="231F20"/>
                <w:spacing w:val="-23"/>
                <w:w w:val="95"/>
                <w:sz w:val="20"/>
              </w:rPr>
              <w:t xml:space="preserve"> </w:t>
            </w:r>
            <w:r>
              <w:rPr>
                <w:color w:val="231F20"/>
                <w:w w:val="95"/>
                <w:sz w:val="20"/>
              </w:rPr>
              <w:t>the impression</w:t>
            </w:r>
            <w:r>
              <w:rPr>
                <w:color w:val="231F20"/>
                <w:spacing w:val="-26"/>
                <w:w w:val="95"/>
                <w:sz w:val="20"/>
              </w:rPr>
              <w:t xml:space="preserve"> </w:t>
            </w:r>
            <w:r>
              <w:rPr>
                <w:color w:val="231F20"/>
                <w:w w:val="95"/>
                <w:sz w:val="20"/>
              </w:rPr>
              <w:t>that,</w:t>
            </w:r>
            <w:r>
              <w:rPr>
                <w:color w:val="231F20"/>
                <w:spacing w:val="-25"/>
                <w:w w:val="95"/>
                <w:sz w:val="20"/>
              </w:rPr>
              <w:t xml:space="preserve"> </w:t>
            </w:r>
            <w:r>
              <w:rPr>
                <w:color w:val="231F20"/>
                <w:w w:val="95"/>
                <w:sz w:val="20"/>
              </w:rPr>
              <w:t>at</w:t>
            </w:r>
            <w:r>
              <w:rPr>
                <w:color w:val="231F20"/>
                <w:spacing w:val="-26"/>
                <w:w w:val="95"/>
                <w:sz w:val="20"/>
              </w:rPr>
              <w:t xml:space="preserve"> </w:t>
            </w:r>
            <w:r>
              <w:rPr>
                <w:color w:val="231F20"/>
                <w:w w:val="95"/>
                <w:sz w:val="20"/>
              </w:rPr>
              <w:t>the</w:t>
            </w:r>
            <w:r>
              <w:rPr>
                <w:color w:val="231F20"/>
                <w:spacing w:val="-25"/>
                <w:w w:val="95"/>
                <w:sz w:val="20"/>
              </w:rPr>
              <w:t xml:space="preserve"> </w:t>
            </w:r>
            <w:r>
              <w:rPr>
                <w:color w:val="231F20"/>
                <w:w w:val="95"/>
                <w:sz w:val="20"/>
              </w:rPr>
              <w:t>end</w:t>
            </w:r>
            <w:r>
              <w:rPr>
                <w:color w:val="231F20"/>
                <w:spacing w:val="-25"/>
                <w:w w:val="95"/>
                <w:sz w:val="20"/>
              </w:rPr>
              <w:t xml:space="preserve"> </w:t>
            </w:r>
            <w:r>
              <w:rPr>
                <w:color w:val="231F20"/>
                <w:w w:val="95"/>
                <w:sz w:val="20"/>
              </w:rPr>
              <w:t>of</w:t>
            </w:r>
            <w:r>
              <w:rPr>
                <w:color w:val="231F20"/>
                <w:spacing w:val="-26"/>
                <w:w w:val="95"/>
                <w:sz w:val="20"/>
              </w:rPr>
              <w:t xml:space="preserve"> </w:t>
            </w:r>
            <w:r>
              <w:rPr>
                <w:color w:val="231F20"/>
                <w:w w:val="95"/>
                <w:sz w:val="20"/>
              </w:rPr>
              <w:t>the</w:t>
            </w:r>
            <w:r>
              <w:rPr>
                <w:color w:val="231F20"/>
                <w:spacing w:val="-25"/>
                <w:w w:val="95"/>
                <w:sz w:val="20"/>
              </w:rPr>
              <w:t xml:space="preserve"> </w:t>
            </w:r>
            <w:r>
              <w:rPr>
                <w:color w:val="231F20"/>
                <w:w w:val="95"/>
                <w:sz w:val="20"/>
              </w:rPr>
              <w:t>effective</w:t>
            </w:r>
            <w:r>
              <w:rPr>
                <w:color w:val="231F20"/>
                <w:spacing w:val="-25"/>
                <w:w w:val="95"/>
                <w:sz w:val="20"/>
              </w:rPr>
              <w:t xml:space="preserve"> </w:t>
            </w:r>
            <w:r>
              <w:rPr>
                <w:color w:val="231F20"/>
                <w:w w:val="95"/>
                <w:sz w:val="20"/>
              </w:rPr>
              <w:t>period</w:t>
            </w:r>
            <w:r>
              <w:rPr>
                <w:color w:val="231F20"/>
                <w:spacing w:val="-26"/>
                <w:w w:val="95"/>
                <w:sz w:val="20"/>
              </w:rPr>
              <w:t xml:space="preserve"> </w:t>
            </w:r>
            <w:r>
              <w:rPr>
                <w:color w:val="231F20"/>
                <w:w w:val="95"/>
                <w:sz w:val="20"/>
              </w:rPr>
              <w:t>for</w:t>
            </w:r>
            <w:r>
              <w:rPr>
                <w:color w:val="231F20"/>
                <w:spacing w:val="-25"/>
                <w:w w:val="95"/>
                <w:sz w:val="20"/>
              </w:rPr>
              <w:t xml:space="preserve"> </w:t>
            </w:r>
            <w:r>
              <w:rPr>
                <w:color w:val="231F20"/>
                <w:w w:val="95"/>
                <w:sz w:val="20"/>
              </w:rPr>
              <w:t>the</w:t>
            </w:r>
            <w:r>
              <w:rPr>
                <w:color w:val="231F20"/>
                <w:spacing w:val="-25"/>
                <w:w w:val="95"/>
                <w:sz w:val="20"/>
              </w:rPr>
              <w:t xml:space="preserve"> </w:t>
            </w:r>
            <w:r>
              <w:rPr>
                <w:color w:val="231F20"/>
                <w:w w:val="95"/>
                <w:sz w:val="20"/>
              </w:rPr>
              <w:t>warning,</w:t>
            </w:r>
            <w:r>
              <w:rPr>
                <w:color w:val="231F20"/>
                <w:spacing w:val="-26"/>
                <w:w w:val="95"/>
                <w:sz w:val="20"/>
              </w:rPr>
              <w:t xml:space="preserve"> </w:t>
            </w:r>
            <w:r>
              <w:rPr>
                <w:color w:val="231F20"/>
                <w:w w:val="95"/>
                <w:sz w:val="20"/>
              </w:rPr>
              <w:t>the</w:t>
            </w:r>
            <w:r>
              <w:rPr>
                <w:color w:val="231F20"/>
                <w:spacing w:val="-25"/>
                <w:w w:val="95"/>
                <w:sz w:val="20"/>
              </w:rPr>
              <w:t xml:space="preserve"> </w:t>
            </w:r>
            <w:r>
              <w:rPr>
                <w:color w:val="231F20"/>
                <w:w w:val="95"/>
                <w:sz w:val="20"/>
              </w:rPr>
              <w:t>warning</w:t>
            </w:r>
            <w:r>
              <w:rPr>
                <w:color w:val="231F20"/>
                <w:spacing w:val="-25"/>
                <w:w w:val="95"/>
                <w:sz w:val="20"/>
              </w:rPr>
              <w:t xml:space="preserve"> </w:t>
            </w:r>
            <w:r>
              <w:rPr>
                <w:color w:val="231F20"/>
                <w:w w:val="95"/>
                <w:sz w:val="20"/>
              </w:rPr>
              <w:t>will</w:t>
            </w:r>
            <w:r>
              <w:rPr>
                <w:color w:val="231F20"/>
                <w:spacing w:val="-26"/>
                <w:w w:val="95"/>
                <w:sz w:val="20"/>
              </w:rPr>
              <w:t xml:space="preserve"> </w:t>
            </w:r>
            <w:r>
              <w:rPr>
                <w:color w:val="231F20"/>
                <w:w w:val="95"/>
                <w:sz w:val="20"/>
              </w:rPr>
              <w:t>be</w:t>
            </w:r>
            <w:r>
              <w:rPr>
                <w:color w:val="231F20"/>
                <w:spacing w:val="-25"/>
                <w:w w:val="95"/>
                <w:sz w:val="20"/>
              </w:rPr>
              <w:t xml:space="preserve"> </w:t>
            </w:r>
            <w:r>
              <w:rPr>
                <w:color w:val="231F20"/>
                <w:w w:val="95"/>
                <w:sz w:val="20"/>
              </w:rPr>
              <w:t>“removed</w:t>
            </w:r>
            <w:r>
              <w:rPr>
                <w:color w:val="231F20"/>
                <w:spacing w:val="-26"/>
                <w:w w:val="95"/>
                <w:sz w:val="20"/>
              </w:rPr>
              <w:t xml:space="preserve"> </w:t>
            </w:r>
            <w:r>
              <w:rPr>
                <w:color w:val="231F20"/>
                <w:w w:val="95"/>
                <w:sz w:val="20"/>
              </w:rPr>
              <w:t>from</w:t>
            </w:r>
            <w:r>
              <w:rPr>
                <w:color w:val="231F20"/>
                <w:spacing w:val="-25"/>
                <w:w w:val="95"/>
                <w:sz w:val="20"/>
              </w:rPr>
              <w:t xml:space="preserve"> </w:t>
            </w:r>
            <w:r>
              <w:rPr>
                <w:color w:val="231F20"/>
                <w:w w:val="95"/>
                <w:sz w:val="20"/>
              </w:rPr>
              <w:t>the</w:t>
            </w:r>
            <w:r>
              <w:rPr>
                <w:color w:val="231F20"/>
                <w:spacing w:val="-25"/>
                <w:w w:val="95"/>
                <w:sz w:val="20"/>
              </w:rPr>
              <w:t xml:space="preserve"> </w:t>
            </w:r>
            <w:r>
              <w:rPr>
                <w:color w:val="231F20"/>
                <w:spacing w:val="-4"/>
                <w:w w:val="95"/>
                <w:sz w:val="20"/>
              </w:rPr>
              <w:t>file”.</w:t>
            </w:r>
            <w:r>
              <w:rPr>
                <w:color w:val="231F20"/>
                <w:spacing w:val="-26"/>
                <w:w w:val="95"/>
                <w:sz w:val="20"/>
              </w:rPr>
              <w:t xml:space="preserve"> </w:t>
            </w:r>
            <w:r>
              <w:rPr>
                <w:color w:val="231F20"/>
                <w:w w:val="95"/>
                <w:sz w:val="20"/>
              </w:rPr>
              <w:t>This</w:t>
            </w:r>
            <w:r>
              <w:rPr>
                <w:color w:val="231F20"/>
                <w:spacing w:val="-25"/>
                <w:w w:val="95"/>
                <w:sz w:val="20"/>
              </w:rPr>
              <w:t xml:space="preserve"> </w:t>
            </w:r>
            <w:r>
              <w:rPr>
                <w:color w:val="231F20"/>
                <w:w w:val="95"/>
                <w:sz w:val="20"/>
              </w:rPr>
              <w:t>or</w:t>
            </w:r>
            <w:r>
              <w:rPr>
                <w:color w:val="231F20"/>
                <w:spacing w:val="-25"/>
                <w:w w:val="95"/>
                <w:sz w:val="20"/>
              </w:rPr>
              <w:t xml:space="preserve"> </w:t>
            </w:r>
            <w:r>
              <w:rPr>
                <w:color w:val="231F20"/>
                <w:w w:val="95"/>
                <w:sz w:val="20"/>
              </w:rPr>
              <w:t xml:space="preserve">similar </w:t>
            </w:r>
            <w:r>
              <w:rPr>
                <w:color w:val="231F20"/>
                <w:sz w:val="20"/>
              </w:rPr>
              <w:t>wording</w:t>
            </w:r>
            <w:r>
              <w:rPr>
                <w:color w:val="231F20"/>
                <w:spacing w:val="-41"/>
                <w:sz w:val="20"/>
              </w:rPr>
              <w:t xml:space="preserve"> </w:t>
            </w:r>
            <w:r>
              <w:rPr>
                <w:color w:val="231F20"/>
                <w:sz w:val="20"/>
              </w:rPr>
              <w:t>should</w:t>
            </w:r>
            <w:r>
              <w:rPr>
                <w:color w:val="231F20"/>
                <w:spacing w:val="-40"/>
                <w:sz w:val="20"/>
              </w:rPr>
              <w:t xml:space="preserve"> </w:t>
            </w:r>
            <w:r>
              <w:rPr>
                <w:color w:val="231F20"/>
                <w:sz w:val="20"/>
              </w:rPr>
              <w:t>be</w:t>
            </w:r>
            <w:r>
              <w:rPr>
                <w:color w:val="231F20"/>
                <w:spacing w:val="-41"/>
                <w:sz w:val="20"/>
              </w:rPr>
              <w:t xml:space="preserve"> </w:t>
            </w:r>
            <w:r>
              <w:rPr>
                <w:color w:val="231F20"/>
                <w:sz w:val="20"/>
              </w:rPr>
              <w:t>changed</w:t>
            </w:r>
            <w:r>
              <w:rPr>
                <w:color w:val="231F20"/>
                <w:spacing w:val="-40"/>
                <w:sz w:val="20"/>
              </w:rPr>
              <w:t xml:space="preserve"> </w:t>
            </w:r>
            <w:r>
              <w:rPr>
                <w:color w:val="231F20"/>
                <w:sz w:val="20"/>
              </w:rPr>
              <w:t>to</w:t>
            </w:r>
            <w:r>
              <w:rPr>
                <w:color w:val="231F20"/>
                <w:spacing w:val="-41"/>
                <w:sz w:val="20"/>
              </w:rPr>
              <w:t xml:space="preserve"> </w:t>
            </w:r>
            <w:r>
              <w:rPr>
                <w:color w:val="231F20"/>
                <w:sz w:val="20"/>
              </w:rPr>
              <w:t>make</w:t>
            </w:r>
            <w:r>
              <w:rPr>
                <w:color w:val="231F20"/>
                <w:spacing w:val="-40"/>
                <w:sz w:val="20"/>
              </w:rPr>
              <w:t xml:space="preserve"> </w:t>
            </w:r>
            <w:r>
              <w:rPr>
                <w:color w:val="231F20"/>
                <w:sz w:val="20"/>
              </w:rPr>
              <w:t>it</w:t>
            </w:r>
            <w:r>
              <w:rPr>
                <w:color w:val="231F20"/>
                <w:spacing w:val="-40"/>
                <w:sz w:val="20"/>
              </w:rPr>
              <w:t xml:space="preserve"> </w:t>
            </w:r>
            <w:r>
              <w:rPr>
                <w:color w:val="231F20"/>
                <w:sz w:val="20"/>
              </w:rPr>
              <w:t>clear</w:t>
            </w:r>
            <w:r>
              <w:rPr>
                <w:color w:val="231F20"/>
                <w:spacing w:val="-41"/>
                <w:sz w:val="20"/>
              </w:rPr>
              <w:t xml:space="preserve"> </w:t>
            </w:r>
            <w:r>
              <w:rPr>
                <w:color w:val="231F20"/>
                <w:sz w:val="20"/>
              </w:rPr>
              <w:t>that,</w:t>
            </w:r>
            <w:r>
              <w:rPr>
                <w:color w:val="231F20"/>
                <w:spacing w:val="-40"/>
                <w:sz w:val="20"/>
              </w:rPr>
              <w:t xml:space="preserve"> </w:t>
            </w:r>
            <w:r>
              <w:rPr>
                <w:color w:val="231F20"/>
                <w:sz w:val="20"/>
              </w:rPr>
              <w:t>while</w:t>
            </w:r>
            <w:r>
              <w:rPr>
                <w:color w:val="231F20"/>
                <w:spacing w:val="-41"/>
                <w:sz w:val="20"/>
              </w:rPr>
              <w:t xml:space="preserve"> </w:t>
            </w:r>
            <w:r>
              <w:rPr>
                <w:color w:val="231F20"/>
                <w:sz w:val="20"/>
              </w:rPr>
              <w:t>the</w:t>
            </w:r>
            <w:r>
              <w:rPr>
                <w:color w:val="231F20"/>
                <w:spacing w:val="-40"/>
                <w:sz w:val="20"/>
              </w:rPr>
              <w:t xml:space="preserve"> </w:t>
            </w:r>
            <w:r>
              <w:rPr>
                <w:color w:val="231F20"/>
                <w:sz w:val="20"/>
              </w:rPr>
              <w:t>warning</w:t>
            </w:r>
            <w:r>
              <w:rPr>
                <w:color w:val="231F20"/>
                <w:spacing w:val="-41"/>
                <w:sz w:val="20"/>
              </w:rPr>
              <w:t xml:space="preserve"> </w:t>
            </w:r>
            <w:r>
              <w:rPr>
                <w:color w:val="231F20"/>
                <w:sz w:val="20"/>
              </w:rPr>
              <w:t>will</w:t>
            </w:r>
            <w:r>
              <w:rPr>
                <w:color w:val="231F20"/>
                <w:spacing w:val="-40"/>
                <w:sz w:val="20"/>
              </w:rPr>
              <w:t xml:space="preserve"> </w:t>
            </w:r>
            <w:r>
              <w:rPr>
                <w:color w:val="231F20"/>
                <w:sz w:val="20"/>
              </w:rPr>
              <w:t>not</w:t>
            </w:r>
            <w:r>
              <w:rPr>
                <w:color w:val="231F20"/>
                <w:spacing w:val="-40"/>
                <w:sz w:val="20"/>
              </w:rPr>
              <w:t xml:space="preserve"> </w:t>
            </w:r>
            <w:r>
              <w:rPr>
                <w:color w:val="231F20"/>
                <w:sz w:val="20"/>
              </w:rPr>
              <w:t>remain</w:t>
            </w:r>
            <w:r>
              <w:rPr>
                <w:color w:val="231F20"/>
                <w:spacing w:val="-41"/>
                <w:sz w:val="20"/>
              </w:rPr>
              <w:t xml:space="preserve"> </w:t>
            </w:r>
            <w:r>
              <w:rPr>
                <w:color w:val="231F20"/>
                <w:sz w:val="20"/>
              </w:rPr>
              <w:t>active</w:t>
            </w:r>
            <w:r>
              <w:rPr>
                <w:color w:val="231F20"/>
                <w:spacing w:val="-40"/>
                <w:sz w:val="20"/>
              </w:rPr>
              <w:t xml:space="preserve"> </w:t>
            </w:r>
            <w:r>
              <w:rPr>
                <w:color w:val="231F20"/>
                <w:sz w:val="20"/>
              </w:rPr>
              <w:t>in</w:t>
            </w:r>
            <w:r>
              <w:rPr>
                <w:color w:val="231F20"/>
                <w:spacing w:val="-41"/>
                <w:sz w:val="20"/>
              </w:rPr>
              <w:t xml:space="preserve"> </w:t>
            </w:r>
            <w:r>
              <w:rPr>
                <w:color w:val="231F20"/>
                <w:sz w:val="20"/>
              </w:rPr>
              <w:t>relation</w:t>
            </w:r>
            <w:r>
              <w:rPr>
                <w:color w:val="231F20"/>
                <w:spacing w:val="-40"/>
                <w:sz w:val="20"/>
              </w:rPr>
              <w:t xml:space="preserve"> </w:t>
            </w:r>
            <w:r>
              <w:rPr>
                <w:color w:val="231F20"/>
                <w:sz w:val="20"/>
              </w:rPr>
              <w:t>to</w:t>
            </w:r>
            <w:r>
              <w:rPr>
                <w:color w:val="231F20"/>
                <w:spacing w:val="-40"/>
                <w:sz w:val="20"/>
              </w:rPr>
              <w:t xml:space="preserve"> </w:t>
            </w:r>
            <w:r>
              <w:rPr>
                <w:color w:val="231F20"/>
                <w:sz w:val="20"/>
              </w:rPr>
              <w:t>future</w:t>
            </w:r>
            <w:r>
              <w:rPr>
                <w:color w:val="231F20"/>
                <w:spacing w:val="-41"/>
                <w:sz w:val="20"/>
              </w:rPr>
              <w:t xml:space="preserve"> </w:t>
            </w:r>
            <w:r>
              <w:rPr>
                <w:color w:val="231F20"/>
                <w:sz w:val="20"/>
              </w:rPr>
              <w:t>disciplinary matters,</w:t>
            </w:r>
            <w:r>
              <w:rPr>
                <w:color w:val="231F20"/>
                <w:spacing w:val="-6"/>
                <w:sz w:val="20"/>
              </w:rPr>
              <w:t xml:space="preserve"> </w:t>
            </w:r>
            <w:r>
              <w:rPr>
                <w:color w:val="231F20"/>
                <w:sz w:val="20"/>
              </w:rPr>
              <w:t>a</w:t>
            </w:r>
            <w:r>
              <w:rPr>
                <w:color w:val="231F20"/>
                <w:spacing w:val="-6"/>
                <w:sz w:val="20"/>
              </w:rPr>
              <w:t xml:space="preserve"> </w:t>
            </w:r>
            <w:r>
              <w:rPr>
                <w:color w:val="231F20"/>
                <w:sz w:val="20"/>
              </w:rPr>
              <w:t>record</w:t>
            </w:r>
            <w:r>
              <w:rPr>
                <w:color w:val="231F20"/>
                <w:spacing w:val="-6"/>
                <w:sz w:val="20"/>
              </w:rPr>
              <w:t xml:space="preserve"> </w:t>
            </w:r>
            <w:r>
              <w:rPr>
                <w:color w:val="231F20"/>
                <w:sz w:val="20"/>
              </w:rPr>
              <w:t>of</w:t>
            </w:r>
            <w:r>
              <w:rPr>
                <w:color w:val="231F20"/>
                <w:spacing w:val="-6"/>
                <w:sz w:val="20"/>
              </w:rPr>
              <w:t xml:space="preserve"> </w:t>
            </w:r>
            <w:r>
              <w:rPr>
                <w:color w:val="231F20"/>
                <w:sz w:val="20"/>
              </w:rPr>
              <w:t>what</w:t>
            </w:r>
            <w:r>
              <w:rPr>
                <w:color w:val="231F20"/>
                <w:spacing w:val="-6"/>
                <w:sz w:val="20"/>
              </w:rPr>
              <w:t xml:space="preserve"> </w:t>
            </w:r>
            <w:r>
              <w:rPr>
                <w:color w:val="231F20"/>
                <w:sz w:val="20"/>
              </w:rPr>
              <w:t>has</w:t>
            </w:r>
            <w:r>
              <w:rPr>
                <w:color w:val="231F20"/>
                <w:spacing w:val="-6"/>
                <w:sz w:val="20"/>
              </w:rPr>
              <w:t xml:space="preserve"> </w:t>
            </w:r>
            <w:r>
              <w:rPr>
                <w:color w:val="231F20"/>
                <w:sz w:val="20"/>
              </w:rPr>
              <w:t>occurred</w:t>
            </w:r>
            <w:r>
              <w:rPr>
                <w:color w:val="231F20"/>
                <w:spacing w:val="-6"/>
                <w:sz w:val="20"/>
              </w:rPr>
              <w:t xml:space="preserve"> </w:t>
            </w:r>
            <w:r>
              <w:rPr>
                <w:color w:val="231F20"/>
                <w:sz w:val="20"/>
              </w:rPr>
              <w:t>will</w:t>
            </w:r>
            <w:r>
              <w:rPr>
                <w:color w:val="231F20"/>
                <w:spacing w:val="-6"/>
                <w:sz w:val="20"/>
              </w:rPr>
              <w:t xml:space="preserve"> </w:t>
            </w:r>
            <w:r>
              <w:rPr>
                <w:color w:val="231F20"/>
                <w:sz w:val="20"/>
              </w:rPr>
              <w:t>be</w:t>
            </w:r>
            <w:r>
              <w:rPr>
                <w:color w:val="231F20"/>
                <w:spacing w:val="-6"/>
                <w:sz w:val="20"/>
              </w:rPr>
              <w:t xml:space="preserve"> </w:t>
            </w:r>
            <w:r>
              <w:rPr>
                <w:color w:val="231F20"/>
                <w:sz w:val="20"/>
              </w:rPr>
              <w:t>kept.</w:t>
            </w:r>
          </w:p>
        </w:tc>
      </w:tr>
      <w:tr w:rsidR="00BB1954" w14:paraId="3F839B0C" w14:textId="77777777" w:rsidTr="001F3585">
        <w:trPr>
          <w:trHeight w:val="709"/>
        </w:trPr>
        <w:tc>
          <w:tcPr>
            <w:tcW w:w="1027" w:type="dxa"/>
            <w:shd w:val="clear" w:color="auto" w:fill="C1C3D4"/>
          </w:tcPr>
          <w:p w14:paraId="0A6B95D4" w14:textId="77777777" w:rsidR="00BB1954" w:rsidRDefault="00BB1954" w:rsidP="001F3585">
            <w:pPr>
              <w:pStyle w:val="TableParagraph"/>
              <w:rPr>
                <w:rFonts w:ascii="Times New Roman"/>
                <w:sz w:val="20"/>
              </w:rPr>
            </w:pPr>
          </w:p>
        </w:tc>
        <w:tc>
          <w:tcPr>
            <w:tcW w:w="2408" w:type="dxa"/>
            <w:shd w:val="clear" w:color="auto" w:fill="C1C3D4"/>
          </w:tcPr>
          <w:p w14:paraId="5C5F9645" w14:textId="77777777" w:rsidR="00BB1954" w:rsidRDefault="00BB1954" w:rsidP="001F3585">
            <w:pPr>
              <w:pStyle w:val="TableParagraph"/>
              <w:spacing w:before="122"/>
              <w:ind w:left="170"/>
              <w:rPr>
                <w:sz w:val="20"/>
              </w:rPr>
            </w:pPr>
            <w:r>
              <w:rPr>
                <w:color w:val="231F20"/>
                <w:sz w:val="20"/>
              </w:rPr>
              <w:t>Oral warning</w:t>
            </w:r>
          </w:p>
        </w:tc>
        <w:tc>
          <w:tcPr>
            <w:tcW w:w="1366" w:type="dxa"/>
            <w:shd w:val="clear" w:color="auto" w:fill="C1C3D4"/>
          </w:tcPr>
          <w:p w14:paraId="5A14AE01" w14:textId="77777777" w:rsidR="00BB1954" w:rsidRDefault="00BB1954" w:rsidP="001F3585">
            <w:pPr>
              <w:pStyle w:val="TableParagraph"/>
              <w:rPr>
                <w:rFonts w:ascii="Times New Roman"/>
                <w:sz w:val="20"/>
              </w:rPr>
            </w:pPr>
          </w:p>
        </w:tc>
        <w:tc>
          <w:tcPr>
            <w:tcW w:w="2116" w:type="dxa"/>
            <w:shd w:val="clear" w:color="auto" w:fill="C1C3D4"/>
          </w:tcPr>
          <w:p w14:paraId="66644D81" w14:textId="77777777" w:rsidR="00BB1954" w:rsidRDefault="00BB1954" w:rsidP="001F3585">
            <w:pPr>
              <w:pStyle w:val="TableParagraph"/>
              <w:spacing w:before="122"/>
              <w:ind w:left="171"/>
              <w:rPr>
                <w:sz w:val="20"/>
              </w:rPr>
            </w:pPr>
            <w:r>
              <w:rPr>
                <w:color w:val="231F20"/>
                <w:sz w:val="20"/>
              </w:rPr>
              <w:t>Date of warning</w:t>
            </w:r>
          </w:p>
          <w:p w14:paraId="30FE3258" w14:textId="77777777" w:rsidR="00BB1954" w:rsidRDefault="00BB1954" w:rsidP="001F3585">
            <w:pPr>
              <w:pStyle w:val="TableParagraph"/>
              <w:spacing w:before="7"/>
              <w:ind w:left="171"/>
              <w:rPr>
                <w:sz w:val="20"/>
              </w:rPr>
            </w:pPr>
            <w:r>
              <w:rPr>
                <w:color w:val="231F20"/>
                <w:w w:val="110"/>
                <w:sz w:val="20"/>
              </w:rPr>
              <w:t>+ 6 months</w:t>
            </w:r>
          </w:p>
        </w:tc>
        <w:tc>
          <w:tcPr>
            <w:tcW w:w="2362" w:type="dxa"/>
            <w:vMerge w:val="restart"/>
            <w:shd w:val="clear" w:color="auto" w:fill="C1C3D4"/>
          </w:tcPr>
          <w:p w14:paraId="22DE23B3" w14:textId="77777777" w:rsidR="00BB1954" w:rsidRDefault="00BB1954" w:rsidP="001F3585">
            <w:pPr>
              <w:pStyle w:val="TableParagraph"/>
              <w:spacing w:before="122"/>
              <w:ind w:left="171"/>
              <w:rPr>
                <w:sz w:val="20"/>
              </w:rPr>
            </w:pPr>
            <w:r>
              <w:rPr>
                <w:color w:val="231F20"/>
                <w:sz w:val="20"/>
              </w:rPr>
              <w:t>SECURE DISPOSAL</w:t>
            </w:r>
          </w:p>
          <w:p w14:paraId="3F0C59AD" w14:textId="77777777" w:rsidR="00BB1954" w:rsidRDefault="00BB1954" w:rsidP="001F3585">
            <w:pPr>
              <w:pStyle w:val="TableParagraph"/>
              <w:spacing w:before="7" w:line="247" w:lineRule="auto"/>
              <w:ind w:left="171" w:right="206"/>
              <w:rPr>
                <w:sz w:val="20"/>
              </w:rPr>
            </w:pPr>
            <w:r>
              <w:rPr>
                <w:color w:val="231F20"/>
                <w:w w:val="95"/>
                <w:sz w:val="20"/>
              </w:rPr>
              <w:t xml:space="preserve">[If warnings are </w:t>
            </w:r>
            <w:r>
              <w:rPr>
                <w:color w:val="231F20"/>
                <w:spacing w:val="-3"/>
                <w:w w:val="95"/>
                <w:sz w:val="20"/>
              </w:rPr>
              <w:t xml:space="preserve">placed </w:t>
            </w:r>
            <w:r>
              <w:rPr>
                <w:color w:val="231F20"/>
                <w:sz w:val="20"/>
              </w:rPr>
              <w:t>on personal files then they must be weeded from the file</w:t>
            </w:r>
          </w:p>
        </w:tc>
        <w:tc>
          <w:tcPr>
            <w:tcW w:w="1517" w:type="dxa"/>
            <w:shd w:val="clear" w:color="auto" w:fill="C1C3D4"/>
          </w:tcPr>
          <w:p w14:paraId="57D91EE8" w14:textId="77777777" w:rsidR="00BB1954" w:rsidRDefault="00BB1954" w:rsidP="001F3585">
            <w:pPr>
              <w:pStyle w:val="TableParagraph"/>
              <w:rPr>
                <w:rFonts w:ascii="Times New Roman"/>
                <w:sz w:val="20"/>
              </w:rPr>
            </w:pPr>
          </w:p>
        </w:tc>
      </w:tr>
      <w:tr w:rsidR="00BB1954" w14:paraId="3E5E132E" w14:textId="77777777" w:rsidTr="001F3585">
        <w:trPr>
          <w:trHeight w:val="709"/>
        </w:trPr>
        <w:tc>
          <w:tcPr>
            <w:tcW w:w="1027" w:type="dxa"/>
            <w:shd w:val="clear" w:color="auto" w:fill="C1C3D4"/>
          </w:tcPr>
          <w:p w14:paraId="36E0035C" w14:textId="77777777" w:rsidR="00BB1954" w:rsidRDefault="00BB1954" w:rsidP="001F3585">
            <w:pPr>
              <w:pStyle w:val="TableParagraph"/>
              <w:rPr>
                <w:rFonts w:ascii="Times New Roman"/>
                <w:sz w:val="20"/>
              </w:rPr>
            </w:pPr>
          </w:p>
        </w:tc>
        <w:tc>
          <w:tcPr>
            <w:tcW w:w="2408" w:type="dxa"/>
            <w:shd w:val="clear" w:color="auto" w:fill="C1C3D4"/>
          </w:tcPr>
          <w:p w14:paraId="4AEDBEC2" w14:textId="77777777" w:rsidR="00BB1954" w:rsidRDefault="00BB1954" w:rsidP="001F3585">
            <w:pPr>
              <w:pStyle w:val="TableParagraph"/>
              <w:spacing w:before="122"/>
              <w:ind w:left="170"/>
              <w:rPr>
                <w:sz w:val="20"/>
              </w:rPr>
            </w:pPr>
            <w:r>
              <w:rPr>
                <w:color w:val="231F20"/>
                <w:sz w:val="20"/>
              </w:rPr>
              <w:t>Written warning</w:t>
            </w:r>
          </w:p>
          <w:p w14:paraId="1DBBE641" w14:textId="77777777" w:rsidR="00BB1954" w:rsidRDefault="00BB1954" w:rsidP="001F3585">
            <w:pPr>
              <w:pStyle w:val="TableParagraph"/>
              <w:spacing w:before="8"/>
              <w:ind w:left="228"/>
              <w:rPr>
                <w:sz w:val="20"/>
              </w:rPr>
            </w:pPr>
            <w:r>
              <w:rPr>
                <w:color w:val="231F20"/>
                <w:w w:val="130"/>
                <w:sz w:val="20"/>
              </w:rPr>
              <w:t xml:space="preserve">– </w:t>
            </w:r>
            <w:r>
              <w:rPr>
                <w:color w:val="231F20"/>
                <w:w w:val="105"/>
                <w:sz w:val="20"/>
              </w:rPr>
              <w:t>level 1</w:t>
            </w:r>
          </w:p>
        </w:tc>
        <w:tc>
          <w:tcPr>
            <w:tcW w:w="1366" w:type="dxa"/>
            <w:shd w:val="clear" w:color="auto" w:fill="C1C3D4"/>
          </w:tcPr>
          <w:p w14:paraId="4C7D13EB" w14:textId="77777777" w:rsidR="00BB1954" w:rsidRDefault="00BB1954" w:rsidP="001F3585">
            <w:pPr>
              <w:pStyle w:val="TableParagraph"/>
              <w:rPr>
                <w:rFonts w:ascii="Times New Roman"/>
                <w:sz w:val="20"/>
              </w:rPr>
            </w:pPr>
          </w:p>
        </w:tc>
        <w:tc>
          <w:tcPr>
            <w:tcW w:w="2116" w:type="dxa"/>
            <w:shd w:val="clear" w:color="auto" w:fill="C1C3D4"/>
          </w:tcPr>
          <w:p w14:paraId="75720312" w14:textId="77777777" w:rsidR="00BB1954" w:rsidRDefault="00BB1954" w:rsidP="001F3585">
            <w:pPr>
              <w:pStyle w:val="TableParagraph"/>
              <w:spacing w:before="122"/>
              <w:ind w:left="171"/>
              <w:rPr>
                <w:sz w:val="20"/>
              </w:rPr>
            </w:pPr>
            <w:r>
              <w:rPr>
                <w:color w:val="231F20"/>
                <w:sz w:val="20"/>
              </w:rPr>
              <w:t>Date of warning</w:t>
            </w:r>
          </w:p>
          <w:p w14:paraId="31ECCE8A" w14:textId="77777777" w:rsidR="00BB1954" w:rsidRDefault="00BB1954" w:rsidP="001F3585">
            <w:pPr>
              <w:pStyle w:val="TableParagraph"/>
              <w:spacing w:before="8"/>
              <w:ind w:left="171"/>
              <w:rPr>
                <w:sz w:val="20"/>
              </w:rPr>
            </w:pPr>
            <w:r>
              <w:rPr>
                <w:color w:val="231F20"/>
                <w:w w:val="110"/>
                <w:sz w:val="20"/>
              </w:rPr>
              <w:t>+ 6 months</w:t>
            </w:r>
          </w:p>
        </w:tc>
        <w:tc>
          <w:tcPr>
            <w:tcW w:w="2362" w:type="dxa"/>
            <w:vMerge/>
            <w:tcBorders>
              <w:top w:val="nil"/>
            </w:tcBorders>
            <w:shd w:val="clear" w:color="auto" w:fill="C1C3D4"/>
          </w:tcPr>
          <w:p w14:paraId="64BC477E" w14:textId="77777777" w:rsidR="00BB1954" w:rsidRDefault="00BB1954" w:rsidP="001F3585">
            <w:pPr>
              <w:rPr>
                <w:sz w:val="2"/>
                <w:szCs w:val="2"/>
              </w:rPr>
            </w:pPr>
          </w:p>
        </w:tc>
        <w:tc>
          <w:tcPr>
            <w:tcW w:w="1517" w:type="dxa"/>
            <w:shd w:val="clear" w:color="auto" w:fill="C1C3D4"/>
          </w:tcPr>
          <w:p w14:paraId="260F91EE" w14:textId="77777777" w:rsidR="00BB1954" w:rsidRDefault="00BB1954" w:rsidP="001F3585">
            <w:pPr>
              <w:pStyle w:val="TableParagraph"/>
              <w:rPr>
                <w:rFonts w:ascii="Times New Roman"/>
                <w:sz w:val="20"/>
              </w:rPr>
            </w:pPr>
          </w:p>
        </w:tc>
      </w:tr>
      <w:tr w:rsidR="00BB1954" w14:paraId="0E168DFA" w14:textId="77777777" w:rsidTr="001F3585">
        <w:trPr>
          <w:trHeight w:val="709"/>
        </w:trPr>
        <w:tc>
          <w:tcPr>
            <w:tcW w:w="1027" w:type="dxa"/>
            <w:shd w:val="clear" w:color="auto" w:fill="C1C3D4"/>
          </w:tcPr>
          <w:p w14:paraId="3A129CA2" w14:textId="77777777" w:rsidR="00BB1954" w:rsidRDefault="00BB1954" w:rsidP="001F3585">
            <w:pPr>
              <w:pStyle w:val="TableParagraph"/>
              <w:rPr>
                <w:rFonts w:ascii="Times New Roman"/>
                <w:sz w:val="20"/>
              </w:rPr>
            </w:pPr>
          </w:p>
        </w:tc>
        <w:tc>
          <w:tcPr>
            <w:tcW w:w="2408" w:type="dxa"/>
            <w:shd w:val="clear" w:color="auto" w:fill="C1C3D4"/>
          </w:tcPr>
          <w:p w14:paraId="770FD348" w14:textId="77777777" w:rsidR="00BB1954" w:rsidRDefault="00BB1954" w:rsidP="001F3585">
            <w:pPr>
              <w:pStyle w:val="TableParagraph"/>
              <w:spacing w:before="122"/>
              <w:ind w:left="170"/>
              <w:rPr>
                <w:sz w:val="20"/>
              </w:rPr>
            </w:pPr>
            <w:r>
              <w:rPr>
                <w:color w:val="231F20"/>
                <w:sz w:val="20"/>
              </w:rPr>
              <w:t>Written warning</w:t>
            </w:r>
          </w:p>
          <w:p w14:paraId="35296898" w14:textId="77777777" w:rsidR="00BB1954" w:rsidRDefault="00BB1954" w:rsidP="001F3585">
            <w:pPr>
              <w:pStyle w:val="TableParagraph"/>
              <w:spacing w:before="8"/>
              <w:ind w:left="170"/>
              <w:rPr>
                <w:sz w:val="20"/>
              </w:rPr>
            </w:pPr>
            <w:r>
              <w:rPr>
                <w:color w:val="231F20"/>
                <w:w w:val="130"/>
                <w:sz w:val="20"/>
              </w:rPr>
              <w:t xml:space="preserve">– </w:t>
            </w:r>
            <w:r>
              <w:rPr>
                <w:color w:val="231F20"/>
                <w:w w:val="105"/>
                <w:sz w:val="20"/>
              </w:rPr>
              <w:t>level 2</w:t>
            </w:r>
          </w:p>
        </w:tc>
        <w:tc>
          <w:tcPr>
            <w:tcW w:w="1366" w:type="dxa"/>
            <w:shd w:val="clear" w:color="auto" w:fill="C1C3D4"/>
          </w:tcPr>
          <w:p w14:paraId="109E5761" w14:textId="77777777" w:rsidR="00BB1954" w:rsidRDefault="00BB1954" w:rsidP="001F3585">
            <w:pPr>
              <w:pStyle w:val="TableParagraph"/>
              <w:rPr>
                <w:rFonts w:ascii="Times New Roman"/>
                <w:sz w:val="20"/>
              </w:rPr>
            </w:pPr>
          </w:p>
        </w:tc>
        <w:tc>
          <w:tcPr>
            <w:tcW w:w="2116" w:type="dxa"/>
            <w:shd w:val="clear" w:color="auto" w:fill="C1C3D4"/>
          </w:tcPr>
          <w:p w14:paraId="258AD4A5" w14:textId="77777777" w:rsidR="00BB1954" w:rsidRDefault="00BB1954" w:rsidP="001F3585">
            <w:pPr>
              <w:pStyle w:val="TableParagraph"/>
              <w:spacing w:before="122"/>
              <w:ind w:left="171"/>
              <w:rPr>
                <w:sz w:val="20"/>
              </w:rPr>
            </w:pPr>
            <w:r>
              <w:rPr>
                <w:color w:val="231F20"/>
                <w:sz w:val="20"/>
              </w:rPr>
              <w:t>Date of warning</w:t>
            </w:r>
          </w:p>
          <w:p w14:paraId="5A0C7E74" w14:textId="77777777" w:rsidR="00BB1954" w:rsidRDefault="00BB1954" w:rsidP="001F3585">
            <w:pPr>
              <w:pStyle w:val="TableParagraph"/>
              <w:spacing w:before="8"/>
              <w:ind w:left="171"/>
              <w:rPr>
                <w:sz w:val="20"/>
              </w:rPr>
            </w:pPr>
            <w:r>
              <w:rPr>
                <w:color w:val="231F20"/>
                <w:w w:val="110"/>
                <w:sz w:val="20"/>
              </w:rPr>
              <w:t>+ 12 months</w:t>
            </w:r>
          </w:p>
        </w:tc>
        <w:tc>
          <w:tcPr>
            <w:tcW w:w="2362" w:type="dxa"/>
            <w:vMerge/>
            <w:tcBorders>
              <w:top w:val="nil"/>
            </w:tcBorders>
            <w:shd w:val="clear" w:color="auto" w:fill="C1C3D4"/>
          </w:tcPr>
          <w:p w14:paraId="2C5C110B" w14:textId="77777777" w:rsidR="00BB1954" w:rsidRDefault="00BB1954" w:rsidP="001F3585">
            <w:pPr>
              <w:rPr>
                <w:sz w:val="2"/>
                <w:szCs w:val="2"/>
              </w:rPr>
            </w:pPr>
          </w:p>
        </w:tc>
        <w:tc>
          <w:tcPr>
            <w:tcW w:w="1517" w:type="dxa"/>
            <w:shd w:val="clear" w:color="auto" w:fill="C1C3D4"/>
          </w:tcPr>
          <w:p w14:paraId="630691DC" w14:textId="77777777" w:rsidR="00BB1954" w:rsidRDefault="00BB1954" w:rsidP="001F3585">
            <w:pPr>
              <w:pStyle w:val="TableParagraph"/>
              <w:rPr>
                <w:rFonts w:ascii="Times New Roman"/>
                <w:sz w:val="20"/>
              </w:rPr>
            </w:pPr>
          </w:p>
        </w:tc>
      </w:tr>
      <w:tr w:rsidR="00BB1954" w14:paraId="3A795F52" w14:textId="77777777" w:rsidTr="001F3585">
        <w:trPr>
          <w:trHeight w:val="709"/>
        </w:trPr>
        <w:tc>
          <w:tcPr>
            <w:tcW w:w="1027" w:type="dxa"/>
            <w:shd w:val="clear" w:color="auto" w:fill="C1C3D4"/>
          </w:tcPr>
          <w:p w14:paraId="12515643" w14:textId="77777777" w:rsidR="00BB1954" w:rsidRDefault="00BB1954" w:rsidP="001F3585">
            <w:pPr>
              <w:pStyle w:val="TableParagraph"/>
              <w:rPr>
                <w:rFonts w:ascii="Times New Roman"/>
                <w:sz w:val="20"/>
              </w:rPr>
            </w:pPr>
          </w:p>
        </w:tc>
        <w:tc>
          <w:tcPr>
            <w:tcW w:w="2408" w:type="dxa"/>
            <w:shd w:val="clear" w:color="auto" w:fill="C1C3D4"/>
          </w:tcPr>
          <w:p w14:paraId="556702C8" w14:textId="77777777" w:rsidR="00BB1954" w:rsidRDefault="00BB1954" w:rsidP="001F3585">
            <w:pPr>
              <w:pStyle w:val="TableParagraph"/>
              <w:spacing w:before="122"/>
              <w:ind w:left="170"/>
              <w:rPr>
                <w:sz w:val="20"/>
              </w:rPr>
            </w:pPr>
            <w:r>
              <w:rPr>
                <w:color w:val="231F20"/>
                <w:sz w:val="20"/>
              </w:rPr>
              <w:t>Final warning</w:t>
            </w:r>
          </w:p>
        </w:tc>
        <w:tc>
          <w:tcPr>
            <w:tcW w:w="1366" w:type="dxa"/>
            <w:shd w:val="clear" w:color="auto" w:fill="C1C3D4"/>
          </w:tcPr>
          <w:p w14:paraId="6BE2A691" w14:textId="77777777" w:rsidR="00BB1954" w:rsidRDefault="00BB1954" w:rsidP="001F3585">
            <w:pPr>
              <w:pStyle w:val="TableParagraph"/>
              <w:rPr>
                <w:rFonts w:ascii="Times New Roman"/>
                <w:sz w:val="20"/>
              </w:rPr>
            </w:pPr>
          </w:p>
        </w:tc>
        <w:tc>
          <w:tcPr>
            <w:tcW w:w="2116" w:type="dxa"/>
            <w:shd w:val="clear" w:color="auto" w:fill="C1C3D4"/>
          </w:tcPr>
          <w:p w14:paraId="711D08CD" w14:textId="77777777" w:rsidR="00BB1954" w:rsidRDefault="00BB1954" w:rsidP="001F3585">
            <w:pPr>
              <w:pStyle w:val="TableParagraph"/>
              <w:spacing w:before="122"/>
              <w:ind w:left="171"/>
              <w:rPr>
                <w:sz w:val="20"/>
              </w:rPr>
            </w:pPr>
            <w:r>
              <w:rPr>
                <w:color w:val="231F20"/>
                <w:sz w:val="20"/>
              </w:rPr>
              <w:t>Date of warning</w:t>
            </w:r>
          </w:p>
          <w:p w14:paraId="01E791B2" w14:textId="77777777" w:rsidR="00BB1954" w:rsidRDefault="00BB1954" w:rsidP="001F3585">
            <w:pPr>
              <w:pStyle w:val="TableParagraph"/>
              <w:spacing w:before="8"/>
              <w:ind w:left="171"/>
              <w:rPr>
                <w:sz w:val="20"/>
              </w:rPr>
            </w:pPr>
            <w:r>
              <w:rPr>
                <w:color w:val="231F20"/>
                <w:w w:val="110"/>
                <w:sz w:val="20"/>
              </w:rPr>
              <w:t>+ 18 months</w:t>
            </w:r>
          </w:p>
        </w:tc>
        <w:tc>
          <w:tcPr>
            <w:tcW w:w="2362" w:type="dxa"/>
            <w:vMerge/>
            <w:tcBorders>
              <w:top w:val="nil"/>
            </w:tcBorders>
            <w:shd w:val="clear" w:color="auto" w:fill="C1C3D4"/>
          </w:tcPr>
          <w:p w14:paraId="2BCCF876" w14:textId="77777777" w:rsidR="00BB1954" w:rsidRDefault="00BB1954" w:rsidP="001F3585">
            <w:pPr>
              <w:rPr>
                <w:sz w:val="2"/>
                <w:szCs w:val="2"/>
              </w:rPr>
            </w:pPr>
          </w:p>
        </w:tc>
        <w:tc>
          <w:tcPr>
            <w:tcW w:w="1517" w:type="dxa"/>
            <w:shd w:val="clear" w:color="auto" w:fill="C1C3D4"/>
          </w:tcPr>
          <w:p w14:paraId="71649372" w14:textId="77777777" w:rsidR="00BB1954" w:rsidRDefault="00BB1954" w:rsidP="001F3585">
            <w:pPr>
              <w:pStyle w:val="TableParagraph"/>
              <w:rPr>
                <w:rFonts w:ascii="Times New Roman"/>
                <w:sz w:val="20"/>
              </w:rPr>
            </w:pPr>
          </w:p>
        </w:tc>
      </w:tr>
      <w:tr w:rsidR="00BB1954" w14:paraId="1B6B0B96" w14:textId="77777777" w:rsidTr="001F3585">
        <w:trPr>
          <w:trHeight w:val="1909"/>
        </w:trPr>
        <w:tc>
          <w:tcPr>
            <w:tcW w:w="1027" w:type="dxa"/>
            <w:shd w:val="clear" w:color="auto" w:fill="C1C3D4"/>
          </w:tcPr>
          <w:p w14:paraId="5D4A9DA3" w14:textId="77777777" w:rsidR="00BB1954" w:rsidRDefault="00BB1954" w:rsidP="001F3585">
            <w:pPr>
              <w:pStyle w:val="TableParagraph"/>
              <w:rPr>
                <w:rFonts w:ascii="Times New Roman"/>
                <w:sz w:val="20"/>
              </w:rPr>
            </w:pPr>
          </w:p>
        </w:tc>
        <w:tc>
          <w:tcPr>
            <w:tcW w:w="2408" w:type="dxa"/>
            <w:shd w:val="clear" w:color="auto" w:fill="C1C3D4"/>
          </w:tcPr>
          <w:p w14:paraId="128E4FAF" w14:textId="77777777" w:rsidR="00BB1954" w:rsidRDefault="00BB1954" w:rsidP="001F3585">
            <w:pPr>
              <w:pStyle w:val="TableParagraph"/>
              <w:spacing w:before="122"/>
              <w:ind w:left="170"/>
              <w:rPr>
                <w:sz w:val="20"/>
              </w:rPr>
            </w:pPr>
            <w:r>
              <w:rPr>
                <w:color w:val="231F20"/>
                <w:sz w:val="20"/>
              </w:rPr>
              <w:t>Case not found</w:t>
            </w:r>
          </w:p>
        </w:tc>
        <w:tc>
          <w:tcPr>
            <w:tcW w:w="1366" w:type="dxa"/>
            <w:shd w:val="clear" w:color="auto" w:fill="C1C3D4"/>
          </w:tcPr>
          <w:p w14:paraId="78939B67" w14:textId="77777777" w:rsidR="00BB1954" w:rsidRDefault="00BB1954" w:rsidP="001F3585">
            <w:pPr>
              <w:pStyle w:val="TableParagraph"/>
              <w:rPr>
                <w:rFonts w:ascii="Times New Roman"/>
                <w:sz w:val="20"/>
              </w:rPr>
            </w:pPr>
          </w:p>
        </w:tc>
        <w:tc>
          <w:tcPr>
            <w:tcW w:w="2116" w:type="dxa"/>
            <w:shd w:val="clear" w:color="auto" w:fill="C1C3D4"/>
          </w:tcPr>
          <w:p w14:paraId="51BDAC69" w14:textId="77777777" w:rsidR="00BB1954" w:rsidRDefault="00BB1954" w:rsidP="001F3585">
            <w:pPr>
              <w:pStyle w:val="TableParagraph"/>
              <w:spacing w:before="122" w:line="247" w:lineRule="auto"/>
              <w:ind w:left="171" w:right="229"/>
              <w:rPr>
                <w:sz w:val="20"/>
              </w:rPr>
            </w:pPr>
            <w:r>
              <w:rPr>
                <w:color w:val="231F20"/>
                <w:sz w:val="20"/>
              </w:rPr>
              <w:t xml:space="preserve">If the incident is related to child </w:t>
            </w:r>
            <w:r>
              <w:rPr>
                <w:color w:val="231F20"/>
                <w:w w:val="95"/>
                <w:sz w:val="20"/>
              </w:rPr>
              <w:t xml:space="preserve">protection then see </w:t>
            </w:r>
            <w:r>
              <w:rPr>
                <w:color w:val="231F20"/>
                <w:sz w:val="20"/>
              </w:rPr>
              <w:t>above, otherwise dispose of at the conclusion of the case</w:t>
            </w:r>
          </w:p>
        </w:tc>
        <w:tc>
          <w:tcPr>
            <w:tcW w:w="2362" w:type="dxa"/>
            <w:shd w:val="clear" w:color="auto" w:fill="C1C3D4"/>
          </w:tcPr>
          <w:p w14:paraId="748C2ADB" w14:textId="77777777" w:rsidR="00BB1954" w:rsidRDefault="00BB1954" w:rsidP="001F3585">
            <w:pPr>
              <w:pStyle w:val="TableParagraph"/>
              <w:spacing w:before="122"/>
              <w:ind w:left="171"/>
              <w:rPr>
                <w:sz w:val="20"/>
              </w:rPr>
            </w:pPr>
            <w:r>
              <w:rPr>
                <w:color w:val="231F20"/>
                <w:sz w:val="20"/>
              </w:rPr>
              <w:t>SECURE DISPOSAL</w:t>
            </w:r>
          </w:p>
        </w:tc>
        <w:tc>
          <w:tcPr>
            <w:tcW w:w="1517" w:type="dxa"/>
            <w:shd w:val="clear" w:color="auto" w:fill="C1C3D4"/>
          </w:tcPr>
          <w:p w14:paraId="40551748" w14:textId="77777777" w:rsidR="00BB1954" w:rsidRDefault="00BB1954" w:rsidP="001F3585">
            <w:pPr>
              <w:pStyle w:val="TableParagraph"/>
              <w:rPr>
                <w:rFonts w:ascii="Times New Roman"/>
                <w:sz w:val="20"/>
              </w:rPr>
            </w:pPr>
          </w:p>
        </w:tc>
      </w:tr>
    </w:tbl>
    <w:p w14:paraId="74A83894" w14:textId="77777777" w:rsidR="00BB1954" w:rsidRDefault="00BB1954" w:rsidP="00BB1954">
      <w:pPr>
        <w:rPr>
          <w:rFonts w:ascii="Times New Roman"/>
          <w:sz w:val="20"/>
        </w:rPr>
        <w:sectPr w:rsidR="00BB1954" w:rsidSect="00FD4F98">
          <w:pgSz w:w="11910" w:h="16840"/>
          <w:pgMar w:top="1480" w:right="0" w:bottom="1220" w:left="300" w:header="801" w:footer="1028" w:gutter="0"/>
          <w:pgBorders w:offsetFrom="page">
            <w:top w:val="single" w:sz="6" w:space="24" w:color="auto"/>
            <w:left w:val="single" w:sz="6" w:space="24" w:color="auto"/>
            <w:bottom w:val="single" w:sz="6" w:space="24" w:color="auto"/>
            <w:right w:val="single" w:sz="6" w:space="24" w:color="auto"/>
          </w:pgBorders>
          <w:cols w:space="720"/>
        </w:sectPr>
      </w:pPr>
    </w:p>
    <w:p w14:paraId="748F83B8" w14:textId="77777777" w:rsidR="00BB1954" w:rsidRDefault="00BB1954" w:rsidP="00BB1954">
      <w:pPr>
        <w:pStyle w:val="BodyText"/>
        <w:spacing w:before="6"/>
        <w:rPr>
          <w:sz w:val="27"/>
        </w:rPr>
      </w:pPr>
    </w:p>
    <w:tbl>
      <w:tblPr>
        <w:tblW w:w="0" w:type="auto"/>
        <w:tblInd w:w="4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27"/>
        <w:gridCol w:w="2408"/>
        <w:gridCol w:w="1488"/>
        <w:gridCol w:w="2115"/>
        <w:gridCol w:w="1978"/>
        <w:gridCol w:w="1515"/>
      </w:tblGrid>
      <w:tr w:rsidR="00BB1954" w14:paraId="5BD0C489" w14:textId="77777777" w:rsidTr="001F3585">
        <w:trPr>
          <w:trHeight w:val="1198"/>
        </w:trPr>
        <w:tc>
          <w:tcPr>
            <w:tcW w:w="1027" w:type="dxa"/>
            <w:shd w:val="clear" w:color="auto" w:fill="001647"/>
          </w:tcPr>
          <w:p w14:paraId="40BD10B8" w14:textId="77777777" w:rsidR="00BB1954" w:rsidRDefault="00BB1954" w:rsidP="001F3585">
            <w:pPr>
              <w:pStyle w:val="TableParagraph"/>
              <w:rPr>
                <w:rFonts w:ascii="Times New Roman"/>
                <w:sz w:val="18"/>
              </w:rPr>
            </w:pPr>
          </w:p>
        </w:tc>
        <w:tc>
          <w:tcPr>
            <w:tcW w:w="2408" w:type="dxa"/>
            <w:shd w:val="clear" w:color="auto" w:fill="001647"/>
          </w:tcPr>
          <w:p w14:paraId="30374BD2" w14:textId="77777777" w:rsidR="00BB1954" w:rsidRDefault="00BB1954" w:rsidP="001F3585">
            <w:pPr>
              <w:pStyle w:val="TableParagraph"/>
              <w:spacing w:before="119" w:line="237" w:lineRule="auto"/>
              <w:ind w:left="170" w:right="528"/>
              <w:rPr>
                <w:rFonts w:ascii="Verdana"/>
                <w:b/>
                <w:sz w:val="20"/>
              </w:rPr>
            </w:pPr>
            <w:r>
              <w:rPr>
                <w:rFonts w:ascii="Verdana"/>
                <w:b/>
                <w:color w:val="FFFFFF"/>
                <w:w w:val="95"/>
                <w:sz w:val="20"/>
              </w:rPr>
              <w:t xml:space="preserve">Basic file </w:t>
            </w:r>
            <w:r>
              <w:rPr>
                <w:rFonts w:ascii="Verdana"/>
                <w:b/>
                <w:color w:val="FFFFFF"/>
                <w:w w:val="85"/>
                <w:sz w:val="20"/>
              </w:rPr>
              <w:t>description</w:t>
            </w:r>
          </w:p>
        </w:tc>
        <w:tc>
          <w:tcPr>
            <w:tcW w:w="1488" w:type="dxa"/>
            <w:shd w:val="clear" w:color="auto" w:fill="001647"/>
          </w:tcPr>
          <w:p w14:paraId="54647D1F" w14:textId="77777777" w:rsidR="00BB1954" w:rsidRDefault="00BB1954" w:rsidP="001F3585">
            <w:pPr>
              <w:pStyle w:val="TableParagraph"/>
              <w:spacing w:before="119" w:line="237" w:lineRule="auto"/>
              <w:ind w:left="171" w:right="284"/>
              <w:rPr>
                <w:rFonts w:ascii="Verdana"/>
                <w:b/>
                <w:sz w:val="20"/>
              </w:rPr>
            </w:pPr>
            <w:r>
              <w:rPr>
                <w:rFonts w:ascii="Verdana"/>
                <w:b/>
                <w:color w:val="FFFFFF"/>
                <w:w w:val="90"/>
                <w:sz w:val="20"/>
              </w:rPr>
              <w:t xml:space="preserve">Statutory </w:t>
            </w:r>
            <w:r>
              <w:rPr>
                <w:rFonts w:ascii="Verdana"/>
                <w:b/>
                <w:color w:val="FFFFFF"/>
                <w:w w:val="85"/>
                <w:sz w:val="20"/>
              </w:rPr>
              <w:t>Provisions</w:t>
            </w:r>
          </w:p>
        </w:tc>
        <w:tc>
          <w:tcPr>
            <w:tcW w:w="2115" w:type="dxa"/>
            <w:shd w:val="clear" w:color="auto" w:fill="001647"/>
          </w:tcPr>
          <w:p w14:paraId="2E20F331" w14:textId="77777777" w:rsidR="00BB1954" w:rsidRDefault="00BB1954" w:rsidP="001F3585">
            <w:pPr>
              <w:pStyle w:val="TableParagraph"/>
              <w:spacing w:before="119" w:line="237" w:lineRule="auto"/>
              <w:ind w:left="172"/>
              <w:rPr>
                <w:rFonts w:ascii="Verdana"/>
                <w:b/>
                <w:sz w:val="20"/>
              </w:rPr>
            </w:pPr>
            <w:r>
              <w:rPr>
                <w:rFonts w:ascii="Verdana"/>
                <w:b/>
                <w:color w:val="FFFFFF"/>
                <w:w w:val="85"/>
                <w:sz w:val="20"/>
              </w:rPr>
              <w:t xml:space="preserve">Retention Period </w:t>
            </w:r>
            <w:r>
              <w:rPr>
                <w:rFonts w:ascii="Verdana"/>
                <w:b/>
                <w:color w:val="FFFFFF"/>
                <w:w w:val="95"/>
                <w:sz w:val="20"/>
              </w:rPr>
              <w:t>[Operational]</w:t>
            </w:r>
          </w:p>
        </w:tc>
        <w:tc>
          <w:tcPr>
            <w:tcW w:w="1978" w:type="dxa"/>
            <w:shd w:val="clear" w:color="auto" w:fill="001647"/>
          </w:tcPr>
          <w:p w14:paraId="411E6BFA" w14:textId="77777777" w:rsidR="00BB1954" w:rsidRDefault="00BB1954" w:rsidP="001F3585">
            <w:pPr>
              <w:pStyle w:val="TableParagraph"/>
              <w:spacing w:before="119" w:line="237" w:lineRule="auto"/>
              <w:ind w:left="173" w:right="699"/>
              <w:rPr>
                <w:rFonts w:ascii="Verdana"/>
                <w:b/>
                <w:sz w:val="20"/>
              </w:rPr>
            </w:pPr>
            <w:r>
              <w:rPr>
                <w:rFonts w:ascii="Verdana"/>
                <w:b/>
                <w:color w:val="FFFFFF"/>
                <w:w w:val="95"/>
                <w:sz w:val="20"/>
              </w:rPr>
              <w:t xml:space="preserve">Action at end of </w:t>
            </w:r>
            <w:r>
              <w:rPr>
                <w:rFonts w:ascii="Verdana"/>
                <w:b/>
                <w:color w:val="FFFFFF"/>
                <w:spacing w:val="-6"/>
                <w:w w:val="95"/>
                <w:sz w:val="20"/>
              </w:rPr>
              <w:t>the</w:t>
            </w:r>
          </w:p>
          <w:p w14:paraId="4721331B" w14:textId="77777777" w:rsidR="00BB1954" w:rsidRDefault="00BB1954" w:rsidP="001F3585">
            <w:pPr>
              <w:pStyle w:val="TableParagraph"/>
              <w:spacing w:line="237" w:lineRule="auto"/>
              <w:ind w:left="173" w:right="78"/>
              <w:rPr>
                <w:rFonts w:ascii="Verdana"/>
                <w:b/>
                <w:sz w:val="20"/>
              </w:rPr>
            </w:pPr>
            <w:r>
              <w:rPr>
                <w:rFonts w:ascii="Verdana"/>
                <w:b/>
                <w:color w:val="FFFFFF"/>
                <w:w w:val="95"/>
                <w:sz w:val="20"/>
              </w:rPr>
              <w:t xml:space="preserve">administrative </w:t>
            </w:r>
            <w:r>
              <w:rPr>
                <w:rFonts w:ascii="Verdana"/>
                <w:b/>
                <w:color w:val="FFFFFF"/>
                <w:w w:val="90"/>
                <w:sz w:val="20"/>
              </w:rPr>
              <w:t>life of the record</w:t>
            </w:r>
          </w:p>
        </w:tc>
        <w:tc>
          <w:tcPr>
            <w:tcW w:w="1515" w:type="dxa"/>
            <w:shd w:val="clear" w:color="auto" w:fill="001647"/>
          </w:tcPr>
          <w:p w14:paraId="5FB2721E" w14:textId="77777777" w:rsidR="00BB1954" w:rsidRDefault="00BB1954" w:rsidP="001F3585">
            <w:pPr>
              <w:pStyle w:val="TableParagraph"/>
              <w:spacing w:before="119" w:line="237" w:lineRule="auto"/>
              <w:ind w:left="175" w:right="146"/>
              <w:rPr>
                <w:rFonts w:ascii="Verdana"/>
                <w:b/>
                <w:sz w:val="20"/>
              </w:rPr>
            </w:pPr>
            <w:r>
              <w:rPr>
                <w:rFonts w:ascii="Verdana"/>
                <w:b/>
                <w:color w:val="FFFFFF"/>
                <w:w w:val="95"/>
                <w:sz w:val="20"/>
              </w:rPr>
              <w:t xml:space="preserve">Personal </w:t>
            </w:r>
            <w:r>
              <w:rPr>
                <w:rFonts w:ascii="Verdana"/>
                <w:b/>
                <w:color w:val="FFFFFF"/>
                <w:w w:val="85"/>
                <w:sz w:val="20"/>
              </w:rPr>
              <w:t>Information</w:t>
            </w:r>
          </w:p>
        </w:tc>
      </w:tr>
      <w:tr w:rsidR="00BB1954" w14:paraId="5F1FE9A5" w14:textId="77777777" w:rsidTr="001F3585">
        <w:trPr>
          <w:trHeight w:val="478"/>
        </w:trPr>
        <w:tc>
          <w:tcPr>
            <w:tcW w:w="10531" w:type="dxa"/>
            <w:gridSpan w:val="6"/>
            <w:shd w:val="clear" w:color="auto" w:fill="001647"/>
          </w:tcPr>
          <w:p w14:paraId="73109B3A" w14:textId="77777777" w:rsidR="00BB1954" w:rsidRDefault="00BB1954" w:rsidP="001F3585">
            <w:pPr>
              <w:pStyle w:val="TableParagraph"/>
              <w:spacing w:before="117"/>
              <w:ind w:left="169"/>
              <w:rPr>
                <w:rFonts w:ascii="Verdana"/>
                <w:b/>
                <w:sz w:val="20"/>
              </w:rPr>
            </w:pPr>
            <w:r>
              <w:rPr>
                <w:rFonts w:ascii="Verdana"/>
                <w:b/>
                <w:color w:val="FFFFFF"/>
                <w:w w:val="95"/>
                <w:sz w:val="20"/>
              </w:rPr>
              <w:t>Payroll and Pensions</w:t>
            </w:r>
          </w:p>
        </w:tc>
      </w:tr>
      <w:tr w:rsidR="00BB1954" w14:paraId="6134AD6E" w14:textId="77777777" w:rsidTr="001F3585">
        <w:trPr>
          <w:trHeight w:val="709"/>
        </w:trPr>
        <w:tc>
          <w:tcPr>
            <w:tcW w:w="1027" w:type="dxa"/>
            <w:shd w:val="clear" w:color="auto" w:fill="C1C3D4"/>
          </w:tcPr>
          <w:p w14:paraId="6653363B" w14:textId="77777777" w:rsidR="00BB1954" w:rsidRDefault="00BB1954" w:rsidP="001F3585">
            <w:pPr>
              <w:pStyle w:val="TableParagraph"/>
              <w:spacing w:before="122"/>
              <w:ind w:left="169"/>
              <w:rPr>
                <w:sz w:val="20"/>
              </w:rPr>
            </w:pPr>
            <w:r>
              <w:rPr>
                <w:color w:val="231F20"/>
                <w:sz w:val="20"/>
              </w:rPr>
              <w:t>2.3.14</w:t>
            </w:r>
          </w:p>
        </w:tc>
        <w:tc>
          <w:tcPr>
            <w:tcW w:w="2408" w:type="dxa"/>
            <w:shd w:val="clear" w:color="auto" w:fill="C1C3D4"/>
          </w:tcPr>
          <w:p w14:paraId="215466BA" w14:textId="77777777" w:rsidR="00BB1954" w:rsidRDefault="00BB1954" w:rsidP="001F3585">
            <w:pPr>
              <w:pStyle w:val="TableParagraph"/>
              <w:spacing w:before="122"/>
              <w:ind w:left="170"/>
              <w:rPr>
                <w:sz w:val="20"/>
              </w:rPr>
            </w:pPr>
            <w:r>
              <w:rPr>
                <w:color w:val="231F20"/>
                <w:sz w:val="20"/>
              </w:rPr>
              <w:t>Absence record</w:t>
            </w:r>
          </w:p>
        </w:tc>
        <w:tc>
          <w:tcPr>
            <w:tcW w:w="1488" w:type="dxa"/>
            <w:shd w:val="clear" w:color="auto" w:fill="C1C3D4"/>
          </w:tcPr>
          <w:p w14:paraId="3DF5B99F" w14:textId="77777777" w:rsidR="00BB1954" w:rsidRDefault="00BB1954" w:rsidP="001F3585">
            <w:pPr>
              <w:pStyle w:val="TableParagraph"/>
              <w:rPr>
                <w:rFonts w:ascii="Times New Roman"/>
                <w:sz w:val="18"/>
              </w:rPr>
            </w:pPr>
          </w:p>
        </w:tc>
        <w:tc>
          <w:tcPr>
            <w:tcW w:w="2115" w:type="dxa"/>
            <w:shd w:val="clear" w:color="auto" w:fill="C1C3D4"/>
          </w:tcPr>
          <w:p w14:paraId="16DEF09D" w14:textId="77777777" w:rsidR="00BB1954" w:rsidRDefault="00BB1954" w:rsidP="001F3585">
            <w:pPr>
              <w:pStyle w:val="TableParagraph"/>
              <w:spacing w:before="122"/>
              <w:ind w:left="171"/>
              <w:rPr>
                <w:sz w:val="20"/>
              </w:rPr>
            </w:pPr>
            <w:r>
              <w:rPr>
                <w:color w:val="231F20"/>
                <w:sz w:val="20"/>
              </w:rPr>
              <w:t>Current year</w:t>
            </w:r>
          </w:p>
          <w:p w14:paraId="01C18770" w14:textId="77777777" w:rsidR="00BB1954" w:rsidRDefault="00BB1954" w:rsidP="001F3585">
            <w:pPr>
              <w:pStyle w:val="TableParagraph"/>
              <w:spacing w:before="7"/>
              <w:ind w:left="171"/>
              <w:rPr>
                <w:sz w:val="20"/>
              </w:rPr>
            </w:pPr>
            <w:r>
              <w:rPr>
                <w:color w:val="231F20"/>
                <w:w w:val="110"/>
                <w:sz w:val="20"/>
              </w:rPr>
              <w:t>+ 3 years</w:t>
            </w:r>
          </w:p>
        </w:tc>
        <w:tc>
          <w:tcPr>
            <w:tcW w:w="1978" w:type="dxa"/>
            <w:shd w:val="clear" w:color="auto" w:fill="C1C3D4"/>
          </w:tcPr>
          <w:p w14:paraId="78758357" w14:textId="77777777" w:rsidR="00BB1954" w:rsidRDefault="00BB1954" w:rsidP="001F3585">
            <w:pPr>
              <w:pStyle w:val="TableParagraph"/>
              <w:spacing w:before="122"/>
              <w:ind w:left="173"/>
              <w:rPr>
                <w:sz w:val="20"/>
              </w:rPr>
            </w:pPr>
            <w:r>
              <w:rPr>
                <w:color w:val="231F20"/>
                <w:sz w:val="20"/>
              </w:rPr>
              <w:t>SECURE DISPOSAL</w:t>
            </w:r>
          </w:p>
        </w:tc>
        <w:tc>
          <w:tcPr>
            <w:tcW w:w="1515" w:type="dxa"/>
            <w:shd w:val="clear" w:color="auto" w:fill="C1C3D4"/>
          </w:tcPr>
          <w:p w14:paraId="4F3C8E87" w14:textId="77777777" w:rsidR="00BB1954" w:rsidRDefault="00BB1954" w:rsidP="001F3585">
            <w:pPr>
              <w:pStyle w:val="TableParagraph"/>
              <w:spacing w:before="122"/>
              <w:ind w:left="174"/>
              <w:rPr>
                <w:sz w:val="20"/>
              </w:rPr>
            </w:pPr>
            <w:r>
              <w:rPr>
                <w:color w:val="231F20"/>
                <w:sz w:val="20"/>
              </w:rPr>
              <w:t>Yes</w:t>
            </w:r>
          </w:p>
        </w:tc>
      </w:tr>
      <w:tr w:rsidR="00BB1954" w14:paraId="034171B0" w14:textId="77777777" w:rsidTr="001F3585">
        <w:trPr>
          <w:trHeight w:val="1669"/>
        </w:trPr>
        <w:tc>
          <w:tcPr>
            <w:tcW w:w="1027" w:type="dxa"/>
            <w:shd w:val="clear" w:color="auto" w:fill="C1C3D4"/>
          </w:tcPr>
          <w:p w14:paraId="3CEE2D60" w14:textId="77777777" w:rsidR="00BB1954" w:rsidRDefault="00BB1954" w:rsidP="001F3585">
            <w:pPr>
              <w:pStyle w:val="TableParagraph"/>
              <w:spacing w:before="122"/>
              <w:ind w:left="169"/>
              <w:rPr>
                <w:sz w:val="20"/>
              </w:rPr>
            </w:pPr>
            <w:r>
              <w:rPr>
                <w:color w:val="231F20"/>
                <w:sz w:val="20"/>
              </w:rPr>
              <w:t>2.3.15</w:t>
            </w:r>
          </w:p>
        </w:tc>
        <w:tc>
          <w:tcPr>
            <w:tcW w:w="2408" w:type="dxa"/>
            <w:shd w:val="clear" w:color="auto" w:fill="C1C3D4"/>
          </w:tcPr>
          <w:p w14:paraId="184FA29B" w14:textId="77777777" w:rsidR="00BB1954" w:rsidRDefault="00BB1954" w:rsidP="001F3585">
            <w:pPr>
              <w:pStyle w:val="TableParagraph"/>
              <w:spacing w:before="122"/>
              <w:ind w:left="170"/>
              <w:rPr>
                <w:sz w:val="20"/>
              </w:rPr>
            </w:pPr>
            <w:r>
              <w:rPr>
                <w:color w:val="231F20"/>
                <w:sz w:val="20"/>
              </w:rPr>
              <w:t>Batches</w:t>
            </w:r>
          </w:p>
        </w:tc>
        <w:tc>
          <w:tcPr>
            <w:tcW w:w="1488" w:type="dxa"/>
            <w:shd w:val="clear" w:color="auto" w:fill="C1C3D4"/>
          </w:tcPr>
          <w:p w14:paraId="421DC8E9" w14:textId="77777777" w:rsidR="00BB1954" w:rsidRDefault="00BB1954" w:rsidP="001F3585">
            <w:pPr>
              <w:pStyle w:val="TableParagraph"/>
              <w:spacing w:before="122" w:line="247" w:lineRule="auto"/>
              <w:ind w:left="170"/>
              <w:rPr>
                <w:sz w:val="20"/>
              </w:rPr>
            </w:pPr>
            <w:r>
              <w:rPr>
                <w:color w:val="231F20"/>
                <w:sz w:val="20"/>
              </w:rPr>
              <w:t xml:space="preserve">Taxes </w:t>
            </w:r>
            <w:r>
              <w:rPr>
                <w:color w:val="231F20"/>
                <w:w w:val="95"/>
                <w:sz w:val="20"/>
              </w:rPr>
              <w:t xml:space="preserve">Management </w:t>
            </w:r>
            <w:r>
              <w:rPr>
                <w:color w:val="231F20"/>
                <w:sz w:val="20"/>
              </w:rPr>
              <w:t>Act 1970</w:t>
            </w:r>
          </w:p>
          <w:p w14:paraId="0BB159C1" w14:textId="77777777" w:rsidR="00BB1954" w:rsidRDefault="00BB1954" w:rsidP="001F3585">
            <w:pPr>
              <w:pStyle w:val="TableParagraph"/>
              <w:spacing w:before="2" w:line="247" w:lineRule="auto"/>
              <w:ind w:left="170" w:right="299"/>
              <w:jc w:val="both"/>
              <w:rPr>
                <w:sz w:val="20"/>
              </w:rPr>
            </w:pPr>
            <w:r>
              <w:rPr>
                <w:color w:val="231F20"/>
                <w:sz w:val="20"/>
              </w:rPr>
              <w:t>Income</w:t>
            </w:r>
            <w:r>
              <w:rPr>
                <w:color w:val="231F20"/>
                <w:spacing w:val="-27"/>
                <w:sz w:val="20"/>
              </w:rPr>
              <w:t xml:space="preserve"> </w:t>
            </w:r>
            <w:r>
              <w:rPr>
                <w:color w:val="231F20"/>
                <w:spacing w:val="-6"/>
                <w:sz w:val="20"/>
              </w:rPr>
              <w:t xml:space="preserve">and </w:t>
            </w:r>
            <w:r>
              <w:rPr>
                <w:color w:val="231F20"/>
                <w:w w:val="90"/>
                <w:sz w:val="20"/>
              </w:rPr>
              <w:t xml:space="preserve">Corporation </w:t>
            </w:r>
            <w:r>
              <w:rPr>
                <w:color w:val="231F20"/>
                <w:spacing w:val="-4"/>
                <w:sz w:val="20"/>
              </w:rPr>
              <w:t>Taxes</w:t>
            </w:r>
            <w:r>
              <w:rPr>
                <w:color w:val="231F20"/>
                <w:sz w:val="20"/>
              </w:rPr>
              <w:t xml:space="preserve"> </w:t>
            </w:r>
            <w:r>
              <w:rPr>
                <w:color w:val="231F20"/>
                <w:spacing w:val="-3"/>
                <w:sz w:val="20"/>
              </w:rPr>
              <w:t>1988</w:t>
            </w:r>
          </w:p>
        </w:tc>
        <w:tc>
          <w:tcPr>
            <w:tcW w:w="2115" w:type="dxa"/>
            <w:shd w:val="clear" w:color="auto" w:fill="C1C3D4"/>
          </w:tcPr>
          <w:p w14:paraId="2DCD030D" w14:textId="77777777" w:rsidR="00BB1954" w:rsidRDefault="00BB1954" w:rsidP="001F3585">
            <w:pPr>
              <w:pStyle w:val="TableParagraph"/>
              <w:spacing w:before="122" w:line="247" w:lineRule="auto"/>
              <w:ind w:left="171" w:right="440"/>
              <w:rPr>
                <w:sz w:val="20"/>
              </w:rPr>
            </w:pPr>
            <w:r>
              <w:rPr>
                <w:color w:val="231F20"/>
                <w:sz w:val="20"/>
              </w:rPr>
              <w:t>Current year + 6 years</w:t>
            </w:r>
          </w:p>
        </w:tc>
        <w:tc>
          <w:tcPr>
            <w:tcW w:w="1978" w:type="dxa"/>
            <w:shd w:val="clear" w:color="auto" w:fill="C1C3D4"/>
          </w:tcPr>
          <w:p w14:paraId="2CFADD92" w14:textId="77777777" w:rsidR="00BB1954" w:rsidRDefault="00BB1954" w:rsidP="001F3585">
            <w:pPr>
              <w:pStyle w:val="TableParagraph"/>
              <w:spacing w:before="122"/>
              <w:ind w:left="173"/>
              <w:rPr>
                <w:sz w:val="20"/>
              </w:rPr>
            </w:pPr>
            <w:r>
              <w:rPr>
                <w:color w:val="231F20"/>
                <w:sz w:val="20"/>
              </w:rPr>
              <w:t>SECURE DISPOSAL</w:t>
            </w:r>
          </w:p>
        </w:tc>
        <w:tc>
          <w:tcPr>
            <w:tcW w:w="1515" w:type="dxa"/>
            <w:shd w:val="clear" w:color="auto" w:fill="C1C3D4"/>
          </w:tcPr>
          <w:p w14:paraId="2F12E755" w14:textId="77777777" w:rsidR="00BB1954" w:rsidRDefault="00BB1954" w:rsidP="001F3585">
            <w:pPr>
              <w:pStyle w:val="TableParagraph"/>
              <w:spacing w:before="122"/>
              <w:ind w:left="174"/>
              <w:rPr>
                <w:sz w:val="20"/>
              </w:rPr>
            </w:pPr>
            <w:r>
              <w:rPr>
                <w:color w:val="231F20"/>
                <w:sz w:val="20"/>
              </w:rPr>
              <w:t>Yes</w:t>
            </w:r>
          </w:p>
        </w:tc>
      </w:tr>
      <w:tr w:rsidR="00BB1954" w14:paraId="34CAF809" w14:textId="77777777" w:rsidTr="001F3585">
        <w:trPr>
          <w:trHeight w:val="1669"/>
        </w:trPr>
        <w:tc>
          <w:tcPr>
            <w:tcW w:w="1027" w:type="dxa"/>
            <w:shd w:val="clear" w:color="auto" w:fill="C1C3D4"/>
          </w:tcPr>
          <w:p w14:paraId="00B31D32" w14:textId="77777777" w:rsidR="00BB1954" w:rsidRDefault="00BB1954" w:rsidP="001F3585">
            <w:pPr>
              <w:pStyle w:val="TableParagraph"/>
              <w:spacing w:before="122"/>
              <w:ind w:left="169"/>
              <w:rPr>
                <w:sz w:val="20"/>
              </w:rPr>
            </w:pPr>
            <w:r>
              <w:rPr>
                <w:color w:val="231F20"/>
                <w:sz w:val="20"/>
              </w:rPr>
              <w:t>2.3.16</w:t>
            </w:r>
          </w:p>
        </w:tc>
        <w:tc>
          <w:tcPr>
            <w:tcW w:w="2408" w:type="dxa"/>
            <w:shd w:val="clear" w:color="auto" w:fill="C1C3D4"/>
          </w:tcPr>
          <w:p w14:paraId="7273B9BE" w14:textId="77777777" w:rsidR="00BB1954" w:rsidRDefault="00BB1954" w:rsidP="001F3585">
            <w:pPr>
              <w:pStyle w:val="TableParagraph"/>
              <w:spacing w:before="122"/>
              <w:ind w:left="169"/>
              <w:rPr>
                <w:sz w:val="20"/>
              </w:rPr>
            </w:pPr>
            <w:r>
              <w:rPr>
                <w:color w:val="231F20"/>
                <w:sz w:val="20"/>
              </w:rPr>
              <w:t>Bonus sheets</w:t>
            </w:r>
          </w:p>
        </w:tc>
        <w:tc>
          <w:tcPr>
            <w:tcW w:w="1488" w:type="dxa"/>
            <w:shd w:val="clear" w:color="auto" w:fill="C1C3D4"/>
          </w:tcPr>
          <w:p w14:paraId="5CA98FCC" w14:textId="77777777" w:rsidR="00BB1954" w:rsidRDefault="00BB1954" w:rsidP="001F3585">
            <w:pPr>
              <w:pStyle w:val="TableParagraph"/>
              <w:spacing w:before="122" w:line="247" w:lineRule="auto"/>
              <w:ind w:left="170"/>
              <w:rPr>
                <w:sz w:val="20"/>
              </w:rPr>
            </w:pPr>
            <w:r>
              <w:rPr>
                <w:color w:val="231F20"/>
                <w:sz w:val="20"/>
              </w:rPr>
              <w:t xml:space="preserve">Taxes </w:t>
            </w:r>
            <w:r>
              <w:rPr>
                <w:color w:val="231F20"/>
                <w:w w:val="95"/>
                <w:sz w:val="20"/>
              </w:rPr>
              <w:t xml:space="preserve">Management </w:t>
            </w:r>
            <w:r>
              <w:rPr>
                <w:color w:val="231F20"/>
                <w:sz w:val="20"/>
              </w:rPr>
              <w:t>Act 1970</w:t>
            </w:r>
          </w:p>
          <w:p w14:paraId="6FFE73C7" w14:textId="77777777" w:rsidR="00BB1954" w:rsidRDefault="00BB1954" w:rsidP="001F3585">
            <w:pPr>
              <w:pStyle w:val="TableParagraph"/>
              <w:spacing w:before="2" w:line="247" w:lineRule="auto"/>
              <w:ind w:left="170" w:right="299"/>
              <w:jc w:val="both"/>
              <w:rPr>
                <w:sz w:val="20"/>
              </w:rPr>
            </w:pPr>
            <w:r>
              <w:rPr>
                <w:color w:val="231F20"/>
                <w:sz w:val="20"/>
              </w:rPr>
              <w:t>Income</w:t>
            </w:r>
            <w:r>
              <w:rPr>
                <w:color w:val="231F20"/>
                <w:spacing w:val="-27"/>
                <w:sz w:val="20"/>
              </w:rPr>
              <w:t xml:space="preserve"> </w:t>
            </w:r>
            <w:r>
              <w:rPr>
                <w:color w:val="231F20"/>
                <w:spacing w:val="-6"/>
                <w:sz w:val="20"/>
              </w:rPr>
              <w:t xml:space="preserve">and </w:t>
            </w:r>
            <w:r>
              <w:rPr>
                <w:color w:val="231F20"/>
                <w:w w:val="90"/>
                <w:sz w:val="20"/>
              </w:rPr>
              <w:t xml:space="preserve">Corporation </w:t>
            </w:r>
            <w:r>
              <w:rPr>
                <w:color w:val="231F20"/>
                <w:spacing w:val="-4"/>
                <w:sz w:val="20"/>
              </w:rPr>
              <w:t>Taxes</w:t>
            </w:r>
            <w:r>
              <w:rPr>
                <w:color w:val="231F20"/>
                <w:sz w:val="20"/>
              </w:rPr>
              <w:t xml:space="preserve"> </w:t>
            </w:r>
            <w:r>
              <w:rPr>
                <w:color w:val="231F20"/>
                <w:spacing w:val="-3"/>
                <w:sz w:val="20"/>
              </w:rPr>
              <w:t>1988</w:t>
            </w:r>
          </w:p>
        </w:tc>
        <w:tc>
          <w:tcPr>
            <w:tcW w:w="2115" w:type="dxa"/>
            <w:shd w:val="clear" w:color="auto" w:fill="C1C3D4"/>
          </w:tcPr>
          <w:p w14:paraId="0FAC7E00" w14:textId="77777777" w:rsidR="00BB1954" w:rsidRDefault="00BB1954" w:rsidP="001F3585">
            <w:pPr>
              <w:pStyle w:val="TableParagraph"/>
              <w:spacing w:before="122"/>
              <w:ind w:left="171"/>
              <w:rPr>
                <w:sz w:val="20"/>
              </w:rPr>
            </w:pPr>
            <w:r>
              <w:rPr>
                <w:color w:val="231F20"/>
                <w:sz w:val="20"/>
              </w:rPr>
              <w:t>Current year</w:t>
            </w:r>
          </w:p>
          <w:p w14:paraId="676A7E45" w14:textId="77777777" w:rsidR="00BB1954" w:rsidRDefault="00BB1954" w:rsidP="001F3585">
            <w:pPr>
              <w:pStyle w:val="TableParagraph"/>
              <w:spacing w:before="7"/>
              <w:ind w:left="171"/>
              <w:rPr>
                <w:sz w:val="20"/>
              </w:rPr>
            </w:pPr>
            <w:r>
              <w:rPr>
                <w:color w:val="231F20"/>
                <w:w w:val="110"/>
                <w:sz w:val="20"/>
              </w:rPr>
              <w:t>+ 3 years</w:t>
            </w:r>
          </w:p>
        </w:tc>
        <w:tc>
          <w:tcPr>
            <w:tcW w:w="1978" w:type="dxa"/>
            <w:shd w:val="clear" w:color="auto" w:fill="C1C3D4"/>
          </w:tcPr>
          <w:p w14:paraId="7B7B06B6" w14:textId="77777777" w:rsidR="00BB1954" w:rsidRDefault="00BB1954" w:rsidP="001F3585">
            <w:pPr>
              <w:pStyle w:val="TableParagraph"/>
              <w:spacing w:before="122"/>
              <w:ind w:left="172"/>
              <w:rPr>
                <w:sz w:val="20"/>
              </w:rPr>
            </w:pPr>
            <w:r>
              <w:rPr>
                <w:color w:val="231F20"/>
                <w:sz w:val="20"/>
              </w:rPr>
              <w:t>SECURE DISPOSAL</w:t>
            </w:r>
          </w:p>
        </w:tc>
        <w:tc>
          <w:tcPr>
            <w:tcW w:w="1515" w:type="dxa"/>
            <w:shd w:val="clear" w:color="auto" w:fill="C1C3D4"/>
          </w:tcPr>
          <w:p w14:paraId="39BD78AB" w14:textId="77777777" w:rsidR="00BB1954" w:rsidRDefault="00BB1954" w:rsidP="001F3585">
            <w:pPr>
              <w:pStyle w:val="TableParagraph"/>
              <w:spacing w:before="122"/>
              <w:ind w:left="174"/>
              <w:rPr>
                <w:sz w:val="20"/>
              </w:rPr>
            </w:pPr>
            <w:r>
              <w:rPr>
                <w:color w:val="231F20"/>
                <w:sz w:val="20"/>
              </w:rPr>
              <w:t>Yes</w:t>
            </w:r>
          </w:p>
        </w:tc>
      </w:tr>
      <w:tr w:rsidR="00BB1954" w14:paraId="14EFCD4E" w14:textId="77777777" w:rsidTr="001F3585">
        <w:trPr>
          <w:trHeight w:val="1669"/>
        </w:trPr>
        <w:tc>
          <w:tcPr>
            <w:tcW w:w="1027" w:type="dxa"/>
            <w:shd w:val="clear" w:color="auto" w:fill="C1C3D4"/>
          </w:tcPr>
          <w:p w14:paraId="699A48C9" w14:textId="77777777" w:rsidR="00BB1954" w:rsidRDefault="00BB1954" w:rsidP="001F3585">
            <w:pPr>
              <w:pStyle w:val="TableParagraph"/>
              <w:spacing w:before="122"/>
              <w:ind w:left="169"/>
              <w:rPr>
                <w:sz w:val="20"/>
              </w:rPr>
            </w:pPr>
            <w:r>
              <w:rPr>
                <w:color w:val="231F20"/>
                <w:sz w:val="20"/>
              </w:rPr>
              <w:t>2.3.17</w:t>
            </w:r>
          </w:p>
        </w:tc>
        <w:tc>
          <w:tcPr>
            <w:tcW w:w="2408" w:type="dxa"/>
            <w:shd w:val="clear" w:color="auto" w:fill="C1C3D4"/>
          </w:tcPr>
          <w:p w14:paraId="5EE726DA" w14:textId="77777777" w:rsidR="00BB1954" w:rsidRDefault="00BB1954" w:rsidP="001F3585">
            <w:pPr>
              <w:pStyle w:val="TableParagraph"/>
              <w:spacing w:before="122"/>
              <w:ind w:left="169"/>
              <w:rPr>
                <w:sz w:val="20"/>
              </w:rPr>
            </w:pPr>
            <w:r>
              <w:rPr>
                <w:color w:val="231F20"/>
                <w:sz w:val="20"/>
              </w:rPr>
              <w:t>Car allowance claims</w:t>
            </w:r>
          </w:p>
        </w:tc>
        <w:tc>
          <w:tcPr>
            <w:tcW w:w="1488" w:type="dxa"/>
            <w:shd w:val="clear" w:color="auto" w:fill="C1C3D4"/>
          </w:tcPr>
          <w:p w14:paraId="64CA5F3F" w14:textId="77777777" w:rsidR="00BB1954" w:rsidRDefault="00BB1954" w:rsidP="001F3585">
            <w:pPr>
              <w:pStyle w:val="TableParagraph"/>
              <w:spacing w:before="122" w:line="247" w:lineRule="auto"/>
              <w:ind w:left="170"/>
              <w:rPr>
                <w:sz w:val="20"/>
              </w:rPr>
            </w:pPr>
            <w:r>
              <w:rPr>
                <w:color w:val="231F20"/>
                <w:sz w:val="20"/>
              </w:rPr>
              <w:t xml:space="preserve">Taxes </w:t>
            </w:r>
            <w:r>
              <w:rPr>
                <w:color w:val="231F20"/>
                <w:w w:val="95"/>
                <w:sz w:val="20"/>
              </w:rPr>
              <w:t xml:space="preserve">Management </w:t>
            </w:r>
            <w:r>
              <w:rPr>
                <w:color w:val="231F20"/>
                <w:sz w:val="20"/>
              </w:rPr>
              <w:t>Act 1970</w:t>
            </w:r>
          </w:p>
          <w:p w14:paraId="42B4DCDD" w14:textId="77777777" w:rsidR="00BB1954" w:rsidRDefault="00BB1954" w:rsidP="001F3585">
            <w:pPr>
              <w:pStyle w:val="TableParagraph"/>
              <w:spacing w:before="2" w:line="247" w:lineRule="auto"/>
              <w:ind w:left="170" w:right="299"/>
              <w:jc w:val="both"/>
              <w:rPr>
                <w:sz w:val="20"/>
              </w:rPr>
            </w:pPr>
            <w:r>
              <w:rPr>
                <w:color w:val="231F20"/>
                <w:sz w:val="20"/>
              </w:rPr>
              <w:t>Income</w:t>
            </w:r>
            <w:r>
              <w:rPr>
                <w:color w:val="231F20"/>
                <w:spacing w:val="-27"/>
                <w:sz w:val="20"/>
              </w:rPr>
              <w:t xml:space="preserve"> </w:t>
            </w:r>
            <w:r>
              <w:rPr>
                <w:color w:val="231F20"/>
                <w:spacing w:val="-6"/>
                <w:sz w:val="20"/>
              </w:rPr>
              <w:t xml:space="preserve">and </w:t>
            </w:r>
            <w:r>
              <w:rPr>
                <w:color w:val="231F20"/>
                <w:w w:val="90"/>
                <w:sz w:val="20"/>
              </w:rPr>
              <w:t xml:space="preserve">Corporation </w:t>
            </w:r>
            <w:r>
              <w:rPr>
                <w:color w:val="231F20"/>
                <w:spacing w:val="-4"/>
                <w:sz w:val="20"/>
              </w:rPr>
              <w:t>Taxes</w:t>
            </w:r>
            <w:r>
              <w:rPr>
                <w:color w:val="231F20"/>
                <w:sz w:val="20"/>
              </w:rPr>
              <w:t xml:space="preserve"> </w:t>
            </w:r>
            <w:r>
              <w:rPr>
                <w:color w:val="231F20"/>
                <w:spacing w:val="-3"/>
                <w:sz w:val="20"/>
              </w:rPr>
              <w:t>1988</w:t>
            </w:r>
          </w:p>
        </w:tc>
        <w:tc>
          <w:tcPr>
            <w:tcW w:w="2115" w:type="dxa"/>
            <w:shd w:val="clear" w:color="auto" w:fill="C1C3D4"/>
          </w:tcPr>
          <w:p w14:paraId="2F89D01F" w14:textId="77777777" w:rsidR="00BB1954" w:rsidRDefault="00BB1954" w:rsidP="001F3585">
            <w:pPr>
              <w:pStyle w:val="TableParagraph"/>
              <w:spacing w:before="122"/>
              <w:ind w:left="171"/>
              <w:rPr>
                <w:sz w:val="20"/>
              </w:rPr>
            </w:pPr>
            <w:r>
              <w:rPr>
                <w:color w:val="231F20"/>
                <w:sz w:val="20"/>
              </w:rPr>
              <w:t>Current year</w:t>
            </w:r>
          </w:p>
          <w:p w14:paraId="5501F3D3" w14:textId="77777777" w:rsidR="00BB1954" w:rsidRDefault="00BB1954" w:rsidP="001F3585">
            <w:pPr>
              <w:pStyle w:val="TableParagraph"/>
              <w:spacing w:before="8"/>
              <w:ind w:left="171"/>
              <w:rPr>
                <w:sz w:val="20"/>
              </w:rPr>
            </w:pPr>
            <w:r>
              <w:rPr>
                <w:color w:val="231F20"/>
                <w:w w:val="110"/>
                <w:sz w:val="20"/>
              </w:rPr>
              <w:t>+ 3 years</w:t>
            </w:r>
          </w:p>
        </w:tc>
        <w:tc>
          <w:tcPr>
            <w:tcW w:w="1978" w:type="dxa"/>
            <w:shd w:val="clear" w:color="auto" w:fill="C1C3D4"/>
          </w:tcPr>
          <w:p w14:paraId="46F3D931" w14:textId="77777777" w:rsidR="00BB1954" w:rsidRDefault="00BB1954" w:rsidP="001F3585">
            <w:pPr>
              <w:pStyle w:val="TableParagraph"/>
              <w:spacing w:before="122"/>
              <w:ind w:left="172"/>
              <w:rPr>
                <w:sz w:val="20"/>
              </w:rPr>
            </w:pPr>
            <w:r>
              <w:rPr>
                <w:color w:val="231F20"/>
                <w:sz w:val="20"/>
              </w:rPr>
              <w:t>SECURE DISPOSAL</w:t>
            </w:r>
          </w:p>
        </w:tc>
        <w:tc>
          <w:tcPr>
            <w:tcW w:w="1515" w:type="dxa"/>
            <w:shd w:val="clear" w:color="auto" w:fill="C1C3D4"/>
          </w:tcPr>
          <w:p w14:paraId="13E00A17" w14:textId="77777777" w:rsidR="00BB1954" w:rsidRDefault="00BB1954" w:rsidP="001F3585">
            <w:pPr>
              <w:pStyle w:val="TableParagraph"/>
              <w:spacing w:before="122"/>
              <w:ind w:left="174"/>
              <w:rPr>
                <w:sz w:val="20"/>
              </w:rPr>
            </w:pPr>
            <w:r>
              <w:rPr>
                <w:color w:val="231F20"/>
                <w:sz w:val="20"/>
              </w:rPr>
              <w:t>Yes</w:t>
            </w:r>
          </w:p>
        </w:tc>
      </w:tr>
      <w:tr w:rsidR="00BB1954" w14:paraId="2AD3F14C" w14:textId="77777777" w:rsidTr="001F3585">
        <w:trPr>
          <w:trHeight w:val="1669"/>
        </w:trPr>
        <w:tc>
          <w:tcPr>
            <w:tcW w:w="1027" w:type="dxa"/>
            <w:shd w:val="clear" w:color="auto" w:fill="C1C3D4"/>
          </w:tcPr>
          <w:p w14:paraId="4EA3DE9C" w14:textId="77777777" w:rsidR="00BB1954" w:rsidRDefault="00BB1954" w:rsidP="001F3585">
            <w:pPr>
              <w:pStyle w:val="TableParagraph"/>
              <w:spacing w:before="122"/>
              <w:ind w:left="169"/>
              <w:rPr>
                <w:sz w:val="20"/>
              </w:rPr>
            </w:pPr>
            <w:r>
              <w:rPr>
                <w:color w:val="231F20"/>
                <w:sz w:val="20"/>
              </w:rPr>
              <w:t>2.3.18</w:t>
            </w:r>
          </w:p>
        </w:tc>
        <w:tc>
          <w:tcPr>
            <w:tcW w:w="2408" w:type="dxa"/>
            <w:shd w:val="clear" w:color="auto" w:fill="C1C3D4"/>
          </w:tcPr>
          <w:p w14:paraId="7F9FE621" w14:textId="77777777" w:rsidR="00BB1954" w:rsidRDefault="00BB1954" w:rsidP="001F3585">
            <w:pPr>
              <w:pStyle w:val="TableParagraph"/>
              <w:spacing w:before="122"/>
              <w:ind w:left="169"/>
              <w:rPr>
                <w:sz w:val="20"/>
              </w:rPr>
            </w:pPr>
            <w:r>
              <w:rPr>
                <w:color w:val="231F20"/>
                <w:sz w:val="20"/>
              </w:rPr>
              <w:t>Car loans</w:t>
            </w:r>
          </w:p>
        </w:tc>
        <w:tc>
          <w:tcPr>
            <w:tcW w:w="1488" w:type="dxa"/>
            <w:shd w:val="clear" w:color="auto" w:fill="C1C3D4"/>
          </w:tcPr>
          <w:p w14:paraId="344C6990" w14:textId="77777777" w:rsidR="00BB1954" w:rsidRDefault="00BB1954" w:rsidP="001F3585">
            <w:pPr>
              <w:pStyle w:val="TableParagraph"/>
              <w:spacing w:before="122" w:line="247" w:lineRule="auto"/>
              <w:ind w:left="170"/>
              <w:rPr>
                <w:sz w:val="20"/>
              </w:rPr>
            </w:pPr>
            <w:r>
              <w:rPr>
                <w:color w:val="231F20"/>
                <w:sz w:val="20"/>
              </w:rPr>
              <w:t xml:space="preserve">Taxes </w:t>
            </w:r>
            <w:r>
              <w:rPr>
                <w:color w:val="231F20"/>
                <w:w w:val="95"/>
                <w:sz w:val="20"/>
              </w:rPr>
              <w:t xml:space="preserve">Management </w:t>
            </w:r>
            <w:r>
              <w:rPr>
                <w:color w:val="231F20"/>
                <w:sz w:val="20"/>
              </w:rPr>
              <w:t>Act 1970</w:t>
            </w:r>
          </w:p>
          <w:p w14:paraId="727A909A" w14:textId="77777777" w:rsidR="00BB1954" w:rsidRDefault="00BB1954" w:rsidP="001F3585">
            <w:pPr>
              <w:pStyle w:val="TableParagraph"/>
              <w:spacing w:before="2" w:line="247" w:lineRule="auto"/>
              <w:ind w:left="170" w:right="299"/>
              <w:jc w:val="both"/>
              <w:rPr>
                <w:sz w:val="20"/>
              </w:rPr>
            </w:pPr>
            <w:r>
              <w:rPr>
                <w:color w:val="231F20"/>
                <w:sz w:val="20"/>
              </w:rPr>
              <w:t>Income</w:t>
            </w:r>
            <w:r>
              <w:rPr>
                <w:color w:val="231F20"/>
                <w:spacing w:val="-27"/>
                <w:sz w:val="20"/>
              </w:rPr>
              <w:t xml:space="preserve"> </w:t>
            </w:r>
            <w:r>
              <w:rPr>
                <w:color w:val="231F20"/>
                <w:spacing w:val="-6"/>
                <w:sz w:val="20"/>
              </w:rPr>
              <w:t xml:space="preserve">and </w:t>
            </w:r>
            <w:r>
              <w:rPr>
                <w:color w:val="231F20"/>
                <w:w w:val="90"/>
                <w:sz w:val="20"/>
              </w:rPr>
              <w:t xml:space="preserve">Corporation </w:t>
            </w:r>
            <w:r>
              <w:rPr>
                <w:color w:val="231F20"/>
                <w:spacing w:val="-4"/>
                <w:sz w:val="20"/>
              </w:rPr>
              <w:t>Taxes</w:t>
            </w:r>
            <w:r>
              <w:rPr>
                <w:color w:val="231F20"/>
                <w:sz w:val="20"/>
              </w:rPr>
              <w:t xml:space="preserve"> </w:t>
            </w:r>
            <w:r>
              <w:rPr>
                <w:color w:val="231F20"/>
                <w:spacing w:val="-3"/>
                <w:sz w:val="20"/>
              </w:rPr>
              <w:t>1988</w:t>
            </w:r>
          </w:p>
        </w:tc>
        <w:tc>
          <w:tcPr>
            <w:tcW w:w="2115" w:type="dxa"/>
            <w:shd w:val="clear" w:color="auto" w:fill="C1C3D4"/>
          </w:tcPr>
          <w:p w14:paraId="630A553C" w14:textId="77777777" w:rsidR="00BB1954" w:rsidRDefault="00BB1954" w:rsidP="001F3585">
            <w:pPr>
              <w:pStyle w:val="TableParagraph"/>
              <w:spacing w:before="122"/>
              <w:ind w:left="171"/>
              <w:rPr>
                <w:sz w:val="20"/>
              </w:rPr>
            </w:pPr>
            <w:r>
              <w:rPr>
                <w:color w:val="231F20"/>
                <w:sz w:val="20"/>
              </w:rPr>
              <w:t>Completion of loan</w:t>
            </w:r>
          </w:p>
          <w:p w14:paraId="1E74D137" w14:textId="77777777" w:rsidR="00BB1954" w:rsidRDefault="00BB1954" w:rsidP="001F3585">
            <w:pPr>
              <w:pStyle w:val="TableParagraph"/>
              <w:spacing w:before="8"/>
              <w:ind w:left="171"/>
              <w:rPr>
                <w:sz w:val="20"/>
              </w:rPr>
            </w:pPr>
            <w:r>
              <w:rPr>
                <w:color w:val="231F20"/>
                <w:w w:val="110"/>
                <w:sz w:val="20"/>
              </w:rPr>
              <w:t>+ 6 years</w:t>
            </w:r>
          </w:p>
        </w:tc>
        <w:tc>
          <w:tcPr>
            <w:tcW w:w="1978" w:type="dxa"/>
            <w:shd w:val="clear" w:color="auto" w:fill="C1C3D4"/>
          </w:tcPr>
          <w:p w14:paraId="028AEC79" w14:textId="77777777" w:rsidR="00BB1954" w:rsidRDefault="00BB1954" w:rsidP="001F3585">
            <w:pPr>
              <w:pStyle w:val="TableParagraph"/>
              <w:spacing w:before="122"/>
              <w:ind w:left="172"/>
              <w:rPr>
                <w:sz w:val="20"/>
              </w:rPr>
            </w:pPr>
            <w:r>
              <w:rPr>
                <w:color w:val="231F20"/>
                <w:sz w:val="20"/>
              </w:rPr>
              <w:t>SECURE DISPOSAL</w:t>
            </w:r>
          </w:p>
        </w:tc>
        <w:tc>
          <w:tcPr>
            <w:tcW w:w="1515" w:type="dxa"/>
            <w:shd w:val="clear" w:color="auto" w:fill="C1C3D4"/>
          </w:tcPr>
          <w:p w14:paraId="269E87FE" w14:textId="77777777" w:rsidR="00BB1954" w:rsidRDefault="00BB1954" w:rsidP="001F3585">
            <w:pPr>
              <w:pStyle w:val="TableParagraph"/>
              <w:spacing w:before="122"/>
              <w:ind w:left="174"/>
              <w:rPr>
                <w:sz w:val="20"/>
              </w:rPr>
            </w:pPr>
            <w:r>
              <w:rPr>
                <w:color w:val="231F20"/>
                <w:sz w:val="20"/>
              </w:rPr>
              <w:t>Yes</w:t>
            </w:r>
          </w:p>
        </w:tc>
      </w:tr>
      <w:tr w:rsidR="00BB1954" w14:paraId="7414CF25" w14:textId="77777777" w:rsidTr="001F3585">
        <w:trPr>
          <w:trHeight w:val="1669"/>
        </w:trPr>
        <w:tc>
          <w:tcPr>
            <w:tcW w:w="1027" w:type="dxa"/>
            <w:shd w:val="clear" w:color="auto" w:fill="C1C3D4"/>
          </w:tcPr>
          <w:p w14:paraId="1FDCA8CF" w14:textId="77777777" w:rsidR="00BB1954" w:rsidRDefault="00BB1954" w:rsidP="001F3585">
            <w:pPr>
              <w:pStyle w:val="TableParagraph"/>
              <w:spacing w:before="122"/>
              <w:ind w:left="168"/>
              <w:rPr>
                <w:sz w:val="20"/>
              </w:rPr>
            </w:pPr>
            <w:r>
              <w:rPr>
                <w:color w:val="231F20"/>
                <w:sz w:val="20"/>
              </w:rPr>
              <w:t>2.3.19</w:t>
            </w:r>
          </w:p>
        </w:tc>
        <w:tc>
          <w:tcPr>
            <w:tcW w:w="2408" w:type="dxa"/>
            <w:shd w:val="clear" w:color="auto" w:fill="C1C3D4"/>
          </w:tcPr>
          <w:p w14:paraId="6F44C984" w14:textId="77777777" w:rsidR="00BB1954" w:rsidRDefault="00BB1954" w:rsidP="001F3585">
            <w:pPr>
              <w:pStyle w:val="TableParagraph"/>
              <w:spacing w:before="114"/>
              <w:ind w:left="170"/>
              <w:rPr>
                <w:sz w:val="24"/>
              </w:rPr>
            </w:pPr>
            <w:r>
              <w:rPr>
                <w:color w:val="231F20"/>
                <w:sz w:val="24"/>
              </w:rPr>
              <w:t>Car mileage</w:t>
            </w:r>
            <w:r>
              <w:rPr>
                <w:color w:val="231F20"/>
                <w:spacing w:val="-55"/>
                <w:sz w:val="24"/>
              </w:rPr>
              <w:t xml:space="preserve"> </w:t>
            </w:r>
            <w:r>
              <w:rPr>
                <w:color w:val="231F20"/>
                <w:sz w:val="24"/>
              </w:rPr>
              <w:t>output</w:t>
            </w:r>
          </w:p>
        </w:tc>
        <w:tc>
          <w:tcPr>
            <w:tcW w:w="1488" w:type="dxa"/>
            <w:shd w:val="clear" w:color="auto" w:fill="C1C3D4"/>
          </w:tcPr>
          <w:p w14:paraId="3CF3AF42" w14:textId="77777777" w:rsidR="00BB1954" w:rsidRDefault="00BB1954" w:rsidP="001F3585">
            <w:pPr>
              <w:pStyle w:val="TableParagraph"/>
              <w:spacing w:before="122" w:line="247" w:lineRule="auto"/>
              <w:ind w:left="171"/>
              <w:rPr>
                <w:sz w:val="20"/>
              </w:rPr>
            </w:pPr>
            <w:r>
              <w:rPr>
                <w:color w:val="231F20"/>
                <w:sz w:val="20"/>
              </w:rPr>
              <w:t xml:space="preserve">Taxes </w:t>
            </w:r>
            <w:r>
              <w:rPr>
                <w:color w:val="231F20"/>
                <w:w w:val="95"/>
                <w:sz w:val="20"/>
              </w:rPr>
              <w:t xml:space="preserve">Management </w:t>
            </w:r>
            <w:r>
              <w:rPr>
                <w:color w:val="231F20"/>
                <w:sz w:val="20"/>
              </w:rPr>
              <w:t>Act 1970</w:t>
            </w:r>
          </w:p>
          <w:p w14:paraId="6B975CCD" w14:textId="77777777" w:rsidR="00BB1954" w:rsidRDefault="00BB1954" w:rsidP="001F3585">
            <w:pPr>
              <w:pStyle w:val="TableParagraph"/>
              <w:spacing w:before="2" w:line="247" w:lineRule="auto"/>
              <w:ind w:left="171" w:right="298"/>
              <w:jc w:val="both"/>
              <w:rPr>
                <w:sz w:val="20"/>
              </w:rPr>
            </w:pPr>
            <w:r>
              <w:rPr>
                <w:color w:val="231F20"/>
                <w:sz w:val="20"/>
              </w:rPr>
              <w:t>Income</w:t>
            </w:r>
            <w:r>
              <w:rPr>
                <w:color w:val="231F20"/>
                <w:spacing w:val="-27"/>
                <w:sz w:val="20"/>
              </w:rPr>
              <w:t xml:space="preserve"> </w:t>
            </w:r>
            <w:r>
              <w:rPr>
                <w:color w:val="231F20"/>
                <w:spacing w:val="-6"/>
                <w:sz w:val="20"/>
              </w:rPr>
              <w:t xml:space="preserve">and </w:t>
            </w:r>
            <w:r>
              <w:rPr>
                <w:color w:val="231F20"/>
                <w:w w:val="90"/>
                <w:sz w:val="20"/>
              </w:rPr>
              <w:t xml:space="preserve">Corporation </w:t>
            </w:r>
            <w:r>
              <w:rPr>
                <w:color w:val="231F20"/>
                <w:spacing w:val="-4"/>
                <w:sz w:val="20"/>
              </w:rPr>
              <w:t>Taxes</w:t>
            </w:r>
            <w:r>
              <w:rPr>
                <w:color w:val="231F20"/>
                <w:sz w:val="20"/>
              </w:rPr>
              <w:t xml:space="preserve"> </w:t>
            </w:r>
            <w:r>
              <w:rPr>
                <w:color w:val="231F20"/>
                <w:spacing w:val="-3"/>
                <w:sz w:val="20"/>
              </w:rPr>
              <w:t>1988</w:t>
            </w:r>
          </w:p>
        </w:tc>
        <w:tc>
          <w:tcPr>
            <w:tcW w:w="2115" w:type="dxa"/>
            <w:shd w:val="clear" w:color="auto" w:fill="C1C3D4"/>
          </w:tcPr>
          <w:p w14:paraId="28D01EE8" w14:textId="77777777" w:rsidR="00BB1954" w:rsidRDefault="00BB1954" w:rsidP="001F3585">
            <w:pPr>
              <w:pStyle w:val="TableParagraph"/>
              <w:spacing w:before="122" w:line="247" w:lineRule="auto"/>
              <w:ind w:left="172" w:right="439"/>
              <w:rPr>
                <w:sz w:val="20"/>
              </w:rPr>
            </w:pPr>
            <w:r>
              <w:rPr>
                <w:color w:val="231F20"/>
                <w:sz w:val="20"/>
              </w:rPr>
              <w:t>Current year + 6 years</w:t>
            </w:r>
          </w:p>
        </w:tc>
        <w:tc>
          <w:tcPr>
            <w:tcW w:w="1978" w:type="dxa"/>
            <w:shd w:val="clear" w:color="auto" w:fill="C1C3D4"/>
          </w:tcPr>
          <w:p w14:paraId="533E7CA0" w14:textId="77777777" w:rsidR="00BB1954" w:rsidRDefault="00BB1954" w:rsidP="001F3585">
            <w:pPr>
              <w:pStyle w:val="TableParagraph"/>
              <w:spacing w:before="122"/>
              <w:ind w:left="173"/>
              <w:rPr>
                <w:sz w:val="20"/>
              </w:rPr>
            </w:pPr>
            <w:r>
              <w:rPr>
                <w:color w:val="231F20"/>
                <w:sz w:val="20"/>
              </w:rPr>
              <w:t>SECURE DISPOSAL</w:t>
            </w:r>
          </w:p>
        </w:tc>
        <w:tc>
          <w:tcPr>
            <w:tcW w:w="1515" w:type="dxa"/>
            <w:shd w:val="clear" w:color="auto" w:fill="C1C3D4"/>
          </w:tcPr>
          <w:p w14:paraId="1F3FF7DE" w14:textId="77777777" w:rsidR="00BB1954" w:rsidRDefault="00BB1954" w:rsidP="001F3585">
            <w:pPr>
              <w:pStyle w:val="TableParagraph"/>
              <w:spacing w:before="122"/>
              <w:ind w:left="175"/>
              <w:rPr>
                <w:sz w:val="20"/>
              </w:rPr>
            </w:pPr>
            <w:r>
              <w:rPr>
                <w:color w:val="231F20"/>
                <w:sz w:val="20"/>
              </w:rPr>
              <w:t>Yes</w:t>
            </w:r>
          </w:p>
        </w:tc>
      </w:tr>
      <w:tr w:rsidR="00BB1954" w14:paraId="1BD06046" w14:textId="77777777" w:rsidTr="001F3585">
        <w:trPr>
          <w:trHeight w:val="709"/>
        </w:trPr>
        <w:tc>
          <w:tcPr>
            <w:tcW w:w="1027" w:type="dxa"/>
            <w:shd w:val="clear" w:color="auto" w:fill="C1C3D4"/>
          </w:tcPr>
          <w:p w14:paraId="5D5BB3ED" w14:textId="77777777" w:rsidR="00BB1954" w:rsidRDefault="00BB1954" w:rsidP="001F3585">
            <w:pPr>
              <w:pStyle w:val="TableParagraph"/>
              <w:spacing w:before="122"/>
              <w:ind w:left="169"/>
              <w:rPr>
                <w:sz w:val="20"/>
              </w:rPr>
            </w:pPr>
            <w:r>
              <w:rPr>
                <w:color w:val="231F20"/>
                <w:sz w:val="20"/>
              </w:rPr>
              <w:t>2.3.20</w:t>
            </w:r>
          </w:p>
        </w:tc>
        <w:tc>
          <w:tcPr>
            <w:tcW w:w="2408" w:type="dxa"/>
            <w:shd w:val="clear" w:color="auto" w:fill="C1C3D4"/>
          </w:tcPr>
          <w:p w14:paraId="2212841C" w14:textId="77777777" w:rsidR="00BB1954" w:rsidRDefault="00BB1954" w:rsidP="001F3585">
            <w:pPr>
              <w:pStyle w:val="TableParagraph"/>
              <w:spacing w:before="122"/>
              <w:ind w:left="170"/>
              <w:rPr>
                <w:sz w:val="20"/>
              </w:rPr>
            </w:pPr>
            <w:r>
              <w:rPr>
                <w:color w:val="231F20"/>
                <w:sz w:val="20"/>
              </w:rPr>
              <w:t>Elements</w:t>
            </w:r>
          </w:p>
        </w:tc>
        <w:tc>
          <w:tcPr>
            <w:tcW w:w="1488" w:type="dxa"/>
            <w:shd w:val="clear" w:color="auto" w:fill="C1C3D4"/>
          </w:tcPr>
          <w:p w14:paraId="3B62E70F" w14:textId="77777777" w:rsidR="00BB1954" w:rsidRDefault="00BB1954" w:rsidP="001F3585">
            <w:pPr>
              <w:pStyle w:val="TableParagraph"/>
              <w:rPr>
                <w:rFonts w:ascii="Times New Roman"/>
                <w:sz w:val="18"/>
              </w:rPr>
            </w:pPr>
          </w:p>
        </w:tc>
        <w:tc>
          <w:tcPr>
            <w:tcW w:w="2115" w:type="dxa"/>
            <w:shd w:val="clear" w:color="auto" w:fill="C1C3D4"/>
          </w:tcPr>
          <w:p w14:paraId="5C470FD3" w14:textId="77777777" w:rsidR="00BB1954" w:rsidRDefault="00BB1954" w:rsidP="001F3585">
            <w:pPr>
              <w:pStyle w:val="TableParagraph"/>
              <w:spacing w:before="122" w:line="247" w:lineRule="auto"/>
              <w:ind w:left="171" w:right="440"/>
              <w:rPr>
                <w:sz w:val="20"/>
              </w:rPr>
            </w:pPr>
            <w:r>
              <w:rPr>
                <w:color w:val="231F20"/>
                <w:sz w:val="20"/>
              </w:rPr>
              <w:t>Current year + 2 years</w:t>
            </w:r>
          </w:p>
        </w:tc>
        <w:tc>
          <w:tcPr>
            <w:tcW w:w="1978" w:type="dxa"/>
            <w:shd w:val="clear" w:color="auto" w:fill="C1C3D4"/>
          </w:tcPr>
          <w:p w14:paraId="2D3708A4" w14:textId="77777777" w:rsidR="00BB1954" w:rsidRDefault="00BB1954" w:rsidP="001F3585">
            <w:pPr>
              <w:pStyle w:val="TableParagraph"/>
              <w:spacing w:before="122"/>
              <w:ind w:left="173"/>
              <w:rPr>
                <w:sz w:val="20"/>
              </w:rPr>
            </w:pPr>
            <w:r>
              <w:rPr>
                <w:color w:val="231F20"/>
                <w:sz w:val="20"/>
              </w:rPr>
              <w:t>SECURE DISPOSAL</w:t>
            </w:r>
          </w:p>
        </w:tc>
        <w:tc>
          <w:tcPr>
            <w:tcW w:w="1515" w:type="dxa"/>
            <w:shd w:val="clear" w:color="auto" w:fill="C1C3D4"/>
          </w:tcPr>
          <w:p w14:paraId="33534023" w14:textId="77777777" w:rsidR="00BB1954" w:rsidRDefault="00BB1954" w:rsidP="001F3585">
            <w:pPr>
              <w:pStyle w:val="TableParagraph"/>
              <w:spacing w:before="122"/>
              <w:ind w:left="175"/>
              <w:rPr>
                <w:sz w:val="20"/>
              </w:rPr>
            </w:pPr>
            <w:r>
              <w:rPr>
                <w:color w:val="231F20"/>
                <w:sz w:val="20"/>
              </w:rPr>
              <w:t>Yes</w:t>
            </w:r>
          </w:p>
        </w:tc>
      </w:tr>
      <w:tr w:rsidR="00BB1954" w14:paraId="25ACB615" w14:textId="77777777" w:rsidTr="001F3585">
        <w:trPr>
          <w:trHeight w:val="709"/>
        </w:trPr>
        <w:tc>
          <w:tcPr>
            <w:tcW w:w="1027" w:type="dxa"/>
            <w:shd w:val="clear" w:color="auto" w:fill="C1C3D4"/>
          </w:tcPr>
          <w:p w14:paraId="240A23F0" w14:textId="77777777" w:rsidR="00BB1954" w:rsidRDefault="00BB1954" w:rsidP="001F3585">
            <w:pPr>
              <w:pStyle w:val="TableParagraph"/>
              <w:spacing w:before="122"/>
              <w:ind w:left="169"/>
              <w:rPr>
                <w:sz w:val="20"/>
              </w:rPr>
            </w:pPr>
            <w:r>
              <w:rPr>
                <w:color w:val="231F20"/>
                <w:sz w:val="20"/>
              </w:rPr>
              <w:t>2.3.21</w:t>
            </w:r>
          </w:p>
        </w:tc>
        <w:tc>
          <w:tcPr>
            <w:tcW w:w="2408" w:type="dxa"/>
            <w:shd w:val="clear" w:color="auto" w:fill="C1C3D4"/>
          </w:tcPr>
          <w:p w14:paraId="3411851B" w14:textId="77777777" w:rsidR="00BB1954" w:rsidRDefault="00BB1954" w:rsidP="001F3585">
            <w:pPr>
              <w:pStyle w:val="TableParagraph"/>
              <w:spacing w:before="122"/>
              <w:ind w:left="170"/>
              <w:rPr>
                <w:sz w:val="20"/>
              </w:rPr>
            </w:pPr>
            <w:r>
              <w:rPr>
                <w:color w:val="231F20"/>
                <w:sz w:val="20"/>
              </w:rPr>
              <w:t>Income tax form P60</w:t>
            </w:r>
          </w:p>
        </w:tc>
        <w:tc>
          <w:tcPr>
            <w:tcW w:w="1488" w:type="dxa"/>
            <w:shd w:val="clear" w:color="auto" w:fill="C1C3D4"/>
          </w:tcPr>
          <w:p w14:paraId="1F2C2B43" w14:textId="77777777" w:rsidR="00BB1954" w:rsidRDefault="00BB1954" w:rsidP="001F3585">
            <w:pPr>
              <w:pStyle w:val="TableParagraph"/>
              <w:rPr>
                <w:rFonts w:ascii="Times New Roman"/>
                <w:sz w:val="18"/>
              </w:rPr>
            </w:pPr>
          </w:p>
        </w:tc>
        <w:tc>
          <w:tcPr>
            <w:tcW w:w="2115" w:type="dxa"/>
            <w:shd w:val="clear" w:color="auto" w:fill="C1C3D4"/>
          </w:tcPr>
          <w:p w14:paraId="7C8463A1" w14:textId="77777777" w:rsidR="00BB1954" w:rsidRDefault="00BB1954" w:rsidP="001F3585">
            <w:pPr>
              <w:pStyle w:val="TableParagraph"/>
              <w:spacing w:before="122" w:line="247" w:lineRule="auto"/>
              <w:ind w:left="171" w:right="440"/>
              <w:rPr>
                <w:sz w:val="20"/>
              </w:rPr>
            </w:pPr>
            <w:r>
              <w:rPr>
                <w:color w:val="231F20"/>
                <w:sz w:val="20"/>
              </w:rPr>
              <w:t>Current year + 6 years</w:t>
            </w:r>
          </w:p>
        </w:tc>
        <w:tc>
          <w:tcPr>
            <w:tcW w:w="1978" w:type="dxa"/>
            <w:shd w:val="clear" w:color="auto" w:fill="C1C3D4"/>
          </w:tcPr>
          <w:p w14:paraId="7DEF23D3" w14:textId="77777777" w:rsidR="00BB1954" w:rsidRDefault="00BB1954" w:rsidP="001F3585">
            <w:pPr>
              <w:pStyle w:val="TableParagraph"/>
              <w:spacing w:before="122"/>
              <w:ind w:left="173"/>
              <w:rPr>
                <w:sz w:val="20"/>
              </w:rPr>
            </w:pPr>
            <w:r>
              <w:rPr>
                <w:color w:val="231F20"/>
                <w:sz w:val="20"/>
              </w:rPr>
              <w:t>SECURE DISPOSAL</w:t>
            </w:r>
          </w:p>
        </w:tc>
        <w:tc>
          <w:tcPr>
            <w:tcW w:w="1515" w:type="dxa"/>
            <w:shd w:val="clear" w:color="auto" w:fill="C1C3D4"/>
          </w:tcPr>
          <w:p w14:paraId="5A3E5E18" w14:textId="77777777" w:rsidR="00BB1954" w:rsidRDefault="00BB1954" w:rsidP="001F3585">
            <w:pPr>
              <w:pStyle w:val="TableParagraph"/>
              <w:spacing w:before="122"/>
              <w:ind w:left="174"/>
              <w:rPr>
                <w:sz w:val="20"/>
              </w:rPr>
            </w:pPr>
            <w:r>
              <w:rPr>
                <w:color w:val="231F20"/>
                <w:sz w:val="20"/>
              </w:rPr>
              <w:t>Yes</w:t>
            </w:r>
          </w:p>
        </w:tc>
      </w:tr>
    </w:tbl>
    <w:p w14:paraId="6DD204AA" w14:textId="77777777" w:rsidR="00BB1954" w:rsidRDefault="00BB1954" w:rsidP="00BB1954">
      <w:pPr>
        <w:rPr>
          <w:sz w:val="20"/>
        </w:rPr>
        <w:sectPr w:rsidR="00BB1954" w:rsidSect="00FD4F98">
          <w:pgSz w:w="11910" w:h="16840"/>
          <w:pgMar w:top="1480" w:right="0" w:bottom="520" w:left="300" w:header="1294" w:footer="323" w:gutter="0"/>
          <w:pgBorders w:offsetFrom="page">
            <w:top w:val="single" w:sz="6" w:space="24" w:color="auto"/>
            <w:left w:val="single" w:sz="6" w:space="24" w:color="auto"/>
            <w:bottom w:val="single" w:sz="6" w:space="24" w:color="auto"/>
            <w:right w:val="single" w:sz="6" w:space="24" w:color="auto"/>
          </w:pgBorders>
          <w:cols w:space="720"/>
        </w:sectPr>
      </w:pPr>
    </w:p>
    <w:p w14:paraId="2D09E113" w14:textId="77777777" w:rsidR="00BB1954" w:rsidRDefault="00BB1954" w:rsidP="00BB1954">
      <w:pPr>
        <w:pStyle w:val="BodyText"/>
        <w:spacing w:before="6"/>
        <w:rPr>
          <w:sz w:val="27"/>
        </w:rPr>
      </w:pPr>
    </w:p>
    <w:tbl>
      <w:tblPr>
        <w:tblW w:w="0" w:type="auto"/>
        <w:tblInd w:w="4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27"/>
        <w:gridCol w:w="2408"/>
        <w:gridCol w:w="1488"/>
        <w:gridCol w:w="2115"/>
        <w:gridCol w:w="1978"/>
        <w:gridCol w:w="1515"/>
      </w:tblGrid>
      <w:tr w:rsidR="00BB1954" w14:paraId="2408C9A6" w14:textId="77777777" w:rsidTr="001F3585">
        <w:trPr>
          <w:trHeight w:val="1198"/>
        </w:trPr>
        <w:tc>
          <w:tcPr>
            <w:tcW w:w="1027" w:type="dxa"/>
            <w:shd w:val="clear" w:color="auto" w:fill="001647"/>
          </w:tcPr>
          <w:p w14:paraId="6F0C5E5B" w14:textId="77777777" w:rsidR="00BB1954" w:rsidRDefault="00BB1954" w:rsidP="001F3585">
            <w:pPr>
              <w:pStyle w:val="TableParagraph"/>
              <w:rPr>
                <w:rFonts w:ascii="Times New Roman"/>
                <w:sz w:val="20"/>
              </w:rPr>
            </w:pPr>
          </w:p>
        </w:tc>
        <w:tc>
          <w:tcPr>
            <w:tcW w:w="2408" w:type="dxa"/>
            <w:shd w:val="clear" w:color="auto" w:fill="001647"/>
          </w:tcPr>
          <w:p w14:paraId="488CBBB3" w14:textId="77777777" w:rsidR="00BB1954" w:rsidRDefault="00BB1954" w:rsidP="001F3585">
            <w:pPr>
              <w:pStyle w:val="TableParagraph"/>
              <w:spacing w:before="119" w:line="237" w:lineRule="auto"/>
              <w:ind w:left="170" w:right="528"/>
              <w:rPr>
                <w:rFonts w:ascii="Verdana"/>
                <w:b/>
                <w:sz w:val="20"/>
              </w:rPr>
            </w:pPr>
            <w:r>
              <w:rPr>
                <w:rFonts w:ascii="Verdana"/>
                <w:b/>
                <w:color w:val="FFFFFF"/>
                <w:w w:val="95"/>
                <w:sz w:val="20"/>
              </w:rPr>
              <w:t xml:space="preserve">Basic file </w:t>
            </w:r>
            <w:r>
              <w:rPr>
                <w:rFonts w:ascii="Verdana"/>
                <w:b/>
                <w:color w:val="FFFFFF"/>
                <w:w w:val="85"/>
                <w:sz w:val="20"/>
              </w:rPr>
              <w:t>description</w:t>
            </w:r>
          </w:p>
        </w:tc>
        <w:tc>
          <w:tcPr>
            <w:tcW w:w="1488" w:type="dxa"/>
            <w:shd w:val="clear" w:color="auto" w:fill="001647"/>
          </w:tcPr>
          <w:p w14:paraId="5A099891" w14:textId="77777777" w:rsidR="00BB1954" w:rsidRDefault="00BB1954" w:rsidP="001F3585">
            <w:pPr>
              <w:pStyle w:val="TableParagraph"/>
              <w:spacing w:before="119" w:line="237" w:lineRule="auto"/>
              <w:ind w:left="171" w:right="284"/>
              <w:rPr>
                <w:rFonts w:ascii="Verdana"/>
                <w:b/>
                <w:sz w:val="20"/>
              </w:rPr>
            </w:pPr>
            <w:r>
              <w:rPr>
                <w:rFonts w:ascii="Verdana"/>
                <w:b/>
                <w:color w:val="FFFFFF"/>
                <w:w w:val="90"/>
                <w:sz w:val="20"/>
              </w:rPr>
              <w:t xml:space="preserve">Statutory </w:t>
            </w:r>
            <w:r>
              <w:rPr>
                <w:rFonts w:ascii="Verdana"/>
                <w:b/>
                <w:color w:val="FFFFFF"/>
                <w:w w:val="85"/>
                <w:sz w:val="20"/>
              </w:rPr>
              <w:t>Provisions</w:t>
            </w:r>
          </w:p>
        </w:tc>
        <w:tc>
          <w:tcPr>
            <w:tcW w:w="2115" w:type="dxa"/>
            <w:shd w:val="clear" w:color="auto" w:fill="001647"/>
          </w:tcPr>
          <w:p w14:paraId="3D2EEB03" w14:textId="77777777" w:rsidR="00BB1954" w:rsidRDefault="00BB1954" w:rsidP="001F3585">
            <w:pPr>
              <w:pStyle w:val="TableParagraph"/>
              <w:spacing w:before="119" w:line="237" w:lineRule="auto"/>
              <w:ind w:left="172"/>
              <w:rPr>
                <w:rFonts w:ascii="Verdana"/>
                <w:b/>
                <w:sz w:val="20"/>
              </w:rPr>
            </w:pPr>
            <w:r>
              <w:rPr>
                <w:rFonts w:ascii="Verdana"/>
                <w:b/>
                <w:color w:val="FFFFFF"/>
                <w:w w:val="85"/>
                <w:sz w:val="20"/>
              </w:rPr>
              <w:t xml:space="preserve">Retention Period </w:t>
            </w:r>
            <w:r>
              <w:rPr>
                <w:rFonts w:ascii="Verdana"/>
                <w:b/>
                <w:color w:val="FFFFFF"/>
                <w:w w:val="95"/>
                <w:sz w:val="20"/>
              </w:rPr>
              <w:t>[Operational]</w:t>
            </w:r>
          </w:p>
        </w:tc>
        <w:tc>
          <w:tcPr>
            <w:tcW w:w="1978" w:type="dxa"/>
            <w:shd w:val="clear" w:color="auto" w:fill="001647"/>
          </w:tcPr>
          <w:p w14:paraId="4BFAA0FD" w14:textId="77777777" w:rsidR="00BB1954" w:rsidRDefault="00BB1954" w:rsidP="001F3585">
            <w:pPr>
              <w:pStyle w:val="TableParagraph"/>
              <w:spacing w:before="119" w:line="237" w:lineRule="auto"/>
              <w:ind w:left="173" w:right="699"/>
              <w:rPr>
                <w:rFonts w:ascii="Verdana"/>
                <w:b/>
                <w:sz w:val="20"/>
              </w:rPr>
            </w:pPr>
            <w:r>
              <w:rPr>
                <w:rFonts w:ascii="Verdana"/>
                <w:b/>
                <w:color w:val="FFFFFF"/>
                <w:w w:val="95"/>
                <w:sz w:val="20"/>
              </w:rPr>
              <w:t xml:space="preserve">Action at end of </w:t>
            </w:r>
            <w:r>
              <w:rPr>
                <w:rFonts w:ascii="Verdana"/>
                <w:b/>
                <w:color w:val="FFFFFF"/>
                <w:spacing w:val="-6"/>
                <w:w w:val="95"/>
                <w:sz w:val="20"/>
              </w:rPr>
              <w:t>the</w:t>
            </w:r>
          </w:p>
          <w:p w14:paraId="68FEEE03" w14:textId="77777777" w:rsidR="00BB1954" w:rsidRDefault="00BB1954" w:rsidP="001F3585">
            <w:pPr>
              <w:pStyle w:val="TableParagraph"/>
              <w:spacing w:line="237" w:lineRule="auto"/>
              <w:ind w:left="173" w:right="78"/>
              <w:rPr>
                <w:rFonts w:ascii="Verdana"/>
                <w:b/>
                <w:sz w:val="20"/>
              </w:rPr>
            </w:pPr>
            <w:r>
              <w:rPr>
                <w:rFonts w:ascii="Verdana"/>
                <w:b/>
                <w:color w:val="FFFFFF"/>
                <w:w w:val="95"/>
                <w:sz w:val="20"/>
              </w:rPr>
              <w:t xml:space="preserve">administrative </w:t>
            </w:r>
            <w:r>
              <w:rPr>
                <w:rFonts w:ascii="Verdana"/>
                <w:b/>
                <w:color w:val="FFFFFF"/>
                <w:w w:val="90"/>
                <w:sz w:val="20"/>
              </w:rPr>
              <w:t>life of the record</w:t>
            </w:r>
          </w:p>
        </w:tc>
        <w:tc>
          <w:tcPr>
            <w:tcW w:w="1515" w:type="dxa"/>
            <w:shd w:val="clear" w:color="auto" w:fill="001647"/>
          </w:tcPr>
          <w:p w14:paraId="16FDDCB5" w14:textId="77777777" w:rsidR="00BB1954" w:rsidRDefault="00BB1954" w:rsidP="001F3585">
            <w:pPr>
              <w:pStyle w:val="TableParagraph"/>
              <w:spacing w:before="119" w:line="237" w:lineRule="auto"/>
              <w:ind w:left="175" w:right="146"/>
              <w:rPr>
                <w:rFonts w:ascii="Verdana"/>
                <w:b/>
                <w:sz w:val="20"/>
              </w:rPr>
            </w:pPr>
            <w:r>
              <w:rPr>
                <w:rFonts w:ascii="Verdana"/>
                <w:b/>
                <w:color w:val="FFFFFF"/>
                <w:w w:val="95"/>
                <w:sz w:val="20"/>
              </w:rPr>
              <w:t xml:space="preserve">Personal </w:t>
            </w:r>
            <w:r>
              <w:rPr>
                <w:rFonts w:ascii="Verdana"/>
                <w:b/>
                <w:color w:val="FFFFFF"/>
                <w:w w:val="85"/>
                <w:sz w:val="20"/>
              </w:rPr>
              <w:t>Information</w:t>
            </w:r>
          </w:p>
        </w:tc>
      </w:tr>
      <w:tr w:rsidR="00BB1954" w14:paraId="4A21C000" w14:textId="77777777" w:rsidTr="001F3585">
        <w:trPr>
          <w:trHeight w:val="478"/>
        </w:trPr>
        <w:tc>
          <w:tcPr>
            <w:tcW w:w="10531" w:type="dxa"/>
            <w:gridSpan w:val="6"/>
            <w:shd w:val="clear" w:color="auto" w:fill="001647"/>
          </w:tcPr>
          <w:p w14:paraId="002C9A22" w14:textId="77777777" w:rsidR="00BB1954" w:rsidRDefault="00BB1954" w:rsidP="001F3585">
            <w:pPr>
              <w:pStyle w:val="TableParagraph"/>
              <w:spacing w:before="117"/>
              <w:ind w:left="169"/>
              <w:rPr>
                <w:rFonts w:ascii="Verdana"/>
                <w:b/>
                <w:sz w:val="20"/>
              </w:rPr>
            </w:pPr>
            <w:r>
              <w:rPr>
                <w:rFonts w:ascii="Verdana"/>
                <w:b/>
                <w:color w:val="FFFFFF"/>
                <w:w w:val="95"/>
                <w:sz w:val="20"/>
              </w:rPr>
              <w:t>Payroll and Pensions</w:t>
            </w:r>
          </w:p>
        </w:tc>
      </w:tr>
      <w:tr w:rsidR="00BB1954" w14:paraId="42382C8C" w14:textId="77777777" w:rsidTr="001F3585">
        <w:trPr>
          <w:trHeight w:val="1669"/>
        </w:trPr>
        <w:tc>
          <w:tcPr>
            <w:tcW w:w="1027" w:type="dxa"/>
            <w:shd w:val="clear" w:color="auto" w:fill="C1C3D4"/>
          </w:tcPr>
          <w:p w14:paraId="0BCF9BF1" w14:textId="77777777" w:rsidR="00BB1954" w:rsidRDefault="00BB1954" w:rsidP="001F3585">
            <w:pPr>
              <w:pStyle w:val="TableParagraph"/>
              <w:spacing w:before="122"/>
              <w:ind w:left="169"/>
              <w:rPr>
                <w:sz w:val="20"/>
              </w:rPr>
            </w:pPr>
            <w:r>
              <w:rPr>
                <w:color w:val="231F20"/>
                <w:sz w:val="20"/>
              </w:rPr>
              <w:t>2.3.22</w:t>
            </w:r>
          </w:p>
        </w:tc>
        <w:tc>
          <w:tcPr>
            <w:tcW w:w="2408" w:type="dxa"/>
            <w:shd w:val="clear" w:color="auto" w:fill="C1C3D4"/>
          </w:tcPr>
          <w:p w14:paraId="369E298B" w14:textId="77777777" w:rsidR="00BB1954" w:rsidRDefault="00BB1954" w:rsidP="001F3585">
            <w:pPr>
              <w:pStyle w:val="TableParagraph"/>
              <w:spacing w:before="122"/>
              <w:ind w:left="170"/>
              <w:rPr>
                <w:sz w:val="20"/>
              </w:rPr>
            </w:pPr>
            <w:r>
              <w:rPr>
                <w:color w:val="231F20"/>
                <w:sz w:val="20"/>
              </w:rPr>
              <w:t>Insurance</w:t>
            </w:r>
          </w:p>
        </w:tc>
        <w:tc>
          <w:tcPr>
            <w:tcW w:w="1488" w:type="dxa"/>
            <w:shd w:val="clear" w:color="auto" w:fill="C1C3D4"/>
          </w:tcPr>
          <w:p w14:paraId="6CAC8DCA" w14:textId="77777777" w:rsidR="00BB1954" w:rsidRDefault="00BB1954" w:rsidP="001F3585">
            <w:pPr>
              <w:pStyle w:val="TableParagraph"/>
              <w:spacing w:before="122" w:line="247" w:lineRule="auto"/>
              <w:ind w:left="170"/>
              <w:rPr>
                <w:sz w:val="20"/>
              </w:rPr>
            </w:pPr>
            <w:r>
              <w:rPr>
                <w:color w:val="231F20"/>
                <w:sz w:val="20"/>
              </w:rPr>
              <w:t xml:space="preserve">Taxes </w:t>
            </w:r>
            <w:r>
              <w:rPr>
                <w:color w:val="231F20"/>
                <w:w w:val="95"/>
                <w:sz w:val="20"/>
              </w:rPr>
              <w:t xml:space="preserve">Management </w:t>
            </w:r>
            <w:r>
              <w:rPr>
                <w:color w:val="231F20"/>
                <w:sz w:val="20"/>
              </w:rPr>
              <w:t>Act 1970</w:t>
            </w:r>
          </w:p>
          <w:p w14:paraId="32C8657C" w14:textId="77777777" w:rsidR="00BB1954" w:rsidRDefault="00BB1954" w:rsidP="001F3585">
            <w:pPr>
              <w:pStyle w:val="TableParagraph"/>
              <w:spacing w:before="2" w:line="247" w:lineRule="auto"/>
              <w:ind w:left="170" w:right="298"/>
              <w:jc w:val="both"/>
              <w:rPr>
                <w:sz w:val="20"/>
              </w:rPr>
            </w:pPr>
            <w:r>
              <w:rPr>
                <w:color w:val="231F20"/>
                <w:sz w:val="20"/>
              </w:rPr>
              <w:t>Income</w:t>
            </w:r>
            <w:r>
              <w:rPr>
                <w:color w:val="231F20"/>
                <w:spacing w:val="-27"/>
                <w:sz w:val="20"/>
              </w:rPr>
              <w:t xml:space="preserve"> </w:t>
            </w:r>
            <w:r>
              <w:rPr>
                <w:color w:val="231F20"/>
                <w:spacing w:val="-6"/>
                <w:sz w:val="20"/>
              </w:rPr>
              <w:t xml:space="preserve">and </w:t>
            </w:r>
            <w:r>
              <w:rPr>
                <w:color w:val="231F20"/>
                <w:w w:val="90"/>
                <w:sz w:val="20"/>
              </w:rPr>
              <w:t xml:space="preserve">Corporation </w:t>
            </w:r>
            <w:r>
              <w:rPr>
                <w:color w:val="231F20"/>
                <w:spacing w:val="-4"/>
                <w:sz w:val="20"/>
              </w:rPr>
              <w:t>Taxes</w:t>
            </w:r>
            <w:r>
              <w:rPr>
                <w:color w:val="231F20"/>
                <w:sz w:val="20"/>
              </w:rPr>
              <w:t xml:space="preserve"> </w:t>
            </w:r>
            <w:r>
              <w:rPr>
                <w:color w:val="231F20"/>
                <w:spacing w:val="-3"/>
                <w:sz w:val="20"/>
              </w:rPr>
              <w:t>1988</w:t>
            </w:r>
          </w:p>
        </w:tc>
        <w:tc>
          <w:tcPr>
            <w:tcW w:w="2115" w:type="dxa"/>
            <w:shd w:val="clear" w:color="auto" w:fill="C1C3D4"/>
          </w:tcPr>
          <w:p w14:paraId="4CEA1D7D" w14:textId="77777777" w:rsidR="00BB1954" w:rsidRDefault="00BB1954" w:rsidP="001F3585">
            <w:pPr>
              <w:pStyle w:val="TableParagraph"/>
              <w:spacing w:before="122" w:line="247" w:lineRule="auto"/>
              <w:ind w:left="171" w:right="440"/>
              <w:rPr>
                <w:sz w:val="20"/>
              </w:rPr>
            </w:pPr>
            <w:r>
              <w:rPr>
                <w:color w:val="231F20"/>
                <w:sz w:val="20"/>
              </w:rPr>
              <w:t>Current year + 6 years</w:t>
            </w:r>
          </w:p>
        </w:tc>
        <w:tc>
          <w:tcPr>
            <w:tcW w:w="1978" w:type="dxa"/>
            <w:shd w:val="clear" w:color="auto" w:fill="C1C3D4"/>
          </w:tcPr>
          <w:p w14:paraId="4C7A1D46" w14:textId="77777777" w:rsidR="00BB1954" w:rsidRDefault="00BB1954" w:rsidP="001F3585">
            <w:pPr>
              <w:pStyle w:val="TableParagraph"/>
              <w:spacing w:before="122"/>
              <w:ind w:left="173"/>
              <w:rPr>
                <w:sz w:val="20"/>
              </w:rPr>
            </w:pPr>
            <w:r>
              <w:rPr>
                <w:color w:val="231F20"/>
                <w:sz w:val="20"/>
              </w:rPr>
              <w:t>SECURE DISPOSAL</w:t>
            </w:r>
          </w:p>
        </w:tc>
        <w:tc>
          <w:tcPr>
            <w:tcW w:w="1515" w:type="dxa"/>
            <w:shd w:val="clear" w:color="auto" w:fill="C1C3D4"/>
          </w:tcPr>
          <w:p w14:paraId="03C1F09B" w14:textId="77777777" w:rsidR="00BB1954" w:rsidRDefault="00BB1954" w:rsidP="001F3585">
            <w:pPr>
              <w:pStyle w:val="TableParagraph"/>
              <w:spacing w:before="122"/>
              <w:ind w:left="174"/>
              <w:rPr>
                <w:sz w:val="20"/>
              </w:rPr>
            </w:pPr>
            <w:r>
              <w:rPr>
                <w:color w:val="231F20"/>
                <w:sz w:val="20"/>
              </w:rPr>
              <w:t>Yes</w:t>
            </w:r>
          </w:p>
        </w:tc>
      </w:tr>
      <w:tr w:rsidR="00BB1954" w14:paraId="2719906F" w14:textId="77777777" w:rsidTr="001F3585">
        <w:trPr>
          <w:trHeight w:val="709"/>
        </w:trPr>
        <w:tc>
          <w:tcPr>
            <w:tcW w:w="1027" w:type="dxa"/>
            <w:shd w:val="clear" w:color="auto" w:fill="C1C3D4"/>
          </w:tcPr>
          <w:p w14:paraId="0011C038" w14:textId="77777777" w:rsidR="00BB1954" w:rsidRDefault="00BB1954" w:rsidP="001F3585">
            <w:pPr>
              <w:pStyle w:val="TableParagraph"/>
              <w:spacing w:before="122"/>
              <w:ind w:left="169"/>
              <w:rPr>
                <w:sz w:val="20"/>
              </w:rPr>
            </w:pPr>
            <w:r>
              <w:rPr>
                <w:color w:val="231F20"/>
                <w:sz w:val="20"/>
              </w:rPr>
              <w:t>2.3.23</w:t>
            </w:r>
          </w:p>
        </w:tc>
        <w:tc>
          <w:tcPr>
            <w:tcW w:w="2408" w:type="dxa"/>
            <w:shd w:val="clear" w:color="auto" w:fill="C1C3D4"/>
          </w:tcPr>
          <w:p w14:paraId="4407D127" w14:textId="77777777" w:rsidR="00BB1954" w:rsidRDefault="00BB1954" w:rsidP="001F3585">
            <w:pPr>
              <w:pStyle w:val="TableParagraph"/>
              <w:spacing w:before="122"/>
              <w:ind w:left="170"/>
              <w:rPr>
                <w:sz w:val="20"/>
              </w:rPr>
            </w:pPr>
            <w:r>
              <w:rPr>
                <w:color w:val="231F20"/>
                <w:sz w:val="20"/>
              </w:rPr>
              <w:t>Maternity payment</w:t>
            </w:r>
          </w:p>
        </w:tc>
        <w:tc>
          <w:tcPr>
            <w:tcW w:w="1488" w:type="dxa"/>
            <w:shd w:val="clear" w:color="auto" w:fill="C1C3D4"/>
          </w:tcPr>
          <w:p w14:paraId="7AEF9078" w14:textId="77777777" w:rsidR="00BB1954" w:rsidRDefault="00BB1954" w:rsidP="001F3585">
            <w:pPr>
              <w:pStyle w:val="TableParagraph"/>
              <w:rPr>
                <w:rFonts w:ascii="Times New Roman"/>
                <w:sz w:val="20"/>
              </w:rPr>
            </w:pPr>
          </w:p>
        </w:tc>
        <w:tc>
          <w:tcPr>
            <w:tcW w:w="2115" w:type="dxa"/>
            <w:shd w:val="clear" w:color="auto" w:fill="C1C3D4"/>
          </w:tcPr>
          <w:p w14:paraId="53864820" w14:textId="77777777" w:rsidR="00BB1954" w:rsidRDefault="00BB1954" w:rsidP="001F3585">
            <w:pPr>
              <w:pStyle w:val="TableParagraph"/>
              <w:spacing w:before="122" w:line="247" w:lineRule="auto"/>
              <w:ind w:left="171" w:right="440"/>
              <w:rPr>
                <w:sz w:val="20"/>
              </w:rPr>
            </w:pPr>
            <w:r>
              <w:rPr>
                <w:color w:val="231F20"/>
                <w:sz w:val="20"/>
              </w:rPr>
              <w:t>Current year + 3 years</w:t>
            </w:r>
          </w:p>
        </w:tc>
        <w:tc>
          <w:tcPr>
            <w:tcW w:w="1978" w:type="dxa"/>
            <w:shd w:val="clear" w:color="auto" w:fill="C1C3D4"/>
          </w:tcPr>
          <w:p w14:paraId="6189C944" w14:textId="77777777" w:rsidR="00BB1954" w:rsidRDefault="00BB1954" w:rsidP="001F3585">
            <w:pPr>
              <w:pStyle w:val="TableParagraph"/>
              <w:spacing w:before="122"/>
              <w:ind w:left="173"/>
              <w:rPr>
                <w:sz w:val="20"/>
              </w:rPr>
            </w:pPr>
            <w:r>
              <w:rPr>
                <w:color w:val="231F20"/>
                <w:sz w:val="20"/>
              </w:rPr>
              <w:t>SECURE DISPOSAL</w:t>
            </w:r>
          </w:p>
        </w:tc>
        <w:tc>
          <w:tcPr>
            <w:tcW w:w="1515" w:type="dxa"/>
            <w:shd w:val="clear" w:color="auto" w:fill="C1C3D4"/>
          </w:tcPr>
          <w:p w14:paraId="7DFB2724" w14:textId="77777777" w:rsidR="00BB1954" w:rsidRDefault="00BB1954" w:rsidP="001F3585">
            <w:pPr>
              <w:pStyle w:val="TableParagraph"/>
              <w:spacing w:before="122"/>
              <w:ind w:left="174"/>
              <w:rPr>
                <w:sz w:val="20"/>
              </w:rPr>
            </w:pPr>
            <w:r>
              <w:rPr>
                <w:color w:val="231F20"/>
                <w:sz w:val="20"/>
              </w:rPr>
              <w:t>Yes</w:t>
            </w:r>
          </w:p>
        </w:tc>
      </w:tr>
      <w:tr w:rsidR="00BB1954" w14:paraId="73ACBA39" w14:textId="77777777" w:rsidTr="001F3585">
        <w:trPr>
          <w:trHeight w:val="1669"/>
        </w:trPr>
        <w:tc>
          <w:tcPr>
            <w:tcW w:w="1027" w:type="dxa"/>
            <w:shd w:val="clear" w:color="auto" w:fill="C1C3D4"/>
          </w:tcPr>
          <w:p w14:paraId="1AC6ABA6" w14:textId="77777777" w:rsidR="00BB1954" w:rsidRDefault="00BB1954" w:rsidP="001F3585">
            <w:pPr>
              <w:pStyle w:val="TableParagraph"/>
              <w:spacing w:before="122"/>
              <w:ind w:left="169"/>
              <w:rPr>
                <w:sz w:val="20"/>
              </w:rPr>
            </w:pPr>
            <w:r>
              <w:rPr>
                <w:color w:val="231F20"/>
                <w:sz w:val="20"/>
              </w:rPr>
              <w:t>2.3.24</w:t>
            </w:r>
          </w:p>
        </w:tc>
        <w:tc>
          <w:tcPr>
            <w:tcW w:w="2408" w:type="dxa"/>
            <w:shd w:val="clear" w:color="auto" w:fill="C1C3D4"/>
          </w:tcPr>
          <w:p w14:paraId="52B3B10E" w14:textId="77777777" w:rsidR="00BB1954" w:rsidRDefault="00BB1954" w:rsidP="001F3585">
            <w:pPr>
              <w:pStyle w:val="TableParagraph"/>
              <w:spacing w:before="122" w:line="247" w:lineRule="auto"/>
              <w:ind w:left="169" w:right="528"/>
              <w:rPr>
                <w:sz w:val="20"/>
              </w:rPr>
            </w:pPr>
            <w:r>
              <w:rPr>
                <w:color w:val="231F20"/>
                <w:w w:val="95"/>
                <w:sz w:val="20"/>
              </w:rPr>
              <w:t xml:space="preserve">Members allowance </w:t>
            </w:r>
            <w:r>
              <w:rPr>
                <w:color w:val="231F20"/>
                <w:sz w:val="20"/>
              </w:rPr>
              <w:t>register</w:t>
            </w:r>
          </w:p>
        </w:tc>
        <w:tc>
          <w:tcPr>
            <w:tcW w:w="1488" w:type="dxa"/>
            <w:shd w:val="clear" w:color="auto" w:fill="C1C3D4"/>
          </w:tcPr>
          <w:p w14:paraId="529C574D" w14:textId="77777777" w:rsidR="00BB1954" w:rsidRDefault="00BB1954" w:rsidP="001F3585">
            <w:pPr>
              <w:pStyle w:val="TableParagraph"/>
              <w:spacing w:before="122" w:line="247" w:lineRule="auto"/>
              <w:ind w:left="170"/>
              <w:rPr>
                <w:sz w:val="20"/>
              </w:rPr>
            </w:pPr>
            <w:r>
              <w:rPr>
                <w:color w:val="231F20"/>
                <w:sz w:val="20"/>
              </w:rPr>
              <w:t xml:space="preserve">Taxes </w:t>
            </w:r>
            <w:r>
              <w:rPr>
                <w:color w:val="231F20"/>
                <w:w w:val="95"/>
                <w:sz w:val="20"/>
              </w:rPr>
              <w:t xml:space="preserve">Management </w:t>
            </w:r>
            <w:r>
              <w:rPr>
                <w:color w:val="231F20"/>
                <w:sz w:val="20"/>
              </w:rPr>
              <w:t>Act 1970</w:t>
            </w:r>
          </w:p>
          <w:p w14:paraId="52CE106B" w14:textId="77777777" w:rsidR="00BB1954" w:rsidRDefault="00BB1954" w:rsidP="001F3585">
            <w:pPr>
              <w:pStyle w:val="TableParagraph"/>
              <w:spacing w:before="2" w:line="247" w:lineRule="auto"/>
              <w:ind w:left="170" w:right="299"/>
              <w:jc w:val="both"/>
              <w:rPr>
                <w:sz w:val="20"/>
              </w:rPr>
            </w:pPr>
            <w:r>
              <w:rPr>
                <w:color w:val="231F20"/>
                <w:sz w:val="20"/>
              </w:rPr>
              <w:t>Income</w:t>
            </w:r>
            <w:r>
              <w:rPr>
                <w:color w:val="231F20"/>
                <w:spacing w:val="-27"/>
                <w:sz w:val="20"/>
              </w:rPr>
              <w:t xml:space="preserve"> </w:t>
            </w:r>
            <w:r>
              <w:rPr>
                <w:color w:val="231F20"/>
                <w:spacing w:val="-6"/>
                <w:sz w:val="20"/>
              </w:rPr>
              <w:t xml:space="preserve">and </w:t>
            </w:r>
            <w:r>
              <w:rPr>
                <w:color w:val="231F20"/>
                <w:w w:val="90"/>
                <w:sz w:val="20"/>
              </w:rPr>
              <w:t xml:space="preserve">Corporation </w:t>
            </w:r>
            <w:r>
              <w:rPr>
                <w:color w:val="231F20"/>
                <w:spacing w:val="-4"/>
                <w:sz w:val="20"/>
              </w:rPr>
              <w:t>Taxes</w:t>
            </w:r>
            <w:r>
              <w:rPr>
                <w:color w:val="231F20"/>
                <w:sz w:val="20"/>
              </w:rPr>
              <w:t xml:space="preserve"> </w:t>
            </w:r>
            <w:r>
              <w:rPr>
                <w:color w:val="231F20"/>
                <w:spacing w:val="-3"/>
                <w:sz w:val="20"/>
              </w:rPr>
              <w:t>1988</w:t>
            </w:r>
          </w:p>
        </w:tc>
        <w:tc>
          <w:tcPr>
            <w:tcW w:w="2115" w:type="dxa"/>
            <w:shd w:val="clear" w:color="auto" w:fill="C1C3D4"/>
          </w:tcPr>
          <w:p w14:paraId="4658C4D8" w14:textId="77777777" w:rsidR="00BB1954" w:rsidRDefault="00BB1954" w:rsidP="001F3585">
            <w:pPr>
              <w:pStyle w:val="TableParagraph"/>
              <w:spacing w:before="122" w:line="247" w:lineRule="auto"/>
              <w:ind w:left="171" w:right="440"/>
              <w:rPr>
                <w:sz w:val="20"/>
              </w:rPr>
            </w:pPr>
            <w:r>
              <w:rPr>
                <w:color w:val="231F20"/>
                <w:sz w:val="20"/>
              </w:rPr>
              <w:t>Current year + 6 years</w:t>
            </w:r>
          </w:p>
        </w:tc>
        <w:tc>
          <w:tcPr>
            <w:tcW w:w="1978" w:type="dxa"/>
            <w:shd w:val="clear" w:color="auto" w:fill="C1C3D4"/>
          </w:tcPr>
          <w:p w14:paraId="5684627E" w14:textId="77777777" w:rsidR="00BB1954" w:rsidRDefault="00BB1954" w:rsidP="001F3585">
            <w:pPr>
              <w:pStyle w:val="TableParagraph"/>
              <w:spacing w:before="122"/>
              <w:ind w:left="172"/>
              <w:rPr>
                <w:sz w:val="20"/>
              </w:rPr>
            </w:pPr>
            <w:r>
              <w:rPr>
                <w:color w:val="231F20"/>
                <w:sz w:val="20"/>
              </w:rPr>
              <w:t>SECURE DISPOSAL</w:t>
            </w:r>
          </w:p>
        </w:tc>
        <w:tc>
          <w:tcPr>
            <w:tcW w:w="1515" w:type="dxa"/>
            <w:shd w:val="clear" w:color="auto" w:fill="C1C3D4"/>
          </w:tcPr>
          <w:p w14:paraId="2FC35550" w14:textId="77777777" w:rsidR="00BB1954" w:rsidRDefault="00BB1954" w:rsidP="001F3585">
            <w:pPr>
              <w:pStyle w:val="TableParagraph"/>
              <w:spacing w:before="122"/>
              <w:ind w:left="174"/>
              <w:rPr>
                <w:sz w:val="20"/>
              </w:rPr>
            </w:pPr>
            <w:r>
              <w:rPr>
                <w:color w:val="231F20"/>
                <w:sz w:val="20"/>
              </w:rPr>
              <w:t>Yes</w:t>
            </w:r>
          </w:p>
        </w:tc>
      </w:tr>
      <w:tr w:rsidR="00BB1954" w14:paraId="3F78E897" w14:textId="77777777" w:rsidTr="001F3585">
        <w:trPr>
          <w:trHeight w:val="1669"/>
        </w:trPr>
        <w:tc>
          <w:tcPr>
            <w:tcW w:w="1027" w:type="dxa"/>
            <w:shd w:val="clear" w:color="auto" w:fill="C1C3D4"/>
          </w:tcPr>
          <w:p w14:paraId="44710695" w14:textId="77777777" w:rsidR="00BB1954" w:rsidRDefault="00BB1954" w:rsidP="001F3585">
            <w:pPr>
              <w:pStyle w:val="TableParagraph"/>
              <w:spacing w:before="122"/>
              <w:ind w:left="169"/>
              <w:rPr>
                <w:sz w:val="20"/>
              </w:rPr>
            </w:pPr>
            <w:r>
              <w:rPr>
                <w:color w:val="231F20"/>
                <w:sz w:val="20"/>
              </w:rPr>
              <w:t>2.3.25</w:t>
            </w:r>
          </w:p>
        </w:tc>
        <w:tc>
          <w:tcPr>
            <w:tcW w:w="2408" w:type="dxa"/>
            <w:shd w:val="clear" w:color="auto" w:fill="C1C3D4"/>
          </w:tcPr>
          <w:p w14:paraId="3F164EEE" w14:textId="77777777" w:rsidR="00BB1954" w:rsidRDefault="00BB1954" w:rsidP="001F3585">
            <w:pPr>
              <w:pStyle w:val="TableParagraph"/>
              <w:spacing w:before="122" w:line="247" w:lineRule="auto"/>
              <w:ind w:left="169"/>
              <w:rPr>
                <w:sz w:val="20"/>
              </w:rPr>
            </w:pPr>
            <w:r>
              <w:rPr>
                <w:color w:val="231F20"/>
                <w:sz w:val="20"/>
              </w:rPr>
              <w:t xml:space="preserve">National Insurance – </w:t>
            </w:r>
            <w:r>
              <w:rPr>
                <w:color w:val="231F20"/>
                <w:w w:val="95"/>
                <w:sz w:val="20"/>
              </w:rPr>
              <w:t>schedule of payments</w:t>
            </w:r>
          </w:p>
        </w:tc>
        <w:tc>
          <w:tcPr>
            <w:tcW w:w="1488" w:type="dxa"/>
            <w:shd w:val="clear" w:color="auto" w:fill="C1C3D4"/>
          </w:tcPr>
          <w:p w14:paraId="55DEE144" w14:textId="77777777" w:rsidR="00BB1954" w:rsidRDefault="00BB1954" w:rsidP="001F3585">
            <w:pPr>
              <w:pStyle w:val="TableParagraph"/>
              <w:spacing w:before="122" w:line="247" w:lineRule="auto"/>
              <w:ind w:left="170"/>
              <w:rPr>
                <w:sz w:val="20"/>
              </w:rPr>
            </w:pPr>
            <w:r>
              <w:rPr>
                <w:color w:val="231F20"/>
                <w:sz w:val="20"/>
              </w:rPr>
              <w:t xml:space="preserve">Taxes </w:t>
            </w:r>
            <w:r>
              <w:rPr>
                <w:color w:val="231F20"/>
                <w:w w:val="95"/>
                <w:sz w:val="20"/>
              </w:rPr>
              <w:t xml:space="preserve">Management </w:t>
            </w:r>
            <w:r>
              <w:rPr>
                <w:color w:val="231F20"/>
                <w:sz w:val="20"/>
              </w:rPr>
              <w:t>Act 1970</w:t>
            </w:r>
          </w:p>
          <w:p w14:paraId="6274E19E" w14:textId="77777777" w:rsidR="00BB1954" w:rsidRDefault="00BB1954" w:rsidP="001F3585">
            <w:pPr>
              <w:pStyle w:val="TableParagraph"/>
              <w:spacing w:before="2" w:line="247" w:lineRule="auto"/>
              <w:ind w:left="170" w:right="299"/>
              <w:jc w:val="both"/>
              <w:rPr>
                <w:sz w:val="20"/>
              </w:rPr>
            </w:pPr>
            <w:r>
              <w:rPr>
                <w:color w:val="231F20"/>
                <w:sz w:val="20"/>
              </w:rPr>
              <w:t>Income</w:t>
            </w:r>
            <w:r>
              <w:rPr>
                <w:color w:val="231F20"/>
                <w:spacing w:val="-27"/>
                <w:sz w:val="20"/>
              </w:rPr>
              <w:t xml:space="preserve"> </w:t>
            </w:r>
            <w:r>
              <w:rPr>
                <w:color w:val="231F20"/>
                <w:spacing w:val="-6"/>
                <w:sz w:val="20"/>
              </w:rPr>
              <w:t xml:space="preserve">and </w:t>
            </w:r>
            <w:r>
              <w:rPr>
                <w:color w:val="231F20"/>
                <w:w w:val="90"/>
                <w:sz w:val="20"/>
              </w:rPr>
              <w:t xml:space="preserve">Corporation </w:t>
            </w:r>
            <w:r>
              <w:rPr>
                <w:color w:val="231F20"/>
                <w:spacing w:val="-4"/>
                <w:sz w:val="20"/>
              </w:rPr>
              <w:t>Taxes</w:t>
            </w:r>
            <w:r>
              <w:rPr>
                <w:color w:val="231F20"/>
                <w:sz w:val="20"/>
              </w:rPr>
              <w:t xml:space="preserve"> </w:t>
            </w:r>
            <w:r>
              <w:rPr>
                <w:color w:val="231F20"/>
                <w:spacing w:val="-3"/>
                <w:sz w:val="20"/>
              </w:rPr>
              <w:t>1988</w:t>
            </w:r>
          </w:p>
        </w:tc>
        <w:tc>
          <w:tcPr>
            <w:tcW w:w="2115" w:type="dxa"/>
            <w:shd w:val="clear" w:color="auto" w:fill="C1C3D4"/>
          </w:tcPr>
          <w:p w14:paraId="3900442A" w14:textId="77777777" w:rsidR="00BB1954" w:rsidRDefault="00BB1954" w:rsidP="001F3585">
            <w:pPr>
              <w:pStyle w:val="TableParagraph"/>
              <w:spacing w:before="122" w:line="247" w:lineRule="auto"/>
              <w:ind w:left="171" w:right="440"/>
              <w:rPr>
                <w:sz w:val="20"/>
              </w:rPr>
            </w:pPr>
            <w:r>
              <w:rPr>
                <w:color w:val="231F20"/>
                <w:sz w:val="20"/>
              </w:rPr>
              <w:t>Current year + 6 years</w:t>
            </w:r>
          </w:p>
        </w:tc>
        <w:tc>
          <w:tcPr>
            <w:tcW w:w="1978" w:type="dxa"/>
            <w:shd w:val="clear" w:color="auto" w:fill="C1C3D4"/>
          </w:tcPr>
          <w:p w14:paraId="5A43C9F6" w14:textId="77777777" w:rsidR="00BB1954" w:rsidRDefault="00BB1954" w:rsidP="001F3585">
            <w:pPr>
              <w:pStyle w:val="TableParagraph"/>
              <w:spacing w:before="122"/>
              <w:ind w:left="172"/>
              <w:rPr>
                <w:sz w:val="20"/>
              </w:rPr>
            </w:pPr>
            <w:r>
              <w:rPr>
                <w:color w:val="231F20"/>
                <w:sz w:val="20"/>
              </w:rPr>
              <w:t>SECURE DISPOSAL</w:t>
            </w:r>
          </w:p>
        </w:tc>
        <w:tc>
          <w:tcPr>
            <w:tcW w:w="1515" w:type="dxa"/>
            <w:shd w:val="clear" w:color="auto" w:fill="C1C3D4"/>
          </w:tcPr>
          <w:p w14:paraId="75A7BFE0" w14:textId="77777777" w:rsidR="00BB1954" w:rsidRDefault="00BB1954" w:rsidP="001F3585">
            <w:pPr>
              <w:pStyle w:val="TableParagraph"/>
              <w:spacing w:before="122"/>
              <w:ind w:left="174"/>
              <w:rPr>
                <w:sz w:val="20"/>
              </w:rPr>
            </w:pPr>
            <w:r>
              <w:rPr>
                <w:color w:val="231F20"/>
                <w:sz w:val="20"/>
              </w:rPr>
              <w:t>Yes</w:t>
            </w:r>
          </w:p>
        </w:tc>
      </w:tr>
      <w:tr w:rsidR="00BB1954" w14:paraId="75DAAA6B" w14:textId="77777777" w:rsidTr="001F3585">
        <w:trPr>
          <w:trHeight w:val="1669"/>
        </w:trPr>
        <w:tc>
          <w:tcPr>
            <w:tcW w:w="1027" w:type="dxa"/>
            <w:shd w:val="clear" w:color="auto" w:fill="C1C3D4"/>
          </w:tcPr>
          <w:p w14:paraId="1C7FB835" w14:textId="77777777" w:rsidR="00BB1954" w:rsidRDefault="00BB1954" w:rsidP="001F3585">
            <w:pPr>
              <w:pStyle w:val="TableParagraph"/>
              <w:spacing w:before="122"/>
              <w:ind w:left="169"/>
              <w:rPr>
                <w:sz w:val="20"/>
              </w:rPr>
            </w:pPr>
            <w:r>
              <w:rPr>
                <w:color w:val="231F20"/>
                <w:sz w:val="20"/>
              </w:rPr>
              <w:t>2.3.26</w:t>
            </w:r>
          </w:p>
        </w:tc>
        <w:tc>
          <w:tcPr>
            <w:tcW w:w="2408" w:type="dxa"/>
            <w:shd w:val="clear" w:color="auto" w:fill="C1C3D4"/>
          </w:tcPr>
          <w:p w14:paraId="6ACA8A70" w14:textId="77777777" w:rsidR="00BB1954" w:rsidRDefault="00BB1954" w:rsidP="001F3585">
            <w:pPr>
              <w:pStyle w:val="TableParagraph"/>
              <w:spacing w:before="122"/>
              <w:ind w:left="169"/>
              <w:rPr>
                <w:sz w:val="20"/>
              </w:rPr>
            </w:pPr>
            <w:r>
              <w:rPr>
                <w:color w:val="231F20"/>
                <w:sz w:val="20"/>
              </w:rPr>
              <w:t>Overtime</w:t>
            </w:r>
          </w:p>
        </w:tc>
        <w:tc>
          <w:tcPr>
            <w:tcW w:w="1488" w:type="dxa"/>
            <w:shd w:val="clear" w:color="auto" w:fill="C1C3D4"/>
          </w:tcPr>
          <w:p w14:paraId="772DEBF0" w14:textId="77777777" w:rsidR="00BB1954" w:rsidRDefault="00BB1954" w:rsidP="001F3585">
            <w:pPr>
              <w:pStyle w:val="TableParagraph"/>
              <w:spacing w:before="122" w:line="247" w:lineRule="auto"/>
              <w:ind w:left="170"/>
              <w:rPr>
                <w:sz w:val="20"/>
              </w:rPr>
            </w:pPr>
            <w:r>
              <w:rPr>
                <w:color w:val="231F20"/>
                <w:sz w:val="20"/>
              </w:rPr>
              <w:t xml:space="preserve">Taxes </w:t>
            </w:r>
            <w:r>
              <w:rPr>
                <w:color w:val="231F20"/>
                <w:w w:val="95"/>
                <w:sz w:val="20"/>
              </w:rPr>
              <w:t xml:space="preserve">Management </w:t>
            </w:r>
            <w:r>
              <w:rPr>
                <w:color w:val="231F20"/>
                <w:sz w:val="20"/>
              </w:rPr>
              <w:t>Act 1970</w:t>
            </w:r>
          </w:p>
          <w:p w14:paraId="37C13CC4" w14:textId="77777777" w:rsidR="00BB1954" w:rsidRDefault="00BB1954" w:rsidP="001F3585">
            <w:pPr>
              <w:pStyle w:val="TableParagraph"/>
              <w:spacing w:before="2" w:line="247" w:lineRule="auto"/>
              <w:ind w:left="170" w:right="299"/>
              <w:jc w:val="both"/>
              <w:rPr>
                <w:sz w:val="20"/>
              </w:rPr>
            </w:pPr>
            <w:r>
              <w:rPr>
                <w:color w:val="231F20"/>
                <w:sz w:val="20"/>
              </w:rPr>
              <w:t>Income</w:t>
            </w:r>
            <w:r>
              <w:rPr>
                <w:color w:val="231F20"/>
                <w:spacing w:val="-27"/>
                <w:sz w:val="20"/>
              </w:rPr>
              <w:t xml:space="preserve"> </w:t>
            </w:r>
            <w:r>
              <w:rPr>
                <w:color w:val="231F20"/>
                <w:spacing w:val="-6"/>
                <w:sz w:val="20"/>
              </w:rPr>
              <w:t xml:space="preserve">and </w:t>
            </w:r>
            <w:r>
              <w:rPr>
                <w:color w:val="231F20"/>
                <w:w w:val="90"/>
                <w:sz w:val="20"/>
              </w:rPr>
              <w:t xml:space="preserve">Corporation </w:t>
            </w:r>
            <w:r>
              <w:rPr>
                <w:color w:val="231F20"/>
                <w:spacing w:val="-4"/>
                <w:sz w:val="20"/>
              </w:rPr>
              <w:t>Taxes</w:t>
            </w:r>
            <w:r>
              <w:rPr>
                <w:color w:val="231F20"/>
                <w:sz w:val="20"/>
              </w:rPr>
              <w:t xml:space="preserve"> </w:t>
            </w:r>
            <w:r>
              <w:rPr>
                <w:color w:val="231F20"/>
                <w:spacing w:val="-3"/>
                <w:sz w:val="20"/>
              </w:rPr>
              <w:t>1988</w:t>
            </w:r>
          </w:p>
        </w:tc>
        <w:tc>
          <w:tcPr>
            <w:tcW w:w="2115" w:type="dxa"/>
            <w:shd w:val="clear" w:color="auto" w:fill="C1C3D4"/>
          </w:tcPr>
          <w:p w14:paraId="0B44F84F" w14:textId="77777777" w:rsidR="00BB1954" w:rsidRDefault="00BB1954" w:rsidP="001F3585">
            <w:pPr>
              <w:pStyle w:val="TableParagraph"/>
              <w:spacing w:before="122" w:line="247" w:lineRule="auto"/>
              <w:ind w:left="171" w:right="440"/>
              <w:rPr>
                <w:sz w:val="20"/>
              </w:rPr>
            </w:pPr>
            <w:r>
              <w:rPr>
                <w:color w:val="231F20"/>
                <w:sz w:val="20"/>
              </w:rPr>
              <w:t>Current year + 3 years</w:t>
            </w:r>
          </w:p>
        </w:tc>
        <w:tc>
          <w:tcPr>
            <w:tcW w:w="1978" w:type="dxa"/>
            <w:shd w:val="clear" w:color="auto" w:fill="C1C3D4"/>
          </w:tcPr>
          <w:p w14:paraId="6FF69EA7" w14:textId="77777777" w:rsidR="00BB1954" w:rsidRDefault="00BB1954" w:rsidP="001F3585">
            <w:pPr>
              <w:pStyle w:val="TableParagraph"/>
              <w:spacing w:before="122"/>
              <w:ind w:left="172"/>
              <w:rPr>
                <w:sz w:val="20"/>
              </w:rPr>
            </w:pPr>
            <w:r>
              <w:rPr>
                <w:color w:val="231F20"/>
                <w:sz w:val="20"/>
              </w:rPr>
              <w:t>SECURE DISPOSAL</w:t>
            </w:r>
          </w:p>
        </w:tc>
        <w:tc>
          <w:tcPr>
            <w:tcW w:w="1515" w:type="dxa"/>
            <w:shd w:val="clear" w:color="auto" w:fill="C1C3D4"/>
          </w:tcPr>
          <w:p w14:paraId="63315019" w14:textId="77777777" w:rsidR="00BB1954" w:rsidRDefault="00BB1954" w:rsidP="001F3585">
            <w:pPr>
              <w:pStyle w:val="TableParagraph"/>
              <w:spacing w:before="122"/>
              <w:ind w:left="174"/>
              <w:rPr>
                <w:sz w:val="20"/>
              </w:rPr>
            </w:pPr>
            <w:r>
              <w:rPr>
                <w:color w:val="231F20"/>
                <w:sz w:val="20"/>
              </w:rPr>
              <w:t>Yes</w:t>
            </w:r>
          </w:p>
        </w:tc>
      </w:tr>
      <w:tr w:rsidR="00BB1954" w14:paraId="369074FC" w14:textId="77777777" w:rsidTr="001F3585">
        <w:trPr>
          <w:trHeight w:val="1669"/>
        </w:trPr>
        <w:tc>
          <w:tcPr>
            <w:tcW w:w="1027" w:type="dxa"/>
            <w:shd w:val="clear" w:color="auto" w:fill="C1C3D4"/>
          </w:tcPr>
          <w:p w14:paraId="60C8B4D1" w14:textId="77777777" w:rsidR="00BB1954" w:rsidRDefault="00BB1954" w:rsidP="001F3585">
            <w:pPr>
              <w:pStyle w:val="TableParagraph"/>
              <w:spacing w:before="122"/>
              <w:ind w:left="168"/>
              <w:rPr>
                <w:sz w:val="20"/>
              </w:rPr>
            </w:pPr>
            <w:r>
              <w:rPr>
                <w:color w:val="231F20"/>
                <w:sz w:val="20"/>
              </w:rPr>
              <w:t>2.3.27</w:t>
            </w:r>
          </w:p>
        </w:tc>
        <w:tc>
          <w:tcPr>
            <w:tcW w:w="2408" w:type="dxa"/>
            <w:shd w:val="clear" w:color="auto" w:fill="C1C3D4"/>
          </w:tcPr>
          <w:p w14:paraId="0ECDB023" w14:textId="77777777" w:rsidR="00BB1954" w:rsidRDefault="00BB1954" w:rsidP="001F3585">
            <w:pPr>
              <w:pStyle w:val="TableParagraph"/>
              <w:spacing w:before="122"/>
              <w:ind w:left="169"/>
              <w:rPr>
                <w:sz w:val="20"/>
              </w:rPr>
            </w:pPr>
            <w:r>
              <w:rPr>
                <w:color w:val="231F20"/>
                <w:sz w:val="20"/>
              </w:rPr>
              <w:t>Part time fee claims</w:t>
            </w:r>
          </w:p>
        </w:tc>
        <w:tc>
          <w:tcPr>
            <w:tcW w:w="1488" w:type="dxa"/>
            <w:shd w:val="clear" w:color="auto" w:fill="C1C3D4"/>
          </w:tcPr>
          <w:p w14:paraId="03EAEC03" w14:textId="77777777" w:rsidR="00BB1954" w:rsidRDefault="00BB1954" w:rsidP="001F3585">
            <w:pPr>
              <w:pStyle w:val="TableParagraph"/>
              <w:spacing w:before="122" w:line="247" w:lineRule="auto"/>
              <w:ind w:left="169"/>
              <w:rPr>
                <w:sz w:val="20"/>
              </w:rPr>
            </w:pPr>
            <w:r>
              <w:rPr>
                <w:color w:val="231F20"/>
                <w:sz w:val="20"/>
              </w:rPr>
              <w:t xml:space="preserve">Taxes </w:t>
            </w:r>
            <w:r>
              <w:rPr>
                <w:color w:val="231F20"/>
                <w:w w:val="95"/>
                <w:sz w:val="20"/>
              </w:rPr>
              <w:t xml:space="preserve">Management </w:t>
            </w:r>
            <w:r>
              <w:rPr>
                <w:color w:val="231F20"/>
                <w:sz w:val="20"/>
              </w:rPr>
              <w:t>Act 1970</w:t>
            </w:r>
          </w:p>
          <w:p w14:paraId="666CD287" w14:textId="77777777" w:rsidR="00BB1954" w:rsidRDefault="00BB1954" w:rsidP="001F3585">
            <w:pPr>
              <w:pStyle w:val="TableParagraph"/>
              <w:spacing w:before="2" w:line="247" w:lineRule="auto"/>
              <w:ind w:left="169" w:right="299"/>
              <w:jc w:val="both"/>
              <w:rPr>
                <w:sz w:val="20"/>
              </w:rPr>
            </w:pPr>
            <w:r>
              <w:rPr>
                <w:color w:val="231F20"/>
                <w:sz w:val="20"/>
              </w:rPr>
              <w:t>Income</w:t>
            </w:r>
            <w:r>
              <w:rPr>
                <w:color w:val="231F20"/>
                <w:spacing w:val="-27"/>
                <w:sz w:val="20"/>
              </w:rPr>
              <w:t xml:space="preserve"> </w:t>
            </w:r>
            <w:r>
              <w:rPr>
                <w:color w:val="231F20"/>
                <w:spacing w:val="-6"/>
                <w:sz w:val="20"/>
              </w:rPr>
              <w:t xml:space="preserve">and </w:t>
            </w:r>
            <w:r>
              <w:rPr>
                <w:color w:val="231F20"/>
                <w:w w:val="90"/>
                <w:sz w:val="20"/>
              </w:rPr>
              <w:t xml:space="preserve">Corporation </w:t>
            </w:r>
            <w:r>
              <w:rPr>
                <w:color w:val="231F20"/>
                <w:spacing w:val="-4"/>
                <w:sz w:val="20"/>
              </w:rPr>
              <w:t>Taxes</w:t>
            </w:r>
            <w:r>
              <w:rPr>
                <w:color w:val="231F20"/>
                <w:sz w:val="20"/>
              </w:rPr>
              <w:t xml:space="preserve"> </w:t>
            </w:r>
            <w:r>
              <w:rPr>
                <w:color w:val="231F20"/>
                <w:spacing w:val="-3"/>
                <w:sz w:val="20"/>
              </w:rPr>
              <w:t>1988</w:t>
            </w:r>
          </w:p>
        </w:tc>
        <w:tc>
          <w:tcPr>
            <w:tcW w:w="2115" w:type="dxa"/>
            <w:shd w:val="clear" w:color="auto" w:fill="C1C3D4"/>
          </w:tcPr>
          <w:p w14:paraId="77D58205" w14:textId="77777777" w:rsidR="00BB1954" w:rsidRDefault="00BB1954" w:rsidP="001F3585">
            <w:pPr>
              <w:pStyle w:val="TableParagraph"/>
              <w:spacing w:before="122" w:line="247" w:lineRule="auto"/>
              <w:ind w:left="170" w:right="441"/>
              <w:rPr>
                <w:sz w:val="20"/>
              </w:rPr>
            </w:pPr>
            <w:r>
              <w:rPr>
                <w:color w:val="231F20"/>
                <w:sz w:val="20"/>
              </w:rPr>
              <w:t>Current year + 6 years</w:t>
            </w:r>
          </w:p>
        </w:tc>
        <w:tc>
          <w:tcPr>
            <w:tcW w:w="1978" w:type="dxa"/>
            <w:shd w:val="clear" w:color="auto" w:fill="C1C3D4"/>
          </w:tcPr>
          <w:p w14:paraId="54E9F91E" w14:textId="77777777" w:rsidR="00BB1954" w:rsidRDefault="00BB1954" w:rsidP="001F3585">
            <w:pPr>
              <w:pStyle w:val="TableParagraph"/>
              <w:spacing w:before="122"/>
              <w:ind w:left="172"/>
              <w:rPr>
                <w:sz w:val="20"/>
              </w:rPr>
            </w:pPr>
            <w:r>
              <w:rPr>
                <w:color w:val="231F20"/>
                <w:sz w:val="20"/>
              </w:rPr>
              <w:t>SECURE DISPOSAL</w:t>
            </w:r>
          </w:p>
        </w:tc>
        <w:tc>
          <w:tcPr>
            <w:tcW w:w="1515" w:type="dxa"/>
            <w:shd w:val="clear" w:color="auto" w:fill="C1C3D4"/>
          </w:tcPr>
          <w:p w14:paraId="2F06E51E" w14:textId="77777777" w:rsidR="00BB1954" w:rsidRDefault="00BB1954" w:rsidP="001F3585">
            <w:pPr>
              <w:pStyle w:val="TableParagraph"/>
              <w:spacing w:before="122"/>
              <w:ind w:left="173"/>
              <w:rPr>
                <w:sz w:val="20"/>
              </w:rPr>
            </w:pPr>
            <w:r>
              <w:rPr>
                <w:color w:val="231F20"/>
                <w:sz w:val="20"/>
              </w:rPr>
              <w:t>Yes</w:t>
            </w:r>
          </w:p>
        </w:tc>
      </w:tr>
      <w:tr w:rsidR="00BB1954" w14:paraId="59D99114" w14:textId="77777777" w:rsidTr="001F3585">
        <w:trPr>
          <w:trHeight w:val="709"/>
        </w:trPr>
        <w:tc>
          <w:tcPr>
            <w:tcW w:w="1027" w:type="dxa"/>
            <w:shd w:val="clear" w:color="auto" w:fill="C1C3D4"/>
          </w:tcPr>
          <w:p w14:paraId="5EE4AD27" w14:textId="77777777" w:rsidR="00BB1954" w:rsidRDefault="00BB1954" w:rsidP="001F3585">
            <w:pPr>
              <w:pStyle w:val="TableParagraph"/>
              <w:spacing w:before="122"/>
              <w:ind w:left="168"/>
              <w:rPr>
                <w:sz w:val="20"/>
              </w:rPr>
            </w:pPr>
            <w:r>
              <w:rPr>
                <w:color w:val="231F20"/>
                <w:sz w:val="20"/>
              </w:rPr>
              <w:t>2.3.28</w:t>
            </w:r>
          </w:p>
        </w:tc>
        <w:tc>
          <w:tcPr>
            <w:tcW w:w="2408" w:type="dxa"/>
            <w:shd w:val="clear" w:color="auto" w:fill="C1C3D4"/>
          </w:tcPr>
          <w:p w14:paraId="05D3A78F" w14:textId="77777777" w:rsidR="00BB1954" w:rsidRDefault="00BB1954" w:rsidP="001F3585">
            <w:pPr>
              <w:pStyle w:val="TableParagraph"/>
              <w:spacing w:before="122" w:line="247" w:lineRule="auto"/>
              <w:ind w:left="169" w:right="361"/>
              <w:rPr>
                <w:sz w:val="20"/>
              </w:rPr>
            </w:pPr>
            <w:r>
              <w:rPr>
                <w:color w:val="231F20"/>
                <w:w w:val="95"/>
                <w:sz w:val="20"/>
              </w:rPr>
              <w:t xml:space="preserve">Pay packet receipt </w:t>
            </w:r>
            <w:r>
              <w:rPr>
                <w:color w:val="231F20"/>
                <w:spacing w:val="-9"/>
                <w:w w:val="95"/>
                <w:sz w:val="20"/>
              </w:rPr>
              <w:t xml:space="preserve">by </w:t>
            </w:r>
            <w:r>
              <w:rPr>
                <w:color w:val="231F20"/>
                <w:sz w:val="20"/>
              </w:rPr>
              <w:t>employee</w:t>
            </w:r>
          </w:p>
        </w:tc>
        <w:tc>
          <w:tcPr>
            <w:tcW w:w="1488" w:type="dxa"/>
            <w:shd w:val="clear" w:color="auto" w:fill="C1C3D4"/>
          </w:tcPr>
          <w:p w14:paraId="23CFCC21" w14:textId="77777777" w:rsidR="00BB1954" w:rsidRDefault="00BB1954" w:rsidP="001F3585">
            <w:pPr>
              <w:pStyle w:val="TableParagraph"/>
              <w:rPr>
                <w:rFonts w:ascii="Times New Roman"/>
                <w:sz w:val="20"/>
              </w:rPr>
            </w:pPr>
          </w:p>
        </w:tc>
        <w:tc>
          <w:tcPr>
            <w:tcW w:w="2115" w:type="dxa"/>
            <w:shd w:val="clear" w:color="auto" w:fill="C1C3D4"/>
          </w:tcPr>
          <w:p w14:paraId="75D6C3C9" w14:textId="77777777" w:rsidR="00BB1954" w:rsidRDefault="00BB1954" w:rsidP="001F3585">
            <w:pPr>
              <w:pStyle w:val="TableParagraph"/>
              <w:spacing w:before="122" w:line="247" w:lineRule="auto"/>
              <w:ind w:left="170" w:right="441"/>
              <w:rPr>
                <w:sz w:val="20"/>
              </w:rPr>
            </w:pPr>
            <w:r>
              <w:rPr>
                <w:color w:val="231F20"/>
                <w:sz w:val="20"/>
              </w:rPr>
              <w:t>Current year + 2 years</w:t>
            </w:r>
          </w:p>
        </w:tc>
        <w:tc>
          <w:tcPr>
            <w:tcW w:w="1978" w:type="dxa"/>
            <w:shd w:val="clear" w:color="auto" w:fill="C1C3D4"/>
          </w:tcPr>
          <w:p w14:paraId="4B21DFE5" w14:textId="77777777" w:rsidR="00BB1954" w:rsidRDefault="00BB1954" w:rsidP="001F3585">
            <w:pPr>
              <w:pStyle w:val="TableParagraph"/>
              <w:spacing w:before="122"/>
              <w:ind w:left="172"/>
              <w:rPr>
                <w:sz w:val="20"/>
              </w:rPr>
            </w:pPr>
            <w:r>
              <w:rPr>
                <w:color w:val="231F20"/>
                <w:sz w:val="20"/>
              </w:rPr>
              <w:t>SECURE DISPOSAL</w:t>
            </w:r>
          </w:p>
        </w:tc>
        <w:tc>
          <w:tcPr>
            <w:tcW w:w="1515" w:type="dxa"/>
            <w:shd w:val="clear" w:color="auto" w:fill="C1C3D4"/>
          </w:tcPr>
          <w:p w14:paraId="6D9720FE" w14:textId="77777777" w:rsidR="00BB1954" w:rsidRDefault="00BB1954" w:rsidP="001F3585">
            <w:pPr>
              <w:pStyle w:val="TableParagraph"/>
              <w:spacing w:before="122"/>
              <w:ind w:left="173"/>
              <w:rPr>
                <w:sz w:val="20"/>
              </w:rPr>
            </w:pPr>
            <w:r>
              <w:rPr>
                <w:color w:val="231F20"/>
                <w:sz w:val="20"/>
              </w:rPr>
              <w:t>Yes</w:t>
            </w:r>
          </w:p>
        </w:tc>
      </w:tr>
      <w:tr w:rsidR="00BB1954" w14:paraId="529C2681" w14:textId="77777777" w:rsidTr="001F3585">
        <w:trPr>
          <w:trHeight w:val="709"/>
        </w:trPr>
        <w:tc>
          <w:tcPr>
            <w:tcW w:w="1027" w:type="dxa"/>
            <w:shd w:val="clear" w:color="auto" w:fill="C1C3D4"/>
          </w:tcPr>
          <w:p w14:paraId="0A9FA02F" w14:textId="77777777" w:rsidR="00BB1954" w:rsidRDefault="00BB1954" w:rsidP="001F3585">
            <w:pPr>
              <w:pStyle w:val="TableParagraph"/>
              <w:spacing w:before="122"/>
              <w:ind w:left="168"/>
              <w:rPr>
                <w:sz w:val="20"/>
              </w:rPr>
            </w:pPr>
            <w:r>
              <w:rPr>
                <w:color w:val="231F20"/>
                <w:sz w:val="20"/>
              </w:rPr>
              <w:t>2.3.29</w:t>
            </w:r>
          </w:p>
        </w:tc>
        <w:tc>
          <w:tcPr>
            <w:tcW w:w="2408" w:type="dxa"/>
            <w:shd w:val="clear" w:color="auto" w:fill="C1C3D4"/>
          </w:tcPr>
          <w:p w14:paraId="28D0DE7A" w14:textId="77777777" w:rsidR="00BB1954" w:rsidRDefault="00BB1954" w:rsidP="001F3585">
            <w:pPr>
              <w:pStyle w:val="TableParagraph"/>
              <w:spacing w:before="122"/>
              <w:ind w:left="168"/>
              <w:rPr>
                <w:sz w:val="20"/>
              </w:rPr>
            </w:pPr>
            <w:r>
              <w:rPr>
                <w:color w:val="231F20"/>
                <w:sz w:val="20"/>
              </w:rPr>
              <w:t>Payroll awards</w:t>
            </w:r>
          </w:p>
        </w:tc>
        <w:tc>
          <w:tcPr>
            <w:tcW w:w="1488" w:type="dxa"/>
            <w:shd w:val="clear" w:color="auto" w:fill="C1C3D4"/>
          </w:tcPr>
          <w:p w14:paraId="6FF3B905" w14:textId="77777777" w:rsidR="00BB1954" w:rsidRDefault="00BB1954" w:rsidP="001F3585">
            <w:pPr>
              <w:pStyle w:val="TableParagraph"/>
              <w:rPr>
                <w:rFonts w:ascii="Times New Roman"/>
                <w:sz w:val="20"/>
              </w:rPr>
            </w:pPr>
          </w:p>
        </w:tc>
        <w:tc>
          <w:tcPr>
            <w:tcW w:w="2115" w:type="dxa"/>
            <w:shd w:val="clear" w:color="auto" w:fill="C1C3D4"/>
          </w:tcPr>
          <w:p w14:paraId="740DF8B0" w14:textId="77777777" w:rsidR="00BB1954" w:rsidRDefault="00BB1954" w:rsidP="001F3585">
            <w:pPr>
              <w:pStyle w:val="TableParagraph"/>
              <w:spacing w:before="122" w:line="247" w:lineRule="auto"/>
              <w:ind w:left="170" w:right="441"/>
              <w:rPr>
                <w:sz w:val="20"/>
              </w:rPr>
            </w:pPr>
            <w:r>
              <w:rPr>
                <w:color w:val="231F20"/>
                <w:sz w:val="20"/>
              </w:rPr>
              <w:t>Current year + 6 years</w:t>
            </w:r>
          </w:p>
        </w:tc>
        <w:tc>
          <w:tcPr>
            <w:tcW w:w="1978" w:type="dxa"/>
            <w:shd w:val="clear" w:color="auto" w:fill="C1C3D4"/>
          </w:tcPr>
          <w:p w14:paraId="570A6C26" w14:textId="77777777" w:rsidR="00BB1954" w:rsidRDefault="00BB1954" w:rsidP="001F3585">
            <w:pPr>
              <w:pStyle w:val="TableParagraph"/>
              <w:spacing w:before="122"/>
              <w:ind w:left="171"/>
              <w:rPr>
                <w:sz w:val="20"/>
              </w:rPr>
            </w:pPr>
            <w:r>
              <w:rPr>
                <w:color w:val="231F20"/>
                <w:sz w:val="20"/>
              </w:rPr>
              <w:t>SECURE DISPOSAL</w:t>
            </w:r>
          </w:p>
        </w:tc>
        <w:tc>
          <w:tcPr>
            <w:tcW w:w="1515" w:type="dxa"/>
            <w:shd w:val="clear" w:color="auto" w:fill="C1C3D4"/>
          </w:tcPr>
          <w:p w14:paraId="45E3E384" w14:textId="77777777" w:rsidR="00BB1954" w:rsidRDefault="00BB1954" w:rsidP="001F3585">
            <w:pPr>
              <w:pStyle w:val="TableParagraph"/>
              <w:spacing w:before="122"/>
              <w:ind w:left="173"/>
              <w:rPr>
                <w:sz w:val="20"/>
              </w:rPr>
            </w:pPr>
            <w:r>
              <w:rPr>
                <w:color w:val="231F20"/>
                <w:sz w:val="20"/>
              </w:rPr>
              <w:t>Yes</w:t>
            </w:r>
          </w:p>
        </w:tc>
      </w:tr>
    </w:tbl>
    <w:p w14:paraId="4B7DFDC0" w14:textId="77777777" w:rsidR="00BB1954" w:rsidRDefault="00BB1954" w:rsidP="00BB1954">
      <w:pPr>
        <w:rPr>
          <w:sz w:val="20"/>
        </w:rPr>
        <w:sectPr w:rsidR="00BB1954" w:rsidSect="00FD4F98">
          <w:headerReference w:type="even" r:id="rId15"/>
          <w:headerReference w:type="default" r:id="rId16"/>
          <w:footerReference w:type="even" r:id="rId17"/>
          <w:footerReference w:type="default" r:id="rId18"/>
          <w:pgSz w:w="11910" w:h="16840"/>
          <w:pgMar w:top="1480" w:right="0" w:bottom="1220" w:left="300" w:header="801" w:footer="1028" w:gutter="0"/>
          <w:pgBorders w:offsetFrom="page">
            <w:top w:val="single" w:sz="6" w:space="24" w:color="auto"/>
            <w:left w:val="single" w:sz="6" w:space="24" w:color="auto"/>
            <w:bottom w:val="single" w:sz="6" w:space="24" w:color="auto"/>
            <w:right w:val="single" w:sz="6" w:space="24" w:color="auto"/>
          </w:pgBorders>
          <w:pgNumType w:start="80"/>
          <w:cols w:space="720"/>
        </w:sectPr>
      </w:pPr>
    </w:p>
    <w:p w14:paraId="3B7C9541" w14:textId="77777777" w:rsidR="00BB1954" w:rsidRDefault="00BB1954" w:rsidP="00BB1954">
      <w:pPr>
        <w:pStyle w:val="BodyText"/>
        <w:spacing w:before="6"/>
        <w:rPr>
          <w:sz w:val="27"/>
        </w:rPr>
      </w:pPr>
    </w:p>
    <w:tbl>
      <w:tblPr>
        <w:tblW w:w="0" w:type="auto"/>
        <w:tblInd w:w="4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27"/>
        <w:gridCol w:w="2408"/>
        <w:gridCol w:w="1488"/>
        <w:gridCol w:w="2115"/>
        <w:gridCol w:w="1978"/>
        <w:gridCol w:w="1515"/>
      </w:tblGrid>
      <w:tr w:rsidR="00BB1954" w14:paraId="456EC739" w14:textId="77777777" w:rsidTr="001F3585">
        <w:trPr>
          <w:trHeight w:val="1198"/>
        </w:trPr>
        <w:tc>
          <w:tcPr>
            <w:tcW w:w="1027" w:type="dxa"/>
            <w:shd w:val="clear" w:color="auto" w:fill="001647"/>
          </w:tcPr>
          <w:p w14:paraId="3576A4AC" w14:textId="77777777" w:rsidR="00BB1954" w:rsidRDefault="00BB1954" w:rsidP="001F3585">
            <w:pPr>
              <w:pStyle w:val="TableParagraph"/>
              <w:rPr>
                <w:rFonts w:ascii="Times New Roman"/>
                <w:sz w:val="18"/>
              </w:rPr>
            </w:pPr>
          </w:p>
        </w:tc>
        <w:tc>
          <w:tcPr>
            <w:tcW w:w="2408" w:type="dxa"/>
            <w:shd w:val="clear" w:color="auto" w:fill="001647"/>
          </w:tcPr>
          <w:p w14:paraId="23982DF5" w14:textId="77777777" w:rsidR="00BB1954" w:rsidRDefault="00BB1954" w:rsidP="001F3585">
            <w:pPr>
              <w:pStyle w:val="TableParagraph"/>
              <w:spacing w:before="119" w:line="237" w:lineRule="auto"/>
              <w:ind w:left="170" w:right="528"/>
              <w:rPr>
                <w:rFonts w:ascii="Verdana"/>
                <w:b/>
                <w:sz w:val="20"/>
              </w:rPr>
            </w:pPr>
            <w:r>
              <w:rPr>
                <w:rFonts w:ascii="Verdana"/>
                <w:b/>
                <w:color w:val="FFFFFF"/>
                <w:w w:val="95"/>
                <w:sz w:val="20"/>
              </w:rPr>
              <w:t xml:space="preserve">Basic file </w:t>
            </w:r>
            <w:r>
              <w:rPr>
                <w:rFonts w:ascii="Verdana"/>
                <w:b/>
                <w:color w:val="FFFFFF"/>
                <w:w w:val="85"/>
                <w:sz w:val="20"/>
              </w:rPr>
              <w:t>description</w:t>
            </w:r>
          </w:p>
        </w:tc>
        <w:tc>
          <w:tcPr>
            <w:tcW w:w="1488" w:type="dxa"/>
            <w:shd w:val="clear" w:color="auto" w:fill="001647"/>
          </w:tcPr>
          <w:p w14:paraId="2027D0D2" w14:textId="77777777" w:rsidR="00BB1954" w:rsidRDefault="00BB1954" w:rsidP="001F3585">
            <w:pPr>
              <w:pStyle w:val="TableParagraph"/>
              <w:spacing w:before="119" w:line="237" w:lineRule="auto"/>
              <w:ind w:left="171" w:right="284"/>
              <w:rPr>
                <w:rFonts w:ascii="Verdana"/>
                <w:b/>
                <w:sz w:val="20"/>
              </w:rPr>
            </w:pPr>
            <w:r>
              <w:rPr>
                <w:rFonts w:ascii="Verdana"/>
                <w:b/>
                <w:color w:val="FFFFFF"/>
                <w:w w:val="90"/>
                <w:sz w:val="20"/>
              </w:rPr>
              <w:t xml:space="preserve">Statutory </w:t>
            </w:r>
            <w:r>
              <w:rPr>
                <w:rFonts w:ascii="Verdana"/>
                <w:b/>
                <w:color w:val="FFFFFF"/>
                <w:w w:val="85"/>
                <w:sz w:val="20"/>
              </w:rPr>
              <w:t>Provisions</w:t>
            </w:r>
          </w:p>
        </w:tc>
        <w:tc>
          <w:tcPr>
            <w:tcW w:w="2115" w:type="dxa"/>
            <w:shd w:val="clear" w:color="auto" w:fill="001647"/>
          </w:tcPr>
          <w:p w14:paraId="3282C056" w14:textId="77777777" w:rsidR="00BB1954" w:rsidRDefault="00BB1954" w:rsidP="001F3585">
            <w:pPr>
              <w:pStyle w:val="TableParagraph"/>
              <w:spacing w:before="119" w:line="237" w:lineRule="auto"/>
              <w:ind w:left="172"/>
              <w:rPr>
                <w:rFonts w:ascii="Verdana"/>
                <w:b/>
                <w:sz w:val="20"/>
              </w:rPr>
            </w:pPr>
            <w:r>
              <w:rPr>
                <w:rFonts w:ascii="Verdana"/>
                <w:b/>
                <w:color w:val="FFFFFF"/>
                <w:w w:val="85"/>
                <w:sz w:val="20"/>
              </w:rPr>
              <w:t xml:space="preserve">Retention Period </w:t>
            </w:r>
            <w:r>
              <w:rPr>
                <w:rFonts w:ascii="Verdana"/>
                <w:b/>
                <w:color w:val="FFFFFF"/>
                <w:w w:val="95"/>
                <w:sz w:val="20"/>
              </w:rPr>
              <w:t>[Operational]</w:t>
            </w:r>
          </w:p>
        </w:tc>
        <w:tc>
          <w:tcPr>
            <w:tcW w:w="1978" w:type="dxa"/>
            <w:shd w:val="clear" w:color="auto" w:fill="001647"/>
          </w:tcPr>
          <w:p w14:paraId="5D1977FC" w14:textId="77777777" w:rsidR="00BB1954" w:rsidRDefault="00BB1954" w:rsidP="001F3585">
            <w:pPr>
              <w:pStyle w:val="TableParagraph"/>
              <w:spacing w:before="119" w:line="237" w:lineRule="auto"/>
              <w:ind w:left="173" w:right="699"/>
              <w:rPr>
                <w:rFonts w:ascii="Verdana"/>
                <w:b/>
                <w:sz w:val="20"/>
              </w:rPr>
            </w:pPr>
            <w:r>
              <w:rPr>
                <w:rFonts w:ascii="Verdana"/>
                <w:b/>
                <w:color w:val="FFFFFF"/>
                <w:w w:val="95"/>
                <w:sz w:val="20"/>
              </w:rPr>
              <w:t xml:space="preserve">Action at end of </w:t>
            </w:r>
            <w:r>
              <w:rPr>
                <w:rFonts w:ascii="Verdana"/>
                <w:b/>
                <w:color w:val="FFFFFF"/>
                <w:spacing w:val="-6"/>
                <w:w w:val="95"/>
                <w:sz w:val="20"/>
              </w:rPr>
              <w:t>the</w:t>
            </w:r>
          </w:p>
          <w:p w14:paraId="351CE919" w14:textId="77777777" w:rsidR="00BB1954" w:rsidRDefault="00BB1954" w:rsidP="001F3585">
            <w:pPr>
              <w:pStyle w:val="TableParagraph"/>
              <w:spacing w:line="237" w:lineRule="auto"/>
              <w:ind w:left="173" w:right="78"/>
              <w:rPr>
                <w:rFonts w:ascii="Verdana"/>
                <w:b/>
                <w:sz w:val="20"/>
              </w:rPr>
            </w:pPr>
            <w:r>
              <w:rPr>
                <w:rFonts w:ascii="Verdana"/>
                <w:b/>
                <w:color w:val="FFFFFF"/>
                <w:w w:val="95"/>
                <w:sz w:val="20"/>
              </w:rPr>
              <w:t xml:space="preserve">administrative </w:t>
            </w:r>
            <w:r>
              <w:rPr>
                <w:rFonts w:ascii="Verdana"/>
                <w:b/>
                <w:color w:val="FFFFFF"/>
                <w:w w:val="90"/>
                <w:sz w:val="20"/>
              </w:rPr>
              <w:t>life of the record</w:t>
            </w:r>
          </w:p>
        </w:tc>
        <w:tc>
          <w:tcPr>
            <w:tcW w:w="1515" w:type="dxa"/>
            <w:shd w:val="clear" w:color="auto" w:fill="001647"/>
          </w:tcPr>
          <w:p w14:paraId="312722CC" w14:textId="77777777" w:rsidR="00BB1954" w:rsidRDefault="00BB1954" w:rsidP="001F3585">
            <w:pPr>
              <w:pStyle w:val="TableParagraph"/>
              <w:spacing w:before="119" w:line="237" w:lineRule="auto"/>
              <w:ind w:left="175" w:right="146"/>
              <w:rPr>
                <w:rFonts w:ascii="Verdana"/>
                <w:b/>
                <w:sz w:val="20"/>
              </w:rPr>
            </w:pPr>
            <w:r>
              <w:rPr>
                <w:rFonts w:ascii="Verdana"/>
                <w:b/>
                <w:color w:val="FFFFFF"/>
                <w:w w:val="95"/>
                <w:sz w:val="20"/>
              </w:rPr>
              <w:t xml:space="preserve">Personal </w:t>
            </w:r>
            <w:r>
              <w:rPr>
                <w:rFonts w:ascii="Verdana"/>
                <w:b/>
                <w:color w:val="FFFFFF"/>
                <w:w w:val="85"/>
                <w:sz w:val="20"/>
              </w:rPr>
              <w:t>Information</w:t>
            </w:r>
          </w:p>
        </w:tc>
      </w:tr>
      <w:tr w:rsidR="00BB1954" w14:paraId="63EC67CE" w14:textId="77777777" w:rsidTr="001F3585">
        <w:trPr>
          <w:trHeight w:val="478"/>
        </w:trPr>
        <w:tc>
          <w:tcPr>
            <w:tcW w:w="10531" w:type="dxa"/>
            <w:gridSpan w:val="6"/>
            <w:shd w:val="clear" w:color="auto" w:fill="001647"/>
          </w:tcPr>
          <w:p w14:paraId="45DDAAC0" w14:textId="77777777" w:rsidR="00BB1954" w:rsidRDefault="00BB1954" w:rsidP="001F3585">
            <w:pPr>
              <w:pStyle w:val="TableParagraph"/>
              <w:spacing w:before="117"/>
              <w:ind w:left="169"/>
              <w:rPr>
                <w:rFonts w:ascii="Verdana"/>
                <w:b/>
                <w:sz w:val="20"/>
              </w:rPr>
            </w:pPr>
            <w:r>
              <w:rPr>
                <w:rFonts w:ascii="Verdana"/>
                <w:b/>
                <w:color w:val="FFFFFF"/>
                <w:w w:val="95"/>
                <w:sz w:val="20"/>
              </w:rPr>
              <w:t>Payroll and Pensions</w:t>
            </w:r>
          </w:p>
        </w:tc>
      </w:tr>
      <w:tr w:rsidR="00BB1954" w14:paraId="747ECEBC" w14:textId="77777777" w:rsidTr="001F3585">
        <w:trPr>
          <w:trHeight w:val="1669"/>
        </w:trPr>
        <w:tc>
          <w:tcPr>
            <w:tcW w:w="1027" w:type="dxa"/>
            <w:shd w:val="clear" w:color="auto" w:fill="C1C3D4"/>
          </w:tcPr>
          <w:p w14:paraId="7F5744CA" w14:textId="77777777" w:rsidR="00BB1954" w:rsidRDefault="00BB1954" w:rsidP="001F3585">
            <w:pPr>
              <w:pStyle w:val="TableParagraph"/>
              <w:spacing w:before="122"/>
              <w:ind w:left="169"/>
              <w:rPr>
                <w:sz w:val="20"/>
              </w:rPr>
            </w:pPr>
            <w:r>
              <w:rPr>
                <w:color w:val="231F20"/>
                <w:sz w:val="20"/>
              </w:rPr>
              <w:t>2.3.30</w:t>
            </w:r>
          </w:p>
        </w:tc>
        <w:tc>
          <w:tcPr>
            <w:tcW w:w="2408" w:type="dxa"/>
            <w:shd w:val="clear" w:color="auto" w:fill="C1C3D4"/>
          </w:tcPr>
          <w:p w14:paraId="51F6FC5B" w14:textId="77777777" w:rsidR="00BB1954" w:rsidRDefault="00BB1954" w:rsidP="001F3585">
            <w:pPr>
              <w:pStyle w:val="TableParagraph"/>
              <w:spacing w:before="122" w:line="247" w:lineRule="auto"/>
              <w:ind w:left="170" w:right="528"/>
              <w:rPr>
                <w:sz w:val="20"/>
              </w:rPr>
            </w:pPr>
            <w:r>
              <w:rPr>
                <w:color w:val="231F20"/>
                <w:w w:val="95"/>
                <w:sz w:val="20"/>
              </w:rPr>
              <w:t>Payroll – gross/net weekly or monthly</w:t>
            </w:r>
          </w:p>
        </w:tc>
        <w:tc>
          <w:tcPr>
            <w:tcW w:w="1488" w:type="dxa"/>
            <w:shd w:val="clear" w:color="auto" w:fill="C1C3D4"/>
          </w:tcPr>
          <w:p w14:paraId="0B3C1C62" w14:textId="77777777" w:rsidR="00BB1954" w:rsidRDefault="00BB1954" w:rsidP="001F3585">
            <w:pPr>
              <w:pStyle w:val="TableParagraph"/>
              <w:spacing w:before="122" w:line="247" w:lineRule="auto"/>
              <w:ind w:left="170"/>
              <w:rPr>
                <w:sz w:val="20"/>
              </w:rPr>
            </w:pPr>
            <w:r>
              <w:rPr>
                <w:color w:val="231F20"/>
                <w:sz w:val="20"/>
              </w:rPr>
              <w:t xml:space="preserve">Taxes </w:t>
            </w:r>
            <w:r>
              <w:rPr>
                <w:color w:val="231F20"/>
                <w:w w:val="95"/>
                <w:sz w:val="20"/>
              </w:rPr>
              <w:t xml:space="preserve">Management </w:t>
            </w:r>
            <w:r>
              <w:rPr>
                <w:color w:val="231F20"/>
                <w:sz w:val="20"/>
              </w:rPr>
              <w:t>Act 1970</w:t>
            </w:r>
          </w:p>
          <w:p w14:paraId="1C198F9B" w14:textId="77777777" w:rsidR="00BB1954" w:rsidRDefault="00BB1954" w:rsidP="001F3585">
            <w:pPr>
              <w:pStyle w:val="TableParagraph"/>
              <w:spacing w:before="2" w:line="247" w:lineRule="auto"/>
              <w:ind w:left="170" w:right="298"/>
              <w:jc w:val="both"/>
              <w:rPr>
                <w:sz w:val="20"/>
              </w:rPr>
            </w:pPr>
            <w:r>
              <w:rPr>
                <w:color w:val="231F20"/>
                <w:sz w:val="20"/>
              </w:rPr>
              <w:t>Income</w:t>
            </w:r>
            <w:r>
              <w:rPr>
                <w:color w:val="231F20"/>
                <w:spacing w:val="-27"/>
                <w:sz w:val="20"/>
              </w:rPr>
              <w:t xml:space="preserve"> </w:t>
            </w:r>
            <w:r>
              <w:rPr>
                <w:color w:val="231F20"/>
                <w:spacing w:val="-6"/>
                <w:sz w:val="20"/>
              </w:rPr>
              <w:t xml:space="preserve">and </w:t>
            </w:r>
            <w:r>
              <w:rPr>
                <w:color w:val="231F20"/>
                <w:w w:val="90"/>
                <w:sz w:val="20"/>
              </w:rPr>
              <w:t xml:space="preserve">Corporation </w:t>
            </w:r>
            <w:r>
              <w:rPr>
                <w:color w:val="231F20"/>
                <w:spacing w:val="-4"/>
                <w:sz w:val="20"/>
              </w:rPr>
              <w:t>Taxes</w:t>
            </w:r>
            <w:r>
              <w:rPr>
                <w:color w:val="231F20"/>
                <w:sz w:val="20"/>
              </w:rPr>
              <w:t xml:space="preserve"> </w:t>
            </w:r>
            <w:r>
              <w:rPr>
                <w:color w:val="231F20"/>
                <w:spacing w:val="-3"/>
                <w:sz w:val="20"/>
              </w:rPr>
              <w:t>1988</w:t>
            </w:r>
          </w:p>
        </w:tc>
        <w:tc>
          <w:tcPr>
            <w:tcW w:w="2115" w:type="dxa"/>
            <w:shd w:val="clear" w:color="auto" w:fill="C1C3D4"/>
          </w:tcPr>
          <w:p w14:paraId="1BA6E309" w14:textId="77777777" w:rsidR="00BB1954" w:rsidRDefault="00BB1954" w:rsidP="001F3585">
            <w:pPr>
              <w:pStyle w:val="TableParagraph"/>
              <w:spacing w:before="122"/>
              <w:ind w:left="171"/>
              <w:rPr>
                <w:sz w:val="20"/>
              </w:rPr>
            </w:pPr>
            <w:r>
              <w:rPr>
                <w:color w:val="231F20"/>
                <w:sz w:val="20"/>
              </w:rPr>
              <w:t>Current year</w:t>
            </w:r>
          </w:p>
          <w:p w14:paraId="6C608CCF" w14:textId="77777777" w:rsidR="00BB1954" w:rsidRDefault="00BB1954" w:rsidP="001F3585">
            <w:pPr>
              <w:pStyle w:val="TableParagraph"/>
              <w:spacing w:before="7"/>
              <w:ind w:left="171"/>
              <w:rPr>
                <w:sz w:val="20"/>
              </w:rPr>
            </w:pPr>
            <w:r>
              <w:rPr>
                <w:color w:val="231F20"/>
                <w:w w:val="110"/>
                <w:sz w:val="20"/>
              </w:rPr>
              <w:t>+ 6 years</w:t>
            </w:r>
          </w:p>
        </w:tc>
        <w:tc>
          <w:tcPr>
            <w:tcW w:w="1978" w:type="dxa"/>
            <w:shd w:val="clear" w:color="auto" w:fill="C1C3D4"/>
          </w:tcPr>
          <w:p w14:paraId="4F06D869" w14:textId="77777777" w:rsidR="00BB1954" w:rsidRDefault="00BB1954" w:rsidP="001F3585">
            <w:pPr>
              <w:pStyle w:val="TableParagraph"/>
              <w:spacing w:before="122"/>
              <w:ind w:left="173"/>
              <w:rPr>
                <w:sz w:val="20"/>
              </w:rPr>
            </w:pPr>
            <w:r>
              <w:rPr>
                <w:color w:val="231F20"/>
                <w:sz w:val="20"/>
              </w:rPr>
              <w:t>SECURE DISPOSAL</w:t>
            </w:r>
          </w:p>
        </w:tc>
        <w:tc>
          <w:tcPr>
            <w:tcW w:w="1515" w:type="dxa"/>
            <w:shd w:val="clear" w:color="auto" w:fill="C1C3D4"/>
          </w:tcPr>
          <w:p w14:paraId="54A90DAF" w14:textId="77777777" w:rsidR="00BB1954" w:rsidRDefault="00BB1954" w:rsidP="001F3585">
            <w:pPr>
              <w:pStyle w:val="TableParagraph"/>
              <w:spacing w:before="122"/>
              <w:ind w:left="174"/>
              <w:rPr>
                <w:sz w:val="20"/>
              </w:rPr>
            </w:pPr>
            <w:r>
              <w:rPr>
                <w:color w:val="231F20"/>
                <w:sz w:val="20"/>
              </w:rPr>
              <w:t>Yes</w:t>
            </w:r>
          </w:p>
        </w:tc>
      </w:tr>
      <w:tr w:rsidR="00BB1954" w14:paraId="1C68EDFD" w14:textId="77777777" w:rsidTr="001F3585">
        <w:trPr>
          <w:trHeight w:val="1669"/>
        </w:trPr>
        <w:tc>
          <w:tcPr>
            <w:tcW w:w="1027" w:type="dxa"/>
            <w:shd w:val="clear" w:color="auto" w:fill="C1C3D4"/>
          </w:tcPr>
          <w:p w14:paraId="3FCDEC2C" w14:textId="77777777" w:rsidR="00BB1954" w:rsidRDefault="00BB1954" w:rsidP="001F3585">
            <w:pPr>
              <w:pStyle w:val="TableParagraph"/>
              <w:spacing w:before="122"/>
              <w:ind w:left="169"/>
              <w:rPr>
                <w:sz w:val="20"/>
              </w:rPr>
            </w:pPr>
            <w:r>
              <w:rPr>
                <w:color w:val="231F20"/>
                <w:sz w:val="20"/>
              </w:rPr>
              <w:t>2.3.31</w:t>
            </w:r>
          </w:p>
        </w:tc>
        <w:tc>
          <w:tcPr>
            <w:tcW w:w="2408" w:type="dxa"/>
            <w:shd w:val="clear" w:color="auto" w:fill="C1C3D4"/>
          </w:tcPr>
          <w:p w14:paraId="59EA20C9" w14:textId="77777777" w:rsidR="00BB1954" w:rsidRDefault="00BB1954" w:rsidP="001F3585">
            <w:pPr>
              <w:pStyle w:val="TableParagraph"/>
              <w:spacing w:before="122"/>
              <w:ind w:left="170"/>
              <w:rPr>
                <w:sz w:val="20"/>
              </w:rPr>
            </w:pPr>
            <w:r>
              <w:rPr>
                <w:color w:val="231F20"/>
                <w:sz w:val="20"/>
              </w:rPr>
              <w:t>Payroll reports</w:t>
            </w:r>
          </w:p>
        </w:tc>
        <w:tc>
          <w:tcPr>
            <w:tcW w:w="1488" w:type="dxa"/>
            <w:shd w:val="clear" w:color="auto" w:fill="C1C3D4"/>
          </w:tcPr>
          <w:p w14:paraId="05F89FD5" w14:textId="77777777" w:rsidR="00BB1954" w:rsidRDefault="00BB1954" w:rsidP="001F3585">
            <w:pPr>
              <w:pStyle w:val="TableParagraph"/>
              <w:spacing w:before="122" w:line="247" w:lineRule="auto"/>
              <w:ind w:left="170"/>
              <w:rPr>
                <w:sz w:val="20"/>
              </w:rPr>
            </w:pPr>
            <w:r>
              <w:rPr>
                <w:color w:val="231F20"/>
                <w:sz w:val="20"/>
              </w:rPr>
              <w:t xml:space="preserve">Taxes </w:t>
            </w:r>
            <w:r>
              <w:rPr>
                <w:color w:val="231F20"/>
                <w:w w:val="95"/>
                <w:sz w:val="20"/>
              </w:rPr>
              <w:t xml:space="preserve">Management </w:t>
            </w:r>
            <w:r>
              <w:rPr>
                <w:color w:val="231F20"/>
                <w:sz w:val="20"/>
              </w:rPr>
              <w:t>Act 1970</w:t>
            </w:r>
          </w:p>
          <w:p w14:paraId="2E185591" w14:textId="77777777" w:rsidR="00BB1954" w:rsidRDefault="00BB1954" w:rsidP="001F3585">
            <w:pPr>
              <w:pStyle w:val="TableParagraph"/>
              <w:spacing w:before="2" w:line="247" w:lineRule="auto"/>
              <w:ind w:left="170" w:right="299"/>
              <w:jc w:val="both"/>
              <w:rPr>
                <w:sz w:val="20"/>
              </w:rPr>
            </w:pPr>
            <w:r>
              <w:rPr>
                <w:color w:val="231F20"/>
                <w:sz w:val="20"/>
              </w:rPr>
              <w:t>Income</w:t>
            </w:r>
            <w:r>
              <w:rPr>
                <w:color w:val="231F20"/>
                <w:spacing w:val="-27"/>
                <w:sz w:val="20"/>
              </w:rPr>
              <w:t xml:space="preserve"> </w:t>
            </w:r>
            <w:r>
              <w:rPr>
                <w:color w:val="231F20"/>
                <w:spacing w:val="-6"/>
                <w:sz w:val="20"/>
              </w:rPr>
              <w:t xml:space="preserve">and </w:t>
            </w:r>
            <w:r>
              <w:rPr>
                <w:color w:val="231F20"/>
                <w:w w:val="90"/>
                <w:sz w:val="20"/>
              </w:rPr>
              <w:t xml:space="preserve">Corporation </w:t>
            </w:r>
            <w:r>
              <w:rPr>
                <w:color w:val="231F20"/>
                <w:spacing w:val="-4"/>
                <w:sz w:val="20"/>
              </w:rPr>
              <w:t>Taxes</w:t>
            </w:r>
            <w:r>
              <w:rPr>
                <w:color w:val="231F20"/>
                <w:sz w:val="20"/>
              </w:rPr>
              <w:t xml:space="preserve"> </w:t>
            </w:r>
            <w:r>
              <w:rPr>
                <w:color w:val="231F20"/>
                <w:spacing w:val="-3"/>
                <w:sz w:val="20"/>
              </w:rPr>
              <w:t>1988</w:t>
            </w:r>
          </w:p>
        </w:tc>
        <w:tc>
          <w:tcPr>
            <w:tcW w:w="2115" w:type="dxa"/>
            <w:shd w:val="clear" w:color="auto" w:fill="C1C3D4"/>
          </w:tcPr>
          <w:p w14:paraId="76977570" w14:textId="77777777" w:rsidR="00BB1954" w:rsidRDefault="00BB1954" w:rsidP="001F3585">
            <w:pPr>
              <w:pStyle w:val="TableParagraph"/>
              <w:spacing w:before="122"/>
              <w:ind w:left="171"/>
              <w:rPr>
                <w:sz w:val="20"/>
              </w:rPr>
            </w:pPr>
            <w:r>
              <w:rPr>
                <w:color w:val="231F20"/>
                <w:sz w:val="20"/>
              </w:rPr>
              <w:t>Current year</w:t>
            </w:r>
          </w:p>
          <w:p w14:paraId="2B813AC2" w14:textId="77777777" w:rsidR="00BB1954" w:rsidRDefault="00BB1954" w:rsidP="001F3585">
            <w:pPr>
              <w:pStyle w:val="TableParagraph"/>
              <w:spacing w:before="7"/>
              <w:ind w:left="171"/>
              <w:rPr>
                <w:sz w:val="20"/>
              </w:rPr>
            </w:pPr>
            <w:r>
              <w:rPr>
                <w:color w:val="231F20"/>
                <w:w w:val="110"/>
                <w:sz w:val="20"/>
              </w:rPr>
              <w:t>+ 6 years</w:t>
            </w:r>
          </w:p>
        </w:tc>
        <w:tc>
          <w:tcPr>
            <w:tcW w:w="1978" w:type="dxa"/>
            <w:shd w:val="clear" w:color="auto" w:fill="C1C3D4"/>
          </w:tcPr>
          <w:p w14:paraId="17B7DBB4" w14:textId="77777777" w:rsidR="00BB1954" w:rsidRDefault="00BB1954" w:rsidP="001F3585">
            <w:pPr>
              <w:pStyle w:val="TableParagraph"/>
              <w:spacing w:before="122"/>
              <w:ind w:left="173"/>
              <w:rPr>
                <w:sz w:val="20"/>
              </w:rPr>
            </w:pPr>
            <w:r>
              <w:rPr>
                <w:color w:val="231F20"/>
                <w:sz w:val="20"/>
              </w:rPr>
              <w:t>SECURE DISPOSAL</w:t>
            </w:r>
          </w:p>
        </w:tc>
        <w:tc>
          <w:tcPr>
            <w:tcW w:w="1515" w:type="dxa"/>
            <w:shd w:val="clear" w:color="auto" w:fill="C1C3D4"/>
          </w:tcPr>
          <w:p w14:paraId="037436DA" w14:textId="77777777" w:rsidR="00BB1954" w:rsidRDefault="00BB1954" w:rsidP="001F3585">
            <w:pPr>
              <w:pStyle w:val="TableParagraph"/>
              <w:spacing w:before="122"/>
              <w:ind w:left="174"/>
              <w:rPr>
                <w:sz w:val="20"/>
              </w:rPr>
            </w:pPr>
            <w:r>
              <w:rPr>
                <w:color w:val="231F20"/>
                <w:sz w:val="20"/>
              </w:rPr>
              <w:t>Yes</w:t>
            </w:r>
          </w:p>
        </w:tc>
      </w:tr>
      <w:tr w:rsidR="00BB1954" w14:paraId="37F79A91" w14:textId="77777777" w:rsidTr="001F3585">
        <w:trPr>
          <w:trHeight w:val="1669"/>
        </w:trPr>
        <w:tc>
          <w:tcPr>
            <w:tcW w:w="1027" w:type="dxa"/>
            <w:shd w:val="clear" w:color="auto" w:fill="C1C3D4"/>
          </w:tcPr>
          <w:p w14:paraId="007EBD82" w14:textId="77777777" w:rsidR="00BB1954" w:rsidRDefault="00BB1954" w:rsidP="001F3585">
            <w:pPr>
              <w:pStyle w:val="TableParagraph"/>
              <w:spacing w:before="122"/>
              <w:ind w:left="169"/>
              <w:rPr>
                <w:sz w:val="20"/>
              </w:rPr>
            </w:pPr>
            <w:r>
              <w:rPr>
                <w:color w:val="231F20"/>
                <w:sz w:val="20"/>
              </w:rPr>
              <w:t>2.3.32</w:t>
            </w:r>
          </w:p>
        </w:tc>
        <w:tc>
          <w:tcPr>
            <w:tcW w:w="2408" w:type="dxa"/>
            <w:shd w:val="clear" w:color="auto" w:fill="C1C3D4"/>
          </w:tcPr>
          <w:p w14:paraId="1938D95A" w14:textId="77777777" w:rsidR="00BB1954" w:rsidRDefault="00BB1954" w:rsidP="001F3585">
            <w:pPr>
              <w:pStyle w:val="TableParagraph"/>
              <w:spacing w:before="122"/>
              <w:ind w:left="169"/>
              <w:rPr>
                <w:sz w:val="20"/>
              </w:rPr>
            </w:pPr>
            <w:r>
              <w:rPr>
                <w:color w:val="231F20"/>
                <w:w w:val="105"/>
                <w:sz w:val="20"/>
              </w:rPr>
              <w:t xml:space="preserve">Payslips </w:t>
            </w:r>
            <w:r>
              <w:rPr>
                <w:color w:val="231F20"/>
                <w:w w:val="130"/>
                <w:sz w:val="20"/>
              </w:rPr>
              <w:t xml:space="preserve">– </w:t>
            </w:r>
            <w:r>
              <w:rPr>
                <w:color w:val="231F20"/>
                <w:w w:val="105"/>
                <w:sz w:val="20"/>
              </w:rPr>
              <w:t>copies</w:t>
            </w:r>
          </w:p>
        </w:tc>
        <w:tc>
          <w:tcPr>
            <w:tcW w:w="1488" w:type="dxa"/>
            <w:shd w:val="clear" w:color="auto" w:fill="C1C3D4"/>
          </w:tcPr>
          <w:p w14:paraId="34F72338" w14:textId="77777777" w:rsidR="00BB1954" w:rsidRDefault="00BB1954" w:rsidP="001F3585">
            <w:pPr>
              <w:pStyle w:val="TableParagraph"/>
              <w:spacing w:before="122" w:line="247" w:lineRule="auto"/>
              <w:ind w:left="170"/>
              <w:rPr>
                <w:sz w:val="20"/>
              </w:rPr>
            </w:pPr>
            <w:r>
              <w:rPr>
                <w:color w:val="231F20"/>
                <w:sz w:val="20"/>
              </w:rPr>
              <w:t xml:space="preserve">Taxes </w:t>
            </w:r>
            <w:r>
              <w:rPr>
                <w:color w:val="231F20"/>
                <w:w w:val="95"/>
                <w:sz w:val="20"/>
              </w:rPr>
              <w:t xml:space="preserve">Management </w:t>
            </w:r>
            <w:r>
              <w:rPr>
                <w:color w:val="231F20"/>
                <w:sz w:val="20"/>
              </w:rPr>
              <w:t>Act 1970</w:t>
            </w:r>
          </w:p>
          <w:p w14:paraId="080EF24D" w14:textId="77777777" w:rsidR="00BB1954" w:rsidRDefault="00BB1954" w:rsidP="001F3585">
            <w:pPr>
              <w:pStyle w:val="TableParagraph"/>
              <w:spacing w:before="2" w:line="247" w:lineRule="auto"/>
              <w:ind w:left="170" w:right="299"/>
              <w:jc w:val="both"/>
              <w:rPr>
                <w:sz w:val="20"/>
              </w:rPr>
            </w:pPr>
            <w:r>
              <w:rPr>
                <w:color w:val="231F20"/>
                <w:sz w:val="20"/>
              </w:rPr>
              <w:t>Income</w:t>
            </w:r>
            <w:r>
              <w:rPr>
                <w:color w:val="231F20"/>
                <w:spacing w:val="-27"/>
                <w:sz w:val="20"/>
              </w:rPr>
              <w:t xml:space="preserve"> </w:t>
            </w:r>
            <w:r>
              <w:rPr>
                <w:color w:val="231F20"/>
                <w:spacing w:val="-6"/>
                <w:sz w:val="20"/>
              </w:rPr>
              <w:t xml:space="preserve">and </w:t>
            </w:r>
            <w:r>
              <w:rPr>
                <w:color w:val="231F20"/>
                <w:w w:val="90"/>
                <w:sz w:val="20"/>
              </w:rPr>
              <w:t xml:space="preserve">Corporation </w:t>
            </w:r>
            <w:r>
              <w:rPr>
                <w:color w:val="231F20"/>
                <w:spacing w:val="-4"/>
                <w:sz w:val="20"/>
              </w:rPr>
              <w:t>Taxes</w:t>
            </w:r>
            <w:r>
              <w:rPr>
                <w:color w:val="231F20"/>
                <w:sz w:val="20"/>
              </w:rPr>
              <w:t xml:space="preserve"> </w:t>
            </w:r>
            <w:r>
              <w:rPr>
                <w:color w:val="231F20"/>
                <w:spacing w:val="-3"/>
                <w:sz w:val="20"/>
              </w:rPr>
              <w:t>1988</w:t>
            </w:r>
          </w:p>
        </w:tc>
        <w:tc>
          <w:tcPr>
            <w:tcW w:w="2115" w:type="dxa"/>
            <w:shd w:val="clear" w:color="auto" w:fill="C1C3D4"/>
          </w:tcPr>
          <w:p w14:paraId="407232BA" w14:textId="77777777" w:rsidR="00BB1954" w:rsidRDefault="00BB1954" w:rsidP="001F3585">
            <w:pPr>
              <w:pStyle w:val="TableParagraph"/>
              <w:spacing w:before="122"/>
              <w:ind w:left="171"/>
              <w:rPr>
                <w:sz w:val="20"/>
              </w:rPr>
            </w:pPr>
            <w:r>
              <w:rPr>
                <w:color w:val="231F20"/>
                <w:sz w:val="20"/>
              </w:rPr>
              <w:t>Current year</w:t>
            </w:r>
          </w:p>
          <w:p w14:paraId="7810D4FC" w14:textId="77777777" w:rsidR="00BB1954" w:rsidRDefault="00BB1954" w:rsidP="001F3585">
            <w:pPr>
              <w:pStyle w:val="TableParagraph"/>
              <w:spacing w:before="7"/>
              <w:ind w:left="171"/>
              <w:rPr>
                <w:sz w:val="20"/>
              </w:rPr>
            </w:pPr>
            <w:r>
              <w:rPr>
                <w:color w:val="231F20"/>
                <w:w w:val="110"/>
                <w:sz w:val="20"/>
              </w:rPr>
              <w:t>+ 6 years</w:t>
            </w:r>
          </w:p>
        </w:tc>
        <w:tc>
          <w:tcPr>
            <w:tcW w:w="1978" w:type="dxa"/>
            <w:shd w:val="clear" w:color="auto" w:fill="C1C3D4"/>
          </w:tcPr>
          <w:p w14:paraId="38C7ADC0" w14:textId="77777777" w:rsidR="00BB1954" w:rsidRDefault="00BB1954" w:rsidP="001F3585">
            <w:pPr>
              <w:pStyle w:val="TableParagraph"/>
              <w:spacing w:before="122"/>
              <w:ind w:left="172"/>
              <w:rPr>
                <w:sz w:val="20"/>
              </w:rPr>
            </w:pPr>
            <w:r>
              <w:rPr>
                <w:color w:val="231F20"/>
                <w:sz w:val="20"/>
              </w:rPr>
              <w:t>SECURE DISPOSAL</w:t>
            </w:r>
          </w:p>
        </w:tc>
        <w:tc>
          <w:tcPr>
            <w:tcW w:w="1515" w:type="dxa"/>
            <w:shd w:val="clear" w:color="auto" w:fill="C1C3D4"/>
          </w:tcPr>
          <w:p w14:paraId="5F616F4C" w14:textId="77777777" w:rsidR="00BB1954" w:rsidRDefault="00BB1954" w:rsidP="001F3585">
            <w:pPr>
              <w:pStyle w:val="TableParagraph"/>
              <w:spacing w:before="122"/>
              <w:ind w:left="174"/>
              <w:rPr>
                <w:sz w:val="20"/>
              </w:rPr>
            </w:pPr>
            <w:r>
              <w:rPr>
                <w:color w:val="231F20"/>
                <w:sz w:val="20"/>
              </w:rPr>
              <w:t>Yes</w:t>
            </w:r>
          </w:p>
        </w:tc>
      </w:tr>
      <w:tr w:rsidR="00BB1954" w14:paraId="122A4937" w14:textId="77777777" w:rsidTr="001F3585">
        <w:trPr>
          <w:trHeight w:val="1669"/>
        </w:trPr>
        <w:tc>
          <w:tcPr>
            <w:tcW w:w="1027" w:type="dxa"/>
            <w:shd w:val="clear" w:color="auto" w:fill="C1C3D4"/>
          </w:tcPr>
          <w:p w14:paraId="30F16BFE" w14:textId="77777777" w:rsidR="00BB1954" w:rsidRDefault="00BB1954" w:rsidP="001F3585">
            <w:pPr>
              <w:pStyle w:val="TableParagraph"/>
              <w:spacing w:before="122"/>
              <w:ind w:left="169"/>
              <w:rPr>
                <w:sz w:val="20"/>
              </w:rPr>
            </w:pPr>
            <w:r>
              <w:rPr>
                <w:color w:val="231F20"/>
                <w:sz w:val="20"/>
              </w:rPr>
              <w:t>2.3.33</w:t>
            </w:r>
          </w:p>
        </w:tc>
        <w:tc>
          <w:tcPr>
            <w:tcW w:w="2408" w:type="dxa"/>
            <w:shd w:val="clear" w:color="auto" w:fill="C1C3D4"/>
          </w:tcPr>
          <w:p w14:paraId="38C8B568" w14:textId="77777777" w:rsidR="00BB1954" w:rsidRDefault="00BB1954" w:rsidP="001F3585">
            <w:pPr>
              <w:pStyle w:val="TableParagraph"/>
              <w:spacing w:before="122"/>
              <w:ind w:left="169"/>
              <w:rPr>
                <w:sz w:val="20"/>
              </w:rPr>
            </w:pPr>
            <w:r>
              <w:rPr>
                <w:color w:val="231F20"/>
                <w:sz w:val="20"/>
              </w:rPr>
              <w:t>Pension payroll</w:t>
            </w:r>
          </w:p>
        </w:tc>
        <w:tc>
          <w:tcPr>
            <w:tcW w:w="1488" w:type="dxa"/>
            <w:shd w:val="clear" w:color="auto" w:fill="C1C3D4"/>
          </w:tcPr>
          <w:p w14:paraId="06E43139" w14:textId="77777777" w:rsidR="00BB1954" w:rsidRDefault="00BB1954" w:rsidP="001F3585">
            <w:pPr>
              <w:pStyle w:val="TableParagraph"/>
              <w:spacing w:before="122" w:line="247" w:lineRule="auto"/>
              <w:ind w:left="170"/>
              <w:rPr>
                <w:sz w:val="20"/>
              </w:rPr>
            </w:pPr>
            <w:r>
              <w:rPr>
                <w:color w:val="231F20"/>
                <w:sz w:val="20"/>
              </w:rPr>
              <w:t xml:space="preserve">Taxes </w:t>
            </w:r>
            <w:r>
              <w:rPr>
                <w:color w:val="231F20"/>
                <w:w w:val="95"/>
                <w:sz w:val="20"/>
              </w:rPr>
              <w:t xml:space="preserve">Management </w:t>
            </w:r>
            <w:r>
              <w:rPr>
                <w:color w:val="231F20"/>
                <w:sz w:val="20"/>
              </w:rPr>
              <w:t>Act 1970</w:t>
            </w:r>
          </w:p>
          <w:p w14:paraId="7B411465" w14:textId="77777777" w:rsidR="00BB1954" w:rsidRDefault="00BB1954" w:rsidP="001F3585">
            <w:pPr>
              <w:pStyle w:val="TableParagraph"/>
              <w:spacing w:before="2" w:line="247" w:lineRule="auto"/>
              <w:ind w:left="170" w:right="299"/>
              <w:jc w:val="both"/>
              <w:rPr>
                <w:sz w:val="20"/>
              </w:rPr>
            </w:pPr>
            <w:r>
              <w:rPr>
                <w:color w:val="231F20"/>
                <w:sz w:val="20"/>
              </w:rPr>
              <w:t>Income</w:t>
            </w:r>
            <w:r>
              <w:rPr>
                <w:color w:val="231F20"/>
                <w:spacing w:val="-27"/>
                <w:sz w:val="20"/>
              </w:rPr>
              <w:t xml:space="preserve"> </w:t>
            </w:r>
            <w:r>
              <w:rPr>
                <w:color w:val="231F20"/>
                <w:spacing w:val="-6"/>
                <w:sz w:val="20"/>
              </w:rPr>
              <w:t xml:space="preserve">and </w:t>
            </w:r>
            <w:r>
              <w:rPr>
                <w:color w:val="231F20"/>
                <w:w w:val="90"/>
                <w:sz w:val="20"/>
              </w:rPr>
              <w:t xml:space="preserve">Corporation </w:t>
            </w:r>
            <w:r>
              <w:rPr>
                <w:color w:val="231F20"/>
                <w:spacing w:val="-4"/>
                <w:sz w:val="20"/>
              </w:rPr>
              <w:t>Taxes</w:t>
            </w:r>
            <w:r>
              <w:rPr>
                <w:color w:val="231F20"/>
                <w:sz w:val="20"/>
              </w:rPr>
              <w:t xml:space="preserve"> </w:t>
            </w:r>
            <w:r>
              <w:rPr>
                <w:color w:val="231F20"/>
                <w:spacing w:val="-3"/>
                <w:sz w:val="20"/>
              </w:rPr>
              <w:t>1988</w:t>
            </w:r>
          </w:p>
        </w:tc>
        <w:tc>
          <w:tcPr>
            <w:tcW w:w="2115" w:type="dxa"/>
            <w:shd w:val="clear" w:color="auto" w:fill="C1C3D4"/>
          </w:tcPr>
          <w:p w14:paraId="0AB86BD8" w14:textId="77777777" w:rsidR="00BB1954" w:rsidRDefault="00BB1954" w:rsidP="001F3585">
            <w:pPr>
              <w:pStyle w:val="TableParagraph"/>
              <w:spacing w:before="122"/>
              <w:ind w:left="171"/>
              <w:rPr>
                <w:sz w:val="20"/>
              </w:rPr>
            </w:pPr>
            <w:r>
              <w:rPr>
                <w:color w:val="231F20"/>
                <w:sz w:val="20"/>
              </w:rPr>
              <w:t>Current year</w:t>
            </w:r>
          </w:p>
          <w:p w14:paraId="600DE867" w14:textId="77777777" w:rsidR="00BB1954" w:rsidRDefault="00BB1954" w:rsidP="001F3585">
            <w:pPr>
              <w:pStyle w:val="TableParagraph"/>
              <w:spacing w:before="8"/>
              <w:ind w:left="171"/>
              <w:rPr>
                <w:sz w:val="20"/>
              </w:rPr>
            </w:pPr>
            <w:r>
              <w:rPr>
                <w:color w:val="231F20"/>
                <w:w w:val="110"/>
                <w:sz w:val="20"/>
              </w:rPr>
              <w:t>+ 6 years</w:t>
            </w:r>
          </w:p>
        </w:tc>
        <w:tc>
          <w:tcPr>
            <w:tcW w:w="1978" w:type="dxa"/>
            <w:shd w:val="clear" w:color="auto" w:fill="C1C3D4"/>
          </w:tcPr>
          <w:p w14:paraId="10999455" w14:textId="77777777" w:rsidR="00BB1954" w:rsidRDefault="00BB1954" w:rsidP="001F3585">
            <w:pPr>
              <w:pStyle w:val="TableParagraph"/>
              <w:spacing w:before="122"/>
              <w:ind w:left="172"/>
              <w:rPr>
                <w:sz w:val="20"/>
              </w:rPr>
            </w:pPr>
            <w:r>
              <w:rPr>
                <w:color w:val="231F20"/>
                <w:sz w:val="20"/>
              </w:rPr>
              <w:t>SECURE DISPOSAL</w:t>
            </w:r>
          </w:p>
        </w:tc>
        <w:tc>
          <w:tcPr>
            <w:tcW w:w="1515" w:type="dxa"/>
            <w:shd w:val="clear" w:color="auto" w:fill="C1C3D4"/>
          </w:tcPr>
          <w:p w14:paraId="6EDC3D58" w14:textId="77777777" w:rsidR="00BB1954" w:rsidRDefault="00BB1954" w:rsidP="001F3585">
            <w:pPr>
              <w:pStyle w:val="TableParagraph"/>
              <w:spacing w:before="122"/>
              <w:ind w:left="174"/>
              <w:rPr>
                <w:sz w:val="20"/>
              </w:rPr>
            </w:pPr>
            <w:r>
              <w:rPr>
                <w:color w:val="231F20"/>
                <w:sz w:val="20"/>
              </w:rPr>
              <w:t>Yes</w:t>
            </w:r>
          </w:p>
        </w:tc>
      </w:tr>
      <w:tr w:rsidR="00BB1954" w14:paraId="4512CCD3" w14:textId="77777777" w:rsidTr="001F3585">
        <w:trPr>
          <w:trHeight w:val="1669"/>
        </w:trPr>
        <w:tc>
          <w:tcPr>
            <w:tcW w:w="1027" w:type="dxa"/>
            <w:shd w:val="clear" w:color="auto" w:fill="C1C3D4"/>
          </w:tcPr>
          <w:p w14:paraId="7B477A59" w14:textId="77777777" w:rsidR="00BB1954" w:rsidRDefault="00BB1954" w:rsidP="001F3585">
            <w:pPr>
              <w:pStyle w:val="TableParagraph"/>
              <w:spacing w:before="122"/>
              <w:ind w:left="169"/>
              <w:rPr>
                <w:sz w:val="20"/>
              </w:rPr>
            </w:pPr>
            <w:r>
              <w:rPr>
                <w:color w:val="231F20"/>
                <w:sz w:val="20"/>
              </w:rPr>
              <w:t>2.3.34</w:t>
            </w:r>
          </w:p>
        </w:tc>
        <w:tc>
          <w:tcPr>
            <w:tcW w:w="2408" w:type="dxa"/>
            <w:shd w:val="clear" w:color="auto" w:fill="C1C3D4"/>
          </w:tcPr>
          <w:p w14:paraId="002DB174" w14:textId="77777777" w:rsidR="00BB1954" w:rsidRDefault="00BB1954" w:rsidP="001F3585">
            <w:pPr>
              <w:pStyle w:val="TableParagraph"/>
              <w:spacing w:before="122"/>
              <w:ind w:left="169"/>
              <w:rPr>
                <w:sz w:val="20"/>
              </w:rPr>
            </w:pPr>
            <w:r>
              <w:rPr>
                <w:color w:val="231F20"/>
                <w:sz w:val="20"/>
              </w:rPr>
              <w:t>Personal bank details</w:t>
            </w:r>
          </w:p>
        </w:tc>
        <w:tc>
          <w:tcPr>
            <w:tcW w:w="1488" w:type="dxa"/>
            <w:shd w:val="clear" w:color="auto" w:fill="C1C3D4"/>
          </w:tcPr>
          <w:p w14:paraId="73FD7233" w14:textId="77777777" w:rsidR="00BB1954" w:rsidRDefault="00BB1954" w:rsidP="001F3585">
            <w:pPr>
              <w:pStyle w:val="TableParagraph"/>
              <w:spacing w:before="122" w:line="247" w:lineRule="auto"/>
              <w:ind w:left="170" w:right="218"/>
              <w:rPr>
                <w:sz w:val="20"/>
              </w:rPr>
            </w:pPr>
            <w:r>
              <w:rPr>
                <w:color w:val="231F20"/>
                <w:sz w:val="20"/>
              </w:rPr>
              <w:t xml:space="preserve">If </w:t>
            </w:r>
            <w:r>
              <w:rPr>
                <w:color w:val="231F20"/>
                <w:w w:val="95"/>
                <w:sz w:val="20"/>
              </w:rPr>
              <w:t>employment</w:t>
            </w:r>
            <w:r>
              <w:rPr>
                <w:color w:val="231F20"/>
                <w:w w:val="94"/>
                <w:sz w:val="20"/>
              </w:rPr>
              <w:t xml:space="preserve"> </w:t>
            </w:r>
            <w:r>
              <w:rPr>
                <w:color w:val="231F20"/>
                <w:sz w:val="20"/>
              </w:rPr>
              <w:t xml:space="preserve">ceases then end of </w:t>
            </w:r>
            <w:r>
              <w:rPr>
                <w:color w:val="231F20"/>
                <w:w w:val="95"/>
                <w:sz w:val="20"/>
              </w:rPr>
              <w:t>employment</w:t>
            </w:r>
          </w:p>
          <w:p w14:paraId="5D12FE2C" w14:textId="77777777" w:rsidR="00BB1954" w:rsidRDefault="00BB1954" w:rsidP="001F3585">
            <w:pPr>
              <w:pStyle w:val="TableParagraph"/>
              <w:spacing w:before="4"/>
              <w:ind w:left="170"/>
              <w:rPr>
                <w:sz w:val="20"/>
              </w:rPr>
            </w:pPr>
            <w:r>
              <w:rPr>
                <w:color w:val="231F20"/>
                <w:w w:val="110"/>
                <w:sz w:val="20"/>
              </w:rPr>
              <w:t>+ 6 years</w:t>
            </w:r>
          </w:p>
        </w:tc>
        <w:tc>
          <w:tcPr>
            <w:tcW w:w="2115" w:type="dxa"/>
            <w:shd w:val="clear" w:color="auto" w:fill="C1C3D4"/>
          </w:tcPr>
          <w:p w14:paraId="3CADB893" w14:textId="77777777" w:rsidR="00BB1954" w:rsidRDefault="00BB1954" w:rsidP="001F3585">
            <w:pPr>
              <w:pStyle w:val="TableParagraph"/>
              <w:spacing w:before="122" w:line="247" w:lineRule="auto"/>
              <w:ind w:left="171" w:right="233"/>
              <w:rPr>
                <w:sz w:val="20"/>
              </w:rPr>
            </w:pPr>
            <w:r>
              <w:rPr>
                <w:color w:val="231F20"/>
                <w:sz w:val="20"/>
              </w:rPr>
              <w:t xml:space="preserve">Until superseded + </w:t>
            </w:r>
            <w:r>
              <w:rPr>
                <w:color w:val="231F20"/>
                <w:w w:val="105"/>
                <w:sz w:val="20"/>
              </w:rPr>
              <w:t>3 years</w:t>
            </w:r>
          </w:p>
        </w:tc>
        <w:tc>
          <w:tcPr>
            <w:tcW w:w="1978" w:type="dxa"/>
            <w:shd w:val="clear" w:color="auto" w:fill="C1C3D4"/>
          </w:tcPr>
          <w:p w14:paraId="6F8EAA07" w14:textId="77777777" w:rsidR="00BB1954" w:rsidRDefault="00BB1954" w:rsidP="001F3585">
            <w:pPr>
              <w:pStyle w:val="TableParagraph"/>
              <w:spacing w:before="122"/>
              <w:ind w:left="172"/>
              <w:rPr>
                <w:sz w:val="20"/>
              </w:rPr>
            </w:pPr>
            <w:r>
              <w:rPr>
                <w:color w:val="231F20"/>
                <w:sz w:val="20"/>
              </w:rPr>
              <w:t>SECURE DISPOSAL</w:t>
            </w:r>
          </w:p>
        </w:tc>
        <w:tc>
          <w:tcPr>
            <w:tcW w:w="1515" w:type="dxa"/>
            <w:shd w:val="clear" w:color="auto" w:fill="C1C3D4"/>
          </w:tcPr>
          <w:p w14:paraId="4F1DCB73" w14:textId="77777777" w:rsidR="00BB1954" w:rsidRDefault="00BB1954" w:rsidP="001F3585">
            <w:pPr>
              <w:pStyle w:val="TableParagraph"/>
              <w:spacing w:before="122"/>
              <w:ind w:left="174"/>
              <w:rPr>
                <w:sz w:val="20"/>
              </w:rPr>
            </w:pPr>
            <w:r>
              <w:rPr>
                <w:color w:val="231F20"/>
                <w:sz w:val="20"/>
              </w:rPr>
              <w:t>Yes</w:t>
            </w:r>
          </w:p>
        </w:tc>
      </w:tr>
      <w:tr w:rsidR="00BB1954" w14:paraId="795AF7BB" w14:textId="77777777" w:rsidTr="001F3585">
        <w:trPr>
          <w:trHeight w:val="709"/>
        </w:trPr>
        <w:tc>
          <w:tcPr>
            <w:tcW w:w="1027" w:type="dxa"/>
            <w:shd w:val="clear" w:color="auto" w:fill="C1C3D4"/>
          </w:tcPr>
          <w:p w14:paraId="7D489084" w14:textId="77777777" w:rsidR="00BB1954" w:rsidRDefault="00BB1954" w:rsidP="001F3585">
            <w:pPr>
              <w:pStyle w:val="TableParagraph"/>
              <w:spacing w:before="122"/>
              <w:ind w:left="168"/>
              <w:rPr>
                <w:sz w:val="20"/>
              </w:rPr>
            </w:pPr>
            <w:r>
              <w:rPr>
                <w:color w:val="231F20"/>
                <w:sz w:val="20"/>
              </w:rPr>
              <w:t>2.3.35</w:t>
            </w:r>
          </w:p>
        </w:tc>
        <w:tc>
          <w:tcPr>
            <w:tcW w:w="2408" w:type="dxa"/>
            <w:shd w:val="clear" w:color="auto" w:fill="C1C3D4"/>
          </w:tcPr>
          <w:p w14:paraId="63DD1E4C" w14:textId="77777777" w:rsidR="00BB1954" w:rsidRDefault="00BB1954" w:rsidP="001F3585">
            <w:pPr>
              <w:pStyle w:val="TableParagraph"/>
              <w:spacing w:before="122"/>
              <w:ind w:left="169"/>
              <w:rPr>
                <w:sz w:val="20"/>
              </w:rPr>
            </w:pPr>
            <w:r>
              <w:rPr>
                <w:color w:val="231F20"/>
                <w:sz w:val="20"/>
              </w:rPr>
              <w:t>Sickness records</w:t>
            </w:r>
          </w:p>
        </w:tc>
        <w:tc>
          <w:tcPr>
            <w:tcW w:w="1488" w:type="dxa"/>
            <w:shd w:val="clear" w:color="auto" w:fill="C1C3D4"/>
          </w:tcPr>
          <w:p w14:paraId="34E03DAD" w14:textId="77777777" w:rsidR="00BB1954" w:rsidRDefault="00BB1954" w:rsidP="001F3585">
            <w:pPr>
              <w:pStyle w:val="TableParagraph"/>
              <w:rPr>
                <w:rFonts w:ascii="Times New Roman"/>
                <w:sz w:val="18"/>
              </w:rPr>
            </w:pPr>
          </w:p>
        </w:tc>
        <w:tc>
          <w:tcPr>
            <w:tcW w:w="2115" w:type="dxa"/>
            <w:shd w:val="clear" w:color="auto" w:fill="C1C3D4"/>
          </w:tcPr>
          <w:p w14:paraId="19AAD730" w14:textId="77777777" w:rsidR="00BB1954" w:rsidRDefault="00BB1954" w:rsidP="001F3585">
            <w:pPr>
              <w:pStyle w:val="TableParagraph"/>
              <w:spacing w:before="122" w:line="247" w:lineRule="auto"/>
              <w:ind w:left="170" w:right="441"/>
              <w:rPr>
                <w:sz w:val="20"/>
              </w:rPr>
            </w:pPr>
            <w:r>
              <w:rPr>
                <w:color w:val="231F20"/>
                <w:sz w:val="20"/>
              </w:rPr>
              <w:t>Current year + 3 years</w:t>
            </w:r>
          </w:p>
        </w:tc>
        <w:tc>
          <w:tcPr>
            <w:tcW w:w="1978" w:type="dxa"/>
            <w:shd w:val="clear" w:color="auto" w:fill="C1C3D4"/>
          </w:tcPr>
          <w:p w14:paraId="4A0E0EE6" w14:textId="77777777" w:rsidR="00BB1954" w:rsidRDefault="00BB1954" w:rsidP="001F3585">
            <w:pPr>
              <w:pStyle w:val="TableParagraph"/>
              <w:spacing w:before="122"/>
              <w:ind w:left="172"/>
              <w:rPr>
                <w:sz w:val="20"/>
              </w:rPr>
            </w:pPr>
            <w:r>
              <w:rPr>
                <w:color w:val="231F20"/>
                <w:sz w:val="20"/>
              </w:rPr>
              <w:t>SECURE DISPOSAL</w:t>
            </w:r>
          </w:p>
        </w:tc>
        <w:tc>
          <w:tcPr>
            <w:tcW w:w="1515" w:type="dxa"/>
            <w:shd w:val="clear" w:color="auto" w:fill="C1C3D4"/>
          </w:tcPr>
          <w:p w14:paraId="185E6BD1" w14:textId="77777777" w:rsidR="00BB1954" w:rsidRDefault="00BB1954" w:rsidP="001F3585">
            <w:pPr>
              <w:pStyle w:val="TableParagraph"/>
              <w:spacing w:before="122"/>
              <w:ind w:left="173"/>
              <w:rPr>
                <w:sz w:val="20"/>
              </w:rPr>
            </w:pPr>
            <w:r>
              <w:rPr>
                <w:color w:val="231F20"/>
                <w:sz w:val="20"/>
              </w:rPr>
              <w:t>Yes</w:t>
            </w:r>
          </w:p>
        </w:tc>
      </w:tr>
      <w:tr w:rsidR="00BB1954" w14:paraId="332CF904" w14:textId="77777777" w:rsidTr="001F3585">
        <w:trPr>
          <w:trHeight w:val="709"/>
        </w:trPr>
        <w:tc>
          <w:tcPr>
            <w:tcW w:w="1027" w:type="dxa"/>
            <w:shd w:val="clear" w:color="auto" w:fill="C1C3D4"/>
          </w:tcPr>
          <w:p w14:paraId="31DEB3BA" w14:textId="77777777" w:rsidR="00BB1954" w:rsidRDefault="00BB1954" w:rsidP="001F3585">
            <w:pPr>
              <w:pStyle w:val="TableParagraph"/>
              <w:spacing w:before="122"/>
              <w:ind w:left="168"/>
              <w:rPr>
                <w:sz w:val="20"/>
              </w:rPr>
            </w:pPr>
            <w:r>
              <w:rPr>
                <w:color w:val="231F20"/>
                <w:sz w:val="20"/>
              </w:rPr>
              <w:t>2.3.36</w:t>
            </w:r>
          </w:p>
        </w:tc>
        <w:tc>
          <w:tcPr>
            <w:tcW w:w="2408" w:type="dxa"/>
            <w:shd w:val="clear" w:color="auto" w:fill="C1C3D4"/>
          </w:tcPr>
          <w:p w14:paraId="47A1A489" w14:textId="77777777" w:rsidR="00BB1954" w:rsidRDefault="00BB1954" w:rsidP="001F3585">
            <w:pPr>
              <w:pStyle w:val="TableParagraph"/>
              <w:spacing w:before="122"/>
              <w:ind w:left="169"/>
              <w:rPr>
                <w:sz w:val="20"/>
              </w:rPr>
            </w:pPr>
            <w:r>
              <w:rPr>
                <w:color w:val="231F20"/>
                <w:w w:val="95"/>
                <w:sz w:val="20"/>
              </w:rPr>
              <w:t>Staff returns</w:t>
            </w:r>
          </w:p>
        </w:tc>
        <w:tc>
          <w:tcPr>
            <w:tcW w:w="1488" w:type="dxa"/>
            <w:shd w:val="clear" w:color="auto" w:fill="C1C3D4"/>
          </w:tcPr>
          <w:p w14:paraId="1F31FDEE" w14:textId="77777777" w:rsidR="00BB1954" w:rsidRDefault="00BB1954" w:rsidP="001F3585">
            <w:pPr>
              <w:pStyle w:val="TableParagraph"/>
              <w:rPr>
                <w:rFonts w:ascii="Times New Roman"/>
                <w:sz w:val="18"/>
              </w:rPr>
            </w:pPr>
          </w:p>
        </w:tc>
        <w:tc>
          <w:tcPr>
            <w:tcW w:w="2115" w:type="dxa"/>
            <w:shd w:val="clear" w:color="auto" w:fill="C1C3D4"/>
          </w:tcPr>
          <w:p w14:paraId="5BE744FD" w14:textId="77777777" w:rsidR="00BB1954" w:rsidRDefault="00BB1954" w:rsidP="001F3585">
            <w:pPr>
              <w:pStyle w:val="TableParagraph"/>
              <w:spacing w:before="122" w:line="247" w:lineRule="auto"/>
              <w:ind w:left="170" w:right="441"/>
              <w:rPr>
                <w:sz w:val="20"/>
              </w:rPr>
            </w:pPr>
            <w:r>
              <w:rPr>
                <w:color w:val="231F20"/>
                <w:sz w:val="20"/>
              </w:rPr>
              <w:t>Current year + 3 years</w:t>
            </w:r>
          </w:p>
        </w:tc>
        <w:tc>
          <w:tcPr>
            <w:tcW w:w="1978" w:type="dxa"/>
            <w:shd w:val="clear" w:color="auto" w:fill="C1C3D4"/>
          </w:tcPr>
          <w:p w14:paraId="524E7A39" w14:textId="77777777" w:rsidR="00BB1954" w:rsidRDefault="00BB1954" w:rsidP="001F3585">
            <w:pPr>
              <w:pStyle w:val="TableParagraph"/>
              <w:spacing w:before="122"/>
              <w:ind w:left="172"/>
              <w:rPr>
                <w:sz w:val="20"/>
              </w:rPr>
            </w:pPr>
            <w:r>
              <w:rPr>
                <w:color w:val="231F20"/>
                <w:sz w:val="20"/>
              </w:rPr>
              <w:t>SECURE DISPOSAL</w:t>
            </w:r>
          </w:p>
        </w:tc>
        <w:tc>
          <w:tcPr>
            <w:tcW w:w="1515" w:type="dxa"/>
            <w:shd w:val="clear" w:color="auto" w:fill="C1C3D4"/>
          </w:tcPr>
          <w:p w14:paraId="27B3AE28" w14:textId="77777777" w:rsidR="00BB1954" w:rsidRDefault="00BB1954" w:rsidP="001F3585">
            <w:pPr>
              <w:pStyle w:val="TableParagraph"/>
              <w:spacing w:before="122"/>
              <w:ind w:left="173"/>
              <w:rPr>
                <w:sz w:val="20"/>
              </w:rPr>
            </w:pPr>
            <w:r>
              <w:rPr>
                <w:color w:val="231F20"/>
                <w:sz w:val="20"/>
              </w:rPr>
              <w:t>Yes</w:t>
            </w:r>
          </w:p>
        </w:tc>
      </w:tr>
      <w:tr w:rsidR="00BB1954" w14:paraId="021C21DE" w14:textId="77777777" w:rsidTr="001F3585">
        <w:trPr>
          <w:trHeight w:val="1669"/>
        </w:trPr>
        <w:tc>
          <w:tcPr>
            <w:tcW w:w="1027" w:type="dxa"/>
            <w:shd w:val="clear" w:color="auto" w:fill="C1C3D4"/>
          </w:tcPr>
          <w:p w14:paraId="5F59E90A" w14:textId="77777777" w:rsidR="00BB1954" w:rsidRDefault="00BB1954" w:rsidP="001F3585">
            <w:pPr>
              <w:pStyle w:val="TableParagraph"/>
              <w:spacing w:before="122"/>
              <w:ind w:left="168"/>
              <w:rPr>
                <w:sz w:val="20"/>
              </w:rPr>
            </w:pPr>
            <w:r>
              <w:rPr>
                <w:color w:val="231F20"/>
                <w:sz w:val="20"/>
              </w:rPr>
              <w:t>2.3.37</w:t>
            </w:r>
          </w:p>
        </w:tc>
        <w:tc>
          <w:tcPr>
            <w:tcW w:w="2408" w:type="dxa"/>
            <w:shd w:val="clear" w:color="auto" w:fill="C1C3D4"/>
          </w:tcPr>
          <w:p w14:paraId="174E15A1" w14:textId="77777777" w:rsidR="00BB1954" w:rsidRDefault="00BB1954" w:rsidP="001F3585">
            <w:pPr>
              <w:pStyle w:val="TableParagraph"/>
              <w:spacing w:before="122" w:line="247" w:lineRule="auto"/>
              <w:ind w:left="168" w:right="528"/>
              <w:rPr>
                <w:sz w:val="20"/>
              </w:rPr>
            </w:pPr>
            <w:r>
              <w:rPr>
                <w:color w:val="231F20"/>
                <w:w w:val="90"/>
                <w:sz w:val="20"/>
              </w:rPr>
              <w:t xml:space="preserve">Superannuation </w:t>
            </w:r>
            <w:r>
              <w:rPr>
                <w:color w:val="231F20"/>
                <w:sz w:val="20"/>
              </w:rPr>
              <w:t>adjustments</w:t>
            </w:r>
          </w:p>
        </w:tc>
        <w:tc>
          <w:tcPr>
            <w:tcW w:w="1488" w:type="dxa"/>
            <w:shd w:val="clear" w:color="auto" w:fill="C1C3D4"/>
          </w:tcPr>
          <w:p w14:paraId="29A071AB" w14:textId="77777777" w:rsidR="00BB1954" w:rsidRDefault="00BB1954" w:rsidP="001F3585">
            <w:pPr>
              <w:pStyle w:val="TableParagraph"/>
              <w:spacing w:before="122" w:line="247" w:lineRule="auto"/>
              <w:ind w:left="169"/>
              <w:rPr>
                <w:sz w:val="20"/>
              </w:rPr>
            </w:pPr>
            <w:r>
              <w:rPr>
                <w:color w:val="231F20"/>
                <w:sz w:val="20"/>
              </w:rPr>
              <w:t xml:space="preserve">Taxes </w:t>
            </w:r>
            <w:r>
              <w:rPr>
                <w:color w:val="231F20"/>
                <w:w w:val="95"/>
                <w:sz w:val="20"/>
              </w:rPr>
              <w:t xml:space="preserve">Management </w:t>
            </w:r>
            <w:r>
              <w:rPr>
                <w:color w:val="231F20"/>
                <w:sz w:val="20"/>
              </w:rPr>
              <w:t>Act 1970</w:t>
            </w:r>
          </w:p>
          <w:p w14:paraId="0B357F19" w14:textId="77777777" w:rsidR="00BB1954" w:rsidRDefault="00BB1954" w:rsidP="001F3585">
            <w:pPr>
              <w:pStyle w:val="TableParagraph"/>
              <w:spacing w:before="2" w:line="247" w:lineRule="auto"/>
              <w:ind w:left="169" w:right="300"/>
              <w:jc w:val="both"/>
              <w:rPr>
                <w:sz w:val="20"/>
              </w:rPr>
            </w:pPr>
            <w:r>
              <w:rPr>
                <w:color w:val="231F20"/>
                <w:sz w:val="20"/>
              </w:rPr>
              <w:t>Income</w:t>
            </w:r>
            <w:r>
              <w:rPr>
                <w:color w:val="231F20"/>
                <w:spacing w:val="-27"/>
                <w:sz w:val="20"/>
              </w:rPr>
              <w:t xml:space="preserve"> </w:t>
            </w:r>
            <w:r>
              <w:rPr>
                <w:color w:val="231F20"/>
                <w:spacing w:val="-6"/>
                <w:sz w:val="20"/>
              </w:rPr>
              <w:t xml:space="preserve">and </w:t>
            </w:r>
            <w:r>
              <w:rPr>
                <w:color w:val="231F20"/>
                <w:w w:val="90"/>
                <w:sz w:val="20"/>
              </w:rPr>
              <w:t xml:space="preserve">Corporation </w:t>
            </w:r>
            <w:r>
              <w:rPr>
                <w:color w:val="231F20"/>
                <w:spacing w:val="-4"/>
                <w:sz w:val="20"/>
              </w:rPr>
              <w:t>Taxes</w:t>
            </w:r>
            <w:r>
              <w:rPr>
                <w:color w:val="231F20"/>
                <w:sz w:val="20"/>
              </w:rPr>
              <w:t xml:space="preserve"> </w:t>
            </w:r>
            <w:r>
              <w:rPr>
                <w:color w:val="231F20"/>
                <w:spacing w:val="-3"/>
                <w:sz w:val="20"/>
              </w:rPr>
              <w:t>1988</w:t>
            </w:r>
          </w:p>
        </w:tc>
        <w:tc>
          <w:tcPr>
            <w:tcW w:w="2115" w:type="dxa"/>
            <w:shd w:val="clear" w:color="auto" w:fill="C1C3D4"/>
          </w:tcPr>
          <w:p w14:paraId="1E598A9F" w14:textId="77777777" w:rsidR="00BB1954" w:rsidRDefault="00BB1954" w:rsidP="001F3585">
            <w:pPr>
              <w:pStyle w:val="TableParagraph"/>
              <w:spacing w:before="122" w:line="247" w:lineRule="auto"/>
              <w:ind w:left="170" w:right="441"/>
              <w:rPr>
                <w:sz w:val="20"/>
              </w:rPr>
            </w:pPr>
            <w:r>
              <w:rPr>
                <w:color w:val="231F20"/>
                <w:sz w:val="20"/>
              </w:rPr>
              <w:t>Current year + 6 years</w:t>
            </w:r>
          </w:p>
        </w:tc>
        <w:tc>
          <w:tcPr>
            <w:tcW w:w="1978" w:type="dxa"/>
            <w:shd w:val="clear" w:color="auto" w:fill="C1C3D4"/>
          </w:tcPr>
          <w:p w14:paraId="6C27B380" w14:textId="77777777" w:rsidR="00BB1954" w:rsidRDefault="00BB1954" w:rsidP="001F3585">
            <w:pPr>
              <w:pStyle w:val="TableParagraph"/>
              <w:spacing w:before="122"/>
              <w:ind w:left="171"/>
              <w:rPr>
                <w:sz w:val="20"/>
              </w:rPr>
            </w:pPr>
            <w:r>
              <w:rPr>
                <w:color w:val="231F20"/>
                <w:sz w:val="20"/>
              </w:rPr>
              <w:t>SECURE DISPOSAL</w:t>
            </w:r>
          </w:p>
        </w:tc>
        <w:tc>
          <w:tcPr>
            <w:tcW w:w="1515" w:type="dxa"/>
            <w:shd w:val="clear" w:color="auto" w:fill="C1C3D4"/>
          </w:tcPr>
          <w:p w14:paraId="4A1E291D" w14:textId="77777777" w:rsidR="00BB1954" w:rsidRDefault="00BB1954" w:rsidP="001F3585">
            <w:pPr>
              <w:pStyle w:val="TableParagraph"/>
              <w:spacing w:before="122"/>
              <w:ind w:left="173"/>
              <w:rPr>
                <w:sz w:val="20"/>
              </w:rPr>
            </w:pPr>
            <w:r>
              <w:rPr>
                <w:color w:val="231F20"/>
                <w:sz w:val="20"/>
              </w:rPr>
              <w:t>Yes</w:t>
            </w:r>
          </w:p>
        </w:tc>
      </w:tr>
    </w:tbl>
    <w:p w14:paraId="0C4BFD72" w14:textId="77777777" w:rsidR="00BB1954" w:rsidRDefault="00BB1954" w:rsidP="00BB1954">
      <w:pPr>
        <w:rPr>
          <w:sz w:val="20"/>
        </w:rPr>
        <w:sectPr w:rsidR="00BB1954" w:rsidSect="00FD4F98">
          <w:pgSz w:w="11910" w:h="16840"/>
          <w:pgMar w:top="1480" w:right="0" w:bottom="520" w:left="300" w:header="1294" w:footer="323" w:gutter="0"/>
          <w:pgBorders w:offsetFrom="page">
            <w:top w:val="single" w:sz="6" w:space="24" w:color="auto"/>
            <w:left w:val="single" w:sz="6" w:space="24" w:color="auto"/>
            <w:bottom w:val="single" w:sz="6" w:space="24" w:color="auto"/>
            <w:right w:val="single" w:sz="6" w:space="24" w:color="auto"/>
          </w:pgBorders>
          <w:cols w:space="720"/>
        </w:sectPr>
      </w:pPr>
    </w:p>
    <w:p w14:paraId="5A46AFF1" w14:textId="77777777" w:rsidR="00BB1954" w:rsidRDefault="00BB1954" w:rsidP="00BB1954">
      <w:pPr>
        <w:pStyle w:val="BodyText"/>
        <w:spacing w:before="6"/>
        <w:rPr>
          <w:sz w:val="27"/>
        </w:rPr>
      </w:pPr>
    </w:p>
    <w:tbl>
      <w:tblPr>
        <w:tblW w:w="0" w:type="auto"/>
        <w:tblInd w:w="4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27"/>
        <w:gridCol w:w="2408"/>
        <w:gridCol w:w="1488"/>
        <w:gridCol w:w="2115"/>
        <w:gridCol w:w="1978"/>
        <w:gridCol w:w="1515"/>
      </w:tblGrid>
      <w:tr w:rsidR="00BB1954" w14:paraId="71B60F88" w14:textId="77777777" w:rsidTr="001F3585">
        <w:trPr>
          <w:trHeight w:val="1198"/>
        </w:trPr>
        <w:tc>
          <w:tcPr>
            <w:tcW w:w="1027" w:type="dxa"/>
            <w:shd w:val="clear" w:color="auto" w:fill="001647"/>
          </w:tcPr>
          <w:p w14:paraId="64D8A3DB" w14:textId="77777777" w:rsidR="00BB1954" w:rsidRDefault="00BB1954" w:rsidP="001F3585">
            <w:pPr>
              <w:pStyle w:val="TableParagraph"/>
              <w:rPr>
                <w:rFonts w:ascii="Times New Roman"/>
                <w:sz w:val="20"/>
              </w:rPr>
            </w:pPr>
          </w:p>
        </w:tc>
        <w:tc>
          <w:tcPr>
            <w:tcW w:w="2408" w:type="dxa"/>
            <w:shd w:val="clear" w:color="auto" w:fill="001647"/>
          </w:tcPr>
          <w:p w14:paraId="6612E804" w14:textId="77777777" w:rsidR="00BB1954" w:rsidRDefault="00BB1954" w:rsidP="001F3585">
            <w:pPr>
              <w:pStyle w:val="TableParagraph"/>
              <w:spacing w:before="119" w:line="237" w:lineRule="auto"/>
              <w:ind w:left="170" w:right="528"/>
              <w:rPr>
                <w:rFonts w:ascii="Verdana"/>
                <w:b/>
                <w:sz w:val="20"/>
              </w:rPr>
            </w:pPr>
            <w:r>
              <w:rPr>
                <w:rFonts w:ascii="Verdana"/>
                <w:b/>
                <w:color w:val="FFFFFF"/>
                <w:w w:val="95"/>
                <w:sz w:val="20"/>
              </w:rPr>
              <w:t xml:space="preserve">Basic file </w:t>
            </w:r>
            <w:r>
              <w:rPr>
                <w:rFonts w:ascii="Verdana"/>
                <w:b/>
                <w:color w:val="FFFFFF"/>
                <w:w w:val="85"/>
                <w:sz w:val="20"/>
              </w:rPr>
              <w:t>description</w:t>
            </w:r>
          </w:p>
        </w:tc>
        <w:tc>
          <w:tcPr>
            <w:tcW w:w="1488" w:type="dxa"/>
            <w:shd w:val="clear" w:color="auto" w:fill="001647"/>
          </w:tcPr>
          <w:p w14:paraId="7E5BCB06" w14:textId="77777777" w:rsidR="00BB1954" w:rsidRDefault="00BB1954" w:rsidP="001F3585">
            <w:pPr>
              <w:pStyle w:val="TableParagraph"/>
              <w:spacing w:before="119" w:line="237" w:lineRule="auto"/>
              <w:ind w:left="171" w:right="284"/>
              <w:rPr>
                <w:rFonts w:ascii="Verdana"/>
                <w:b/>
                <w:sz w:val="20"/>
              </w:rPr>
            </w:pPr>
            <w:r>
              <w:rPr>
                <w:rFonts w:ascii="Verdana"/>
                <w:b/>
                <w:color w:val="FFFFFF"/>
                <w:w w:val="90"/>
                <w:sz w:val="20"/>
              </w:rPr>
              <w:t xml:space="preserve">Statutory </w:t>
            </w:r>
            <w:r>
              <w:rPr>
                <w:rFonts w:ascii="Verdana"/>
                <w:b/>
                <w:color w:val="FFFFFF"/>
                <w:w w:val="85"/>
                <w:sz w:val="20"/>
              </w:rPr>
              <w:t>Provisions</w:t>
            </w:r>
          </w:p>
        </w:tc>
        <w:tc>
          <w:tcPr>
            <w:tcW w:w="2115" w:type="dxa"/>
            <w:shd w:val="clear" w:color="auto" w:fill="001647"/>
          </w:tcPr>
          <w:p w14:paraId="2288A2C3" w14:textId="77777777" w:rsidR="00BB1954" w:rsidRDefault="00BB1954" w:rsidP="001F3585">
            <w:pPr>
              <w:pStyle w:val="TableParagraph"/>
              <w:spacing w:before="119" w:line="237" w:lineRule="auto"/>
              <w:ind w:left="172"/>
              <w:rPr>
                <w:rFonts w:ascii="Verdana"/>
                <w:b/>
                <w:sz w:val="20"/>
              </w:rPr>
            </w:pPr>
            <w:r>
              <w:rPr>
                <w:rFonts w:ascii="Verdana"/>
                <w:b/>
                <w:color w:val="FFFFFF"/>
                <w:w w:val="85"/>
                <w:sz w:val="20"/>
              </w:rPr>
              <w:t xml:space="preserve">Retention Period </w:t>
            </w:r>
            <w:r>
              <w:rPr>
                <w:rFonts w:ascii="Verdana"/>
                <w:b/>
                <w:color w:val="FFFFFF"/>
                <w:w w:val="95"/>
                <w:sz w:val="20"/>
              </w:rPr>
              <w:t>[Operational]</w:t>
            </w:r>
          </w:p>
        </w:tc>
        <w:tc>
          <w:tcPr>
            <w:tcW w:w="1978" w:type="dxa"/>
            <w:shd w:val="clear" w:color="auto" w:fill="001647"/>
          </w:tcPr>
          <w:p w14:paraId="6ED8D6CC" w14:textId="77777777" w:rsidR="00BB1954" w:rsidRDefault="00BB1954" w:rsidP="001F3585">
            <w:pPr>
              <w:pStyle w:val="TableParagraph"/>
              <w:spacing w:before="119" w:line="237" w:lineRule="auto"/>
              <w:ind w:left="173" w:right="699"/>
              <w:rPr>
                <w:rFonts w:ascii="Verdana"/>
                <w:b/>
                <w:sz w:val="20"/>
              </w:rPr>
            </w:pPr>
            <w:r>
              <w:rPr>
                <w:rFonts w:ascii="Verdana"/>
                <w:b/>
                <w:color w:val="FFFFFF"/>
                <w:w w:val="95"/>
                <w:sz w:val="20"/>
              </w:rPr>
              <w:t xml:space="preserve">Action at end of </w:t>
            </w:r>
            <w:r>
              <w:rPr>
                <w:rFonts w:ascii="Verdana"/>
                <w:b/>
                <w:color w:val="FFFFFF"/>
                <w:spacing w:val="-6"/>
                <w:w w:val="95"/>
                <w:sz w:val="20"/>
              </w:rPr>
              <w:t>the</w:t>
            </w:r>
          </w:p>
          <w:p w14:paraId="0FB546A6" w14:textId="77777777" w:rsidR="00BB1954" w:rsidRDefault="00BB1954" w:rsidP="001F3585">
            <w:pPr>
              <w:pStyle w:val="TableParagraph"/>
              <w:spacing w:line="237" w:lineRule="auto"/>
              <w:ind w:left="173" w:right="78"/>
              <w:rPr>
                <w:rFonts w:ascii="Verdana"/>
                <w:b/>
                <w:sz w:val="20"/>
              </w:rPr>
            </w:pPr>
            <w:r>
              <w:rPr>
                <w:rFonts w:ascii="Verdana"/>
                <w:b/>
                <w:color w:val="FFFFFF"/>
                <w:w w:val="95"/>
                <w:sz w:val="20"/>
              </w:rPr>
              <w:t xml:space="preserve">administrative </w:t>
            </w:r>
            <w:r>
              <w:rPr>
                <w:rFonts w:ascii="Verdana"/>
                <w:b/>
                <w:color w:val="FFFFFF"/>
                <w:w w:val="90"/>
                <w:sz w:val="20"/>
              </w:rPr>
              <w:t>life of the record</w:t>
            </w:r>
          </w:p>
        </w:tc>
        <w:tc>
          <w:tcPr>
            <w:tcW w:w="1515" w:type="dxa"/>
            <w:shd w:val="clear" w:color="auto" w:fill="001647"/>
          </w:tcPr>
          <w:p w14:paraId="38640F91" w14:textId="77777777" w:rsidR="00BB1954" w:rsidRDefault="00BB1954" w:rsidP="001F3585">
            <w:pPr>
              <w:pStyle w:val="TableParagraph"/>
              <w:spacing w:before="119" w:line="237" w:lineRule="auto"/>
              <w:ind w:left="175" w:right="146"/>
              <w:rPr>
                <w:rFonts w:ascii="Verdana"/>
                <w:b/>
                <w:sz w:val="20"/>
              </w:rPr>
            </w:pPr>
            <w:r>
              <w:rPr>
                <w:rFonts w:ascii="Verdana"/>
                <w:b/>
                <w:color w:val="FFFFFF"/>
                <w:w w:val="95"/>
                <w:sz w:val="20"/>
              </w:rPr>
              <w:t xml:space="preserve">Personal </w:t>
            </w:r>
            <w:r>
              <w:rPr>
                <w:rFonts w:ascii="Verdana"/>
                <w:b/>
                <w:color w:val="FFFFFF"/>
                <w:w w:val="85"/>
                <w:sz w:val="20"/>
              </w:rPr>
              <w:t>Information</w:t>
            </w:r>
          </w:p>
        </w:tc>
      </w:tr>
      <w:tr w:rsidR="00BB1954" w14:paraId="483729E4" w14:textId="77777777" w:rsidTr="001F3585">
        <w:trPr>
          <w:trHeight w:val="478"/>
        </w:trPr>
        <w:tc>
          <w:tcPr>
            <w:tcW w:w="10531" w:type="dxa"/>
            <w:gridSpan w:val="6"/>
            <w:shd w:val="clear" w:color="auto" w:fill="001647"/>
          </w:tcPr>
          <w:p w14:paraId="707EB6C9" w14:textId="77777777" w:rsidR="00BB1954" w:rsidRDefault="00BB1954" w:rsidP="001F3585">
            <w:pPr>
              <w:pStyle w:val="TableParagraph"/>
              <w:spacing w:before="117"/>
              <w:ind w:left="169"/>
              <w:rPr>
                <w:rFonts w:ascii="Verdana"/>
                <w:b/>
                <w:sz w:val="20"/>
              </w:rPr>
            </w:pPr>
            <w:r>
              <w:rPr>
                <w:rFonts w:ascii="Verdana"/>
                <w:b/>
                <w:color w:val="FFFFFF"/>
                <w:w w:val="95"/>
                <w:sz w:val="20"/>
              </w:rPr>
              <w:t>Payroll and Pensions</w:t>
            </w:r>
          </w:p>
        </w:tc>
      </w:tr>
      <w:tr w:rsidR="00BB1954" w14:paraId="68552998" w14:textId="77777777" w:rsidTr="001F3585">
        <w:trPr>
          <w:trHeight w:val="1669"/>
        </w:trPr>
        <w:tc>
          <w:tcPr>
            <w:tcW w:w="1027" w:type="dxa"/>
            <w:shd w:val="clear" w:color="auto" w:fill="C1C3D4"/>
          </w:tcPr>
          <w:p w14:paraId="074EE6D3" w14:textId="77777777" w:rsidR="00BB1954" w:rsidRDefault="00BB1954" w:rsidP="001F3585">
            <w:pPr>
              <w:pStyle w:val="TableParagraph"/>
              <w:rPr>
                <w:rFonts w:ascii="Times New Roman"/>
                <w:sz w:val="20"/>
              </w:rPr>
            </w:pPr>
          </w:p>
        </w:tc>
        <w:tc>
          <w:tcPr>
            <w:tcW w:w="2408" w:type="dxa"/>
            <w:shd w:val="clear" w:color="auto" w:fill="C1C3D4"/>
          </w:tcPr>
          <w:p w14:paraId="78F9DBB4" w14:textId="77777777" w:rsidR="00BB1954" w:rsidRDefault="00BB1954" w:rsidP="001F3585">
            <w:pPr>
              <w:pStyle w:val="TableParagraph"/>
              <w:spacing w:before="122"/>
              <w:ind w:left="170"/>
              <w:rPr>
                <w:sz w:val="20"/>
              </w:rPr>
            </w:pPr>
            <w:r>
              <w:rPr>
                <w:color w:val="231F20"/>
                <w:sz w:val="20"/>
              </w:rPr>
              <w:t>Superannuation reports</w:t>
            </w:r>
          </w:p>
        </w:tc>
        <w:tc>
          <w:tcPr>
            <w:tcW w:w="1488" w:type="dxa"/>
            <w:shd w:val="clear" w:color="auto" w:fill="C1C3D4"/>
          </w:tcPr>
          <w:p w14:paraId="246E8B4B" w14:textId="77777777" w:rsidR="00BB1954" w:rsidRDefault="00BB1954" w:rsidP="001F3585">
            <w:pPr>
              <w:pStyle w:val="TableParagraph"/>
              <w:spacing w:before="122" w:line="247" w:lineRule="auto"/>
              <w:ind w:left="170"/>
              <w:rPr>
                <w:sz w:val="20"/>
              </w:rPr>
            </w:pPr>
            <w:r>
              <w:rPr>
                <w:color w:val="231F20"/>
                <w:sz w:val="20"/>
              </w:rPr>
              <w:t xml:space="preserve">Taxes </w:t>
            </w:r>
            <w:r>
              <w:rPr>
                <w:color w:val="231F20"/>
                <w:w w:val="95"/>
                <w:sz w:val="20"/>
              </w:rPr>
              <w:t xml:space="preserve">Management </w:t>
            </w:r>
            <w:r>
              <w:rPr>
                <w:color w:val="231F20"/>
                <w:sz w:val="20"/>
              </w:rPr>
              <w:t>Act 1970</w:t>
            </w:r>
          </w:p>
          <w:p w14:paraId="3FE27C4F" w14:textId="77777777" w:rsidR="00BB1954" w:rsidRDefault="00BB1954" w:rsidP="001F3585">
            <w:pPr>
              <w:pStyle w:val="TableParagraph"/>
              <w:spacing w:before="2" w:line="247" w:lineRule="auto"/>
              <w:ind w:left="170" w:right="298"/>
              <w:jc w:val="both"/>
              <w:rPr>
                <w:sz w:val="20"/>
              </w:rPr>
            </w:pPr>
            <w:r>
              <w:rPr>
                <w:color w:val="231F20"/>
                <w:sz w:val="20"/>
              </w:rPr>
              <w:t>Income</w:t>
            </w:r>
            <w:r>
              <w:rPr>
                <w:color w:val="231F20"/>
                <w:spacing w:val="-27"/>
                <w:sz w:val="20"/>
              </w:rPr>
              <w:t xml:space="preserve"> </w:t>
            </w:r>
            <w:r>
              <w:rPr>
                <w:color w:val="231F20"/>
                <w:spacing w:val="-6"/>
                <w:sz w:val="20"/>
              </w:rPr>
              <w:t xml:space="preserve">and </w:t>
            </w:r>
            <w:r>
              <w:rPr>
                <w:color w:val="231F20"/>
                <w:w w:val="90"/>
                <w:sz w:val="20"/>
              </w:rPr>
              <w:t xml:space="preserve">Corporation </w:t>
            </w:r>
            <w:r>
              <w:rPr>
                <w:color w:val="231F20"/>
                <w:spacing w:val="-3"/>
                <w:sz w:val="20"/>
              </w:rPr>
              <w:t>Taxes1988</w:t>
            </w:r>
          </w:p>
        </w:tc>
        <w:tc>
          <w:tcPr>
            <w:tcW w:w="2115" w:type="dxa"/>
            <w:shd w:val="clear" w:color="auto" w:fill="C1C3D4"/>
          </w:tcPr>
          <w:p w14:paraId="6EC7C826" w14:textId="77777777" w:rsidR="00BB1954" w:rsidRDefault="00BB1954" w:rsidP="001F3585">
            <w:pPr>
              <w:pStyle w:val="TableParagraph"/>
              <w:spacing w:before="122" w:line="247" w:lineRule="auto"/>
              <w:ind w:left="171" w:right="440"/>
              <w:rPr>
                <w:sz w:val="20"/>
              </w:rPr>
            </w:pPr>
            <w:r>
              <w:rPr>
                <w:color w:val="231F20"/>
                <w:sz w:val="20"/>
              </w:rPr>
              <w:t>Current year + 6 years</w:t>
            </w:r>
          </w:p>
        </w:tc>
        <w:tc>
          <w:tcPr>
            <w:tcW w:w="1978" w:type="dxa"/>
            <w:shd w:val="clear" w:color="auto" w:fill="C1C3D4"/>
          </w:tcPr>
          <w:p w14:paraId="015657C3" w14:textId="77777777" w:rsidR="00BB1954" w:rsidRDefault="00BB1954" w:rsidP="001F3585">
            <w:pPr>
              <w:pStyle w:val="TableParagraph"/>
              <w:spacing w:before="122"/>
              <w:ind w:left="173"/>
              <w:rPr>
                <w:sz w:val="20"/>
              </w:rPr>
            </w:pPr>
            <w:r>
              <w:rPr>
                <w:color w:val="231F20"/>
                <w:sz w:val="20"/>
              </w:rPr>
              <w:t>SECURE DISPOSAL</w:t>
            </w:r>
          </w:p>
        </w:tc>
        <w:tc>
          <w:tcPr>
            <w:tcW w:w="1515" w:type="dxa"/>
            <w:shd w:val="clear" w:color="auto" w:fill="C1C3D4"/>
          </w:tcPr>
          <w:p w14:paraId="6871945A" w14:textId="77777777" w:rsidR="00BB1954" w:rsidRDefault="00BB1954" w:rsidP="001F3585">
            <w:pPr>
              <w:pStyle w:val="TableParagraph"/>
              <w:spacing w:before="122"/>
              <w:ind w:left="174"/>
              <w:rPr>
                <w:sz w:val="20"/>
              </w:rPr>
            </w:pPr>
            <w:r>
              <w:rPr>
                <w:color w:val="231F20"/>
                <w:sz w:val="20"/>
              </w:rPr>
              <w:t>Yes</w:t>
            </w:r>
          </w:p>
        </w:tc>
      </w:tr>
      <w:tr w:rsidR="00BB1954" w14:paraId="55C14F00" w14:textId="77777777" w:rsidTr="001F3585">
        <w:trPr>
          <w:trHeight w:val="7429"/>
        </w:trPr>
        <w:tc>
          <w:tcPr>
            <w:tcW w:w="1027" w:type="dxa"/>
            <w:shd w:val="clear" w:color="auto" w:fill="C1C3D4"/>
          </w:tcPr>
          <w:p w14:paraId="26299CEA" w14:textId="77777777" w:rsidR="00BB1954" w:rsidRDefault="00BB1954" w:rsidP="001F3585">
            <w:pPr>
              <w:pStyle w:val="TableParagraph"/>
              <w:spacing w:before="122"/>
              <w:ind w:left="169"/>
              <w:rPr>
                <w:sz w:val="20"/>
              </w:rPr>
            </w:pPr>
            <w:r>
              <w:rPr>
                <w:color w:val="231F20"/>
                <w:sz w:val="20"/>
              </w:rPr>
              <w:t>2.3.38</w:t>
            </w:r>
          </w:p>
        </w:tc>
        <w:tc>
          <w:tcPr>
            <w:tcW w:w="2408" w:type="dxa"/>
            <w:shd w:val="clear" w:color="auto" w:fill="C1C3D4"/>
          </w:tcPr>
          <w:p w14:paraId="257577AE" w14:textId="77777777" w:rsidR="00BB1954" w:rsidRDefault="00BB1954" w:rsidP="001F3585">
            <w:pPr>
              <w:pStyle w:val="TableParagraph"/>
              <w:spacing w:before="122" w:line="247" w:lineRule="auto"/>
              <w:ind w:left="170" w:right="370"/>
              <w:rPr>
                <w:sz w:val="20"/>
              </w:rPr>
            </w:pPr>
            <w:r>
              <w:rPr>
                <w:color w:val="231F20"/>
                <w:sz w:val="20"/>
              </w:rPr>
              <w:t>Tax forms P6/P11/ P11D/P35/P45/P46/ P48</w:t>
            </w:r>
          </w:p>
        </w:tc>
        <w:tc>
          <w:tcPr>
            <w:tcW w:w="1488" w:type="dxa"/>
            <w:shd w:val="clear" w:color="auto" w:fill="C1C3D4"/>
          </w:tcPr>
          <w:p w14:paraId="267D0A4E" w14:textId="77777777" w:rsidR="00BB1954" w:rsidRDefault="00BB1954" w:rsidP="001F3585">
            <w:pPr>
              <w:pStyle w:val="TableParagraph"/>
              <w:spacing w:before="122" w:line="247" w:lineRule="auto"/>
              <w:ind w:left="170" w:right="218"/>
              <w:rPr>
                <w:sz w:val="20"/>
              </w:rPr>
            </w:pPr>
            <w:r>
              <w:rPr>
                <w:color w:val="231F20"/>
                <w:sz w:val="20"/>
              </w:rPr>
              <w:t xml:space="preserve">The minimum </w:t>
            </w:r>
            <w:r>
              <w:rPr>
                <w:color w:val="231F20"/>
                <w:w w:val="90"/>
                <w:sz w:val="20"/>
              </w:rPr>
              <w:t>requirement</w:t>
            </w:r>
          </w:p>
          <w:p w14:paraId="26011FBD" w14:textId="77777777" w:rsidR="00BB1954" w:rsidRDefault="00BB1954" w:rsidP="001F3585">
            <w:pPr>
              <w:pStyle w:val="TableParagraph"/>
              <w:spacing w:before="2" w:line="247" w:lineRule="auto"/>
              <w:ind w:left="170" w:right="82"/>
              <w:rPr>
                <w:sz w:val="20"/>
              </w:rPr>
            </w:pPr>
            <w:r>
              <w:rPr>
                <w:color w:val="231F20"/>
                <w:sz w:val="20"/>
              </w:rPr>
              <w:t>- as stated in Inland Revenue Booklet 490 - is for at least 3 years after the end of the tax year to which</w:t>
            </w:r>
          </w:p>
          <w:p w14:paraId="142B617E" w14:textId="77777777" w:rsidR="00BB1954" w:rsidRDefault="00BB1954" w:rsidP="001F3585">
            <w:pPr>
              <w:pStyle w:val="TableParagraph"/>
              <w:spacing w:before="7" w:line="247" w:lineRule="auto"/>
              <w:ind w:left="170" w:right="255"/>
              <w:rPr>
                <w:sz w:val="20"/>
              </w:rPr>
            </w:pPr>
            <w:r>
              <w:rPr>
                <w:color w:val="231F20"/>
                <w:w w:val="95"/>
                <w:sz w:val="20"/>
              </w:rPr>
              <w:t xml:space="preserve">they apply. </w:t>
            </w:r>
            <w:r>
              <w:rPr>
                <w:color w:val="231F20"/>
                <w:sz w:val="20"/>
              </w:rPr>
              <w:t xml:space="preserve">Originals must be retained in paper/ electronic </w:t>
            </w:r>
            <w:r>
              <w:rPr>
                <w:color w:val="231F20"/>
                <w:w w:val="95"/>
                <w:sz w:val="20"/>
              </w:rPr>
              <w:t xml:space="preserve">format. It is a corporate </w:t>
            </w:r>
            <w:r>
              <w:rPr>
                <w:color w:val="231F20"/>
                <w:sz w:val="20"/>
              </w:rPr>
              <w:t xml:space="preserve">decision to retain for </w:t>
            </w:r>
            <w:r>
              <w:rPr>
                <w:color w:val="231F20"/>
                <w:w w:val="90"/>
                <w:sz w:val="20"/>
              </w:rPr>
              <w:t>current year</w:t>
            </w:r>
          </w:p>
          <w:p w14:paraId="5F47CB5B" w14:textId="77777777" w:rsidR="00BB1954" w:rsidRDefault="00BB1954" w:rsidP="001F3585">
            <w:pPr>
              <w:pStyle w:val="TableParagraph"/>
              <w:spacing w:before="9" w:line="247" w:lineRule="auto"/>
              <w:ind w:left="170" w:right="125"/>
              <w:rPr>
                <w:sz w:val="20"/>
              </w:rPr>
            </w:pPr>
            <w:r>
              <w:rPr>
                <w:color w:val="231F20"/>
                <w:sz w:val="20"/>
              </w:rPr>
              <w:t xml:space="preserve">+ 6 years. Employees </w:t>
            </w:r>
            <w:r>
              <w:rPr>
                <w:color w:val="231F20"/>
                <w:w w:val="95"/>
                <w:sz w:val="20"/>
              </w:rPr>
              <w:t xml:space="preserve">should retain </w:t>
            </w:r>
            <w:r>
              <w:rPr>
                <w:color w:val="231F20"/>
                <w:sz w:val="20"/>
              </w:rPr>
              <w:t xml:space="preserve">records for 22 months </w:t>
            </w:r>
            <w:r>
              <w:rPr>
                <w:color w:val="231F20"/>
                <w:w w:val="90"/>
                <w:sz w:val="20"/>
              </w:rPr>
              <w:t xml:space="preserve">after current </w:t>
            </w:r>
            <w:r>
              <w:rPr>
                <w:color w:val="231F20"/>
                <w:sz w:val="20"/>
              </w:rPr>
              <w:t>tax year</w:t>
            </w:r>
          </w:p>
        </w:tc>
        <w:tc>
          <w:tcPr>
            <w:tcW w:w="2115" w:type="dxa"/>
            <w:shd w:val="clear" w:color="auto" w:fill="C1C3D4"/>
          </w:tcPr>
          <w:p w14:paraId="60513ED1" w14:textId="77777777" w:rsidR="00BB1954" w:rsidRDefault="00BB1954" w:rsidP="001F3585">
            <w:pPr>
              <w:pStyle w:val="TableParagraph"/>
              <w:spacing w:before="122" w:line="247" w:lineRule="auto"/>
              <w:ind w:left="171" w:right="440"/>
              <w:rPr>
                <w:sz w:val="20"/>
              </w:rPr>
            </w:pPr>
            <w:r>
              <w:rPr>
                <w:color w:val="231F20"/>
                <w:sz w:val="20"/>
              </w:rPr>
              <w:t>Current year + 6 years</w:t>
            </w:r>
          </w:p>
        </w:tc>
        <w:tc>
          <w:tcPr>
            <w:tcW w:w="1978" w:type="dxa"/>
            <w:shd w:val="clear" w:color="auto" w:fill="C1C3D4"/>
          </w:tcPr>
          <w:p w14:paraId="27E3D32F" w14:textId="77777777" w:rsidR="00BB1954" w:rsidRDefault="00BB1954" w:rsidP="001F3585">
            <w:pPr>
              <w:pStyle w:val="TableParagraph"/>
              <w:spacing w:before="122"/>
              <w:ind w:left="173"/>
              <w:rPr>
                <w:sz w:val="20"/>
              </w:rPr>
            </w:pPr>
            <w:r>
              <w:rPr>
                <w:color w:val="231F20"/>
                <w:sz w:val="20"/>
              </w:rPr>
              <w:t>SECURE DISPOSAL</w:t>
            </w:r>
          </w:p>
        </w:tc>
        <w:tc>
          <w:tcPr>
            <w:tcW w:w="1515" w:type="dxa"/>
            <w:shd w:val="clear" w:color="auto" w:fill="C1C3D4"/>
          </w:tcPr>
          <w:p w14:paraId="6A298432" w14:textId="77777777" w:rsidR="00BB1954" w:rsidRDefault="00BB1954" w:rsidP="001F3585">
            <w:pPr>
              <w:pStyle w:val="TableParagraph"/>
              <w:spacing w:before="122"/>
              <w:ind w:left="174"/>
              <w:rPr>
                <w:sz w:val="20"/>
              </w:rPr>
            </w:pPr>
            <w:r>
              <w:rPr>
                <w:color w:val="231F20"/>
                <w:sz w:val="20"/>
              </w:rPr>
              <w:t>Yes</w:t>
            </w:r>
          </w:p>
        </w:tc>
      </w:tr>
      <w:tr w:rsidR="00BB1954" w14:paraId="73D394C7" w14:textId="77777777" w:rsidTr="001F3585">
        <w:trPr>
          <w:trHeight w:val="709"/>
        </w:trPr>
        <w:tc>
          <w:tcPr>
            <w:tcW w:w="1027" w:type="dxa"/>
            <w:shd w:val="clear" w:color="auto" w:fill="C1C3D4"/>
          </w:tcPr>
          <w:p w14:paraId="74008EDC" w14:textId="77777777" w:rsidR="00BB1954" w:rsidRDefault="00BB1954" w:rsidP="001F3585">
            <w:pPr>
              <w:pStyle w:val="TableParagraph"/>
              <w:spacing w:before="122"/>
              <w:ind w:left="169"/>
              <w:rPr>
                <w:sz w:val="20"/>
              </w:rPr>
            </w:pPr>
            <w:r>
              <w:rPr>
                <w:color w:val="231F20"/>
                <w:sz w:val="20"/>
              </w:rPr>
              <w:t>2.3.39</w:t>
            </w:r>
          </w:p>
        </w:tc>
        <w:tc>
          <w:tcPr>
            <w:tcW w:w="2408" w:type="dxa"/>
            <w:shd w:val="clear" w:color="auto" w:fill="C1C3D4"/>
          </w:tcPr>
          <w:p w14:paraId="54758249" w14:textId="77777777" w:rsidR="00BB1954" w:rsidRDefault="00BB1954" w:rsidP="001F3585">
            <w:pPr>
              <w:pStyle w:val="TableParagraph"/>
              <w:spacing w:before="122" w:line="247" w:lineRule="auto"/>
              <w:ind w:left="169" w:right="634"/>
              <w:rPr>
                <w:sz w:val="20"/>
              </w:rPr>
            </w:pPr>
            <w:r>
              <w:rPr>
                <w:color w:val="231F20"/>
                <w:w w:val="95"/>
                <w:sz w:val="20"/>
              </w:rPr>
              <w:t xml:space="preserve">Time sheets/clock </w:t>
            </w:r>
            <w:r>
              <w:rPr>
                <w:color w:val="231F20"/>
                <w:sz w:val="20"/>
              </w:rPr>
              <w:t>cards/flexitime</w:t>
            </w:r>
          </w:p>
        </w:tc>
        <w:tc>
          <w:tcPr>
            <w:tcW w:w="1488" w:type="dxa"/>
            <w:shd w:val="clear" w:color="auto" w:fill="C1C3D4"/>
          </w:tcPr>
          <w:p w14:paraId="3B1407CE" w14:textId="77777777" w:rsidR="00BB1954" w:rsidRDefault="00BB1954" w:rsidP="001F3585">
            <w:pPr>
              <w:pStyle w:val="TableParagraph"/>
              <w:rPr>
                <w:rFonts w:ascii="Times New Roman"/>
                <w:sz w:val="20"/>
              </w:rPr>
            </w:pPr>
          </w:p>
        </w:tc>
        <w:tc>
          <w:tcPr>
            <w:tcW w:w="2115" w:type="dxa"/>
            <w:shd w:val="clear" w:color="auto" w:fill="C1C3D4"/>
          </w:tcPr>
          <w:p w14:paraId="0A7C4926" w14:textId="77777777" w:rsidR="00BB1954" w:rsidRDefault="00BB1954" w:rsidP="001F3585">
            <w:pPr>
              <w:pStyle w:val="TableParagraph"/>
              <w:spacing w:before="122" w:line="247" w:lineRule="auto"/>
              <w:ind w:left="171" w:right="440"/>
              <w:rPr>
                <w:sz w:val="20"/>
              </w:rPr>
            </w:pPr>
            <w:r>
              <w:rPr>
                <w:color w:val="231F20"/>
                <w:sz w:val="20"/>
              </w:rPr>
              <w:t>Current year + 3 years</w:t>
            </w:r>
          </w:p>
        </w:tc>
        <w:tc>
          <w:tcPr>
            <w:tcW w:w="1978" w:type="dxa"/>
            <w:shd w:val="clear" w:color="auto" w:fill="C1C3D4"/>
          </w:tcPr>
          <w:p w14:paraId="5D0EEC14" w14:textId="77777777" w:rsidR="00BB1954" w:rsidRDefault="00BB1954" w:rsidP="001F3585">
            <w:pPr>
              <w:pStyle w:val="TableParagraph"/>
              <w:spacing w:before="122"/>
              <w:ind w:left="172"/>
              <w:rPr>
                <w:sz w:val="20"/>
              </w:rPr>
            </w:pPr>
            <w:r>
              <w:rPr>
                <w:color w:val="231F20"/>
                <w:sz w:val="20"/>
              </w:rPr>
              <w:t>SECURE DISPOSAL</w:t>
            </w:r>
          </w:p>
        </w:tc>
        <w:tc>
          <w:tcPr>
            <w:tcW w:w="1515" w:type="dxa"/>
            <w:shd w:val="clear" w:color="auto" w:fill="C1C3D4"/>
          </w:tcPr>
          <w:p w14:paraId="20839ABA" w14:textId="77777777" w:rsidR="00BB1954" w:rsidRDefault="00BB1954" w:rsidP="001F3585">
            <w:pPr>
              <w:pStyle w:val="TableParagraph"/>
              <w:spacing w:before="122"/>
              <w:ind w:left="174"/>
              <w:rPr>
                <w:sz w:val="20"/>
              </w:rPr>
            </w:pPr>
            <w:r>
              <w:rPr>
                <w:color w:val="231F20"/>
                <w:sz w:val="20"/>
              </w:rPr>
              <w:t>Yes</w:t>
            </w:r>
          </w:p>
        </w:tc>
      </w:tr>
    </w:tbl>
    <w:p w14:paraId="16FF93E0" w14:textId="77777777" w:rsidR="00BB1954" w:rsidRDefault="00BB1954" w:rsidP="00BB1954">
      <w:pPr>
        <w:rPr>
          <w:sz w:val="20"/>
        </w:rPr>
        <w:sectPr w:rsidR="00BB1954" w:rsidSect="00FD4F98">
          <w:pgSz w:w="11910" w:h="16840"/>
          <w:pgMar w:top="1480" w:right="0" w:bottom="1220" w:left="300" w:header="801" w:footer="1028" w:gutter="0"/>
          <w:pgBorders w:offsetFrom="page">
            <w:top w:val="single" w:sz="6" w:space="24" w:color="auto"/>
            <w:left w:val="single" w:sz="6" w:space="24" w:color="auto"/>
            <w:bottom w:val="single" w:sz="6" w:space="24" w:color="auto"/>
            <w:right w:val="single" w:sz="6" w:space="24" w:color="auto"/>
          </w:pgBorders>
          <w:cols w:space="720"/>
        </w:sectPr>
      </w:pPr>
    </w:p>
    <w:p w14:paraId="65D8BC55" w14:textId="77777777" w:rsidR="00BB1954" w:rsidRDefault="00BB1954" w:rsidP="00BB1954">
      <w:pPr>
        <w:pStyle w:val="BodyText"/>
        <w:spacing w:before="6"/>
        <w:rPr>
          <w:sz w:val="27"/>
        </w:rPr>
      </w:pPr>
    </w:p>
    <w:tbl>
      <w:tblPr>
        <w:tblW w:w="0" w:type="auto"/>
        <w:tblInd w:w="13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46"/>
        <w:gridCol w:w="2078"/>
        <w:gridCol w:w="2447"/>
        <w:gridCol w:w="1983"/>
        <w:gridCol w:w="1973"/>
        <w:gridCol w:w="1520"/>
      </w:tblGrid>
      <w:tr w:rsidR="00BB1954" w14:paraId="01FC6CFD" w14:textId="77777777" w:rsidTr="001F3585">
        <w:trPr>
          <w:trHeight w:val="478"/>
        </w:trPr>
        <w:tc>
          <w:tcPr>
            <w:tcW w:w="11047" w:type="dxa"/>
            <w:gridSpan w:val="6"/>
            <w:shd w:val="clear" w:color="auto" w:fill="001647"/>
          </w:tcPr>
          <w:p w14:paraId="46BDFF6A" w14:textId="77777777" w:rsidR="00BB1954" w:rsidRDefault="00BB1954" w:rsidP="001F3585">
            <w:pPr>
              <w:pStyle w:val="TableParagraph"/>
              <w:tabs>
                <w:tab w:val="left" w:pos="889"/>
              </w:tabs>
              <w:spacing w:before="117"/>
              <w:ind w:left="170"/>
              <w:rPr>
                <w:rFonts w:ascii="Verdana"/>
                <w:b/>
                <w:sz w:val="20"/>
              </w:rPr>
            </w:pPr>
            <w:r>
              <w:rPr>
                <w:rFonts w:ascii="Verdana"/>
                <w:b/>
                <w:color w:val="FFFFFF"/>
                <w:w w:val="95"/>
                <w:sz w:val="20"/>
              </w:rPr>
              <w:t>2.4</w:t>
            </w:r>
            <w:r>
              <w:rPr>
                <w:rFonts w:ascii="Verdana"/>
                <w:b/>
                <w:color w:val="FFFFFF"/>
                <w:w w:val="95"/>
                <w:sz w:val="20"/>
              </w:rPr>
              <w:tab/>
              <w:t>Health and</w:t>
            </w:r>
            <w:r>
              <w:rPr>
                <w:rFonts w:ascii="Verdana"/>
                <w:b/>
                <w:color w:val="FFFFFF"/>
                <w:spacing w:val="-16"/>
                <w:w w:val="95"/>
                <w:sz w:val="20"/>
              </w:rPr>
              <w:t xml:space="preserve"> </w:t>
            </w:r>
            <w:r>
              <w:rPr>
                <w:rFonts w:ascii="Verdana"/>
                <w:b/>
                <w:color w:val="FFFFFF"/>
                <w:w w:val="95"/>
                <w:sz w:val="20"/>
              </w:rPr>
              <w:t>Safety</w:t>
            </w:r>
          </w:p>
        </w:tc>
      </w:tr>
      <w:tr w:rsidR="00BB1954" w14:paraId="36754640" w14:textId="77777777" w:rsidTr="001F3585">
        <w:trPr>
          <w:trHeight w:val="1198"/>
        </w:trPr>
        <w:tc>
          <w:tcPr>
            <w:tcW w:w="1046" w:type="dxa"/>
            <w:shd w:val="clear" w:color="auto" w:fill="001647"/>
          </w:tcPr>
          <w:p w14:paraId="4BEDD377" w14:textId="77777777" w:rsidR="00BB1954" w:rsidRDefault="00BB1954" w:rsidP="001F3585">
            <w:pPr>
              <w:pStyle w:val="TableParagraph"/>
              <w:rPr>
                <w:rFonts w:ascii="Times New Roman"/>
                <w:sz w:val="18"/>
              </w:rPr>
            </w:pPr>
          </w:p>
        </w:tc>
        <w:tc>
          <w:tcPr>
            <w:tcW w:w="2078" w:type="dxa"/>
            <w:shd w:val="clear" w:color="auto" w:fill="001647"/>
          </w:tcPr>
          <w:p w14:paraId="7DD666DA" w14:textId="77777777" w:rsidR="00BB1954" w:rsidRDefault="00BB1954" w:rsidP="001F3585">
            <w:pPr>
              <w:pStyle w:val="TableParagraph"/>
              <w:spacing w:before="119" w:line="237" w:lineRule="auto"/>
              <w:ind w:left="170" w:right="361"/>
              <w:rPr>
                <w:rFonts w:ascii="Verdana"/>
                <w:b/>
                <w:sz w:val="20"/>
              </w:rPr>
            </w:pPr>
            <w:r>
              <w:rPr>
                <w:rFonts w:ascii="Verdana"/>
                <w:b/>
                <w:color w:val="FFFFFF"/>
                <w:w w:val="95"/>
                <w:sz w:val="20"/>
              </w:rPr>
              <w:t xml:space="preserve">Basic file </w:t>
            </w:r>
            <w:r>
              <w:rPr>
                <w:rFonts w:ascii="Verdana"/>
                <w:b/>
                <w:color w:val="FFFFFF"/>
                <w:w w:val="85"/>
                <w:sz w:val="20"/>
              </w:rPr>
              <w:t>description</w:t>
            </w:r>
          </w:p>
        </w:tc>
        <w:tc>
          <w:tcPr>
            <w:tcW w:w="2447" w:type="dxa"/>
            <w:shd w:val="clear" w:color="auto" w:fill="001647"/>
          </w:tcPr>
          <w:p w14:paraId="2534BC3F" w14:textId="77777777" w:rsidR="00BB1954" w:rsidRDefault="00BB1954" w:rsidP="001F3585">
            <w:pPr>
              <w:pStyle w:val="TableParagraph"/>
              <w:spacing w:before="119" w:line="237" w:lineRule="auto"/>
              <w:ind w:left="171" w:right="1243"/>
              <w:rPr>
                <w:rFonts w:ascii="Verdana"/>
                <w:b/>
                <w:sz w:val="20"/>
              </w:rPr>
            </w:pPr>
            <w:r>
              <w:rPr>
                <w:rFonts w:ascii="Verdana"/>
                <w:b/>
                <w:color w:val="FFFFFF"/>
                <w:w w:val="90"/>
                <w:sz w:val="20"/>
              </w:rPr>
              <w:t xml:space="preserve">Statutory </w:t>
            </w:r>
            <w:r>
              <w:rPr>
                <w:rFonts w:ascii="Verdana"/>
                <w:b/>
                <w:color w:val="FFFFFF"/>
                <w:w w:val="85"/>
                <w:sz w:val="20"/>
              </w:rPr>
              <w:t>Provisions</w:t>
            </w:r>
          </w:p>
        </w:tc>
        <w:tc>
          <w:tcPr>
            <w:tcW w:w="1983" w:type="dxa"/>
            <w:shd w:val="clear" w:color="auto" w:fill="001647"/>
          </w:tcPr>
          <w:p w14:paraId="73268AE2" w14:textId="77777777" w:rsidR="00BB1954" w:rsidRDefault="00BB1954" w:rsidP="001F3585">
            <w:pPr>
              <w:pStyle w:val="TableParagraph"/>
              <w:spacing w:before="119" w:line="237" w:lineRule="auto"/>
              <w:ind w:left="172"/>
              <w:rPr>
                <w:rFonts w:ascii="Verdana"/>
                <w:b/>
                <w:sz w:val="20"/>
              </w:rPr>
            </w:pPr>
            <w:r>
              <w:rPr>
                <w:rFonts w:ascii="Verdana"/>
                <w:b/>
                <w:color w:val="FFFFFF"/>
                <w:w w:val="85"/>
                <w:sz w:val="20"/>
              </w:rPr>
              <w:t xml:space="preserve">Retention Period </w:t>
            </w:r>
            <w:r>
              <w:rPr>
                <w:rFonts w:ascii="Verdana"/>
                <w:b/>
                <w:color w:val="FFFFFF"/>
                <w:w w:val="95"/>
                <w:sz w:val="20"/>
              </w:rPr>
              <w:t>[Operational]</w:t>
            </w:r>
          </w:p>
        </w:tc>
        <w:tc>
          <w:tcPr>
            <w:tcW w:w="1973" w:type="dxa"/>
            <w:shd w:val="clear" w:color="auto" w:fill="001647"/>
          </w:tcPr>
          <w:p w14:paraId="28AB03AD" w14:textId="77777777" w:rsidR="00BB1954" w:rsidRDefault="00BB1954" w:rsidP="001F3585">
            <w:pPr>
              <w:pStyle w:val="TableParagraph"/>
              <w:spacing w:before="119" w:line="237" w:lineRule="auto"/>
              <w:ind w:left="173" w:right="694"/>
              <w:rPr>
                <w:rFonts w:ascii="Verdana"/>
                <w:b/>
                <w:sz w:val="20"/>
              </w:rPr>
            </w:pPr>
            <w:r>
              <w:rPr>
                <w:rFonts w:ascii="Verdana"/>
                <w:b/>
                <w:color w:val="FFFFFF"/>
                <w:w w:val="95"/>
                <w:sz w:val="20"/>
              </w:rPr>
              <w:t xml:space="preserve">Action at end of </w:t>
            </w:r>
            <w:r>
              <w:rPr>
                <w:rFonts w:ascii="Verdana"/>
                <w:b/>
                <w:color w:val="FFFFFF"/>
                <w:spacing w:val="-6"/>
                <w:w w:val="95"/>
                <w:sz w:val="20"/>
              </w:rPr>
              <w:t>the</w:t>
            </w:r>
          </w:p>
          <w:p w14:paraId="43B8DC30" w14:textId="77777777" w:rsidR="00BB1954" w:rsidRDefault="00BB1954" w:rsidP="001F3585">
            <w:pPr>
              <w:pStyle w:val="TableParagraph"/>
              <w:spacing w:line="237" w:lineRule="auto"/>
              <w:ind w:left="173" w:right="73"/>
              <w:rPr>
                <w:rFonts w:ascii="Verdana"/>
                <w:b/>
                <w:sz w:val="20"/>
              </w:rPr>
            </w:pPr>
            <w:r>
              <w:rPr>
                <w:rFonts w:ascii="Verdana"/>
                <w:b/>
                <w:color w:val="FFFFFF"/>
                <w:w w:val="95"/>
                <w:sz w:val="20"/>
              </w:rPr>
              <w:t xml:space="preserve">administrative </w:t>
            </w:r>
            <w:r>
              <w:rPr>
                <w:rFonts w:ascii="Verdana"/>
                <w:b/>
                <w:color w:val="FFFFFF"/>
                <w:w w:val="90"/>
                <w:sz w:val="20"/>
              </w:rPr>
              <w:t>life of the record</w:t>
            </w:r>
          </w:p>
        </w:tc>
        <w:tc>
          <w:tcPr>
            <w:tcW w:w="1520" w:type="dxa"/>
            <w:shd w:val="clear" w:color="auto" w:fill="001647"/>
          </w:tcPr>
          <w:p w14:paraId="25E3FD33" w14:textId="77777777" w:rsidR="00BB1954" w:rsidRDefault="00BB1954" w:rsidP="001F3585">
            <w:pPr>
              <w:pStyle w:val="TableParagraph"/>
              <w:spacing w:before="119" w:line="237" w:lineRule="auto"/>
              <w:ind w:left="174" w:right="152"/>
              <w:rPr>
                <w:rFonts w:ascii="Verdana"/>
                <w:b/>
                <w:sz w:val="20"/>
              </w:rPr>
            </w:pPr>
            <w:r>
              <w:rPr>
                <w:rFonts w:ascii="Verdana"/>
                <w:b/>
                <w:color w:val="FFFFFF"/>
                <w:w w:val="95"/>
                <w:sz w:val="20"/>
              </w:rPr>
              <w:t xml:space="preserve">Personal </w:t>
            </w:r>
            <w:r>
              <w:rPr>
                <w:rFonts w:ascii="Verdana"/>
                <w:b/>
                <w:color w:val="FFFFFF"/>
                <w:w w:val="85"/>
                <w:sz w:val="20"/>
              </w:rPr>
              <w:t>Information</w:t>
            </w:r>
          </w:p>
        </w:tc>
      </w:tr>
      <w:tr w:rsidR="00BB1954" w14:paraId="30671A1B" w14:textId="77777777" w:rsidTr="001F3585">
        <w:trPr>
          <w:trHeight w:val="709"/>
        </w:trPr>
        <w:tc>
          <w:tcPr>
            <w:tcW w:w="1046" w:type="dxa"/>
            <w:shd w:val="clear" w:color="auto" w:fill="C1C3D4"/>
          </w:tcPr>
          <w:p w14:paraId="4C14CBFB" w14:textId="77777777" w:rsidR="00BB1954" w:rsidRDefault="00BB1954" w:rsidP="001F3585">
            <w:pPr>
              <w:pStyle w:val="TableParagraph"/>
              <w:spacing w:before="122"/>
              <w:ind w:left="170"/>
              <w:rPr>
                <w:sz w:val="20"/>
              </w:rPr>
            </w:pPr>
            <w:r>
              <w:rPr>
                <w:color w:val="231F20"/>
                <w:sz w:val="20"/>
              </w:rPr>
              <w:t>2.4.1</w:t>
            </w:r>
          </w:p>
        </w:tc>
        <w:tc>
          <w:tcPr>
            <w:tcW w:w="2078" w:type="dxa"/>
            <w:shd w:val="clear" w:color="auto" w:fill="C1C3D4"/>
          </w:tcPr>
          <w:p w14:paraId="54E24801" w14:textId="77777777" w:rsidR="00BB1954" w:rsidRDefault="00BB1954" w:rsidP="001F3585">
            <w:pPr>
              <w:pStyle w:val="TableParagraph"/>
              <w:spacing w:before="122" w:line="247" w:lineRule="auto"/>
              <w:ind w:left="170" w:right="361"/>
              <w:rPr>
                <w:sz w:val="20"/>
              </w:rPr>
            </w:pPr>
            <w:r>
              <w:rPr>
                <w:color w:val="231F20"/>
                <w:w w:val="95"/>
                <w:sz w:val="20"/>
              </w:rPr>
              <w:t xml:space="preserve">Health and safety </w:t>
            </w:r>
            <w:r>
              <w:rPr>
                <w:color w:val="231F20"/>
                <w:w w:val="90"/>
                <w:sz w:val="20"/>
              </w:rPr>
              <w:t>policy statements</w:t>
            </w:r>
          </w:p>
        </w:tc>
        <w:tc>
          <w:tcPr>
            <w:tcW w:w="2447" w:type="dxa"/>
            <w:shd w:val="clear" w:color="auto" w:fill="C1C3D4"/>
          </w:tcPr>
          <w:p w14:paraId="07F136D1" w14:textId="77777777" w:rsidR="00BB1954" w:rsidRDefault="00BB1954" w:rsidP="001F3585">
            <w:pPr>
              <w:pStyle w:val="TableParagraph"/>
              <w:rPr>
                <w:rFonts w:ascii="Times New Roman"/>
                <w:sz w:val="18"/>
              </w:rPr>
            </w:pPr>
          </w:p>
        </w:tc>
        <w:tc>
          <w:tcPr>
            <w:tcW w:w="1983" w:type="dxa"/>
            <w:shd w:val="clear" w:color="auto" w:fill="C1C3D4"/>
          </w:tcPr>
          <w:p w14:paraId="4BD0AB58" w14:textId="77777777" w:rsidR="00BB1954" w:rsidRDefault="00BB1954" w:rsidP="001F3585">
            <w:pPr>
              <w:pStyle w:val="TableParagraph"/>
              <w:spacing w:before="122" w:line="247" w:lineRule="auto"/>
              <w:ind w:left="172" w:right="282"/>
              <w:rPr>
                <w:sz w:val="20"/>
              </w:rPr>
            </w:pPr>
            <w:r>
              <w:rPr>
                <w:color w:val="231F20"/>
                <w:sz w:val="20"/>
              </w:rPr>
              <w:t xml:space="preserve">Life of policy + </w:t>
            </w:r>
            <w:r>
              <w:rPr>
                <w:color w:val="231F20"/>
                <w:spacing w:val="-17"/>
                <w:sz w:val="20"/>
              </w:rPr>
              <w:t xml:space="preserve">3 </w:t>
            </w:r>
            <w:r>
              <w:rPr>
                <w:color w:val="231F20"/>
                <w:sz w:val="20"/>
              </w:rPr>
              <w:t>years</w:t>
            </w:r>
          </w:p>
        </w:tc>
        <w:tc>
          <w:tcPr>
            <w:tcW w:w="1973" w:type="dxa"/>
            <w:shd w:val="clear" w:color="auto" w:fill="C1C3D4"/>
          </w:tcPr>
          <w:p w14:paraId="1F4A2A62" w14:textId="77777777" w:rsidR="00BB1954" w:rsidRDefault="00BB1954" w:rsidP="001F3585">
            <w:pPr>
              <w:pStyle w:val="TableParagraph"/>
              <w:spacing w:before="122"/>
              <w:ind w:left="173"/>
              <w:rPr>
                <w:sz w:val="20"/>
              </w:rPr>
            </w:pPr>
            <w:r>
              <w:rPr>
                <w:color w:val="231F20"/>
                <w:sz w:val="20"/>
              </w:rPr>
              <w:t>SECURE DISPOSAL</w:t>
            </w:r>
          </w:p>
        </w:tc>
        <w:tc>
          <w:tcPr>
            <w:tcW w:w="1520" w:type="dxa"/>
            <w:shd w:val="clear" w:color="auto" w:fill="C1C3D4"/>
          </w:tcPr>
          <w:p w14:paraId="7B48BC27" w14:textId="77777777" w:rsidR="00BB1954" w:rsidRDefault="00BB1954" w:rsidP="001F3585">
            <w:pPr>
              <w:pStyle w:val="TableParagraph"/>
              <w:rPr>
                <w:rFonts w:ascii="Times New Roman"/>
                <w:sz w:val="18"/>
              </w:rPr>
            </w:pPr>
          </w:p>
        </w:tc>
      </w:tr>
      <w:tr w:rsidR="00BB1954" w14:paraId="68736F0E" w14:textId="77777777" w:rsidTr="001F3585">
        <w:trPr>
          <w:trHeight w:val="591"/>
        </w:trPr>
        <w:tc>
          <w:tcPr>
            <w:tcW w:w="1046" w:type="dxa"/>
            <w:tcBorders>
              <w:bottom w:val="nil"/>
            </w:tcBorders>
            <w:shd w:val="clear" w:color="auto" w:fill="C1C3D4"/>
          </w:tcPr>
          <w:p w14:paraId="7E61540C" w14:textId="77777777" w:rsidR="00BB1954" w:rsidRDefault="00BB1954" w:rsidP="001F3585">
            <w:pPr>
              <w:pStyle w:val="TableParagraph"/>
              <w:spacing w:before="110"/>
              <w:ind w:left="170"/>
              <w:rPr>
                <w:rFonts w:ascii="Times New Roman"/>
                <w:sz w:val="24"/>
              </w:rPr>
            </w:pPr>
            <w:r>
              <w:rPr>
                <w:rFonts w:ascii="Times New Roman"/>
                <w:color w:val="231F20"/>
                <w:sz w:val="24"/>
              </w:rPr>
              <w:t>2.4.2</w:t>
            </w:r>
          </w:p>
        </w:tc>
        <w:tc>
          <w:tcPr>
            <w:tcW w:w="2078" w:type="dxa"/>
            <w:tcBorders>
              <w:bottom w:val="nil"/>
            </w:tcBorders>
            <w:shd w:val="clear" w:color="auto" w:fill="C1C3D4"/>
          </w:tcPr>
          <w:p w14:paraId="76E2532E" w14:textId="77777777" w:rsidR="00BB1954" w:rsidRDefault="00BB1954" w:rsidP="001F3585">
            <w:pPr>
              <w:pStyle w:val="TableParagraph"/>
              <w:spacing w:before="114" w:line="240" w:lineRule="atLeast"/>
              <w:ind w:left="170" w:right="361"/>
              <w:rPr>
                <w:sz w:val="20"/>
              </w:rPr>
            </w:pPr>
            <w:r>
              <w:rPr>
                <w:color w:val="231F20"/>
                <w:w w:val="95"/>
                <w:sz w:val="20"/>
              </w:rPr>
              <w:t xml:space="preserve">Health and safety </w:t>
            </w:r>
            <w:r>
              <w:rPr>
                <w:color w:val="231F20"/>
                <w:sz w:val="20"/>
              </w:rPr>
              <w:t>risk assessments</w:t>
            </w:r>
          </w:p>
        </w:tc>
        <w:tc>
          <w:tcPr>
            <w:tcW w:w="2447" w:type="dxa"/>
            <w:vMerge w:val="restart"/>
            <w:shd w:val="clear" w:color="auto" w:fill="C1C3D4"/>
          </w:tcPr>
          <w:p w14:paraId="639E119B" w14:textId="77777777" w:rsidR="00BB1954" w:rsidRDefault="00BB1954" w:rsidP="001F3585">
            <w:pPr>
              <w:pStyle w:val="TableParagraph"/>
              <w:rPr>
                <w:rFonts w:ascii="Times New Roman"/>
                <w:sz w:val="18"/>
              </w:rPr>
            </w:pPr>
          </w:p>
        </w:tc>
        <w:tc>
          <w:tcPr>
            <w:tcW w:w="1983" w:type="dxa"/>
            <w:tcBorders>
              <w:bottom w:val="nil"/>
            </w:tcBorders>
            <w:shd w:val="clear" w:color="auto" w:fill="C1C3D4"/>
          </w:tcPr>
          <w:p w14:paraId="421657ED" w14:textId="77777777" w:rsidR="00BB1954" w:rsidRDefault="00BB1954" w:rsidP="001F3585">
            <w:pPr>
              <w:pStyle w:val="TableParagraph"/>
              <w:spacing w:before="114" w:line="240" w:lineRule="atLeast"/>
              <w:ind w:left="172" w:right="283"/>
              <w:rPr>
                <w:sz w:val="20"/>
              </w:rPr>
            </w:pPr>
            <w:r>
              <w:rPr>
                <w:color w:val="231F20"/>
                <w:sz w:val="20"/>
              </w:rPr>
              <w:t>Life</w:t>
            </w:r>
            <w:r>
              <w:rPr>
                <w:color w:val="231F20"/>
                <w:spacing w:val="-41"/>
                <w:sz w:val="20"/>
              </w:rPr>
              <w:t xml:space="preserve"> </w:t>
            </w:r>
            <w:r>
              <w:rPr>
                <w:color w:val="231F20"/>
                <w:sz w:val="20"/>
              </w:rPr>
              <w:t>of</w:t>
            </w:r>
            <w:r>
              <w:rPr>
                <w:color w:val="231F20"/>
                <w:spacing w:val="-41"/>
                <w:sz w:val="20"/>
              </w:rPr>
              <w:t xml:space="preserve"> </w:t>
            </w:r>
            <w:r>
              <w:rPr>
                <w:color w:val="231F20"/>
                <w:sz w:val="20"/>
              </w:rPr>
              <w:t>risk</w:t>
            </w:r>
            <w:r>
              <w:rPr>
                <w:color w:val="231F20"/>
                <w:spacing w:val="-41"/>
                <w:sz w:val="20"/>
              </w:rPr>
              <w:t xml:space="preserve"> </w:t>
            </w:r>
            <w:r>
              <w:rPr>
                <w:color w:val="231F20"/>
                <w:spacing w:val="-3"/>
                <w:sz w:val="20"/>
              </w:rPr>
              <w:t xml:space="preserve">assess- </w:t>
            </w:r>
            <w:r>
              <w:rPr>
                <w:color w:val="231F20"/>
                <w:sz w:val="20"/>
              </w:rPr>
              <w:t>ment + 3</w:t>
            </w:r>
            <w:r>
              <w:rPr>
                <w:color w:val="231F20"/>
                <w:spacing w:val="-19"/>
                <w:sz w:val="20"/>
              </w:rPr>
              <w:t xml:space="preserve"> </w:t>
            </w:r>
            <w:r>
              <w:rPr>
                <w:color w:val="231F20"/>
                <w:sz w:val="20"/>
              </w:rPr>
              <w:t>years</w:t>
            </w:r>
          </w:p>
        </w:tc>
        <w:tc>
          <w:tcPr>
            <w:tcW w:w="1973" w:type="dxa"/>
            <w:tcBorders>
              <w:bottom w:val="nil"/>
            </w:tcBorders>
            <w:shd w:val="clear" w:color="auto" w:fill="C1C3D4"/>
          </w:tcPr>
          <w:p w14:paraId="6E37F929" w14:textId="77777777" w:rsidR="00BB1954" w:rsidRDefault="00BB1954" w:rsidP="001F3585">
            <w:pPr>
              <w:pStyle w:val="TableParagraph"/>
              <w:spacing w:before="122"/>
              <w:ind w:left="173"/>
              <w:rPr>
                <w:sz w:val="20"/>
              </w:rPr>
            </w:pPr>
            <w:r>
              <w:rPr>
                <w:color w:val="231F20"/>
                <w:sz w:val="20"/>
              </w:rPr>
              <w:t>SECURE DISPOSAL</w:t>
            </w:r>
          </w:p>
        </w:tc>
        <w:tc>
          <w:tcPr>
            <w:tcW w:w="1520" w:type="dxa"/>
            <w:vMerge w:val="restart"/>
            <w:shd w:val="clear" w:color="auto" w:fill="C1C3D4"/>
          </w:tcPr>
          <w:p w14:paraId="745E8078" w14:textId="77777777" w:rsidR="00BB1954" w:rsidRDefault="00BB1954" w:rsidP="001F3585">
            <w:pPr>
              <w:pStyle w:val="TableParagraph"/>
              <w:rPr>
                <w:rFonts w:ascii="Times New Roman"/>
                <w:sz w:val="18"/>
              </w:rPr>
            </w:pPr>
          </w:p>
        </w:tc>
      </w:tr>
      <w:tr w:rsidR="00BB1954" w14:paraId="1FD8E805" w14:textId="77777777" w:rsidTr="001F3585">
        <w:trPr>
          <w:trHeight w:val="217"/>
        </w:trPr>
        <w:tc>
          <w:tcPr>
            <w:tcW w:w="1046" w:type="dxa"/>
            <w:tcBorders>
              <w:top w:val="nil"/>
              <w:bottom w:val="nil"/>
            </w:tcBorders>
            <w:shd w:val="clear" w:color="auto" w:fill="C1C3D4"/>
          </w:tcPr>
          <w:p w14:paraId="2F7868D8" w14:textId="77777777" w:rsidR="00BB1954" w:rsidRDefault="00BB1954" w:rsidP="001F3585">
            <w:pPr>
              <w:pStyle w:val="TableParagraph"/>
              <w:rPr>
                <w:rFonts w:ascii="Times New Roman"/>
                <w:sz w:val="14"/>
              </w:rPr>
            </w:pPr>
          </w:p>
        </w:tc>
        <w:tc>
          <w:tcPr>
            <w:tcW w:w="2078" w:type="dxa"/>
            <w:tcBorders>
              <w:top w:val="nil"/>
              <w:bottom w:val="nil"/>
            </w:tcBorders>
            <w:shd w:val="clear" w:color="auto" w:fill="C1C3D4"/>
          </w:tcPr>
          <w:p w14:paraId="395AEA81" w14:textId="77777777" w:rsidR="00BB1954" w:rsidRDefault="00BB1954" w:rsidP="001F3585">
            <w:pPr>
              <w:pStyle w:val="TableParagraph"/>
              <w:rPr>
                <w:rFonts w:ascii="Times New Roman"/>
                <w:sz w:val="14"/>
              </w:rPr>
            </w:pPr>
          </w:p>
        </w:tc>
        <w:tc>
          <w:tcPr>
            <w:tcW w:w="2447" w:type="dxa"/>
            <w:vMerge/>
            <w:tcBorders>
              <w:top w:val="nil"/>
            </w:tcBorders>
            <w:shd w:val="clear" w:color="auto" w:fill="C1C3D4"/>
          </w:tcPr>
          <w:p w14:paraId="6FE32E01" w14:textId="77777777" w:rsidR="00BB1954" w:rsidRDefault="00BB1954" w:rsidP="001F3585">
            <w:pPr>
              <w:rPr>
                <w:sz w:val="2"/>
                <w:szCs w:val="2"/>
              </w:rPr>
            </w:pPr>
          </w:p>
        </w:tc>
        <w:tc>
          <w:tcPr>
            <w:tcW w:w="1983" w:type="dxa"/>
            <w:tcBorders>
              <w:top w:val="nil"/>
              <w:bottom w:val="nil"/>
            </w:tcBorders>
            <w:shd w:val="clear" w:color="auto" w:fill="C1C3D4"/>
          </w:tcPr>
          <w:p w14:paraId="7968BFB7" w14:textId="77777777" w:rsidR="00BB1954" w:rsidRDefault="00BB1954" w:rsidP="001F3585">
            <w:pPr>
              <w:pStyle w:val="TableParagraph"/>
              <w:spacing w:line="197" w:lineRule="exact"/>
              <w:ind w:left="172"/>
              <w:rPr>
                <w:sz w:val="20"/>
              </w:rPr>
            </w:pPr>
            <w:r>
              <w:rPr>
                <w:color w:val="231F20"/>
                <w:sz w:val="20"/>
              </w:rPr>
              <w:t>provided that a</w:t>
            </w:r>
          </w:p>
        </w:tc>
        <w:tc>
          <w:tcPr>
            <w:tcW w:w="1973" w:type="dxa"/>
            <w:tcBorders>
              <w:top w:val="nil"/>
              <w:bottom w:val="nil"/>
            </w:tcBorders>
            <w:shd w:val="clear" w:color="auto" w:fill="C1C3D4"/>
          </w:tcPr>
          <w:p w14:paraId="428FCA4A" w14:textId="77777777" w:rsidR="00BB1954" w:rsidRDefault="00BB1954" w:rsidP="001F3585">
            <w:pPr>
              <w:pStyle w:val="TableParagraph"/>
              <w:rPr>
                <w:rFonts w:ascii="Times New Roman"/>
                <w:sz w:val="14"/>
              </w:rPr>
            </w:pPr>
          </w:p>
        </w:tc>
        <w:tc>
          <w:tcPr>
            <w:tcW w:w="1520" w:type="dxa"/>
            <w:vMerge/>
            <w:tcBorders>
              <w:top w:val="nil"/>
            </w:tcBorders>
            <w:shd w:val="clear" w:color="auto" w:fill="C1C3D4"/>
          </w:tcPr>
          <w:p w14:paraId="215047A2" w14:textId="77777777" w:rsidR="00BB1954" w:rsidRDefault="00BB1954" w:rsidP="001F3585">
            <w:pPr>
              <w:rPr>
                <w:sz w:val="2"/>
                <w:szCs w:val="2"/>
              </w:rPr>
            </w:pPr>
          </w:p>
        </w:tc>
      </w:tr>
      <w:tr w:rsidR="00BB1954" w14:paraId="3AF708B2" w14:textId="77777777" w:rsidTr="001F3585">
        <w:trPr>
          <w:trHeight w:val="220"/>
        </w:trPr>
        <w:tc>
          <w:tcPr>
            <w:tcW w:w="1046" w:type="dxa"/>
            <w:tcBorders>
              <w:top w:val="nil"/>
              <w:bottom w:val="nil"/>
            </w:tcBorders>
            <w:shd w:val="clear" w:color="auto" w:fill="C1C3D4"/>
          </w:tcPr>
          <w:p w14:paraId="5F49DD4F" w14:textId="77777777" w:rsidR="00BB1954" w:rsidRDefault="00BB1954" w:rsidP="001F3585">
            <w:pPr>
              <w:pStyle w:val="TableParagraph"/>
              <w:rPr>
                <w:rFonts w:ascii="Times New Roman"/>
                <w:sz w:val="14"/>
              </w:rPr>
            </w:pPr>
          </w:p>
        </w:tc>
        <w:tc>
          <w:tcPr>
            <w:tcW w:w="2078" w:type="dxa"/>
            <w:tcBorders>
              <w:top w:val="nil"/>
              <w:bottom w:val="nil"/>
            </w:tcBorders>
            <w:shd w:val="clear" w:color="auto" w:fill="C1C3D4"/>
          </w:tcPr>
          <w:p w14:paraId="2FBC0335" w14:textId="77777777" w:rsidR="00BB1954" w:rsidRDefault="00BB1954" w:rsidP="001F3585">
            <w:pPr>
              <w:pStyle w:val="TableParagraph"/>
              <w:rPr>
                <w:rFonts w:ascii="Times New Roman"/>
                <w:sz w:val="14"/>
              </w:rPr>
            </w:pPr>
          </w:p>
        </w:tc>
        <w:tc>
          <w:tcPr>
            <w:tcW w:w="2447" w:type="dxa"/>
            <w:vMerge/>
            <w:tcBorders>
              <w:top w:val="nil"/>
            </w:tcBorders>
            <w:shd w:val="clear" w:color="auto" w:fill="C1C3D4"/>
          </w:tcPr>
          <w:p w14:paraId="5AD3C41F" w14:textId="77777777" w:rsidR="00BB1954" w:rsidRDefault="00BB1954" w:rsidP="001F3585">
            <w:pPr>
              <w:rPr>
                <w:sz w:val="2"/>
                <w:szCs w:val="2"/>
              </w:rPr>
            </w:pPr>
          </w:p>
        </w:tc>
        <w:tc>
          <w:tcPr>
            <w:tcW w:w="1983" w:type="dxa"/>
            <w:tcBorders>
              <w:top w:val="nil"/>
              <w:bottom w:val="nil"/>
            </w:tcBorders>
            <w:shd w:val="clear" w:color="auto" w:fill="C1C3D4"/>
          </w:tcPr>
          <w:p w14:paraId="0917B820" w14:textId="77777777" w:rsidR="00BB1954" w:rsidRDefault="00BB1954" w:rsidP="001F3585">
            <w:pPr>
              <w:pStyle w:val="TableParagraph"/>
              <w:spacing w:line="200" w:lineRule="exact"/>
              <w:ind w:left="172"/>
              <w:rPr>
                <w:sz w:val="20"/>
              </w:rPr>
            </w:pPr>
            <w:r>
              <w:rPr>
                <w:color w:val="231F20"/>
                <w:sz w:val="20"/>
              </w:rPr>
              <w:t>copy of the risk as-</w:t>
            </w:r>
          </w:p>
        </w:tc>
        <w:tc>
          <w:tcPr>
            <w:tcW w:w="1973" w:type="dxa"/>
            <w:tcBorders>
              <w:top w:val="nil"/>
              <w:bottom w:val="nil"/>
            </w:tcBorders>
            <w:shd w:val="clear" w:color="auto" w:fill="C1C3D4"/>
          </w:tcPr>
          <w:p w14:paraId="6DFF5573" w14:textId="77777777" w:rsidR="00BB1954" w:rsidRDefault="00BB1954" w:rsidP="001F3585">
            <w:pPr>
              <w:pStyle w:val="TableParagraph"/>
              <w:rPr>
                <w:rFonts w:ascii="Times New Roman"/>
                <w:sz w:val="14"/>
              </w:rPr>
            </w:pPr>
          </w:p>
        </w:tc>
        <w:tc>
          <w:tcPr>
            <w:tcW w:w="1520" w:type="dxa"/>
            <w:vMerge/>
            <w:tcBorders>
              <w:top w:val="nil"/>
            </w:tcBorders>
            <w:shd w:val="clear" w:color="auto" w:fill="C1C3D4"/>
          </w:tcPr>
          <w:p w14:paraId="777E14F6" w14:textId="77777777" w:rsidR="00BB1954" w:rsidRDefault="00BB1954" w:rsidP="001F3585">
            <w:pPr>
              <w:rPr>
                <w:sz w:val="2"/>
                <w:szCs w:val="2"/>
              </w:rPr>
            </w:pPr>
          </w:p>
        </w:tc>
      </w:tr>
      <w:tr w:rsidR="00BB1954" w14:paraId="449ECA58" w14:textId="77777777" w:rsidTr="001F3585">
        <w:trPr>
          <w:trHeight w:val="220"/>
        </w:trPr>
        <w:tc>
          <w:tcPr>
            <w:tcW w:w="1046" w:type="dxa"/>
            <w:tcBorders>
              <w:top w:val="nil"/>
              <w:bottom w:val="nil"/>
            </w:tcBorders>
            <w:shd w:val="clear" w:color="auto" w:fill="C1C3D4"/>
          </w:tcPr>
          <w:p w14:paraId="32155AB9" w14:textId="77777777" w:rsidR="00BB1954" w:rsidRDefault="00BB1954" w:rsidP="001F3585">
            <w:pPr>
              <w:pStyle w:val="TableParagraph"/>
              <w:rPr>
                <w:rFonts w:ascii="Times New Roman"/>
                <w:sz w:val="14"/>
              </w:rPr>
            </w:pPr>
          </w:p>
        </w:tc>
        <w:tc>
          <w:tcPr>
            <w:tcW w:w="2078" w:type="dxa"/>
            <w:tcBorders>
              <w:top w:val="nil"/>
              <w:bottom w:val="nil"/>
            </w:tcBorders>
            <w:shd w:val="clear" w:color="auto" w:fill="C1C3D4"/>
          </w:tcPr>
          <w:p w14:paraId="78463EAD" w14:textId="77777777" w:rsidR="00BB1954" w:rsidRDefault="00BB1954" w:rsidP="001F3585">
            <w:pPr>
              <w:pStyle w:val="TableParagraph"/>
              <w:rPr>
                <w:rFonts w:ascii="Times New Roman"/>
                <w:sz w:val="14"/>
              </w:rPr>
            </w:pPr>
          </w:p>
        </w:tc>
        <w:tc>
          <w:tcPr>
            <w:tcW w:w="2447" w:type="dxa"/>
            <w:vMerge/>
            <w:tcBorders>
              <w:top w:val="nil"/>
            </w:tcBorders>
            <w:shd w:val="clear" w:color="auto" w:fill="C1C3D4"/>
          </w:tcPr>
          <w:p w14:paraId="39DF5A06" w14:textId="77777777" w:rsidR="00BB1954" w:rsidRDefault="00BB1954" w:rsidP="001F3585">
            <w:pPr>
              <w:rPr>
                <w:sz w:val="2"/>
                <w:szCs w:val="2"/>
              </w:rPr>
            </w:pPr>
          </w:p>
        </w:tc>
        <w:tc>
          <w:tcPr>
            <w:tcW w:w="1983" w:type="dxa"/>
            <w:tcBorders>
              <w:top w:val="nil"/>
              <w:bottom w:val="nil"/>
            </w:tcBorders>
            <w:shd w:val="clear" w:color="auto" w:fill="C1C3D4"/>
          </w:tcPr>
          <w:p w14:paraId="488D76AA" w14:textId="77777777" w:rsidR="00BB1954" w:rsidRDefault="00BB1954" w:rsidP="001F3585">
            <w:pPr>
              <w:pStyle w:val="TableParagraph"/>
              <w:spacing w:line="200" w:lineRule="exact"/>
              <w:ind w:left="172"/>
              <w:rPr>
                <w:sz w:val="20"/>
              </w:rPr>
            </w:pPr>
            <w:r>
              <w:rPr>
                <w:color w:val="231F20"/>
                <w:sz w:val="20"/>
              </w:rPr>
              <w:t>sessment is stored</w:t>
            </w:r>
          </w:p>
        </w:tc>
        <w:tc>
          <w:tcPr>
            <w:tcW w:w="1973" w:type="dxa"/>
            <w:tcBorders>
              <w:top w:val="nil"/>
              <w:bottom w:val="nil"/>
            </w:tcBorders>
            <w:shd w:val="clear" w:color="auto" w:fill="C1C3D4"/>
          </w:tcPr>
          <w:p w14:paraId="760E3378" w14:textId="77777777" w:rsidR="00BB1954" w:rsidRDefault="00BB1954" w:rsidP="001F3585">
            <w:pPr>
              <w:pStyle w:val="TableParagraph"/>
              <w:rPr>
                <w:rFonts w:ascii="Times New Roman"/>
                <w:sz w:val="14"/>
              </w:rPr>
            </w:pPr>
          </w:p>
        </w:tc>
        <w:tc>
          <w:tcPr>
            <w:tcW w:w="1520" w:type="dxa"/>
            <w:vMerge/>
            <w:tcBorders>
              <w:top w:val="nil"/>
            </w:tcBorders>
            <w:shd w:val="clear" w:color="auto" w:fill="C1C3D4"/>
          </w:tcPr>
          <w:p w14:paraId="19D96906" w14:textId="77777777" w:rsidR="00BB1954" w:rsidRDefault="00BB1954" w:rsidP="001F3585">
            <w:pPr>
              <w:rPr>
                <w:sz w:val="2"/>
                <w:szCs w:val="2"/>
              </w:rPr>
            </w:pPr>
          </w:p>
        </w:tc>
      </w:tr>
      <w:tr w:rsidR="00BB1954" w14:paraId="715EC8EE" w14:textId="77777777" w:rsidTr="001F3585">
        <w:trPr>
          <w:trHeight w:val="220"/>
        </w:trPr>
        <w:tc>
          <w:tcPr>
            <w:tcW w:w="1046" w:type="dxa"/>
            <w:tcBorders>
              <w:top w:val="nil"/>
              <w:bottom w:val="nil"/>
            </w:tcBorders>
            <w:shd w:val="clear" w:color="auto" w:fill="C1C3D4"/>
          </w:tcPr>
          <w:p w14:paraId="1AC57088" w14:textId="77777777" w:rsidR="00BB1954" w:rsidRDefault="00BB1954" w:rsidP="001F3585">
            <w:pPr>
              <w:pStyle w:val="TableParagraph"/>
              <w:rPr>
                <w:rFonts w:ascii="Times New Roman"/>
                <w:sz w:val="14"/>
              </w:rPr>
            </w:pPr>
          </w:p>
        </w:tc>
        <w:tc>
          <w:tcPr>
            <w:tcW w:w="2078" w:type="dxa"/>
            <w:tcBorders>
              <w:top w:val="nil"/>
              <w:bottom w:val="nil"/>
            </w:tcBorders>
            <w:shd w:val="clear" w:color="auto" w:fill="C1C3D4"/>
          </w:tcPr>
          <w:p w14:paraId="237ACDBA" w14:textId="77777777" w:rsidR="00BB1954" w:rsidRDefault="00BB1954" w:rsidP="001F3585">
            <w:pPr>
              <w:pStyle w:val="TableParagraph"/>
              <w:rPr>
                <w:rFonts w:ascii="Times New Roman"/>
                <w:sz w:val="14"/>
              </w:rPr>
            </w:pPr>
          </w:p>
        </w:tc>
        <w:tc>
          <w:tcPr>
            <w:tcW w:w="2447" w:type="dxa"/>
            <w:vMerge/>
            <w:tcBorders>
              <w:top w:val="nil"/>
            </w:tcBorders>
            <w:shd w:val="clear" w:color="auto" w:fill="C1C3D4"/>
          </w:tcPr>
          <w:p w14:paraId="39331484" w14:textId="77777777" w:rsidR="00BB1954" w:rsidRDefault="00BB1954" w:rsidP="001F3585">
            <w:pPr>
              <w:rPr>
                <w:sz w:val="2"/>
                <w:szCs w:val="2"/>
              </w:rPr>
            </w:pPr>
          </w:p>
        </w:tc>
        <w:tc>
          <w:tcPr>
            <w:tcW w:w="1983" w:type="dxa"/>
            <w:tcBorders>
              <w:top w:val="nil"/>
              <w:bottom w:val="nil"/>
            </w:tcBorders>
            <w:shd w:val="clear" w:color="auto" w:fill="C1C3D4"/>
          </w:tcPr>
          <w:p w14:paraId="77A6CB6A" w14:textId="77777777" w:rsidR="00BB1954" w:rsidRDefault="00BB1954" w:rsidP="001F3585">
            <w:pPr>
              <w:pStyle w:val="TableParagraph"/>
              <w:spacing w:line="200" w:lineRule="exact"/>
              <w:ind w:left="172"/>
              <w:rPr>
                <w:sz w:val="20"/>
              </w:rPr>
            </w:pPr>
            <w:r>
              <w:rPr>
                <w:color w:val="231F20"/>
                <w:sz w:val="20"/>
              </w:rPr>
              <w:t>with the accident</w:t>
            </w:r>
          </w:p>
        </w:tc>
        <w:tc>
          <w:tcPr>
            <w:tcW w:w="1973" w:type="dxa"/>
            <w:tcBorders>
              <w:top w:val="nil"/>
              <w:bottom w:val="nil"/>
            </w:tcBorders>
            <w:shd w:val="clear" w:color="auto" w:fill="C1C3D4"/>
          </w:tcPr>
          <w:p w14:paraId="54D69BF1" w14:textId="77777777" w:rsidR="00BB1954" w:rsidRDefault="00BB1954" w:rsidP="001F3585">
            <w:pPr>
              <w:pStyle w:val="TableParagraph"/>
              <w:rPr>
                <w:rFonts w:ascii="Times New Roman"/>
                <w:sz w:val="14"/>
              </w:rPr>
            </w:pPr>
          </w:p>
        </w:tc>
        <w:tc>
          <w:tcPr>
            <w:tcW w:w="1520" w:type="dxa"/>
            <w:vMerge/>
            <w:tcBorders>
              <w:top w:val="nil"/>
            </w:tcBorders>
            <w:shd w:val="clear" w:color="auto" w:fill="C1C3D4"/>
          </w:tcPr>
          <w:p w14:paraId="48293EE6" w14:textId="77777777" w:rsidR="00BB1954" w:rsidRDefault="00BB1954" w:rsidP="001F3585">
            <w:pPr>
              <w:rPr>
                <w:sz w:val="2"/>
                <w:szCs w:val="2"/>
              </w:rPr>
            </w:pPr>
          </w:p>
        </w:tc>
      </w:tr>
      <w:tr w:rsidR="00BB1954" w14:paraId="6A8B527A" w14:textId="77777777" w:rsidTr="001F3585">
        <w:trPr>
          <w:trHeight w:val="220"/>
        </w:trPr>
        <w:tc>
          <w:tcPr>
            <w:tcW w:w="1046" w:type="dxa"/>
            <w:tcBorders>
              <w:top w:val="nil"/>
              <w:bottom w:val="nil"/>
            </w:tcBorders>
            <w:shd w:val="clear" w:color="auto" w:fill="C1C3D4"/>
          </w:tcPr>
          <w:p w14:paraId="5C4F4852" w14:textId="77777777" w:rsidR="00BB1954" w:rsidRDefault="00BB1954" w:rsidP="001F3585">
            <w:pPr>
              <w:pStyle w:val="TableParagraph"/>
              <w:rPr>
                <w:rFonts w:ascii="Times New Roman"/>
                <w:sz w:val="14"/>
              </w:rPr>
            </w:pPr>
          </w:p>
        </w:tc>
        <w:tc>
          <w:tcPr>
            <w:tcW w:w="2078" w:type="dxa"/>
            <w:tcBorders>
              <w:top w:val="nil"/>
              <w:bottom w:val="nil"/>
            </w:tcBorders>
            <w:shd w:val="clear" w:color="auto" w:fill="C1C3D4"/>
          </w:tcPr>
          <w:p w14:paraId="68966759" w14:textId="77777777" w:rsidR="00BB1954" w:rsidRDefault="00BB1954" w:rsidP="001F3585">
            <w:pPr>
              <w:pStyle w:val="TableParagraph"/>
              <w:rPr>
                <w:rFonts w:ascii="Times New Roman"/>
                <w:sz w:val="14"/>
              </w:rPr>
            </w:pPr>
          </w:p>
        </w:tc>
        <w:tc>
          <w:tcPr>
            <w:tcW w:w="2447" w:type="dxa"/>
            <w:vMerge/>
            <w:tcBorders>
              <w:top w:val="nil"/>
            </w:tcBorders>
            <w:shd w:val="clear" w:color="auto" w:fill="C1C3D4"/>
          </w:tcPr>
          <w:p w14:paraId="6D07C14F" w14:textId="77777777" w:rsidR="00BB1954" w:rsidRDefault="00BB1954" w:rsidP="001F3585">
            <w:pPr>
              <w:rPr>
                <w:sz w:val="2"/>
                <w:szCs w:val="2"/>
              </w:rPr>
            </w:pPr>
          </w:p>
        </w:tc>
        <w:tc>
          <w:tcPr>
            <w:tcW w:w="1983" w:type="dxa"/>
            <w:tcBorders>
              <w:top w:val="nil"/>
              <w:bottom w:val="nil"/>
            </w:tcBorders>
            <w:shd w:val="clear" w:color="auto" w:fill="C1C3D4"/>
          </w:tcPr>
          <w:p w14:paraId="5D8FD6D4" w14:textId="77777777" w:rsidR="00BB1954" w:rsidRDefault="00BB1954" w:rsidP="001F3585">
            <w:pPr>
              <w:pStyle w:val="TableParagraph"/>
              <w:spacing w:line="200" w:lineRule="exact"/>
              <w:ind w:left="172"/>
              <w:rPr>
                <w:sz w:val="20"/>
              </w:rPr>
            </w:pPr>
            <w:r>
              <w:rPr>
                <w:color w:val="231F20"/>
                <w:sz w:val="20"/>
              </w:rPr>
              <w:t>report</w:t>
            </w:r>
            <w:r>
              <w:rPr>
                <w:color w:val="231F20"/>
                <w:spacing w:val="-35"/>
                <w:sz w:val="20"/>
              </w:rPr>
              <w:t xml:space="preserve"> </w:t>
            </w:r>
            <w:r>
              <w:rPr>
                <w:color w:val="231F20"/>
                <w:sz w:val="20"/>
              </w:rPr>
              <w:t>if</w:t>
            </w:r>
            <w:r>
              <w:rPr>
                <w:color w:val="231F20"/>
                <w:spacing w:val="-34"/>
                <w:sz w:val="20"/>
              </w:rPr>
              <w:t xml:space="preserve"> </w:t>
            </w:r>
            <w:r>
              <w:rPr>
                <w:color w:val="231F20"/>
                <w:sz w:val="20"/>
              </w:rPr>
              <w:t>an</w:t>
            </w:r>
            <w:r>
              <w:rPr>
                <w:color w:val="231F20"/>
                <w:spacing w:val="-34"/>
                <w:sz w:val="20"/>
              </w:rPr>
              <w:t xml:space="preserve"> </w:t>
            </w:r>
            <w:r>
              <w:rPr>
                <w:color w:val="231F20"/>
                <w:sz w:val="20"/>
              </w:rPr>
              <w:t>incident</w:t>
            </w:r>
          </w:p>
        </w:tc>
        <w:tc>
          <w:tcPr>
            <w:tcW w:w="1973" w:type="dxa"/>
            <w:tcBorders>
              <w:top w:val="nil"/>
              <w:bottom w:val="nil"/>
            </w:tcBorders>
            <w:shd w:val="clear" w:color="auto" w:fill="C1C3D4"/>
          </w:tcPr>
          <w:p w14:paraId="723168D7" w14:textId="77777777" w:rsidR="00BB1954" w:rsidRDefault="00BB1954" w:rsidP="001F3585">
            <w:pPr>
              <w:pStyle w:val="TableParagraph"/>
              <w:rPr>
                <w:rFonts w:ascii="Times New Roman"/>
                <w:sz w:val="14"/>
              </w:rPr>
            </w:pPr>
          </w:p>
        </w:tc>
        <w:tc>
          <w:tcPr>
            <w:tcW w:w="1520" w:type="dxa"/>
            <w:vMerge/>
            <w:tcBorders>
              <w:top w:val="nil"/>
            </w:tcBorders>
            <w:shd w:val="clear" w:color="auto" w:fill="C1C3D4"/>
          </w:tcPr>
          <w:p w14:paraId="6C8FFA89" w14:textId="77777777" w:rsidR="00BB1954" w:rsidRDefault="00BB1954" w:rsidP="001F3585">
            <w:pPr>
              <w:rPr>
                <w:sz w:val="2"/>
                <w:szCs w:val="2"/>
              </w:rPr>
            </w:pPr>
          </w:p>
        </w:tc>
      </w:tr>
      <w:tr w:rsidR="00BB1954" w14:paraId="2BD9486A" w14:textId="77777777" w:rsidTr="001F3585">
        <w:trPr>
          <w:trHeight w:val="338"/>
        </w:trPr>
        <w:tc>
          <w:tcPr>
            <w:tcW w:w="1046" w:type="dxa"/>
            <w:tcBorders>
              <w:top w:val="nil"/>
            </w:tcBorders>
            <w:shd w:val="clear" w:color="auto" w:fill="C1C3D4"/>
          </w:tcPr>
          <w:p w14:paraId="7DE80422" w14:textId="77777777" w:rsidR="00BB1954" w:rsidRDefault="00BB1954" w:rsidP="001F3585">
            <w:pPr>
              <w:pStyle w:val="TableParagraph"/>
              <w:rPr>
                <w:rFonts w:ascii="Times New Roman"/>
                <w:sz w:val="18"/>
              </w:rPr>
            </w:pPr>
          </w:p>
        </w:tc>
        <w:tc>
          <w:tcPr>
            <w:tcW w:w="2078" w:type="dxa"/>
            <w:tcBorders>
              <w:top w:val="nil"/>
            </w:tcBorders>
            <w:shd w:val="clear" w:color="auto" w:fill="C1C3D4"/>
          </w:tcPr>
          <w:p w14:paraId="48F3892F" w14:textId="77777777" w:rsidR="00BB1954" w:rsidRDefault="00BB1954" w:rsidP="001F3585">
            <w:pPr>
              <w:pStyle w:val="TableParagraph"/>
              <w:rPr>
                <w:rFonts w:ascii="Times New Roman"/>
                <w:sz w:val="18"/>
              </w:rPr>
            </w:pPr>
          </w:p>
        </w:tc>
        <w:tc>
          <w:tcPr>
            <w:tcW w:w="2447" w:type="dxa"/>
            <w:vMerge/>
            <w:tcBorders>
              <w:top w:val="nil"/>
            </w:tcBorders>
            <w:shd w:val="clear" w:color="auto" w:fill="C1C3D4"/>
          </w:tcPr>
          <w:p w14:paraId="41E29B3A" w14:textId="77777777" w:rsidR="00BB1954" w:rsidRDefault="00BB1954" w:rsidP="001F3585">
            <w:pPr>
              <w:rPr>
                <w:sz w:val="2"/>
                <w:szCs w:val="2"/>
              </w:rPr>
            </w:pPr>
          </w:p>
        </w:tc>
        <w:tc>
          <w:tcPr>
            <w:tcW w:w="1983" w:type="dxa"/>
            <w:tcBorders>
              <w:top w:val="nil"/>
            </w:tcBorders>
            <w:shd w:val="clear" w:color="auto" w:fill="C1C3D4"/>
          </w:tcPr>
          <w:p w14:paraId="2D69E107" w14:textId="77777777" w:rsidR="00BB1954" w:rsidRDefault="00BB1954" w:rsidP="001F3585">
            <w:pPr>
              <w:pStyle w:val="TableParagraph"/>
              <w:spacing w:line="223" w:lineRule="exact"/>
              <w:ind w:left="172"/>
              <w:rPr>
                <w:sz w:val="20"/>
              </w:rPr>
            </w:pPr>
            <w:r>
              <w:rPr>
                <w:color w:val="231F20"/>
                <w:sz w:val="20"/>
              </w:rPr>
              <w:t>has occurred</w:t>
            </w:r>
          </w:p>
        </w:tc>
        <w:tc>
          <w:tcPr>
            <w:tcW w:w="1973" w:type="dxa"/>
            <w:tcBorders>
              <w:top w:val="nil"/>
            </w:tcBorders>
            <w:shd w:val="clear" w:color="auto" w:fill="C1C3D4"/>
          </w:tcPr>
          <w:p w14:paraId="51EAA508" w14:textId="77777777" w:rsidR="00BB1954" w:rsidRDefault="00BB1954" w:rsidP="001F3585">
            <w:pPr>
              <w:pStyle w:val="TableParagraph"/>
              <w:rPr>
                <w:rFonts w:ascii="Times New Roman"/>
                <w:sz w:val="18"/>
              </w:rPr>
            </w:pPr>
          </w:p>
        </w:tc>
        <w:tc>
          <w:tcPr>
            <w:tcW w:w="1520" w:type="dxa"/>
            <w:vMerge/>
            <w:tcBorders>
              <w:top w:val="nil"/>
            </w:tcBorders>
            <w:shd w:val="clear" w:color="auto" w:fill="C1C3D4"/>
          </w:tcPr>
          <w:p w14:paraId="31C9F56E" w14:textId="77777777" w:rsidR="00BB1954" w:rsidRDefault="00BB1954" w:rsidP="001F3585">
            <w:pPr>
              <w:rPr>
                <w:sz w:val="2"/>
                <w:szCs w:val="2"/>
              </w:rPr>
            </w:pPr>
          </w:p>
        </w:tc>
      </w:tr>
      <w:tr w:rsidR="00BB1954" w14:paraId="328C32F5" w14:textId="77777777" w:rsidTr="001F3585">
        <w:trPr>
          <w:trHeight w:val="2041"/>
        </w:trPr>
        <w:tc>
          <w:tcPr>
            <w:tcW w:w="1046" w:type="dxa"/>
            <w:tcBorders>
              <w:bottom w:val="nil"/>
            </w:tcBorders>
            <w:shd w:val="clear" w:color="auto" w:fill="C1C3D4"/>
          </w:tcPr>
          <w:p w14:paraId="49BBE0FA" w14:textId="77777777" w:rsidR="00BB1954" w:rsidRDefault="00BB1954" w:rsidP="001F3585">
            <w:pPr>
              <w:pStyle w:val="TableParagraph"/>
              <w:spacing w:before="122"/>
              <w:ind w:left="170"/>
              <w:rPr>
                <w:sz w:val="20"/>
              </w:rPr>
            </w:pPr>
            <w:r>
              <w:rPr>
                <w:color w:val="231F20"/>
                <w:sz w:val="20"/>
              </w:rPr>
              <w:t>2.4.3</w:t>
            </w:r>
          </w:p>
        </w:tc>
        <w:tc>
          <w:tcPr>
            <w:tcW w:w="2078" w:type="dxa"/>
            <w:tcBorders>
              <w:bottom w:val="nil"/>
            </w:tcBorders>
            <w:shd w:val="clear" w:color="auto" w:fill="C1C3D4"/>
          </w:tcPr>
          <w:p w14:paraId="47B2A1D3" w14:textId="77777777" w:rsidR="00BB1954" w:rsidRDefault="00BB1954" w:rsidP="001F3585">
            <w:pPr>
              <w:pStyle w:val="TableParagraph"/>
              <w:spacing w:before="122" w:line="247" w:lineRule="auto"/>
              <w:ind w:left="170" w:right="90"/>
              <w:rPr>
                <w:sz w:val="20"/>
              </w:rPr>
            </w:pPr>
            <w:r>
              <w:rPr>
                <w:color w:val="231F20"/>
                <w:sz w:val="20"/>
              </w:rPr>
              <w:t xml:space="preserve">Accident reporting records relating to individuals who are over </w:t>
            </w:r>
            <w:r>
              <w:rPr>
                <w:color w:val="231F20"/>
                <w:spacing w:val="-5"/>
                <w:sz w:val="20"/>
              </w:rPr>
              <w:t xml:space="preserve">18 </w:t>
            </w:r>
            <w:r>
              <w:rPr>
                <w:color w:val="231F20"/>
                <w:sz w:val="20"/>
              </w:rPr>
              <w:t xml:space="preserve">years of </w:t>
            </w:r>
            <w:r>
              <w:rPr>
                <w:color w:val="231F20"/>
                <w:spacing w:val="-6"/>
                <w:sz w:val="20"/>
              </w:rPr>
              <w:t xml:space="preserve">age </w:t>
            </w:r>
            <w:r>
              <w:rPr>
                <w:color w:val="231F20"/>
                <w:sz w:val="20"/>
              </w:rPr>
              <w:t>at the time of the incident</w:t>
            </w:r>
          </w:p>
        </w:tc>
        <w:tc>
          <w:tcPr>
            <w:tcW w:w="2447" w:type="dxa"/>
            <w:tcBorders>
              <w:bottom w:val="nil"/>
            </w:tcBorders>
            <w:shd w:val="clear" w:color="auto" w:fill="C1C3D4"/>
          </w:tcPr>
          <w:p w14:paraId="2AF6EEAD" w14:textId="77777777" w:rsidR="00BB1954" w:rsidRDefault="00BB1954" w:rsidP="001F3585">
            <w:pPr>
              <w:pStyle w:val="TableParagraph"/>
              <w:spacing w:before="122" w:line="247" w:lineRule="auto"/>
              <w:ind w:left="171" w:right="237"/>
              <w:rPr>
                <w:sz w:val="20"/>
              </w:rPr>
            </w:pPr>
            <w:r>
              <w:rPr>
                <w:color w:val="231F20"/>
                <w:w w:val="95"/>
                <w:sz w:val="20"/>
              </w:rPr>
              <w:t xml:space="preserve">Social Security (Claims and Payments) Regula- </w:t>
            </w:r>
            <w:r>
              <w:rPr>
                <w:color w:val="231F20"/>
                <w:sz w:val="20"/>
              </w:rPr>
              <w:t>tions 1979 Regulation</w:t>
            </w:r>
          </w:p>
          <w:p w14:paraId="5E2F2036" w14:textId="77777777" w:rsidR="00BB1954" w:rsidRDefault="00BB1954" w:rsidP="001F3585">
            <w:pPr>
              <w:pStyle w:val="TableParagraph"/>
              <w:spacing w:before="2" w:line="247" w:lineRule="auto"/>
              <w:ind w:left="171" w:right="237"/>
              <w:rPr>
                <w:sz w:val="20"/>
              </w:rPr>
            </w:pPr>
            <w:r>
              <w:rPr>
                <w:color w:val="231F20"/>
                <w:sz w:val="20"/>
              </w:rPr>
              <w:t>25.</w:t>
            </w:r>
            <w:r>
              <w:rPr>
                <w:color w:val="231F20"/>
                <w:spacing w:val="-31"/>
                <w:sz w:val="20"/>
              </w:rPr>
              <w:t xml:space="preserve"> </w:t>
            </w:r>
            <w:r>
              <w:rPr>
                <w:color w:val="231F20"/>
                <w:sz w:val="20"/>
              </w:rPr>
              <w:t>Social</w:t>
            </w:r>
            <w:r>
              <w:rPr>
                <w:color w:val="231F20"/>
                <w:spacing w:val="-30"/>
                <w:sz w:val="20"/>
              </w:rPr>
              <w:t xml:space="preserve"> </w:t>
            </w:r>
            <w:r>
              <w:rPr>
                <w:color w:val="231F20"/>
                <w:sz w:val="20"/>
              </w:rPr>
              <w:t>Security</w:t>
            </w:r>
            <w:r>
              <w:rPr>
                <w:color w:val="231F20"/>
                <w:spacing w:val="-30"/>
                <w:sz w:val="20"/>
              </w:rPr>
              <w:t xml:space="preserve"> </w:t>
            </w:r>
            <w:r>
              <w:rPr>
                <w:color w:val="231F20"/>
                <w:sz w:val="20"/>
              </w:rPr>
              <w:t xml:space="preserve">Ad- ministration Act </w:t>
            </w:r>
            <w:r>
              <w:rPr>
                <w:color w:val="231F20"/>
                <w:spacing w:val="-3"/>
                <w:sz w:val="20"/>
              </w:rPr>
              <w:t xml:space="preserve">1992 </w:t>
            </w:r>
            <w:r>
              <w:rPr>
                <w:color w:val="231F20"/>
                <w:w w:val="95"/>
                <w:sz w:val="20"/>
              </w:rPr>
              <w:t>Section</w:t>
            </w:r>
            <w:r>
              <w:rPr>
                <w:color w:val="231F20"/>
                <w:spacing w:val="-35"/>
                <w:w w:val="95"/>
                <w:sz w:val="20"/>
              </w:rPr>
              <w:t xml:space="preserve"> </w:t>
            </w:r>
            <w:r>
              <w:rPr>
                <w:color w:val="231F20"/>
                <w:w w:val="95"/>
                <w:sz w:val="20"/>
              </w:rPr>
              <w:t>8.</w:t>
            </w:r>
            <w:r>
              <w:rPr>
                <w:color w:val="231F20"/>
                <w:spacing w:val="-34"/>
                <w:w w:val="95"/>
                <w:sz w:val="20"/>
              </w:rPr>
              <w:t xml:space="preserve"> </w:t>
            </w:r>
            <w:r>
              <w:rPr>
                <w:color w:val="231F20"/>
                <w:w w:val="95"/>
                <w:sz w:val="20"/>
              </w:rPr>
              <w:t>Limitation</w:t>
            </w:r>
            <w:r>
              <w:rPr>
                <w:color w:val="231F20"/>
                <w:spacing w:val="-34"/>
                <w:w w:val="95"/>
                <w:sz w:val="20"/>
              </w:rPr>
              <w:t xml:space="preserve"> </w:t>
            </w:r>
            <w:r>
              <w:rPr>
                <w:color w:val="231F20"/>
                <w:spacing w:val="-6"/>
                <w:w w:val="95"/>
                <w:sz w:val="20"/>
              </w:rPr>
              <w:t xml:space="preserve">Act </w:t>
            </w:r>
            <w:r>
              <w:rPr>
                <w:color w:val="231F20"/>
                <w:spacing w:val="-3"/>
                <w:sz w:val="20"/>
              </w:rPr>
              <w:t>1980</w:t>
            </w:r>
          </w:p>
        </w:tc>
        <w:tc>
          <w:tcPr>
            <w:tcW w:w="1983" w:type="dxa"/>
            <w:tcBorders>
              <w:bottom w:val="nil"/>
            </w:tcBorders>
            <w:shd w:val="clear" w:color="auto" w:fill="C1C3D4"/>
          </w:tcPr>
          <w:p w14:paraId="50F3AEC1" w14:textId="77777777" w:rsidR="00BB1954" w:rsidRDefault="00BB1954" w:rsidP="001F3585">
            <w:pPr>
              <w:pStyle w:val="TableParagraph"/>
              <w:spacing w:before="122"/>
              <w:ind w:left="172"/>
              <w:rPr>
                <w:sz w:val="20"/>
              </w:rPr>
            </w:pPr>
            <w:r>
              <w:rPr>
                <w:color w:val="231F20"/>
                <w:sz w:val="20"/>
              </w:rPr>
              <w:t>The Accident Book</w:t>
            </w:r>
          </w:p>
          <w:p w14:paraId="2F83F49C" w14:textId="77777777" w:rsidR="00BB1954" w:rsidRDefault="00BB1954" w:rsidP="001F3585">
            <w:pPr>
              <w:pStyle w:val="TableParagraph"/>
              <w:spacing w:before="7" w:line="247" w:lineRule="auto"/>
              <w:ind w:left="172" w:right="180"/>
              <w:rPr>
                <w:sz w:val="20"/>
              </w:rPr>
            </w:pPr>
            <w:r>
              <w:rPr>
                <w:color w:val="231F20"/>
                <w:w w:val="130"/>
                <w:sz w:val="20"/>
              </w:rPr>
              <w:t xml:space="preserve">– </w:t>
            </w:r>
            <w:r>
              <w:rPr>
                <w:color w:val="231F20"/>
                <w:sz w:val="20"/>
              </w:rPr>
              <w:t>BI 510 - 3 years after last entry in the book</w:t>
            </w:r>
          </w:p>
          <w:p w14:paraId="744BDDFC" w14:textId="77777777" w:rsidR="00BB1954" w:rsidRDefault="00BB1954" w:rsidP="001F3585">
            <w:pPr>
              <w:pStyle w:val="TableParagraph"/>
              <w:spacing w:before="3"/>
              <w:rPr>
                <w:sz w:val="20"/>
              </w:rPr>
            </w:pPr>
          </w:p>
          <w:p w14:paraId="1D8FFA2B" w14:textId="77777777" w:rsidR="00BB1954" w:rsidRDefault="00BB1954" w:rsidP="001F3585">
            <w:pPr>
              <w:pStyle w:val="TableParagraph"/>
              <w:spacing w:line="240" w:lineRule="atLeast"/>
              <w:ind w:left="172" w:right="234"/>
              <w:jc w:val="both"/>
              <w:rPr>
                <w:sz w:val="20"/>
              </w:rPr>
            </w:pPr>
            <w:r>
              <w:rPr>
                <w:color w:val="231F20"/>
                <w:sz w:val="20"/>
              </w:rPr>
              <w:t>This includes the new</w:t>
            </w:r>
            <w:r>
              <w:rPr>
                <w:color w:val="231F20"/>
                <w:spacing w:val="-25"/>
                <w:sz w:val="20"/>
              </w:rPr>
              <w:t xml:space="preserve"> </w:t>
            </w:r>
            <w:r>
              <w:rPr>
                <w:color w:val="231F20"/>
                <w:sz w:val="20"/>
              </w:rPr>
              <w:t>format</w:t>
            </w:r>
            <w:r>
              <w:rPr>
                <w:color w:val="231F20"/>
                <w:spacing w:val="-25"/>
                <w:sz w:val="20"/>
              </w:rPr>
              <w:t xml:space="preserve"> </w:t>
            </w:r>
            <w:r>
              <w:rPr>
                <w:color w:val="231F20"/>
                <w:sz w:val="20"/>
              </w:rPr>
              <w:t>to</w:t>
            </w:r>
            <w:r>
              <w:rPr>
                <w:color w:val="231F20"/>
                <w:spacing w:val="-25"/>
                <w:sz w:val="20"/>
              </w:rPr>
              <w:t xml:space="preserve"> </w:t>
            </w:r>
            <w:r>
              <w:rPr>
                <w:color w:val="231F20"/>
                <w:sz w:val="20"/>
              </w:rPr>
              <w:t>be used from</w:t>
            </w:r>
            <w:r>
              <w:rPr>
                <w:color w:val="231F20"/>
                <w:spacing w:val="-27"/>
                <w:sz w:val="20"/>
              </w:rPr>
              <w:t xml:space="preserve"> </w:t>
            </w:r>
            <w:r>
              <w:rPr>
                <w:color w:val="231F20"/>
                <w:spacing w:val="-3"/>
                <w:sz w:val="20"/>
              </w:rPr>
              <w:t>1/1/04</w:t>
            </w:r>
          </w:p>
        </w:tc>
        <w:tc>
          <w:tcPr>
            <w:tcW w:w="1973" w:type="dxa"/>
            <w:tcBorders>
              <w:bottom w:val="nil"/>
            </w:tcBorders>
            <w:shd w:val="clear" w:color="auto" w:fill="C1C3D4"/>
          </w:tcPr>
          <w:p w14:paraId="377D1392" w14:textId="77777777" w:rsidR="00BB1954" w:rsidRDefault="00BB1954" w:rsidP="001F3585">
            <w:pPr>
              <w:pStyle w:val="TableParagraph"/>
              <w:spacing w:before="122"/>
              <w:ind w:left="173"/>
              <w:rPr>
                <w:sz w:val="20"/>
              </w:rPr>
            </w:pPr>
            <w:r>
              <w:rPr>
                <w:color w:val="231F20"/>
                <w:sz w:val="20"/>
              </w:rPr>
              <w:t>SECURE DISPOSAL</w:t>
            </w:r>
          </w:p>
        </w:tc>
        <w:tc>
          <w:tcPr>
            <w:tcW w:w="1520" w:type="dxa"/>
            <w:tcBorders>
              <w:bottom w:val="nil"/>
            </w:tcBorders>
            <w:shd w:val="clear" w:color="auto" w:fill="C1C3D4"/>
          </w:tcPr>
          <w:p w14:paraId="54649A9C" w14:textId="77777777" w:rsidR="00BB1954" w:rsidRDefault="00BB1954" w:rsidP="001F3585">
            <w:pPr>
              <w:pStyle w:val="TableParagraph"/>
              <w:spacing w:before="122"/>
              <w:ind w:left="174"/>
              <w:rPr>
                <w:sz w:val="20"/>
              </w:rPr>
            </w:pPr>
            <w:r>
              <w:rPr>
                <w:color w:val="231F20"/>
                <w:sz w:val="20"/>
              </w:rPr>
              <w:t>Yes</w:t>
            </w:r>
          </w:p>
        </w:tc>
      </w:tr>
      <w:tr w:rsidR="00BB1954" w14:paraId="5C1DE226" w14:textId="77777777" w:rsidTr="001F3585">
        <w:trPr>
          <w:trHeight w:val="3720"/>
        </w:trPr>
        <w:tc>
          <w:tcPr>
            <w:tcW w:w="1046" w:type="dxa"/>
            <w:tcBorders>
              <w:top w:val="nil"/>
              <w:bottom w:val="nil"/>
            </w:tcBorders>
            <w:shd w:val="clear" w:color="auto" w:fill="C1C3D4"/>
          </w:tcPr>
          <w:p w14:paraId="478BA424" w14:textId="77777777" w:rsidR="00BB1954" w:rsidRDefault="00BB1954" w:rsidP="001F3585">
            <w:pPr>
              <w:pStyle w:val="TableParagraph"/>
              <w:rPr>
                <w:rFonts w:ascii="Times New Roman"/>
                <w:sz w:val="18"/>
              </w:rPr>
            </w:pPr>
          </w:p>
        </w:tc>
        <w:tc>
          <w:tcPr>
            <w:tcW w:w="2078" w:type="dxa"/>
            <w:tcBorders>
              <w:top w:val="nil"/>
              <w:bottom w:val="nil"/>
            </w:tcBorders>
            <w:shd w:val="clear" w:color="auto" w:fill="C1C3D4"/>
          </w:tcPr>
          <w:p w14:paraId="5324C953" w14:textId="77777777" w:rsidR="00BB1954" w:rsidRDefault="00BB1954" w:rsidP="001F3585">
            <w:pPr>
              <w:pStyle w:val="TableParagraph"/>
              <w:rPr>
                <w:rFonts w:ascii="Times New Roman"/>
                <w:sz w:val="18"/>
              </w:rPr>
            </w:pPr>
          </w:p>
        </w:tc>
        <w:tc>
          <w:tcPr>
            <w:tcW w:w="2447" w:type="dxa"/>
            <w:tcBorders>
              <w:top w:val="nil"/>
              <w:bottom w:val="nil"/>
            </w:tcBorders>
            <w:shd w:val="clear" w:color="auto" w:fill="C1C3D4"/>
          </w:tcPr>
          <w:p w14:paraId="454C6399" w14:textId="77777777" w:rsidR="00BB1954" w:rsidRDefault="00BB1954" w:rsidP="001F3585">
            <w:pPr>
              <w:pStyle w:val="TableParagraph"/>
              <w:spacing w:line="247" w:lineRule="auto"/>
              <w:ind w:left="171" w:right="237"/>
              <w:rPr>
                <w:sz w:val="20"/>
              </w:rPr>
            </w:pPr>
            <w:r>
              <w:rPr>
                <w:color w:val="231F20"/>
                <w:w w:val="95"/>
                <w:sz w:val="20"/>
              </w:rPr>
              <w:t xml:space="preserve">Social Security (Claims and Payments) Regula- </w:t>
            </w:r>
            <w:r>
              <w:rPr>
                <w:color w:val="231F20"/>
                <w:sz w:val="20"/>
              </w:rPr>
              <w:t>tions 1979.</w:t>
            </w:r>
          </w:p>
          <w:p w14:paraId="1E95B462" w14:textId="77777777" w:rsidR="00BB1954" w:rsidRDefault="00BB1954" w:rsidP="001F3585">
            <w:pPr>
              <w:pStyle w:val="TableParagraph"/>
              <w:spacing w:before="3"/>
              <w:ind w:left="171"/>
              <w:rPr>
                <w:sz w:val="20"/>
              </w:rPr>
            </w:pPr>
            <w:r>
              <w:rPr>
                <w:color w:val="231F20"/>
                <w:w w:val="110"/>
                <w:sz w:val="20"/>
              </w:rPr>
              <w:t>SI 1979 No 628</w:t>
            </w:r>
          </w:p>
          <w:p w14:paraId="7035D83C" w14:textId="77777777" w:rsidR="00BB1954" w:rsidRDefault="00BB1954" w:rsidP="001F3585">
            <w:pPr>
              <w:pStyle w:val="TableParagraph"/>
              <w:spacing w:before="3"/>
              <w:rPr>
                <w:sz w:val="21"/>
              </w:rPr>
            </w:pPr>
          </w:p>
          <w:p w14:paraId="5CB55E52" w14:textId="77777777" w:rsidR="00BB1954" w:rsidRDefault="00BB1954" w:rsidP="001F3585">
            <w:pPr>
              <w:pStyle w:val="TableParagraph"/>
              <w:spacing w:before="1" w:line="247" w:lineRule="auto"/>
              <w:ind w:left="171" w:right="306"/>
              <w:rPr>
                <w:sz w:val="20"/>
              </w:rPr>
            </w:pPr>
            <w:r>
              <w:rPr>
                <w:color w:val="231F20"/>
                <w:w w:val="95"/>
                <w:sz w:val="20"/>
              </w:rPr>
              <w:t xml:space="preserve">Social Security (Claims </w:t>
            </w:r>
            <w:r>
              <w:rPr>
                <w:color w:val="231F20"/>
                <w:sz w:val="20"/>
              </w:rPr>
              <w:t>and Payments) Regulations</w:t>
            </w:r>
          </w:p>
          <w:p w14:paraId="34F0589D" w14:textId="77777777" w:rsidR="00BB1954" w:rsidRDefault="00BB1954" w:rsidP="001F3585">
            <w:pPr>
              <w:pStyle w:val="TableParagraph"/>
              <w:spacing w:before="2"/>
              <w:ind w:left="171"/>
              <w:rPr>
                <w:sz w:val="20"/>
              </w:rPr>
            </w:pPr>
            <w:r>
              <w:rPr>
                <w:color w:val="231F20"/>
                <w:w w:val="110"/>
                <w:sz w:val="20"/>
              </w:rPr>
              <w:t>SI 1987 No 1968</w:t>
            </w:r>
          </w:p>
          <w:p w14:paraId="03845D4D" w14:textId="77777777" w:rsidR="00BB1954" w:rsidRDefault="00BB1954" w:rsidP="001F3585">
            <w:pPr>
              <w:pStyle w:val="TableParagraph"/>
              <w:spacing w:before="8" w:line="247" w:lineRule="auto"/>
              <w:ind w:left="171" w:right="436"/>
              <w:rPr>
                <w:sz w:val="20"/>
              </w:rPr>
            </w:pPr>
            <w:r>
              <w:rPr>
                <w:color w:val="231F20"/>
                <w:sz w:val="20"/>
              </w:rPr>
              <w:t>Revokes</w:t>
            </w:r>
            <w:r>
              <w:rPr>
                <w:color w:val="231F20"/>
                <w:spacing w:val="-38"/>
                <w:sz w:val="20"/>
              </w:rPr>
              <w:t xml:space="preserve"> </w:t>
            </w:r>
            <w:r>
              <w:rPr>
                <w:color w:val="231F20"/>
                <w:sz w:val="20"/>
              </w:rPr>
              <w:t>all</w:t>
            </w:r>
            <w:r>
              <w:rPr>
                <w:color w:val="231F20"/>
                <w:spacing w:val="-37"/>
                <w:sz w:val="20"/>
              </w:rPr>
              <w:t xml:space="preserve"> </w:t>
            </w:r>
            <w:r>
              <w:rPr>
                <w:color w:val="231F20"/>
                <w:sz w:val="20"/>
              </w:rPr>
              <w:t>but</w:t>
            </w:r>
            <w:r>
              <w:rPr>
                <w:color w:val="231F20"/>
                <w:spacing w:val="-37"/>
                <w:sz w:val="20"/>
              </w:rPr>
              <w:t xml:space="preserve"> </w:t>
            </w:r>
            <w:r>
              <w:rPr>
                <w:color w:val="231F20"/>
                <w:sz w:val="20"/>
              </w:rPr>
              <w:t>Part</w:t>
            </w:r>
            <w:r>
              <w:rPr>
                <w:color w:val="231F20"/>
                <w:spacing w:val="-37"/>
                <w:sz w:val="20"/>
              </w:rPr>
              <w:t xml:space="preserve"> </w:t>
            </w:r>
            <w:r>
              <w:rPr>
                <w:color w:val="231F20"/>
                <w:spacing w:val="-16"/>
                <w:sz w:val="20"/>
              </w:rPr>
              <w:t xml:space="preserve">1 </w:t>
            </w:r>
            <w:r>
              <w:rPr>
                <w:color w:val="231F20"/>
                <w:sz w:val="20"/>
              </w:rPr>
              <w:t xml:space="preserve">of SI </w:t>
            </w:r>
            <w:r>
              <w:rPr>
                <w:color w:val="231F20"/>
                <w:spacing w:val="-7"/>
                <w:sz w:val="20"/>
              </w:rPr>
              <w:t xml:space="preserve">1979 </w:t>
            </w:r>
            <w:r>
              <w:rPr>
                <w:color w:val="231F20"/>
                <w:sz w:val="20"/>
              </w:rPr>
              <w:t>No</w:t>
            </w:r>
            <w:r>
              <w:rPr>
                <w:color w:val="231F20"/>
                <w:spacing w:val="33"/>
                <w:sz w:val="20"/>
              </w:rPr>
              <w:t xml:space="preserve"> </w:t>
            </w:r>
            <w:r>
              <w:rPr>
                <w:color w:val="231F20"/>
                <w:sz w:val="20"/>
              </w:rPr>
              <w:t>628</w:t>
            </w:r>
          </w:p>
          <w:p w14:paraId="07FBF36C" w14:textId="77777777" w:rsidR="00BB1954" w:rsidRDefault="00BB1954" w:rsidP="001F3585">
            <w:pPr>
              <w:pStyle w:val="TableParagraph"/>
              <w:spacing w:before="9"/>
              <w:rPr>
                <w:sz w:val="20"/>
              </w:rPr>
            </w:pPr>
          </w:p>
          <w:p w14:paraId="67B61C4C" w14:textId="77777777" w:rsidR="00BB1954" w:rsidRDefault="00BB1954" w:rsidP="001F3585">
            <w:pPr>
              <w:pStyle w:val="TableParagraph"/>
              <w:spacing w:line="247" w:lineRule="auto"/>
              <w:ind w:left="171" w:right="199"/>
              <w:rPr>
                <w:sz w:val="20"/>
              </w:rPr>
            </w:pPr>
            <w:r>
              <w:rPr>
                <w:color w:val="231F20"/>
                <w:w w:val="95"/>
                <w:sz w:val="20"/>
              </w:rPr>
              <w:t xml:space="preserve">Social Security Adminis- </w:t>
            </w:r>
            <w:r>
              <w:rPr>
                <w:color w:val="231F20"/>
                <w:sz w:val="20"/>
              </w:rPr>
              <w:t>tration Act 1992</w:t>
            </w:r>
          </w:p>
          <w:p w14:paraId="506873F0" w14:textId="77777777" w:rsidR="00BB1954" w:rsidRDefault="00BB1954" w:rsidP="001F3585">
            <w:pPr>
              <w:pStyle w:val="TableParagraph"/>
              <w:spacing w:before="2"/>
              <w:ind w:left="171"/>
              <w:rPr>
                <w:sz w:val="20"/>
              </w:rPr>
            </w:pPr>
            <w:r>
              <w:rPr>
                <w:color w:val="231F20"/>
                <w:sz w:val="20"/>
              </w:rPr>
              <w:t>Section 8.</w:t>
            </w:r>
          </w:p>
        </w:tc>
        <w:tc>
          <w:tcPr>
            <w:tcW w:w="1983" w:type="dxa"/>
            <w:tcBorders>
              <w:top w:val="nil"/>
              <w:bottom w:val="nil"/>
            </w:tcBorders>
            <w:shd w:val="clear" w:color="auto" w:fill="C1C3D4"/>
          </w:tcPr>
          <w:p w14:paraId="5234A058" w14:textId="77777777" w:rsidR="00BB1954" w:rsidRDefault="00BB1954" w:rsidP="001F3585">
            <w:pPr>
              <w:pStyle w:val="TableParagraph"/>
              <w:spacing w:before="8"/>
              <w:rPr>
                <w:sz w:val="20"/>
              </w:rPr>
            </w:pPr>
          </w:p>
          <w:p w14:paraId="47F827DC" w14:textId="77777777" w:rsidR="00BB1954" w:rsidRDefault="00BB1954" w:rsidP="001F3585">
            <w:pPr>
              <w:pStyle w:val="TableParagraph"/>
              <w:spacing w:line="247" w:lineRule="auto"/>
              <w:ind w:left="172" w:right="131"/>
              <w:rPr>
                <w:sz w:val="20"/>
              </w:rPr>
            </w:pPr>
            <w:r>
              <w:rPr>
                <w:color w:val="231F20"/>
                <w:sz w:val="20"/>
              </w:rPr>
              <w:t>This</w:t>
            </w:r>
            <w:r>
              <w:rPr>
                <w:color w:val="231F20"/>
                <w:spacing w:val="-35"/>
                <w:sz w:val="20"/>
              </w:rPr>
              <w:t xml:space="preserve"> </w:t>
            </w:r>
            <w:r>
              <w:rPr>
                <w:color w:val="231F20"/>
                <w:sz w:val="20"/>
              </w:rPr>
              <w:t>means</w:t>
            </w:r>
            <w:r>
              <w:rPr>
                <w:color w:val="231F20"/>
                <w:spacing w:val="-34"/>
                <w:sz w:val="20"/>
              </w:rPr>
              <w:t xml:space="preserve"> </w:t>
            </w:r>
            <w:r>
              <w:rPr>
                <w:color w:val="231F20"/>
                <w:sz w:val="20"/>
              </w:rPr>
              <w:t>that,</w:t>
            </w:r>
            <w:r>
              <w:rPr>
                <w:color w:val="231F20"/>
                <w:spacing w:val="-34"/>
                <w:sz w:val="20"/>
              </w:rPr>
              <w:t xml:space="preserve"> </w:t>
            </w:r>
            <w:r>
              <w:rPr>
                <w:color w:val="231F20"/>
                <w:sz w:val="20"/>
              </w:rPr>
              <w:t xml:space="preserve">if it takes 5 years to </w:t>
            </w:r>
            <w:r>
              <w:rPr>
                <w:color w:val="231F20"/>
                <w:w w:val="95"/>
                <w:sz w:val="20"/>
              </w:rPr>
              <w:t>complete, the</w:t>
            </w:r>
            <w:r>
              <w:rPr>
                <w:color w:val="231F20"/>
                <w:spacing w:val="-43"/>
                <w:w w:val="95"/>
                <w:sz w:val="20"/>
              </w:rPr>
              <w:t xml:space="preserve"> </w:t>
            </w:r>
            <w:r>
              <w:rPr>
                <w:color w:val="231F20"/>
                <w:w w:val="95"/>
                <w:sz w:val="20"/>
              </w:rPr>
              <w:t xml:space="preserve">book </w:t>
            </w:r>
            <w:r>
              <w:rPr>
                <w:color w:val="231F20"/>
                <w:sz w:val="20"/>
              </w:rPr>
              <w:t>must be retained for</w:t>
            </w:r>
            <w:r>
              <w:rPr>
                <w:color w:val="231F20"/>
                <w:spacing w:val="-41"/>
                <w:sz w:val="20"/>
              </w:rPr>
              <w:t xml:space="preserve"> </w:t>
            </w:r>
            <w:r>
              <w:rPr>
                <w:color w:val="231F20"/>
                <w:sz w:val="20"/>
              </w:rPr>
              <w:t>a</w:t>
            </w:r>
            <w:r>
              <w:rPr>
                <w:color w:val="231F20"/>
                <w:spacing w:val="-41"/>
                <w:sz w:val="20"/>
              </w:rPr>
              <w:t xml:space="preserve"> </w:t>
            </w:r>
            <w:r>
              <w:rPr>
                <w:color w:val="231F20"/>
                <w:sz w:val="20"/>
              </w:rPr>
              <w:t>further</w:t>
            </w:r>
            <w:r>
              <w:rPr>
                <w:color w:val="231F20"/>
                <w:spacing w:val="-40"/>
                <w:sz w:val="20"/>
              </w:rPr>
              <w:t xml:space="preserve"> </w:t>
            </w:r>
            <w:r>
              <w:rPr>
                <w:color w:val="231F20"/>
                <w:sz w:val="20"/>
              </w:rPr>
              <w:t>3</w:t>
            </w:r>
            <w:r>
              <w:rPr>
                <w:color w:val="231F20"/>
                <w:spacing w:val="-41"/>
                <w:sz w:val="20"/>
              </w:rPr>
              <w:t xml:space="preserve"> </w:t>
            </w:r>
            <w:r>
              <w:rPr>
                <w:color w:val="231F20"/>
                <w:spacing w:val="-3"/>
                <w:sz w:val="20"/>
              </w:rPr>
              <w:t xml:space="preserve">years </w:t>
            </w:r>
            <w:r>
              <w:rPr>
                <w:color w:val="231F20"/>
                <w:sz w:val="20"/>
              </w:rPr>
              <w:t>from</w:t>
            </w:r>
            <w:r>
              <w:rPr>
                <w:color w:val="231F20"/>
                <w:spacing w:val="-36"/>
                <w:sz w:val="20"/>
              </w:rPr>
              <w:t xml:space="preserve"> </w:t>
            </w:r>
            <w:r>
              <w:rPr>
                <w:color w:val="231F20"/>
                <w:sz w:val="20"/>
              </w:rPr>
              <w:t>the</w:t>
            </w:r>
            <w:r>
              <w:rPr>
                <w:color w:val="231F20"/>
                <w:spacing w:val="-36"/>
                <w:sz w:val="20"/>
              </w:rPr>
              <w:t xml:space="preserve"> </w:t>
            </w:r>
            <w:r>
              <w:rPr>
                <w:color w:val="231F20"/>
                <w:sz w:val="20"/>
              </w:rPr>
              <w:t>last</w:t>
            </w:r>
            <w:r>
              <w:rPr>
                <w:color w:val="231F20"/>
                <w:spacing w:val="-36"/>
                <w:sz w:val="20"/>
              </w:rPr>
              <w:t xml:space="preserve"> </w:t>
            </w:r>
            <w:r>
              <w:rPr>
                <w:color w:val="231F20"/>
                <w:sz w:val="20"/>
              </w:rPr>
              <w:t>entry</w:t>
            </w:r>
          </w:p>
          <w:p w14:paraId="161DFF3D" w14:textId="77777777" w:rsidR="00BB1954" w:rsidRDefault="00BB1954" w:rsidP="001F3585">
            <w:pPr>
              <w:pStyle w:val="TableParagraph"/>
              <w:spacing w:before="1"/>
              <w:rPr>
                <w:sz w:val="21"/>
              </w:rPr>
            </w:pPr>
          </w:p>
          <w:p w14:paraId="17D5723F" w14:textId="77777777" w:rsidR="00BB1954" w:rsidRDefault="00BB1954" w:rsidP="001F3585">
            <w:pPr>
              <w:pStyle w:val="TableParagraph"/>
              <w:spacing w:line="247" w:lineRule="auto"/>
              <w:ind w:left="172" w:right="131"/>
              <w:rPr>
                <w:sz w:val="20"/>
              </w:rPr>
            </w:pPr>
            <w:r>
              <w:rPr>
                <w:color w:val="231F20"/>
                <w:sz w:val="20"/>
              </w:rPr>
              <w:t xml:space="preserve">Completed pages must be kept se- </w:t>
            </w:r>
            <w:r>
              <w:rPr>
                <w:color w:val="231F20"/>
                <w:w w:val="90"/>
                <w:sz w:val="20"/>
              </w:rPr>
              <w:t xml:space="preserve">cure with restricted </w:t>
            </w:r>
            <w:r>
              <w:rPr>
                <w:color w:val="231F20"/>
                <w:sz w:val="20"/>
              </w:rPr>
              <w:t>access. Data Pro- tection Act 2018 and GDPR</w:t>
            </w:r>
          </w:p>
        </w:tc>
        <w:tc>
          <w:tcPr>
            <w:tcW w:w="1973" w:type="dxa"/>
            <w:tcBorders>
              <w:top w:val="nil"/>
              <w:bottom w:val="nil"/>
            </w:tcBorders>
            <w:shd w:val="clear" w:color="auto" w:fill="C1C3D4"/>
          </w:tcPr>
          <w:p w14:paraId="728C9F5E" w14:textId="77777777" w:rsidR="00BB1954" w:rsidRDefault="00BB1954" w:rsidP="001F3585">
            <w:pPr>
              <w:pStyle w:val="TableParagraph"/>
              <w:rPr>
                <w:rFonts w:ascii="Times New Roman"/>
                <w:sz w:val="18"/>
              </w:rPr>
            </w:pPr>
          </w:p>
        </w:tc>
        <w:tc>
          <w:tcPr>
            <w:tcW w:w="1520" w:type="dxa"/>
            <w:tcBorders>
              <w:top w:val="nil"/>
              <w:bottom w:val="nil"/>
            </w:tcBorders>
            <w:shd w:val="clear" w:color="auto" w:fill="C1C3D4"/>
          </w:tcPr>
          <w:p w14:paraId="17CADA1A" w14:textId="77777777" w:rsidR="00BB1954" w:rsidRDefault="00BB1954" w:rsidP="001F3585">
            <w:pPr>
              <w:pStyle w:val="TableParagraph"/>
              <w:rPr>
                <w:rFonts w:ascii="Times New Roman"/>
                <w:sz w:val="18"/>
              </w:rPr>
            </w:pPr>
          </w:p>
        </w:tc>
      </w:tr>
      <w:tr w:rsidR="00BB1954" w14:paraId="2715AF1D" w14:textId="77777777" w:rsidTr="001F3585">
        <w:trPr>
          <w:trHeight w:val="1440"/>
        </w:trPr>
        <w:tc>
          <w:tcPr>
            <w:tcW w:w="1046" w:type="dxa"/>
            <w:tcBorders>
              <w:top w:val="nil"/>
              <w:bottom w:val="nil"/>
            </w:tcBorders>
            <w:shd w:val="clear" w:color="auto" w:fill="C1C3D4"/>
          </w:tcPr>
          <w:p w14:paraId="0179A952" w14:textId="77777777" w:rsidR="00BB1954" w:rsidRDefault="00BB1954" w:rsidP="001F3585">
            <w:pPr>
              <w:pStyle w:val="TableParagraph"/>
              <w:rPr>
                <w:rFonts w:ascii="Times New Roman"/>
                <w:sz w:val="18"/>
              </w:rPr>
            </w:pPr>
          </w:p>
        </w:tc>
        <w:tc>
          <w:tcPr>
            <w:tcW w:w="2078" w:type="dxa"/>
            <w:tcBorders>
              <w:top w:val="nil"/>
              <w:bottom w:val="nil"/>
            </w:tcBorders>
            <w:shd w:val="clear" w:color="auto" w:fill="C1C3D4"/>
          </w:tcPr>
          <w:p w14:paraId="33615647" w14:textId="77777777" w:rsidR="00BB1954" w:rsidRDefault="00BB1954" w:rsidP="001F3585">
            <w:pPr>
              <w:pStyle w:val="TableParagraph"/>
              <w:rPr>
                <w:rFonts w:ascii="Times New Roman"/>
                <w:sz w:val="18"/>
              </w:rPr>
            </w:pPr>
          </w:p>
        </w:tc>
        <w:tc>
          <w:tcPr>
            <w:tcW w:w="2447" w:type="dxa"/>
            <w:tcBorders>
              <w:top w:val="nil"/>
              <w:bottom w:val="nil"/>
            </w:tcBorders>
            <w:shd w:val="clear" w:color="auto" w:fill="C1C3D4"/>
          </w:tcPr>
          <w:p w14:paraId="3837B112" w14:textId="77777777" w:rsidR="00BB1954" w:rsidRDefault="00BB1954" w:rsidP="001F3585">
            <w:pPr>
              <w:pStyle w:val="TableParagraph"/>
              <w:spacing w:before="120" w:line="247" w:lineRule="auto"/>
              <w:ind w:left="171" w:right="371"/>
              <w:rPr>
                <w:sz w:val="20"/>
              </w:rPr>
            </w:pPr>
            <w:r>
              <w:rPr>
                <w:color w:val="231F20"/>
                <w:w w:val="95"/>
                <w:sz w:val="20"/>
              </w:rPr>
              <w:t>Social Security</w:t>
            </w:r>
            <w:r>
              <w:rPr>
                <w:color w:val="231F20"/>
                <w:spacing w:val="-44"/>
                <w:w w:val="95"/>
                <w:sz w:val="20"/>
              </w:rPr>
              <w:t xml:space="preserve"> </w:t>
            </w:r>
            <w:r>
              <w:rPr>
                <w:color w:val="231F20"/>
                <w:spacing w:val="-3"/>
                <w:w w:val="95"/>
                <w:sz w:val="20"/>
              </w:rPr>
              <w:t xml:space="preserve">(Claims </w:t>
            </w:r>
            <w:r>
              <w:rPr>
                <w:color w:val="231F20"/>
                <w:sz w:val="20"/>
              </w:rPr>
              <w:t>and Payments) Amendment (No</w:t>
            </w:r>
            <w:r>
              <w:rPr>
                <w:color w:val="231F20"/>
                <w:spacing w:val="-2"/>
                <w:sz w:val="20"/>
              </w:rPr>
              <w:t xml:space="preserve"> </w:t>
            </w:r>
            <w:r>
              <w:rPr>
                <w:color w:val="231F20"/>
                <w:spacing w:val="-3"/>
                <w:sz w:val="20"/>
              </w:rPr>
              <w:t>30</w:t>
            </w:r>
          </w:p>
          <w:p w14:paraId="4B90C542" w14:textId="77777777" w:rsidR="00BB1954" w:rsidRDefault="00BB1954" w:rsidP="001F3585">
            <w:pPr>
              <w:pStyle w:val="TableParagraph"/>
              <w:spacing w:before="3"/>
              <w:ind w:left="171"/>
              <w:rPr>
                <w:sz w:val="20"/>
              </w:rPr>
            </w:pPr>
            <w:r>
              <w:rPr>
                <w:color w:val="231F20"/>
                <w:sz w:val="20"/>
              </w:rPr>
              <w:t xml:space="preserve">Regulations </w:t>
            </w:r>
            <w:r>
              <w:rPr>
                <w:color w:val="231F20"/>
                <w:spacing w:val="-3"/>
                <w:sz w:val="20"/>
              </w:rPr>
              <w:t>1993</w:t>
            </w:r>
            <w:r>
              <w:rPr>
                <w:color w:val="231F20"/>
                <w:spacing w:val="-35"/>
                <w:sz w:val="20"/>
              </w:rPr>
              <w:t xml:space="preserve"> </w:t>
            </w:r>
            <w:r>
              <w:rPr>
                <w:color w:val="231F20"/>
                <w:sz w:val="20"/>
              </w:rPr>
              <w:t>SI</w:t>
            </w:r>
          </w:p>
          <w:p w14:paraId="0BEC62AD" w14:textId="77777777" w:rsidR="00BB1954" w:rsidRDefault="00BB1954" w:rsidP="001F3585">
            <w:pPr>
              <w:pStyle w:val="TableParagraph"/>
              <w:spacing w:before="8"/>
              <w:ind w:left="171"/>
              <w:rPr>
                <w:sz w:val="20"/>
              </w:rPr>
            </w:pPr>
            <w:r>
              <w:rPr>
                <w:color w:val="231F20"/>
                <w:w w:val="110"/>
                <w:sz w:val="20"/>
              </w:rPr>
              <w:t>1993 No 2113</w:t>
            </w:r>
          </w:p>
        </w:tc>
        <w:tc>
          <w:tcPr>
            <w:tcW w:w="1983" w:type="dxa"/>
            <w:tcBorders>
              <w:top w:val="nil"/>
              <w:bottom w:val="nil"/>
            </w:tcBorders>
            <w:shd w:val="clear" w:color="auto" w:fill="C1C3D4"/>
          </w:tcPr>
          <w:p w14:paraId="06923755" w14:textId="77777777" w:rsidR="00BB1954" w:rsidRDefault="00BB1954" w:rsidP="001F3585">
            <w:pPr>
              <w:pStyle w:val="TableParagraph"/>
              <w:rPr>
                <w:rFonts w:ascii="Times New Roman"/>
                <w:sz w:val="18"/>
              </w:rPr>
            </w:pPr>
          </w:p>
        </w:tc>
        <w:tc>
          <w:tcPr>
            <w:tcW w:w="1973" w:type="dxa"/>
            <w:tcBorders>
              <w:top w:val="nil"/>
              <w:bottom w:val="nil"/>
            </w:tcBorders>
            <w:shd w:val="clear" w:color="auto" w:fill="C1C3D4"/>
          </w:tcPr>
          <w:p w14:paraId="32615900" w14:textId="77777777" w:rsidR="00BB1954" w:rsidRDefault="00BB1954" w:rsidP="001F3585">
            <w:pPr>
              <w:pStyle w:val="TableParagraph"/>
              <w:rPr>
                <w:rFonts w:ascii="Times New Roman"/>
                <w:sz w:val="18"/>
              </w:rPr>
            </w:pPr>
          </w:p>
        </w:tc>
        <w:tc>
          <w:tcPr>
            <w:tcW w:w="1520" w:type="dxa"/>
            <w:tcBorders>
              <w:top w:val="nil"/>
              <w:bottom w:val="nil"/>
            </w:tcBorders>
            <w:shd w:val="clear" w:color="auto" w:fill="C1C3D4"/>
          </w:tcPr>
          <w:p w14:paraId="5BA0136A" w14:textId="77777777" w:rsidR="00BB1954" w:rsidRDefault="00BB1954" w:rsidP="001F3585">
            <w:pPr>
              <w:pStyle w:val="TableParagraph"/>
              <w:rPr>
                <w:rFonts w:ascii="Times New Roman"/>
                <w:sz w:val="18"/>
              </w:rPr>
            </w:pPr>
          </w:p>
        </w:tc>
      </w:tr>
      <w:tr w:rsidR="00BB1954" w14:paraId="323C17C9" w14:textId="77777777" w:rsidTr="001F3585">
        <w:trPr>
          <w:trHeight w:val="708"/>
        </w:trPr>
        <w:tc>
          <w:tcPr>
            <w:tcW w:w="1046" w:type="dxa"/>
            <w:tcBorders>
              <w:top w:val="nil"/>
            </w:tcBorders>
            <w:shd w:val="clear" w:color="auto" w:fill="C1C3D4"/>
          </w:tcPr>
          <w:p w14:paraId="05EBAAB4" w14:textId="77777777" w:rsidR="00BB1954" w:rsidRDefault="00BB1954" w:rsidP="001F3585">
            <w:pPr>
              <w:pStyle w:val="TableParagraph"/>
              <w:rPr>
                <w:rFonts w:ascii="Times New Roman"/>
                <w:sz w:val="18"/>
              </w:rPr>
            </w:pPr>
          </w:p>
        </w:tc>
        <w:tc>
          <w:tcPr>
            <w:tcW w:w="2078" w:type="dxa"/>
            <w:tcBorders>
              <w:top w:val="nil"/>
            </w:tcBorders>
            <w:shd w:val="clear" w:color="auto" w:fill="C1C3D4"/>
          </w:tcPr>
          <w:p w14:paraId="3D007396" w14:textId="77777777" w:rsidR="00BB1954" w:rsidRDefault="00BB1954" w:rsidP="001F3585">
            <w:pPr>
              <w:pStyle w:val="TableParagraph"/>
              <w:rPr>
                <w:rFonts w:ascii="Times New Roman"/>
                <w:sz w:val="18"/>
              </w:rPr>
            </w:pPr>
          </w:p>
        </w:tc>
        <w:tc>
          <w:tcPr>
            <w:tcW w:w="2447" w:type="dxa"/>
            <w:tcBorders>
              <w:top w:val="nil"/>
            </w:tcBorders>
            <w:shd w:val="clear" w:color="auto" w:fill="C1C3D4"/>
          </w:tcPr>
          <w:p w14:paraId="555F242C" w14:textId="77777777" w:rsidR="00BB1954" w:rsidRDefault="00BB1954" w:rsidP="001F3585">
            <w:pPr>
              <w:pStyle w:val="TableParagraph"/>
              <w:spacing w:before="120" w:line="247" w:lineRule="auto"/>
              <w:ind w:left="171" w:right="80"/>
              <w:rPr>
                <w:sz w:val="20"/>
              </w:rPr>
            </w:pPr>
            <w:r>
              <w:rPr>
                <w:color w:val="231F20"/>
                <w:w w:val="95"/>
                <w:sz w:val="20"/>
              </w:rPr>
              <w:t xml:space="preserve">Allows the information </w:t>
            </w:r>
            <w:r>
              <w:rPr>
                <w:color w:val="231F20"/>
                <w:spacing w:val="-9"/>
                <w:w w:val="95"/>
                <w:sz w:val="20"/>
              </w:rPr>
              <w:t xml:space="preserve">to </w:t>
            </w:r>
            <w:r>
              <w:rPr>
                <w:color w:val="231F20"/>
                <w:sz w:val="20"/>
              </w:rPr>
              <w:t>be kept electronically</w:t>
            </w:r>
          </w:p>
        </w:tc>
        <w:tc>
          <w:tcPr>
            <w:tcW w:w="1983" w:type="dxa"/>
            <w:tcBorders>
              <w:top w:val="nil"/>
            </w:tcBorders>
            <w:shd w:val="clear" w:color="auto" w:fill="C1C3D4"/>
          </w:tcPr>
          <w:p w14:paraId="3DFB8E4A" w14:textId="77777777" w:rsidR="00BB1954" w:rsidRDefault="00BB1954" w:rsidP="001F3585">
            <w:pPr>
              <w:pStyle w:val="TableParagraph"/>
              <w:rPr>
                <w:rFonts w:ascii="Times New Roman"/>
                <w:sz w:val="18"/>
              </w:rPr>
            </w:pPr>
          </w:p>
        </w:tc>
        <w:tc>
          <w:tcPr>
            <w:tcW w:w="1973" w:type="dxa"/>
            <w:tcBorders>
              <w:top w:val="nil"/>
            </w:tcBorders>
            <w:shd w:val="clear" w:color="auto" w:fill="C1C3D4"/>
          </w:tcPr>
          <w:p w14:paraId="768E92B5" w14:textId="77777777" w:rsidR="00BB1954" w:rsidRDefault="00BB1954" w:rsidP="001F3585">
            <w:pPr>
              <w:pStyle w:val="TableParagraph"/>
              <w:rPr>
                <w:rFonts w:ascii="Times New Roman"/>
                <w:sz w:val="18"/>
              </w:rPr>
            </w:pPr>
          </w:p>
        </w:tc>
        <w:tc>
          <w:tcPr>
            <w:tcW w:w="1520" w:type="dxa"/>
            <w:tcBorders>
              <w:top w:val="nil"/>
            </w:tcBorders>
            <w:shd w:val="clear" w:color="auto" w:fill="C1C3D4"/>
          </w:tcPr>
          <w:p w14:paraId="569F2430" w14:textId="77777777" w:rsidR="00BB1954" w:rsidRDefault="00BB1954" w:rsidP="001F3585">
            <w:pPr>
              <w:pStyle w:val="TableParagraph"/>
              <w:rPr>
                <w:rFonts w:ascii="Times New Roman"/>
                <w:sz w:val="18"/>
              </w:rPr>
            </w:pPr>
          </w:p>
        </w:tc>
      </w:tr>
    </w:tbl>
    <w:p w14:paraId="46694566" w14:textId="77777777" w:rsidR="00BB1954" w:rsidRDefault="00BB1954" w:rsidP="00BB1954">
      <w:pPr>
        <w:rPr>
          <w:rFonts w:ascii="Times New Roman"/>
          <w:sz w:val="18"/>
        </w:rPr>
        <w:sectPr w:rsidR="00BB1954" w:rsidSect="00FD4F98">
          <w:pgSz w:w="11910" w:h="16840"/>
          <w:pgMar w:top="1480" w:right="0" w:bottom="520" w:left="300" w:header="1294" w:footer="323" w:gutter="0"/>
          <w:pgBorders w:offsetFrom="page">
            <w:top w:val="single" w:sz="6" w:space="24" w:color="auto"/>
            <w:left w:val="single" w:sz="6" w:space="24" w:color="auto"/>
            <w:bottom w:val="single" w:sz="6" w:space="24" w:color="auto"/>
            <w:right w:val="single" w:sz="6" w:space="24" w:color="auto"/>
          </w:pgBorders>
          <w:cols w:space="720"/>
        </w:sectPr>
      </w:pPr>
    </w:p>
    <w:p w14:paraId="4F98298E" w14:textId="77777777" w:rsidR="00BB1954" w:rsidRDefault="00BB1954" w:rsidP="00BB1954">
      <w:pPr>
        <w:pStyle w:val="BodyText"/>
        <w:spacing w:before="6"/>
        <w:rPr>
          <w:sz w:val="27"/>
        </w:rPr>
      </w:pPr>
    </w:p>
    <w:tbl>
      <w:tblPr>
        <w:tblW w:w="0" w:type="auto"/>
        <w:tblInd w:w="15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46"/>
        <w:gridCol w:w="2078"/>
        <w:gridCol w:w="2447"/>
        <w:gridCol w:w="1983"/>
        <w:gridCol w:w="1973"/>
        <w:gridCol w:w="1520"/>
      </w:tblGrid>
      <w:tr w:rsidR="00BB1954" w14:paraId="718B47C3" w14:textId="77777777" w:rsidTr="001F3585">
        <w:trPr>
          <w:trHeight w:val="478"/>
        </w:trPr>
        <w:tc>
          <w:tcPr>
            <w:tcW w:w="11047" w:type="dxa"/>
            <w:gridSpan w:val="6"/>
            <w:shd w:val="clear" w:color="auto" w:fill="001647"/>
          </w:tcPr>
          <w:p w14:paraId="1B7EFBB6" w14:textId="77777777" w:rsidR="00BB1954" w:rsidRDefault="00BB1954" w:rsidP="001F3585">
            <w:pPr>
              <w:pStyle w:val="TableParagraph"/>
              <w:tabs>
                <w:tab w:val="left" w:pos="889"/>
              </w:tabs>
              <w:spacing w:before="117"/>
              <w:ind w:left="170"/>
              <w:rPr>
                <w:rFonts w:ascii="Verdana"/>
                <w:b/>
                <w:sz w:val="20"/>
              </w:rPr>
            </w:pPr>
            <w:r>
              <w:rPr>
                <w:rFonts w:ascii="Verdana"/>
                <w:b/>
                <w:color w:val="FFFFFF"/>
                <w:w w:val="95"/>
                <w:sz w:val="20"/>
              </w:rPr>
              <w:t>2.4</w:t>
            </w:r>
            <w:r>
              <w:rPr>
                <w:rFonts w:ascii="Verdana"/>
                <w:b/>
                <w:color w:val="FFFFFF"/>
                <w:w w:val="95"/>
                <w:sz w:val="20"/>
              </w:rPr>
              <w:tab/>
              <w:t>Health and</w:t>
            </w:r>
            <w:r>
              <w:rPr>
                <w:rFonts w:ascii="Verdana"/>
                <w:b/>
                <w:color w:val="FFFFFF"/>
                <w:spacing w:val="-16"/>
                <w:w w:val="95"/>
                <w:sz w:val="20"/>
              </w:rPr>
              <w:t xml:space="preserve"> </w:t>
            </w:r>
            <w:r>
              <w:rPr>
                <w:rFonts w:ascii="Verdana"/>
                <w:b/>
                <w:color w:val="FFFFFF"/>
                <w:w w:val="95"/>
                <w:sz w:val="20"/>
              </w:rPr>
              <w:t>Safety</w:t>
            </w:r>
          </w:p>
        </w:tc>
      </w:tr>
      <w:tr w:rsidR="00BB1954" w14:paraId="52C67839" w14:textId="77777777" w:rsidTr="001F3585">
        <w:trPr>
          <w:trHeight w:val="1198"/>
        </w:trPr>
        <w:tc>
          <w:tcPr>
            <w:tcW w:w="1046" w:type="dxa"/>
            <w:shd w:val="clear" w:color="auto" w:fill="001647"/>
          </w:tcPr>
          <w:p w14:paraId="074CEB18" w14:textId="77777777" w:rsidR="00BB1954" w:rsidRDefault="00BB1954" w:rsidP="001F3585">
            <w:pPr>
              <w:pStyle w:val="TableParagraph"/>
              <w:rPr>
                <w:rFonts w:ascii="Times New Roman"/>
                <w:sz w:val="20"/>
              </w:rPr>
            </w:pPr>
          </w:p>
        </w:tc>
        <w:tc>
          <w:tcPr>
            <w:tcW w:w="2078" w:type="dxa"/>
            <w:shd w:val="clear" w:color="auto" w:fill="001647"/>
          </w:tcPr>
          <w:p w14:paraId="2CE3B6E3" w14:textId="77777777" w:rsidR="00BB1954" w:rsidRDefault="00BB1954" w:rsidP="001F3585">
            <w:pPr>
              <w:pStyle w:val="TableParagraph"/>
              <w:spacing w:before="119" w:line="237" w:lineRule="auto"/>
              <w:ind w:left="170" w:right="361"/>
              <w:rPr>
                <w:rFonts w:ascii="Verdana"/>
                <w:b/>
                <w:sz w:val="20"/>
              </w:rPr>
            </w:pPr>
            <w:r>
              <w:rPr>
                <w:rFonts w:ascii="Verdana"/>
                <w:b/>
                <w:color w:val="FFFFFF"/>
                <w:w w:val="95"/>
                <w:sz w:val="20"/>
              </w:rPr>
              <w:t xml:space="preserve">Basic file </w:t>
            </w:r>
            <w:r>
              <w:rPr>
                <w:rFonts w:ascii="Verdana"/>
                <w:b/>
                <w:color w:val="FFFFFF"/>
                <w:w w:val="85"/>
                <w:sz w:val="20"/>
              </w:rPr>
              <w:t>description</w:t>
            </w:r>
          </w:p>
        </w:tc>
        <w:tc>
          <w:tcPr>
            <w:tcW w:w="2447" w:type="dxa"/>
            <w:shd w:val="clear" w:color="auto" w:fill="001647"/>
          </w:tcPr>
          <w:p w14:paraId="36EBDAA9" w14:textId="77777777" w:rsidR="00BB1954" w:rsidRDefault="00BB1954" w:rsidP="001F3585">
            <w:pPr>
              <w:pStyle w:val="TableParagraph"/>
              <w:spacing w:before="119" w:line="237" w:lineRule="auto"/>
              <w:ind w:left="171" w:right="1243"/>
              <w:rPr>
                <w:rFonts w:ascii="Verdana"/>
                <w:b/>
                <w:sz w:val="20"/>
              </w:rPr>
            </w:pPr>
            <w:r>
              <w:rPr>
                <w:rFonts w:ascii="Verdana"/>
                <w:b/>
                <w:color w:val="FFFFFF"/>
                <w:w w:val="90"/>
                <w:sz w:val="20"/>
              </w:rPr>
              <w:t xml:space="preserve">Statutory </w:t>
            </w:r>
            <w:r>
              <w:rPr>
                <w:rFonts w:ascii="Verdana"/>
                <w:b/>
                <w:color w:val="FFFFFF"/>
                <w:w w:val="85"/>
                <w:sz w:val="20"/>
              </w:rPr>
              <w:t>Provisions</w:t>
            </w:r>
          </w:p>
        </w:tc>
        <w:tc>
          <w:tcPr>
            <w:tcW w:w="1983" w:type="dxa"/>
            <w:shd w:val="clear" w:color="auto" w:fill="001647"/>
          </w:tcPr>
          <w:p w14:paraId="11306814" w14:textId="77777777" w:rsidR="00BB1954" w:rsidRDefault="00BB1954" w:rsidP="001F3585">
            <w:pPr>
              <w:pStyle w:val="TableParagraph"/>
              <w:spacing w:before="119" w:line="237" w:lineRule="auto"/>
              <w:ind w:left="172"/>
              <w:rPr>
                <w:rFonts w:ascii="Verdana"/>
                <w:b/>
                <w:sz w:val="20"/>
              </w:rPr>
            </w:pPr>
            <w:r>
              <w:rPr>
                <w:rFonts w:ascii="Verdana"/>
                <w:b/>
                <w:color w:val="FFFFFF"/>
                <w:w w:val="85"/>
                <w:sz w:val="20"/>
              </w:rPr>
              <w:t xml:space="preserve">Retention Period </w:t>
            </w:r>
            <w:r>
              <w:rPr>
                <w:rFonts w:ascii="Verdana"/>
                <w:b/>
                <w:color w:val="FFFFFF"/>
                <w:w w:val="95"/>
                <w:sz w:val="20"/>
              </w:rPr>
              <w:t>[Operational]</w:t>
            </w:r>
          </w:p>
        </w:tc>
        <w:tc>
          <w:tcPr>
            <w:tcW w:w="1973" w:type="dxa"/>
            <w:shd w:val="clear" w:color="auto" w:fill="001647"/>
          </w:tcPr>
          <w:p w14:paraId="09158336" w14:textId="77777777" w:rsidR="00BB1954" w:rsidRDefault="00BB1954" w:rsidP="001F3585">
            <w:pPr>
              <w:pStyle w:val="TableParagraph"/>
              <w:spacing w:before="119" w:line="237" w:lineRule="auto"/>
              <w:ind w:left="173" w:right="694"/>
              <w:rPr>
                <w:rFonts w:ascii="Verdana"/>
                <w:b/>
                <w:sz w:val="20"/>
              </w:rPr>
            </w:pPr>
            <w:r>
              <w:rPr>
                <w:rFonts w:ascii="Verdana"/>
                <w:b/>
                <w:color w:val="FFFFFF"/>
                <w:w w:val="95"/>
                <w:sz w:val="20"/>
              </w:rPr>
              <w:t xml:space="preserve">Action at end of </w:t>
            </w:r>
            <w:r>
              <w:rPr>
                <w:rFonts w:ascii="Verdana"/>
                <w:b/>
                <w:color w:val="FFFFFF"/>
                <w:spacing w:val="-6"/>
                <w:w w:val="95"/>
                <w:sz w:val="20"/>
              </w:rPr>
              <w:t>the</w:t>
            </w:r>
          </w:p>
          <w:p w14:paraId="19576E16" w14:textId="77777777" w:rsidR="00BB1954" w:rsidRDefault="00BB1954" w:rsidP="001F3585">
            <w:pPr>
              <w:pStyle w:val="TableParagraph"/>
              <w:spacing w:line="237" w:lineRule="auto"/>
              <w:ind w:left="173" w:right="73"/>
              <w:rPr>
                <w:rFonts w:ascii="Verdana"/>
                <w:b/>
                <w:sz w:val="20"/>
              </w:rPr>
            </w:pPr>
            <w:r>
              <w:rPr>
                <w:rFonts w:ascii="Verdana"/>
                <w:b/>
                <w:color w:val="FFFFFF"/>
                <w:w w:val="95"/>
                <w:sz w:val="20"/>
              </w:rPr>
              <w:t xml:space="preserve">administrative </w:t>
            </w:r>
            <w:r>
              <w:rPr>
                <w:rFonts w:ascii="Verdana"/>
                <w:b/>
                <w:color w:val="FFFFFF"/>
                <w:w w:val="90"/>
                <w:sz w:val="20"/>
              </w:rPr>
              <w:t>life of the record</w:t>
            </w:r>
          </w:p>
        </w:tc>
        <w:tc>
          <w:tcPr>
            <w:tcW w:w="1520" w:type="dxa"/>
            <w:shd w:val="clear" w:color="auto" w:fill="001647"/>
          </w:tcPr>
          <w:p w14:paraId="4A26EFB3" w14:textId="77777777" w:rsidR="00BB1954" w:rsidRDefault="00BB1954" w:rsidP="001F3585">
            <w:pPr>
              <w:pStyle w:val="TableParagraph"/>
              <w:spacing w:before="119" w:line="237" w:lineRule="auto"/>
              <w:ind w:left="174" w:right="152"/>
              <w:rPr>
                <w:rFonts w:ascii="Verdana"/>
                <w:b/>
                <w:sz w:val="20"/>
              </w:rPr>
            </w:pPr>
            <w:r>
              <w:rPr>
                <w:rFonts w:ascii="Verdana"/>
                <w:b/>
                <w:color w:val="FFFFFF"/>
                <w:w w:val="95"/>
                <w:sz w:val="20"/>
              </w:rPr>
              <w:t xml:space="preserve">Personal </w:t>
            </w:r>
            <w:r>
              <w:rPr>
                <w:rFonts w:ascii="Verdana"/>
                <w:b/>
                <w:color w:val="FFFFFF"/>
                <w:w w:val="85"/>
                <w:sz w:val="20"/>
              </w:rPr>
              <w:t>Information</w:t>
            </w:r>
          </w:p>
        </w:tc>
      </w:tr>
      <w:tr w:rsidR="00BB1954" w14:paraId="2F0BC6FC" w14:textId="77777777" w:rsidTr="001F3585">
        <w:trPr>
          <w:trHeight w:val="2041"/>
        </w:trPr>
        <w:tc>
          <w:tcPr>
            <w:tcW w:w="1046" w:type="dxa"/>
            <w:tcBorders>
              <w:bottom w:val="nil"/>
            </w:tcBorders>
            <w:shd w:val="clear" w:color="auto" w:fill="C1C3D4"/>
          </w:tcPr>
          <w:p w14:paraId="22FF0683" w14:textId="77777777" w:rsidR="00BB1954" w:rsidRDefault="00BB1954" w:rsidP="001F3585">
            <w:pPr>
              <w:pStyle w:val="TableParagraph"/>
              <w:spacing w:before="122"/>
              <w:ind w:left="170"/>
              <w:rPr>
                <w:sz w:val="20"/>
              </w:rPr>
            </w:pPr>
            <w:r>
              <w:rPr>
                <w:color w:val="231F20"/>
                <w:sz w:val="20"/>
              </w:rPr>
              <w:t>2.4.4</w:t>
            </w:r>
          </w:p>
        </w:tc>
        <w:tc>
          <w:tcPr>
            <w:tcW w:w="2078" w:type="dxa"/>
            <w:tcBorders>
              <w:bottom w:val="nil"/>
            </w:tcBorders>
            <w:shd w:val="clear" w:color="auto" w:fill="C1C3D4"/>
          </w:tcPr>
          <w:p w14:paraId="2CA9A755" w14:textId="77777777" w:rsidR="00BB1954" w:rsidRDefault="00BB1954" w:rsidP="001F3585">
            <w:pPr>
              <w:pStyle w:val="TableParagraph"/>
              <w:spacing w:before="122" w:line="247" w:lineRule="auto"/>
              <w:ind w:left="170" w:right="221"/>
              <w:rPr>
                <w:sz w:val="20"/>
              </w:rPr>
            </w:pPr>
            <w:r>
              <w:rPr>
                <w:color w:val="231F20"/>
                <w:w w:val="95"/>
                <w:sz w:val="20"/>
              </w:rPr>
              <w:t xml:space="preserve">Accident reporting records relating to individuals who are </w:t>
            </w:r>
            <w:r>
              <w:rPr>
                <w:color w:val="231F20"/>
                <w:sz w:val="20"/>
              </w:rPr>
              <w:t>under 18 years of age at the time of the incident</w:t>
            </w:r>
          </w:p>
        </w:tc>
        <w:tc>
          <w:tcPr>
            <w:tcW w:w="2447" w:type="dxa"/>
            <w:tcBorders>
              <w:bottom w:val="nil"/>
            </w:tcBorders>
            <w:shd w:val="clear" w:color="auto" w:fill="C1C3D4"/>
          </w:tcPr>
          <w:p w14:paraId="03853642" w14:textId="77777777" w:rsidR="00BB1954" w:rsidRDefault="00BB1954" w:rsidP="001F3585">
            <w:pPr>
              <w:pStyle w:val="TableParagraph"/>
              <w:spacing w:before="122" w:line="247" w:lineRule="auto"/>
              <w:ind w:left="171" w:right="237"/>
              <w:rPr>
                <w:sz w:val="20"/>
              </w:rPr>
            </w:pPr>
            <w:r>
              <w:rPr>
                <w:color w:val="231F20"/>
                <w:w w:val="95"/>
                <w:sz w:val="20"/>
              </w:rPr>
              <w:t xml:space="preserve">Social Security (Claims and Payments) Regula- </w:t>
            </w:r>
            <w:r>
              <w:rPr>
                <w:color w:val="231F20"/>
                <w:sz w:val="20"/>
              </w:rPr>
              <w:t>tions 1979 Regulation</w:t>
            </w:r>
          </w:p>
          <w:p w14:paraId="287F354E" w14:textId="77777777" w:rsidR="00BB1954" w:rsidRDefault="00BB1954" w:rsidP="001F3585">
            <w:pPr>
              <w:pStyle w:val="TableParagraph"/>
              <w:spacing w:before="2" w:line="247" w:lineRule="auto"/>
              <w:ind w:left="171"/>
              <w:rPr>
                <w:sz w:val="20"/>
              </w:rPr>
            </w:pPr>
            <w:r>
              <w:rPr>
                <w:color w:val="231F20"/>
                <w:sz w:val="20"/>
              </w:rPr>
              <w:t xml:space="preserve">25. Social Security </w:t>
            </w:r>
            <w:r>
              <w:rPr>
                <w:color w:val="231F20"/>
                <w:w w:val="95"/>
                <w:sz w:val="20"/>
              </w:rPr>
              <w:t xml:space="preserve">Administration Act 1992 </w:t>
            </w:r>
            <w:r>
              <w:rPr>
                <w:color w:val="231F20"/>
                <w:sz w:val="20"/>
              </w:rPr>
              <w:t>Section 8. Limitation</w:t>
            </w:r>
          </w:p>
          <w:p w14:paraId="332CB512" w14:textId="77777777" w:rsidR="00BB1954" w:rsidRDefault="00BB1954" w:rsidP="001F3585">
            <w:pPr>
              <w:pStyle w:val="TableParagraph"/>
              <w:spacing w:before="2"/>
              <w:ind w:left="171"/>
              <w:rPr>
                <w:sz w:val="20"/>
              </w:rPr>
            </w:pPr>
            <w:r>
              <w:rPr>
                <w:color w:val="231F20"/>
                <w:sz w:val="20"/>
              </w:rPr>
              <w:t>Act 1980</w:t>
            </w:r>
          </w:p>
        </w:tc>
        <w:tc>
          <w:tcPr>
            <w:tcW w:w="1983" w:type="dxa"/>
            <w:tcBorders>
              <w:bottom w:val="nil"/>
            </w:tcBorders>
            <w:shd w:val="clear" w:color="auto" w:fill="C1C3D4"/>
          </w:tcPr>
          <w:p w14:paraId="552B552B" w14:textId="77777777" w:rsidR="00BB1954" w:rsidRDefault="00BB1954" w:rsidP="001F3585">
            <w:pPr>
              <w:pStyle w:val="TableParagraph"/>
              <w:spacing w:before="122"/>
              <w:ind w:left="172"/>
              <w:rPr>
                <w:sz w:val="20"/>
              </w:rPr>
            </w:pPr>
            <w:r>
              <w:rPr>
                <w:color w:val="231F20"/>
                <w:sz w:val="20"/>
              </w:rPr>
              <w:t>The Accident Book</w:t>
            </w:r>
          </w:p>
          <w:p w14:paraId="7A6F4675" w14:textId="77777777" w:rsidR="00BB1954" w:rsidRDefault="00BB1954" w:rsidP="001F3585">
            <w:pPr>
              <w:pStyle w:val="TableParagraph"/>
              <w:spacing w:before="7" w:line="247" w:lineRule="auto"/>
              <w:ind w:left="172" w:right="180"/>
              <w:rPr>
                <w:sz w:val="20"/>
              </w:rPr>
            </w:pPr>
            <w:r>
              <w:rPr>
                <w:color w:val="231F20"/>
                <w:w w:val="130"/>
                <w:sz w:val="20"/>
              </w:rPr>
              <w:t xml:space="preserve">– </w:t>
            </w:r>
            <w:r>
              <w:rPr>
                <w:color w:val="231F20"/>
                <w:sz w:val="20"/>
              </w:rPr>
              <w:t>BI 510 - 3 years after last entry in the book</w:t>
            </w:r>
          </w:p>
          <w:p w14:paraId="19EEEFAA" w14:textId="77777777" w:rsidR="00BB1954" w:rsidRDefault="00BB1954" w:rsidP="001F3585">
            <w:pPr>
              <w:pStyle w:val="TableParagraph"/>
              <w:spacing w:before="3"/>
              <w:rPr>
                <w:sz w:val="20"/>
              </w:rPr>
            </w:pPr>
          </w:p>
          <w:p w14:paraId="7E6D1BA7" w14:textId="77777777" w:rsidR="00BB1954" w:rsidRDefault="00BB1954" w:rsidP="001F3585">
            <w:pPr>
              <w:pStyle w:val="TableParagraph"/>
              <w:spacing w:line="240" w:lineRule="atLeast"/>
              <w:ind w:left="172" w:right="234"/>
              <w:jc w:val="both"/>
              <w:rPr>
                <w:sz w:val="20"/>
              </w:rPr>
            </w:pPr>
            <w:r>
              <w:rPr>
                <w:color w:val="231F20"/>
                <w:sz w:val="20"/>
              </w:rPr>
              <w:t>This includes the new</w:t>
            </w:r>
            <w:r>
              <w:rPr>
                <w:color w:val="231F20"/>
                <w:spacing w:val="-25"/>
                <w:sz w:val="20"/>
              </w:rPr>
              <w:t xml:space="preserve"> </w:t>
            </w:r>
            <w:r>
              <w:rPr>
                <w:color w:val="231F20"/>
                <w:sz w:val="20"/>
              </w:rPr>
              <w:t>format</w:t>
            </w:r>
            <w:r>
              <w:rPr>
                <w:color w:val="231F20"/>
                <w:spacing w:val="-25"/>
                <w:sz w:val="20"/>
              </w:rPr>
              <w:t xml:space="preserve"> </w:t>
            </w:r>
            <w:r>
              <w:rPr>
                <w:color w:val="231F20"/>
                <w:sz w:val="20"/>
              </w:rPr>
              <w:t>to</w:t>
            </w:r>
            <w:r>
              <w:rPr>
                <w:color w:val="231F20"/>
                <w:spacing w:val="-25"/>
                <w:sz w:val="20"/>
              </w:rPr>
              <w:t xml:space="preserve"> </w:t>
            </w:r>
            <w:r>
              <w:rPr>
                <w:color w:val="231F20"/>
                <w:sz w:val="20"/>
              </w:rPr>
              <w:t>be used from</w:t>
            </w:r>
            <w:r>
              <w:rPr>
                <w:color w:val="231F20"/>
                <w:spacing w:val="-27"/>
                <w:sz w:val="20"/>
              </w:rPr>
              <w:t xml:space="preserve"> </w:t>
            </w:r>
            <w:r>
              <w:rPr>
                <w:color w:val="231F20"/>
                <w:spacing w:val="-3"/>
                <w:sz w:val="20"/>
              </w:rPr>
              <w:t>1/1/04</w:t>
            </w:r>
          </w:p>
        </w:tc>
        <w:tc>
          <w:tcPr>
            <w:tcW w:w="1973" w:type="dxa"/>
            <w:tcBorders>
              <w:bottom w:val="nil"/>
            </w:tcBorders>
            <w:shd w:val="clear" w:color="auto" w:fill="C1C3D4"/>
          </w:tcPr>
          <w:p w14:paraId="3ACAE023" w14:textId="77777777" w:rsidR="00BB1954" w:rsidRDefault="00BB1954" w:rsidP="001F3585">
            <w:pPr>
              <w:pStyle w:val="TableParagraph"/>
              <w:spacing w:before="122"/>
              <w:ind w:left="173"/>
              <w:rPr>
                <w:sz w:val="20"/>
              </w:rPr>
            </w:pPr>
            <w:r>
              <w:rPr>
                <w:color w:val="231F20"/>
                <w:sz w:val="20"/>
              </w:rPr>
              <w:t>SECURE DISPOSAL</w:t>
            </w:r>
          </w:p>
        </w:tc>
        <w:tc>
          <w:tcPr>
            <w:tcW w:w="1520" w:type="dxa"/>
            <w:tcBorders>
              <w:bottom w:val="nil"/>
            </w:tcBorders>
            <w:shd w:val="clear" w:color="auto" w:fill="C1C3D4"/>
          </w:tcPr>
          <w:p w14:paraId="14056BF8" w14:textId="77777777" w:rsidR="00BB1954" w:rsidRDefault="00BB1954" w:rsidP="001F3585">
            <w:pPr>
              <w:pStyle w:val="TableParagraph"/>
              <w:spacing w:before="122"/>
              <w:ind w:left="174"/>
              <w:rPr>
                <w:sz w:val="20"/>
              </w:rPr>
            </w:pPr>
            <w:r>
              <w:rPr>
                <w:color w:val="231F20"/>
                <w:sz w:val="20"/>
              </w:rPr>
              <w:t>Yes</w:t>
            </w:r>
          </w:p>
        </w:tc>
      </w:tr>
      <w:tr w:rsidR="00BB1954" w14:paraId="24373C77" w14:textId="77777777" w:rsidTr="001F3585">
        <w:trPr>
          <w:trHeight w:val="3720"/>
        </w:trPr>
        <w:tc>
          <w:tcPr>
            <w:tcW w:w="1046" w:type="dxa"/>
            <w:tcBorders>
              <w:top w:val="nil"/>
              <w:bottom w:val="nil"/>
            </w:tcBorders>
            <w:shd w:val="clear" w:color="auto" w:fill="C1C3D4"/>
          </w:tcPr>
          <w:p w14:paraId="71DD8CBB" w14:textId="77777777" w:rsidR="00BB1954" w:rsidRDefault="00BB1954" w:rsidP="001F3585">
            <w:pPr>
              <w:pStyle w:val="TableParagraph"/>
              <w:rPr>
                <w:rFonts w:ascii="Times New Roman"/>
                <w:sz w:val="20"/>
              </w:rPr>
            </w:pPr>
          </w:p>
        </w:tc>
        <w:tc>
          <w:tcPr>
            <w:tcW w:w="2078" w:type="dxa"/>
            <w:tcBorders>
              <w:top w:val="nil"/>
              <w:bottom w:val="nil"/>
            </w:tcBorders>
            <w:shd w:val="clear" w:color="auto" w:fill="C1C3D4"/>
          </w:tcPr>
          <w:p w14:paraId="5B6CE44F" w14:textId="77777777" w:rsidR="00BB1954" w:rsidRDefault="00BB1954" w:rsidP="001F3585">
            <w:pPr>
              <w:pStyle w:val="TableParagraph"/>
              <w:rPr>
                <w:rFonts w:ascii="Times New Roman"/>
                <w:sz w:val="20"/>
              </w:rPr>
            </w:pPr>
          </w:p>
        </w:tc>
        <w:tc>
          <w:tcPr>
            <w:tcW w:w="2447" w:type="dxa"/>
            <w:tcBorders>
              <w:top w:val="nil"/>
              <w:bottom w:val="nil"/>
            </w:tcBorders>
            <w:shd w:val="clear" w:color="auto" w:fill="C1C3D4"/>
          </w:tcPr>
          <w:p w14:paraId="7B7F86A2" w14:textId="77777777" w:rsidR="00BB1954" w:rsidRDefault="00BB1954" w:rsidP="001F3585">
            <w:pPr>
              <w:pStyle w:val="TableParagraph"/>
              <w:spacing w:line="247" w:lineRule="auto"/>
              <w:ind w:left="171" w:right="306"/>
              <w:rPr>
                <w:sz w:val="20"/>
              </w:rPr>
            </w:pPr>
            <w:r>
              <w:rPr>
                <w:color w:val="231F20"/>
                <w:w w:val="95"/>
                <w:sz w:val="20"/>
              </w:rPr>
              <w:t xml:space="preserve">Social Security (Claims </w:t>
            </w:r>
            <w:r>
              <w:rPr>
                <w:color w:val="231F20"/>
                <w:sz w:val="20"/>
              </w:rPr>
              <w:t>and Payments) Regulations 1979.</w:t>
            </w:r>
          </w:p>
          <w:p w14:paraId="665CF02E" w14:textId="77777777" w:rsidR="00BB1954" w:rsidRDefault="00BB1954" w:rsidP="001F3585">
            <w:pPr>
              <w:pStyle w:val="TableParagraph"/>
              <w:spacing w:before="3"/>
              <w:ind w:left="171"/>
              <w:rPr>
                <w:sz w:val="20"/>
              </w:rPr>
            </w:pPr>
            <w:r>
              <w:rPr>
                <w:color w:val="231F20"/>
                <w:w w:val="110"/>
                <w:sz w:val="20"/>
              </w:rPr>
              <w:t>SI 1979 No 628</w:t>
            </w:r>
          </w:p>
          <w:p w14:paraId="16771451" w14:textId="77777777" w:rsidR="00BB1954" w:rsidRDefault="00BB1954" w:rsidP="001F3585">
            <w:pPr>
              <w:pStyle w:val="TableParagraph"/>
              <w:spacing w:before="3"/>
              <w:rPr>
                <w:sz w:val="21"/>
              </w:rPr>
            </w:pPr>
          </w:p>
          <w:p w14:paraId="715327B6" w14:textId="77777777" w:rsidR="00BB1954" w:rsidRDefault="00BB1954" w:rsidP="001F3585">
            <w:pPr>
              <w:pStyle w:val="TableParagraph"/>
              <w:spacing w:before="1" w:line="247" w:lineRule="auto"/>
              <w:ind w:left="171" w:right="306"/>
              <w:rPr>
                <w:sz w:val="20"/>
              </w:rPr>
            </w:pPr>
            <w:r>
              <w:rPr>
                <w:color w:val="231F20"/>
                <w:w w:val="95"/>
                <w:sz w:val="20"/>
              </w:rPr>
              <w:t xml:space="preserve">Social Security (Claims </w:t>
            </w:r>
            <w:r>
              <w:rPr>
                <w:color w:val="231F20"/>
                <w:sz w:val="20"/>
              </w:rPr>
              <w:t>and Payments) Regulations</w:t>
            </w:r>
          </w:p>
          <w:p w14:paraId="1E276B7A" w14:textId="77777777" w:rsidR="00BB1954" w:rsidRDefault="00BB1954" w:rsidP="001F3585">
            <w:pPr>
              <w:pStyle w:val="TableParagraph"/>
              <w:spacing w:before="2"/>
              <w:ind w:left="171"/>
              <w:rPr>
                <w:sz w:val="20"/>
              </w:rPr>
            </w:pPr>
            <w:r>
              <w:rPr>
                <w:color w:val="231F20"/>
                <w:w w:val="110"/>
                <w:sz w:val="20"/>
              </w:rPr>
              <w:t>SI 1987 No 1968</w:t>
            </w:r>
          </w:p>
          <w:p w14:paraId="6952F29F" w14:textId="77777777" w:rsidR="00BB1954" w:rsidRDefault="00BB1954" w:rsidP="001F3585">
            <w:pPr>
              <w:pStyle w:val="TableParagraph"/>
              <w:spacing w:before="8" w:line="247" w:lineRule="auto"/>
              <w:ind w:left="171" w:right="436"/>
              <w:rPr>
                <w:sz w:val="20"/>
              </w:rPr>
            </w:pPr>
            <w:r>
              <w:rPr>
                <w:color w:val="231F20"/>
                <w:sz w:val="20"/>
              </w:rPr>
              <w:t>Revokes</w:t>
            </w:r>
            <w:r>
              <w:rPr>
                <w:color w:val="231F20"/>
                <w:spacing w:val="-38"/>
                <w:sz w:val="20"/>
              </w:rPr>
              <w:t xml:space="preserve"> </w:t>
            </w:r>
            <w:r>
              <w:rPr>
                <w:color w:val="231F20"/>
                <w:sz w:val="20"/>
              </w:rPr>
              <w:t>all</w:t>
            </w:r>
            <w:r>
              <w:rPr>
                <w:color w:val="231F20"/>
                <w:spacing w:val="-37"/>
                <w:sz w:val="20"/>
              </w:rPr>
              <w:t xml:space="preserve"> </w:t>
            </w:r>
            <w:r>
              <w:rPr>
                <w:color w:val="231F20"/>
                <w:sz w:val="20"/>
              </w:rPr>
              <w:t>but</w:t>
            </w:r>
            <w:r>
              <w:rPr>
                <w:color w:val="231F20"/>
                <w:spacing w:val="-37"/>
                <w:sz w:val="20"/>
              </w:rPr>
              <w:t xml:space="preserve"> </w:t>
            </w:r>
            <w:r>
              <w:rPr>
                <w:color w:val="231F20"/>
                <w:sz w:val="20"/>
              </w:rPr>
              <w:t>Part</w:t>
            </w:r>
            <w:r>
              <w:rPr>
                <w:color w:val="231F20"/>
                <w:spacing w:val="-37"/>
                <w:sz w:val="20"/>
              </w:rPr>
              <w:t xml:space="preserve"> </w:t>
            </w:r>
            <w:r>
              <w:rPr>
                <w:color w:val="231F20"/>
                <w:spacing w:val="-16"/>
                <w:sz w:val="20"/>
              </w:rPr>
              <w:t xml:space="preserve">1 </w:t>
            </w:r>
            <w:r>
              <w:rPr>
                <w:color w:val="231F20"/>
                <w:sz w:val="20"/>
              </w:rPr>
              <w:t xml:space="preserve">of SI </w:t>
            </w:r>
            <w:r>
              <w:rPr>
                <w:color w:val="231F20"/>
                <w:spacing w:val="-7"/>
                <w:sz w:val="20"/>
              </w:rPr>
              <w:t xml:space="preserve">1979 </w:t>
            </w:r>
            <w:r>
              <w:rPr>
                <w:color w:val="231F20"/>
                <w:sz w:val="20"/>
              </w:rPr>
              <w:t>No</w:t>
            </w:r>
            <w:r>
              <w:rPr>
                <w:color w:val="231F20"/>
                <w:spacing w:val="33"/>
                <w:sz w:val="20"/>
              </w:rPr>
              <w:t xml:space="preserve"> </w:t>
            </w:r>
            <w:r>
              <w:rPr>
                <w:color w:val="231F20"/>
                <w:sz w:val="20"/>
              </w:rPr>
              <w:t>628</w:t>
            </w:r>
          </w:p>
          <w:p w14:paraId="2E32ACA8" w14:textId="77777777" w:rsidR="00BB1954" w:rsidRDefault="00BB1954" w:rsidP="001F3585">
            <w:pPr>
              <w:pStyle w:val="TableParagraph"/>
              <w:spacing w:before="9"/>
              <w:rPr>
                <w:sz w:val="20"/>
              </w:rPr>
            </w:pPr>
          </w:p>
          <w:p w14:paraId="69167C46" w14:textId="77777777" w:rsidR="00BB1954" w:rsidRDefault="00BB1954" w:rsidP="001F3585">
            <w:pPr>
              <w:pStyle w:val="TableParagraph"/>
              <w:spacing w:line="247" w:lineRule="auto"/>
              <w:ind w:left="171"/>
              <w:rPr>
                <w:sz w:val="20"/>
              </w:rPr>
            </w:pPr>
            <w:r>
              <w:rPr>
                <w:color w:val="231F20"/>
                <w:sz w:val="20"/>
              </w:rPr>
              <w:t xml:space="preserve">Social Security </w:t>
            </w:r>
            <w:r>
              <w:rPr>
                <w:color w:val="231F20"/>
                <w:w w:val="95"/>
                <w:sz w:val="20"/>
              </w:rPr>
              <w:t>Administration Act 1992</w:t>
            </w:r>
          </w:p>
          <w:p w14:paraId="1EAA8211" w14:textId="77777777" w:rsidR="00BB1954" w:rsidRDefault="00BB1954" w:rsidP="001F3585">
            <w:pPr>
              <w:pStyle w:val="TableParagraph"/>
              <w:spacing w:before="2"/>
              <w:ind w:left="171"/>
              <w:rPr>
                <w:sz w:val="20"/>
              </w:rPr>
            </w:pPr>
            <w:r>
              <w:rPr>
                <w:color w:val="231F20"/>
                <w:sz w:val="20"/>
              </w:rPr>
              <w:t>Section 8.</w:t>
            </w:r>
          </w:p>
        </w:tc>
        <w:tc>
          <w:tcPr>
            <w:tcW w:w="1983" w:type="dxa"/>
            <w:tcBorders>
              <w:top w:val="nil"/>
              <w:bottom w:val="nil"/>
            </w:tcBorders>
            <w:shd w:val="clear" w:color="auto" w:fill="C1C3D4"/>
          </w:tcPr>
          <w:p w14:paraId="0E4C8A97" w14:textId="77777777" w:rsidR="00BB1954" w:rsidRDefault="00BB1954" w:rsidP="001F3585">
            <w:pPr>
              <w:pStyle w:val="TableParagraph"/>
              <w:spacing w:before="8"/>
              <w:rPr>
                <w:sz w:val="20"/>
              </w:rPr>
            </w:pPr>
          </w:p>
          <w:p w14:paraId="296D701D" w14:textId="77777777" w:rsidR="00BB1954" w:rsidRDefault="00BB1954" w:rsidP="001F3585">
            <w:pPr>
              <w:pStyle w:val="TableParagraph"/>
              <w:spacing w:line="247" w:lineRule="auto"/>
              <w:ind w:left="172" w:right="131"/>
              <w:rPr>
                <w:sz w:val="20"/>
              </w:rPr>
            </w:pPr>
            <w:r>
              <w:rPr>
                <w:color w:val="231F20"/>
                <w:sz w:val="20"/>
              </w:rPr>
              <w:t>This</w:t>
            </w:r>
            <w:r>
              <w:rPr>
                <w:color w:val="231F20"/>
                <w:spacing w:val="-35"/>
                <w:sz w:val="20"/>
              </w:rPr>
              <w:t xml:space="preserve"> </w:t>
            </w:r>
            <w:r>
              <w:rPr>
                <w:color w:val="231F20"/>
                <w:sz w:val="20"/>
              </w:rPr>
              <w:t>means</w:t>
            </w:r>
            <w:r>
              <w:rPr>
                <w:color w:val="231F20"/>
                <w:spacing w:val="-34"/>
                <w:sz w:val="20"/>
              </w:rPr>
              <w:t xml:space="preserve"> </w:t>
            </w:r>
            <w:r>
              <w:rPr>
                <w:color w:val="231F20"/>
                <w:sz w:val="20"/>
              </w:rPr>
              <w:t>that,</w:t>
            </w:r>
            <w:r>
              <w:rPr>
                <w:color w:val="231F20"/>
                <w:spacing w:val="-34"/>
                <w:sz w:val="20"/>
              </w:rPr>
              <w:t xml:space="preserve"> </w:t>
            </w:r>
            <w:r>
              <w:rPr>
                <w:color w:val="231F20"/>
                <w:sz w:val="20"/>
              </w:rPr>
              <w:t xml:space="preserve">if it takes 5 years to </w:t>
            </w:r>
            <w:r>
              <w:rPr>
                <w:color w:val="231F20"/>
                <w:w w:val="95"/>
                <w:sz w:val="20"/>
              </w:rPr>
              <w:t>complete, the</w:t>
            </w:r>
            <w:r>
              <w:rPr>
                <w:color w:val="231F20"/>
                <w:spacing w:val="-43"/>
                <w:w w:val="95"/>
                <w:sz w:val="20"/>
              </w:rPr>
              <w:t xml:space="preserve"> </w:t>
            </w:r>
            <w:r>
              <w:rPr>
                <w:color w:val="231F20"/>
                <w:w w:val="95"/>
                <w:sz w:val="20"/>
              </w:rPr>
              <w:t xml:space="preserve">book </w:t>
            </w:r>
            <w:r>
              <w:rPr>
                <w:color w:val="231F20"/>
                <w:sz w:val="20"/>
              </w:rPr>
              <w:t>must be retained for</w:t>
            </w:r>
            <w:r>
              <w:rPr>
                <w:color w:val="231F20"/>
                <w:spacing w:val="-41"/>
                <w:sz w:val="20"/>
              </w:rPr>
              <w:t xml:space="preserve"> </w:t>
            </w:r>
            <w:r>
              <w:rPr>
                <w:color w:val="231F20"/>
                <w:sz w:val="20"/>
              </w:rPr>
              <w:t>a</w:t>
            </w:r>
            <w:r>
              <w:rPr>
                <w:color w:val="231F20"/>
                <w:spacing w:val="-41"/>
                <w:sz w:val="20"/>
              </w:rPr>
              <w:t xml:space="preserve"> </w:t>
            </w:r>
            <w:r>
              <w:rPr>
                <w:color w:val="231F20"/>
                <w:sz w:val="20"/>
              </w:rPr>
              <w:t>further</w:t>
            </w:r>
            <w:r>
              <w:rPr>
                <w:color w:val="231F20"/>
                <w:spacing w:val="-40"/>
                <w:sz w:val="20"/>
              </w:rPr>
              <w:t xml:space="preserve"> </w:t>
            </w:r>
            <w:r>
              <w:rPr>
                <w:color w:val="231F20"/>
                <w:sz w:val="20"/>
              </w:rPr>
              <w:t>3</w:t>
            </w:r>
            <w:r>
              <w:rPr>
                <w:color w:val="231F20"/>
                <w:spacing w:val="-41"/>
                <w:sz w:val="20"/>
              </w:rPr>
              <w:t xml:space="preserve"> </w:t>
            </w:r>
            <w:r>
              <w:rPr>
                <w:color w:val="231F20"/>
                <w:spacing w:val="-3"/>
                <w:sz w:val="20"/>
              </w:rPr>
              <w:t xml:space="preserve">years </w:t>
            </w:r>
            <w:r>
              <w:rPr>
                <w:color w:val="231F20"/>
                <w:sz w:val="20"/>
              </w:rPr>
              <w:t>from</w:t>
            </w:r>
            <w:r>
              <w:rPr>
                <w:color w:val="231F20"/>
                <w:spacing w:val="-36"/>
                <w:sz w:val="20"/>
              </w:rPr>
              <w:t xml:space="preserve"> </w:t>
            </w:r>
            <w:r>
              <w:rPr>
                <w:color w:val="231F20"/>
                <w:sz w:val="20"/>
              </w:rPr>
              <w:t>the</w:t>
            </w:r>
            <w:r>
              <w:rPr>
                <w:color w:val="231F20"/>
                <w:spacing w:val="-36"/>
                <w:sz w:val="20"/>
              </w:rPr>
              <w:t xml:space="preserve"> </w:t>
            </w:r>
            <w:r>
              <w:rPr>
                <w:color w:val="231F20"/>
                <w:sz w:val="20"/>
              </w:rPr>
              <w:t>last</w:t>
            </w:r>
            <w:r>
              <w:rPr>
                <w:color w:val="231F20"/>
                <w:spacing w:val="-36"/>
                <w:sz w:val="20"/>
              </w:rPr>
              <w:t xml:space="preserve"> </w:t>
            </w:r>
            <w:r>
              <w:rPr>
                <w:color w:val="231F20"/>
                <w:sz w:val="20"/>
              </w:rPr>
              <w:t>entry</w:t>
            </w:r>
          </w:p>
          <w:p w14:paraId="6672D748" w14:textId="77777777" w:rsidR="00BB1954" w:rsidRDefault="00BB1954" w:rsidP="001F3585">
            <w:pPr>
              <w:pStyle w:val="TableParagraph"/>
              <w:spacing w:before="1"/>
              <w:rPr>
                <w:sz w:val="21"/>
              </w:rPr>
            </w:pPr>
          </w:p>
          <w:p w14:paraId="5EB9E1AF" w14:textId="77777777" w:rsidR="00BB1954" w:rsidRDefault="00BB1954" w:rsidP="001F3585">
            <w:pPr>
              <w:pStyle w:val="TableParagraph"/>
              <w:spacing w:line="247" w:lineRule="auto"/>
              <w:ind w:left="172" w:right="111"/>
              <w:rPr>
                <w:sz w:val="20"/>
              </w:rPr>
            </w:pPr>
            <w:r>
              <w:rPr>
                <w:color w:val="231F20"/>
                <w:sz w:val="20"/>
              </w:rPr>
              <w:t xml:space="preserve">Completed pages must be kept secure with </w:t>
            </w:r>
            <w:r>
              <w:rPr>
                <w:color w:val="231F20"/>
                <w:w w:val="95"/>
                <w:sz w:val="20"/>
              </w:rPr>
              <w:t xml:space="preserve">restricted access. Data Protection </w:t>
            </w:r>
            <w:r>
              <w:rPr>
                <w:color w:val="231F20"/>
                <w:spacing w:val="-6"/>
                <w:w w:val="95"/>
                <w:sz w:val="20"/>
              </w:rPr>
              <w:t xml:space="preserve">Act </w:t>
            </w:r>
            <w:r>
              <w:rPr>
                <w:color w:val="231F20"/>
                <w:spacing w:val="-6"/>
                <w:sz w:val="20"/>
              </w:rPr>
              <w:t xml:space="preserve">2018 </w:t>
            </w:r>
            <w:r>
              <w:rPr>
                <w:color w:val="231F20"/>
                <w:sz w:val="20"/>
              </w:rPr>
              <w:t>and GDPR</w:t>
            </w:r>
          </w:p>
        </w:tc>
        <w:tc>
          <w:tcPr>
            <w:tcW w:w="1973" w:type="dxa"/>
            <w:tcBorders>
              <w:top w:val="nil"/>
              <w:bottom w:val="nil"/>
            </w:tcBorders>
            <w:shd w:val="clear" w:color="auto" w:fill="C1C3D4"/>
          </w:tcPr>
          <w:p w14:paraId="1C13F26F" w14:textId="77777777" w:rsidR="00BB1954" w:rsidRDefault="00BB1954" w:rsidP="001F3585">
            <w:pPr>
              <w:pStyle w:val="TableParagraph"/>
              <w:rPr>
                <w:rFonts w:ascii="Times New Roman"/>
                <w:sz w:val="20"/>
              </w:rPr>
            </w:pPr>
          </w:p>
        </w:tc>
        <w:tc>
          <w:tcPr>
            <w:tcW w:w="1520" w:type="dxa"/>
            <w:tcBorders>
              <w:top w:val="nil"/>
              <w:bottom w:val="nil"/>
            </w:tcBorders>
            <w:shd w:val="clear" w:color="auto" w:fill="C1C3D4"/>
          </w:tcPr>
          <w:p w14:paraId="44484977" w14:textId="77777777" w:rsidR="00BB1954" w:rsidRDefault="00BB1954" w:rsidP="001F3585">
            <w:pPr>
              <w:pStyle w:val="TableParagraph"/>
              <w:rPr>
                <w:rFonts w:ascii="Times New Roman"/>
                <w:sz w:val="20"/>
              </w:rPr>
            </w:pPr>
          </w:p>
        </w:tc>
      </w:tr>
      <w:tr w:rsidR="00BB1954" w14:paraId="522E53A9" w14:textId="77777777" w:rsidTr="001F3585">
        <w:trPr>
          <w:trHeight w:val="1440"/>
        </w:trPr>
        <w:tc>
          <w:tcPr>
            <w:tcW w:w="1046" w:type="dxa"/>
            <w:tcBorders>
              <w:top w:val="nil"/>
              <w:bottom w:val="nil"/>
            </w:tcBorders>
            <w:shd w:val="clear" w:color="auto" w:fill="C1C3D4"/>
          </w:tcPr>
          <w:p w14:paraId="761759B9" w14:textId="77777777" w:rsidR="00BB1954" w:rsidRDefault="00BB1954" w:rsidP="001F3585">
            <w:pPr>
              <w:pStyle w:val="TableParagraph"/>
              <w:rPr>
                <w:rFonts w:ascii="Times New Roman"/>
                <w:sz w:val="20"/>
              </w:rPr>
            </w:pPr>
          </w:p>
        </w:tc>
        <w:tc>
          <w:tcPr>
            <w:tcW w:w="2078" w:type="dxa"/>
            <w:tcBorders>
              <w:top w:val="nil"/>
              <w:bottom w:val="nil"/>
            </w:tcBorders>
            <w:shd w:val="clear" w:color="auto" w:fill="C1C3D4"/>
          </w:tcPr>
          <w:p w14:paraId="78DA0CC2" w14:textId="77777777" w:rsidR="00BB1954" w:rsidRDefault="00BB1954" w:rsidP="001F3585">
            <w:pPr>
              <w:pStyle w:val="TableParagraph"/>
              <w:rPr>
                <w:rFonts w:ascii="Times New Roman"/>
                <w:sz w:val="20"/>
              </w:rPr>
            </w:pPr>
          </w:p>
        </w:tc>
        <w:tc>
          <w:tcPr>
            <w:tcW w:w="2447" w:type="dxa"/>
            <w:tcBorders>
              <w:top w:val="nil"/>
              <w:bottom w:val="nil"/>
            </w:tcBorders>
            <w:shd w:val="clear" w:color="auto" w:fill="C1C3D4"/>
          </w:tcPr>
          <w:p w14:paraId="602866BC" w14:textId="77777777" w:rsidR="00BB1954" w:rsidRDefault="00BB1954" w:rsidP="001F3585">
            <w:pPr>
              <w:pStyle w:val="TableParagraph"/>
              <w:spacing w:before="120" w:line="247" w:lineRule="auto"/>
              <w:ind w:left="171" w:right="306"/>
              <w:rPr>
                <w:sz w:val="20"/>
              </w:rPr>
            </w:pPr>
            <w:r>
              <w:rPr>
                <w:color w:val="231F20"/>
                <w:w w:val="95"/>
                <w:sz w:val="20"/>
              </w:rPr>
              <w:t xml:space="preserve">Social Security (Claims </w:t>
            </w:r>
            <w:r>
              <w:rPr>
                <w:color w:val="231F20"/>
                <w:sz w:val="20"/>
              </w:rPr>
              <w:t>and Payments) Amendment (No</w:t>
            </w:r>
          </w:p>
          <w:p w14:paraId="08FA28AC" w14:textId="77777777" w:rsidR="00BB1954" w:rsidRDefault="00BB1954" w:rsidP="001F3585">
            <w:pPr>
              <w:pStyle w:val="TableParagraph"/>
              <w:spacing w:before="3"/>
              <w:ind w:left="171"/>
              <w:rPr>
                <w:sz w:val="20"/>
              </w:rPr>
            </w:pPr>
            <w:r>
              <w:rPr>
                <w:color w:val="231F20"/>
                <w:sz w:val="20"/>
              </w:rPr>
              <w:t>30 Regulations 1993</w:t>
            </w:r>
          </w:p>
          <w:p w14:paraId="7FF6F0F3" w14:textId="77777777" w:rsidR="00BB1954" w:rsidRDefault="00BB1954" w:rsidP="001F3585">
            <w:pPr>
              <w:pStyle w:val="TableParagraph"/>
              <w:spacing w:before="8"/>
              <w:ind w:left="171"/>
              <w:rPr>
                <w:sz w:val="20"/>
              </w:rPr>
            </w:pPr>
            <w:r>
              <w:rPr>
                <w:color w:val="231F20"/>
                <w:w w:val="110"/>
                <w:sz w:val="20"/>
              </w:rPr>
              <w:t>SI 1993 No 2113</w:t>
            </w:r>
          </w:p>
        </w:tc>
        <w:tc>
          <w:tcPr>
            <w:tcW w:w="1983" w:type="dxa"/>
            <w:tcBorders>
              <w:top w:val="nil"/>
              <w:bottom w:val="nil"/>
            </w:tcBorders>
            <w:shd w:val="clear" w:color="auto" w:fill="C1C3D4"/>
          </w:tcPr>
          <w:p w14:paraId="3F868965" w14:textId="77777777" w:rsidR="00BB1954" w:rsidRDefault="00BB1954" w:rsidP="001F3585">
            <w:pPr>
              <w:pStyle w:val="TableParagraph"/>
              <w:rPr>
                <w:rFonts w:ascii="Times New Roman"/>
                <w:sz w:val="20"/>
              </w:rPr>
            </w:pPr>
          </w:p>
        </w:tc>
        <w:tc>
          <w:tcPr>
            <w:tcW w:w="1973" w:type="dxa"/>
            <w:tcBorders>
              <w:top w:val="nil"/>
              <w:bottom w:val="nil"/>
            </w:tcBorders>
            <w:shd w:val="clear" w:color="auto" w:fill="C1C3D4"/>
          </w:tcPr>
          <w:p w14:paraId="2751CFEB" w14:textId="77777777" w:rsidR="00BB1954" w:rsidRDefault="00BB1954" w:rsidP="001F3585">
            <w:pPr>
              <w:pStyle w:val="TableParagraph"/>
              <w:rPr>
                <w:rFonts w:ascii="Times New Roman"/>
                <w:sz w:val="20"/>
              </w:rPr>
            </w:pPr>
          </w:p>
        </w:tc>
        <w:tc>
          <w:tcPr>
            <w:tcW w:w="1520" w:type="dxa"/>
            <w:tcBorders>
              <w:top w:val="nil"/>
              <w:bottom w:val="nil"/>
            </w:tcBorders>
            <w:shd w:val="clear" w:color="auto" w:fill="C1C3D4"/>
          </w:tcPr>
          <w:p w14:paraId="08A23740" w14:textId="77777777" w:rsidR="00BB1954" w:rsidRDefault="00BB1954" w:rsidP="001F3585">
            <w:pPr>
              <w:pStyle w:val="TableParagraph"/>
              <w:rPr>
                <w:rFonts w:ascii="Times New Roman"/>
                <w:sz w:val="20"/>
              </w:rPr>
            </w:pPr>
          </w:p>
        </w:tc>
      </w:tr>
      <w:tr w:rsidR="00BB1954" w14:paraId="0FA3EF5D" w14:textId="77777777" w:rsidTr="001F3585">
        <w:trPr>
          <w:trHeight w:val="708"/>
        </w:trPr>
        <w:tc>
          <w:tcPr>
            <w:tcW w:w="1046" w:type="dxa"/>
            <w:tcBorders>
              <w:top w:val="nil"/>
            </w:tcBorders>
            <w:shd w:val="clear" w:color="auto" w:fill="C1C3D4"/>
          </w:tcPr>
          <w:p w14:paraId="564C6A30" w14:textId="77777777" w:rsidR="00BB1954" w:rsidRDefault="00BB1954" w:rsidP="001F3585">
            <w:pPr>
              <w:pStyle w:val="TableParagraph"/>
              <w:rPr>
                <w:rFonts w:ascii="Times New Roman"/>
                <w:sz w:val="20"/>
              </w:rPr>
            </w:pPr>
          </w:p>
        </w:tc>
        <w:tc>
          <w:tcPr>
            <w:tcW w:w="2078" w:type="dxa"/>
            <w:tcBorders>
              <w:top w:val="nil"/>
            </w:tcBorders>
            <w:shd w:val="clear" w:color="auto" w:fill="C1C3D4"/>
          </w:tcPr>
          <w:p w14:paraId="4C928D93" w14:textId="77777777" w:rsidR="00BB1954" w:rsidRDefault="00BB1954" w:rsidP="001F3585">
            <w:pPr>
              <w:pStyle w:val="TableParagraph"/>
              <w:rPr>
                <w:rFonts w:ascii="Times New Roman"/>
                <w:sz w:val="20"/>
              </w:rPr>
            </w:pPr>
          </w:p>
        </w:tc>
        <w:tc>
          <w:tcPr>
            <w:tcW w:w="2447" w:type="dxa"/>
            <w:tcBorders>
              <w:top w:val="nil"/>
            </w:tcBorders>
            <w:shd w:val="clear" w:color="auto" w:fill="C1C3D4"/>
          </w:tcPr>
          <w:p w14:paraId="2D4E2DF3" w14:textId="77777777" w:rsidR="00BB1954" w:rsidRDefault="00BB1954" w:rsidP="001F3585">
            <w:pPr>
              <w:pStyle w:val="TableParagraph"/>
              <w:spacing w:before="120" w:line="247" w:lineRule="auto"/>
              <w:ind w:left="171" w:right="80"/>
              <w:rPr>
                <w:sz w:val="20"/>
              </w:rPr>
            </w:pPr>
            <w:r>
              <w:rPr>
                <w:color w:val="231F20"/>
                <w:w w:val="95"/>
                <w:sz w:val="20"/>
              </w:rPr>
              <w:t xml:space="preserve">Allows the information </w:t>
            </w:r>
            <w:r>
              <w:rPr>
                <w:color w:val="231F20"/>
                <w:spacing w:val="-9"/>
                <w:w w:val="95"/>
                <w:sz w:val="20"/>
              </w:rPr>
              <w:t xml:space="preserve">to </w:t>
            </w:r>
            <w:r>
              <w:rPr>
                <w:color w:val="231F20"/>
                <w:sz w:val="20"/>
              </w:rPr>
              <w:t>be kept electronically</w:t>
            </w:r>
          </w:p>
        </w:tc>
        <w:tc>
          <w:tcPr>
            <w:tcW w:w="1983" w:type="dxa"/>
            <w:tcBorders>
              <w:top w:val="nil"/>
            </w:tcBorders>
            <w:shd w:val="clear" w:color="auto" w:fill="C1C3D4"/>
          </w:tcPr>
          <w:p w14:paraId="2B458C2F" w14:textId="77777777" w:rsidR="00BB1954" w:rsidRDefault="00BB1954" w:rsidP="001F3585">
            <w:pPr>
              <w:pStyle w:val="TableParagraph"/>
              <w:rPr>
                <w:rFonts w:ascii="Times New Roman"/>
                <w:sz w:val="20"/>
              </w:rPr>
            </w:pPr>
          </w:p>
        </w:tc>
        <w:tc>
          <w:tcPr>
            <w:tcW w:w="1973" w:type="dxa"/>
            <w:tcBorders>
              <w:top w:val="nil"/>
            </w:tcBorders>
            <w:shd w:val="clear" w:color="auto" w:fill="C1C3D4"/>
          </w:tcPr>
          <w:p w14:paraId="261FB6CD" w14:textId="77777777" w:rsidR="00BB1954" w:rsidRDefault="00BB1954" w:rsidP="001F3585">
            <w:pPr>
              <w:pStyle w:val="TableParagraph"/>
              <w:rPr>
                <w:rFonts w:ascii="Times New Roman"/>
                <w:sz w:val="20"/>
              </w:rPr>
            </w:pPr>
          </w:p>
        </w:tc>
        <w:tc>
          <w:tcPr>
            <w:tcW w:w="1520" w:type="dxa"/>
            <w:tcBorders>
              <w:top w:val="nil"/>
            </w:tcBorders>
            <w:shd w:val="clear" w:color="auto" w:fill="C1C3D4"/>
          </w:tcPr>
          <w:p w14:paraId="29B49424" w14:textId="77777777" w:rsidR="00BB1954" w:rsidRDefault="00BB1954" w:rsidP="001F3585">
            <w:pPr>
              <w:pStyle w:val="TableParagraph"/>
              <w:rPr>
                <w:rFonts w:ascii="Times New Roman"/>
                <w:sz w:val="20"/>
              </w:rPr>
            </w:pPr>
          </w:p>
        </w:tc>
      </w:tr>
      <w:tr w:rsidR="00BB1954" w14:paraId="50D282A0" w14:textId="77777777" w:rsidTr="001F3585">
        <w:trPr>
          <w:trHeight w:val="361"/>
        </w:trPr>
        <w:tc>
          <w:tcPr>
            <w:tcW w:w="1046" w:type="dxa"/>
            <w:tcBorders>
              <w:bottom w:val="nil"/>
            </w:tcBorders>
            <w:shd w:val="clear" w:color="auto" w:fill="C1C3D4"/>
          </w:tcPr>
          <w:p w14:paraId="1F2284CD" w14:textId="77777777" w:rsidR="00BB1954" w:rsidRDefault="00BB1954" w:rsidP="001F3585">
            <w:pPr>
              <w:pStyle w:val="TableParagraph"/>
              <w:spacing w:before="122" w:line="219" w:lineRule="exact"/>
              <w:ind w:left="170"/>
              <w:rPr>
                <w:sz w:val="20"/>
              </w:rPr>
            </w:pPr>
            <w:r>
              <w:rPr>
                <w:color w:val="231F20"/>
                <w:sz w:val="20"/>
              </w:rPr>
              <w:t>2.4.5</w:t>
            </w:r>
          </w:p>
        </w:tc>
        <w:tc>
          <w:tcPr>
            <w:tcW w:w="2078" w:type="dxa"/>
            <w:tcBorders>
              <w:bottom w:val="nil"/>
            </w:tcBorders>
            <w:shd w:val="clear" w:color="auto" w:fill="C1C3D4"/>
          </w:tcPr>
          <w:p w14:paraId="0A4D60ED" w14:textId="77777777" w:rsidR="00BB1954" w:rsidRDefault="00BB1954" w:rsidP="001F3585">
            <w:pPr>
              <w:pStyle w:val="TableParagraph"/>
              <w:spacing w:before="122" w:line="219" w:lineRule="exact"/>
              <w:ind w:left="170"/>
              <w:rPr>
                <w:sz w:val="20"/>
              </w:rPr>
            </w:pPr>
            <w:r>
              <w:rPr>
                <w:color w:val="231F20"/>
                <w:sz w:val="20"/>
              </w:rPr>
              <w:t>Records relating</w:t>
            </w:r>
          </w:p>
        </w:tc>
        <w:tc>
          <w:tcPr>
            <w:tcW w:w="2447" w:type="dxa"/>
            <w:tcBorders>
              <w:bottom w:val="nil"/>
            </w:tcBorders>
            <w:shd w:val="clear" w:color="auto" w:fill="C1C3D4"/>
          </w:tcPr>
          <w:p w14:paraId="558C1D44" w14:textId="77777777" w:rsidR="00BB1954" w:rsidRDefault="00BB1954" w:rsidP="001F3585">
            <w:pPr>
              <w:pStyle w:val="TableParagraph"/>
              <w:spacing w:before="122" w:line="219" w:lineRule="exact"/>
              <w:ind w:left="171"/>
              <w:rPr>
                <w:sz w:val="20"/>
              </w:rPr>
            </w:pPr>
            <w:r>
              <w:rPr>
                <w:color w:val="231F20"/>
                <w:sz w:val="20"/>
              </w:rPr>
              <w:t>Reporting of Injuries,</w:t>
            </w:r>
          </w:p>
        </w:tc>
        <w:tc>
          <w:tcPr>
            <w:tcW w:w="1983" w:type="dxa"/>
            <w:tcBorders>
              <w:bottom w:val="nil"/>
            </w:tcBorders>
            <w:shd w:val="clear" w:color="auto" w:fill="C1C3D4"/>
          </w:tcPr>
          <w:p w14:paraId="7B4BAA3E" w14:textId="77777777" w:rsidR="00BB1954" w:rsidRDefault="00BB1954" w:rsidP="001F3585">
            <w:pPr>
              <w:pStyle w:val="TableParagraph"/>
              <w:spacing w:before="122" w:line="219" w:lineRule="exact"/>
              <w:ind w:left="172"/>
              <w:rPr>
                <w:sz w:val="20"/>
              </w:rPr>
            </w:pPr>
            <w:r>
              <w:rPr>
                <w:color w:val="231F20"/>
                <w:sz w:val="20"/>
              </w:rPr>
              <w:t>Date of incident +</w:t>
            </w:r>
          </w:p>
        </w:tc>
        <w:tc>
          <w:tcPr>
            <w:tcW w:w="1973" w:type="dxa"/>
            <w:tcBorders>
              <w:bottom w:val="nil"/>
            </w:tcBorders>
            <w:shd w:val="clear" w:color="auto" w:fill="C1C3D4"/>
          </w:tcPr>
          <w:p w14:paraId="20CF05FC" w14:textId="77777777" w:rsidR="00BB1954" w:rsidRDefault="00BB1954" w:rsidP="001F3585">
            <w:pPr>
              <w:pStyle w:val="TableParagraph"/>
              <w:spacing w:before="122" w:line="219" w:lineRule="exact"/>
              <w:ind w:left="173"/>
              <w:rPr>
                <w:sz w:val="20"/>
              </w:rPr>
            </w:pPr>
            <w:r>
              <w:rPr>
                <w:color w:val="231F20"/>
                <w:sz w:val="20"/>
              </w:rPr>
              <w:t>SECURE DISPOSAL</w:t>
            </w:r>
          </w:p>
        </w:tc>
        <w:tc>
          <w:tcPr>
            <w:tcW w:w="1520" w:type="dxa"/>
            <w:tcBorders>
              <w:bottom w:val="nil"/>
            </w:tcBorders>
            <w:shd w:val="clear" w:color="auto" w:fill="C1C3D4"/>
          </w:tcPr>
          <w:p w14:paraId="412558F5" w14:textId="77777777" w:rsidR="00BB1954" w:rsidRDefault="00BB1954" w:rsidP="001F3585">
            <w:pPr>
              <w:pStyle w:val="TableParagraph"/>
              <w:spacing w:before="122" w:line="219" w:lineRule="exact"/>
              <w:ind w:left="174"/>
              <w:rPr>
                <w:sz w:val="20"/>
              </w:rPr>
            </w:pPr>
            <w:r>
              <w:rPr>
                <w:color w:val="231F20"/>
                <w:sz w:val="20"/>
              </w:rPr>
              <w:t>Yes</w:t>
            </w:r>
          </w:p>
        </w:tc>
      </w:tr>
      <w:tr w:rsidR="00BB1954" w14:paraId="215DDE61" w14:textId="77777777" w:rsidTr="001F3585">
        <w:trPr>
          <w:trHeight w:val="240"/>
        </w:trPr>
        <w:tc>
          <w:tcPr>
            <w:tcW w:w="1046" w:type="dxa"/>
            <w:tcBorders>
              <w:top w:val="nil"/>
              <w:bottom w:val="nil"/>
            </w:tcBorders>
            <w:shd w:val="clear" w:color="auto" w:fill="C1C3D4"/>
          </w:tcPr>
          <w:p w14:paraId="36EA02E0" w14:textId="77777777" w:rsidR="00BB1954" w:rsidRDefault="00BB1954" w:rsidP="001F3585">
            <w:pPr>
              <w:pStyle w:val="TableParagraph"/>
              <w:rPr>
                <w:rFonts w:ascii="Times New Roman"/>
                <w:sz w:val="16"/>
              </w:rPr>
            </w:pPr>
          </w:p>
        </w:tc>
        <w:tc>
          <w:tcPr>
            <w:tcW w:w="2078" w:type="dxa"/>
            <w:tcBorders>
              <w:top w:val="nil"/>
              <w:bottom w:val="nil"/>
            </w:tcBorders>
            <w:shd w:val="clear" w:color="auto" w:fill="C1C3D4"/>
          </w:tcPr>
          <w:p w14:paraId="4A7D218B" w14:textId="77777777" w:rsidR="00BB1954" w:rsidRDefault="00BB1954" w:rsidP="001F3585">
            <w:pPr>
              <w:pStyle w:val="TableParagraph"/>
              <w:spacing w:line="219" w:lineRule="exact"/>
              <w:ind w:left="170"/>
              <w:rPr>
                <w:sz w:val="20"/>
              </w:rPr>
            </w:pPr>
            <w:r>
              <w:rPr>
                <w:color w:val="231F20"/>
                <w:sz w:val="20"/>
              </w:rPr>
              <w:t>to any reportable</w:t>
            </w:r>
          </w:p>
        </w:tc>
        <w:tc>
          <w:tcPr>
            <w:tcW w:w="2447" w:type="dxa"/>
            <w:tcBorders>
              <w:top w:val="nil"/>
              <w:bottom w:val="nil"/>
            </w:tcBorders>
            <w:shd w:val="clear" w:color="auto" w:fill="C1C3D4"/>
          </w:tcPr>
          <w:p w14:paraId="3D7CA6FD" w14:textId="77777777" w:rsidR="00BB1954" w:rsidRDefault="00BB1954" w:rsidP="001F3585">
            <w:pPr>
              <w:pStyle w:val="TableParagraph"/>
              <w:spacing w:line="219" w:lineRule="exact"/>
              <w:ind w:left="171"/>
              <w:rPr>
                <w:sz w:val="20"/>
              </w:rPr>
            </w:pPr>
            <w:r>
              <w:rPr>
                <w:color w:val="231F20"/>
                <w:sz w:val="20"/>
              </w:rPr>
              <w:t>Diseases and Dangerous</w:t>
            </w:r>
          </w:p>
        </w:tc>
        <w:tc>
          <w:tcPr>
            <w:tcW w:w="1983" w:type="dxa"/>
            <w:tcBorders>
              <w:top w:val="nil"/>
              <w:bottom w:val="nil"/>
            </w:tcBorders>
            <w:shd w:val="clear" w:color="auto" w:fill="C1C3D4"/>
          </w:tcPr>
          <w:p w14:paraId="721F1B6A" w14:textId="77777777" w:rsidR="00BB1954" w:rsidRDefault="00BB1954" w:rsidP="001F3585">
            <w:pPr>
              <w:pStyle w:val="TableParagraph"/>
              <w:spacing w:line="219" w:lineRule="exact"/>
              <w:ind w:left="172"/>
              <w:rPr>
                <w:sz w:val="20"/>
              </w:rPr>
            </w:pPr>
            <w:r>
              <w:rPr>
                <w:color w:val="231F20"/>
                <w:sz w:val="20"/>
              </w:rPr>
              <w:t>3 years provided</w:t>
            </w:r>
          </w:p>
        </w:tc>
        <w:tc>
          <w:tcPr>
            <w:tcW w:w="1973" w:type="dxa"/>
            <w:tcBorders>
              <w:top w:val="nil"/>
              <w:bottom w:val="nil"/>
            </w:tcBorders>
            <w:shd w:val="clear" w:color="auto" w:fill="C1C3D4"/>
          </w:tcPr>
          <w:p w14:paraId="2E6B93BD" w14:textId="77777777" w:rsidR="00BB1954" w:rsidRDefault="00BB1954" w:rsidP="001F3585">
            <w:pPr>
              <w:pStyle w:val="TableParagraph"/>
              <w:rPr>
                <w:rFonts w:ascii="Times New Roman"/>
                <w:sz w:val="16"/>
              </w:rPr>
            </w:pPr>
          </w:p>
        </w:tc>
        <w:tc>
          <w:tcPr>
            <w:tcW w:w="1520" w:type="dxa"/>
            <w:tcBorders>
              <w:top w:val="nil"/>
              <w:bottom w:val="nil"/>
            </w:tcBorders>
            <w:shd w:val="clear" w:color="auto" w:fill="C1C3D4"/>
          </w:tcPr>
          <w:p w14:paraId="700F9897" w14:textId="77777777" w:rsidR="00BB1954" w:rsidRDefault="00BB1954" w:rsidP="001F3585">
            <w:pPr>
              <w:pStyle w:val="TableParagraph"/>
              <w:rPr>
                <w:rFonts w:ascii="Times New Roman"/>
                <w:sz w:val="16"/>
              </w:rPr>
            </w:pPr>
          </w:p>
        </w:tc>
      </w:tr>
      <w:tr w:rsidR="00BB1954" w14:paraId="42A1127C" w14:textId="77777777" w:rsidTr="001F3585">
        <w:trPr>
          <w:trHeight w:val="240"/>
        </w:trPr>
        <w:tc>
          <w:tcPr>
            <w:tcW w:w="1046" w:type="dxa"/>
            <w:tcBorders>
              <w:top w:val="nil"/>
              <w:bottom w:val="nil"/>
            </w:tcBorders>
            <w:shd w:val="clear" w:color="auto" w:fill="C1C3D4"/>
          </w:tcPr>
          <w:p w14:paraId="2928FD17" w14:textId="77777777" w:rsidR="00BB1954" w:rsidRDefault="00BB1954" w:rsidP="001F3585">
            <w:pPr>
              <w:pStyle w:val="TableParagraph"/>
              <w:rPr>
                <w:rFonts w:ascii="Times New Roman"/>
                <w:sz w:val="16"/>
              </w:rPr>
            </w:pPr>
          </w:p>
        </w:tc>
        <w:tc>
          <w:tcPr>
            <w:tcW w:w="2078" w:type="dxa"/>
            <w:tcBorders>
              <w:top w:val="nil"/>
              <w:bottom w:val="nil"/>
            </w:tcBorders>
            <w:shd w:val="clear" w:color="auto" w:fill="C1C3D4"/>
          </w:tcPr>
          <w:p w14:paraId="24822AA2" w14:textId="77777777" w:rsidR="00BB1954" w:rsidRDefault="00BB1954" w:rsidP="001F3585">
            <w:pPr>
              <w:pStyle w:val="TableParagraph"/>
              <w:spacing w:line="219" w:lineRule="exact"/>
              <w:ind w:left="170"/>
              <w:rPr>
                <w:sz w:val="20"/>
              </w:rPr>
            </w:pPr>
            <w:r>
              <w:rPr>
                <w:color w:val="231F20"/>
                <w:w w:val="95"/>
                <w:sz w:val="20"/>
              </w:rPr>
              <w:t>death, injury, disease</w:t>
            </w:r>
          </w:p>
        </w:tc>
        <w:tc>
          <w:tcPr>
            <w:tcW w:w="2447" w:type="dxa"/>
            <w:tcBorders>
              <w:top w:val="nil"/>
              <w:bottom w:val="nil"/>
            </w:tcBorders>
            <w:shd w:val="clear" w:color="auto" w:fill="C1C3D4"/>
          </w:tcPr>
          <w:p w14:paraId="30AA4312" w14:textId="77777777" w:rsidR="00BB1954" w:rsidRDefault="00BB1954" w:rsidP="001F3585">
            <w:pPr>
              <w:pStyle w:val="TableParagraph"/>
              <w:spacing w:line="219" w:lineRule="exact"/>
              <w:ind w:left="171"/>
              <w:rPr>
                <w:sz w:val="20"/>
              </w:rPr>
            </w:pPr>
            <w:r>
              <w:rPr>
                <w:color w:val="231F20"/>
                <w:sz w:val="20"/>
              </w:rPr>
              <w:t>Occurrences Regulations</w:t>
            </w:r>
          </w:p>
        </w:tc>
        <w:tc>
          <w:tcPr>
            <w:tcW w:w="1983" w:type="dxa"/>
            <w:tcBorders>
              <w:top w:val="nil"/>
              <w:bottom w:val="nil"/>
            </w:tcBorders>
            <w:shd w:val="clear" w:color="auto" w:fill="C1C3D4"/>
          </w:tcPr>
          <w:p w14:paraId="0EDBE88D" w14:textId="77777777" w:rsidR="00BB1954" w:rsidRDefault="00BB1954" w:rsidP="001F3585">
            <w:pPr>
              <w:pStyle w:val="TableParagraph"/>
              <w:spacing w:line="219" w:lineRule="exact"/>
              <w:ind w:left="172"/>
              <w:rPr>
                <w:sz w:val="20"/>
              </w:rPr>
            </w:pPr>
            <w:r>
              <w:rPr>
                <w:color w:val="231F20"/>
                <w:w w:val="95"/>
                <w:sz w:val="20"/>
              </w:rPr>
              <w:t>that all records</w:t>
            </w:r>
          </w:p>
        </w:tc>
        <w:tc>
          <w:tcPr>
            <w:tcW w:w="1973" w:type="dxa"/>
            <w:tcBorders>
              <w:top w:val="nil"/>
              <w:bottom w:val="nil"/>
            </w:tcBorders>
            <w:shd w:val="clear" w:color="auto" w:fill="C1C3D4"/>
          </w:tcPr>
          <w:p w14:paraId="257528FD" w14:textId="77777777" w:rsidR="00BB1954" w:rsidRDefault="00BB1954" w:rsidP="001F3585">
            <w:pPr>
              <w:pStyle w:val="TableParagraph"/>
              <w:rPr>
                <w:rFonts w:ascii="Times New Roman"/>
                <w:sz w:val="16"/>
              </w:rPr>
            </w:pPr>
          </w:p>
        </w:tc>
        <w:tc>
          <w:tcPr>
            <w:tcW w:w="1520" w:type="dxa"/>
            <w:tcBorders>
              <w:top w:val="nil"/>
              <w:bottom w:val="nil"/>
            </w:tcBorders>
            <w:shd w:val="clear" w:color="auto" w:fill="C1C3D4"/>
          </w:tcPr>
          <w:p w14:paraId="1AB23B7E" w14:textId="77777777" w:rsidR="00BB1954" w:rsidRDefault="00BB1954" w:rsidP="001F3585">
            <w:pPr>
              <w:pStyle w:val="TableParagraph"/>
              <w:rPr>
                <w:rFonts w:ascii="Times New Roman"/>
                <w:sz w:val="16"/>
              </w:rPr>
            </w:pPr>
          </w:p>
        </w:tc>
      </w:tr>
      <w:tr w:rsidR="00BB1954" w14:paraId="17179E0C" w14:textId="77777777" w:rsidTr="001F3585">
        <w:trPr>
          <w:trHeight w:val="240"/>
        </w:trPr>
        <w:tc>
          <w:tcPr>
            <w:tcW w:w="1046" w:type="dxa"/>
            <w:tcBorders>
              <w:top w:val="nil"/>
              <w:bottom w:val="nil"/>
            </w:tcBorders>
            <w:shd w:val="clear" w:color="auto" w:fill="C1C3D4"/>
          </w:tcPr>
          <w:p w14:paraId="384F045A" w14:textId="77777777" w:rsidR="00BB1954" w:rsidRDefault="00BB1954" w:rsidP="001F3585">
            <w:pPr>
              <w:pStyle w:val="TableParagraph"/>
              <w:rPr>
                <w:rFonts w:ascii="Times New Roman"/>
                <w:sz w:val="16"/>
              </w:rPr>
            </w:pPr>
          </w:p>
        </w:tc>
        <w:tc>
          <w:tcPr>
            <w:tcW w:w="2078" w:type="dxa"/>
            <w:tcBorders>
              <w:top w:val="nil"/>
              <w:bottom w:val="nil"/>
            </w:tcBorders>
            <w:shd w:val="clear" w:color="auto" w:fill="C1C3D4"/>
          </w:tcPr>
          <w:p w14:paraId="4A66BA59" w14:textId="77777777" w:rsidR="00BB1954" w:rsidRDefault="00BB1954" w:rsidP="001F3585">
            <w:pPr>
              <w:pStyle w:val="TableParagraph"/>
              <w:spacing w:line="219" w:lineRule="exact"/>
              <w:ind w:left="170"/>
              <w:rPr>
                <w:sz w:val="20"/>
              </w:rPr>
            </w:pPr>
            <w:r>
              <w:rPr>
                <w:color w:val="231F20"/>
                <w:sz w:val="20"/>
              </w:rPr>
              <w:t>or dangerous</w:t>
            </w:r>
          </w:p>
        </w:tc>
        <w:tc>
          <w:tcPr>
            <w:tcW w:w="2447" w:type="dxa"/>
            <w:tcBorders>
              <w:top w:val="nil"/>
              <w:bottom w:val="nil"/>
            </w:tcBorders>
            <w:shd w:val="clear" w:color="auto" w:fill="C1C3D4"/>
          </w:tcPr>
          <w:p w14:paraId="6207D760" w14:textId="77777777" w:rsidR="00BB1954" w:rsidRDefault="00BB1954" w:rsidP="001F3585">
            <w:pPr>
              <w:pStyle w:val="TableParagraph"/>
              <w:spacing w:line="219" w:lineRule="exact"/>
              <w:ind w:left="171"/>
              <w:rPr>
                <w:sz w:val="20"/>
              </w:rPr>
            </w:pPr>
            <w:r>
              <w:rPr>
                <w:color w:val="231F20"/>
                <w:w w:val="110"/>
                <w:sz w:val="20"/>
              </w:rPr>
              <w:t>2013 SI 2013 No 1471</w:t>
            </w:r>
          </w:p>
        </w:tc>
        <w:tc>
          <w:tcPr>
            <w:tcW w:w="1983" w:type="dxa"/>
            <w:tcBorders>
              <w:top w:val="nil"/>
              <w:bottom w:val="nil"/>
            </w:tcBorders>
            <w:shd w:val="clear" w:color="auto" w:fill="C1C3D4"/>
          </w:tcPr>
          <w:p w14:paraId="61DE5F0E" w14:textId="77777777" w:rsidR="00BB1954" w:rsidRDefault="00BB1954" w:rsidP="001F3585">
            <w:pPr>
              <w:pStyle w:val="TableParagraph"/>
              <w:spacing w:line="219" w:lineRule="exact"/>
              <w:ind w:left="172"/>
              <w:rPr>
                <w:sz w:val="20"/>
              </w:rPr>
            </w:pPr>
            <w:r>
              <w:rPr>
                <w:color w:val="231F20"/>
                <w:w w:val="95"/>
                <w:sz w:val="20"/>
              </w:rPr>
              <w:t>relating to the in-</w:t>
            </w:r>
          </w:p>
        </w:tc>
        <w:tc>
          <w:tcPr>
            <w:tcW w:w="1973" w:type="dxa"/>
            <w:tcBorders>
              <w:top w:val="nil"/>
              <w:bottom w:val="nil"/>
            </w:tcBorders>
            <w:shd w:val="clear" w:color="auto" w:fill="C1C3D4"/>
          </w:tcPr>
          <w:p w14:paraId="2AF18C7B" w14:textId="77777777" w:rsidR="00BB1954" w:rsidRDefault="00BB1954" w:rsidP="001F3585">
            <w:pPr>
              <w:pStyle w:val="TableParagraph"/>
              <w:rPr>
                <w:rFonts w:ascii="Times New Roman"/>
                <w:sz w:val="16"/>
              </w:rPr>
            </w:pPr>
          </w:p>
        </w:tc>
        <w:tc>
          <w:tcPr>
            <w:tcW w:w="1520" w:type="dxa"/>
            <w:tcBorders>
              <w:top w:val="nil"/>
              <w:bottom w:val="nil"/>
            </w:tcBorders>
            <w:shd w:val="clear" w:color="auto" w:fill="C1C3D4"/>
          </w:tcPr>
          <w:p w14:paraId="0FA70FD8" w14:textId="77777777" w:rsidR="00BB1954" w:rsidRDefault="00BB1954" w:rsidP="001F3585">
            <w:pPr>
              <w:pStyle w:val="TableParagraph"/>
              <w:rPr>
                <w:rFonts w:ascii="Times New Roman"/>
                <w:sz w:val="16"/>
              </w:rPr>
            </w:pPr>
          </w:p>
        </w:tc>
      </w:tr>
      <w:tr w:rsidR="00BB1954" w14:paraId="52EA8AFA" w14:textId="77777777" w:rsidTr="001F3585">
        <w:trPr>
          <w:trHeight w:val="240"/>
        </w:trPr>
        <w:tc>
          <w:tcPr>
            <w:tcW w:w="1046" w:type="dxa"/>
            <w:tcBorders>
              <w:top w:val="nil"/>
              <w:bottom w:val="nil"/>
            </w:tcBorders>
            <w:shd w:val="clear" w:color="auto" w:fill="C1C3D4"/>
          </w:tcPr>
          <w:p w14:paraId="0016FE44" w14:textId="77777777" w:rsidR="00BB1954" w:rsidRDefault="00BB1954" w:rsidP="001F3585">
            <w:pPr>
              <w:pStyle w:val="TableParagraph"/>
              <w:rPr>
                <w:rFonts w:ascii="Times New Roman"/>
                <w:sz w:val="16"/>
              </w:rPr>
            </w:pPr>
          </w:p>
        </w:tc>
        <w:tc>
          <w:tcPr>
            <w:tcW w:w="2078" w:type="dxa"/>
            <w:tcBorders>
              <w:top w:val="nil"/>
              <w:bottom w:val="nil"/>
            </w:tcBorders>
            <w:shd w:val="clear" w:color="auto" w:fill="C1C3D4"/>
          </w:tcPr>
          <w:p w14:paraId="0D252A42" w14:textId="77777777" w:rsidR="00BB1954" w:rsidRDefault="00BB1954" w:rsidP="001F3585">
            <w:pPr>
              <w:pStyle w:val="TableParagraph"/>
              <w:spacing w:line="219" w:lineRule="exact"/>
              <w:ind w:left="170"/>
              <w:rPr>
                <w:sz w:val="20"/>
              </w:rPr>
            </w:pPr>
            <w:r>
              <w:rPr>
                <w:color w:val="231F20"/>
                <w:sz w:val="20"/>
              </w:rPr>
              <w:t>occurrence</w:t>
            </w:r>
          </w:p>
        </w:tc>
        <w:tc>
          <w:tcPr>
            <w:tcW w:w="2447" w:type="dxa"/>
            <w:tcBorders>
              <w:top w:val="nil"/>
              <w:bottom w:val="nil"/>
            </w:tcBorders>
            <w:shd w:val="clear" w:color="auto" w:fill="C1C3D4"/>
          </w:tcPr>
          <w:p w14:paraId="65D2D841" w14:textId="77777777" w:rsidR="00BB1954" w:rsidRDefault="00BB1954" w:rsidP="001F3585">
            <w:pPr>
              <w:pStyle w:val="TableParagraph"/>
              <w:spacing w:line="219" w:lineRule="exact"/>
              <w:ind w:left="171"/>
              <w:rPr>
                <w:sz w:val="20"/>
              </w:rPr>
            </w:pPr>
            <w:r>
              <w:rPr>
                <w:color w:val="231F20"/>
                <w:sz w:val="20"/>
              </w:rPr>
              <w:t>Regulation 12(2)</w:t>
            </w:r>
          </w:p>
        </w:tc>
        <w:tc>
          <w:tcPr>
            <w:tcW w:w="1983" w:type="dxa"/>
            <w:tcBorders>
              <w:top w:val="nil"/>
              <w:bottom w:val="nil"/>
            </w:tcBorders>
            <w:shd w:val="clear" w:color="auto" w:fill="C1C3D4"/>
          </w:tcPr>
          <w:p w14:paraId="64BF1889" w14:textId="77777777" w:rsidR="00BB1954" w:rsidRDefault="00BB1954" w:rsidP="001F3585">
            <w:pPr>
              <w:pStyle w:val="TableParagraph"/>
              <w:spacing w:line="219" w:lineRule="exact"/>
              <w:ind w:left="172"/>
              <w:rPr>
                <w:sz w:val="20"/>
              </w:rPr>
            </w:pPr>
            <w:r>
              <w:rPr>
                <w:color w:val="231F20"/>
                <w:sz w:val="20"/>
              </w:rPr>
              <w:t>cident are held on</w:t>
            </w:r>
          </w:p>
        </w:tc>
        <w:tc>
          <w:tcPr>
            <w:tcW w:w="1973" w:type="dxa"/>
            <w:tcBorders>
              <w:top w:val="nil"/>
              <w:bottom w:val="nil"/>
            </w:tcBorders>
            <w:shd w:val="clear" w:color="auto" w:fill="C1C3D4"/>
          </w:tcPr>
          <w:p w14:paraId="121D2F1E" w14:textId="77777777" w:rsidR="00BB1954" w:rsidRDefault="00BB1954" w:rsidP="001F3585">
            <w:pPr>
              <w:pStyle w:val="TableParagraph"/>
              <w:rPr>
                <w:rFonts w:ascii="Times New Roman"/>
                <w:sz w:val="16"/>
              </w:rPr>
            </w:pPr>
          </w:p>
        </w:tc>
        <w:tc>
          <w:tcPr>
            <w:tcW w:w="1520" w:type="dxa"/>
            <w:tcBorders>
              <w:top w:val="nil"/>
              <w:bottom w:val="nil"/>
            </w:tcBorders>
            <w:shd w:val="clear" w:color="auto" w:fill="C1C3D4"/>
          </w:tcPr>
          <w:p w14:paraId="04A5423B" w14:textId="77777777" w:rsidR="00BB1954" w:rsidRDefault="00BB1954" w:rsidP="001F3585">
            <w:pPr>
              <w:pStyle w:val="TableParagraph"/>
              <w:rPr>
                <w:rFonts w:ascii="Times New Roman"/>
                <w:sz w:val="16"/>
              </w:rPr>
            </w:pPr>
          </w:p>
        </w:tc>
      </w:tr>
      <w:tr w:rsidR="00BB1954" w14:paraId="0BA6B24B" w14:textId="77777777" w:rsidTr="001F3585">
        <w:trPr>
          <w:trHeight w:val="240"/>
        </w:trPr>
        <w:tc>
          <w:tcPr>
            <w:tcW w:w="1046" w:type="dxa"/>
            <w:tcBorders>
              <w:top w:val="nil"/>
              <w:bottom w:val="nil"/>
            </w:tcBorders>
            <w:shd w:val="clear" w:color="auto" w:fill="C1C3D4"/>
          </w:tcPr>
          <w:p w14:paraId="0AE285D8" w14:textId="77777777" w:rsidR="00BB1954" w:rsidRDefault="00BB1954" w:rsidP="001F3585">
            <w:pPr>
              <w:pStyle w:val="TableParagraph"/>
              <w:rPr>
                <w:rFonts w:ascii="Times New Roman"/>
                <w:sz w:val="16"/>
              </w:rPr>
            </w:pPr>
          </w:p>
        </w:tc>
        <w:tc>
          <w:tcPr>
            <w:tcW w:w="2078" w:type="dxa"/>
            <w:tcBorders>
              <w:top w:val="nil"/>
              <w:bottom w:val="nil"/>
            </w:tcBorders>
            <w:shd w:val="clear" w:color="auto" w:fill="C1C3D4"/>
          </w:tcPr>
          <w:p w14:paraId="2F356DF6" w14:textId="77777777" w:rsidR="00BB1954" w:rsidRDefault="00BB1954" w:rsidP="001F3585">
            <w:pPr>
              <w:pStyle w:val="TableParagraph"/>
              <w:spacing w:line="219" w:lineRule="exact"/>
              <w:ind w:left="170"/>
              <w:rPr>
                <w:sz w:val="20"/>
              </w:rPr>
            </w:pPr>
            <w:r>
              <w:rPr>
                <w:color w:val="231F20"/>
                <w:sz w:val="20"/>
              </w:rPr>
              <w:t>(RIDDOR). For more</w:t>
            </w:r>
          </w:p>
        </w:tc>
        <w:tc>
          <w:tcPr>
            <w:tcW w:w="2447" w:type="dxa"/>
            <w:tcBorders>
              <w:top w:val="nil"/>
              <w:bottom w:val="nil"/>
            </w:tcBorders>
            <w:shd w:val="clear" w:color="auto" w:fill="C1C3D4"/>
          </w:tcPr>
          <w:p w14:paraId="2FC83C94" w14:textId="77777777" w:rsidR="00BB1954" w:rsidRDefault="00BB1954" w:rsidP="001F3585">
            <w:pPr>
              <w:pStyle w:val="TableParagraph"/>
              <w:rPr>
                <w:rFonts w:ascii="Times New Roman"/>
                <w:sz w:val="16"/>
              </w:rPr>
            </w:pPr>
          </w:p>
        </w:tc>
        <w:tc>
          <w:tcPr>
            <w:tcW w:w="1983" w:type="dxa"/>
            <w:tcBorders>
              <w:top w:val="nil"/>
              <w:bottom w:val="nil"/>
            </w:tcBorders>
            <w:shd w:val="clear" w:color="auto" w:fill="C1C3D4"/>
          </w:tcPr>
          <w:p w14:paraId="2FC8B4CF" w14:textId="77777777" w:rsidR="00BB1954" w:rsidRDefault="00BB1954" w:rsidP="001F3585">
            <w:pPr>
              <w:pStyle w:val="TableParagraph"/>
              <w:spacing w:line="219" w:lineRule="exact"/>
              <w:ind w:left="172"/>
              <w:rPr>
                <w:sz w:val="20"/>
              </w:rPr>
            </w:pPr>
            <w:r>
              <w:rPr>
                <w:color w:val="231F20"/>
                <w:sz w:val="20"/>
              </w:rPr>
              <w:t>personnel file [see</w:t>
            </w:r>
          </w:p>
        </w:tc>
        <w:tc>
          <w:tcPr>
            <w:tcW w:w="1973" w:type="dxa"/>
            <w:tcBorders>
              <w:top w:val="nil"/>
              <w:bottom w:val="nil"/>
            </w:tcBorders>
            <w:shd w:val="clear" w:color="auto" w:fill="C1C3D4"/>
          </w:tcPr>
          <w:p w14:paraId="41CD4822" w14:textId="77777777" w:rsidR="00BB1954" w:rsidRDefault="00BB1954" w:rsidP="001F3585">
            <w:pPr>
              <w:pStyle w:val="TableParagraph"/>
              <w:rPr>
                <w:rFonts w:ascii="Times New Roman"/>
                <w:sz w:val="16"/>
              </w:rPr>
            </w:pPr>
          </w:p>
        </w:tc>
        <w:tc>
          <w:tcPr>
            <w:tcW w:w="1520" w:type="dxa"/>
            <w:tcBorders>
              <w:top w:val="nil"/>
              <w:bottom w:val="nil"/>
            </w:tcBorders>
            <w:shd w:val="clear" w:color="auto" w:fill="C1C3D4"/>
          </w:tcPr>
          <w:p w14:paraId="7B551F82" w14:textId="77777777" w:rsidR="00BB1954" w:rsidRDefault="00BB1954" w:rsidP="001F3585">
            <w:pPr>
              <w:pStyle w:val="TableParagraph"/>
              <w:rPr>
                <w:rFonts w:ascii="Times New Roman"/>
                <w:sz w:val="16"/>
              </w:rPr>
            </w:pPr>
          </w:p>
        </w:tc>
      </w:tr>
      <w:tr w:rsidR="00BB1954" w14:paraId="138B110B" w14:textId="77777777" w:rsidTr="001F3585">
        <w:trPr>
          <w:trHeight w:val="240"/>
        </w:trPr>
        <w:tc>
          <w:tcPr>
            <w:tcW w:w="1046" w:type="dxa"/>
            <w:tcBorders>
              <w:top w:val="nil"/>
              <w:bottom w:val="nil"/>
            </w:tcBorders>
            <w:shd w:val="clear" w:color="auto" w:fill="C1C3D4"/>
          </w:tcPr>
          <w:p w14:paraId="1512A8A9" w14:textId="77777777" w:rsidR="00BB1954" w:rsidRDefault="00BB1954" w:rsidP="001F3585">
            <w:pPr>
              <w:pStyle w:val="TableParagraph"/>
              <w:rPr>
                <w:rFonts w:ascii="Times New Roman"/>
                <w:sz w:val="16"/>
              </w:rPr>
            </w:pPr>
          </w:p>
        </w:tc>
        <w:tc>
          <w:tcPr>
            <w:tcW w:w="2078" w:type="dxa"/>
            <w:tcBorders>
              <w:top w:val="nil"/>
              <w:bottom w:val="nil"/>
            </w:tcBorders>
            <w:shd w:val="clear" w:color="auto" w:fill="C1C3D4"/>
          </w:tcPr>
          <w:p w14:paraId="07DD24D4" w14:textId="77777777" w:rsidR="00BB1954" w:rsidRDefault="00BB1954" w:rsidP="001F3585">
            <w:pPr>
              <w:pStyle w:val="TableParagraph"/>
              <w:spacing w:line="219" w:lineRule="exact"/>
              <w:ind w:left="170"/>
              <w:rPr>
                <w:sz w:val="20"/>
              </w:rPr>
            </w:pPr>
            <w:r>
              <w:rPr>
                <w:color w:val="231F20"/>
                <w:sz w:val="20"/>
              </w:rPr>
              <w:t>information see</w:t>
            </w:r>
          </w:p>
        </w:tc>
        <w:tc>
          <w:tcPr>
            <w:tcW w:w="2447" w:type="dxa"/>
            <w:tcBorders>
              <w:top w:val="nil"/>
              <w:bottom w:val="nil"/>
            </w:tcBorders>
            <w:shd w:val="clear" w:color="auto" w:fill="C1C3D4"/>
          </w:tcPr>
          <w:p w14:paraId="49DA8CCA" w14:textId="77777777" w:rsidR="00BB1954" w:rsidRDefault="00BB1954" w:rsidP="001F3585">
            <w:pPr>
              <w:pStyle w:val="TableParagraph"/>
              <w:rPr>
                <w:rFonts w:ascii="Times New Roman"/>
                <w:sz w:val="16"/>
              </w:rPr>
            </w:pPr>
          </w:p>
        </w:tc>
        <w:tc>
          <w:tcPr>
            <w:tcW w:w="1983" w:type="dxa"/>
            <w:tcBorders>
              <w:top w:val="nil"/>
              <w:bottom w:val="nil"/>
            </w:tcBorders>
            <w:shd w:val="clear" w:color="auto" w:fill="C1C3D4"/>
          </w:tcPr>
          <w:p w14:paraId="60580EED" w14:textId="77777777" w:rsidR="00BB1954" w:rsidRDefault="00BB1954" w:rsidP="001F3585">
            <w:pPr>
              <w:pStyle w:val="TableParagraph"/>
              <w:spacing w:line="219" w:lineRule="exact"/>
              <w:ind w:left="172"/>
              <w:rPr>
                <w:sz w:val="20"/>
              </w:rPr>
            </w:pPr>
            <w:r>
              <w:rPr>
                <w:color w:val="231F20"/>
                <w:sz w:val="20"/>
              </w:rPr>
              <w:t>2.4.2 above]</w:t>
            </w:r>
          </w:p>
        </w:tc>
        <w:tc>
          <w:tcPr>
            <w:tcW w:w="1973" w:type="dxa"/>
            <w:tcBorders>
              <w:top w:val="nil"/>
              <w:bottom w:val="nil"/>
            </w:tcBorders>
            <w:shd w:val="clear" w:color="auto" w:fill="C1C3D4"/>
          </w:tcPr>
          <w:p w14:paraId="2D41895E" w14:textId="77777777" w:rsidR="00BB1954" w:rsidRDefault="00BB1954" w:rsidP="001F3585">
            <w:pPr>
              <w:pStyle w:val="TableParagraph"/>
              <w:rPr>
                <w:rFonts w:ascii="Times New Roman"/>
                <w:sz w:val="16"/>
              </w:rPr>
            </w:pPr>
          </w:p>
        </w:tc>
        <w:tc>
          <w:tcPr>
            <w:tcW w:w="1520" w:type="dxa"/>
            <w:tcBorders>
              <w:top w:val="nil"/>
              <w:bottom w:val="nil"/>
            </w:tcBorders>
            <w:shd w:val="clear" w:color="auto" w:fill="C1C3D4"/>
          </w:tcPr>
          <w:p w14:paraId="463FAADF" w14:textId="77777777" w:rsidR="00BB1954" w:rsidRDefault="00BB1954" w:rsidP="001F3585">
            <w:pPr>
              <w:pStyle w:val="TableParagraph"/>
              <w:rPr>
                <w:rFonts w:ascii="Times New Roman"/>
                <w:sz w:val="16"/>
              </w:rPr>
            </w:pPr>
          </w:p>
        </w:tc>
      </w:tr>
      <w:tr w:rsidR="00BB1954" w14:paraId="010F4ABA" w14:textId="77777777" w:rsidTr="001F3585">
        <w:trPr>
          <w:trHeight w:val="240"/>
        </w:trPr>
        <w:tc>
          <w:tcPr>
            <w:tcW w:w="1046" w:type="dxa"/>
            <w:tcBorders>
              <w:top w:val="nil"/>
              <w:bottom w:val="nil"/>
            </w:tcBorders>
            <w:shd w:val="clear" w:color="auto" w:fill="C1C3D4"/>
          </w:tcPr>
          <w:p w14:paraId="59199947" w14:textId="77777777" w:rsidR="00BB1954" w:rsidRDefault="00BB1954" w:rsidP="001F3585">
            <w:pPr>
              <w:pStyle w:val="TableParagraph"/>
              <w:rPr>
                <w:rFonts w:ascii="Times New Roman"/>
                <w:sz w:val="16"/>
              </w:rPr>
            </w:pPr>
          </w:p>
        </w:tc>
        <w:tc>
          <w:tcPr>
            <w:tcW w:w="2078" w:type="dxa"/>
            <w:tcBorders>
              <w:top w:val="nil"/>
              <w:bottom w:val="nil"/>
            </w:tcBorders>
            <w:shd w:val="clear" w:color="auto" w:fill="C1C3D4"/>
          </w:tcPr>
          <w:p w14:paraId="461A212B" w14:textId="77777777" w:rsidR="00BB1954" w:rsidRDefault="00BD5435" w:rsidP="001F3585">
            <w:pPr>
              <w:pStyle w:val="TableParagraph"/>
              <w:spacing w:line="219" w:lineRule="exact"/>
              <w:ind w:left="170"/>
              <w:rPr>
                <w:sz w:val="20"/>
              </w:rPr>
            </w:pPr>
            <w:hyperlink r:id="rId19">
              <w:r w:rsidR="00BB1954">
                <w:rPr>
                  <w:color w:val="231F20"/>
                  <w:w w:val="90"/>
                  <w:sz w:val="20"/>
                </w:rPr>
                <w:t>http://www.hse.gov.</w:t>
              </w:r>
            </w:hyperlink>
          </w:p>
        </w:tc>
        <w:tc>
          <w:tcPr>
            <w:tcW w:w="2447" w:type="dxa"/>
            <w:tcBorders>
              <w:top w:val="nil"/>
              <w:bottom w:val="nil"/>
            </w:tcBorders>
            <w:shd w:val="clear" w:color="auto" w:fill="C1C3D4"/>
          </w:tcPr>
          <w:p w14:paraId="7377496E" w14:textId="77777777" w:rsidR="00BB1954" w:rsidRDefault="00BB1954" w:rsidP="001F3585">
            <w:pPr>
              <w:pStyle w:val="TableParagraph"/>
              <w:rPr>
                <w:rFonts w:ascii="Times New Roman"/>
                <w:sz w:val="16"/>
              </w:rPr>
            </w:pPr>
          </w:p>
        </w:tc>
        <w:tc>
          <w:tcPr>
            <w:tcW w:w="1983" w:type="dxa"/>
            <w:tcBorders>
              <w:top w:val="nil"/>
              <w:bottom w:val="nil"/>
            </w:tcBorders>
            <w:shd w:val="clear" w:color="auto" w:fill="C1C3D4"/>
          </w:tcPr>
          <w:p w14:paraId="424906DC" w14:textId="77777777" w:rsidR="00BB1954" w:rsidRDefault="00BB1954" w:rsidP="001F3585">
            <w:pPr>
              <w:pStyle w:val="TableParagraph"/>
              <w:rPr>
                <w:rFonts w:ascii="Times New Roman"/>
                <w:sz w:val="16"/>
              </w:rPr>
            </w:pPr>
          </w:p>
        </w:tc>
        <w:tc>
          <w:tcPr>
            <w:tcW w:w="1973" w:type="dxa"/>
            <w:tcBorders>
              <w:top w:val="nil"/>
              <w:bottom w:val="nil"/>
            </w:tcBorders>
            <w:shd w:val="clear" w:color="auto" w:fill="C1C3D4"/>
          </w:tcPr>
          <w:p w14:paraId="0698F02E" w14:textId="77777777" w:rsidR="00BB1954" w:rsidRDefault="00BB1954" w:rsidP="001F3585">
            <w:pPr>
              <w:pStyle w:val="TableParagraph"/>
              <w:rPr>
                <w:rFonts w:ascii="Times New Roman"/>
                <w:sz w:val="16"/>
              </w:rPr>
            </w:pPr>
          </w:p>
        </w:tc>
        <w:tc>
          <w:tcPr>
            <w:tcW w:w="1520" w:type="dxa"/>
            <w:tcBorders>
              <w:top w:val="nil"/>
              <w:bottom w:val="nil"/>
            </w:tcBorders>
            <w:shd w:val="clear" w:color="auto" w:fill="C1C3D4"/>
          </w:tcPr>
          <w:p w14:paraId="3442C86A" w14:textId="77777777" w:rsidR="00BB1954" w:rsidRDefault="00BB1954" w:rsidP="001F3585">
            <w:pPr>
              <w:pStyle w:val="TableParagraph"/>
              <w:rPr>
                <w:rFonts w:ascii="Times New Roman"/>
                <w:sz w:val="16"/>
              </w:rPr>
            </w:pPr>
          </w:p>
        </w:tc>
      </w:tr>
      <w:tr w:rsidR="00BB1954" w14:paraId="4CDA9376" w14:textId="77777777" w:rsidTr="001F3585">
        <w:trPr>
          <w:trHeight w:val="348"/>
        </w:trPr>
        <w:tc>
          <w:tcPr>
            <w:tcW w:w="1046" w:type="dxa"/>
            <w:tcBorders>
              <w:top w:val="nil"/>
            </w:tcBorders>
            <w:shd w:val="clear" w:color="auto" w:fill="C1C3D4"/>
          </w:tcPr>
          <w:p w14:paraId="42B2683C" w14:textId="77777777" w:rsidR="00BB1954" w:rsidRDefault="00BB1954" w:rsidP="001F3585">
            <w:pPr>
              <w:pStyle w:val="TableParagraph"/>
              <w:rPr>
                <w:rFonts w:ascii="Times New Roman"/>
                <w:sz w:val="20"/>
              </w:rPr>
            </w:pPr>
          </w:p>
        </w:tc>
        <w:tc>
          <w:tcPr>
            <w:tcW w:w="2078" w:type="dxa"/>
            <w:tcBorders>
              <w:top w:val="nil"/>
            </w:tcBorders>
            <w:shd w:val="clear" w:color="auto" w:fill="C1C3D4"/>
          </w:tcPr>
          <w:p w14:paraId="51559525" w14:textId="77777777" w:rsidR="00BB1954" w:rsidRDefault="00BB1954" w:rsidP="001F3585">
            <w:pPr>
              <w:pStyle w:val="TableParagraph"/>
              <w:ind w:left="170"/>
              <w:rPr>
                <w:sz w:val="20"/>
              </w:rPr>
            </w:pPr>
            <w:r>
              <w:rPr>
                <w:color w:val="231F20"/>
                <w:sz w:val="20"/>
              </w:rPr>
              <w:t>uk/RIDDOR/</w:t>
            </w:r>
          </w:p>
        </w:tc>
        <w:tc>
          <w:tcPr>
            <w:tcW w:w="2447" w:type="dxa"/>
            <w:tcBorders>
              <w:top w:val="nil"/>
            </w:tcBorders>
            <w:shd w:val="clear" w:color="auto" w:fill="C1C3D4"/>
          </w:tcPr>
          <w:p w14:paraId="5B479F74" w14:textId="77777777" w:rsidR="00BB1954" w:rsidRDefault="00BB1954" w:rsidP="001F3585">
            <w:pPr>
              <w:pStyle w:val="TableParagraph"/>
              <w:rPr>
                <w:rFonts w:ascii="Times New Roman"/>
                <w:sz w:val="20"/>
              </w:rPr>
            </w:pPr>
          </w:p>
        </w:tc>
        <w:tc>
          <w:tcPr>
            <w:tcW w:w="1983" w:type="dxa"/>
            <w:tcBorders>
              <w:top w:val="nil"/>
            </w:tcBorders>
            <w:shd w:val="clear" w:color="auto" w:fill="C1C3D4"/>
          </w:tcPr>
          <w:p w14:paraId="65BD1E5F" w14:textId="77777777" w:rsidR="00BB1954" w:rsidRDefault="00BB1954" w:rsidP="001F3585">
            <w:pPr>
              <w:pStyle w:val="TableParagraph"/>
              <w:rPr>
                <w:rFonts w:ascii="Times New Roman"/>
                <w:sz w:val="20"/>
              </w:rPr>
            </w:pPr>
          </w:p>
        </w:tc>
        <w:tc>
          <w:tcPr>
            <w:tcW w:w="1973" w:type="dxa"/>
            <w:tcBorders>
              <w:top w:val="nil"/>
            </w:tcBorders>
            <w:shd w:val="clear" w:color="auto" w:fill="C1C3D4"/>
          </w:tcPr>
          <w:p w14:paraId="23431EAC" w14:textId="77777777" w:rsidR="00BB1954" w:rsidRDefault="00BB1954" w:rsidP="001F3585">
            <w:pPr>
              <w:pStyle w:val="TableParagraph"/>
              <w:rPr>
                <w:rFonts w:ascii="Times New Roman"/>
                <w:sz w:val="20"/>
              </w:rPr>
            </w:pPr>
          </w:p>
        </w:tc>
        <w:tc>
          <w:tcPr>
            <w:tcW w:w="1520" w:type="dxa"/>
            <w:tcBorders>
              <w:top w:val="nil"/>
            </w:tcBorders>
            <w:shd w:val="clear" w:color="auto" w:fill="C1C3D4"/>
          </w:tcPr>
          <w:p w14:paraId="60FC5F22" w14:textId="77777777" w:rsidR="00BB1954" w:rsidRDefault="00BB1954" w:rsidP="001F3585">
            <w:pPr>
              <w:pStyle w:val="TableParagraph"/>
              <w:rPr>
                <w:rFonts w:ascii="Times New Roman"/>
                <w:sz w:val="20"/>
              </w:rPr>
            </w:pPr>
          </w:p>
        </w:tc>
      </w:tr>
    </w:tbl>
    <w:p w14:paraId="7857F639" w14:textId="77777777" w:rsidR="00BB1954" w:rsidRDefault="00BB1954" w:rsidP="00BB1954">
      <w:pPr>
        <w:rPr>
          <w:rFonts w:ascii="Times New Roman"/>
          <w:sz w:val="20"/>
        </w:rPr>
        <w:sectPr w:rsidR="00BB1954" w:rsidSect="00FD4F98">
          <w:pgSz w:w="11910" w:h="16840"/>
          <w:pgMar w:top="1480" w:right="0" w:bottom="1220" w:left="300" w:header="801" w:footer="1028" w:gutter="0"/>
          <w:pgBorders w:offsetFrom="page">
            <w:top w:val="single" w:sz="6" w:space="24" w:color="auto"/>
            <w:left w:val="single" w:sz="6" w:space="24" w:color="auto"/>
            <w:bottom w:val="single" w:sz="6" w:space="24" w:color="auto"/>
            <w:right w:val="single" w:sz="6" w:space="24" w:color="auto"/>
          </w:pgBorders>
          <w:cols w:space="720"/>
        </w:sectPr>
      </w:pPr>
    </w:p>
    <w:p w14:paraId="618DD92C" w14:textId="77777777" w:rsidR="00BB1954" w:rsidRDefault="00BB1954" w:rsidP="00BB1954">
      <w:pPr>
        <w:pStyle w:val="BodyText"/>
        <w:spacing w:before="6"/>
        <w:rPr>
          <w:sz w:val="27"/>
        </w:rPr>
      </w:pPr>
    </w:p>
    <w:tbl>
      <w:tblPr>
        <w:tblW w:w="0" w:type="auto"/>
        <w:tblInd w:w="15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46"/>
        <w:gridCol w:w="2078"/>
        <w:gridCol w:w="2447"/>
        <w:gridCol w:w="1983"/>
        <w:gridCol w:w="1973"/>
        <w:gridCol w:w="1520"/>
      </w:tblGrid>
      <w:tr w:rsidR="00BB1954" w14:paraId="03AB026B" w14:textId="77777777" w:rsidTr="001F3585">
        <w:trPr>
          <w:trHeight w:val="1198"/>
        </w:trPr>
        <w:tc>
          <w:tcPr>
            <w:tcW w:w="1046" w:type="dxa"/>
            <w:shd w:val="clear" w:color="auto" w:fill="001647"/>
          </w:tcPr>
          <w:p w14:paraId="19D15F8D" w14:textId="77777777" w:rsidR="00BB1954" w:rsidRDefault="00BB1954" w:rsidP="001F3585">
            <w:pPr>
              <w:pStyle w:val="TableParagraph"/>
              <w:rPr>
                <w:rFonts w:ascii="Times New Roman"/>
                <w:sz w:val="18"/>
              </w:rPr>
            </w:pPr>
          </w:p>
        </w:tc>
        <w:tc>
          <w:tcPr>
            <w:tcW w:w="2078" w:type="dxa"/>
            <w:shd w:val="clear" w:color="auto" w:fill="001647"/>
          </w:tcPr>
          <w:p w14:paraId="104B73A6" w14:textId="77777777" w:rsidR="00BB1954" w:rsidRDefault="00BB1954" w:rsidP="001F3585">
            <w:pPr>
              <w:pStyle w:val="TableParagraph"/>
              <w:spacing w:before="119" w:line="237" w:lineRule="auto"/>
              <w:ind w:left="170" w:right="361"/>
              <w:rPr>
                <w:rFonts w:ascii="Verdana"/>
                <w:b/>
                <w:sz w:val="20"/>
              </w:rPr>
            </w:pPr>
            <w:r>
              <w:rPr>
                <w:rFonts w:ascii="Verdana"/>
                <w:b/>
                <w:color w:val="FFFFFF"/>
                <w:w w:val="95"/>
                <w:sz w:val="20"/>
              </w:rPr>
              <w:t xml:space="preserve">Basic file </w:t>
            </w:r>
            <w:r>
              <w:rPr>
                <w:rFonts w:ascii="Verdana"/>
                <w:b/>
                <w:color w:val="FFFFFF"/>
                <w:w w:val="85"/>
                <w:sz w:val="20"/>
              </w:rPr>
              <w:t>description</w:t>
            </w:r>
          </w:p>
        </w:tc>
        <w:tc>
          <w:tcPr>
            <w:tcW w:w="2447" w:type="dxa"/>
            <w:shd w:val="clear" w:color="auto" w:fill="001647"/>
          </w:tcPr>
          <w:p w14:paraId="39A06F76" w14:textId="77777777" w:rsidR="00BB1954" w:rsidRDefault="00BB1954" w:rsidP="001F3585">
            <w:pPr>
              <w:pStyle w:val="TableParagraph"/>
              <w:spacing w:before="119" w:line="237" w:lineRule="auto"/>
              <w:ind w:left="171" w:right="1243"/>
              <w:rPr>
                <w:rFonts w:ascii="Verdana"/>
                <w:b/>
                <w:sz w:val="20"/>
              </w:rPr>
            </w:pPr>
            <w:r>
              <w:rPr>
                <w:rFonts w:ascii="Verdana"/>
                <w:b/>
                <w:color w:val="FFFFFF"/>
                <w:w w:val="90"/>
                <w:sz w:val="20"/>
              </w:rPr>
              <w:t xml:space="preserve">Statutory </w:t>
            </w:r>
            <w:r>
              <w:rPr>
                <w:rFonts w:ascii="Verdana"/>
                <w:b/>
                <w:color w:val="FFFFFF"/>
                <w:w w:val="85"/>
                <w:sz w:val="20"/>
              </w:rPr>
              <w:t>Provisions</w:t>
            </w:r>
          </w:p>
        </w:tc>
        <w:tc>
          <w:tcPr>
            <w:tcW w:w="1983" w:type="dxa"/>
            <w:shd w:val="clear" w:color="auto" w:fill="001647"/>
          </w:tcPr>
          <w:p w14:paraId="5AE0D8A2" w14:textId="77777777" w:rsidR="00BB1954" w:rsidRDefault="00BB1954" w:rsidP="001F3585">
            <w:pPr>
              <w:pStyle w:val="TableParagraph"/>
              <w:spacing w:before="119" w:line="237" w:lineRule="auto"/>
              <w:ind w:left="172"/>
              <w:rPr>
                <w:rFonts w:ascii="Verdana"/>
                <w:b/>
                <w:sz w:val="20"/>
              </w:rPr>
            </w:pPr>
            <w:r>
              <w:rPr>
                <w:rFonts w:ascii="Verdana"/>
                <w:b/>
                <w:color w:val="FFFFFF"/>
                <w:w w:val="85"/>
                <w:sz w:val="20"/>
              </w:rPr>
              <w:t xml:space="preserve">Retention Period </w:t>
            </w:r>
            <w:r>
              <w:rPr>
                <w:rFonts w:ascii="Verdana"/>
                <w:b/>
                <w:color w:val="FFFFFF"/>
                <w:w w:val="95"/>
                <w:sz w:val="20"/>
              </w:rPr>
              <w:t>[Operational]</w:t>
            </w:r>
          </w:p>
        </w:tc>
        <w:tc>
          <w:tcPr>
            <w:tcW w:w="1973" w:type="dxa"/>
            <w:shd w:val="clear" w:color="auto" w:fill="001647"/>
          </w:tcPr>
          <w:p w14:paraId="7EE3A5B9" w14:textId="77777777" w:rsidR="00BB1954" w:rsidRDefault="00BB1954" w:rsidP="001F3585">
            <w:pPr>
              <w:pStyle w:val="TableParagraph"/>
              <w:spacing w:before="119" w:line="237" w:lineRule="auto"/>
              <w:ind w:left="173" w:right="694"/>
              <w:rPr>
                <w:rFonts w:ascii="Verdana"/>
                <w:b/>
                <w:sz w:val="20"/>
              </w:rPr>
            </w:pPr>
            <w:r>
              <w:rPr>
                <w:rFonts w:ascii="Verdana"/>
                <w:b/>
                <w:color w:val="FFFFFF"/>
                <w:w w:val="95"/>
                <w:sz w:val="20"/>
              </w:rPr>
              <w:t xml:space="preserve">Action at end of </w:t>
            </w:r>
            <w:r>
              <w:rPr>
                <w:rFonts w:ascii="Verdana"/>
                <w:b/>
                <w:color w:val="FFFFFF"/>
                <w:spacing w:val="-6"/>
                <w:w w:val="95"/>
                <w:sz w:val="20"/>
              </w:rPr>
              <w:t>the</w:t>
            </w:r>
          </w:p>
          <w:p w14:paraId="7E59B977" w14:textId="77777777" w:rsidR="00BB1954" w:rsidRDefault="00BB1954" w:rsidP="001F3585">
            <w:pPr>
              <w:pStyle w:val="TableParagraph"/>
              <w:spacing w:line="237" w:lineRule="auto"/>
              <w:ind w:left="173" w:right="73"/>
              <w:rPr>
                <w:rFonts w:ascii="Verdana"/>
                <w:b/>
                <w:sz w:val="20"/>
              </w:rPr>
            </w:pPr>
            <w:r>
              <w:rPr>
                <w:rFonts w:ascii="Verdana"/>
                <w:b/>
                <w:color w:val="FFFFFF"/>
                <w:w w:val="95"/>
                <w:sz w:val="20"/>
              </w:rPr>
              <w:t xml:space="preserve">administrative </w:t>
            </w:r>
            <w:r>
              <w:rPr>
                <w:rFonts w:ascii="Verdana"/>
                <w:b/>
                <w:color w:val="FFFFFF"/>
                <w:w w:val="90"/>
                <w:sz w:val="20"/>
              </w:rPr>
              <w:t>life of the record</w:t>
            </w:r>
          </w:p>
        </w:tc>
        <w:tc>
          <w:tcPr>
            <w:tcW w:w="1520" w:type="dxa"/>
            <w:shd w:val="clear" w:color="auto" w:fill="001647"/>
          </w:tcPr>
          <w:p w14:paraId="532D15D2" w14:textId="77777777" w:rsidR="00BB1954" w:rsidRDefault="00BB1954" w:rsidP="001F3585">
            <w:pPr>
              <w:pStyle w:val="TableParagraph"/>
              <w:spacing w:before="119" w:line="237" w:lineRule="auto"/>
              <w:ind w:left="174" w:right="152"/>
              <w:rPr>
                <w:rFonts w:ascii="Verdana"/>
                <w:b/>
                <w:sz w:val="20"/>
              </w:rPr>
            </w:pPr>
            <w:r>
              <w:rPr>
                <w:rFonts w:ascii="Verdana"/>
                <w:b/>
                <w:color w:val="FFFFFF"/>
                <w:w w:val="95"/>
                <w:sz w:val="20"/>
              </w:rPr>
              <w:t xml:space="preserve">Personal </w:t>
            </w:r>
            <w:r>
              <w:rPr>
                <w:rFonts w:ascii="Verdana"/>
                <w:b/>
                <w:color w:val="FFFFFF"/>
                <w:w w:val="85"/>
                <w:sz w:val="20"/>
              </w:rPr>
              <w:t>Information</w:t>
            </w:r>
          </w:p>
        </w:tc>
      </w:tr>
      <w:tr w:rsidR="00BB1954" w14:paraId="304494C6" w14:textId="77777777" w:rsidTr="001F3585">
        <w:trPr>
          <w:trHeight w:val="2629"/>
        </w:trPr>
        <w:tc>
          <w:tcPr>
            <w:tcW w:w="1046" w:type="dxa"/>
            <w:shd w:val="clear" w:color="auto" w:fill="C1C3D4"/>
          </w:tcPr>
          <w:p w14:paraId="52887047" w14:textId="77777777" w:rsidR="00BB1954" w:rsidRDefault="00BB1954" w:rsidP="001F3585">
            <w:pPr>
              <w:pStyle w:val="TableParagraph"/>
              <w:spacing w:before="122"/>
              <w:ind w:left="170"/>
              <w:rPr>
                <w:sz w:val="20"/>
              </w:rPr>
            </w:pPr>
            <w:r>
              <w:rPr>
                <w:color w:val="231F20"/>
                <w:sz w:val="20"/>
              </w:rPr>
              <w:t>2.4.6</w:t>
            </w:r>
          </w:p>
        </w:tc>
        <w:tc>
          <w:tcPr>
            <w:tcW w:w="2078" w:type="dxa"/>
            <w:shd w:val="clear" w:color="auto" w:fill="C1C3D4"/>
          </w:tcPr>
          <w:p w14:paraId="5748307A" w14:textId="77777777" w:rsidR="00BB1954" w:rsidRDefault="00BB1954" w:rsidP="001F3585">
            <w:pPr>
              <w:pStyle w:val="TableParagraph"/>
              <w:spacing w:before="122" w:line="247" w:lineRule="auto"/>
              <w:ind w:left="170" w:right="133"/>
              <w:rPr>
                <w:sz w:val="20"/>
              </w:rPr>
            </w:pPr>
            <w:r>
              <w:rPr>
                <w:color w:val="231F20"/>
                <w:w w:val="95"/>
                <w:sz w:val="20"/>
              </w:rPr>
              <w:t xml:space="preserve">Control of Substanc- </w:t>
            </w:r>
            <w:r>
              <w:rPr>
                <w:color w:val="231F20"/>
                <w:sz w:val="20"/>
              </w:rPr>
              <w:t>es Hazardous to Health (COSHH)</w:t>
            </w:r>
          </w:p>
        </w:tc>
        <w:tc>
          <w:tcPr>
            <w:tcW w:w="2447" w:type="dxa"/>
            <w:shd w:val="clear" w:color="auto" w:fill="C1C3D4"/>
          </w:tcPr>
          <w:p w14:paraId="0778AC9D" w14:textId="77777777" w:rsidR="00BB1954" w:rsidRDefault="00BB1954" w:rsidP="001F3585">
            <w:pPr>
              <w:pStyle w:val="TableParagraph"/>
              <w:spacing w:before="122" w:line="247" w:lineRule="auto"/>
              <w:ind w:left="171" w:right="429"/>
              <w:rPr>
                <w:sz w:val="20"/>
              </w:rPr>
            </w:pPr>
            <w:r>
              <w:rPr>
                <w:color w:val="231F20"/>
                <w:w w:val="95"/>
                <w:sz w:val="20"/>
              </w:rPr>
              <w:t>Control of</w:t>
            </w:r>
            <w:r>
              <w:rPr>
                <w:color w:val="231F20"/>
                <w:spacing w:val="-38"/>
                <w:w w:val="95"/>
                <w:sz w:val="20"/>
              </w:rPr>
              <w:t xml:space="preserve"> </w:t>
            </w:r>
            <w:r>
              <w:rPr>
                <w:color w:val="231F20"/>
                <w:w w:val="95"/>
                <w:sz w:val="20"/>
              </w:rPr>
              <w:t xml:space="preserve">Substances </w:t>
            </w:r>
            <w:r>
              <w:rPr>
                <w:color w:val="231F20"/>
                <w:sz w:val="20"/>
              </w:rPr>
              <w:t>Hazardous</w:t>
            </w:r>
            <w:r>
              <w:rPr>
                <w:color w:val="231F20"/>
                <w:spacing w:val="-32"/>
                <w:sz w:val="20"/>
              </w:rPr>
              <w:t xml:space="preserve"> </w:t>
            </w:r>
            <w:r>
              <w:rPr>
                <w:color w:val="231F20"/>
                <w:sz w:val="20"/>
              </w:rPr>
              <w:t>to</w:t>
            </w:r>
            <w:r>
              <w:rPr>
                <w:color w:val="231F20"/>
                <w:spacing w:val="-31"/>
                <w:sz w:val="20"/>
              </w:rPr>
              <w:t xml:space="preserve"> </w:t>
            </w:r>
            <w:r>
              <w:rPr>
                <w:color w:val="231F20"/>
                <w:sz w:val="20"/>
              </w:rPr>
              <w:t>Health Regulations 2002.</w:t>
            </w:r>
            <w:r>
              <w:rPr>
                <w:color w:val="231F20"/>
                <w:spacing w:val="-43"/>
                <w:sz w:val="20"/>
              </w:rPr>
              <w:t xml:space="preserve"> </w:t>
            </w:r>
            <w:r>
              <w:rPr>
                <w:color w:val="231F20"/>
                <w:sz w:val="20"/>
              </w:rPr>
              <w:t>SI</w:t>
            </w:r>
          </w:p>
          <w:p w14:paraId="3B82B2EA" w14:textId="77777777" w:rsidR="00BB1954" w:rsidRDefault="00BB1954" w:rsidP="001F3585">
            <w:pPr>
              <w:pStyle w:val="TableParagraph"/>
              <w:spacing w:before="2" w:line="247" w:lineRule="auto"/>
              <w:ind w:left="171" w:right="131"/>
              <w:rPr>
                <w:sz w:val="20"/>
              </w:rPr>
            </w:pPr>
            <w:r>
              <w:rPr>
                <w:color w:val="231F20"/>
                <w:sz w:val="20"/>
              </w:rPr>
              <w:t xml:space="preserve">2002 No </w:t>
            </w:r>
            <w:r>
              <w:rPr>
                <w:color w:val="231F20"/>
                <w:spacing w:val="-5"/>
                <w:sz w:val="20"/>
              </w:rPr>
              <w:t xml:space="preserve">2677 </w:t>
            </w:r>
            <w:r>
              <w:rPr>
                <w:color w:val="231F20"/>
                <w:sz w:val="20"/>
              </w:rPr>
              <w:t>Regula- tion</w:t>
            </w:r>
            <w:r>
              <w:rPr>
                <w:color w:val="231F20"/>
                <w:spacing w:val="-37"/>
                <w:sz w:val="20"/>
              </w:rPr>
              <w:t xml:space="preserve"> </w:t>
            </w:r>
            <w:r>
              <w:rPr>
                <w:color w:val="231F20"/>
                <w:spacing w:val="-3"/>
                <w:sz w:val="20"/>
              </w:rPr>
              <w:t>11;</w:t>
            </w:r>
            <w:r>
              <w:rPr>
                <w:color w:val="231F20"/>
                <w:spacing w:val="-36"/>
                <w:sz w:val="20"/>
              </w:rPr>
              <w:t xml:space="preserve"> </w:t>
            </w:r>
            <w:r>
              <w:rPr>
                <w:color w:val="231F20"/>
                <w:sz w:val="20"/>
              </w:rPr>
              <w:t>Records</w:t>
            </w:r>
            <w:r>
              <w:rPr>
                <w:color w:val="231F20"/>
                <w:spacing w:val="-36"/>
                <w:sz w:val="20"/>
              </w:rPr>
              <w:t xml:space="preserve"> </w:t>
            </w:r>
            <w:r>
              <w:rPr>
                <w:color w:val="231F20"/>
                <w:sz w:val="20"/>
              </w:rPr>
              <w:t>kept</w:t>
            </w:r>
            <w:r>
              <w:rPr>
                <w:color w:val="231F20"/>
                <w:spacing w:val="-37"/>
                <w:sz w:val="20"/>
              </w:rPr>
              <w:t xml:space="preserve"> </w:t>
            </w:r>
            <w:r>
              <w:rPr>
                <w:color w:val="231F20"/>
                <w:spacing w:val="-5"/>
                <w:sz w:val="20"/>
              </w:rPr>
              <w:t xml:space="preserve">un- </w:t>
            </w:r>
            <w:r>
              <w:rPr>
                <w:color w:val="231F20"/>
                <w:sz w:val="20"/>
              </w:rPr>
              <w:t xml:space="preserve">der the </w:t>
            </w:r>
            <w:r>
              <w:rPr>
                <w:color w:val="231F20"/>
                <w:spacing w:val="-3"/>
                <w:sz w:val="20"/>
              </w:rPr>
              <w:t xml:space="preserve">1994 </w:t>
            </w:r>
            <w:r>
              <w:rPr>
                <w:color w:val="231F20"/>
                <w:sz w:val="20"/>
              </w:rPr>
              <w:t xml:space="preserve">and </w:t>
            </w:r>
            <w:r>
              <w:rPr>
                <w:color w:val="231F20"/>
                <w:spacing w:val="-3"/>
                <w:sz w:val="20"/>
              </w:rPr>
              <w:t xml:space="preserve">1999 </w:t>
            </w:r>
            <w:r>
              <w:rPr>
                <w:color w:val="231F20"/>
                <w:sz w:val="20"/>
              </w:rPr>
              <w:t>Regulations</w:t>
            </w:r>
            <w:r>
              <w:rPr>
                <w:color w:val="231F20"/>
                <w:spacing w:val="-41"/>
                <w:sz w:val="20"/>
              </w:rPr>
              <w:t xml:space="preserve"> </w:t>
            </w:r>
            <w:r>
              <w:rPr>
                <w:color w:val="231F20"/>
                <w:sz w:val="20"/>
              </w:rPr>
              <w:t>to</w:t>
            </w:r>
            <w:r>
              <w:rPr>
                <w:color w:val="231F20"/>
                <w:spacing w:val="-41"/>
                <w:sz w:val="20"/>
              </w:rPr>
              <w:t xml:space="preserve"> </w:t>
            </w:r>
            <w:r>
              <w:rPr>
                <w:color w:val="231F20"/>
                <w:sz w:val="20"/>
              </w:rPr>
              <w:t>be</w:t>
            </w:r>
            <w:r>
              <w:rPr>
                <w:color w:val="231F20"/>
                <w:spacing w:val="-40"/>
                <w:sz w:val="20"/>
              </w:rPr>
              <w:t xml:space="preserve"> </w:t>
            </w:r>
            <w:r>
              <w:rPr>
                <w:color w:val="231F20"/>
                <w:sz w:val="20"/>
              </w:rPr>
              <w:t>kept</w:t>
            </w:r>
            <w:r>
              <w:rPr>
                <w:color w:val="231F20"/>
                <w:spacing w:val="-41"/>
                <w:sz w:val="20"/>
              </w:rPr>
              <w:t xml:space="preserve"> </w:t>
            </w:r>
            <w:r>
              <w:rPr>
                <w:color w:val="231F20"/>
                <w:sz w:val="20"/>
              </w:rPr>
              <w:t>as if the 2002 Regulations had not been</w:t>
            </w:r>
            <w:r>
              <w:rPr>
                <w:color w:val="231F20"/>
                <w:spacing w:val="-35"/>
                <w:sz w:val="20"/>
              </w:rPr>
              <w:t xml:space="preserve"> </w:t>
            </w:r>
            <w:r>
              <w:rPr>
                <w:color w:val="231F20"/>
                <w:sz w:val="20"/>
              </w:rPr>
              <w:t>made.</w:t>
            </w:r>
          </w:p>
          <w:p w14:paraId="20169779" w14:textId="77777777" w:rsidR="00BB1954" w:rsidRDefault="00BB1954" w:rsidP="001F3585">
            <w:pPr>
              <w:pStyle w:val="TableParagraph"/>
              <w:spacing w:before="5"/>
              <w:ind w:left="171"/>
              <w:rPr>
                <w:sz w:val="20"/>
              </w:rPr>
            </w:pPr>
            <w:r>
              <w:rPr>
                <w:color w:val="231F20"/>
                <w:sz w:val="20"/>
              </w:rPr>
              <w:t>Regulation 18 (2)</w:t>
            </w:r>
          </w:p>
        </w:tc>
        <w:tc>
          <w:tcPr>
            <w:tcW w:w="1983" w:type="dxa"/>
            <w:shd w:val="clear" w:color="auto" w:fill="C1C3D4"/>
          </w:tcPr>
          <w:p w14:paraId="1DBDB5FB" w14:textId="77777777" w:rsidR="00BB1954" w:rsidRDefault="00BB1954" w:rsidP="001F3585">
            <w:pPr>
              <w:pStyle w:val="TableParagraph"/>
              <w:spacing w:before="122" w:line="247" w:lineRule="auto"/>
              <w:ind w:left="172" w:right="173"/>
              <w:rPr>
                <w:sz w:val="20"/>
              </w:rPr>
            </w:pPr>
            <w:r>
              <w:rPr>
                <w:color w:val="231F20"/>
                <w:sz w:val="20"/>
              </w:rPr>
              <w:t xml:space="preserve">Date of incident </w:t>
            </w:r>
            <w:r>
              <w:rPr>
                <w:color w:val="231F20"/>
                <w:spacing w:val="-17"/>
                <w:sz w:val="20"/>
              </w:rPr>
              <w:t xml:space="preserve">+ </w:t>
            </w:r>
            <w:r>
              <w:rPr>
                <w:color w:val="231F20"/>
                <w:sz w:val="20"/>
              </w:rPr>
              <w:t>40 years</w:t>
            </w:r>
          </w:p>
        </w:tc>
        <w:tc>
          <w:tcPr>
            <w:tcW w:w="1973" w:type="dxa"/>
            <w:shd w:val="clear" w:color="auto" w:fill="C1C3D4"/>
          </w:tcPr>
          <w:p w14:paraId="11FB1A6E" w14:textId="77777777" w:rsidR="00BB1954" w:rsidRDefault="00BB1954" w:rsidP="001F3585">
            <w:pPr>
              <w:pStyle w:val="TableParagraph"/>
              <w:spacing w:before="122"/>
              <w:ind w:left="173"/>
              <w:rPr>
                <w:sz w:val="20"/>
              </w:rPr>
            </w:pPr>
            <w:r>
              <w:rPr>
                <w:color w:val="231F20"/>
                <w:sz w:val="20"/>
              </w:rPr>
              <w:t>SECURE DISPOSAL</w:t>
            </w:r>
          </w:p>
        </w:tc>
        <w:tc>
          <w:tcPr>
            <w:tcW w:w="1520" w:type="dxa"/>
            <w:shd w:val="clear" w:color="auto" w:fill="C1C3D4"/>
          </w:tcPr>
          <w:p w14:paraId="6931A2EF" w14:textId="77777777" w:rsidR="00BB1954" w:rsidRDefault="00BB1954" w:rsidP="001F3585">
            <w:pPr>
              <w:pStyle w:val="TableParagraph"/>
              <w:rPr>
                <w:rFonts w:ascii="Times New Roman"/>
                <w:sz w:val="18"/>
              </w:rPr>
            </w:pPr>
          </w:p>
        </w:tc>
      </w:tr>
      <w:tr w:rsidR="00BB1954" w14:paraId="1A76921D" w14:textId="77777777" w:rsidTr="001F3585">
        <w:trPr>
          <w:trHeight w:val="1669"/>
        </w:trPr>
        <w:tc>
          <w:tcPr>
            <w:tcW w:w="1046" w:type="dxa"/>
            <w:shd w:val="clear" w:color="auto" w:fill="C1C3D4"/>
          </w:tcPr>
          <w:p w14:paraId="520C43A0" w14:textId="77777777" w:rsidR="00BB1954" w:rsidRDefault="00BB1954" w:rsidP="001F3585">
            <w:pPr>
              <w:pStyle w:val="TableParagraph"/>
              <w:spacing w:before="122"/>
              <w:ind w:left="170"/>
              <w:rPr>
                <w:sz w:val="20"/>
              </w:rPr>
            </w:pPr>
            <w:r>
              <w:rPr>
                <w:color w:val="231F20"/>
                <w:sz w:val="20"/>
              </w:rPr>
              <w:t>2.4.7</w:t>
            </w:r>
          </w:p>
        </w:tc>
        <w:tc>
          <w:tcPr>
            <w:tcW w:w="2078" w:type="dxa"/>
            <w:shd w:val="clear" w:color="auto" w:fill="C1C3D4"/>
          </w:tcPr>
          <w:p w14:paraId="3B8B26D8" w14:textId="77777777" w:rsidR="00BB1954" w:rsidRDefault="00BB1954" w:rsidP="001F3585">
            <w:pPr>
              <w:pStyle w:val="TableParagraph"/>
              <w:spacing w:before="122" w:line="247" w:lineRule="auto"/>
              <w:ind w:left="170" w:right="157"/>
              <w:rPr>
                <w:sz w:val="20"/>
              </w:rPr>
            </w:pPr>
            <w:r>
              <w:rPr>
                <w:color w:val="231F20"/>
                <w:sz w:val="20"/>
              </w:rPr>
              <w:t>Process</w:t>
            </w:r>
            <w:r>
              <w:rPr>
                <w:color w:val="231F20"/>
                <w:spacing w:val="-35"/>
                <w:sz w:val="20"/>
              </w:rPr>
              <w:t xml:space="preserve"> </w:t>
            </w:r>
            <w:r>
              <w:rPr>
                <w:color w:val="231F20"/>
                <w:sz w:val="20"/>
              </w:rPr>
              <w:t>of</w:t>
            </w:r>
            <w:r>
              <w:rPr>
                <w:color w:val="231F20"/>
                <w:spacing w:val="-34"/>
                <w:sz w:val="20"/>
              </w:rPr>
              <w:t xml:space="preserve"> </w:t>
            </w:r>
            <w:r>
              <w:rPr>
                <w:color w:val="231F20"/>
                <w:sz w:val="20"/>
              </w:rPr>
              <w:t>monitor- ing of areas where employees and persons</w:t>
            </w:r>
            <w:r>
              <w:rPr>
                <w:color w:val="231F20"/>
                <w:spacing w:val="-41"/>
                <w:sz w:val="20"/>
              </w:rPr>
              <w:t xml:space="preserve"> </w:t>
            </w:r>
            <w:r>
              <w:rPr>
                <w:color w:val="231F20"/>
                <w:sz w:val="20"/>
              </w:rPr>
              <w:t>are</w:t>
            </w:r>
            <w:r>
              <w:rPr>
                <w:color w:val="231F20"/>
                <w:spacing w:val="-40"/>
                <w:sz w:val="20"/>
              </w:rPr>
              <w:t xml:space="preserve"> </w:t>
            </w:r>
            <w:r>
              <w:rPr>
                <w:color w:val="231F20"/>
                <w:sz w:val="20"/>
              </w:rPr>
              <w:t>likely</w:t>
            </w:r>
            <w:r>
              <w:rPr>
                <w:color w:val="231F20"/>
                <w:spacing w:val="-41"/>
                <w:sz w:val="20"/>
              </w:rPr>
              <w:t xml:space="preserve"> </w:t>
            </w:r>
            <w:r>
              <w:rPr>
                <w:color w:val="231F20"/>
                <w:sz w:val="20"/>
              </w:rPr>
              <w:t>to have</w:t>
            </w:r>
            <w:r>
              <w:rPr>
                <w:color w:val="231F20"/>
                <w:spacing w:val="-32"/>
                <w:sz w:val="20"/>
              </w:rPr>
              <w:t xml:space="preserve"> </w:t>
            </w:r>
            <w:r>
              <w:rPr>
                <w:color w:val="231F20"/>
                <w:sz w:val="20"/>
              </w:rPr>
              <w:t>come</w:t>
            </w:r>
            <w:r>
              <w:rPr>
                <w:color w:val="231F20"/>
                <w:spacing w:val="-31"/>
                <w:sz w:val="20"/>
              </w:rPr>
              <w:t xml:space="preserve"> </w:t>
            </w:r>
            <w:r>
              <w:rPr>
                <w:color w:val="231F20"/>
                <w:sz w:val="20"/>
              </w:rPr>
              <w:t>into</w:t>
            </w:r>
            <w:r>
              <w:rPr>
                <w:color w:val="231F20"/>
                <w:spacing w:val="-32"/>
                <w:sz w:val="20"/>
              </w:rPr>
              <w:t xml:space="preserve"> </w:t>
            </w:r>
            <w:r>
              <w:rPr>
                <w:color w:val="231F20"/>
                <w:spacing w:val="-5"/>
                <w:sz w:val="20"/>
              </w:rPr>
              <w:t xml:space="preserve">con- </w:t>
            </w:r>
            <w:r>
              <w:rPr>
                <w:color w:val="231F20"/>
                <w:sz w:val="20"/>
              </w:rPr>
              <w:t>tact</w:t>
            </w:r>
            <w:r>
              <w:rPr>
                <w:color w:val="231F20"/>
                <w:spacing w:val="-27"/>
                <w:sz w:val="20"/>
              </w:rPr>
              <w:t xml:space="preserve"> </w:t>
            </w:r>
            <w:r>
              <w:rPr>
                <w:color w:val="231F20"/>
                <w:sz w:val="20"/>
              </w:rPr>
              <w:t>with</w:t>
            </w:r>
            <w:r>
              <w:rPr>
                <w:color w:val="231F20"/>
                <w:spacing w:val="-27"/>
                <w:sz w:val="20"/>
              </w:rPr>
              <w:t xml:space="preserve"> </w:t>
            </w:r>
            <w:r>
              <w:rPr>
                <w:color w:val="231F20"/>
                <w:sz w:val="20"/>
              </w:rPr>
              <w:t>asbestos</w:t>
            </w:r>
          </w:p>
        </w:tc>
        <w:tc>
          <w:tcPr>
            <w:tcW w:w="2447" w:type="dxa"/>
            <w:shd w:val="clear" w:color="auto" w:fill="C1C3D4"/>
          </w:tcPr>
          <w:p w14:paraId="645DFE83" w14:textId="77777777" w:rsidR="00BB1954" w:rsidRDefault="00BB1954" w:rsidP="001F3585">
            <w:pPr>
              <w:pStyle w:val="TableParagraph"/>
              <w:spacing w:before="122" w:line="247" w:lineRule="auto"/>
              <w:ind w:left="171" w:right="246"/>
              <w:rPr>
                <w:sz w:val="20"/>
              </w:rPr>
            </w:pPr>
            <w:r>
              <w:rPr>
                <w:color w:val="231F20"/>
                <w:sz w:val="20"/>
              </w:rPr>
              <w:t xml:space="preserve">Control of Asbestos at Work Regulations </w:t>
            </w:r>
            <w:r>
              <w:rPr>
                <w:color w:val="231F20"/>
                <w:spacing w:val="-10"/>
                <w:sz w:val="20"/>
              </w:rPr>
              <w:t>2012</w:t>
            </w:r>
          </w:p>
          <w:p w14:paraId="04F9E3D3" w14:textId="77777777" w:rsidR="00BB1954" w:rsidRDefault="00BB1954" w:rsidP="001F3585">
            <w:pPr>
              <w:pStyle w:val="TableParagraph"/>
              <w:spacing w:before="1"/>
              <w:ind w:left="171"/>
              <w:rPr>
                <w:sz w:val="20"/>
              </w:rPr>
            </w:pPr>
            <w:r>
              <w:rPr>
                <w:color w:val="231F20"/>
                <w:sz w:val="20"/>
              </w:rPr>
              <w:t>SI 1012 No 632 Regula-</w:t>
            </w:r>
          </w:p>
          <w:p w14:paraId="01A5CF47" w14:textId="77777777" w:rsidR="00BB1954" w:rsidRDefault="00BB1954" w:rsidP="001F3585">
            <w:pPr>
              <w:pStyle w:val="TableParagraph"/>
              <w:spacing w:before="8"/>
              <w:ind w:left="171"/>
              <w:rPr>
                <w:sz w:val="20"/>
              </w:rPr>
            </w:pPr>
            <w:r>
              <w:rPr>
                <w:color w:val="231F20"/>
                <w:sz w:val="20"/>
              </w:rPr>
              <w:t>tion 19</w:t>
            </w:r>
          </w:p>
        </w:tc>
        <w:tc>
          <w:tcPr>
            <w:tcW w:w="1983" w:type="dxa"/>
            <w:shd w:val="clear" w:color="auto" w:fill="C1C3D4"/>
          </w:tcPr>
          <w:p w14:paraId="510D7E0E" w14:textId="77777777" w:rsidR="00BB1954" w:rsidRDefault="00BB1954" w:rsidP="001F3585">
            <w:pPr>
              <w:pStyle w:val="TableParagraph"/>
              <w:spacing w:before="122" w:line="247" w:lineRule="auto"/>
              <w:ind w:left="172" w:right="351"/>
              <w:rPr>
                <w:sz w:val="20"/>
              </w:rPr>
            </w:pPr>
            <w:r>
              <w:rPr>
                <w:color w:val="231F20"/>
                <w:sz w:val="20"/>
              </w:rPr>
              <w:t>Last action + 40 years</w:t>
            </w:r>
          </w:p>
        </w:tc>
        <w:tc>
          <w:tcPr>
            <w:tcW w:w="1973" w:type="dxa"/>
            <w:shd w:val="clear" w:color="auto" w:fill="C1C3D4"/>
          </w:tcPr>
          <w:p w14:paraId="0DA9BFD3" w14:textId="77777777" w:rsidR="00BB1954" w:rsidRDefault="00BB1954" w:rsidP="001F3585">
            <w:pPr>
              <w:pStyle w:val="TableParagraph"/>
              <w:spacing w:before="122"/>
              <w:ind w:left="173"/>
              <w:rPr>
                <w:sz w:val="20"/>
              </w:rPr>
            </w:pPr>
            <w:r>
              <w:rPr>
                <w:color w:val="231F20"/>
                <w:sz w:val="20"/>
              </w:rPr>
              <w:t>SECURE DISPOSAL</w:t>
            </w:r>
          </w:p>
        </w:tc>
        <w:tc>
          <w:tcPr>
            <w:tcW w:w="1520" w:type="dxa"/>
            <w:shd w:val="clear" w:color="auto" w:fill="C1C3D4"/>
          </w:tcPr>
          <w:p w14:paraId="4430AD56" w14:textId="77777777" w:rsidR="00BB1954" w:rsidRDefault="00BB1954" w:rsidP="001F3585">
            <w:pPr>
              <w:pStyle w:val="TableParagraph"/>
              <w:rPr>
                <w:rFonts w:ascii="Times New Roman"/>
                <w:sz w:val="18"/>
              </w:rPr>
            </w:pPr>
          </w:p>
        </w:tc>
      </w:tr>
      <w:tr w:rsidR="00BB1954" w14:paraId="185B791F" w14:textId="77777777" w:rsidTr="001F3585">
        <w:trPr>
          <w:trHeight w:val="5989"/>
        </w:trPr>
        <w:tc>
          <w:tcPr>
            <w:tcW w:w="1046" w:type="dxa"/>
            <w:shd w:val="clear" w:color="auto" w:fill="C1C3D4"/>
          </w:tcPr>
          <w:p w14:paraId="51D01C27" w14:textId="77777777" w:rsidR="00BB1954" w:rsidRDefault="00BB1954" w:rsidP="001F3585">
            <w:pPr>
              <w:pStyle w:val="TableParagraph"/>
              <w:spacing w:before="122"/>
              <w:ind w:left="170"/>
              <w:rPr>
                <w:sz w:val="20"/>
              </w:rPr>
            </w:pPr>
            <w:r>
              <w:rPr>
                <w:color w:val="231F20"/>
                <w:sz w:val="20"/>
              </w:rPr>
              <w:t>2.4.8</w:t>
            </w:r>
          </w:p>
        </w:tc>
        <w:tc>
          <w:tcPr>
            <w:tcW w:w="2078" w:type="dxa"/>
            <w:shd w:val="clear" w:color="auto" w:fill="C1C3D4"/>
          </w:tcPr>
          <w:p w14:paraId="37D4F828" w14:textId="77777777" w:rsidR="00BB1954" w:rsidRDefault="00BB1954" w:rsidP="001F3585">
            <w:pPr>
              <w:pStyle w:val="TableParagraph"/>
              <w:spacing w:before="122" w:line="247" w:lineRule="auto"/>
              <w:ind w:left="170" w:right="157"/>
              <w:rPr>
                <w:sz w:val="20"/>
              </w:rPr>
            </w:pPr>
            <w:r>
              <w:rPr>
                <w:color w:val="231F20"/>
                <w:sz w:val="20"/>
              </w:rPr>
              <w:t>Process</w:t>
            </w:r>
            <w:r>
              <w:rPr>
                <w:color w:val="231F20"/>
                <w:spacing w:val="-35"/>
                <w:sz w:val="20"/>
              </w:rPr>
              <w:t xml:space="preserve"> </w:t>
            </w:r>
            <w:r>
              <w:rPr>
                <w:color w:val="231F20"/>
                <w:sz w:val="20"/>
              </w:rPr>
              <w:t>of</w:t>
            </w:r>
            <w:r>
              <w:rPr>
                <w:color w:val="231F20"/>
                <w:spacing w:val="-34"/>
                <w:sz w:val="20"/>
              </w:rPr>
              <w:t xml:space="preserve"> </w:t>
            </w:r>
            <w:r>
              <w:rPr>
                <w:color w:val="231F20"/>
                <w:sz w:val="20"/>
              </w:rPr>
              <w:t>monitor- ing of areas where employees and persons</w:t>
            </w:r>
            <w:r>
              <w:rPr>
                <w:color w:val="231F20"/>
                <w:spacing w:val="-41"/>
                <w:sz w:val="20"/>
              </w:rPr>
              <w:t xml:space="preserve"> </w:t>
            </w:r>
            <w:r>
              <w:rPr>
                <w:color w:val="231F20"/>
                <w:sz w:val="20"/>
              </w:rPr>
              <w:t>are</w:t>
            </w:r>
            <w:r>
              <w:rPr>
                <w:color w:val="231F20"/>
                <w:spacing w:val="-40"/>
                <w:sz w:val="20"/>
              </w:rPr>
              <w:t xml:space="preserve"> </w:t>
            </w:r>
            <w:r>
              <w:rPr>
                <w:color w:val="231F20"/>
                <w:sz w:val="20"/>
              </w:rPr>
              <w:t>likely</w:t>
            </w:r>
            <w:r>
              <w:rPr>
                <w:color w:val="231F20"/>
                <w:spacing w:val="-41"/>
                <w:sz w:val="20"/>
              </w:rPr>
              <w:t xml:space="preserve"> </w:t>
            </w:r>
            <w:r>
              <w:rPr>
                <w:color w:val="231F20"/>
                <w:sz w:val="20"/>
              </w:rPr>
              <w:t>to have</w:t>
            </w:r>
            <w:r>
              <w:rPr>
                <w:color w:val="231F20"/>
                <w:spacing w:val="-32"/>
                <w:sz w:val="20"/>
              </w:rPr>
              <w:t xml:space="preserve"> </w:t>
            </w:r>
            <w:r>
              <w:rPr>
                <w:color w:val="231F20"/>
                <w:sz w:val="20"/>
              </w:rPr>
              <w:t>come</w:t>
            </w:r>
            <w:r>
              <w:rPr>
                <w:color w:val="231F20"/>
                <w:spacing w:val="-31"/>
                <w:sz w:val="20"/>
              </w:rPr>
              <w:t xml:space="preserve"> </w:t>
            </w:r>
            <w:r>
              <w:rPr>
                <w:color w:val="231F20"/>
                <w:sz w:val="20"/>
              </w:rPr>
              <w:t>into</w:t>
            </w:r>
            <w:r>
              <w:rPr>
                <w:color w:val="231F20"/>
                <w:spacing w:val="-32"/>
                <w:sz w:val="20"/>
              </w:rPr>
              <w:t xml:space="preserve"> </w:t>
            </w:r>
            <w:r>
              <w:rPr>
                <w:color w:val="231F20"/>
                <w:spacing w:val="-5"/>
                <w:sz w:val="20"/>
              </w:rPr>
              <w:t xml:space="preserve">con- </w:t>
            </w:r>
            <w:r>
              <w:rPr>
                <w:color w:val="231F20"/>
                <w:w w:val="95"/>
                <w:sz w:val="20"/>
              </w:rPr>
              <w:t>tact</w:t>
            </w:r>
            <w:r>
              <w:rPr>
                <w:color w:val="231F20"/>
                <w:spacing w:val="-29"/>
                <w:w w:val="95"/>
                <w:sz w:val="20"/>
              </w:rPr>
              <w:t xml:space="preserve"> </w:t>
            </w:r>
            <w:r>
              <w:rPr>
                <w:color w:val="231F20"/>
                <w:w w:val="95"/>
                <w:sz w:val="20"/>
              </w:rPr>
              <w:t>with</w:t>
            </w:r>
            <w:r>
              <w:rPr>
                <w:color w:val="231F20"/>
                <w:spacing w:val="-28"/>
                <w:w w:val="95"/>
                <w:sz w:val="20"/>
              </w:rPr>
              <w:t xml:space="preserve"> </w:t>
            </w:r>
            <w:r>
              <w:rPr>
                <w:color w:val="231F20"/>
                <w:w w:val="95"/>
                <w:sz w:val="20"/>
              </w:rPr>
              <w:t>radiation.</w:t>
            </w:r>
          </w:p>
          <w:p w14:paraId="0040F745" w14:textId="77777777" w:rsidR="00BB1954" w:rsidRDefault="00BB1954" w:rsidP="001F3585">
            <w:pPr>
              <w:pStyle w:val="TableParagraph"/>
              <w:spacing w:before="5" w:line="247" w:lineRule="auto"/>
              <w:ind w:left="170" w:right="90"/>
              <w:rPr>
                <w:sz w:val="20"/>
              </w:rPr>
            </w:pPr>
            <w:r>
              <w:rPr>
                <w:color w:val="231F20"/>
                <w:w w:val="95"/>
                <w:sz w:val="20"/>
              </w:rPr>
              <w:t xml:space="preserve">Maintenance records </w:t>
            </w:r>
            <w:r>
              <w:rPr>
                <w:color w:val="231F20"/>
                <w:sz w:val="20"/>
              </w:rPr>
              <w:t>or controls, safety features and PPE</w:t>
            </w:r>
          </w:p>
          <w:p w14:paraId="575AB249" w14:textId="77777777" w:rsidR="00BB1954" w:rsidRDefault="00BB1954" w:rsidP="001F3585">
            <w:pPr>
              <w:pStyle w:val="TableParagraph"/>
              <w:tabs>
                <w:tab w:val="left" w:pos="1863"/>
              </w:tabs>
              <w:spacing w:before="2" w:line="247" w:lineRule="auto"/>
              <w:ind w:left="170" w:right="191"/>
              <w:rPr>
                <w:sz w:val="20"/>
              </w:rPr>
            </w:pPr>
            <w:r>
              <w:rPr>
                <w:color w:val="231F20"/>
                <w:w w:val="96"/>
                <w:sz w:val="20"/>
                <w:u w:val="dotted" w:color="221E1F"/>
              </w:rPr>
              <w:t xml:space="preserve"> </w:t>
            </w:r>
            <w:r>
              <w:rPr>
                <w:color w:val="231F20"/>
                <w:sz w:val="20"/>
                <w:u w:val="dotted" w:color="221E1F"/>
              </w:rPr>
              <w:tab/>
            </w:r>
            <w:r>
              <w:rPr>
                <w:color w:val="231F20"/>
                <w:sz w:val="20"/>
              </w:rPr>
              <w:t xml:space="preserve"> Dose assessment </w:t>
            </w:r>
            <w:r>
              <w:rPr>
                <w:color w:val="231F20"/>
                <w:w w:val="95"/>
                <w:sz w:val="20"/>
              </w:rPr>
              <w:t>and</w:t>
            </w:r>
            <w:r>
              <w:rPr>
                <w:color w:val="231F20"/>
                <w:spacing w:val="-2"/>
                <w:sz w:val="20"/>
              </w:rPr>
              <w:t xml:space="preserve"> </w:t>
            </w:r>
            <w:r>
              <w:rPr>
                <w:color w:val="231F20"/>
                <w:w w:val="90"/>
                <w:sz w:val="20"/>
              </w:rPr>
              <w:t>recording</w:t>
            </w:r>
          </w:p>
        </w:tc>
        <w:tc>
          <w:tcPr>
            <w:tcW w:w="2447" w:type="dxa"/>
            <w:shd w:val="clear" w:color="auto" w:fill="C1C3D4"/>
          </w:tcPr>
          <w:p w14:paraId="4D767868" w14:textId="77777777" w:rsidR="00BB1954" w:rsidRDefault="00BB1954" w:rsidP="001F3585">
            <w:pPr>
              <w:pStyle w:val="TableParagraph"/>
              <w:spacing w:before="122" w:line="247" w:lineRule="auto"/>
              <w:ind w:left="171" w:right="417"/>
              <w:rPr>
                <w:sz w:val="20"/>
              </w:rPr>
            </w:pPr>
            <w:r>
              <w:rPr>
                <w:color w:val="231F20"/>
                <w:w w:val="95"/>
                <w:sz w:val="20"/>
              </w:rPr>
              <w:t>The</w:t>
            </w:r>
            <w:r>
              <w:rPr>
                <w:color w:val="231F20"/>
                <w:spacing w:val="-31"/>
                <w:w w:val="95"/>
                <w:sz w:val="20"/>
              </w:rPr>
              <w:t xml:space="preserve"> </w:t>
            </w:r>
            <w:r>
              <w:rPr>
                <w:color w:val="231F20"/>
                <w:w w:val="95"/>
                <w:sz w:val="20"/>
              </w:rPr>
              <w:t>Ionising</w:t>
            </w:r>
            <w:r>
              <w:rPr>
                <w:color w:val="231F20"/>
                <w:spacing w:val="-31"/>
                <w:w w:val="95"/>
                <w:sz w:val="20"/>
              </w:rPr>
              <w:t xml:space="preserve"> </w:t>
            </w:r>
            <w:r>
              <w:rPr>
                <w:color w:val="231F20"/>
                <w:w w:val="95"/>
                <w:sz w:val="20"/>
              </w:rPr>
              <w:t xml:space="preserve">Radiation </w:t>
            </w:r>
            <w:r>
              <w:rPr>
                <w:color w:val="231F20"/>
                <w:sz w:val="20"/>
              </w:rPr>
              <w:t>Regulations</w:t>
            </w:r>
            <w:r>
              <w:rPr>
                <w:color w:val="231F20"/>
                <w:spacing w:val="-11"/>
                <w:sz w:val="20"/>
              </w:rPr>
              <w:t xml:space="preserve"> </w:t>
            </w:r>
            <w:r>
              <w:rPr>
                <w:color w:val="231F20"/>
                <w:spacing w:val="-10"/>
                <w:sz w:val="20"/>
              </w:rPr>
              <w:t>2017.</w:t>
            </w:r>
          </w:p>
          <w:p w14:paraId="54F6067F" w14:textId="77777777" w:rsidR="00BB1954" w:rsidRDefault="00BB1954" w:rsidP="001F3585">
            <w:pPr>
              <w:pStyle w:val="TableParagraph"/>
              <w:spacing w:before="1"/>
              <w:ind w:left="171"/>
              <w:rPr>
                <w:sz w:val="20"/>
              </w:rPr>
            </w:pPr>
            <w:r>
              <w:rPr>
                <w:color w:val="231F20"/>
                <w:w w:val="110"/>
                <w:sz w:val="20"/>
              </w:rPr>
              <w:t xml:space="preserve">SI </w:t>
            </w:r>
            <w:r>
              <w:rPr>
                <w:color w:val="231F20"/>
                <w:spacing w:val="-6"/>
                <w:w w:val="110"/>
                <w:sz w:val="20"/>
              </w:rPr>
              <w:t xml:space="preserve">2017 </w:t>
            </w:r>
            <w:r>
              <w:rPr>
                <w:color w:val="231F20"/>
                <w:w w:val="110"/>
                <w:sz w:val="20"/>
              </w:rPr>
              <w:t>No</w:t>
            </w:r>
            <w:r>
              <w:rPr>
                <w:color w:val="231F20"/>
                <w:spacing w:val="-36"/>
                <w:w w:val="110"/>
                <w:sz w:val="20"/>
              </w:rPr>
              <w:t xml:space="preserve"> </w:t>
            </w:r>
            <w:r>
              <w:rPr>
                <w:color w:val="231F20"/>
                <w:spacing w:val="-9"/>
                <w:w w:val="110"/>
                <w:sz w:val="20"/>
              </w:rPr>
              <w:t>1075</w:t>
            </w:r>
          </w:p>
          <w:p w14:paraId="7D64125F" w14:textId="77777777" w:rsidR="00BB1954" w:rsidRDefault="00BB1954" w:rsidP="001F3585">
            <w:pPr>
              <w:pStyle w:val="TableParagraph"/>
              <w:spacing w:before="8"/>
              <w:ind w:left="171"/>
              <w:rPr>
                <w:sz w:val="20"/>
              </w:rPr>
            </w:pPr>
            <w:r>
              <w:rPr>
                <w:color w:val="231F20"/>
                <w:sz w:val="20"/>
              </w:rPr>
              <w:t>Regulation 11</w:t>
            </w:r>
          </w:p>
          <w:p w14:paraId="0321B75C" w14:textId="77777777" w:rsidR="00BB1954" w:rsidRDefault="00BB1954" w:rsidP="001F3585">
            <w:pPr>
              <w:pStyle w:val="TableParagraph"/>
              <w:spacing w:before="4"/>
              <w:rPr>
                <w:sz w:val="21"/>
              </w:rPr>
            </w:pPr>
          </w:p>
          <w:p w14:paraId="3F83E6D0" w14:textId="77777777" w:rsidR="00BB1954" w:rsidRDefault="00BB1954" w:rsidP="001F3585">
            <w:pPr>
              <w:pStyle w:val="TableParagraph"/>
              <w:spacing w:line="247" w:lineRule="auto"/>
              <w:ind w:left="171"/>
              <w:rPr>
                <w:sz w:val="20"/>
              </w:rPr>
            </w:pPr>
            <w:r>
              <w:rPr>
                <w:color w:val="231F20"/>
                <w:sz w:val="20"/>
              </w:rPr>
              <w:t>As amended by SI 2018 No 390</w:t>
            </w:r>
          </w:p>
          <w:p w14:paraId="423AA1B7" w14:textId="77777777" w:rsidR="00BB1954" w:rsidRDefault="00BB1954" w:rsidP="001F3585">
            <w:pPr>
              <w:pStyle w:val="TableParagraph"/>
              <w:spacing w:before="2" w:line="247" w:lineRule="auto"/>
              <w:ind w:left="171" w:right="663"/>
              <w:rPr>
                <w:sz w:val="20"/>
              </w:rPr>
            </w:pPr>
            <w:r>
              <w:rPr>
                <w:color w:val="231F20"/>
                <w:w w:val="90"/>
                <w:sz w:val="20"/>
              </w:rPr>
              <w:t xml:space="preserve">Personal Protective </w:t>
            </w:r>
            <w:r>
              <w:rPr>
                <w:color w:val="231F20"/>
                <w:sz w:val="20"/>
              </w:rPr>
              <w:t>Equipment (Enforcement) Regulations 2018</w:t>
            </w:r>
          </w:p>
        </w:tc>
        <w:tc>
          <w:tcPr>
            <w:tcW w:w="1983" w:type="dxa"/>
            <w:shd w:val="clear" w:color="auto" w:fill="C1C3D4"/>
          </w:tcPr>
          <w:p w14:paraId="5E5AC664" w14:textId="77777777" w:rsidR="00BB1954" w:rsidRDefault="00BB1954" w:rsidP="001F3585">
            <w:pPr>
              <w:pStyle w:val="TableParagraph"/>
              <w:spacing w:before="122" w:line="247" w:lineRule="auto"/>
              <w:ind w:left="172" w:right="188"/>
              <w:rPr>
                <w:sz w:val="20"/>
              </w:rPr>
            </w:pPr>
            <w:r>
              <w:rPr>
                <w:color w:val="231F20"/>
                <w:sz w:val="20"/>
              </w:rPr>
              <w:t>2 years from the date</w:t>
            </w:r>
            <w:r>
              <w:rPr>
                <w:color w:val="231F20"/>
                <w:spacing w:val="-27"/>
                <w:sz w:val="20"/>
              </w:rPr>
              <w:t xml:space="preserve"> </w:t>
            </w:r>
            <w:r>
              <w:rPr>
                <w:color w:val="231F20"/>
                <w:sz w:val="20"/>
              </w:rPr>
              <w:t>on</w:t>
            </w:r>
            <w:r>
              <w:rPr>
                <w:color w:val="231F20"/>
                <w:spacing w:val="-26"/>
                <w:sz w:val="20"/>
              </w:rPr>
              <w:t xml:space="preserve"> </w:t>
            </w:r>
            <w:r>
              <w:rPr>
                <w:color w:val="231F20"/>
                <w:sz w:val="20"/>
              </w:rPr>
              <w:t>which</w:t>
            </w:r>
            <w:r>
              <w:rPr>
                <w:color w:val="231F20"/>
                <w:spacing w:val="-26"/>
                <w:sz w:val="20"/>
              </w:rPr>
              <w:t xml:space="preserve"> </w:t>
            </w:r>
            <w:r>
              <w:rPr>
                <w:color w:val="231F20"/>
                <w:sz w:val="20"/>
              </w:rPr>
              <w:t>the examination was made</w:t>
            </w:r>
            <w:r>
              <w:rPr>
                <w:color w:val="231F20"/>
                <w:spacing w:val="-33"/>
                <w:sz w:val="20"/>
              </w:rPr>
              <w:t xml:space="preserve"> </w:t>
            </w:r>
            <w:r>
              <w:rPr>
                <w:color w:val="231F20"/>
                <w:sz w:val="20"/>
              </w:rPr>
              <w:t>and</w:t>
            </w:r>
            <w:r>
              <w:rPr>
                <w:color w:val="231F20"/>
                <w:spacing w:val="-32"/>
                <w:sz w:val="20"/>
              </w:rPr>
              <w:t xml:space="preserve"> </w:t>
            </w:r>
            <w:r>
              <w:rPr>
                <w:color w:val="231F20"/>
                <w:sz w:val="20"/>
              </w:rPr>
              <w:t>that</w:t>
            </w:r>
            <w:r>
              <w:rPr>
                <w:color w:val="231F20"/>
                <w:spacing w:val="-33"/>
                <w:sz w:val="20"/>
              </w:rPr>
              <w:t xml:space="preserve"> </w:t>
            </w:r>
            <w:r>
              <w:rPr>
                <w:color w:val="231F20"/>
                <w:sz w:val="20"/>
              </w:rPr>
              <w:t xml:space="preserve">the </w:t>
            </w:r>
            <w:r>
              <w:rPr>
                <w:color w:val="231F20"/>
                <w:w w:val="95"/>
                <w:sz w:val="20"/>
              </w:rPr>
              <w:t>record</w:t>
            </w:r>
            <w:r>
              <w:rPr>
                <w:color w:val="231F20"/>
                <w:spacing w:val="-24"/>
                <w:w w:val="95"/>
                <w:sz w:val="20"/>
              </w:rPr>
              <w:t xml:space="preserve"> </w:t>
            </w:r>
            <w:r>
              <w:rPr>
                <w:color w:val="231F20"/>
                <w:w w:val="95"/>
                <w:sz w:val="20"/>
              </w:rPr>
              <w:t>includes</w:t>
            </w:r>
            <w:r>
              <w:rPr>
                <w:color w:val="231F20"/>
                <w:spacing w:val="-24"/>
                <w:w w:val="95"/>
                <w:sz w:val="20"/>
              </w:rPr>
              <w:t xml:space="preserve"> </w:t>
            </w:r>
            <w:r>
              <w:rPr>
                <w:color w:val="231F20"/>
                <w:spacing w:val="-6"/>
                <w:w w:val="95"/>
                <w:sz w:val="20"/>
              </w:rPr>
              <w:t xml:space="preserve">the </w:t>
            </w:r>
            <w:r>
              <w:rPr>
                <w:color w:val="231F20"/>
                <w:sz w:val="20"/>
              </w:rPr>
              <w:t>condition of the equipment at the time</w:t>
            </w:r>
            <w:r>
              <w:rPr>
                <w:color w:val="231F20"/>
                <w:spacing w:val="-38"/>
                <w:sz w:val="20"/>
              </w:rPr>
              <w:t xml:space="preserve"> </w:t>
            </w:r>
            <w:r>
              <w:rPr>
                <w:color w:val="231F20"/>
                <w:sz w:val="20"/>
              </w:rPr>
              <w:t>of</w:t>
            </w:r>
            <w:r>
              <w:rPr>
                <w:color w:val="231F20"/>
                <w:spacing w:val="-38"/>
                <w:sz w:val="20"/>
              </w:rPr>
              <w:t xml:space="preserve"> </w:t>
            </w:r>
            <w:r>
              <w:rPr>
                <w:color w:val="231F20"/>
                <w:sz w:val="20"/>
              </w:rPr>
              <w:t>the</w:t>
            </w:r>
            <w:r>
              <w:rPr>
                <w:color w:val="231F20"/>
                <w:spacing w:val="-38"/>
                <w:sz w:val="20"/>
              </w:rPr>
              <w:t xml:space="preserve"> </w:t>
            </w:r>
            <w:r>
              <w:rPr>
                <w:color w:val="231F20"/>
                <w:sz w:val="20"/>
              </w:rPr>
              <w:t>exami- nation.</w:t>
            </w:r>
          </w:p>
          <w:p w14:paraId="5B79CD28" w14:textId="77777777" w:rsidR="00BB1954" w:rsidRDefault="00BB1954" w:rsidP="001F3585">
            <w:pPr>
              <w:pStyle w:val="TableParagraph"/>
              <w:spacing w:before="3" w:after="1"/>
              <w:rPr>
                <w:sz w:val="11"/>
              </w:rPr>
            </w:pPr>
          </w:p>
          <w:p w14:paraId="6AC067C6" w14:textId="77777777" w:rsidR="00BB1954" w:rsidRDefault="00BB1954" w:rsidP="001F3585">
            <w:pPr>
              <w:pStyle w:val="TableParagraph"/>
              <w:spacing w:line="20" w:lineRule="exact"/>
              <w:ind w:left="165"/>
              <w:rPr>
                <w:sz w:val="2"/>
              </w:rPr>
            </w:pPr>
            <w:r>
              <w:rPr>
                <w:noProof/>
                <w:sz w:val="2"/>
                <w:lang w:val="en-GB" w:eastAsia="en-GB"/>
              </w:rPr>
              <mc:AlternateContent>
                <mc:Choice Requires="wpg">
                  <w:drawing>
                    <wp:inline distT="0" distB="0" distL="0" distR="0" wp14:anchorId="75567B8E" wp14:editId="11CEFD16">
                      <wp:extent cx="1038860" cy="8255"/>
                      <wp:effectExtent l="6985" t="1270" r="11430" b="952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8860" cy="8255"/>
                                <a:chOff x="0" y="0"/>
                                <a:chExt cx="1636" cy="13"/>
                              </a:xfrm>
                            </wpg:grpSpPr>
                            <wps:wsp>
                              <wps:cNvPr id="2" name="Line 3"/>
                              <wps:cNvCnPr/>
                              <wps:spPr bwMode="auto">
                                <a:xfrm>
                                  <a:off x="0" y="6"/>
                                  <a:ext cx="1635" cy="0"/>
                                </a:xfrm>
                                <a:prstGeom prst="line">
                                  <a:avLst/>
                                </a:prstGeom>
                                <a:noFill/>
                                <a:ln w="8001">
                                  <a:solidFill>
                                    <a:srgbClr val="221E1F"/>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7611FE" id="Group 1" o:spid="_x0000_s1026" style="width:81.8pt;height:.65pt;mso-position-horizontal-relative:char;mso-position-vertical-relative:line" coordsize="163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">
                      <v:line id="Line 3" o:spid="_x0000_s1027" style="position:absolute;visibility:visible;mso-wrap-style:square" from="0,6" to="16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" strokecolor="#221e1f" strokeweight=".63pt">
                        <v:stroke dashstyle="dash"/>
                      </v:line>
                      <w10:anchorlock/>
                    </v:group>
                  </w:pict>
                </mc:Fallback>
              </mc:AlternateContent>
            </w:r>
          </w:p>
          <w:p w14:paraId="7259F483" w14:textId="77777777" w:rsidR="00BB1954" w:rsidRDefault="00BB1954" w:rsidP="001F3585">
            <w:pPr>
              <w:pStyle w:val="TableParagraph"/>
              <w:spacing w:before="95" w:line="247" w:lineRule="auto"/>
              <w:ind w:left="172" w:right="187"/>
              <w:rPr>
                <w:sz w:val="20"/>
              </w:rPr>
            </w:pPr>
            <w:r>
              <w:rPr>
                <w:color w:val="231F20"/>
                <w:spacing w:val="-11"/>
                <w:sz w:val="20"/>
              </w:rPr>
              <w:t xml:space="preserve">To </w:t>
            </w:r>
            <w:r>
              <w:rPr>
                <w:color w:val="231F20"/>
                <w:sz w:val="20"/>
              </w:rPr>
              <w:t xml:space="preserve">keep the records made </w:t>
            </w:r>
            <w:r>
              <w:rPr>
                <w:color w:val="231F20"/>
                <w:spacing w:val="-6"/>
                <w:sz w:val="20"/>
              </w:rPr>
              <w:t xml:space="preserve">and </w:t>
            </w:r>
            <w:r>
              <w:rPr>
                <w:color w:val="231F20"/>
                <w:sz w:val="20"/>
              </w:rPr>
              <w:t>maintained (or</w:t>
            </w:r>
          </w:p>
          <w:p w14:paraId="000640C7" w14:textId="77777777" w:rsidR="00BB1954" w:rsidRDefault="00BB1954" w:rsidP="001F3585">
            <w:pPr>
              <w:pStyle w:val="TableParagraph"/>
              <w:spacing w:before="3" w:line="247" w:lineRule="auto"/>
              <w:ind w:left="172" w:right="172"/>
              <w:rPr>
                <w:sz w:val="20"/>
              </w:rPr>
            </w:pPr>
            <w:r>
              <w:rPr>
                <w:color w:val="231F20"/>
                <w:sz w:val="20"/>
              </w:rPr>
              <w:t xml:space="preserve">a copy of these records) until the person to whom </w:t>
            </w:r>
            <w:r>
              <w:rPr>
                <w:color w:val="231F20"/>
                <w:w w:val="95"/>
                <w:sz w:val="20"/>
              </w:rPr>
              <w:t xml:space="preserve">the record relates </w:t>
            </w:r>
            <w:r>
              <w:rPr>
                <w:color w:val="231F20"/>
                <w:sz w:val="20"/>
              </w:rPr>
              <w:t xml:space="preserve">has or would </w:t>
            </w:r>
            <w:r>
              <w:rPr>
                <w:color w:val="231F20"/>
                <w:spacing w:val="-5"/>
                <w:sz w:val="20"/>
              </w:rPr>
              <w:t xml:space="preserve">have </w:t>
            </w:r>
            <w:r>
              <w:rPr>
                <w:color w:val="231F20"/>
                <w:sz w:val="20"/>
              </w:rPr>
              <w:t xml:space="preserve">attained the age of </w:t>
            </w:r>
            <w:r>
              <w:rPr>
                <w:color w:val="231F20"/>
                <w:spacing w:val="-5"/>
                <w:sz w:val="20"/>
              </w:rPr>
              <w:t xml:space="preserve">75 </w:t>
            </w:r>
            <w:r>
              <w:rPr>
                <w:color w:val="231F20"/>
                <w:sz w:val="20"/>
              </w:rPr>
              <w:t>years, but</w:t>
            </w:r>
          </w:p>
          <w:p w14:paraId="0AEFB716" w14:textId="77777777" w:rsidR="00BB1954" w:rsidRDefault="00BB1954" w:rsidP="001F3585">
            <w:pPr>
              <w:pStyle w:val="TableParagraph"/>
              <w:spacing w:before="5" w:line="247" w:lineRule="auto"/>
              <w:ind w:left="172" w:right="172"/>
              <w:rPr>
                <w:sz w:val="20"/>
              </w:rPr>
            </w:pPr>
            <w:r>
              <w:rPr>
                <w:color w:val="231F20"/>
                <w:sz w:val="20"/>
              </w:rPr>
              <w:t>in</w:t>
            </w:r>
            <w:r>
              <w:rPr>
                <w:color w:val="231F20"/>
                <w:spacing w:val="-29"/>
                <w:sz w:val="20"/>
              </w:rPr>
              <w:t xml:space="preserve"> </w:t>
            </w:r>
            <w:r>
              <w:rPr>
                <w:color w:val="231F20"/>
                <w:sz w:val="20"/>
              </w:rPr>
              <w:t>any</w:t>
            </w:r>
            <w:r>
              <w:rPr>
                <w:color w:val="231F20"/>
                <w:spacing w:val="-29"/>
                <w:sz w:val="20"/>
              </w:rPr>
              <w:t xml:space="preserve"> </w:t>
            </w:r>
            <w:r>
              <w:rPr>
                <w:color w:val="231F20"/>
                <w:sz w:val="20"/>
              </w:rPr>
              <w:t>event</w:t>
            </w:r>
            <w:r>
              <w:rPr>
                <w:color w:val="231F20"/>
                <w:spacing w:val="-29"/>
                <w:sz w:val="20"/>
              </w:rPr>
              <w:t xml:space="preserve"> </w:t>
            </w:r>
            <w:r>
              <w:rPr>
                <w:color w:val="231F20"/>
                <w:sz w:val="20"/>
              </w:rPr>
              <w:t>for</w:t>
            </w:r>
            <w:r>
              <w:rPr>
                <w:color w:val="231F20"/>
                <w:spacing w:val="-29"/>
                <w:sz w:val="20"/>
              </w:rPr>
              <w:t xml:space="preserve"> </w:t>
            </w:r>
            <w:r>
              <w:rPr>
                <w:color w:val="231F20"/>
                <w:sz w:val="20"/>
              </w:rPr>
              <w:t>at least</w:t>
            </w:r>
            <w:r>
              <w:rPr>
                <w:color w:val="231F20"/>
                <w:spacing w:val="-34"/>
                <w:sz w:val="20"/>
              </w:rPr>
              <w:t xml:space="preserve"> </w:t>
            </w:r>
            <w:r>
              <w:rPr>
                <w:color w:val="231F20"/>
                <w:sz w:val="20"/>
              </w:rPr>
              <w:t>30</w:t>
            </w:r>
            <w:r>
              <w:rPr>
                <w:color w:val="231F20"/>
                <w:spacing w:val="-34"/>
                <w:sz w:val="20"/>
              </w:rPr>
              <w:t xml:space="preserve"> </w:t>
            </w:r>
            <w:r>
              <w:rPr>
                <w:color w:val="231F20"/>
                <w:sz w:val="20"/>
              </w:rPr>
              <w:t>years</w:t>
            </w:r>
            <w:r>
              <w:rPr>
                <w:color w:val="231F20"/>
                <w:spacing w:val="-34"/>
                <w:sz w:val="20"/>
              </w:rPr>
              <w:t xml:space="preserve"> </w:t>
            </w:r>
            <w:r>
              <w:rPr>
                <w:color w:val="231F20"/>
                <w:spacing w:val="-5"/>
                <w:sz w:val="20"/>
              </w:rPr>
              <w:t xml:space="preserve">from </w:t>
            </w:r>
            <w:r>
              <w:rPr>
                <w:color w:val="231F20"/>
                <w:sz w:val="20"/>
              </w:rPr>
              <w:t>when the record was</w:t>
            </w:r>
            <w:r>
              <w:rPr>
                <w:color w:val="231F20"/>
                <w:spacing w:val="-4"/>
                <w:sz w:val="20"/>
              </w:rPr>
              <w:t xml:space="preserve"> </w:t>
            </w:r>
            <w:r>
              <w:rPr>
                <w:color w:val="231F20"/>
                <w:sz w:val="20"/>
              </w:rPr>
              <w:t>made</w:t>
            </w:r>
          </w:p>
        </w:tc>
        <w:tc>
          <w:tcPr>
            <w:tcW w:w="1973" w:type="dxa"/>
            <w:shd w:val="clear" w:color="auto" w:fill="C1C3D4"/>
          </w:tcPr>
          <w:p w14:paraId="294F8197" w14:textId="77777777" w:rsidR="00BB1954" w:rsidRDefault="00BB1954" w:rsidP="001F3585">
            <w:pPr>
              <w:pStyle w:val="TableParagraph"/>
              <w:spacing w:before="122"/>
              <w:ind w:left="173"/>
              <w:rPr>
                <w:sz w:val="20"/>
              </w:rPr>
            </w:pPr>
            <w:r>
              <w:rPr>
                <w:color w:val="231F20"/>
                <w:sz w:val="20"/>
              </w:rPr>
              <w:t>SECURE DISPOSAL</w:t>
            </w:r>
          </w:p>
        </w:tc>
        <w:tc>
          <w:tcPr>
            <w:tcW w:w="1520" w:type="dxa"/>
            <w:shd w:val="clear" w:color="auto" w:fill="C1C3D4"/>
          </w:tcPr>
          <w:p w14:paraId="6A2B40A2" w14:textId="77777777" w:rsidR="00BB1954" w:rsidRDefault="00BB1954" w:rsidP="001F3585">
            <w:pPr>
              <w:pStyle w:val="TableParagraph"/>
              <w:rPr>
                <w:rFonts w:ascii="Times New Roman"/>
                <w:sz w:val="18"/>
              </w:rPr>
            </w:pPr>
          </w:p>
        </w:tc>
      </w:tr>
      <w:tr w:rsidR="00BB1954" w14:paraId="5A549043" w14:textId="77777777" w:rsidTr="001F3585">
        <w:trPr>
          <w:trHeight w:val="709"/>
        </w:trPr>
        <w:tc>
          <w:tcPr>
            <w:tcW w:w="1046" w:type="dxa"/>
            <w:shd w:val="clear" w:color="auto" w:fill="C1C3D4"/>
          </w:tcPr>
          <w:p w14:paraId="08424DD1" w14:textId="77777777" w:rsidR="00BB1954" w:rsidRDefault="00BB1954" w:rsidP="001F3585">
            <w:pPr>
              <w:pStyle w:val="TableParagraph"/>
              <w:spacing w:before="122"/>
              <w:ind w:left="170"/>
              <w:rPr>
                <w:sz w:val="20"/>
              </w:rPr>
            </w:pPr>
            <w:r>
              <w:rPr>
                <w:color w:val="231F20"/>
                <w:sz w:val="20"/>
              </w:rPr>
              <w:t>2.4.9</w:t>
            </w:r>
          </w:p>
        </w:tc>
        <w:tc>
          <w:tcPr>
            <w:tcW w:w="2078" w:type="dxa"/>
            <w:shd w:val="clear" w:color="auto" w:fill="C1C3D4"/>
          </w:tcPr>
          <w:p w14:paraId="72AFFD33" w14:textId="77777777" w:rsidR="00BB1954" w:rsidRDefault="00BB1954" w:rsidP="001F3585">
            <w:pPr>
              <w:pStyle w:val="TableParagraph"/>
              <w:spacing w:before="122" w:line="247" w:lineRule="auto"/>
              <w:ind w:left="170" w:right="175"/>
              <w:rPr>
                <w:sz w:val="20"/>
              </w:rPr>
            </w:pPr>
            <w:r>
              <w:rPr>
                <w:color w:val="231F20"/>
                <w:w w:val="95"/>
                <w:sz w:val="20"/>
              </w:rPr>
              <w:t xml:space="preserve">Fire Precautions log </w:t>
            </w:r>
            <w:r>
              <w:rPr>
                <w:color w:val="231F20"/>
                <w:sz w:val="20"/>
              </w:rPr>
              <w:t>books</w:t>
            </w:r>
          </w:p>
        </w:tc>
        <w:tc>
          <w:tcPr>
            <w:tcW w:w="2447" w:type="dxa"/>
            <w:shd w:val="clear" w:color="auto" w:fill="C1C3D4"/>
          </w:tcPr>
          <w:p w14:paraId="64918928" w14:textId="77777777" w:rsidR="00BB1954" w:rsidRDefault="00BB1954" w:rsidP="001F3585">
            <w:pPr>
              <w:pStyle w:val="TableParagraph"/>
              <w:rPr>
                <w:rFonts w:ascii="Times New Roman"/>
                <w:sz w:val="18"/>
              </w:rPr>
            </w:pPr>
          </w:p>
        </w:tc>
        <w:tc>
          <w:tcPr>
            <w:tcW w:w="1983" w:type="dxa"/>
            <w:shd w:val="clear" w:color="auto" w:fill="C1C3D4"/>
          </w:tcPr>
          <w:p w14:paraId="3E47B8A5" w14:textId="77777777" w:rsidR="00BB1954" w:rsidRDefault="00BB1954" w:rsidP="001F3585">
            <w:pPr>
              <w:pStyle w:val="TableParagraph"/>
              <w:spacing w:before="122" w:line="247" w:lineRule="auto"/>
              <w:ind w:left="172" w:right="307"/>
              <w:rPr>
                <w:sz w:val="20"/>
              </w:rPr>
            </w:pPr>
            <w:r>
              <w:rPr>
                <w:color w:val="231F20"/>
                <w:sz w:val="20"/>
              </w:rPr>
              <w:t>Current year + 3 years</w:t>
            </w:r>
          </w:p>
        </w:tc>
        <w:tc>
          <w:tcPr>
            <w:tcW w:w="1973" w:type="dxa"/>
            <w:shd w:val="clear" w:color="auto" w:fill="C1C3D4"/>
          </w:tcPr>
          <w:p w14:paraId="6083681B" w14:textId="77777777" w:rsidR="00BB1954" w:rsidRDefault="00BB1954" w:rsidP="001F3585">
            <w:pPr>
              <w:pStyle w:val="TableParagraph"/>
              <w:spacing w:before="122"/>
              <w:ind w:left="173"/>
              <w:rPr>
                <w:sz w:val="20"/>
              </w:rPr>
            </w:pPr>
            <w:r>
              <w:rPr>
                <w:color w:val="231F20"/>
                <w:sz w:val="20"/>
              </w:rPr>
              <w:t>SECURE DISPOSAL</w:t>
            </w:r>
          </w:p>
        </w:tc>
        <w:tc>
          <w:tcPr>
            <w:tcW w:w="1520" w:type="dxa"/>
            <w:shd w:val="clear" w:color="auto" w:fill="C1C3D4"/>
          </w:tcPr>
          <w:p w14:paraId="2C3DCFAB" w14:textId="77777777" w:rsidR="00BB1954" w:rsidRDefault="00BB1954" w:rsidP="001F3585">
            <w:pPr>
              <w:pStyle w:val="TableParagraph"/>
              <w:rPr>
                <w:rFonts w:ascii="Times New Roman"/>
                <w:sz w:val="18"/>
              </w:rPr>
            </w:pPr>
          </w:p>
        </w:tc>
      </w:tr>
    </w:tbl>
    <w:p w14:paraId="792F3C91" w14:textId="77777777" w:rsidR="00BB1954" w:rsidRDefault="00BB1954" w:rsidP="00BB1954">
      <w:pPr>
        <w:rPr>
          <w:rFonts w:ascii="Times New Roman"/>
          <w:sz w:val="18"/>
        </w:rPr>
        <w:sectPr w:rsidR="00BB1954" w:rsidSect="00FD4F98">
          <w:pgSz w:w="11910" w:h="16840"/>
          <w:pgMar w:top="1480" w:right="0" w:bottom="520" w:left="300" w:header="1294" w:footer="323" w:gutter="0"/>
          <w:pgBorders w:offsetFrom="page">
            <w:top w:val="single" w:sz="6" w:space="24" w:color="auto"/>
            <w:left w:val="single" w:sz="6" w:space="24" w:color="auto"/>
            <w:bottom w:val="single" w:sz="6" w:space="24" w:color="auto"/>
            <w:right w:val="single" w:sz="6" w:space="24" w:color="auto"/>
          </w:pgBorders>
          <w:cols w:space="720"/>
        </w:sectPr>
      </w:pPr>
    </w:p>
    <w:p w14:paraId="24338BE6" w14:textId="77777777" w:rsidR="00BB1954" w:rsidRDefault="00BB1954" w:rsidP="00BB1954">
      <w:pPr>
        <w:pStyle w:val="BodyText"/>
        <w:spacing w:before="6"/>
        <w:rPr>
          <w:sz w:val="27"/>
        </w:rPr>
      </w:pPr>
    </w:p>
    <w:tbl>
      <w:tblPr>
        <w:tblW w:w="0" w:type="auto"/>
        <w:tblInd w:w="4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46"/>
        <w:gridCol w:w="2078"/>
        <w:gridCol w:w="2447"/>
        <w:gridCol w:w="1983"/>
        <w:gridCol w:w="1973"/>
        <w:gridCol w:w="1520"/>
      </w:tblGrid>
      <w:tr w:rsidR="00BB1954" w14:paraId="303006F3" w14:textId="77777777" w:rsidTr="001F3585">
        <w:trPr>
          <w:trHeight w:val="478"/>
        </w:trPr>
        <w:tc>
          <w:tcPr>
            <w:tcW w:w="11047" w:type="dxa"/>
            <w:gridSpan w:val="6"/>
            <w:shd w:val="clear" w:color="auto" w:fill="001647"/>
          </w:tcPr>
          <w:p w14:paraId="688ACEE5" w14:textId="77777777" w:rsidR="00BB1954" w:rsidRDefault="00BB1954" w:rsidP="001F3585">
            <w:pPr>
              <w:pStyle w:val="TableParagraph"/>
              <w:tabs>
                <w:tab w:val="left" w:pos="889"/>
              </w:tabs>
              <w:spacing w:before="117"/>
              <w:ind w:left="170"/>
              <w:rPr>
                <w:rFonts w:ascii="Verdana"/>
                <w:b/>
                <w:sz w:val="20"/>
              </w:rPr>
            </w:pPr>
            <w:r>
              <w:rPr>
                <w:rFonts w:ascii="Verdana"/>
                <w:b/>
                <w:color w:val="FFFFFF"/>
                <w:w w:val="95"/>
                <w:sz w:val="20"/>
              </w:rPr>
              <w:t>2.4</w:t>
            </w:r>
            <w:r>
              <w:rPr>
                <w:rFonts w:ascii="Verdana"/>
                <w:b/>
                <w:color w:val="FFFFFF"/>
                <w:w w:val="95"/>
                <w:sz w:val="20"/>
              </w:rPr>
              <w:tab/>
              <w:t>Health and</w:t>
            </w:r>
            <w:r>
              <w:rPr>
                <w:rFonts w:ascii="Verdana"/>
                <w:b/>
                <w:color w:val="FFFFFF"/>
                <w:spacing w:val="-16"/>
                <w:w w:val="95"/>
                <w:sz w:val="20"/>
              </w:rPr>
              <w:t xml:space="preserve"> </w:t>
            </w:r>
            <w:r>
              <w:rPr>
                <w:rFonts w:ascii="Verdana"/>
                <w:b/>
                <w:color w:val="FFFFFF"/>
                <w:w w:val="95"/>
                <w:sz w:val="20"/>
              </w:rPr>
              <w:t>Safety</w:t>
            </w:r>
          </w:p>
        </w:tc>
      </w:tr>
      <w:tr w:rsidR="00BB1954" w14:paraId="158D147D" w14:textId="77777777" w:rsidTr="001F3585">
        <w:trPr>
          <w:trHeight w:val="1198"/>
        </w:trPr>
        <w:tc>
          <w:tcPr>
            <w:tcW w:w="1046" w:type="dxa"/>
            <w:shd w:val="clear" w:color="auto" w:fill="001647"/>
          </w:tcPr>
          <w:p w14:paraId="3D87775D" w14:textId="77777777" w:rsidR="00BB1954" w:rsidRDefault="00BB1954" w:rsidP="001F3585">
            <w:pPr>
              <w:pStyle w:val="TableParagraph"/>
              <w:rPr>
                <w:rFonts w:ascii="Times New Roman"/>
                <w:sz w:val="20"/>
              </w:rPr>
            </w:pPr>
          </w:p>
        </w:tc>
        <w:tc>
          <w:tcPr>
            <w:tcW w:w="2078" w:type="dxa"/>
            <w:shd w:val="clear" w:color="auto" w:fill="001647"/>
          </w:tcPr>
          <w:p w14:paraId="10FAF185" w14:textId="77777777" w:rsidR="00BB1954" w:rsidRDefault="00BB1954" w:rsidP="001F3585">
            <w:pPr>
              <w:pStyle w:val="TableParagraph"/>
              <w:spacing w:before="119" w:line="237" w:lineRule="auto"/>
              <w:ind w:left="170" w:right="361"/>
              <w:rPr>
                <w:rFonts w:ascii="Verdana"/>
                <w:b/>
                <w:sz w:val="20"/>
              </w:rPr>
            </w:pPr>
            <w:r>
              <w:rPr>
                <w:rFonts w:ascii="Verdana"/>
                <w:b/>
                <w:color w:val="FFFFFF"/>
                <w:w w:val="95"/>
                <w:sz w:val="20"/>
              </w:rPr>
              <w:t xml:space="preserve">Basic file </w:t>
            </w:r>
            <w:r>
              <w:rPr>
                <w:rFonts w:ascii="Verdana"/>
                <w:b/>
                <w:color w:val="FFFFFF"/>
                <w:w w:val="85"/>
                <w:sz w:val="20"/>
              </w:rPr>
              <w:t>description</w:t>
            </w:r>
          </w:p>
        </w:tc>
        <w:tc>
          <w:tcPr>
            <w:tcW w:w="2447" w:type="dxa"/>
            <w:shd w:val="clear" w:color="auto" w:fill="001647"/>
          </w:tcPr>
          <w:p w14:paraId="061040C7" w14:textId="77777777" w:rsidR="00BB1954" w:rsidRDefault="00BB1954" w:rsidP="001F3585">
            <w:pPr>
              <w:pStyle w:val="TableParagraph"/>
              <w:spacing w:before="119" w:line="237" w:lineRule="auto"/>
              <w:ind w:left="171" w:right="1243"/>
              <w:rPr>
                <w:rFonts w:ascii="Verdana"/>
                <w:b/>
                <w:sz w:val="20"/>
              </w:rPr>
            </w:pPr>
            <w:r>
              <w:rPr>
                <w:rFonts w:ascii="Verdana"/>
                <w:b/>
                <w:color w:val="FFFFFF"/>
                <w:w w:val="90"/>
                <w:sz w:val="20"/>
              </w:rPr>
              <w:t xml:space="preserve">Statutory </w:t>
            </w:r>
            <w:r>
              <w:rPr>
                <w:rFonts w:ascii="Verdana"/>
                <w:b/>
                <w:color w:val="FFFFFF"/>
                <w:w w:val="85"/>
                <w:sz w:val="20"/>
              </w:rPr>
              <w:t>Provisions</w:t>
            </w:r>
          </w:p>
        </w:tc>
        <w:tc>
          <w:tcPr>
            <w:tcW w:w="1983" w:type="dxa"/>
            <w:shd w:val="clear" w:color="auto" w:fill="001647"/>
          </w:tcPr>
          <w:p w14:paraId="3891D461" w14:textId="77777777" w:rsidR="00BB1954" w:rsidRDefault="00BB1954" w:rsidP="001F3585">
            <w:pPr>
              <w:pStyle w:val="TableParagraph"/>
              <w:spacing w:before="119" w:line="237" w:lineRule="auto"/>
              <w:ind w:left="172"/>
              <w:rPr>
                <w:rFonts w:ascii="Verdana"/>
                <w:b/>
                <w:sz w:val="20"/>
              </w:rPr>
            </w:pPr>
            <w:r>
              <w:rPr>
                <w:rFonts w:ascii="Verdana"/>
                <w:b/>
                <w:color w:val="FFFFFF"/>
                <w:w w:val="85"/>
                <w:sz w:val="20"/>
              </w:rPr>
              <w:t xml:space="preserve">Retention Period </w:t>
            </w:r>
            <w:r>
              <w:rPr>
                <w:rFonts w:ascii="Verdana"/>
                <w:b/>
                <w:color w:val="FFFFFF"/>
                <w:w w:val="95"/>
                <w:sz w:val="20"/>
              </w:rPr>
              <w:t>[Operational]</w:t>
            </w:r>
          </w:p>
        </w:tc>
        <w:tc>
          <w:tcPr>
            <w:tcW w:w="1973" w:type="dxa"/>
            <w:shd w:val="clear" w:color="auto" w:fill="001647"/>
          </w:tcPr>
          <w:p w14:paraId="4D8D6F05" w14:textId="77777777" w:rsidR="00BB1954" w:rsidRDefault="00BB1954" w:rsidP="001F3585">
            <w:pPr>
              <w:pStyle w:val="TableParagraph"/>
              <w:spacing w:before="119" w:line="237" w:lineRule="auto"/>
              <w:ind w:left="173" w:right="694"/>
              <w:rPr>
                <w:rFonts w:ascii="Verdana"/>
                <w:b/>
                <w:sz w:val="20"/>
              </w:rPr>
            </w:pPr>
            <w:r>
              <w:rPr>
                <w:rFonts w:ascii="Verdana"/>
                <w:b/>
                <w:color w:val="FFFFFF"/>
                <w:w w:val="95"/>
                <w:sz w:val="20"/>
              </w:rPr>
              <w:t xml:space="preserve">Action at end of </w:t>
            </w:r>
            <w:r>
              <w:rPr>
                <w:rFonts w:ascii="Verdana"/>
                <w:b/>
                <w:color w:val="FFFFFF"/>
                <w:spacing w:val="-6"/>
                <w:w w:val="95"/>
                <w:sz w:val="20"/>
              </w:rPr>
              <w:t>the</w:t>
            </w:r>
          </w:p>
          <w:p w14:paraId="45E8EE3B" w14:textId="77777777" w:rsidR="00BB1954" w:rsidRDefault="00BB1954" w:rsidP="001F3585">
            <w:pPr>
              <w:pStyle w:val="TableParagraph"/>
              <w:spacing w:line="237" w:lineRule="auto"/>
              <w:ind w:left="173" w:right="73"/>
              <w:rPr>
                <w:rFonts w:ascii="Verdana"/>
                <w:b/>
                <w:sz w:val="20"/>
              </w:rPr>
            </w:pPr>
            <w:r>
              <w:rPr>
                <w:rFonts w:ascii="Verdana"/>
                <w:b/>
                <w:color w:val="FFFFFF"/>
                <w:w w:val="95"/>
                <w:sz w:val="20"/>
              </w:rPr>
              <w:t xml:space="preserve">administrative </w:t>
            </w:r>
            <w:r>
              <w:rPr>
                <w:rFonts w:ascii="Verdana"/>
                <w:b/>
                <w:color w:val="FFFFFF"/>
                <w:w w:val="90"/>
                <w:sz w:val="20"/>
              </w:rPr>
              <w:t>life of the record</w:t>
            </w:r>
          </w:p>
        </w:tc>
        <w:tc>
          <w:tcPr>
            <w:tcW w:w="1520" w:type="dxa"/>
            <w:shd w:val="clear" w:color="auto" w:fill="001647"/>
          </w:tcPr>
          <w:p w14:paraId="140817FE" w14:textId="77777777" w:rsidR="00BB1954" w:rsidRDefault="00BB1954" w:rsidP="001F3585">
            <w:pPr>
              <w:pStyle w:val="TableParagraph"/>
              <w:spacing w:before="119" w:line="237" w:lineRule="auto"/>
              <w:ind w:left="174" w:right="152"/>
              <w:rPr>
                <w:rFonts w:ascii="Verdana"/>
                <w:b/>
                <w:sz w:val="20"/>
              </w:rPr>
            </w:pPr>
            <w:r>
              <w:rPr>
                <w:rFonts w:ascii="Verdana"/>
                <w:b/>
                <w:color w:val="FFFFFF"/>
                <w:w w:val="95"/>
                <w:sz w:val="20"/>
              </w:rPr>
              <w:t xml:space="preserve">Personal </w:t>
            </w:r>
            <w:r>
              <w:rPr>
                <w:rFonts w:ascii="Verdana"/>
                <w:b/>
                <w:color w:val="FFFFFF"/>
                <w:w w:val="85"/>
                <w:sz w:val="20"/>
              </w:rPr>
              <w:t>Information</w:t>
            </w:r>
          </w:p>
        </w:tc>
      </w:tr>
      <w:tr w:rsidR="00BB1954" w14:paraId="1F9D68B1" w14:textId="77777777" w:rsidTr="001F3585">
        <w:trPr>
          <w:trHeight w:val="2629"/>
        </w:trPr>
        <w:tc>
          <w:tcPr>
            <w:tcW w:w="1046" w:type="dxa"/>
            <w:shd w:val="clear" w:color="auto" w:fill="C1C3D4"/>
          </w:tcPr>
          <w:p w14:paraId="6057AF23" w14:textId="77777777" w:rsidR="00BB1954" w:rsidRDefault="00BB1954" w:rsidP="001F3585">
            <w:pPr>
              <w:pStyle w:val="TableParagraph"/>
              <w:spacing w:before="122"/>
              <w:ind w:left="170"/>
              <w:rPr>
                <w:sz w:val="20"/>
              </w:rPr>
            </w:pPr>
            <w:r>
              <w:rPr>
                <w:color w:val="231F20"/>
                <w:sz w:val="20"/>
              </w:rPr>
              <w:t>2.4.10</w:t>
            </w:r>
          </w:p>
        </w:tc>
        <w:tc>
          <w:tcPr>
            <w:tcW w:w="2078" w:type="dxa"/>
            <w:shd w:val="clear" w:color="auto" w:fill="C1C3D4"/>
          </w:tcPr>
          <w:p w14:paraId="1EE6C69B" w14:textId="77777777" w:rsidR="00BB1954" w:rsidRDefault="00BB1954" w:rsidP="001F3585">
            <w:pPr>
              <w:pStyle w:val="TableParagraph"/>
              <w:spacing w:before="122" w:line="247" w:lineRule="auto"/>
              <w:ind w:left="170" w:right="275"/>
              <w:rPr>
                <w:sz w:val="20"/>
              </w:rPr>
            </w:pPr>
            <w:r>
              <w:rPr>
                <w:color w:val="231F20"/>
                <w:sz w:val="20"/>
              </w:rPr>
              <w:t xml:space="preserve">Health and safety </w:t>
            </w:r>
            <w:r>
              <w:rPr>
                <w:color w:val="231F20"/>
                <w:w w:val="95"/>
                <w:sz w:val="20"/>
              </w:rPr>
              <w:t>file</w:t>
            </w:r>
            <w:r>
              <w:rPr>
                <w:color w:val="231F20"/>
                <w:spacing w:val="-24"/>
                <w:w w:val="95"/>
                <w:sz w:val="20"/>
              </w:rPr>
              <w:t xml:space="preserve"> </w:t>
            </w:r>
            <w:r>
              <w:rPr>
                <w:color w:val="231F20"/>
                <w:w w:val="95"/>
                <w:sz w:val="20"/>
              </w:rPr>
              <w:t>to</w:t>
            </w:r>
            <w:r>
              <w:rPr>
                <w:color w:val="231F20"/>
                <w:spacing w:val="-24"/>
                <w:w w:val="95"/>
                <w:sz w:val="20"/>
              </w:rPr>
              <w:t xml:space="preserve"> </w:t>
            </w:r>
            <w:r>
              <w:rPr>
                <w:color w:val="231F20"/>
                <w:w w:val="95"/>
                <w:sz w:val="20"/>
              </w:rPr>
              <w:t>show</w:t>
            </w:r>
            <w:r>
              <w:rPr>
                <w:color w:val="231F20"/>
                <w:spacing w:val="-24"/>
                <w:w w:val="95"/>
                <w:sz w:val="20"/>
              </w:rPr>
              <w:t xml:space="preserve"> </w:t>
            </w:r>
            <w:r>
              <w:rPr>
                <w:color w:val="231F20"/>
                <w:spacing w:val="-3"/>
                <w:w w:val="95"/>
                <w:sz w:val="20"/>
              </w:rPr>
              <w:t xml:space="preserve">current </w:t>
            </w:r>
            <w:r>
              <w:rPr>
                <w:color w:val="231F20"/>
                <w:sz w:val="20"/>
              </w:rPr>
              <w:t xml:space="preserve">state of building, including all </w:t>
            </w:r>
            <w:r>
              <w:rPr>
                <w:color w:val="231F20"/>
                <w:w w:val="90"/>
                <w:sz w:val="20"/>
              </w:rPr>
              <w:t xml:space="preserve">alterations (wiring, </w:t>
            </w:r>
            <w:r>
              <w:rPr>
                <w:color w:val="231F20"/>
                <w:w w:val="95"/>
                <w:sz w:val="20"/>
              </w:rPr>
              <w:t xml:space="preserve">plumbing, building </w:t>
            </w:r>
            <w:r>
              <w:rPr>
                <w:color w:val="231F20"/>
                <w:sz w:val="20"/>
              </w:rPr>
              <w:t>works,</w:t>
            </w:r>
            <w:r>
              <w:rPr>
                <w:color w:val="231F20"/>
                <w:spacing w:val="-41"/>
                <w:sz w:val="20"/>
              </w:rPr>
              <w:t xml:space="preserve"> </w:t>
            </w:r>
            <w:r>
              <w:rPr>
                <w:color w:val="231F20"/>
                <w:sz w:val="20"/>
              </w:rPr>
              <w:t>etc.),</w:t>
            </w:r>
            <w:r>
              <w:rPr>
                <w:color w:val="231F20"/>
                <w:spacing w:val="-41"/>
                <w:sz w:val="20"/>
              </w:rPr>
              <w:t xml:space="preserve"> </w:t>
            </w:r>
            <w:r>
              <w:rPr>
                <w:color w:val="231F20"/>
                <w:sz w:val="20"/>
              </w:rPr>
              <w:t>to</w:t>
            </w:r>
            <w:r>
              <w:rPr>
                <w:color w:val="231F20"/>
                <w:spacing w:val="-41"/>
                <w:sz w:val="20"/>
              </w:rPr>
              <w:t xml:space="preserve"> </w:t>
            </w:r>
            <w:r>
              <w:rPr>
                <w:color w:val="231F20"/>
                <w:sz w:val="20"/>
              </w:rPr>
              <w:t>be passed on in the case of change of ownership</w:t>
            </w:r>
          </w:p>
        </w:tc>
        <w:tc>
          <w:tcPr>
            <w:tcW w:w="2447" w:type="dxa"/>
            <w:shd w:val="clear" w:color="auto" w:fill="C1C3D4"/>
          </w:tcPr>
          <w:p w14:paraId="165DE993" w14:textId="77777777" w:rsidR="00BB1954" w:rsidRDefault="00BB1954" w:rsidP="001F3585">
            <w:pPr>
              <w:pStyle w:val="TableParagraph"/>
              <w:rPr>
                <w:rFonts w:ascii="Times New Roman"/>
                <w:sz w:val="20"/>
              </w:rPr>
            </w:pPr>
          </w:p>
        </w:tc>
        <w:tc>
          <w:tcPr>
            <w:tcW w:w="1983" w:type="dxa"/>
            <w:shd w:val="clear" w:color="auto" w:fill="C1C3D4"/>
          </w:tcPr>
          <w:p w14:paraId="2BD667E6" w14:textId="77777777" w:rsidR="00BB1954" w:rsidRDefault="00BB1954" w:rsidP="001F3585">
            <w:pPr>
              <w:pStyle w:val="TableParagraph"/>
              <w:spacing w:before="122" w:line="247" w:lineRule="auto"/>
              <w:ind w:left="172" w:right="121"/>
              <w:rPr>
                <w:sz w:val="20"/>
              </w:rPr>
            </w:pPr>
            <w:r>
              <w:rPr>
                <w:color w:val="231F20"/>
                <w:sz w:val="20"/>
              </w:rPr>
              <w:t xml:space="preserve">Pass to new </w:t>
            </w:r>
            <w:r>
              <w:rPr>
                <w:color w:val="231F20"/>
                <w:spacing w:val="-4"/>
                <w:sz w:val="20"/>
              </w:rPr>
              <w:t xml:space="preserve">owner </w:t>
            </w:r>
            <w:r>
              <w:rPr>
                <w:color w:val="231F20"/>
                <w:sz w:val="20"/>
              </w:rPr>
              <w:t>on sale or transfer of building</w:t>
            </w:r>
          </w:p>
        </w:tc>
        <w:tc>
          <w:tcPr>
            <w:tcW w:w="1973" w:type="dxa"/>
            <w:shd w:val="clear" w:color="auto" w:fill="C1C3D4"/>
          </w:tcPr>
          <w:p w14:paraId="5B5C9E92" w14:textId="77777777" w:rsidR="00BB1954" w:rsidRDefault="00BB1954" w:rsidP="001F3585">
            <w:pPr>
              <w:pStyle w:val="TableParagraph"/>
              <w:rPr>
                <w:rFonts w:ascii="Times New Roman"/>
                <w:sz w:val="20"/>
              </w:rPr>
            </w:pPr>
          </w:p>
        </w:tc>
        <w:tc>
          <w:tcPr>
            <w:tcW w:w="1520" w:type="dxa"/>
            <w:shd w:val="clear" w:color="auto" w:fill="C1C3D4"/>
          </w:tcPr>
          <w:p w14:paraId="0B3C33D7" w14:textId="77777777" w:rsidR="00BB1954" w:rsidRDefault="00BB1954" w:rsidP="001F3585">
            <w:pPr>
              <w:pStyle w:val="TableParagraph"/>
              <w:rPr>
                <w:rFonts w:ascii="Times New Roman"/>
                <w:sz w:val="20"/>
              </w:rPr>
            </w:pPr>
          </w:p>
        </w:tc>
      </w:tr>
      <w:tr w:rsidR="00BB1954" w14:paraId="6FE7EB4B" w14:textId="77777777" w:rsidTr="001F3585">
        <w:trPr>
          <w:trHeight w:val="478"/>
        </w:trPr>
        <w:tc>
          <w:tcPr>
            <w:tcW w:w="11047" w:type="dxa"/>
            <w:gridSpan w:val="6"/>
            <w:shd w:val="clear" w:color="auto" w:fill="001647"/>
          </w:tcPr>
          <w:p w14:paraId="74C620DE" w14:textId="77777777" w:rsidR="00BB1954" w:rsidRDefault="00BB1954" w:rsidP="001F3585">
            <w:pPr>
              <w:pStyle w:val="TableParagraph"/>
              <w:tabs>
                <w:tab w:val="left" w:pos="889"/>
              </w:tabs>
              <w:spacing w:before="117"/>
              <w:ind w:left="170"/>
              <w:rPr>
                <w:rFonts w:ascii="Verdana"/>
                <w:b/>
                <w:sz w:val="20"/>
              </w:rPr>
            </w:pPr>
            <w:r>
              <w:rPr>
                <w:rFonts w:ascii="Verdana"/>
                <w:b/>
                <w:color w:val="FFFFFF"/>
                <w:w w:val="95"/>
                <w:sz w:val="20"/>
              </w:rPr>
              <w:t>2.5</w:t>
            </w:r>
            <w:r>
              <w:rPr>
                <w:rFonts w:ascii="Verdana"/>
                <w:b/>
                <w:color w:val="FFFFFF"/>
                <w:w w:val="95"/>
                <w:sz w:val="20"/>
              </w:rPr>
              <w:tab/>
              <w:t>Financial</w:t>
            </w:r>
            <w:r>
              <w:rPr>
                <w:rFonts w:ascii="Verdana"/>
                <w:b/>
                <w:color w:val="FFFFFF"/>
                <w:spacing w:val="-8"/>
                <w:w w:val="95"/>
                <w:sz w:val="20"/>
              </w:rPr>
              <w:t xml:space="preserve"> </w:t>
            </w:r>
            <w:r>
              <w:rPr>
                <w:rFonts w:ascii="Verdana"/>
                <w:b/>
                <w:color w:val="FFFFFF"/>
                <w:w w:val="95"/>
                <w:sz w:val="20"/>
              </w:rPr>
              <w:t>Management</w:t>
            </w:r>
          </w:p>
        </w:tc>
      </w:tr>
      <w:tr w:rsidR="00BB1954" w14:paraId="3FAA1500" w14:textId="77777777" w:rsidTr="001F3585">
        <w:trPr>
          <w:trHeight w:val="1198"/>
        </w:trPr>
        <w:tc>
          <w:tcPr>
            <w:tcW w:w="1046" w:type="dxa"/>
            <w:shd w:val="clear" w:color="auto" w:fill="001647"/>
          </w:tcPr>
          <w:p w14:paraId="2F3A85D2" w14:textId="77777777" w:rsidR="00BB1954" w:rsidRDefault="00BB1954" w:rsidP="001F3585">
            <w:pPr>
              <w:pStyle w:val="TableParagraph"/>
              <w:rPr>
                <w:rFonts w:ascii="Times New Roman"/>
                <w:sz w:val="20"/>
              </w:rPr>
            </w:pPr>
          </w:p>
        </w:tc>
        <w:tc>
          <w:tcPr>
            <w:tcW w:w="2078" w:type="dxa"/>
            <w:shd w:val="clear" w:color="auto" w:fill="001647"/>
          </w:tcPr>
          <w:p w14:paraId="732CA094" w14:textId="77777777" w:rsidR="00BB1954" w:rsidRDefault="00BB1954" w:rsidP="001F3585">
            <w:pPr>
              <w:pStyle w:val="TableParagraph"/>
              <w:spacing w:before="119" w:line="237" w:lineRule="auto"/>
              <w:ind w:left="170" w:right="361"/>
              <w:rPr>
                <w:rFonts w:ascii="Verdana"/>
                <w:b/>
                <w:sz w:val="20"/>
              </w:rPr>
            </w:pPr>
            <w:r>
              <w:rPr>
                <w:rFonts w:ascii="Verdana"/>
                <w:b/>
                <w:color w:val="FFFFFF"/>
                <w:w w:val="95"/>
                <w:sz w:val="20"/>
              </w:rPr>
              <w:t xml:space="preserve">Basic file </w:t>
            </w:r>
            <w:r>
              <w:rPr>
                <w:rFonts w:ascii="Verdana"/>
                <w:b/>
                <w:color w:val="FFFFFF"/>
                <w:w w:val="85"/>
                <w:sz w:val="20"/>
              </w:rPr>
              <w:t>description</w:t>
            </w:r>
          </w:p>
        </w:tc>
        <w:tc>
          <w:tcPr>
            <w:tcW w:w="2447" w:type="dxa"/>
            <w:shd w:val="clear" w:color="auto" w:fill="001647"/>
          </w:tcPr>
          <w:p w14:paraId="12193F0F" w14:textId="77777777" w:rsidR="00BB1954" w:rsidRDefault="00BB1954" w:rsidP="001F3585">
            <w:pPr>
              <w:pStyle w:val="TableParagraph"/>
              <w:spacing w:before="119" w:line="237" w:lineRule="auto"/>
              <w:ind w:left="171" w:right="1243"/>
              <w:rPr>
                <w:rFonts w:ascii="Verdana"/>
                <w:b/>
                <w:sz w:val="20"/>
              </w:rPr>
            </w:pPr>
            <w:r>
              <w:rPr>
                <w:rFonts w:ascii="Verdana"/>
                <w:b/>
                <w:color w:val="FFFFFF"/>
                <w:w w:val="90"/>
                <w:sz w:val="20"/>
              </w:rPr>
              <w:t xml:space="preserve">Statutory </w:t>
            </w:r>
            <w:r>
              <w:rPr>
                <w:rFonts w:ascii="Verdana"/>
                <w:b/>
                <w:color w:val="FFFFFF"/>
                <w:w w:val="85"/>
                <w:sz w:val="20"/>
              </w:rPr>
              <w:t>Provisions</w:t>
            </w:r>
          </w:p>
        </w:tc>
        <w:tc>
          <w:tcPr>
            <w:tcW w:w="1983" w:type="dxa"/>
            <w:shd w:val="clear" w:color="auto" w:fill="001647"/>
          </w:tcPr>
          <w:p w14:paraId="6D94EE80" w14:textId="77777777" w:rsidR="00BB1954" w:rsidRDefault="00BB1954" w:rsidP="001F3585">
            <w:pPr>
              <w:pStyle w:val="TableParagraph"/>
              <w:spacing w:before="119" w:line="237" w:lineRule="auto"/>
              <w:ind w:left="172"/>
              <w:rPr>
                <w:rFonts w:ascii="Verdana"/>
                <w:b/>
                <w:sz w:val="20"/>
              </w:rPr>
            </w:pPr>
            <w:r>
              <w:rPr>
                <w:rFonts w:ascii="Verdana"/>
                <w:b/>
                <w:color w:val="FFFFFF"/>
                <w:w w:val="85"/>
                <w:sz w:val="20"/>
              </w:rPr>
              <w:t xml:space="preserve">Retention Period </w:t>
            </w:r>
            <w:r>
              <w:rPr>
                <w:rFonts w:ascii="Verdana"/>
                <w:b/>
                <w:color w:val="FFFFFF"/>
                <w:w w:val="95"/>
                <w:sz w:val="20"/>
              </w:rPr>
              <w:t>[Operational]</w:t>
            </w:r>
          </w:p>
        </w:tc>
        <w:tc>
          <w:tcPr>
            <w:tcW w:w="1973" w:type="dxa"/>
            <w:shd w:val="clear" w:color="auto" w:fill="001647"/>
          </w:tcPr>
          <w:p w14:paraId="058E8C5B" w14:textId="77777777" w:rsidR="00BB1954" w:rsidRDefault="00BB1954" w:rsidP="001F3585">
            <w:pPr>
              <w:pStyle w:val="TableParagraph"/>
              <w:spacing w:before="119" w:line="237" w:lineRule="auto"/>
              <w:ind w:left="173" w:right="694"/>
              <w:rPr>
                <w:rFonts w:ascii="Verdana"/>
                <w:b/>
                <w:sz w:val="20"/>
              </w:rPr>
            </w:pPr>
            <w:r>
              <w:rPr>
                <w:rFonts w:ascii="Verdana"/>
                <w:b/>
                <w:color w:val="FFFFFF"/>
                <w:w w:val="95"/>
                <w:sz w:val="20"/>
              </w:rPr>
              <w:t xml:space="preserve">Action at end of </w:t>
            </w:r>
            <w:r>
              <w:rPr>
                <w:rFonts w:ascii="Verdana"/>
                <w:b/>
                <w:color w:val="FFFFFF"/>
                <w:spacing w:val="-6"/>
                <w:w w:val="95"/>
                <w:sz w:val="20"/>
              </w:rPr>
              <w:t>the</w:t>
            </w:r>
          </w:p>
          <w:p w14:paraId="48AB293E" w14:textId="77777777" w:rsidR="00BB1954" w:rsidRDefault="00BB1954" w:rsidP="001F3585">
            <w:pPr>
              <w:pStyle w:val="TableParagraph"/>
              <w:spacing w:line="237" w:lineRule="auto"/>
              <w:ind w:left="173" w:right="73"/>
              <w:rPr>
                <w:rFonts w:ascii="Verdana"/>
                <w:b/>
                <w:sz w:val="20"/>
              </w:rPr>
            </w:pPr>
            <w:r>
              <w:rPr>
                <w:rFonts w:ascii="Verdana"/>
                <w:b/>
                <w:color w:val="FFFFFF"/>
                <w:w w:val="95"/>
                <w:sz w:val="20"/>
              </w:rPr>
              <w:t xml:space="preserve">administrative </w:t>
            </w:r>
            <w:r>
              <w:rPr>
                <w:rFonts w:ascii="Verdana"/>
                <w:b/>
                <w:color w:val="FFFFFF"/>
                <w:w w:val="90"/>
                <w:sz w:val="20"/>
              </w:rPr>
              <w:t>life of the record</w:t>
            </w:r>
          </w:p>
        </w:tc>
        <w:tc>
          <w:tcPr>
            <w:tcW w:w="1520" w:type="dxa"/>
            <w:shd w:val="clear" w:color="auto" w:fill="001647"/>
          </w:tcPr>
          <w:p w14:paraId="695A137A" w14:textId="77777777" w:rsidR="00BB1954" w:rsidRDefault="00BB1954" w:rsidP="001F3585">
            <w:pPr>
              <w:pStyle w:val="TableParagraph"/>
              <w:spacing w:before="119" w:line="237" w:lineRule="auto"/>
              <w:ind w:left="174" w:right="152"/>
              <w:rPr>
                <w:rFonts w:ascii="Verdana"/>
                <w:b/>
                <w:sz w:val="20"/>
              </w:rPr>
            </w:pPr>
            <w:r>
              <w:rPr>
                <w:rFonts w:ascii="Verdana"/>
                <w:b/>
                <w:color w:val="FFFFFF"/>
                <w:w w:val="95"/>
                <w:sz w:val="20"/>
              </w:rPr>
              <w:t xml:space="preserve">Personal </w:t>
            </w:r>
            <w:r>
              <w:rPr>
                <w:rFonts w:ascii="Verdana"/>
                <w:b/>
                <w:color w:val="FFFFFF"/>
                <w:w w:val="85"/>
                <w:sz w:val="20"/>
              </w:rPr>
              <w:t>Information</w:t>
            </w:r>
          </w:p>
        </w:tc>
      </w:tr>
      <w:tr w:rsidR="00BB1954" w14:paraId="0D255DCB" w14:textId="77777777" w:rsidTr="001F3585">
        <w:trPr>
          <w:trHeight w:val="478"/>
        </w:trPr>
        <w:tc>
          <w:tcPr>
            <w:tcW w:w="11047" w:type="dxa"/>
            <w:gridSpan w:val="6"/>
            <w:shd w:val="clear" w:color="auto" w:fill="001647"/>
          </w:tcPr>
          <w:p w14:paraId="7AF46721" w14:textId="77777777" w:rsidR="00BB1954" w:rsidRDefault="00BB1954" w:rsidP="001F3585">
            <w:pPr>
              <w:pStyle w:val="TableParagraph"/>
              <w:spacing w:before="117"/>
              <w:ind w:left="170"/>
              <w:rPr>
                <w:rFonts w:ascii="Verdana"/>
                <w:b/>
                <w:sz w:val="20"/>
              </w:rPr>
            </w:pPr>
            <w:r>
              <w:rPr>
                <w:rFonts w:ascii="Verdana"/>
                <w:b/>
                <w:color w:val="FFFFFF"/>
                <w:w w:val="95"/>
                <w:sz w:val="20"/>
              </w:rPr>
              <w:t>Risk Management and Insurance</w:t>
            </w:r>
          </w:p>
        </w:tc>
      </w:tr>
      <w:tr w:rsidR="00BB1954" w14:paraId="21D723CF" w14:textId="77777777" w:rsidTr="001F3585">
        <w:trPr>
          <w:trHeight w:val="1189"/>
        </w:trPr>
        <w:tc>
          <w:tcPr>
            <w:tcW w:w="1046" w:type="dxa"/>
            <w:shd w:val="clear" w:color="auto" w:fill="C1C3D4"/>
          </w:tcPr>
          <w:p w14:paraId="6D8BF183" w14:textId="77777777" w:rsidR="00BB1954" w:rsidRDefault="00BB1954" w:rsidP="001F3585">
            <w:pPr>
              <w:pStyle w:val="TableParagraph"/>
              <w:spacing w:before="122"/>
              <w:ind w:left="170"/>
              <w:rPr>
                <w:sz w:val="20"/>
              </w:rPr>
            </w:pPr>
            <w:r>
              <w:rPr>
                <w:color w:val="231F20"/>
                <w:sz w:val="20"/>
              </w:rPr>
              <w:t>2.5.1</w:t>
            </w:r>
          </w:p>
        </w:tc>
        <w:tc>
          <w:tcPr>
            <w:tcW w:w="2078" w:type="dxa"/>
            <w:shd w:val="clear" w:color="auto" w:fill="C1C3D4"/>
          </w:tcPr>
          <w:p w14:paraId="2CBD1458" w14:textId="77777777" w:rsidR="00BB1954" w:rsidRDefault="00BB1954" w:rsidP="001F3585">
            <w:pPr>
              <w:pStyle w:val="TableParagraph"/>
              <w:spacing w:before="122" w:line="247" w:lineRule="auto"/>
              <w:ind w:left="170" w:right="361"/>
              <w:rPr>
                <w:sz w:val="20"/>
              </w:rPr>
            </w:pPr>
            <w:r>
              <w:rPr>
                <w:color w:val="231F20"/>
                <w:sz w:val="20"/>
              </w:rPr>
              <w:t xml:space="preserve">Employer’s </w:t>
            </w:r>
            <w:r>
              <w:rPr>
                <w:color w:val="231F20"/>
                <w:w w:val="90"/>
                <w:sz w:val="20"/>
              </w:rPr>
              <w:t xml:space="preserve">Liability Insurance </w:t>
            </w:r>
            <w:r>
              <w:rPr>
                <w:color w:val="231F20"/>
                <w:sz w:val="20"/>
              </w:rPr>
              <w:t>Certificate</w:t>
            </w:r>
          </w:p>
        </w:tc>
        <w:tc>
          <w:tcPr>
            <w:tcW w:w="2447" w:type="dxa"/>
            <w:shd w:val="clear" w:color="auto" w:fill="C1C3D4"/>
          </w:tcPr>
          <w:p w14:paraId="6CC24138" w14:textId="77777777" w:rsidR="00BB1954" w:rsidRDefault="00BB1954" w:rsidP="001F3585">
            <w:pPr>
              <w:pStyle w:val="TableParagraph"/>
              <w:rPr>
                <w:rFonts w:ascii="Times New Roman"/>
                <w:sz w:val="20"/>
              </w:rPr>
            </w:pPr>
          </w:p>
        </w:tc>
        <w:tc>
          <w:tcPr>
            <w:tcW w:w="1983" w:type="dxa"/>
            <w:shd w:val="clear" w:color="auto" w:fill="C1C3D4"/>
          </w:tcPr>
          <w:p w14:paraId="734CE598" w14:textId="77777777" w:rsidR="00BB1954" w:rsidRDefault="00BB1954" w:rsidP="001F3585">
            <w:pPr>
              <w:pStyle w:val="TableParagraph"/>
              <w:spacing w:before="122" w:line="247" w:lineRule="auto"/>
              <w:ind w:left="172"/>
              <w:rPr>
                <w:sz w:val="20"/>
              </w:rPr>
            </w:pPr>
            <w:r>
              <w:rPr>
                <w:color w:val="231F20"/>
                <w:sz w:val="20"/>
              </w:rPr>
              <w:t xml:space="preserve">Closure of the school </w:t>
            </w:r>
            <w:r>
              <w:rPr>
                <w:color w:val="231F20"/>
                <w:w w:val="105"/>
                <w:sz w:val="20"/>
              </w:rPr>
              <w:t xml:space="preserve">+ 40 </w:t>
            </w:r>
            <w:r>
              <w:rPr>
                <w:color w:val="231F20"/>
                <w:sz w:val="20"/>
              </w:rPr>
              <w:t>years [May be kept electronically]</w:t>
            </w:r>
          </w:p>
        </w:tc>
        <w:tc>
          <w:tcPr>
            <w:tcW w:w="1973" w:type="dxa"/>
            <w:shd w:val="clear" w:color="auto" w:fill="C1C3D4"/>
          </w:tcPr>
          <w:p w14:paraId="6810F9EB" w14:textId="77777777" w:rsidR="00BB1954" w:rsidRDefault="00BB1954" w:rsidP="001F3585">
            <w:pPr>
              <w:pStyle w:val="TableParagraph"/>
              <w:spacing w:before="122"/>
              <w:ind w:left="173"/>
              <w:rPr>
                <w:sz w:val="20"/>
              </w:rPr>
            </w:pPr>
            <w:r>
              <w:rPr>
                <w:color w:val="231F20"/>
                <w:sz w:val="20"/>
              </w:rPr>
              <w:t>SECURE</w:t>
            </w:r>
            <w:r>
              <w:rPr>
                <w:color w:val="231F20"/>
                <w:spacing w:val="22"/>
                <w:sz w:val="20"/>
              </w:rPr>
              <w:t xml:space="preserve"> </w:t>
            </w:r>
            <w:r>
              <w:rPr>
                <w:color w:val="231F20"/>
                <w:sz w:val="20"/>
              </w:rPr>
              <w:t>DISPOSAL</w:t>
            </w:r>
          </w:p>
          <w:p w14:paraId="6E509664" w14:textId="77777777" w:rsidR="00BB1954" w:rsidRDefault="00BB1954" w:rsidP="001F3585">
            <w:pPr>
              <w:pStyle w:val="TableParagraph"/>
              <w:spacing w:before="7" w:line="247" w:lineRule="auto"/>
              <w:ind w:left="173" w:right="190"/>
              <w:rPr>
                <w:sz w:val="20"/>
              </w:rPr>
            </w:pPr>
            <w:r>
              <w:rPr>
                <w:color w:val="231F20"/>
                <w:spacing w:val="-11"/>
                <w:sz w:val="20"/>
              </w:rPr>
              <w:t xml:space="preserve">To </w:t>
            </w:r>
            <w:r>
              <w:rPr>
                <w:color w:val="231F20"/>
                <w:sz w:val="20"/>
              </w:rPr>
              <w:t xml:space="preserve">be passed to </w:t>
            </w:r>
            <w:r>
              <w:rPr>
                <w:color w:val="231F20"/>
                <w:w w:val="95"/>
                <w:sz w:val="20"/>
              </w:rPr>
              <w:t>the</w:t>
            </w:r>
            <w:r>
              <w:rPr>
                <w:color w:val="231F20"/>
                <w:spacing w:val="-35"/>
                <w:w w:val="95"/>
                <w:sz w:val="20"/>
              </w:rPr>
              <w:t xml:space="preserve"> </w:t>
            </w:r>
            <w:r>
              <w:rPr>
                <w:color w:val="231F20"/>
                <w:w w:val="95"/>
                <w:sz w:val="20"/>
              </w:rPr>
              <w:t>Local</w:t>
            </w:r>
            <w:r>
              <w:rPr>
                <w:color w:val="231F20"/>
                <w:spacing w:val="-35"/>
                <w:w w:val="95"/>
                <w:sz w:val="20"/>
              </w:rPr>
              <w:t xml:space="preserve"> </w:t>
            </w:r>
            <w:r>
              <w:rPr>
                <w:color w:val="231F20"/>
                <w:w w:val="95"/>
                <w:sz w:val="20"/>
              </w:rPr>
              <w:t>Authority if the school</w:t>
            </w:r>
            <w:r>
              <w:rPr>
                <w:color w:val="231F20"/>
                <w:spacing w:val="-39"/>
                <w:w w:val="95"/>
                <w:sz w:val="20"/>
              </w:rPr>
              <w:t xml:space="preserve"> </w:t>
            </w:r>
            <w:r>
              <w:rPr>
                <w:color w:val="231F20"/>
                <w:spacing w:val="-3"/>
                <w:w w:val="95"/>
                <w:sz w:val="20"/>
              </w:rPr>
              <w:t>closes</w:t>
            </w:r>
          </w:p>
        </w:tc>
        <w:tc>
          <w:tcPr>
            <w:tcW w:w="1520" w:type="dxa"/>
            <w:shd w:val="clear" w:color="auto" w:fill="C1C3D4"/>
          </w:tcPr>
          <w:p w14:paraId="24A67B5B" w14:textId="77777777" w:rsidR="00BB1954" w:rsidRDefault="00BB1954" w:rsidP="001F3585">
            <w:pPr>
              <w:pStyle w:val="TableParagraph"/>
              <w:rPr>
                <w:rFonts w:ascii="Times New Roman"/>
                <w:sz w:val="20"/>
              </w:rPr>
            </w:pPr>
          </w:p>
        </w:tc>
      </w:tr>
      <w:tr w:rsidR="00BB1954" w14:paraId="7C142644" w14:textId="77777777" w:rsidTr="001F3585">
        <w:trPr>
          <w:trHeight w:val="478"/>
        </w:trPr>
        <w:tc>
          <w:tcPr>
            <w:tcW w:w="11047" w:type="dxa"/>
            <w:gridSpan w:val="6"/>
            <w:shd w:val="clear" w:color="auto" w:fill="001647"/>
          </w:tcPr>
          <w:p w14:paraId="55857631" w14:textId="77777777" w:rsidR="00BB1954" w:rsidRDefault="00BB1954" w:rsidP="001F3585">
            <w:pPr>
              <w:pStyle w:val="TableParagraph"/>
              <w:spacing w:before="117"/>
              <w:ind w:left="170"/>
              <w:rPr>
                <w:rFonts w:ascii="Verdana"/>
                <w:b/>
                <w:sz w:val="20"/>
              </w:rPr>
            </w:pPr>
            <w:r>
              <w:rPr>
                <w:rFonts w:ascii="Verdana"/>
                <w:b/>
                <w:color w:val="FFFFFF"/>
                <w:w w:val="95"/>
                <w:sz w:val="20"/>
              </w:rPr>
              <w:t>Asset Management</w:t>
            </w:r>
          </w:p>
        </w:tc>
      </w:tr>
      <w:tr w:rsidR="00BB1954" w14:paraId="6D761182" w14:textId="77777777" w:rsidTr="001F3585">
        <w:trPr>
          <w:trHeight w:val="709"/>
        </w:trPr>
        <w:tc>
          <w:tcPr>
            <w:tcW w:w="1046" w:type="dxa"/>
            <w:shd w:val="clear" w:color="auto" w:fill="C1C3D4"/>
          </w:tcPr>
          <w:p w14:paraId="2C0CF132" w14:textId="77777777" w:rsidR="00BB1954" w:rsidRDefault="00BB1954" w:rsidP="001F3585">
            <w:pPr>
              <w:pStyle w:val="TableParagraph"/>
              <w:spacing w:before="122"/>
              <w:ind w:left="170"/>
              <w:rPr>
                <w:sz w:val="20"/>
              </w:rPr>
            </w:pPr>
            <w:r>
              <w:rPr>
                <w:color w:val="231F20"/>
                <w:sz w:val="20"/>
              </w:rPr>
              <w:t>2.5.2</w:t>
            </w:r>
          </w:p>
        </w:tc>
        <w:tc>
          <w:tcPr>
            <w:tcW w:w="2078" w:type="dxa"/>
            <w:shd w:val="clear" w:color="auto" w:fill="C1C3D4"/>
          </w:tcPr>
          <w:p w14:paraId="078DD3A0" w14:textId="77777777" w:rsidR="00BB1954" w:rsidRDefault="00BB1954" w:rsidP="001F3585">
            <w:pPr>
              <w:pStyle w:val="TableParagraph"/>
              <w:spacing w:before="122" w:line="247" w:lineRule="auto"/>
              <w:ind w:left="170" w:right="90"/>
              <w:rPr>
                <w:sz w:val="20"/>
              </w:rPr>
            </w:pPr>
            <w:r>
              <w:rPr>
                <w:color w:val="231F20"/>
                <w:w w:val="95"/>
                <w:sz w:val="20"/>
              </w:rPr>
              <w:t>Inventories of furni- ture and equipment</w:t>
            </w:r>
          </w:p>
        </w:tc>
        <w:tc>
          <w:tcPr>
            <w:tcW w:w="2447" w:type="dxa"/>
            <w:shd w:val="clear" w:color="auto" w:fill="C1C3D4"/>
          </w:tcPr>
          <w:p w14:paraId="66FC4709" w14:textId="77777777" w:rsidR="00BB1954" w:rsidRDefault="00BB1954" w:rsidP="001F3585">
            <w:pPr>
              <w:pStyle w:val="TableParagraph"/>
              <w:rPr>
                <w:rFonts w:ascii="Times New Roman"/>
                <w:sz w:val="20"/>
              </w:rPr>
            </w:pPr>
          </w:p>
        </w:tc>
        <w:tc>
          <w:tcPr>
            <w:tcW w:w="1983" w:type="dxa"/>
            <w:shd w:val="clear" w:color="auto" w:fill="C1C3D4"/>
          </w:tcPr>
          <w:p w14:paraId="773E2106" w14:textId="77777777" w:rsidR="00BB1954" w:rsidRDefault="00BB1954" w:rsidP="001F3585">
            <w:pPr>
              <w:pStyle w:val="TableParagraph"/>
              <w:spacing w:before="122"/>
              <w:ind w:left="172"/>
              <w:rPr>
                <w:sz w:val="20"/>
              </w:rPr>
            </w:pPr>
            <w:r>
              <w:rPr>
                <w:color w:val="231F20"/>
                <w:sz w:val="20"/>
              </w:rPr>
              <w:t>Current year</w:t>
            </w:r>
          </w:p>
          <w:p w14:paraId="2585CD94" w14:textId="77777777" w:rsidR="00BB1954" w:rsidRDefault="00BB1954" w:rsidP="001F3585">
            <w:pPr>
              <w:pStyle w:val="TableParagraph"/>
              <w:spacing w:before="7"/>
              <w:ind w:left="172"/>
              <w:rPr>
                <w:sz w:val="20"/>
              </w:rPr>
            </w:pPr>
            <w:r>
              <w:rPr>
                <w:color w:val="231F20"/>
                <w:w w:val="110"/>
                <w:sz w:val="20"/>
              </w:rPr>
              <w:t>+ 6 years</w:t>
            </w:r>
          </w:p>
        </w:tc>
        <w:tc>
          <w:tcPr>
            <w:tcW w:w="1973" w:type="dxa"/>
            <w:shd w:val="clear" w:color="auto" w:fill="C1C3D4"/>
          </w:tcPr>
          <w:p w14:paraId="192C7DE9"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5AE710A3" w14:textId="77777777" w:rsidR="00BB1954" w:rsidRDefault="00BB1954" w:rsidP="001F3585">
            <w:pPr>
              <w:pStyle w:val="TableParagraph"/>
              <w:rPr>
                <w:rFonts w:ascii="Times New Roman"/>
                <w:sz w:val="20"/>
              </w:rPr>
            </w:pPr>
          </w:p>
        </w:tc>
      </w:tr>
      <w:tr w:rsidR="00BB1954" w14:paraId="1712F765" w14:textId="77777777" w:rsidTr="001F3585">
        <w:trPr>
          <w:trHeight w:val="949"/>
        </w:trPr>
        <w:tc>
          <w:tcPr>
            <w:tcW w:w="1046" w:type="dxa"/>
            <w:shd w:val="clear" w:color="auto" w:fill="C1C3D4"/>
          </w:tcPr>
          <w:p w14:paraId="658A8F53" w14:textId="77777777" w:rsidR="00BB1954" w:rsidRDefault="00BB1954" w:rsidP="001F3585">
            <w:pPr>
              <w:pStyle w:val="TableParagraph"/>
              <w:spacing w:before="122"/>
              <w:ind w:left="170"/>
              <w:rPr>
                <w:sz w:val="20"/>
              </w:rPr>
            </w:pPr>
            <w:r>
              <w:rPr>
                <w:color w:val="231F20"/>
                <w:sz w:val="20"/>
              </w:rPr>
              <w:t>2.5.3</w:t>
            </w:r>
          </w:p>
        </w:tc>
        <w:tc>
          <w:tcPr>
            <w:tcW w:w="2078" w:type="dxa"/>
            <w:shd w:val="clear" w:color="auto" w:fill="C1C3D4"/>
          </w:tcPr>
          <w:p w14:paraId="0FA960F6" w14:textId="77777777" w:rsidR="00BB1954" w:rsidRDefault="00BB1954" w:rsidP="001F3585">
            <w:pPr>
              <w:pStyle w:val="TableParagraph"/>
              <w:spacing w:before="122" w:line="247" w:lineRule="auto"/>
              <w:ind w:left="170" w:right="90"/>
              <w:rPr>
                <w:sz w:val="20"/>
              </w:rPr>
            </w:pPr>
            <w:r>
              <w:rPr>
                <w:color w:val="231F20"/>
                <w:w w:val="90"/>
                <w:sz w:val="20"/>
              </w:rPr>
              <w:t xml:space="preserve">Burglary, theft and </w:t>
            </w:r>
            <w:r>
              <w:rPr>
                <w:color w:val="231F20"/>
                <w:w w:val="95"/>
                <w:sz w:val="20"/>
              </w:rPr>
              <w:t xml:space="preserve">vandalism report </w:t>
            </w:r>
            <w:r>
              <w:rPr>
                <w:color w:val="231F20"/>
                <w:sz w:val="20"/>
              </w:rPr>
              <w:t>forms</w:t>
            </w:r>
          </w:p>
        </w:tc>
        <w:tc>
          <w:tcPr>
            <w:tcW w:w="2447" w:type="dxa"/>
            <w:shd w:val="clear" w:color="auto" w:fill="C1C3D4"/>
          </w:tcPr>
          <w:p w14:paraId="6FF96FDE" w14:textId="77777777" w:rsidR="00BB1954" w:rsidRDefault="00BB1954" w:rsidP="001F3585">
            <w:pPr>
              <w:pStyle w:val="TableParagraph"/>
              <w:rPr>
                <w:rFonts w:ascii="Times New Roman"/>
                <w:sz w:val="20"/>
              </w:rPr>
            </w:pPr>
          </w:p>
        </w:tc>
        <w:tc>
          <w:tcPr>
            <w:tcW w:w="1983" w:type="dxa"/>
            <w:shd w:val="clear" w:color="auto" w:fill="C1C3D4"/>
          </w:tcPr>
          <w:p w14:paraId="4F4581D2" w14:textId="77777777" w:rsidR="00BB1954" w:rsidRDefault="00BB1954" w:rsidP="001F3585">
            <w:pPr>
              <w:pStyle w:val="TableParagraph"/>
              <w:spacing w:before="122"/>
              <w:ind w:left="172"/>
              <w:rPr>
                <w:sz w:val="20"/>
              </w:rPr>
            </w:pPr>
            <w:r>
              <w:rPr>
                <w:color w:val="231F20"/>
                <w:sz w:val="20"/>
              </w:rPr>
              <w:t>Current year</w:t>
            </w:r>
          </w:p>
          <w:p w14:paraId="38923DF7" w14:textId="77777777" w:rsidR="00BB1954" w:rsidRDefault="00BB1954" w:rsidP="001F3585">
            <w:pPr>
              <w:pStyle w:val="TableParagraph"/>
              <w:spacing w:before="8"/>
              <w:ind w:left="172"/>
              <w:rPr>
                <w:sz w:val="20"/>
              </w:rPr>
            </w:pPr>
            <w:r>
              <w:rPr>
                <w:color w:val="231F20"/>
                <w:w w:val="110"/>
                <w:sz w:val="20"/>
              </w:rPr>
              <w:t>+ 6 years</w:t>
            </w:r>
          </w:p>
        </w:tc>
        <w:tc>
          <w:tcPr>
            <w:tcW w:w="1973" w:type="dxa"/>
            <w:shd w:val="clear" w:color="auto" w:fill="C1C3D4"/>
          </w:tcPr>
          <w:p w14:paraId="5D5FFD0D"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467BD123" w14:textId="77777777" w:rsidR="00BB1954" w:rsidRDefault="00BB1954" w:rsidP="001F3585">
            <w:pPr>
              <w:pStyle w:val="TableParagraph"/>
              <w:rPr>
                <w:rFonts w:ascii="Times New Roman"/>
                <w:sz w:val="20"/>
              </w:rPr>
            </w:pPr>
          </w:p>
        </w:tc>
      </w:tr>
      <w:tr w:rsidR="00BB1954" w14:paraId="7FD39207" w14:textId="77777777" w:rsidTr="001F3585">
        <w:trPr>
          <w:trHeight w:val="478"/>
        </w:trPr>
        <w:tc>
          <w:tcPr>
            <w:tcW w:w="11047" w:type="dxa"/>
            <w:gridSpan w:val="6"/>
            <w:shd w:val="clear" w:color="auto" w:fill="001647"/>
          </w:tcPr>
          <w:p w14:paraId="4DA9A2B3" w14:textId="77777777" w:rsidR="00BB1954" w:rsidRDefault="00BB1954" w:rsidP="001F3585">
            <w:pPr>
              <w:pStyle w:val="TableParagraph"/>
              <w:spacing w:before="117"/>
              <w:ind w:left="170"/>
              <w:rPr>
                <w:rFonts w:ascii="Verdana"/>
                <w:b/>
                <w:sz w:val="20"/>
              </w:rPr>
            </w:pPr>
            <w:r>
              <w:rPr>
                <w:rFonts w:ascii="Verdana"/>
                <w:b/>
                <w:color w:val="FFFFFF"/>
                <w:w w:val="95"/>
                <w:sz w:val="20"/>
              </w:rPr>
              <w:t>Accounts and Statements (including budget management)</w:t>
            </w:r>
          </w:p>
        </w:tc>
      </w:tr>
      <w:tr w:rsidR="00BB1954" w14:paraId="771CD73A" w14:textId="77777777" w:rsidTr="001F3585">
        <w:trPr>
          <w:trHeight w:val="709"/>
        </w:trPr>
        <w:tc>
          <w:tcPr>
            <w:tcW w:w="1046" w:type="dxa"/>
            <w:shd w:val="clear" w:color="auto" w:fill="C1C3D4"/>
          </w:tcPr>
          <w:p w14:paraId="7296110C" w14:textId="77777777" w:rsidR="00BB1954" w:rsidRDefault="00BB1954" w:rsidP="001F3585">
            <w:pPr>
              <w:pStyle w:val="TableParagraph"/>
              <w:spacing w:before="122"/>
              <w:ind w:left="170"/>
              <w:rPr>
                <w:sz w:val="20"/>
              </w:rPr>
            </w:pPr>
            <w:r>
              <w:rPr>
                <w:color w:val="231F20"/>
                <w:sz w:val="20"/>
              </w:rPr>
              <w:t>2.5.4</w:t>
            </w:r>
          </w:p>
        </w:tc>
        <w:tc>
          <w:tcPr>
            <w:tcW w:w="2078" w:type="dxa"/>
            <w:shd w:val="clear" w:color="auto" w:fill="C1C3D4"/>
          </w:tcPr>
          <w:p w14:paraId="0218F8F7" w14:textId="77777777" w:rsidR="00BB1954" w:rsidRDefault="00BB1954" w:rsidP="001F3585">
            <w:pPr>
              <w:pStyle w:val="TableParagraph"/>
              <w:spacing w:before="122"/>
              <w:ind w:left="170"/>
              <w:rPr>
                <w:sz w:val="20"/>
              </w:rPr>
            </w:pPr>
            <w:r>
              <w:rPr>
                <w:color w:val="231F20"/>
                <w:sz w:val="20"/>
              </w:rPr>
              <w:t>Annual accounts</w:t>
            </w:r>
          </w:p>
        </w:tc>
        <w:tc>
          <w:tcPr>
            <w:tcW w:w="2447" w:type="dxa"/>
            <w:shd w:val="clear" w:color="auto" w:fill="C1C3D4"/>
          </w:tcPr>
          <w:p w14:paraId="1313DC19" w14:textId="77777777" w:rsidR="00BB1954" w:rsidRDefault="00BB1954" w:rsidP="001F3585">
            <w:pPr>
              <w:pStyle w:val="TableParagraph"/>
              <w:rPr>
                <w:rFonts w:ascii="Times New Roman"/>
                <w:sz w:val="20"/>
              </w:rPr>
            </w:pPr>
          </w:p>
        </w:tc>
        <w:tc>
          <w:tcPr>
            <w:tcW w:w="1983" w:type="dxa"/>
            <w:shd w:val="clear" w:color="auto" w:fill="C1C3D4"/>
          </w:tcPr>
          <w:p w14:paraId="7BEF5FAE" w14:textId="77777777" w:rsidR="00BB1954" w:rsidRDefault="00BB1954" w:rsidP="001F3585">
            <w:pPr>
              <w:pStyle w:val="TableParagraph"/>
              <w:spacing w:before="122"/>
              <w:ind w:left="172"/>
              <w:rPr>
                <w:sz w:val="20"/>
              </w:rPr>
            </w:pPr>
            <w:r>
              <w:rPr>
                <w:color w:val="231F20"/>
                <w:sz w:val="20"/>
              </w:rPr>
              <w:t>Current year</w:t>
            </w:r>
          </w:p>
          <w:p w14:paraId="29369AB0" w14:textId="77777777" w:rsidR="00BB1954" w:rsidRDefault="00BB1954" w:rsidP="001F3585">
            <w:pPr>
              <w:pStyle w:val="TableParagraph"/>
              <w:spacing w:before="8"/>
              <w:ind w:left="172"/>
              <w:rPr>
                <w:sz w:val="20"/>
              </w:rPr>
            </w:pPr>
            <w:r>
              <w:rPr>
                <w:color w:val="231F20"/>
                <w:w w:val="110"/>
                <w:sz w:val="20"/>
              </w:rPr>
              <w:t>+ 6 years</w:t>
            </w:r>
          </w:p>
        </w:tc>
        <w:tc>
          <w:tcPr>
            <w:tcW w:w="1973" w:type="dxa"/>
            <w:shd w:val="clear" w:color="auto" w:fill="C1C3D4"/>
          </w:tcPr>
          <w:p w14:paraId="2ED90ACF" w14:textId="77777777" w:rsidR="00BB1954" w:rsidRDefault="00BB1954" w:rsidP="001F3585">
            <w:pPr>
              <w:pStyle w:val="TableParagraph"/>
              <w:spacing w:before="122" w:line="247" w:lineRule="auto"/>
              <w:ind w:left="173" w:right="414"/>
              <w:rPr>
                <w:sz w:val="20"/>
              </w:rPr>
            </w:pPr>
            <w:r>
              <w:rPr>
                <w:color w:val="231F20"/>
                <w:sz w:val="20"/>
              </w:rPr>
              <w:t>STANDARD DIS- POSAL</w:t>
            </w:r>
          </w:p>
        </w:tc>
        <w:tc>
          <w:tcPr>
            <w:tcW w:w="1520" w:type="dxa"/>
            <w:shd w:val="clear" w:color="auto" w:fill="C1C3D4"/>
          </w:tcPr>
          <w:p w14:paraId="57807BDE" w14:textId="77777777" w:rsidR="00BB1954" w:rsidRDefault="00BB1954" w:rsidP="001F3585">
            <w:pPr>
              <w:pStyle w:val="TableParagraph"/>
              <w:rPr>
                <w:rFonts w:ascii="Times New Roman"/>
                <w:sz w:val="20"/>
              </w:rPr>
            </w:pPr>
          </w:p>
        </w:tc>
      </w:tr>
      <w:tr w:rsidR="00BB1954" w14:paraId="642C6BBC" w14:textId="77777777" w:rsidTr="001F3585">
        <w:trPr>
          <w:trHeight w:val="1189"/>
        </w:trPr>
        <w:tc>
          <w:tcPr>
            <w:tcW w:w="1046" w:type="dxa"/>
            <w:shd w:val="clear" w:color="auto" w:fill="C1C3D4"/>
          </w:tcPr>
          <w:p w14:paraId="2879B545" w14:textId="77777777" w:rsidR="00BB1954" w:rsidRDefault="00BB1954" w:rsidP="001F3585">
            <w:pPr>
              <w:pStyle w:val="TableParagraph"/>
              <w:spacing w:before="122"/>
              <w:ind w:left="170"/>
              <w:rPr>
                <w:sz w:val="20"/>
              </w:rPr>
            </w:pPr>
            <w:r>
              <w:rPr>
                <w:color w:val="231F20"/>
                <w:sz w:val="20"/>
              </w:rPr>
              <w:t>2.5.5</w:t>
            </w:r>
          </w:p>
        </w:tc>
        <w:tc>
          <w:tcPr>
            <w:tcW w:w="2078" w:type="dxa"/>
            <w:shd w:val="clear" w:color="auto" w:fill="C1C3D4"/>
          </w:tcPr>
          <w:p w14:paraId="602BF2CE" w14:textId="77777777" w:rsidR="00BB1954" w:rsidRDefault="00BB1954" w:rsidP="001F3585">
            <w:pPr>
              <w:pStyle w:val="TableParagraph"/>
              <w:spacing w:before="122" w:line="247" w:lineRule="auto"/>
              <w:ind w:left="170" w:right="383"/>
              <w:rPr>
                <w:sz w:val="20"/>
              </w:rPr>
            </w:pPr>
            <w:r>
              <w:rPr>
                <w:color w:val="231F20"/>
                <w:sz w:val="20"/>
              </w:rPr>
              <w:t xml:space="preserve">Loans and </w:t>
            </w:r>
            <w:r>
              <w:rPr>
                <w:color w:val="231F20"/>
                <w:spacing w:val="-3"/>
                <w:sz w:val="20"/>
              </w:rPr>
              <w:t xml:space="preserve">grants </w:t>
            </w:r>
            <w:r>
              <w:rPr>
                <w:color w:val="231F20"/>
                <w:sz w:val="20"/>
              </w:rPr>
              <w:t>managed by the school</w:t>
            </w:r>
          </w:p>
        </w:tc>
        <w:tc>
          <w:tcPr>
            <w:tcW w:w="2447" w:type="dxa"/>
            <w:shd w:val="clear" w:color="auto" w:fill="C1C3D4"/>
          </w:tcPr>
          <w:p w14:paraId="110EA168" w14:textId="77777777" w:rsidR="00BB1954" w:rsidRDefault="00BB1954" w:rsidP="001F3585">
            <w:pPr>
              <w:pStyle w:val="TableParagraph"/>
              <w:rPr>
                <w:rFonts w:ascii="Times New Roman"/>
                <w:sz w:val="20"/>
              </w:rPr>
            </w:pPr>
          </w:p>
        </w:tc>
        <w:tc>
          <w:tcPr>
            <w:tcW w:w="1983" w:type="dxa"/>
            <w:shd w:val="clear" w:color="auto" w:fill="C1C3D4"/>
          </w:tcPr>
          <w:p w14:paraId="7952BAB7" w14:textId="77777777" w:rsidR="00BB1954" w:rsidRDefault="00BB1954" w:rsidP="001F3585">
            <w:pPr>
              <w:pStyle w:val="TableParagraph"/>
              <w:spacing w:before="122" w:line="247" w:lineRule="auto"/>
              <w:ind w:left="172" w:right="375"/>
              <w:rPr>
                <w:sz w:val="20"/>
              </w:rPr>
            </w:pPr>
            <w:r>
              <w:rPr>
                <w:color w:val="231F20"/>
                <w:sz w:val="20"/>
              </w:rPr>
              <w:t xml:space="preserve">Date of last payment on </w:t>
            </w:r>
            <w:r>
              <w:rPr>
                <w:color w:val="231F20"/>
                <w:spacing w:val="-6"/>
                <w:sz w:val="20"/>
              </w:rPr>
              <w:t xml:space="preserve">the </w:t>
            </w:r>
            <w:r>
              <w:rPr>
                <w:color w:val="231F20"/>
                <w:sz w:val="20"/>
              </w:rPr>
              <w:t xml:space="preserve">loan + </w:t>
            </w:r>
            <w:r>
              <w:rPr>
                <w:color w:val="231F20"/>
                <w:spacing w:val="-5"/>
                <w:sz w:val="20"/>
              </w:rPr>
              <w:t xml:space="preserve">12 </w:t>
            </w:r>
            <w:r>
              <w:rPr>
                <w:color w:val="231F20"/>
                <w:sz w:val="20"/>
              </w:rPr>
              <w:t>years then review</w:t>
            </w:r>
          </w:p>
        </w:tc>
        <w:tc>
          <w:tcPr>
            <w:tcW w:w="1973" w:type="dxa"/>
            <w:shd w:val="clear" w:color="auto" w:fill="C1C3D4"/>
          </w:tcPr>
          <w:p w14:paraId="75D1F790"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13133D89" w14:textId="77777777" w:rsidR="00BB1954" w:rsidRDefault="00BB1954" w:rsidP="001F3585">
            <w:pPr>
              <w:pStyle w:val="TableParagraph"/>
              <w:rPr>
                <w:rFonts w:ascii="Times New Roman"/>
                <w:sz w:val="20"/>
              </w:rPr>
            </w:pPr>
          </w:p>
        </w:tc>
      </w:tr>
    </w:tbl>
    <w:p w14:paraId="172E09A1" w14:textId="77777777" w:rsidR="00BB1954" w:rsidRDefault="00BB1954" w:rsidP="00BB1954">
      <w:pPr>
        <w:rPr>
          <w:rFonts w:ascii="Times New Roman"/>
          <w:sz w:val="20"/>
        </w:rPr>
        <w:sectPr w:rsidR="00BB1954" w:rsidSect="00FD4F98">
          <w:pgSz w:w="11910" w:h="16840"/>
          <w:pgMar w:top="1480" w:right="0" w:bottom="1220" w:left="300" w:header="801" w:footer="1028" w:gutter="0"/>
          <w:pgBorders w:offsetFrom="page">
            <w:top w:val="single" w:sz="6" w:space="24" w:color="auto"/>
            <w:left w:val="single" w:sz="6" w:space="24" w:color="auto"/>
            <w:bottom w:val="single" w:sz="6" w:space="24" w:color="auto"/>
            <w:right w:val="single" w:sz="6" w:space="24" w:color="auto"/>
          </w:pgBorders>
          <w:cols w:space="720"/>
        </w:sectPr>
      </w:pPr>
    </w:p>
    <w:p w14:paraId="5C342267" w14:textId="77777777" w:rsidR="00BB1954" w:rsidRDefault="00BB1954" w:rsidP="00BB1954">
      <w:pPr>
        <w:pStyle w:val="BodyText"/>
        <w:spacing w:before="6"/>
        <w:rPr>
          <w:sz w:val="27"/>
        </w:rPr>
      </w:pPr>
    </w:p>
    <w:tbl>
      <w:tblPr>
        <w:tblW w:w="0" w:type="auto"/>
        <w:tblInd w:w="4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46"/>
        <w:gridCol w:w="2078"/>
        <w:gridCol w:w="2447"/>
        <w:gridCol w:w="1983"/>
        <w:gridCol w:w="1973"/>
        <w:gridCol w:w="1520"/>
      </w:tblGrid>
      <w:tr w:rsidR="00BB1954" w14:paraId="01B8A908" w14:textId="77777777" w:rsidTr="001F3585">
        <w:trPr>
          <w:trHeight w:val="1198"/>
        </w:trPr>
        <w:tc>
          <w:tcPr>
            <w:tcW w:w="1046" w:type="dxa"/>
            <w:shd w:val="clear" w:color="auto" w:fill="001647"/>
          </w:tcPr>
          <w:p w14:paraId="5718BD1B" w14:textId="77777777" w:rsidR="00BB1954" w:rsidRDefault="00BB1954" w:rsidP="001F3585">
            <w:pPr>
              <w:pStyle w:val="TableParagraph"/>
              <w:rPr>
                <w:rFonts w:ascii="Times New Roman"/>
                <w:sz w:val="20"/>
              </w:rPr>
            </w:pPr>
          </w:p>
        </w:tc>
        <w:tc>
          <w:tcPr>
            <w:tcW w:w="2078" w:type="dxa"/>
            <w:shd w:val="clear" w:color="auto" w:fill="001647"/>
          </w:tcPr>
          <w:p w14:paraId="6B1BA007" w14:textId="77777777" w:rsidR="00BB1954" w:rsidRDefault="00BB1954" w:rsidP="001F3585">
            <w:pPr>
              <w:pStyle w:val="TableParagraph"/>
              <w:spacing w:before="119" w:line="237" w:lineRule="auto"/>
              <w:ind w:left="170" w:right="361"/>
              <w:rPr>
                <w:rFonts w:ascii="Verdana"/>
                <w:b/>
                <w:sz w:val="20"/>
              </w:rPr>
            </w:pPr>
            <w:r>
              <w:rPr>
                <w:rFonts w:ascii="Verdana"/>
                <w:b/>
                <w:color w:val="FFFFFF"/>
                <w:w w:val="95"/>
                <w:sz w:val="20"/>
              </w:rPr>
              <w:t xml:space="preserve">Basic file </w:t>
            </w:r>
            <w:r>
              <w:rPr>
                <w:rFonts w:ascii="Verdana"/>
                <w:b/>
                <w:color w:val="FFFFFF"/>
                <w:w w:val="85"/>
                <w:sz w:val="20"/>
              </w:rPr>
              <w:t>description</w:t>
            </w:r>
          </w:p>
        </w:tc>
        <w:tc>
          <w:tcPr>
            <w:tcW w:w="2447" w:type="dxa"/>
            <w:shd w:val="clear" w:color="auto" w:fill="001647"/>
          </w:tcPr>
          <w:p w14:paraId="1DD729FA" w14:textId="77777777" w:rsidR="00BB1954" w:rsidRDefault="00BB1954" w:rsidP="001F3585">
            <w:pPr>
              <w:pStyle w:val="TableParagraph"/>
              <w:spacing w:before="119" w:line="237" w:lineRule="auto"/>
              <w:ind w:left="171" w:right="1243"/>
              <w:rPr>
                <w:rFonts w:ascii="Verdana"/>
                <w:b/>
                <w:sz w:val="20"/>
              </w:rPr>
            </w:pPr>
            <w:r>
              <w:rPr>
                <w:rFonts w:ascii="Verdana"/>
                <w:b/>
                <w:color w:val="FFFFFF"/>
                <w:w w:val="90"/>
                <w:sz w:val="20"/>
              </w:rPr>
              <w:t xml:space="preserve">Statutory </w:t>
            </w:r>
            <w:r>
              <w:rPr>
                <w:rFonts w:ascii="Verdana"/>
                <w:b/>
                <w:color w:val="FFFFFF"/>
                <w:w w:val="85"/>
                <w:sz w:val="20"/>
              </w:rPr>
              <w:t>Provisions</w:t>
            </w:r>
          </w:p>
        </w:tc>
        <w:tc>
          <w:tcPr>
            <w:tcW w:w="1983" w:type="dxa"/>
            <w:shd w:val="clear" w:color="auto" w:fill="001647"/>
          </w:tcPr>
          <w:p w14:paraId="627211FE" w14:textId="77777777" w:rsidR="00BB1954" w:rsidRDefault="00BB1954" w:rsidP="001F3585">
            <w:pPr>
              <w:pStyle w:val="TableParagraph"/>
              <w:spacing w:before="119" w:line="237" w:lineRule="auto"/>
              <w:ind w:left="172"/>
              <w:rPr>
                <w:rFonts w:ascii="Verdana"/>
                <w:b/>
                <w:sz w:val="20"/>
              </w:rPr>
            </w:pPr>
            <w:r>
              <w:rPr>
                <w:rFonts w:ascii="Verdana"/>
                <w:b/>
                <w:color w:val="FFFFFF"/>
                <w:w w:val="85"/>
                <w:sz w:val="20"/>
              </w:rPr>
              <w:t xml:space="preserve">Retention Period </w:t>
            </w:r>
            <w:r>
              <w:rPr>
                <w:rFonts w:ascii="Verdana"/>
                <w:b/>
                <w:color w:val="FFFFFF"/>
                <w:w w:val="95"/>
                <w:sz w:val="20"/>
              </w:rPr>
              <w:t>[Operational]</w:t>
            </w:r>
          </w:p>
        </w:tc>
        <w:tc>
          <w:tcPr>
            <w:tcW w:w="1973" w:type="dxa"/>
            <w:shd w:val="clear" w:color="auto" w:fill="001647"/>
          </w:tcPr>
          <w:p w14:paraId="4D2923A0" w14:textId="77777777" w:rsidR="00BB1954" w:rsidRDefault="00BB1954" w:rsidP="001F3585">
            <w:pPr>
              <w:pStyle w:val="TableParagraph"/>
              <w:spacing w:before="119" w:line="237" w:lineRule="auto"/>
              <w:ind w:left="173" w:right="694"/>
              <w:rPr>
                <w:rFonts w:ascii="Verdana"/>
                <w:b/>
                <w:sz w:val="20"/>
              </w:rPr>
            </w:pPr>
            <w:r>
              <w:rPr>
                <w:rFonts w:ascii="Verdana"/>
                <w:b/>
                <w:color w:val="FFFFFF"/>
                <w:w w:val="95"/>
                <w:sz w:val="20"/>
              </w:rPr>
              <w:t xml:space="preserve">Action at end of </w:t>
            </w:r>
            <w:r>
              <w:rPr>
                <w:rFonts w:ascii="Verdana"/>
                <w:b/>
                <w:color w:val="FFFFFF"/>
                <w:spacing w:val="-6"/>
                <w:w w:val="95"/>
                <w:sz w:val="20"/>
              </w:rPr>
              <w:t>the</w:t>
            </w:r>
          </w:p>
          <w:p w14:paraId="3E488F9C" w14:textId="77777777" w:rsidR="00BB1954" w:rsidRDefault="00BB1954" w:rsidP="001F3585">
            <w:pPr>
              <w:pStyle w:val="TableParagraph"/>
              <w:spacing w:line="237" w:lineRule="auto"/>
              <w:ind w:left="173" w:right="73"/>
              <w:rPr>
                <w:rFonts w:ascii="Verdana"/>
                <w:b/>
                <w:sz w:val="20"/>
              </w:rPr>
            </w:pPr>
            <w:r>
              <w:rPr>
                <w:rFonts w:ascii="Verdana"/>
                <w:b/>
                <w:color w:val="FFFFFF"/>
                <w:w w:val="95"/>
                <w:sz w:val="20"/>
              </w:rPr>
              <w:t xml:space="preserve">administrative </w:t>
            </w:r>
            <w:r>
              <w:rPr>
                <w:rFonts w:ascii="Verdana"/>
                <w:b/>
                <w:color w:val="FFFFFF"/>
                <w:w w:val="90"/>
                <w:sz w:val="20"/>
              </w:rPr>
              <w:t>life of the record</w:t>
            </w:r>
          </w:p>
        </w:tc>
        <w:tc>
          <w:tcPr>
            <w:tcW w:w="1520" w:type="dxa"/>
            <w:shd w:val="clear" w:color="auto" w:fill="001647"/>
          </w:tcPr>
          <w:p w14:paraId="00BA2F63" w14:textId="77777777" w:rsidR="00BB1954" w:rsidRDefault="00BB1954" w:rsidP="001F3585">
            <w:pPr>
              <w:pStyle w:val="TableParagraph"/>
              <w:spacing w:before="119" w:line="237" w:lineRule="auto"/>
              <w:ind w:left="174" w:right="152"/>
              <w:rPr>
                <w:rFonts w:ascii="Verdana"/>
                <w:b/>
                <w:sz w:val="20"/>
              </w:rPr>
            </w:pPr>
            <w:r>
              <w:rPr>
                <w:rFonts w:ascii="Verdana"/>
                <w:b/>
                <w:color w:val="FFFFFF"/>
                <w:w w:val="95"/>
                <w:sz w:val="20"/>
              </w:rPr>
              <w:t xml:space="preserve">Personal </w:t>
            </w:r>
            <w:r>
              <w:rPr>
                <w:rFonts w:ascii="Verdana"/>
                <w:b/>
                <w:color w:val="FFFFFF"/>
                <w:w w:val="85"/>
                <w:sz w:val="20"/>
              </w:rPr>
              <w:t>Information</w:t>
            </w:r>
          </w:p>
        </w:tc>
      </w:tr>
      <w:tr w:rsidR="00BB1954" w14:paraId="46CB57BA" w14:textId="77777777" w:rsidTr="001F3585">
        <w:trPr>
          <w:trHeight w:val="478"/>
        </w:trPr>
        <w:tc>
          <w:tcPr>
            <w:tcW w:w="11047" w:type="dxa"/>
            <w:gridSpan w:val="6"/>
            <w:shd w:val="clear" w:color="auto" w:fill="001647"/>
          </w:tcPr>
          <w:p w14:paraId="24395700" w14:textId="77777777" w:rsidR="00BB1954" w:rsidRDefault="00BB1954" w:rsidP="001F3585">
            <w:pPr>
              <w:pStyle w:val="TableParagraph"/>
              <w:spacing w:before="117"/>
              <w:ind w:left="170"/>
              <w:rPr>
                <w:rFonts w:ascii="Verdana"/>
                <w:b/>
                <w:sz w:val="20"/>
              </w:rPr>
            </w:pPr>
            <w:r>
              <w:rPr>
                <w:rFonts w:ascii="Verdana"/>
                <w:b/>
                <w:color w:val="FFFFFF"/>
                <w:w w:val="95"/>
                <w:sz w:val="20"/>
              </w:rPr>
              <w:t>Accounts and Statements (including budget management)</w:t>
            </w:r>
          </w:p>
        </w:tc>
      </w:tr>
      <w:tr w:rsidR="00BB1954" w14:paraId="79F93225" w14:textId="77777777" w:rsidTr="001F3585">
        <w:trPr>
          <w:trHeight w:val="1909"/>
        </w:trPr>
        <w:tc>
          <w:tcPr>
            <w:tcW w:w="1046" w:type="dxa"/>
            <w:shd w:val="clear" w:color="auto" w:fill="C1C3D4"/>
          </w:tcPr>
          <w:p w14:paraId="01F15906" w14:textId="77777777" w:rsidR="00BB1954" w:rsidRDefault="00BB1954" w:rsidP="001F3585">
            <w:pPr>
              <w:pStyle w:val="TableParagraph"/>
              <w:spacing w:before="122"/>
              <w:ind w:left="170"/>
              <w:rPr>
                <w:sz w:val="20"/>
              </w:rPr>
            </w:pPr>
            <w:r>
              <w:rPr>
                <w:color w:val="231F20"/>
                <w:sz w:val="20"/>
              </w:rPr>
              <w:t>2.5.6</w:t>
            </w:r>
          </w:p>
        </w:tc>
        <w:tc>
          <w:tcPr>
            <w:tcW w:w="2078" w:type="dxa"/>
            <w:shd w:val="clear" w:color="auto" w:fill="C1C3D4"/>
          </w:tcPr>
          <w:p w14:paraId="22F0D9E7" w14:textId="77777777" w:rsidR="00BB1954" w:rsidRDefault="00BB1954" w:rsidP="001F3585">
            <w:pPr>
              <w:pStyle w:val="TableParagraph"/>
              <w:spacing w:before="122" w:line="247" w:lineRule="auto"/>
              <w:ind w:left="170" w:right="107"/>
              <w:rPr>
                <w:sz w:val="20"/>
              </w:rPr>
            </w:pPr>
            <w:r>
              <w:rPr>
                <w:color w:val="231F20"/>
                <w:sz w:val="20"/>
              </w:rPr>
              <w:t xml:space="preserve">All records relating to the creation and management of budgets, including the annual budget </w:t>
            </w:r>
            <w:r>
              <w:rPr>
                <w:color w:val="231F20"/>
                <w:w w:val="95"/>
                <w:sz w:val="20"/>
              </w:rPr>
              <w:t xml:space="preserve">statement and back- </w:t>
            </w:r>
            <w:r>
              <w:rPr>
                <w:color w:val="231F20"/>
                <w:sz w:val="20"/>
              </w:rPr>
              <w:t>ground papers</w:t>
            </w:r>
          </w:p>
        </w:tc>
        <w:tc>
          <w:tcPr>
            <w:tcW w:w="2447" w:type="dxa"/>
            <w:shd w:val="clear" w:color="auto" w:fill="C1C3D4"/>
          </w:tcPr>
          <w:p w14:paraId="0CE43888" w14:textId="77777777" w:rsidR="00BB1954" w:rsidRDefault="00BB1954" w:rsidP="001F3585">
            <w:pPr>
              <w:pStyle w:val="TableParagraph"/>
              <w:rPr>
                <w:rFonts w:ascii="Times New Roman"/>
                <w:sz w:val="20"/>
              </w:rPr>
            </w:pPr>
          </w:p>
        </w:tc>
        <w:tc>
          <w:tcPr>
            <w:tcW w:w="1983" w:type="dxa"/>
            <w:shd w:val="clear" w:color="auto" w:fill="C1C3D4"/>
          </w:tcPr>
          <w:p w14:paraId="2A597A12" w14:textId="77777777" w:rsidR="00BB1954" w:rsidRDefault="00BB1954" w:rsidP="001F3585">
            <w:pPr>
              <w:pStyle w:val="TableParagraph"/>
              <w:spacing w:before="122"/>
              <w:ind w:left="172"/>
              <w:rPr>
                <w:sz w:val="20"/>
              </w:rPr>
            </w:pPr>
            <w:r>
              <w:rPr>
                <w:color w:val="231F20"/>
                <w:sz w:val="20"/>
              </w:rPr>
              <w:t>Life of the budget</w:t>
            </w:r>
          </w:p>
          <w:p w14:paraId="45ACD503" w14:textId="77777777" w:rsidR="00BB1954" w:rsidRDefault="00BB1954" w:rsidP="001F3585">
            <w:pPr>
              <w:pStyle w:val="TableParagraph"/>
              <w:spacing w:before="7"/>
              <w:ind w:left="172"/>
              <w:rPr>
                <w:sz w:val="20"/>
              </w:rPr>
            </w:pPr>
            <w:r>
              <w:rPr>
                <w:color w:val="231F20"/>
                <w:w w:val="110"/>
                <w:sz w:val="20"/>
              </w:rPr>
              <w:t>+ 3 years</w:t>
            </w:r>
          </w:p>
        </w:tc>
        <w:tc>
          <w:tcPr>
            <w:tcW w:w="1973" w:type="dxa"/>
            <w:shd w:val="clear" w:color="auto" w:fill="C1C3D4"/>
          </w:tcPr>
          <w:p w14:paraId="1274B114"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21BA0FB4" w14:textId="77777777" w:rsidR="00BB1954" w:rsidRDefault="00BB1954" w:rsidP="001F3585">
            <w:pPr>
              <w:pStyle w:val="TableParagraph"/>
              <w:rPr>
                <w:rFonts w:ascii="Times New Roman"/>
                <w:sz w:val="20"/>
              </w:rPr>
            </w:pPr>
          </w:p>
        </w:tc>
      </w:tr>
      <w:tr w:rsidR="00BB1954" w14:paraId="54F2A3AA" w14:textId="77777777" w:rsidTr="001F3585">
        <w:trPr>
          <w:trHeight w:val="1189"/>
        </w:trPr>
        <w:tc>
          <w:tcPr>
            <w:tcW w:w="1046" w:type="dxa"/>
            <w:shd w:val="clear" w:color="auto" w:fill="C1C3D4"/>
          </w:tcPr>
          <w:p w14:paraId="6805B9C3" w14:textId="77777777" w:rsidR="00BB1954" w:rsidRDefault="00BB1954" w:rsidP="001F3585">
            <w:pPr>
              <w:pStyle w:val="TableParagraph"/>
              <w:spacing w:before="122"/>
              <w:ind w:left="170"/>
              <w:rPr>
                <w:sz w:val="20"/>
              </w:rPr>
            </w:pPr>
            <w:r>
              <w:rPr>
                <w:color w:val="231F20"/>
                <w:sz w:val="20"/>
              </w:rPr>
              <w:t>2.5.7</w:t>
            </w:r>
          </w:p>
        </w:tc>
        <w:tc>
          <w:tcPr>
            <w:tcW w:w="2078" w:type="dxa"/>
            <w:shd w:val="clear" w:color="auto" w:fill="C1C3D4"/>
          </w:tcPr>
          <w:p w14:paraId="3EB465A7" w14:textId="77777777" w:rsidR="00BB1954" w:rsidRDefault="00BB1954" w:rsidP="001F3585">
            <w:pPr>
              <w:pStyle w:val="TableParagraph"/>
              <w:spacing w:before="122" w:line="247" w:lineRule="auto"/>
              <w:ind w:left="170" w:right="90"/>
              <w:rPr>
                <w:sz w:val="20"/>
              </w:rPr>
            </w:pPr>
            <w:r>
              <w:rPr>
                <w:color w:val="231F20"/>
                <w:w w:val="95"/>
                <w:sz w:val="20"/>
              </w:rPr>
              <w:t xml:space="preserve">Invoices, receipts, </w:t>
            </w:r>
            <w:r>
              <w:rPr>
                <w:color w:val="231F20"/>
                <w:sz w:val="20"/>
              </w:rPr>
              <w:t xml:space="preserve">order books and </w:t>
            </w:r>
            <w:r>
              <w:rPr>
                <w:color w:val="231F20"/>
                <w:w w:val="90"/>
                <w:sz w:val="20"/>
              </w:rPr>
              <w:t xml:space="preserve">requisitions, delivery </w:t>
            </w:r>
            <w:r>
              <w:rPr>
                <w:color w:val="231F20"/>
                <w:sz w:val="20"/>
              </w:rPr>
              <w:t>notices</w:t>
            </w:r>
          </w:p>
        </w:tc>
        <w:tc>
          <w:tcPr>
            <w:tcW w:w="2447" w:type="dxa"/>
            <w:shd w:val="clear" w:color="auto" w:fill="C1C3D4"/>
          </w:tcPr>
          <w:p w14:paraId="29AC7C27" w14:textId="77777777" w:rsidR="00BB1954" w:rsidRDefault="00BB1954" w:rsidP="001F3585">
            <w:pPr>
              <w:pStyle w:val="TableParagraph"/>
              <w:rPr>
                <w:rFonts w:ascii="Times New Roman"/>
                <w:sz w:val="20"/>
              </w:rPr>
            </w:pPr>
          </w:p>
        </w:tc>
        <w:tc>
          <w:tcPr>
            <w:tcW w:w="1983" w:type="dxa"/>
            <w:shd w:val="clear" w:color="auto" w:fill="C1C3D4"/>
          </w:tcPr>
          <w:p w14:paraId="5923BEC1" w14:textId="77777777" w:rsidR="00BB1954" w:rsidRDefault="00BB1954" w:rsidP="001F3585">
            <w:pPr>
              <w:pStyle w:val="TableParagraph"/>
              <w:spacing w:before="122" w:line="247" w:lineRule="auto"/>
              <w:ind w:left="172" w:right="282"/>
              <w:rPr>
                <w:sz w:val="20"/>
              </w:rPr>
            </w:pPr>
            <w:r>
              <w:rPr>
                <w:color w:val="231F20"/>
                <w:w w:val="90"/>
                <w:sz w:val="20"/>
              </w:rPr>
              <w:t xml:space="preserve">Current financial </w:t>
            </w:r>
            <w:r>
              <w:rPr>
                <w:color w:val="231F20"/>
                <w:sz w:val="20"/>
              </w:rPr>
              <w:t xml:space="preserve">year + </w:t>
            </w:r>
            <w:r>
              <w:rPr>
                <w:color w:val="231F20"/>
                <w:w w:val="105"/>
                <w:sz w:val="20"/>
              </w:rPr>
              <w:t xml:space="preserve">6 </w:t>
            </w:r>
            <w:r>
              <w:rPr>
                <w:color w:val="231F20"/>
                <w:sz w:val="20"/>
              </w:rPr>
              <w:t>years</w:t>
            </w:r>
          </w:p>
        </w:tc>
        <w:tc>
          <w:tcPr>
            <w:tcW w:w="1973" w:type="dxa"/>
            <w:shd w:val="clear" w:color="auto" w:fill="C1C3D4"/>
          </w:tcPr>
          <w:p w14:paraId="4B59E31B"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526A595A" w14:textId="77777777" w:rsidR="00BB1954" w:rsidRDefault="00BB1954" w:rsidP="001F3585">
            <w:pPr>
              <w:pStyle w:val="TableParagraph"/>
              <w:rPr>
                <w:rFonts w:ascii="Times New Roman"/>
                <w:sz w:val="20"/>
              </w:rPr>
            </w:pPr>
          </w:p>
        </w:tc>
      </w:tr>
      <w:tr w:rsidR="00BB1954" w14:paraId="20DC7997" w14:textId="77777777" w:rsidTr="001F3585">
        <w:trPr>
          <w:trHeight w:val="949"/>
        </w:trPr>
        <w:tc>
          <w:tcPr>
            <w:tcW w:w="1046" w:type="dxa"/>
            <w:shd w:val="clear" w:color="auto" w:fill="C1C3D4"/>
          </w:tcPr>
          <w:p w14:paraId="7B7DA604" w14:textId="77777777" w:rsidR="00BB1954" w:rsidRDefault="00BB1954" w:rsidP="001F3585">
            <w:pPr>
              <w:pStyle w:val="TableParagraph"/>
              <w:spacing w:before="122"/>
              <w:ind w:left="170"/>
              <w:rPr>
                <w:sz w:val="20"/>
              </w:rPr>
            </w:pPr>
            <w:r>
              <w:rPr>
                <w:color w:val="231F20"/>
                <w:sz w:val="20"/>
              </w:rPr>
              <w:t>2.5.8</w:t>
            </w:r>
          </w:p>
        </w:tc>
        <w:tc>
          <w:tcPr>
            <w:tcW w:w="2078" w:type="dxa"/>
            <w:shd w:val="clear" w:color="auto" w:fill="C1C3D4"/>
          </w:tcPr>
          <w:p w14:paraId="1E56F1EC" w14:textId="77777777" w:rsidR="00BB1954" w:rsidRDefault="00BB1954" w:rsidP="001F3585">
            <w:pPr>
              <w:pStyle w:val="TableParagraph"/>
              <w:spacing w:before="122" w:line="247" w:lineRule="auto"/>
              <w:ind w:left="170" w:right="243"/>
              <w:rPr>
                <w:sz w:val="20"/>
              </w:rPr>
            </w:pPr>
            <w:r>
              <w:rPr>
                <w:color w:val="231F20"/>
                <w:w w:val="95"/>
                <w:sz w:val="20"/>
              </w:rPr>
              <w:t xml:space="preserve">Records relating to the collection and </w:t>
            </w:r>
            <w:r>
              <w:rPr>
                <w:color w:val="231F20"/>
                <w:sz w:val="20"/>
              </w:rPr>
              <w:t>banking of monies</w:t>
            </w:r>
          </w:p>
        </w:tc>
        <w:tc>
          <w:tcPr>
            <w:tcW w:w="2447" w:type="dxa"/>
            <w:shd w:val="clear" w:color="auto" w:fill="C1C3D4"/>
          </w:tcPr>
          <w:p w14:paraId="088BB7FD" w14:textId="77777777" w:rsidR="00BB1954" w:rsidRDefault="00BB1954" w:rsidP="001F3585">
            <w:pPr>
              <w:pStyle w:val="TableParagraph"/>
              <w:rPr>
                <w:rFonts w:ascii="Times New Roman"/>
                <w:sz w:val="20"/>
              </w:rPr>
            </w:pPr>
          </w:p>
        </w:tc>
        <w:tc>
          <w:tcPr>
            <w:tcW w:w="1983" w:type="dxa"/>
            <w:shd w:val="clear" w:color="auto" w:fill="C1C3D4"/>
          </w:tcPr>
          <w:p w14:paraId="731E22CC" w14:textId="77777777" w:rsidR="00BB1954" w:rsidRDefault="00BB1954" w:rsidP="001F3585">
            <w:pPr>
              <w:pStyle w:val="TableParagraph"/>
              <w:spacing w:before="122" w:line="247" w:lineRule="auto"/>
              <w:ind w:left="172" w:right="282"/>
              <w:rPr>
                <w:sz w:val="20"/>
              </w:rPr>
            </w:pPr>
            <w:r>
              <w:rPr>
                <w:color w:val="231F20"/>
                <w:w w:val="90"/>
                <w:sz w:val="20"/>
              </w:rPr>
              <w:t xml:space="preserve">Current financial </w:t>
            </w:r>
            <w:r>
              <w:rPr>
                <w:color w:val="231F20"/>
                <w:sz w:val="20"/>
              </w:rPr>
              <w:t xml:space="preserve">year + </w:t>
            </w:r>
            <w:r>
              <w:rPr>
                <w:color w:val="231F20"/>
                <w:w w:val="105"/>
                <w:sz w:val="20"/>
              </w:rPr>
              <w:t xml:space="preserve">6 </w:t>
            </w:r>
            <w:r>
              <w:rPr>
                <w:color w:val="231F20"/>
                <w:sz w:val="20"/>
              </w:rPr>
              <w:t>years</w:t>
            </w:r>
          </w:p>
        </w:tc>
        <w:tc>
          <w:tcPr>
            <w:tcW w:w="1973" w:type="dxa"/>
            <w:shd w:val="clear" w:color="auto" w:fill="C1C3D4"/>
          </w:tcPr>
          <w:p w14:paraId="6629EDA9"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718F487B" w14:textId="77777777" w:rsidR="00BB1954" w:rsidRDefault="00BB1954" w:rsidP="001F3585">
            <w:pPr>
              <w:pStyle w:val="TableParagraph"/>
              <w:rPr>
                <w:rFonts w:ascii="Times New Roman"/>
                <w:sz w:val="20"/>
              </w:rPr>
            </w:pPr>
          </w:p>
        </w:tc>
      </w:tr>
      <w:tr w:rsidR="00BB1954" w14:paraId="46277E18" w14:textId="77777777" w:rsidTr="001F3585">
        <w:trPr>
          <w:trHeight w:val="1189"/>
        </w:trPr>
        <w:tc>
          <w:tcPr>
            <w:tcW w:w="1046" w:type="dxa"/>
            <w:shd w:val="clear" w:color="auto" w:fill="C1C3D4"/>
          </w:tcPr>
          <w:p w14:paraId="453166B4" w14:textId="77777777" w:rsidR="00BB1954" w:rsidRDefault="00BB1954" w:rsidP="001F3585">
            <w:pPr>
              <w:pStyle w:val="TableParagraph"/>
              <w:spacing w:before="122"/>
              <w:ind w:left="170"/>
              <w:rPr>
                <w:sz w:val="20"/>
              </w:rPr>
            </w:pPr>
            <w:r>
              <w:rPr>
                <w:color w:val="231F20"/>
                <w:sz w:val="20"/>
              </w:rPr>
              <w:t>2.5.9</w:t>
            </w:r>
          </w:p>
        </w:tc>
        <w:tc>
          <w:tcPr>
            <w:tcW w:w="2078" w:type="dxa"/>
            <w:shd w:val="clear" w:color="auto" w:fill="C1C3D4"/>
          </w:tcPr>
          <w:p w14:paraId="133DE0DC" w14:textId="77777777" w:rsidR="00BB1954" w:rsidRDefault="00BB1954" w:rsidP="001F3585">
            <w:pPr>
              <w:pStyle w:val="TableParagraph"/>
              <w:spacing w:before="122" w:line="247" w:lineRule="auto"/>
              <w:ind w:left="170" w:right="247"/>
              <w:rPr>
                <w:sz w:val="20"/>
              </w:rPr>
            </w:pPr>
            <w:r>
              <w:rPr>
                <w:color w:val="231F20"/>
                <w:w w:val="95"/>
                <w:sz w:val="20"/>
              </w:rPr>
              <w:t xml:space="preserve">Records relating to the identification </w:t>
            </w:r>
            <w:r>
              <w:rPr>
                <w:color w:val="231F20"/>
                <w:sz w:val="20"/>
              </w:rPr>
              <w:t>and collection of debt</w:t>
            </w:r>
          </w:p>
        </w:tc>
        <w:tc>
          <w:tcPr>
            <w:tcW w:w="2447" w:type="dxa"/>
            <w:shd w:val="clear" w:color="auto" w:fill="C1C3D4"/>
          </w:tcPr>
          <w:p w14:paraId="47E806C0" w14:textId="77777777" w:rsidR="00BB1954" w:rsidRDefault="00BB1954" w:rsidP="001F3585">
            <w:pPr>
              <w:pStyle w:val="TableParagraph"/>
              <w:rPr>
                <w:rFonts w:ascii="Times New Roman"/>
                <w:sz w:val="20"/>
              </w:rPr>
            </w:pPr>
          </w:p>
        </w:tc>
        <w:tc>
          <w:tcPr>
            <w:tcW w:w="1983" w:type="dxa"/>
            <w:shd w:val="clear" w:color="auto" w:fill="C1C3D4"/>
          </w:tcPr>
          <w:p w14:paraId="2B57E1BF" w14:textId="77777777" w:rsidR="00BB1954" w:rsidRDefault="00BB1954" w:rsidP="001F3585">
            <w:pPr>
              <w:pStyle w:val="TableParagraph"/>
              <w:spacing w:before="122" w:line="247" w:lineRule="auto"/>
              <w:ind w:left="172" w:right="330"/>
              <w:rPr>
                <w:sz w:val="20"/>
              </w:rPr>
            </w:pPr>
            <w:r>
              <w:rPr>
                <w:color w:val="231F20"/>
                <w:w w:val="95"/>
                <w:sz w:val="20"/>
              </w:rPr>
              <w:t xml:space="preserve">Final payment of </w:t>
            </w:r>
            <w:r>
              <w:rPr>
                <w:color w:val="231F20"/>
                <w:w w:val="105"/>
                <w:sz w:val="20"/>
              </w:rPr>
              <w:t>debt + 6 years</w:t>
            </w:r>
          </w:p>
        </w:tc>
        <w:tc>
          <w:tcPr>
            <w:tcW w:w="1973" w:type="dxa"/>
            <w:shd w:val="clear" w:color="auto" w:fill="C1C3D4"/>
          </w:tcPr>
          <w:p w14:paraId="657C28BD"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6733B805" w14:textId="77777777" w:rsidR="00BB1954" w:rsidRDefault="00BB1954" w:rsidP="001F3585">
            <w:pPr>
              <w:pStyle w:val="TableParagraph"/>
              <w:rPr>
                <w:rFonts w:ascii="Times New Roman"/>
                <w:sz w:val="20"/>
              </w:rPr>
            </w:pPr>
          </w:p>
        </w:tc>
      </w:tr>
      <w:tr w:rsidR="00BB1954" w14:paraId="1FB67BA2" w14:textId="77777777" w:rsidTr="001F3585">
        <w:trPr>
          <w:trHeight w:val="478"/>
        </w:trPr>
        <w:tc>
          <w:tcPr>
            <w:tcW w:w="11047" w:type="dxa"/>
            <w:gridSpan w:val="6"/>
            <w:shd w:val="clear" w:color="auto" w:fill="001647"/>
          </w:tcPr>
          <w:p w14:paraId="741D363B" w14:textId="77777777" w:rsidR="00BB1954" w:rsidRDefault="00BB1954" w:rsidP="001F3585">
            <w:pPr>
              <w:pStyle w:val="TableParagraph"/>
              <w:spacing w:before="117"/>
              <w:ind w:left="170"/>
              <w:rPr>
                <w:rFonts w:ascii="Verdana"/>
                <w:b/>
                <w:sz w:val="20"/>
              </w:rPr>
            </w:pPr>
            <w:r>
              <w:rPr>
                <w:rFonts w:ascii="Verdana"/>
                <w:b/>
                <w:color w:val="FFFFFF"/>
                <w:w w:val="95"/>
                <w:sz w:val="20"/>
              </w:rPr>
              <w:t>Pupil Finance</w:t>
            </w:r>
          </w:p>
        </w:tc>
      </w:tr>
      <w:tr w:rsidR="00BB1954" w14:paraId="5DCEC4AF" w14:textId="77777777" w:rsidTr="001F3585">
        <w:trPr>
          <w:trHeight w:val="787"/>
        </w:trPr>
        <w:tc>
          <w:tcPr>
            <w:tcW w:w="1046" w:type="dxa"/>
            <w:shd w:val="clear" w:color="auto" w:fill="C1C3D4"/>
          </w:tcPr>
          <w:p w14:paraId="36B1B59E" w14:textId="77777777" w:rsidR="00BB1954" w:rsidRDefault="00BB1954" w:rsidP="001F3585">
            <w:pPr>
              <w:pStyle w:val="TableParagraph"/>
              <w:spacing w:before="114"/>
              <w:ind w:left="170"/>
              <w:rPr>
                <w:sz w:val="24"/>
              </w:rPr>
            </w:pPr>
            <w:r>
              <w:rPr>
                <w:color w:val="231F20"/>
                <w:sz w:val="24"/>
              </w:rPr>
              <w:t>2.5.10</w:t>
            </w:r>
          </w:p>
        </w:tc>
        <w:tc>
          <w:tcPr>
            <w:tcW w:w="2078" w:type="dxa"/>
            <w:shd w:val="clear" w:color="auto" w:fill="C1C3D4"/>
          </w:tcPr>
          <w:p w14:paraId="5A9137FA" w14:textId="77777777" w:rsidR="00BB1954" w:rsidRDefault="00BB1954" w:rsidP="001F3585">
            <w:pPr>
              <w:pStyle w:val="TableParagraph"/>
              <w:spacing w:before="114" w:line="247" w:lineRule="auto"/>
              <w:ind w:left="170" w:right="430"/>
              <w:rPr>
                <w:sz w:val="24"/>
              </w:rPr>
            </w:pPr>
            <w:r>
              <w:rPr>
                <w:color w:val="231F20"/>
                <w:w w:val="95"/>
                <w:sz w:val="24"/>
              </w:rPr>
              <w:t xml:space="preserve">Student Grant </w:t>
            </w:r>
            <w:r>
              <w:rPr>
                <w:color w:val="231F20"/>
                <w:sz w:val="24"/>
              </w:rPr>
              <w:t>applications</w:t>
            </w:r>
          </w:p>
        </w:tc>
        <w:tc>
          <w:tcPr>
            <w:tcW w:w="2447" w:type="dxa"/>
            <w:shd w:val="clear" w:color="auto" w:fill="C1C3D4"/>
          </w:tcPr>
          <w:p w14:paraId="101D59E6" w14:textId="77777777" w:rsidR="00BB1954" w:rsidRDefault="00BB1954" w:rsidP="001F3585">
            <w:pPr>
              <w:pStyle w:val="TableParagraph"/>
              <w:rPr>
                <w:rFonts w:ascii="Times New Roman"/>
                <w:sz w:val="20"/>
              </w:rPr>
            </w:pPr>
          </w:p>
        </w:tc>
        <w:tc>
          <w:tcPr>
            <w:tcW w:w="1983" w:type="dxa"/>
            <w:shd w:val="clear" w:color="auto" w:fill="C1C3D4"/>
          </w:tcPr>
          <w:p w14:paraId="510E8B7E" w14:textId="77777777" w:rsidR="00BB1954" w:rsidRDefault="00BB1954" w:rsidP="001F3585">
            <w:pPr>
              <w:pStyle w:val="TableParagraph"/>
              <w:spacing w:before="114"/>
              <w:ind w:left="172"/>
              <w:rPr>
                <w:sz w:val="24"/>
              </w:rPr>
            </w:pPr>
            <w:r>
              <w:rPr>
                <w:color w:val="231F20"/>
                <w:sz w:val="24"/>
              </w:rPr>
              <w:t>Current year</w:t>
            </w:r>
          </w:p>
          <w:p w14:paraId="360A50CB" w14:textId="77777777" w:rsidR="00BB1954" w:rsidRDefault="00BB1954" w:rsidP="001F3585">
            <w:pPr>
              <w:pStyle w:val="TableParagraph"/>
              <w:spacing w:before="9"/>
              <w:ind w:left="172"/>
              <w:rPr>
                <w:sz w:val="24"/>
              </w:rPr>
            </w:pPr>
            <w:r>
              <w:rPr>
                <w:color w:val="231F20"/>
                <w:w w:val="110"/>
                <w:sz w:val="24"/>
              </w:rPr>
              <w:t>+ 3 years</w:t>
            </w:r>
          </w:p>
        </w:tc>
        <w:tc>
          <w:tcPr>
            <w:tcW w:w="1973" w:type="dxa"/>
            <w:shd w:val="clear" w:color="auto" w:fill="C1C3D4"/>
          </w:tcPr>
          <w:p w14:paraId="44CA446D"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1EAFEAC8" w14:textId="77777777" w:rsidR="00BB1954" w:rsidRDefault="00BB1954" w:rsidP="001F3585">
            <w:pPr>
              <w:pStyle w:val="TableParagraph"/>
              <w:spacing w:before="122"/>
              <w:ind w:left="174"/>
              <w:rPr>
                <w:sz w:val="20"/>
              </w:rPr>
            </w:pPr>
            <w:r>
              <w:rPr>
                <w:color w:val="231F20"/>
                <w:sz w:val="20"/>
              </w:rPr>
              <w:t>Yes</w:t>
            </w:r>
          </w:p>
        </w:tc>
      </w:tr>
      <w:tr w:rsidR="00BB1954" w14:paraId="1CFF28F5" w14:textId="77777777" w:rsidTr="001F3585">
        <w:trPr>
          <w:trHeight w:val="1363"/>
        </w:trPr>
        <w:tc>
          <w:tcPr>
            <w:tcW w:w="1046" w:type="dxa"/>
            <w:shd w:val="clear" w:color="auto" w:fill="C1C3D4"/>
          </w:tcPr>
          <w:p w14:paraId="605C5918" w14:textId="77777777" w:rsidR="00BB1954" w:rsidRDefault="00BB1954" w:rsidP="001F3585">
            <w:pPr>
              <w:pStyle w:val="TableParagraph"/>
              <w:spacing w:before="114"/>
              <w:ind w:left="170"/>
              <w:rPr>
                <w:sz w:val="24"/>
              </w:rPr>
            </w:pPr>
            <w:r>
              <w:rPr>
                <w:color w:val="231F20"/>
                <w:sz w:val="24"/>
              </w:rPr>
              <w:t>2.5.11</w:t>
            </w:r>
          </w:p>
        </w:tc>
        <w:tc>
          <w:tcPr>
            <w:tcW w:w="2078" w:type="dxa"/>
            <w:shd w:val="clear" w:color="auto" w:fill="C1C3D4"/>
          </w:tcPr>
          <w:p w14:paraId="51D2E0A8" w14:textId="77777777" w:rsidR="00BB1954" w:rsidRDefault="00BB1954" w:rsidP="001F3585">
            <w:pPr>
              <w:pStyle w:val="TableParagraph"/>
              <w:spacing w:before="114" w:line="247" w:lineRule="auto"/>
              <w:ind w:left="170" w:right="361"/>
              <w:rPr>
                <w:sz w:val="24"/>
              </w:rPr>
            </w:pPr>
            <w:r>
              <w:rPr>
                <w:color w:val="231F20"/>
                <w:w w:val="95"/>
                <w:sz w:val="24"/>
              </w:rPr>
              <w:t xml:space="preserve">Pupil Premium </w:t>
            </w:r>
            <w:r>
              <w:rPr>
                <w:color w:val="231F20"/>
                <w:sz w:val="24"/>
              </w:rPr>
              <w:t>Fund records</w:t>
            </w:r>
          </w:p>
        </w:tc>
        <w:tc>
          <w:tcPr>
            <w:tcW w:w="2447" w:type="dxa"/>
            <w:shd w:val="clear" w:color="auto" w:fill="C1C3D4"/>
          </w:tcPr>
          <w:p w14:paraId="22017F4D" w14:textId="77777777" w:rsidR="00BB1954" w:rsidRDefault="00BB1954" w:rsidP="001F3585">
            <w:pPr>
              <w:pStyle w:val="TableParagraph"/>
              <w:rPr>
                <w:rFonts w:ascii="Times New Roman"/>
                <w:sz w:val="20"/>
              </w:rPr>
            </w:pPr>
          </w:p>
        </w:tc>
        <w:tc>
          <w:tcPr>
            <w:tcW w:w="1983" w:type="dxa"/>
            <w:shd w:val="clear" w:color="auto" w:fill="C1C3D4"/>
          </w:tcPr>
          <w:p w14:paraId="2E7D6086" w14:textId="77777777" w:rsidR="00BB1954" w:rsidRDefault="00BB1954" w:rsidP="001F3585">
            <w:pPr>
              <w:pStyle w:val="TableParagraph"/>
              <w:spacing w:before="114" w:line="247" w:lineRule="auto"/>
              <w:ind w:left="172" w:right="758"/>
              <w:jc w:val="both"/>
              <w:rPr>
                <w:sz w:val="24"/>
              </w:rPr>
            </w:pPr>
            <w:r>
              <w:rPr>
                <w:color w:val="231F20"/>
                <w:w w:val="95"/>
                <w:sz w:val="24"/>
              </w:rPr>
              <w:t>Date</w:t>
            </w:r>
            <w:r>
              <w:rPr>
                <w:color w:val="231F20"/>
                <w:spacing w:val="-17"/>
                <w:w w:val="95"/>
                <w:sz w:val="24"/>
              </w:rPr>
              <w:t xml:space="preserve"> </w:t>
            </w:r>
            <w:r>
              <w:rPr>
                <w:color w:val="231F20"/>
                <w:spacing w:val="-4"/>
                <w:w w:val="95"/>
                <w:sz w:val="24"/>
              </w:rPr>
              <w:t xml:space="preserve">pupil </w:t>
            </w:r>
            <w:r>
              <w:rPr>
                <w:color w:val="231F20"/>
                <w:w w:val="95"/>
                <w:sz w:val="24"/>
              </w:rPr>
              <w:t>leaves</w:t>
            </w:r>
            <w:r>
              <w:rPr>
                <w:color w:val="231F20"/>
                <w:spacing w:val="-29"/>
                <w:w w:val="95"/>
                <w:sz w:val="24"/>
              </w:rPr>
              <w:t xml:space="preserve"> </w:t>
            </w:r>
            <w:r>
              <w:rPr>
                <w:color w:val="231F20"/>
                <w:w w:val="95"/>
                <w:sz w:val="24"/>
              </w:rPr>
              <w:t xml:space="preserve">the </w:t>
            </w:r>
            <w:r>
              <w:rPr>
                <w:color w:val="231F20"/>
                <w:sz w:val="24"/>
              </w:rPr>
              <w:t>provision</w:t>
            </w:r>
          </w:p>
          <w:p w14:paraId="1AECCD53" w14:textId="77777777" w:rsidR="00BB1954" w:rsidRDefault="00BB1954" w:rsidP="001F3585">
            <w:pPr>
              <w:pStyle w:val="TableParagraph"/>
              <w:spacing w:before="3"/>
              <w:ind w:left="172"/>
              <w:jc w:val="both"/>
              <w:rPr>
                <w:sz w:val="24"/>
              </w:rPr>
            </w:pPr>
            <w:r>
              <w:rPr>
                <w:color w:val="231F20"/>
                <w:w w:val="110"/>
                <w:sz w:val="24"/>
              </w:rPr>
              <w:t>+ 6 years</w:t>
            </w:r>
          </w:p>
        </w:tc>
        <w:tc>
          <w:tcPr>
            <w:tcW w:w="1973" w:type="dxa"/>
            <w:shd w:val="clear" w:color="auto" w:fill="C1C3D4"/>
          </w:tcPr>
          <w:p w14:paraId="098D9810"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180F460D" w14:textId="77777777" w:rsidR="00BB1954" w:rsidRDefault="00BB1954" w:rsidP="001F3585">
            <w:pPr>
              <w:pStyle w:val="TableParagraph"/>
              <w:spacing w:before="122"/>
              <w:ind w:left="174"/>
              <w:rPr>
                <w:sz w:val="20"/>
              </w:rPr>
            </w:pPr>
            <w:r>
              <w:rPr>
                <w:color w:val="231F20"/>
                <w:sz w:val="20"/>
              </w:rPr>
              <w:t>Yes</w:t>
            </w:r>
          </w:p>
        </w:tc>
      </w:tr>
      <w:tr w:rsidR="00BB1954" w14:paraId="4F42A3A1" w14:textId="77777777" w:rsidTr="001F3585">
        <w:trPr>
          <w:trHeight w:val="478"/>
        </w:trPr>
        <w:tc>
          <w:tcPr>
            <w:tcW w:w="11047" w:type="dxa"/>
            <w:gridSpan w:val="6"/>
            <w:shd w:val="clear" w:color="auto" w:fill="001647"/>
          </w:tcPr>
          <w:p w14:paraId="03D2F661" w14:textId="77777777" w:rsidR="00BB1954" w:rsidRDefault="00BB1954" w:rsidP="001F3585">
            <w:pPr>
              <w:pStyle w:val="TableParagraph"/>
              <w:spacing w:before="117"/>
              <w:ind w:left="170"/>
              <w:rPr>
                <w:rFonts w:ascii="Verdana"/>
                <w:b/>
                <w:sz w:val="20"/>
              </w:rPr>
            </w:pPr>
            <w:r>
              <w:rPr>
                <w:rFonts w:ascii="Verdana"/>
                <w:b/>
                <w:color w:val="FFFFFF"/>
                <w:w w:val="95"/>
                <w:sz w:val="20"/>
              </w:rPr>
              <w:t>Contract Management</w:t>
            </w:r>
          </w:p>
        </w:tc>
      </w:tr>
      <w:tr w:rsidR="00BB1954" w14:paraId="7989D296" w14:textId="77777777" w:rsidTr="001F3585">
        <w:trPr>
          <w:trHeight w:val="1189"/>
        </w:trPr>
        <w:tc>
          <w:tcPr>
            <w:tcW w:w="1046" w:type="dxa"/>
            <w:shd w:val="clear" w:color="auto" w:fill="C1C3D4"/>
          </w:tcPr>
          <w:p w14:paraId="4A8C40C3" w14:textId="77777777" w:rsidR="00BB1954" w:rsidRDefault="00BB1954" w:rsidP="001F3585">
            <w:pPr>
              <w:pStyle w:val="TableParagraph"/>
              <w:spacing w:before="122"/>
              <w:ind w:left="170"/>
              <w:rPr>
                <w:sz w:val="20"/>
              </w:rPr>
            </w:pPr>
            <w:r>
              <w:rPr>
                <w:color w:val="231F20"/>
                <w:sz w:val="20"/>
              </w:rPr>
              <w:t>2.5.12</w:t>
            </w:r>
          </w:p>
        </w:tc>
        <w:tc>
          <w:tcPr>
            <w:tcW w:w="2078" w:type="dxa"/>
            <w:shd w:val="clear" w:color="auto" w:fill="C1C3D4"/>
          </w:tcPr>
          <w:p w14:paraId="019D5A8D" w14:textId="77777777" w:rsidR="00BB1954" w:rsidRDefault="00BB1954" w:rsidP="001F3585">
            <w:pPr>
              <w:pStyle w:val="TableParagraph"/>
              <w:spacing w:before="122" w:line="247" w:lineRule="auto"/>
              <w:ind w:left="170" w:right="133"/>
              <w:rPr>
                <w:sz w:val="20"/>
              </w:rPr>
            </w:pPr>
            <w:r>
              <w:rPr>
                <w:color w:val="231F20"/>
                <w:w w:val="95"/>
                <w:sz w:val="20"/>
              </w:rPr>
              <w:t xml:space="preserve">All records relating to the management </w:t>
            </w:r>
            <w:r>
              <w:rPr>
                <w:color w:val="231F20"/>
                <w:sz w:val="20"/>
              </w:rPr>
              <w:t>of contracts under seal</w:t>
            </w:r>
          </w:p>
        </w:tc>
        <w:tc>
          <w:tcPr>
            <w:tcW w:w="2447" w:type="dxa"/>
            <w:shd w:val="clear" w:color="auto" w:fill="C1C3D4"/>
          </w:tcPr>
          <w:p w14:paraId="0CA7814F" w14:textId="77777777" w:rsidR="00BB1954" w:rsidRDefault="00BB1954" w:rsidP="001F3585">
            <w:pPr>
              <w:pStyle w:val="TableParagraph"/>
              <w:spacing w:before="122"/>
              <w:ind w:left="171"/>
              <w:rPr>
                <w:sz w:val="20"/>
              </w:rPr>
            </w:pPr>
            <w:r>
              <w:rPr>
                <w:color w:val="231F20"/>
                <w:sz w:val="20"/>
              </w:rPr>
              <w:t>Limitation Act 1980</w:t>
            </w:r>
          </w:p>
        </w:tc>
        <w:tc>
          <w:tcPr>
            <w:tcW w:w="1983" w:type="dxa"/>
            <w:shd w:val="clear" w:color="auto" w:fill="C1C3D4"/>
          </w:tcPr>
          <w:p w14:paraId="11185C04" w14:textId="77777777" w:rsidR="00BB1954" w:rsidRDefault="00BB1954" w:rsidP="001F3585">
            <w:pPr>
              <w:pStyle w:val="TableParagraph"/>
              <w:spacing w:before="122" w:line="247" w:lineRule="auto"/>
              <w:ind w:left="172" w:right="306"/>
              <w:rPr>
                <w:sz w:val="20"/>
              </w:rPr>
            </w:pPr>
            <w:r>
              <w:rPr>
                <w:color w:val="231F20"/>
                <w:sz w:val="20"/>
              </w:rPr>
              <w:t xml:space="preserve">Last payment </w:t>
            </w:r>
            <w:r>
              <w:rPr>
                <w:color w:val="231F20"/>
                <w:spacing w:val="-9"/>
                <w:sz w:val="20"/>
              </w:rPr>
              <w:t xml:space="preserve">on </w:t>
            </w:r>
            <w:r>
              <w:rPr>
                <w:color w:val="231F20"/>
                <w:sz w:val="20"/>
              </w:rPr>
              <w:t>the contract</w:t>
            </w:r>
          </w:p>
          <w:p w14:paraId="6E8EB9CA" w14:textId="77777777" w:rsidR="00BB1954" w:rsidRDefault="00BB1954" w:rsidP="001F3585">
            <w:pPr>
              <w:pStyle w:val="TableParagraph"/>
              <w:spacing w:before="1"/>
              <w:ind w:left="172"/>
              <w:rPr>
                <w:sz w:val="20"/>
              </w:rPr>
            </w:pPr>
            <w:r>
              <w:rPr>
                <w:color w:val="231F20"/>
                <w:w w:val="110"/>
                <w:sz w:val="20"/>
              </w:rPr>
              <w:t>+ 12 years</w:t>
            </w:r>
          </w:p>
        </w:tc>
        <w:tc>
          <w:tcPr>
            <w:tcW w:w="1973" w:type="dxa"/>
            <w:shd w:val="clear" w:color="auto" w:fill="C1C3D4"/>
          </w:tcPr>
          <w:p w14:paraId="747A62A5"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16273786" w14:textId="77777777" w:rsidR="00BB1954" w:rsidRDefault="00BB1954" w:rsidP="001F3585">
            <w:pPr>
              <w:pStyle w:val="TableParagraph"/>
              <w:rPr>
                <w:rFonts w:ascii="Times New Roman"/>
                <w:sz w:val="20"/>
              </w:rPr>
            </w:pPr>
          </w:p>
        </w:tc>
      </w:tr>
      <w:tr w:rsidR="00BB1954" w14:paraId="66012AEE" w14:textId="77777777" w:rsidTr="001F3585">
        <w:trPr>
          <w:trHeight w:val="1189"/>
        </w:trPr>
        <w:tc>
          <w:tcPr>
            <w:tcW w:w="1046" w:type="dxa"/>
            <w:shd w:val="clear" w:color="auto" w:fill="C1C3D4"/>
          </w:tcPr>
          <w:p w14:paraId="3760CC90" w14:textId="77777777" w:rsidR="00BB1954" w:rsidRDefault="00BB1954" w:rsidP="001F3585">
            <w:pPr>
              <w:pStyle w:val="TableParagraph"/>
              <w:spacing w:before="122"/>
              <w:ind w:left="170"/>
              <w:rPr>
                <w:sz w:val="20"/>
              </w:rPr>
            </w:pPr>
            <w:r>
              <w:rPr>
                <w:color w:val="231F20"/>
                <w:sz w:val="20"/>
              </w:rPr>
              <w:t>2.5.13</w:t>
            </w:r>
          </w:p>
        </w:tc>
        <w:tc>
          <w:tcPr>
            <w:tcW w:w="2078" w:type="dxa"/>
            <w:shd w:val="clear" w:color="auto" w:fill="C1C3D4"/>
          </w:tcPr>
          <w:p w14:paraId="179484C2" w14:textId="77777777" w:rsidR="00BB1954" w:rsidRDefault="00BB1954" w:rsidP="001F3585">
            <w:pPr>
              <w:pStyle w:val="TableParagraph"/>
              <w:spacing w:before="122" w:line="247" w:lineRule="auto"/>
              <w:ind w:left="170" w:right="133"/>
              <w:rPr>
                <w:sz w:val="20"/>
              </w:rPr>
            </w:pPr>
            <w:r>
              <w:rPr>
                <w:color w:val="231F20"/>
                <w:w w:val="95"/>
                <w:sz w:val="20"/>
              </w:rPr>
              <w:t xml:space="preserve">All records relating to the management </w:t>
            </w:r>
            <w:r>
              <w:rPr>
                <w:color w:val="231F20"/>
                <w:sz w:val="20"/>
              </w:rPr>
              <w:t>of contracts under signature</w:t>
            </w:r>
          </w:p>
        </w:tc>
        <w:tc>
          <w:tcPr>
            <w:tcW w:w="2447" w:type="dxa"/>
            <w:shd w:val="clear" w:color="auto" w:fill="C1C3D4"/>
          </w:tcPr>
          <w:p w14:paraId="37B5D527" w14:textId="77777777" w:rsidR="00BB1954" w:rsidRDefault="00BB1954" w:rsidP="001F3585">
            <w:pPr>
              <w:pStyle w:val="TableParagraph"/>
              <w:spacing w:before="122"/>
              <w:ind w:left="171"/>
              <w:rPr>
                <w:sz w:val="20"/>
              </w:rPr>
            </w:pPr>
            <w:r>
              <w:rPr>
                <w:color w:val="231F20"/>
                <w:sz w:val="20"/>
              </w:rPr>
              <w:t>Limitation Act 1980</w:t>
            </w:r>
          </w:p>
        </w:tc>
        <w:tc>
          <w:tcPr>
            <w:tcW w:w="1983" w:type="dxa"/>
            <w:shd w:val="clear" w:color="auto" w:fill="C1C3D4"/>
          </w:tcPr>
          <w:p w14:paraId="55BF085E" w14:textId="77777777" w:rsidR="00BB1954" w:rsidRDefault="00BB1954" w:rsidP="001F3585">
            <w:pPr>
              <w:pStyle w:val="TableParagraph"/>
              <w:spacing w:before="122" w:line="247" w:lineRule="auto"/>
              <w:ind w:left="172" w:right="306"/>
              <w:rPr>
                <w:sz w:val="20"/>
              </w:rPr>
            </w:pPr>
            <w:r>
              <w:rPr>
                <w:color w:val="231F20"/>
                <w:sz w:val="20"/>
              </w:rPr>
              <w:t xml:space="preserve">Last payment </w:t>
            </w:r>
            <w:r>
              <w:rPr>
                <w:color w:val="231F20"/>
                <w:spacing w:val="-9"/>
                <w:sz w:val="20"/>
              </w:rPr>
              <w:t xml:space="preserve">on </w:t>
            </w:r>
            <w:r>
              <w:rPr>
                <w:color w:val="231F20"/>
                <w:sz w:val="20"/>
              </w:rPr>
              <w:t>the contract</w:t>
            </w:r>
          </w:p>
          <w:p w14:paraId="1CB0D7C4" w14:textId="77777777" w:rsidR="00BB1954" w:rsidRDefault="00BB1954" w:rsidP="001F3585">
            <w:pPr>
              <w:pStyle w:val="TableParagraph"/>
              <w:spacing w:before="1"/>
              <w:ind w:left="172"/>
              <w:rPr>
                <w:sz w:val="20"/>
              </w:rPr>
            </w:pPr>
            <w:r>
              <w:rPr>
                <w:color w:val="231F20"/>
                <w:w w:val="110"/>
                <w:sz w:val="20"/>
              </w:rPr>
              <w:t>+ 6 years</w:t>
            </w:r>
          </w:p>
        </w:tc>
        <w:tc>
          <w:tcPr>
            <w:tcW w:w="1973" w:type="dxa"/>
            <w:shd w:val="clear" w:color="auto" w:fill="C1C3D4"/>
          </w:tcPr>
          <w:p w14:paraId="475236F8"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3813ADD9" w14:textId="77777777" w:rsidR="00BB1954" w:rsidRDefault="00BB1954" w:rsidP="001F3585">
            <w:pPr>
              <w:pStyle w:val="TableParagraph"/>
              <w:rPr>
                <w:rFonts w:ascii="Times New Roman"/>
                <w:sz w:val="20"/>
              </w:rPr>
            </w:pPr>
          </w:p>
        </w:tc>
      </w:tr>
      <w:tr w:rsidR="00BB1954" w14:paraId="28679DFF" w14:textId="77777777" w:rsidTr="001F3585">
        <w:trPr>
          <w:trHeight w:val="949"/>
        </w:trPr>
        <w:tc>
          <w:tcPr>
            <w:tcW w:w="1046" w:type="dxa"/>
            <w:shd w:val="clear" w:color="auto" w:fill="C1C3D4"/>
          </w:tcPr>
          <w:p w14:paraId="55D8E924" w14:textId="77777777" w:rsidR="00BB1954" w:rsidRDefault="00BB1954" w:rsidP="001F3585">
            <w:pPr>
              <w:pStyle w:val="TableParagraph"/>
              <w:spacing w:before="122"/>
              <w:ind w:left="170"/>
              <w:rPr>
                <w:sz w:val="20"/>
              </w:rPr>
            </w:pPr>
            <w:r>
              <w:rPr>
                <w:color w:val="231F20"/>
                <w:sz w:val="20"/>
              </w:rPr>
              <w:t>2.5.14</w:t>
            </w:r>
          </w:p>
        </w:tc>
        <w:tc>
          <w:tcPr>
            <w:tcW w:w="2078" w:type="dxa"/>
            <w:shd w:val="clear" w:color="auto" w:fill="C1C3D4"/>
          </w:tcPr>
          <w:p w14:paraId="7D74ED81" w14:textId="77777777" w:rsidR="00BB1954" w:rsidRDefault="00BB1954" w:rsidP="001F3585">
            <w:pPr>
              <w:pStyle w:val="TableParagraph"/>
              <w:spacing w:before="122" w:line="247" w:lineRule="auto"/>
              <w:ind w:left="170" w:right="247"/>
              <w:rPr>
                <w:sz w:val="20"/>
              </w:rPr>
            </w:pPr>
            <w:r>
              <w:rPr>
                <w:color w:val="231F20"/>
                <w:w w:val="95"/>
                <w:sz w:val="20"/>
              </w:rPr>
              <w:t xml:space="preserve">Records relating to </w:t>
            </w:r>
            <w:r>
              <w:rPr>
                <w:color w:val="231F20"/>
                <w:sz w:val="20"/>
              </w:rPr>
              <w:t>the monitoring of contracts</w:t>
            </w:r>
          </w:p>
        </w:tc>
        <w:tc>
          <w:tcPr>
            <w:tcW w:w="2447" w:type="dxa"/>
            <w:shd w:val="clear" w:color="auto" w:fill="C1C3D4"/>
          </w:tcPr>
          <w:p w14:paraId="09C86F7E" w14:textId="77777777" w:rsidR="00BB1954" w:rsidRDefault="00BB1954" w:rsidP="001F3585">
            <w:pPr>
              <w:pStyle w:val="TableParagraph"/>
              <w:rPr>
                <w:rFonts w:ascii="Times New Roman"/>
                <w:sz w:val="20"/>
              </w:rPr>
            </w:pPr>
          </w:p>
        </w:tc>
        <w:tc>
          <w:tcPr>
            <w:tcW w:w="1983" w:type="dxa"/>
            <w:shd w:val="clear" w:color="auto" w:fill="C1C3D4"/>
          </w:tcPr>
          <w:p w14:paraId="6969F18A" w14:textId="77777777" w:rsidR="00BB1954" w:rsidRDefault="00BB1954" w:rsidP="001F3585">
            <w:pPr>
              <w:pStyle w:val="TableParagraph"/>
              <w:spacing w:before="122" w:line="247" w:lineRule="auto"/>
              <w:ind w:left="172" w:right="186"/>
              <w:rPr>
                <w:sz w:val="20"/>
              </w:rPr>
            </w:pPr>
            <w:r>
              <w:rPr>
                <w:color w:val="231F20"/>
                <w:sz w:val="20"/>
              </w:rPr>
              <w:t>Life</w:t>
            </w:r>
            <w:r>
              <w:rPr>
                <w:color w:val="231F20"/>
                <w:spacing w:val="-32"/>
                <w:sz w:val="20"/>
              </w:rPr>
              <w:t xml:space="preserve"> </w:t>
            </w:r>
            <w:r>
              <w:rPr>
                <w:color w:val="231F20"/>
                <w:sz w:val="20"/>
              </w:rPr>
              <w:t>of</w:t>
            </w:r>
            <w:r>
              <w:rPr>
                <w:color w:val="231F20"/>
                <w:spacing w:val="-32"/>
                <w:sz w:val="20"/>
              </w:rPr>
              <w:t xml:space="preserve"> </w:t>
            </w:r>
            <w:r>
              <w:rPr>
                <w:color w:val="231F20"/>
                <w:sz w:val="20"/>
              </w:rPr>
              <w:t>contract</w:t>
            </w:r>
            <w:r>
              <w:rPr>
                <w:color w:val="231F20"/>
                <w:spacing w:val="-32"/>
                <w:sz w:val="20"/>
              </w:rPr>
              <w:t xml:space="preserve"> </w:t>
            </w:r>
            <w:r>
              <w:rPr>
                <w:color w:val="231F20"/>
                <w:sz w:val="20"/>
              </w:rPr>
              <w:t>+</w:t>
            </w:r>
            <w:r>
              <w:rPr>
                <w:color w:val="231F20"/>
                <w:spacing w:val="-32"/>
                <w:sz w:val="20"/>
              </w:rPr>
              <w:t xml:space="preserve"> </w:t>
            </w:r>
            <w:r>
              <w:rPr>
                <w:color w:val="231F20"/>
                <w:spacing w:val="-17"/>
                <w:sz w:val="20"/>
              </w:rPr>
              <w:t xml:space="preserve">6 </w:t>
            </w:r>
            <w:r>
              <w:rPr>
                <w:color w:val="231F20"/>
                <w:sz w:val="20"/>
              </w:rPr>
              <w:t xml:space="preserve">or </w:t>
            </w:r>
            <w:r>
              <w:rPr>
                <w:color w:val="231F20"/>
                <w:spacing w:val="-5"/>
                <w:sz w:val="20"/>
              </w:rPr>
              <w:t>12</w:t>
            </w:r>
            <w:r>
              <w:rPr>
                <w:color w:val="231F20"/>
                <w:spacing w:val="-10"/>
                <w:sz w:val="20"/>
              </w:rPr>
              <w:t xml:space="preserve"> </w:t>
            </w:r>
            <w:r>
              <w:rPr>
                <w:color w:val="231F20"/>
                <w:sz w:val="20"/>
              </w:rPr>
              <w:t>years</w:t>
            </w:r>
          </w:p>
        </w:tc>
        <w:tc>
          <w:tcPr>
            <w:tcW w:w="1973" w:type="dxa"/>
            <w:shd w:val="clear" w:color="auto" w:fill="C1C3D4"/>
          </w:tcPr>
          <w:p w14:paraId="206420E3"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3C4E7191" w14:textId="77777777" w:rsidR="00BB1954" w:rsidRDefault="00BB1954" w:rsidP="001F3585">
            <w:pPr>
              <w:pStyle w:val="TableParagraph"/>
              <w:rPr>
                <w:rFonts w:ascii="Times New Roman"/>
                <w:sz w:val="20"/>
              </w:rPr>
            </w:pPr>
          </w:p>
        </w:tc>
      </w:tr>
    </w:tbl>
    <w:p w14:paraId="2A24FCB4" w14:textId="77777777" w:rsidR="00BB1954" w:rsidRDefault="00BB1954" w:rsidP="00BB1954">
      <w:pPr>
        <w:rPr>
          <w:rFonts w:ascii="Times New Roman"/>
          <w:sz w:val="20"/>
        </w:rPr>
        <w:sectPr w:rsidR="00BB1954" w:rsidSect="00FD4F98">
          <w:pgSz w:w="11910" w:h="16840"/>
          <w:pgMar w:top="1480" w:right="0" w:bottom="520" w:left="300" w:header="1294" w:footer="323" w:gutter="0"/>
          <w:pgBorders w:offsetFrom="page">
            <w:top w:val="single" w:sz="6" w:space="24" w:color="auto"/>
            <w:left w:val="single" w:sz="6" w:space="24" w:color="auto"/>
            <w:bottom w:val="single" w:sz="6" w:space="24" w:color="auto"/>
            <w:right w:val="single" w:sz="6" w:space="24" w:color="auto"/>
          </w:pgBorders>
          <w:cols w:space="720"/>
        </w:sectPr>
      </w:pPr>
    </w:p>
    <w:p w14:paraId="67FF60A7" w14:textId="77777777" w:rsidR="00BB1954" w:rsidRDefault="00BB1954" w:rsidP="00BB1954">
      <w:pPr>
        <w:pStyle w:val="BodyText"/>
        <w:spacing w:before="6"/>
        <w:rPr>
          <w:sz w:val="27"/>
        </w:rPr>
      </w:pPr>
    </w:p>
    <w:tbl>
      <w:tblPr>
        <w:tblW w:w="0" w:type="auto"/>
        <w:tblInd w:w="1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46"/>
        <w:gridCol w:w="2078"/>
        <w:gridCol w:w="2447"/>
        <w:gridCol w:w="1983"/>
        <w:gridCol w:w="1973"/>
        <w:gridCol w:w="1520"/>
      </w:tblGrid>
      <w:tr w:rsidR="00BB1954" w14:paraId="69E3BD1E" w14:textId="77777777" w:rsidTr="001F3585">
        <w:trPr>
          <w:trHeight w:val="478"/>
        </w:trPr>
        <w:tc>
          <w:tcPr>
            <w:tcW w:w="11047" w:type="dxa"/>
            <w:gridSpan w:val="6"/>
            <w:shd w:val="clear" w:color="auto" w:fill="001647"/>
          </w:tcPr>
          <w:p w14:paraId="4B2BC9A6" w14:textId="77777777" w:rsidR="00BB1954" w:rsidRDefault="00BB1954" w:rsidP="001F3585">
            <w:pPr>
              <w:pStyle w:val="TableParagraph"/>
              <w:tabs>
                <w:tab w:val="left" w:pos="889"/>
              </w:tabs>
              <w:spacing w:before="117"/>
              <w:ind w:left="170"/>
              <w:rPr>
                <w:rFonts w:ascii="Verdana"/>
                <w:b/>
                <w:sz w:val="20"/>
              </w:rPr>
            </w:pPr>
            <w:r>
              <w:rPr>
                <w:rFonts w:ascii="Verdana"/>
                <w:b/>
                <w:color w:val="FFFFFF"/>
                <w:w w:val="95"/>
                <w:sz w:val="20"/>
              </w:rPr>
              <w:t>2.5</w:t>
            </w:r>
            <w:r>
              <w:rPr>
                <w:rFonts w:ascii="Verdana"/>
                <w:b/>
                <w:color w:val="FFFFFF"/>
                <w:w w:val="95"/>
                <w:sz w:val="20"/>
              </w:rPr>
              <w:tab/>
              <w:t>Financial</w:t>
            </w:r>
            <w:r>
              <w:rPr>
                <w:rFonts w:ascii="Verdana"/>
                <w:b/>
                <w:color w:val="FFFFFF"/>
                <w:spacing w:val="-8"/>
                <w:w w:val="95"/>
                <w:sz w:val="20"/>
              </w:rPr>
              <w:t xml:space="preserve"> </w:t>
            </w:r>
            <w:r>
              <w:rPr>
                <w:rFonts w:ascii="Verdana"/>
                <w:b/>
                <w:color w:val="FFFFFF"/>
                <w:w w:val="95"/>
                <w:sz w:val="20"/>
              </w:rPr>
              <w:t>Management</w:t>
            </w:r>
          </w:p>
        </w:tc>
      </w:tr>
      <w:tr w:rsidR="00BB1954" w14:paraId="7AE4600A" w14:textId="77777777" w:rsidTr="001F3585">
        <w:trPr>
          <w:trHeight w:val="1198"/>
        </w:trPr>
        <w:tc>
          <w:tcPr>
            <w:tcW w:w="1046" w:type="dxa"/>
            <w:shd w:val="clear" w:color="auto" w:fill="001647"/>
          </w:tcPr>
          <w:p w14:paraId="60DB239A" w14:textId="77777777" w:rsidR="00BB1954" w:rsidRDefault="00BB1954" w:rsidP="001F3585">
            <w:pPr>
              <w:pStyle w:val="TableParagraph"/>
              <w:rPr>
                <w:rFonts w:ascii="Times New Roman"/>
                <w:sz w:val="20"/>
              </w:rPr>
            </w:pPr>
          </w:p>
        </w:tc>
        <w:tc>
          <w:tcPr>
            <w:tcW w:w="2078" w:type="dxa"/>
            <w:shd w:val="clear" w:color="auto" w:fill="001647"/>
          </w:tcPr>
          <w:p w14:paraId="51F1C6E0" w14:textId="77777777" w:rsidR="00BB1954" w:rsidRDefault="00BB1954" w:rsidP="001F3585">
            <w:pPr>
              <w:pStyle w:val="TableParagraph"/>
              <w:spacing w:before="119" w:line="237" w:lineRule="auto"/>
              <w:ind w:left="170" w:right="361"/>
              <w:rPr>
                <w:rFonts w:ascii="Verdana"/>
                <w:b/>
                <w:sz w:val="20"/>
              </w:rPr>
            </w:pPr>
            <w:r>
              <w:rPr>
                <w:rFonts w:ascii="Verdana"/>
                <w:b/>
                <w:color w:val="FFFFFF"/>
                <w:w w:val="95"/>
                <w:sz w:val="20"/>
              </w:rPr>
              <w:t xml:space="preserve">Basic file </w:t>
            </w:r>
            <w:r>
              <w:rPr>
                <w:rFonts w:ascii="Verdana"/>
                <w:b/>
                <w:color w:val="FFFFFF"/>
                <w:w w:val="85"/>
                <w:sz w:val="20"/>
              </w:rPr>
              <w:t>description</w:t>
            </w:r>
          </w:p>
        </w:tc>
        <w:tc>
          <w:tcPr>
            <w:tcW w:w="2447" w:type="dxa"/>
            <w:shd w:val="clear" w:color="auto" w:fill="001647"/>
          </w:tcPr>
          <w:p w14:paraId="436769D9" w14:textId="77777777" w:rsidR="00BB1954" w:rsidRDefault="00BB1954" w:rsidP="001F3585">
            <w:pPr>
              <w:pStyle w:val="TableParagraph"/>
              <w:spacing w:before="119" w:line="237" w:lineRule="auto"/>
              <w:ind w:left="171" w:right="1243"/>
              <w:rPr>
                <w:rFonts w:ascii="Verdana"/>
                <w:b/>
                <w:sz w:val="20"/>
              </w:rPr>
            </w:pPr>
            <w:r>
              <w:rPr>
                <w:rFonts w:ascii="Verdana"/>
                <w:b/>
                <w:color w:val="FFFFFF"/>
                <w:w w:val="90"/>
                <w:sz w:val="20"/>
              </w:rPr>
              <w:t xml:space="preserve">Statutory </w:t>
            </w:r>
            <w:r>
              <w:rPr>
                <w:rFonts w:ascii="Verdana"/>
                <w:b/>
                <w:color w:val="FFFFFF"/>
                <w:w w:val="85"/>
                <w:sz w:val="20"/>
              </w:rPr>
              <w:t>Provisions</w:t>
            </w:r>
          </w:p>
        </w:tc>
        <w:tc>
          <w:tcPr>
            <w:tcW w:w="1983" w:type="dxa"/>
            <w:shd w:val="clear" w:color="auto" w:fill="001647"/>
          </w:tcPr>
          <w:p w14:paraId="715487F0" w14:textId="77777777" w:rsidR="00BB1954" w:rsidRDefault="00BB1954" w:rsidP="001F3585">
            <w:pPr>
              <w:pStyle w:val="TableParagraph"/>
              <w:spacing w:before="119" w:line="237" w:lineRule="auto"/>
              <w:ind w:left="172"/>
              <w:rPr>
                <w:rFonts w:ascii="Verdana"/>
                <w:b/>
                <w:sz w:val="20"/>
              </w:rPr>
            </w:pPr>
            <w:r>
              <w:rPr>
                <w:rFonts w:ascii="Verdana"/>
                <w:b/>
                <w:color w:val="FFFFFF"/>
                <w:w w:val="85"/>
                <w:sz w:val="20"/>
              </w:rPr>
              <w:t xml:space="preserve">Retention Period </w:t>
            </w:r>
            <w:r>
              <w:rPr>
                <w:rFonts w:ascii="Verdana"/>
                <w:b/>
                <w:color w:val="FFFFFF"/>
                <w:w w:val="95"/>
                <w:sz w:val="20"/>
              </w:rPr>
              <w:t>[Operational]</w:t>
            </w:r>
          </w:p>
        </w:tc>
        <w:tc>
          <w:tcPr>
            <w:tcW w:w="1973" w:type="dxa"/>
            <w:shd w:val="clear" w:color="auto" w:fill="001647"/>
          </w:tcPr>
          <w:p w14:paraId="52F007C9" w14:textId="77777777" w:rsidR="00BB1954" w:rsidRDefault="00BB1954" w:rsidP="001F3585">
            <w:pPr>
              <w:pStyle w:val="TableParagraph"/>
              <w:spacing w:before="119" w:line="237" w:lineRule="auto"/>
              <w:ind w:left="173" w:right="694"/>
              <w:rPr>
                <w:rFonts w:ascii="Verdana"/>
                <w:b/>
                <w:sz w:val="20"/>
              </w:rPr>
            </w:pPr>
            <w:r>
              <w:rPr>
                <w:rFonts w:ascii="Verdana"/>
                <w:b/>
                <w:color w:val="FFFFFF"/>
                <w:w w:val="95"/>
                <w:sz w:val="20"/>
              </w:rPr>
              <w:t xml:space="preserve">Action at end of </w:t>
            </w:r>
            <w:r>
              <w:rPr>
                <w:rFonts w:ascii="Verdana"/>
                <w:b/>
                <w:color w:val="FFFFFF"/>
                <w:spacing w:val="-6"/>
                <w:w w:val="95"/>
                <w:sz w:val="20"/>
              </w:rPr>
              <w:t>the</w:t>
            </w:r>
          </w:p>
          <w:p w14:paraId="5D677EC3" w14:textId="77777777" w:rsidR="00BB1954" w:rsidRDefault="00BB1954" w:rsidP="001F3585">
            <w:pPr>
              <w:pStyle w:val="TableParagraph"/>
              <w:spacing w:line="237" w:lineRule="auto"/>
              <w:ind w:left="173" w:right="73"/>
              <w:rPr>
                <w:rFonts w:ascii="Verdana"/>
                <w:b/>
                <w:sz w:val="20"/>
              </w:rPr>
            </w:pPr>
            <w:r>
              <w:rPr>
                <w:rFonts w:ascii="Verdana"/>
                <w:b/>
                <w:color w:val="FFFFFF"/>
                <w:w w:val="95"/>
                <w:sz w:val="20"/>
              </w:rPr>
              <w:t xml:space="preserve">administrative </w:t>
            </w:r>
            <w:r>
              <w:rPr>
                <w:rFonts w:ascii="Verdana"/>
                <w:b/>
                <w:color w:val="FFFFFF"/>
                <w:w w:val="90"/>
                <w:sz w:val="20"/>
              </w:rPr>
              <w:t>life of the record</w:t>
            </w:r>
          </w:p>
        </w:tc>
        <w:tc>
          <w:tcPr>
            <w:tcW w:w="1520" w:type="dxa"/>
            <w:shd w:val="clear" w:color="auto" w:fill="001647"/>
          </w:tcPr>
          <w:p w14:paraId="6676E963" w14:textId="77777777" w:rsidR="00BB1954" w:rsidRDefault="00BB1954" w:rsidP="001F3585">
            <w:pPr>
              <w:pStyle w:val="TableParagraph"/>
              <w:spacing w:before="119" w:line="237" w:lineRule="auto"/>
              <w:ind w:left="174" w:right="152"/>
              <w:rPr>
                <w:rFonts w:ascii="Verdana"/>
                <w:b/>
                <w:sz w:val="20"/>
              </w:rPr>
            </w:pPr>
            <w:r>
              <w:rPr>
                <w:rFonts w:ascii="Verdana"/>
                <w:b/>
                <w:color w:val="FFFFFF"/>
                <w:w w:val="95"/>
                <w:sz w:val="20"/>
              </w:rPr>
              <w:t xml:space="preserve">Personal </w:t>
            </w:r>
            <w:r>
              <w:rPr>
                <w:rFonts w:ascii="Verdana"/>
                <w:b/>
                <w:color w:val="FFFFFF"/>
                <w:w w:val="85"/>
                <w:sz w:val="20"/>
              </w:rPr>
              <w:t>Information</w:t>
            </w:r>
          </w:p>
        </w:tc>
      </w:tr>
      <w:tr w:rsidR="00BB1954" w14:paraId="4EAB4437" w14:textId="77777777" w:rsidTr="001F3585">
        <w:trPr>
          <w:trHeight w:val="478"/>
        </w:trPr>
        <w:tc>
          <w:tcPr>
            <w:tcW w:w="11047" w:type="dxa"/>
            <w:gridSpan w:val="6"/>
            <w:shd w:val="clear" w:color="auto" w:fill="001647"/>
          </w:tcPr>
          <w:p w14:paraId="2645611C" w14:textId="77777777" w:rsidR="00BB1954" w:rsidRDefault="00BB1954" w:rsidP="001F3585">
            <w:pPr>
              <w:pStyle w:val="TableParagraph"/>
              <w:spacing w:before="117"/>
              <w:ind w:left="170"/>
              <w:rPr>
                <w:rFonts w:ascii="Verdana"/>
                <w:b/>
                <w:sz w:val="20"/>
              </w:rPr>
            </w:pPr>
            <w:r>
              <w:rPr>
                <w:rFonts w:ascii="Verdana"/>
                <w:b/>
                <w:color w:val="FFFFFF"/>
                <w:w w:val="95"/>
                <w:sz w:val="20"/>
              </w:rPr>
              <w:t>School Fund</w:t>
            </w:r>
          </w:p>
        </w:tc>
      </w:tr>
      <w:tr w:rsidR="00BB1954" w14:paraId="152FC441" w14:textId="77777777" w:rsidTr="001F3585">
        <w:trPr>
          <w:trHeight w:val="709"/>
        </w:trPr>
        <w:tc>
          <w:tcPr>
            <w:tcW w:w="1046" w:type="dxa"/>
            <w:shd w:val="clear" w:color="auto" w:fill="C1C3D4"/>
          </w:tcPr>
          <w:p w14:paraId="1B64D20B" w14:textId="77777777" w:rsidR="00BB1954" w:rsidRDefault="00BB1954" w:rsidP="001F3585">
            <w:pPr>
              <w:pStyle w:val="TableParagraph"/>
              <w:spacing w:before="122"/>
              <w:ind w:left="170"/>
              <w:rPr>
                <w:sz w:val="20"/>
              </w:rPr>
            </w:pPr>
            <w:r>
              <w:rPr>
                <w:color w:val="231F20"/>
                <w:sz w:val="20"/>
              </w:rPr>
              <w:t>2.5.15</w:t>
            </w:r>
          </w:p>
        </w:tc>
        <w:tc>
          <w:tcPr>
            <w:tcW w:w="2078" w:type="dxa"/>
            <w:shd w:val="clear" w:color="auto" w:fill="C1C3D4"/>
          </w:tcPr>
          <w:p w14:paraId="05DA9E3B" w14:textId="77777777" w:rsidR="00BB1954" w:rsidRDefault="00BB1954" w:rsidP="001F3585">
            <w:pPr>
              <w:pStyle w:val="TableParagraph"/>
              <w:spacing w:before="122" w:line="247" w:lineRule="auto"/>
              <w:ind w:left="170" w:right="361"/>
              <w:rPr>
                <w:sz w:val="20"/>
              </w:rPr>
            </w:pPr>
            <w:r>
              <w:rPr>
                <w:color w:val="231F20"/>
                <w:sz w:val="20"/>
              </w:rPr>
              <w:t>School Fund - Cheque books</w:t>
            </w:r>
          </w:p>
        </w:tc>
        <w:tc>
          <w:tcPr>
            <w:tcW w:w="2447" w:type="dxa"/>
            <w:shd w:val="clear" w:color="auto" w:fill="C1C3D4"/>
          </w:tcPr>
          <w:p w14:paraId="2EF4F3AF" w14:textId="77777777" w:rsidR="00BB1954" w:rsidRDefault="00BB1954" w:rsidP="001F3585">
            <w:pPr>
              <w:pStyle w:val="TableParagraph"/>
              <w:rPr>
                <w:rFonts w:ascii="Times New Roman"/>
                <w:sz w:val="20"/>
              </w:rPr>
            </w:pPr>
          </w:p>
        </w:tc>
        <w:tc>
          <w:tcPr>
            <w:tcW w:w="1983" w:type="dxa"/>
            <w:shd w:val="clear" w:color="auto" w:fill="C1C3D4"/>
          </w:tcPr>
          <w:p w14:paraId="06354789" w14:textId="77777777" w:rsidR="00BB1954" w:rsidRDefault="00BB1954" w:rsidP="001F3585">
            <w:pPr>
              <w:pStyle w:val="TableParagraph"/>
              <w:spacing w:before="122"/>
              <w:ind w:left="172"/>
              <w:rPr>
                <w:sz w:val="20"/>
              </w:rPr>
            </w:pPr>
            <w:r>
              <w:rPr>
                <w:color w:val="231F20"/>
                <w:sz w:val="20"/>
              </w:rPr>
              <w:t>Current year</w:t>
            </w:r>
          </w:p>
          <w:p w14:paraId="450606C5" w14:textId="77777777" w:rsidR="00BB1954" w:rsidRDefault="00BB1954" w:rsidP="001F3585">
            <w:pPr>
              <w:pStyle w:val="TableParagraph"/>
              <w:spacing w:before="7"/>
              <w:ind w:left="172"/>
              <w:rPr>
                <w:sz w:val="20"/>
              </w:rPr>
            </w:pPr>
            <w:r>
              <w:rPr>
                <w:color w:val="231F20"/>
                <w:w w:val="110"/>
                <w:sz w:val="20"/>
              </w:rPr>
              <w:t>+ 6 years</w:t>
            </w:r>
          </w:p>
        </w:tc>
        <w:tc>
          <w:tcPr>
            <w:tcW w:w="1973" w:type="dxa"/>
            <w:shd w:val="clear" w:color="auto" w:fill="C1C3D4"/>
          </w:tcPr>
          <w:p w14:paraId="133E8FA8"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6219DC92" w14:textId="77777777" w:rsidR="00BB1954" w:rsidRDefault="00BB1954" w:rsidP="001F3585">
            <w:pPr>
              <w:pStyle w:val="TableParagraph"/>
              <w:rPr>
                <w:rFonts w:ascii="Times New Roman"/>
                <w:sz w:val="20"/>
              </w:rPr>
            </w:pPr>
          </w:p>
        </w:tc>
      </w:tr>
      <w:tr w:rsidR="00BB1954" w14:paraId="074970AE" w14:textId="77777777" w:rsidTr="001F3585">
        <w:trPr>
          <w:trHeight w:val="709"/>
        </w:trPr>
        <w:tc>
          <w:tcPr>
            <w:tcW w:w="1046" w:type="dxa"/>
            <w:shd w:val="clear" w:color="auto" w:fill="C1C3D4"/>
          </w:tcPr>
          <w:p w14:paraId="6488A4B6" w14:textId="77777777" w:rsidR="00BB1954" w:rsidRDefault="00BB1954" w:rsidP="001F3585">
            <w:pPr>
              <w:pStyle w:val="TableParagraph"/>
              <w:spacing w:before="122"/>
              <w:ind w:left="170"/>
              <w:rPr>
                <w:sz w:val="20"/>
              </w:rPr>
            </w:pPr>
            <w:r>
              <w:rPr>
                <w:color w:val="231F20"/>
                <w:sz w:val="20"/>
              </w:rPr>
              <w:t>2.5.16</w:t>
            </w:r>
          </w:p>
        </w:tc>
        <w:tc>
          <w:tcPr>
            <w:tcW w:w="2078" w:type="dxa"/>
            <w:shd w:val="clear" w:color="auto" w:fill="C1C3D4"/>
          </w:tcPr>
          <w:p w14:paraId="6923D5AC" w14:textId="77777777" w:rsidR="00BB1954" w:rsidRDefault="00BB1954" w:rsidP="001F3585">
            <w:pPr>
              <w:pStyle w:val="TableParagraph"/>
              <w:spacing w:before="122" w:line="247" w:lineRule="auto"/>
              <w:ind w:left="170" w:right="491"/>
              <w:rPr>
                <w:sz w:val="20"/>
              </w:rPr>
            </w:pPr>
            <w:r>
              <w:rPr>
                <w:color w:val="231F20"/>
                <w:sz w:val="20"/>
              </w:rPr>
              <w:t>School Fund - Paying in books</w:t>
            </w:r>
          </w:p>
        </w:tc>
        <w:tc>
          <w:tcPr>
            <w:tcW w:w="2447" w:type="dxa"/>
            <w:shd w:val="clear" w:color="auto" w:fill="C1C3D4"/>
          </w:tcPr>
          <w:p w14:paraId="1EC9157B" w14:textId="77777777" w:rsidR="00BB1954" w:rsidRDefault="00BB1954" w:rsidP="001F3585">
            <w:pPr>
              <w:pStyle w:val="TableParagraph"/>
              <w:rPr>
                <w:rFonts w:ascii="Times New Roman"/>
                <w:sz w:val="20"/>
              </w:rPr>
            </w:pPr>
          </w:p>
        </w:tc>
        <w:tc>
          <w:tcPr>
            <w:tcW w:w="1983" w:type="dxa"/>
            <w:shd w:val="clear" w:color="auto" w:fill="C1C3D4"/>
          </w:tcPr>
          <w:p w14:paraId="2349DC0A" w14:textId="77777777" w:rsidR="00BB1954" w:rsidRDefault="00BB1954" w:rsidP="001F3585">
            <w:pPr>
              <w:pStyle w:val="TableParagraph"/>
              <w:spacing w:before="122"/>
              <w:ind w:left="172"/>
              <w:rPr>
                <w:sz w:val="20"/>
              </w:rPr>
            </w:pPr>
            <w:r>
              <w:rPr>
                <w:color w:val="231F20"/>
                <w:sz w:val="20"/>
              </w:rPr>
              <w:t>Current year</w:t>
            </w:r>
          </w:p>
          <w:p w14:paraId="638B22A1" w14:textId="77777777" w:rsidR="00BB1954" w:rsidRDefault="00BB1954" w:rsidP="001F3585">
            <w:pPr>
              <w:pStyle w:val="TableParagraph"/>
              <w:spacing w:before="7"/>
              <w:ind w:left="172"/>
              <w:rPr>
                <w:sz w:val="20"/>
              </w:rPr>
            </w:pPr>
            <w:r>
              <w:rPr>
                <w:color w:val="231F20"/>
                <w:w w:val="110"/>
                <w:sz w:val="20"/>
              </w:rPr>
              <w:t>+ 6 years</w:t>
            </w:r>
          </w:p>
        </w:tc>
        <w:tc>
          <w:tcPr>
            <w:tcW w:w="1973" w:type="dxa"/>
            <w:shd w:val="clear" w:color="auto" w:fill="C1C3D4"/>
          </w:tcPr>
          <w:p w14:paraId="6BBC60C3"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34D916B8" w14:textId="77777777" w:rsidR="00BB1954" w:rsidRDefault="00BB1954" w:rsidP="001F3585">
            <w:pPr>
              <w:pStyle w:val="TableParagraph"/>
              <w:rPr>
                <w:rFonts w:ascii="Times New Roman"/>
                <w:sz w:val="20"/>
              </w:rPr>
            </w:pPr>
          </w:p>
        </w:tc>
      </w:tr>
      <w:tr w:rsidR="00BB1954" w14:paraId="40289C69" w14:textId="77777777" w:rsidTr="001F3585">
        <w:trPr>
          <w:trHeight w:val="709"/>
        </w:trPr>
        <w:tc>
          <w:tcPr>
            <w:tcW w:w="1046" w:type="dxa"/>
            <w:shd w:val="clear" w:color="auto" w:fill="C1C3D4"/>
          </w:tcPr>
          <w:p w14:paraId="277482E7" w14:textId="77777777" w:rsidR="00BB1954" w:rsidRDefault="00BB1954" w:rsidP="001F3585">
            <w:pPr>
              <w:pStyle w:val="TableParagraph"/>
              <w:spacing w:before="122"/>
              <w:ind w:left="170"/>
              <w:rPr>
                <w:sz w:val="20"/>
              </w:rPr>
            </w:pPr>
            <w:r>
              <w:rPr>
                <w:color w:val="231F20"/>
                <w:sz w:val="20"/>
              </w:rPr>
              <w:t>2.5.17</w:t>
            </w:r>
          </w:p>
        </w:tc>
        <w:tc>
          <w:tcPr>
            <w:tcW w:w="2078" w:type="dxa"/>
            <w:shd w:val="clear" w:color="auto" w:fill="C1C3D4"/>
          </w:tcPr>
          <w:p w14:paraId="3BCE9A88" w14:textId="77777777" w:rsidR="00BB1954" w:rsidRDefault="00BB1954" w:rsidP="001F3585">
            <w:pPr>
              <w:pStyle w:val="TableParagraph"/>
              <w:spacing w:before="122" w:line="247" w:lineRule="auto"/>
              <w:ind w:left="170" w:right="582"/>
              <w:rPr>
                <w:sz w:val="20"/>
              </w:rPr>
            </w:pPr>
            <w:r>
              <w:rPr>
                <w:color w:val="231F20"/>
                <w:w w:val="105"/>
                <w:sz w:val="20"/>
              </w:rPr>
              <w:t xml:space="preserve">School Fund </w:t>
            </w:r>
            <w:r>
              <w:rPr>
                <w:color w:val="231F20"/>
                <w:w w:val="130"/>
                <w:sz w:val="20"/>
              </w:rPr>
              <w:t xml:space="preserve">– </w:t>
            </w:r>
            <w:r>
              <w:rPr>
                <w:color w:val="231F20"/>
                <w:w w:val="105"/>
                <w:sz w:val="20"/>
              </w:rPr>
              <w:t>Ledger</w:t>
            </w:r>
          </w:p>
        </w:tc>
        <w:tc>
          <w:tcPr>
            <w:tcW w:w="2447" w:type="dxa"/>
            <w:shd w:val="clear" w:color="auto" w:fill="C1C3D4"/>
          </w:tcPr>
          <w:p w14:paraId="000B193E" w14:textId="77777777" w:rsidR="00BB1954" w:rsidRDefault="00BB1954" w:rsidP="001F3585">
            <w:pPr>
              <w:pStyle w:val="TableParagraph"/>
              <w:rPr>
                <w:rFonts w:ascii="Times New Roman"/>
                <w:sz w:val="20"/>
              </w:rPr>
            </w:pPr>
          </w:p>
        </w:tc>
        <w:tc>
          <w:tcPr>
            <w:tcW w:w="1983" w:type="dxa"/>
            <w:shd w:val="clear" w:color="auto" w:fill="C1C3D4"/>
          </w:tcPr>
          <w:p w14:paraId="44D41E17" w14:textId="77777777" w:rsidR="00BB1954" w:rsidRDefault="00BB1954" w:rsidP="001F3585">
            <w:pPr>
              <w:pStyle w:val="TableParagraph"/>
              <w:spacing w:before="122"/>
              <w:ind w:left="172"/>
              <w:rPr>
                <w:sz w:val="20"/>
              </w:rPr>
            </w:pPr>
            <w:r>
              <w:rPr>
                <w:color w:val="231F20"/>
                <w:sz w:val="20"/>
              </w:rPr>
              <w:t>Current year</w:t>
            </w:r>
          </w:p>
          <w:p w14:paraId="18932589" w14:textId="77777777" w:rsidR="00BB1954" w:rsidRDefault="00BB1954" w:rsidP="001F3585">
            <w:pPr>
              <w:pStyle w:val="TableParagraph"/>
              <w:spacing w:before="7"/>
              <w:ind w:left="172"/>
              <w:rPr>
                <w:sz w:val="20"/>
              </w:rPr>
            </w:pPr>
            <w:r>
              <w:rPr>
                <w:color w:val="231F20"/>
                <w:w w:val="110"/>
                <w:sz w:val="20"/>
              </w:rPr>
              <w:t>+ 6 years</w:t>
            </w:r>
          </w:p>
        </w:tc>
        <w:tc>
          <w:tcPr>
            <w:tcW w:w="1973" w:type="dxa"/>
            <w:shd w:val="clear" w:color="auto" w:fill="C1C3D4"/>
          </w:tcPr>
          <w:p w14:paraId="6013BD54"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70532112" w14:textId="77777777" w:rsidR="00BB1954" w:rsidRDefault="00BB1954" w:rsidP="001F3585">
            <w:pPr>
              <w:pStyle w:val="TableParagraph"/>
              <w:rPr>
                <w:rFonts w:ascii="Times New Roman"/>
                <w:sz w:val="20"/>
              </w:rPr>
            </w:pPr>
          </w:p>
        </w:tc>
      </w:tr>
      <w:tr w:rsidR="00BB1954" w14:paraId="7B08875E" w14:textId="77777777" w:rsidTr="001F3585">
        <w:trPr>
          <w:trHeight w:val="709"/>
        </w:trPr>
        <w:tc>
          <w:tcPr>
            <w:tcW w:w="1046" w:type="dxa"/>
            <w:shd w:val="clear" w:color="auto" w:fill="C1C3D4"/>
          </w:tcPr>
          <w:p w14:paraId="71053F22" w14:textId="77777777" w:rsidR="00BB1954" w:rsidRDefault="00BB1954" w:rsidP="001F3585">
            <w:pPr>
              <w:pStyle w:val="TableParagraph"/>
              <w:spacing w:before="122"/>
              <w:ind w:left="170"/>
              <w:rPr>
                <w:sz w:val="20"/>
              </w:rPr>
            </w:pPr>
            <w:r>
              <w:rPr>
                <w:color w:val="231F20"/>
                <w:sz w:val="20"/>
              </w:rPr>
              <w:t>2.5.18</w:t>
            </w:r>
          </w:p>
        </w:tc>
        <w:tc>
          <w:tcPr>
            <w:tcW w:w="2078" w:type="dxa"/>
            <w:shd w:val="clear" w:color="auto" w:fill="C1C3D4"/>
          </w:tcPr>
          <w:p w14:paraId="7153F721" w14:textId="77777777" w:rsidR="00BB1954" w:rsidRDefault="00BB1954" w:rsidP="001F3585">
            <w:pPr>
              <w:pStyle w:val="TableParagraph"/>
              <w:spacing w:before="122" w:line="247" w:lineRule="auto"/>
              <w:ind w:left="170" w:right="582"/>
              <w:rPr>
                <w:sz w:val="20"/>
              </w:rPr>
            </w:pPr>
            <w:r>
              <w:rPr>
                <w:color w:val="231F20"/>
                <w:w w:val="105"/>
                <w:sz w:val="20"/>
              </w:rPr>
              <w:t xml:space="preserve">School Fund </w:t>
            </w:r>
            <w:r>
              <w:rPr>
                <w:color w:val="231F20"/>
                <w:w w:val="130"/>
                <w:sz w:val="20"/>
              </w:rPr>
              <w:t xml:space="preserve">– </w:t>
            </w:r>
            <w:r>
              <w:rPr>
                <w:color w:val="231F20"/>
                <w:w w:val="105"/>
                <w:sz w:val="20"/>
              </w:rPr>
              <w:t>Invoices</w:t>
            </w:r>
          </w:p>
        </w:tc>
        <w:tc>
          <w:tcPr>
            <w:tcW w:w="2447" w:type="dxa"/>
            <w:shd w:val="clear" w:color="auto" w:fill="C1C3D4"/>
          </w:tcPr>
          <w:p w14:paraId="3D3CAFE3" w14:textId="77777777" w:rsidR="00BB1954" w:rsidRDefault="00BB1954" w:rsidP="001F3585">
            <w:pPr>
              <w:pStyle w:val="TableParagraph"/>
              <w:rPr>
                <w:rFonts w:ascii="Times New Roman"/>
                <w:sz w:val="20"/>
              </w:rPr>
            </w:pPr>
          </w:p>
        </w:tc>
        <w:tc>
          <w:tcPr>
            <w:tcW w:w="1983" w:type="dxa"/>
            <w:shd w:val="clear" w:color="auto" w:fill="C1C3D4"/>
          </w:tcPr>
          <w:p w14:paraId="5C347DE4" w14:textId="77777777" w:rsidR="00BB1954" w:rsidRDefault="00BB1954" w:rsidP="001F3585">
            <w:pPr>
              <w:pStyle w:val="TableParagraph"/>
              <w:spacing w:before="122"/>
              <w:ind w:left="172"/>
              <w:rPr>
                <w:sz w:val="20"/>
              </w:rPr>
            </w:pPr>
            <w:r>
              <w:rPr>
                <w:color w:val="231F20"/>
                <w:sz w:val="20"/>
              </w:rPr>
              <w:t>Current year</w:t>
            </w:r>
          </w:p>
          <w:p w14:paraId="64CE7947" w14:textId="77777777" w:rsidR="00BB1954" w:rsidRDefault="00BB1954" w:rsidP="001F3585">
            <w:pPr>
              <w:pStyle w:val="TableParagraph"/>
              <w:spacing w:before="8"/>
              <w:ind w:left="172"/>
              <w:rPr>
                <w:sz w:val="20"/>
              </w:rPr>
            </w:pPr>
            <w:r>
              <w:rPr>
                <w:color w:val="231F20"/>
                <w:w w:val="110"/>
                <w:sz w:val="20"/>
              </w:rPr>
              <w:t>+ 6 years</w:t>
            </w:r>
          </w:p>
        </w:tc>
        <w:tc>
          <w:tcPr>
            <w:tcW w:w="1973" w:type="dxa"/>
            <w:shd w:val="clear" w:color="auto" w:fill="C1C3D4"/>
          </w:tcPr>
          <w:p w14:paraId="600F96BF"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51170430" w14:textId="77777777" w:rsidR="00BB1954" w:rsidRDefault="00BB1954" w:rsidP="001F3585">
            <w:pPr>
              <w:pStyle w:val="TableParagraph"/>
              <w:rPr>
                <w:rFonts w:ascii="Times New Roman"/>
                <w:sz w:val="20"/>
              </w:rPr>
            </w:pPr>
          </w:p>
        </w:tc>
      </w:tr>
      <w:tr w:rsidR="00BB1954" w14:paraId="77E573D2" w14:textId="77777777" w:rsidTr="001F3585">
        <w:trPr>
          <w:trHeight w:val="709"/>
        </w:trPr>
        <w:tc>
          <w:tcPr>
            <w:tcW w:w="1046" w:type="dxa"/>
            <w:shd w:val="clear" w:color="auto" w:fill="C1C3D4"/>
          </w:tcPr>
          <w:p w14:paraId="113E0A80" w14:textId="77777777" w:rsidR="00BB1954" w:rsidRDefault="00BB1954" w:rsidP="001F3585">
            <w:pPr>
              <w:pStyle w:val="TableParagraph"/>
              <w:spacing w:before="122"/>
              <w:ind w:left="170"/>
              <w:rPr>
                <w:sz w:val="20"/>
              </w:rPr>
            </w:pPr>
            <w:r>
              <w:rPr>
                <w:color w:val="231F20"/>
                <w:sz w:val="20"/>
              </w:rPr>
              <w:t>2.5.19</w:t>
            </w:r>
          </w:p>
        </w:tc>
        <w:tc>
          <w:tcPr>
            <w:tcW w:w="2078" w:type="dxa"/>
            <w:shd w:val="clear" w:color="auto" w:fill="C1C3D4"/>
          </w:tcPr>
          <w:p w14:paraId="142592F7" w14:textId="77777777" w:rsidR="00BB1954" w:rsidRDefault="00BB1954" w:rsidP="001F3585">
            <w:pPr>
              <w:pStyle w:val="TableParagraph"/>
              <w:spacing w:before="122" w:line="247" w:lineRule="auto"/>
              <w:ind w:left="170" w:right="582"/>
              <w:rPr>
                <w:sz w:val="20"/>
              </w:rPr>
            </w:pPr>
            <w:r>
              <w:rPr>
                <w:color w:val="231F20"/>
                <w:w w:val="105"/>
                <w:sz w:val="20"/>
              </w:rPr>
              <w:t xml:space="preserve">School Fund </w:t>
            </w:r>
            <w:r>
              <w:rPr>
                <w:color w:val="231F20"/>
                <w:w w:val="130"/>
                <w:sz w:val="20"/>
              </w:rPr>
              <w:t xml:space="preserve">– </w:t>
            </w:r>
            <w:r>
              <w:rPr>
                <w:color w:val="231F20"/>
                <w:w w:val="105"/>
                <w:sz w:val="20"/>
              </w:rPr>
              <w:t>Receipts</w:t>
            </w:r>
          </w:p>
        </w:tc>
        <w:tc>
          <w:tcPr>
            <w:tcW w:w="2447" w:type="dxa"/>
            <w:shd w:val="clear" w:color="auto" w:fill="C1C3D4"/>
          </w:tcPr>
          <w:p w14:paraId="0083C5A2" w14:textId="77777777" w:rsidR="00BB1954" w:rsidRDefault="00BB1954" w:rsidP="001F3585">
            <w:pPr>
              <w:pStyle w:val="TableParagraph"/>
              <w:rPr>
                <w:rFonts w:ascii="Times New Roman"/>
                <w:sz w:val="20"/>
              </w:rPr>
            </w:pPr>
          </w:p>
        </w:tc>
        <w:tc>
          <w:tcPr>
            <w:tcW w:w="1983" w:type="dxa"/>
            <w:shd w:val="clear" w:color="auto" w:fill="C1C3D4"/>
          </w:tcPr>
          <w:p w14:paraId="5A41784B" w14:textId="77777777" w:rsidR="00BB1954" w:rsidRDefault="00BB1954" w:rsidP="001F3585">
            <w:pPr>
              <w:pStyle w:val="TableParagraph"/>
              <w:spacing w:before="122"/>
              <w:ind w:left="172"/>
              <w:rPr>
                <w:sz w:val="20"/>
              </w:rPr>
            </w:pPr>
            <w:r>
              <w:rPr>
                <w:color w:val="231F20"/>
                <w:sz w:val="20"/>
              </w:rPr>
              <w:t>Current year</w:t>
            </w:r>
          </w:p>
          <w:p w14:paraId="1CB0C80A" w14:textId="77777777" w:rsidR="00BB1954" w:rsidRDefault="00BB1954" w:rsidP="001F3585">
            <w:pPr>
              <w:pStyle w:val="TableParagraph"/>
              <w:spacing w:before="8"/>
              <w:ind w:left="172"/>
              <w:rPr>
                <w:sz w:val="20"/>
              </w:rPr>
            </w:pPr>
            <w:r>
              <w:rPr>
                <w:color w:val="231F20"/>
                <w:w w:val="110"/>
                <w:sz w:val="20"/>
              </w:rPr>
              <w:t>+ 6 years</w:t>
            </w:r>
          </w:p>
        </w:tc>
        <w:tc>
          <w:tcPr>
            <w:tcW w:w="1973" w:type="dxa"/>
            <w:shd w:val="clear" w:color="auto" w:fill="C1C3D4"/>
          </w:tcPr>
          <w:p w14:paraId="44F6F110"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508ACCF3" w14:textId="77777777" w:rsidR="00BB1954" w:rsidRDefault="00BB1954" w:rsidP="001F3585">
            <w:pPr>
              <w:pStyle w:val="TableParagraph"/>
              <w:rPr>
                <w:rFonts w:ascii="Times New Roman"/>
                <w:sz w:val="20"/>
              </w:rPr>
            </w:pPr>
          </w:p>
        </w:tc>
      </w:tr>
      <w:tr w:rsidR="00BB1954" w14:paraId="49E5300E" w14:textId="77777777" w:rsidTr="001F3585">
        <w:trPr>
          <w:trHeight w:val="709"/>
        </w:trPr>
        <w:tc>
          <w:tcPr>
            <w:tcW w:w="1046" w:type="dxa"/>
            <w:shd w:val="clear" w:color="auto" w:fill="C1C3D4"/>
          </w:tcPr>
          <w:p w14:paraId="38992E8F" w14:textId="77777777" w:rsidR="00BB1954" w:rsidRDefault="00BB1954" w:rsidP="001F3585">
            <w:pPr>
              <w:pStyle w:val="TableParagraph"/>
              <w:spacing w:before="122"/>
              <w:ind w:left="170"/>
              <w:rPr>
                <w:sz w:val="20"/>
              </w:rPr>
            </w:pPr>
            <w:r>
              <w:rPr>
                <w:color w:val="231F20"/>
                <w:sz w:val="20"/>
              </w:rPr>
              <w:t>2.5.20</w:t>
            </w:r>
          </w:p>
        </w:tc>
        <w:tc>
          <w:tcPr>
            <w:tcW w:w="2078" w:type="dxa"/>
            <w:shd w:val="clear" w:color="auto" w:fill="C1C3D4"/>
          </w:tcPr>
          <w:p w14:paraId="679BF3BF" w14:textId="77777777" w:rsidR="00BB1954" w:rsidRDefault="00BB1954" w:rsidP="001F3585">
            <w:pPr>
              <w:pStyle w:val="TableParagraph"/>
              <w:spacing w:before="122" w:line="247" w:lineRule="auto"/>
              <w:ind w:left="170" w:right="361"/>
              <w:rPr>
                <w:sz w:val="20"/>
              </w:rPr>
            </w:pPr>
            <w:r>
              <w:rPr>
                <w:color w:val="231F20"/>
                <w:sz w:val="20"/>
              </w:rPr>
              <w:t xml:space="preserve">School Fund - </w:t>
            </w:r>
            <w:r>
              <w:rPr>
                <w:color w:val="231F20"/>
                <w:w w:val="95"/>
                <w:sz w:val="20"/>
              </w:rPr>
              <w:t>Bank statements</w:t>
            </w:r>
          </w:p>
        </w:tc>
        <w:tc>
          <w:tcPr>
            <w:tcW w:w="2447" w:type="dxa"/>
            <w:shd w:val="clear" w:color="auto" w:fill="C1C3D4"/>
          </w:tcPr>
          <w:p w14:paraId="64E2D162" w14:textId="77777777" w:rsidR="00BB1954" w:rsidRDefault="00BB1954" w:rsidP="001F3585">
            <w:pPr>
              <w:pStyle w:val="TableParagraph"/>
              <w:rPr>
                <w:rFonts w:ascii="Times New Roman"/>
                <w:sz w:val="20"/>
              </w:rPr>
            </w:pPr>
          </w:p>
        </w:tc>
        <w:tc>
          <w:tcPr>
            <w:tcW w:w="1983" w:type="dxa"/>
            <w:shd w:val="clear" w:color="auto" w:fill="C1C3D4"/>
          </w:tcPr>
          <w:p w14:paraId="6C878520" w14:textId="77777777" w:rsidR="00BB1954" w:rsidRDefault="00BB1954" w:rsidP="001F3585">
            <w:pPr>
              <w:pStyle w:val="TableParagraph"/>
              <w:spacing w:before="122"/>
              <w:ind w:left="172"/>
              <w:rPr>
                <w:sz w:val="20"/>
              </w:rPr>
            </w:pPr>
            <w:r>
              <w:rPr>
                <w:color w:val="231F20"/>
                <w:sz w:val="20"/>
              </w:rPr>
              <w:t>Current year</w:t>
            </w:r>
          </w:p>
          <w:p w14:paraId="260B0560" w14:textId="77777777" w:rsidR="00BB1954" w:rsidRDefault="00BB1954" w:rsidP="001F3585">
            <w:pPr>
              <w:pStyle w:val="TableParagraph"/>
              <w:spacing w:before="8"/>
              <w:ind w:left="172"/>
              <w:rPr>
                <w:sz w:val="20"/>
              </w:rPr>
            </w:pPr>
            <w:r>
              <w:rPr>
                <w:color w:val="231F20"/>
                <w:w w:val="110"/>
                <w:sz w:val="20"/>
              </w:rPr>
              <w:t>+ 6 years</w:t>
            </w:r>
          </w:p>
        </w:tc>
        <w:tc>
          <w:tcPr>
            <w:tcW w:w="1973" w:type="dxa"/>
            <w:shd w:val="clear" w:color="auto" w:fill="C1C3D4"/>
          </w:tcPr>
          <w:p w14:paraId="0FDA0B52"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3AF0FB4B" w14:textId="77777777" w:rsidR="00BB1954" w:rsidRDefault="00BB1954" w:rsidP="001F3585">
            <w:pPr>
              <w:pStyle w:val="TableParagraph"/>
              <w:rPr>
                <w:rFonts w:ascii="Times New Roman"/>
                <w:sz w:val="20"/>
              </w:rPr>
            </w:pPr>
          </w:p>
        </w:tc>
      </w:tr>
      <w:tr w:rsidR="00BB1954" w14:paraId="1E012C80" w14:textId="77777777" w:rsidTr="001F3585">
        <w:trPr>
          <w:trHeight w:val="709"/>
        </w:trPr>
        <w:tc>
          <w:tcPr>
            <w:tcW w:w="1046" w:type="dxa"/>
            <w:shd w:val="clear" w:color="auto" w:fill="C1C3D4"/>
          </w:tcPr>
          <w:p w14:paraId="787171AF" w14:textId="77777777" w:rsidR="00BB1954" w:rsidRDefault="00BB1954" w:rsidP="001F3585">
            <w:pPr>
              <w:pStyle w:val="TableParagraph"/>
              <w:spacing w:before="122"/>
              <w:ind w:left="170"/>
              <w:rPr>
                <w:sz w:val="20"/>
              </w:rPr>
            </w:pPr>
            <w:r>
              <w:rPr>
                <w:color w:val="231F20"/>
                <w:sz w:val="20"/>
              </w:rPr>
              <w:t>2.5.21</w:t>
            </w:r>
          </w:p>
        </w:tc>
        <w:tc>
          <w:tcPr>
            <w:tcW w:w="2078" w:type="dxa"/>
            <w:shd w:val="clear" w:color="auto" w:fill="C1C3D4"/>
          </w:tcPr>
          <w:p w14:paraId="3323364B" w14:textId="77777777" w:rsidR="00BB1954" w:rsidRDefault="00BB1954" w:rsidP="001F3585">
            <w:pPr>
              <w:pStyle w:val="TableParagraph"/>
              <w:spacing w:before="122" w:line="247" w:lineRule="auto"/>
              <w:ind w:left="170" w:right="361"/>
              <w:rPr>
                <w:sz w:val="20"/>
              </w:rPr>
            </w:pPr>
            <w:r>
              <w:rPr>
                <w:color w:val="231F20"/>
                <w:sz w:val="20"/>
              </w:rPr>
              <w:t xml:space="preserve">School Fund </w:t>
            </w:r>
            <w:r>
              <w:rPr>
                <w:color w:val="231F20"/>
                <w:w w:val="130"/>
                <w:sz w:val="20"/>
              </w:rPr>
              <w:t xml:space="preserve">– </w:t>
            </w:r>
            <w:r>
              <w:rPr>
                <w:color w:val="231F20"/>
                <w:w w:val="95"/>
                <w:sz w:val="20"/>
              </w:rPr>
              <w:t>Journey Books</w:t>
            </w:r>
          </w:p>
        </w:tc>
        <w:tc>
          <w:tcPr>
            <w:tcW w:w="2447" w:type="dxa"/>
            <w:shd w:val="clear" w:color="auto" w:fill="C1C3D4"/>
          </w:tcPr>
          <w:p w14:paraId="68E6AE7D" w14:textId="77777777" w:rsidR="00BB1954" w:rsidRDefault="00BB1954" w:rsidP="001F3585">
            <w:pPr>
              <w:pStyle w:val="TableParagraph"/>
              <w:rPr>
                <w:rFonts w:ascii="Times New Roman"/>
                <w:sz w:val="20"/>
              </w:rPr>
            </w:pPr>
          </w:p>
        </w:tc>
        <w:tc>
          <w:tcPr>
            <w:tcW w:w="1983" w:type="dxa"/>
            <w:shd w:val="clear" w:color="auto" w:fill="C1C3D4"/>
          </w:tcPr>
          <w:p w14:paraId="74C0EA0B" w14:textId="77777777" w:rsidR="00BB1954" w:rsidRDefault="00BB1954" w:rsidP="001F3585">
            <w:pPr>
              <w:pStyle w:val="TableParagraph"/>
              <w:spacing w:before="122"/>
              <w:ind w:left="172"/>
              <w:rPr>
                <w:sz w:val="20"/>
              </w:rPr>
            </w:pPr>
            <w:r>
              <w:rPr>
                <w:color w:val="231F20"/>
                <w:sz w:val="20"/>
              </w:rPr>
              <w:t>Current year</w:t>
            </w:r>
          </w:p>
          <w:p w14:paraId="27DF92C5" w14:textId="77777777" w:rsidR="00BB1954" w:rsidRDefault="00BB1954" w:rsidP="001F3585">
            <w:pPr>
              <w:pStyle w:val="TableParagraph"/>
              <w:spacing w:before="8"/>
              <w:ind w:left="172"/>
              <w:rPr>
                <w:sz w:val="20"/>
              </w:rPr>
            </w:pPr>
            <w:r>
              <w:rPr>
                <w:color w:val="231F20"/>
                <w:w w:val="110"/>
                <w:sz w:val="20"/>
              </w:rPr>
              <w:t>+ 6 years</w:t>
            </w:r>
          </w:p>
        </w:tc>
        <w:tc>
          <w:tcPr>
            <w:tcW w:w="1973" w:type="dxa"/>
            <w:shd w:val="clear" w:color="auto" w:fill="C1C3D4"/>
          </w:tcPr>
          <w:p w14:paraId="470E6343"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0E02D710" w14:textId="77777777" w:rsidR="00BB1954" w:rsidRDefault="00BB1954" w:rsidP="001F3585">
            <w:pPr>
              <w:pStyle w:val="TableParagraph"/>
              <w:rPr>
                <w:rFonts w:ascii="Times New Roman"/>
                <w:sz w:val="20"/>
              </w:rPr>
            </w:pPr>
          </w:p>
        </w:tc>
      </w:tr>
      <w:tr w:rsidR="00BB1954" w14:paraId="70FC3858" w14:textId="77777777" w:rsidTr="001F3585">
        <w:trPr>
          <w:trHeight w:val="478"/>
        </w:trPr>
        <w:tc>
          <w:tcPr>
            <w:tcW w:w="11047" w:type="dxa"/>
            <w:gridSpan w:val="6"/>
            <w:shd w:val="clear" w:color="auto" w:fill="001647"/>
          </w:tcPr>
          <w:p w14:paraId="2E14DA02" w14:textId="77777777" w:rsidR="00BB1954" w:rsidRDefault="00BB1954" w:rsidP="001F3585">
            <w:pPr>
              <w:pStyle w:val="TableParagraph"/>
              <w:spacing w:before="117"/>
              <w:ind w:left="170"/>
              <w:rPr>
                <w:rFonts w:ascii="Verdana"/>
                <w:b/>
                <w:sz w:val="20"/>
              </w:rPr>
            </w:pPr>
            <w:r>
              <w:rPr>
                <w:rFonts w:ascii="Verdana"/>
                <w:b/>
                <w:color w:val="FFFFFF"/>
                <w:sz w:val="20"/>
              </w:rPr>
              <w:t>School Meals Management</w:t>
            </w:r>
          </w:p>
        </w:tc>
      </w:tr>
      <w:tr w:rsidR="00BB1954" w14:paraId="582422C0" w14:textId="77777777" w:rsidTr="001F3585">
        <w:trPr>
          <w:trHeight w:val="1189"/>
        </w:trPr>
        <w:tc>
          <w:tcPr>
            <w:tcW w:w="1046" w:type="dxa"/>
            <w:shd w:val="clear" w:color="auto" w:fill="C1C3D4"/>
          </w:tcPr>
          <w:p w14:paraId="170A7BF6" w14:textId="77777777" w:rsidR="00BB1954" w:rsidRDefault="00BB1954" w:rsidP="001F3585">
            <w:pPr>
              <w:pStyle w:val="TableParagraph"/>
              <w:spacing w:before="122"/>
              <w:ind w:left="170"/>
              <w:rPr>
                <w:sz w:val="20"/>
              </w:rPr>
            </w:pPr>
            <w:r>
              <w:rPr>
                <w:color w:val="231F20"/>
                <w:sz w:val="20"/>
              </w:rPr>
              <w:t>2.5.22</w:t>
            </w:r>
          </w:p>
        </w:tc>
        <w:tc>
          <w:tcPr>
            <w:tcW w:w="2078" w:type="dxa"/>
            <w:shd w:val="clear" w:color="auto" w:fill="C1C3D4"/>
          </w:tcPr>
          <w:p w14:paraId="084246BD" w14:textId="77777777" w:rsidR="00BB1954" w:rsidRDefault="00BB1954" w:rsidP="001F3585">
            <w:pPr>
              <w:pStyle w:val="TableParagraph"/>
              <w:spacing w:before="122" w:line="247" w:lineRule="auto"/>
              <w:ind w:left="170" w:right="210"/>
              <w:rPr>
                <w:sz w:val="20"/>
              </w:rPr>
            </w:pPr>
            <w:r>
              <w:rPr>
                <w:color w:val="231F20"/>
                <w:sz w:val="20"/>
              </w:rPr>
              <w:t xml:space="preserve">Free school meals </w:t>
            </w:r>
            <w:r>
              <w:rPr>
                <w:color w:val="231F20"/>
                <w:w w:val="95"/>
                <w:sz w:val="20"/>
              </w:rPr>
              <w:t>registers</w:t>
            </w:r>
            <w:r>
              <w:rPr>
                <w:color w:val="231F20"/>
                <w:spacing w:val="-26"/>
                <w:w w:val="95"/>
                <w:sz w:val="20"/>
              </w:rPr>
              <w:t xml:space="preserve"> </w:t>
            </w:r>
            <w:r>
              <w:rPr>
                <w:color w:val="231F20"/>
                <w:w w:val="95"/>
                <w:sz w:val="20"/>
              </w:rPr>
              <w:t>(where</w:t>
            </w:r>
            <w:r>
              <w:rPr>
                <w:color w:val="231F20"/>
                <w:spacing w:val="-25"/>
                <w:w w:val="95"/>
                <w:sz w:val="20"/>
              </w:rPr>
              <w:t xml:space="preserve"> </w:t>
            </w:r>
            <w:r>
              <w:rPr>
                <w:color w:val="231F20"/>
                <w:spacing w:val="-6"/>
                <w:w w:val="95"/>
                <w:sz w:val="20"/>
              </w:rPr>
              <w:t xml:space="preserve">the </w:t>
            </w:r>
            <w:r>
              <w:rPr>
                <w:color w:val="231F20"/>
                <w:sz w:val="20"/>
              </w:rPr>
              <w:t>register</w:t>
            </w:r>
            <w:r>
              <w:rPr>
                <w:color w:val="231F20"/>
                <w:spacing w:val="-30"/>
                <w:sz w:val="20"/>
              </w:rPr>
              <w:t xml:space="preserve"> </w:t>
            </w:r>
            <w:r>
              <w:rPr>
                <w:color w:val="231F20"/>
                <w:sz w:val="20"/>
              </w:rPr>
              <w:t>is</w:t>
            </w:r>
            <w:r>
              <w:rPr>
                <w:color w:val="231F20"/>
                <w:spacing w:val="-29"/>
                <w:sz w:val="20"/>
              </w:rPr>
              <w:t xml:space="preserve"> </w:t>
            </w:r>
            <w:r>
              <w:rPr>
                <w:color w:val="231F20"/>
                <w:sz w:val="20"/>
              </w:rPr>
              <w:t>used</w:t>
            </w:r>
            <w:r>
              <w:rPr>
                <w:color w:val="231F20"/>
                <w:spacing w:val="-29"/>
                <w:sz w:val="20"/>
              </w:rPr>
              <w:t xml:space="preserve"> </w:t>
            </w:r>
            <w:r>
              <w:rPr>
                <w:color w:val="231F20"/>
                <w:sz w:val="20"/>
              </w:rPr>
              <w:t>as</w:t>
            </w:r>
            <w:r>
              <w:rPr>
                <w:color w:val="231F20"/>
                <w:spacing w:val="-30"/>
                <w:sz w:val="20"/>
              </w:rPr>
              <w:t xml:space="preserve"> </w:t>
            </w:r>
            <w:r>
              <w:rPr>
                <w:color w:val="231F20"/>
                <w:sz w:val="20"/>
              </w:rPr>
              <w:t>a basis for</w:t>
            </w:r>
            <w:r>
              <w:rPr>
                <w:color w:val="231F20"/>
                <w:spacing w:val="-40"/>
                <w:sz w:val="20"/>
              </w:rPr>
              <w:t xml:space="preserve"> </w:t>
            </w:r>
            <w:r>
              <w:rPr>
                <w:color w:val="231F20"/>
                <w:sz w:val="20"/>
              </w:rPr>
              <w:t>funding)</w:t>
            </w:r>
          </w:p>
        </w:tc>
        <w:tc>
          <w:tcPr>
            <w:tcW w:w="2447" w:type="dxa"/>
            <w:shd w:val="clear" w:color="auto" w:fill="C1C3D4"/>
          </w:tcPr>
          <w:p w14:paraId="71A0873D" w14:textId="77777777" w:rsidR="00BB1954" w:rsidRDefault="00BB1954" w:rsidP="001F3585">
            <w:pPr>
              <w:pStyle w:val="TableParagraph"/>
              <w:rPr>
                <w:rFonts w:ascii="Times New Roman"/>
                <w:sz w:val="20"/>
              </w:rPr>
            </w:pPr>
          </w:p>
        </w:tc>
        <w:tc>
          <w:tcPr>
            <w:tcW w:w="1983" w:type="dxa"/>
            <w:shd w:val="clear" w:color="auto" w:fill="C1C3D4"/>
          </w:tcPr>
          <w:p w14:paraId="36713369" w14:textId="77777777" w:rsidR="00BB1954" w:rsidRDefault="00BB1954" w:rsidP="001F3585">
            <w:pPr>
              <w:pStyle w:val="TableParagraph"/>
              <w:spacing w:before="122"/>
              <w:ind w:left="172"/>
              <w:rPr>
                <w:sz w:val="20"/>
              </w:rPr>
            </w:pPr>
            <w:r>
              <w:rPr>
                <w:color w:val="231F20"/>
                <w:sz w:val="20"/>
              </w:rPr>
              <w:t>Current year</w:t>
            </w:r>
          </w:p>
          <w:p w14:paraId="2FCE0D8D" w14:textId="77777777" w:rsidR="00BB1954" w:rsidRDefault="00BB1954" w:rsidP="001F3585">
            <w:pPr>
              <w:pStyle w:val="TableParagraph"/>
              <w:spacing w:before="8"/>
              <w:ind w:left="172"/>
              <w:rPr>
                <w:sz w:val="20"/>
              </w:rPr>
            </w:pPr>
            <w:r>
              <w:rPr>
                <w:color w:val="231F20"/>
                <w:w w:val="110"/>
                <w:sz w:val="20"/>
              </w:rPr>
              <w:t>+ 6 years</w:t>
            </w:r>
          </w:p>
        </w:tc>
        <w:tc>
          <w:tcPr>
            <w:tcW w:w="1973" w:type="dxa"/>
            <w:shd w:val="clear" w:color="auto" w:fill="C1C3D4"/>
          </w:tcPr>
          <w:p w14:paraId="0EEA9BDD"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596A2541" w14:textId="77777777" w:rsidR="00BB1954" w:rsidRDefault="00BB1954" w:rsidP="001F3585">
            <w:pPr>
              <w:pStyle w:val="TableParagraph"/>
              <w:spacing w:before="122"/>
              <w:ind w:left="174"/>
              <w:rPr>
                <w:sz w:val="20"/>
              </w:rPr>
            </w:pPr>
            <w:r>
              <w:rPr>
                <w:color w:val="231F20"/>
                <w:sz w:val="20"/>
              </w:rPr>
              <w:t>Yes</w:t>
            </w:r>
          </w:p>
        </w:tc>
      </w:tr>
      <w:tr w:rsidR="00BB1954" w14:paraId="2789086B" w14:textId="77777777" w:rsidTr="001F3585">
        <w:trPr>
          <w:trHeight w:val="709"/>
        </w:trPr>
        <w:tc>
          <w:tcPr>
            <w:tcW w:w="1046" w:type="dxa"/>
            <w:shd w:val="clear" w:color="auto" w:fill="C1C3D4"/>
          </w:tcPr>
          <w:p w14:paraId="7D560E6A" w14:textId="77777777" w:rsidR="00BB1954" w:rsidRDefault="00BB1954" w:rsidP="001F3585">
            <w:pPr>
              <w:pStyle w:val="TableParagraph"/>
              <w:spacing w:before="122"/>
              <w:ind w:left="170"/>
              <w:rPr>
                <w:sz w:val="20"/>
              </w:rPr>
            </w:pPr>
            <w:r>
              <w:rPr>
                <w:color w:val="231F20"/>
                <w:sz w:val="20"/>
              </w:rPr>
              <w:t>2.5.23</w:t>
            </w:r>
          </w:p>
        </w:tc>
        <w:tc>
          <w:tcPr>
            <w:tcW w:w="2078" w:type="dxa"/>
            <w:shd w:val="clear" w:color="auto" w:fill="C1C3D4"/>
          </w:tcPr>
          <w:p w14:paraId="69740393" w14:textId="77777777" w:rsidR="00BB1954" w:rsidRDefault="00BB1954" w:rsidP="001F3585">
            <w:pPr>
              <w:pStyle w:val="TableParagraph"/>
              <w:spacing w:before="122" w:line="247" w:lineRule="auto"/>
              <w:ind w:left="170" w:right="709"/>
              <w:rPr>
                <w:sz w:val="20"/>
              </w:rPr>
            </w:pPr>
            <w:r>
              <w:rPr>
                <w:color w:val="231F20"/>
                <w:sz w:val="20"/>
              </w:rPr>
              <w:t>School meals registers</w:t>
            </w:r>
          </w:p>
        </w:tc>
        <w:tc>
          <w:tcPr>
            <w:tcW w:w="2447" w:type="dxa"/>
            <w:shd w:val="clear" w:color="auto" w:fill="C1C3D4"/>
          </w:tcPr>
          <w:p w14:paraId="22B9FD0A" w14:textId="77777777" w:rsidR="00BB1954" w:rsidRDefault="00BB1954" w:rsidP="001F3585">
            <w:pPr>
              <w:pStyle w:val="TableParagraph"/>
              <w:rPr>
                <w:rFonts w:ascii="Times New Roman"/>
                <w:sz w:val="20"/>
              </w:rPr>
            </w:pPr>
          </w:p>
        </w:tc>
        <w:tc>
          <w:tcPr>
            <w:tcW w:w="1983" w:type="dxa"/>
            <w:shd w:val="clear" w:color="auto" w:fill="C1C3D4"/>
          </w:tcPr>
          <w:p w14:paraId="542D2BEB" w14:textId="77777777" w:rsidR="00BB1954" w:rsidRDefault="00BB1954" w:rsidP="001F3585">
            <w:pPr>
              <w:pStyle w:val="TableParagraph"/>
              <w:spacing w:before="122"/>
              <w:ind w:left="172"/>
              <w:rPr>
                <w:sz w:val="20"/>
              </w:rPr>
            </w:pPr>
            <w:r>
              <w:rPr>
                <w:color w:val="231F20"/>
                <w:sz w:val="20"/>
              </w:rPr>
              <w:t>Current year</w:t>
            </w:r>
          </w:p>
          <w:p w14:paraId="63FAB48E" w14:textId="77777777" w:rsidR="00BB1954" w:rsidRDefault="00BB1954" w:rsidP="001F3585">
            <w:pPr>
              <w:pStyle w:val="TableParagraph"/>
              <w:spacing w:before="8"/>
              <w:ind w:left="172"/>
              <w:rPr>
                <w:sz w:val="20"/>
              </w:rPr>
            </w:pPr>
            <w:r>
              <w:rPr>
                <w:color w:val="231F20"/>
                <w:w w:val="110"/>
                <w:sz w:val="20"/>
              </w:rPr>
              <w:t>+ 3 years</w:t>
            </w:r>
          </w:p>
        </w:tc>
        <w:tc>
          <w:tcPr>
            <w:tcW w:w="1973" w:type="dxa"/>
            <w:shd w:val="clear" w:color="auto" w:fill="C1C3D4"/>
          </w:tcPr>
          <w:p w14:paraId="23ED91CA"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6BFEC2EE" w14:textId="77777777" w:rsidR="00BB1954" w:rsidRDefault="00BB1954" w:rsidP="001F3585">
            <w:pPr>
              <w:pStyle w:val="TableParagraph"/>
              <w:spacing w:before="122"/>
              <w:ind w:left="174"/>
              <w:rPr>
                <w:sz w:val="20"/>
              </w:rPr>
            </w:pPr>
            <w:r>
              <w:rPr>
                <w:color w:val="231F20"/>
                <w:sz w:val="20"/>
              </w:rPr>
              <w:t>Yes</w:t>
            </w:r>
          </w:p>
        </w:tc>
      </w:tr>
      <w:tr w:rsidR="00BB1954" w14:paraId="0CA53368" w14:textId="77777777" w:rsidTr="001F3585">
        <w:trPr>
          <w:trHeight w:val="709"/>
        </w:trPr>
        <w:tc>
          <w:tcPr>
            <w:tcW w:w="1046" w:type="dxa"/>
            <w:shd w:val="clear" w:color="auto" w:fill="C1C3D4"/>
          </w:tcPr>
          <w:p w14:paraId="4F14B056" w14:textId="77777777" w:rsidR="00BB1954" w:rsidRDefault="00BB1954" w:rsidP="001F3585">
            <w:pPr>
              <w:pStyle w:val="TableParagraph"/>
              <w:spacing w:before="122"/>
              <w:ind w:left="170"/>
              <w:rPr>
                <w:sz w:val="20"/>
              </w:rPr>
            </w:pPr>
            <w:r>
              <w:rPr>
                <w:color w:val="231F20"/>
                <w:sz w:val="20"/>
              </w:rPr>
              <w:t>2.5.24</w:t>
            </w:r>
          </w:p>
        </w:tc>
        <w:tc>
          <w:tcPr>
            <w:tcW w:w="2078" w:type="dxa"/>
            <w:shd w:val="clear" w:color="auto" w:fill="C1C3D4"/>
          </w:tcPr>
          <w:p w14:paraId="67BDA74F" w14:textId="77777777" w:rsidR="00BB1954" w:rsidRDefault="00BB1954" w:rsidP="001F3585">
            <w:pPr>
              <w:pStyle w:val="TableParagraph"/>
              <w:spacing w:before="122" w:line="247" w:lineRule="auto"/>
              <w:ind w:left="170" w:right="507"/>
              <w:rPr>
                <w:sz w:val="20"/>
              </w:rPr>
            </w:pPr>
            <w:r>
              <w:rPr>
                <w:color w:val="231F20"/>
                <w:sz w:val="20"/>
              </w:rPr>
              <w:t xml:space="preserve">School meals </w:t>
            </w:r>
            <w:r>
              <w:rPr>
                <w:color w:val="231F20"/>
                <w:w w:val="95"/>
                <w:sz w:val="20"/>
              </w:rPr>
              <w:t>summary sheets</w:t>
            </w:r>
          </w:p>
        </w:tc>
        <w:tc>
          <w:tcPr>
            <w:tcW w:w="2447" w:type="dxa"/>
            <w:shd w:val="clear" w:color="auto" w:fill="C1C3D4"/>
          </w:tcPr>
          <w:p w14:paraId="71C87A42" w14:textId="77777777" w:rsidR="00BB1954" w:rsidRDefault="00BB1954" w:rsidP="001F3585">
            <w:pPr>
              <w:pStyle w:val="TableParagraph"/>
              <w:rPr>
                <w:rFonts w:ascii="Times New Roman"/>
                <w:sz w:val="20"/>
              </w:rPr>
            </w:pPr>
          </w:p>
        </w:tc>
        <w:tc>
          <w:tcPr>
            <w:tcW w:w="1983" w:type="dxa"/>
            <w:shd w:val="clear" w:color="auto" w:fill="C1C3D4"/>
          </w:tcPr>
          <w:p w14:paraId="330719C8" w14:textId="77777777" w:rsidR="00BB1954" w:rsidRDefault="00BB1954" w:rsidP="001F3585">
            <w:pPr>
              <w:pStyle w:val="TableParagraph"/>
              <w:spacing w:before="122"/>
              <w:ind w:left="172"/>
              <w:rPr>
                <w:sz w:val="20"/>
              </w:rPr>
            </w:pPr>
            <w:r>
              <w:rPr>
                <w:color w:val="231F20"/>
                <w:sz w:val="20"/>
              </w:rPr>
              <w:t>Current year</w:t>
            </w:r>
          </w:p>
          <w:p w14:paraId="3274E566" w14:textId="77777777" w:rsidR="00BB1954" w:rsidRDefault="00BB1954" w:rsidP="001F3585">
            <w:pPr>
              <w:pStyle w:val="TableParagraph"/>
              <w:spacing w:before="8"/>
              <w:ind w:left="172"/>
              <w:rPr>
                <w:sz w:val="20"/>
              </w:rPr>
            </w:pPr>
            <w:r>
              <w:rPr>
                <w:color w:val="231F20"/>
                <w:w w:val="110"/>
                <w:sz w:val="20"/>
              </w:rPr>
              <w:t>+ 3 years</w:t>
            </w:r>
          </w:p>
        </w:tc>
        <w:tc>
          <w:tcPr>
            <w:tcW w:w="1973" w:type="dxa"/>
            <w:shd w:val="clear" w:color="auto" w:fill="C1C3D4"/>
          </w:tcPr>
          <w:p w14:paraId="4991486E"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65947DA6" w14:textId="77777777" w:rsidR="00BB1954" w:rsidRDefault="00BB1954" w:rsidP="001F3585">
            <w:pPr>
              <w:pStyle w:val="TableParagraph"/>
              <w:spacing w:before="122"/>
              <w:ind w:left="174"/>
              <w:rPr>
                <w:sz w:val="20"/>
              </w:rPr>
            </w:pPr>
            <w:r>
              <w:rPr>
                <w:color w:val="231F20"/>
                <w:sz w:val="20"/>
              </w:rPr>
              <w:t>Yes</w:t>
            </w:r>
          </w:p>
        </w:tc>
      </w:tr>
    </w:tbl>
    <w:p w14:paraId="38B1D80D" w14:textId="77777777" w:rsidR="00BB1954" w:rsidRDefault="00BB1954" w:rsidP="00BB1954">
      <w:pPr>
        <w:rPr>
          <w:sz w:val="20"/>
        </w:rPr>
        <w:sectPr w:rsidR="00BB1954" w:rsidSect="00FD4F98">
          <w:pgSz w:w="11910" w:h="16840"/>
          <w:pgMar w:top="1480" w:right="0" w:bottom="1220" w:left="300" w:header="801" w:footer="1028" w:gutter="0"/>
          <w:pgBorders w:offsetFrom="page">
            <w:top w:val="single" w:sz="6" w:space="24" w:color="auto"/>
            <w:left w:val="single" w:sz="6" w:space="24" w:color="auto"/>
            <w:bottom w:val="single" w:sz="6" w:space="24" w:color="auto"/>
            <w:right w:val="single" w:sz="6" w:space="24" w:color="auto"/>
          </w:pgBorders>
          <w:cols w:space="720"/>
        </w:sectPr>
      </w:pPr>
    </w:p>
    <w:p w14:paraId="19BA3834" w14:textId="77777777" w:rsidR="00BB1954" w:rsidRDefault="00BB1954" w:rsidP="00BB1954">
      <w:pPr>
        <w:pStyle w:val="BodyText"/>
        <w:spacing w:before="6"/>
        <w:rPr>
          <w:sz w:val="27"/>
        </w:rPr>
      </w:pPr>
    </w:p>
    <w:tbl>
      <w:tblPr>
        <w:tblW w:w="0" w:type="auto"/>
        <w:tblInd w:w="1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46"/>
        <w:gridCol w:w="2078"/>
        <w:gridCol w:w="2447"/>
        <w:gridCol w:w="1983"/>
        <w:gridCol w:w="1973"/>
        <w:gridCol w:w="1520"/>
      </w:tblGrid>
      <w:tr w:rsidR="00BB1954" w14:paraId="71C071F9" w14:textId="77777777" w:rsidTr="001F3585">
        <w:trPr>
          <w:trHeight w:val="478"/>
        </w:trPr>
        <w:tc>
          <w:tcPr>
            <w:tcW w:w="11047" w:type="dxa"/>
            <w:gridSpan w:val="6"/>
            <w:shd w:val="clear" w:color="auto" w:fill="001647"/>
          </w:tcPr>
          <w:p w14:paraId="180ACF53" w14:textId="77777777" w:rsidR="00BB1954" w:rsidRDefault="00BB1954" w:rsidP="001F3585">
            <w:pPr>
              <w:pStyle w:val="TableParagraph"/>
              <w:tabs>
                <w:tab w:val="left" w:pos="889"/>
              </w:tabs>
              <w:spacing w:before="117"/>
              <w:ind w:left="170"/>
              <w:rPr>
                <w:rFonts w:ascii="Verdana"/>
                <w:b/>
                <w:sz w:val="20"/>
              </w:rPr>
            </w:pPr>
            <w:r>
              <w:rPr>
                <w:rFonts w:ascii="Verdana"/>
                <w:b/>
                <w:color w:val="FFFFFF"/>
                <w:w w:val="95"/>
                <w:sz w:val="20"/>
              </w:rPr>
              <w:t>2.6</w:t>
            </w:r>
            <w:r>
              <w:rPr>
                <w:rFonts w:ascii="Verdana"/>
                <w:b/>
                <w:color w:val="FFFFFF"/>
                <w:w w:val="95"/>
                <w:sz w:val="20"/>
              </w:rPr>
              <w:tab/>
              <w:t>Property</w:t>
            </w:r>
            <w:r>
              <w:rPr>
                <w:rFonts w:ascii="Verdana"/>
                <w:b/>
                <w:color w:val="FFFFFF"/>
                <w:spacing w:val="-8"/>
                <w:w w:val="95"/>
                <w:sz w:val="20"/>
              </w:rPr>
              <w:t xml:space="preserve"> </w:t>
            </w:r>
            <w:r>
              <w:rPr>
                <w:rFonts w:ascii="Verdana"/>
                <w:b/>
                <w:color w:val="FFFFFF"/>
                <w:w w:val="95"/>
                <w:sz w:val="20"/>
              </w:rPr>
              <w:t>Management</w:t>
            </w:r>
          </w:p>
        </w:tc>
      </w:tr>
      <w:tr w:rsidR="00BB1954" w14:paraId="52DFC93E" w14:textId="77777777" w:rsidTr="001F3585">
        <w:trPr>
          <w:trHeight w:val="1198"/>
        </w:trPr>
        <w:tc>
          <w:tcPr>
            <w:tcW w:w="1046" w:type="dxa"/>
            <w:shd w:val="clear" w:color="auto" w:fill="001647"/>
          </w:tcPr>
          <w:p w14:paraId="7EE160F4" w14:textId="77777777" w:rsidR="00BB1954" w:rsidRDefault="00BB1954" w:rsidP="001F3585">
            <w:pPr>
              <w:pStyle w:val="TableParagraph"/>
              <w:rPr>
                <w:rFonts w:ascii="Times New Roman"/>
                <w:sz w:val="18"/>
              </w:rPr>
            </w:pPr>
          </w:p>
        </w:tc>
        <w:tc>
          <w:tcPr>
            <w:tcW w:w="2078" w:type="dxa"/>
            <w:shd w:val="clear" w:color="auto" w:fill="001647"/>
          </w:tcPr>
          <w:p w14:paraId="27516874" w14:textId="77777777" w:rsidR="00BB1954" w:rsidRDefault="00BB1954" w:rsidP="001F3585">
            <w:pPr>
              <w:pStyle w:val="TableParagraph"/>
              <w:spacing w:before="119" w:line="237" w:lineRule="auto"/>
              <w:ind w:left="170" w:right="361"/>
              <w:rPr>
                <w:rFonts w:ascii="Verdana"/>
                <w:b/>
                <w:sz w:val="20"/>
              </w:rPr>
            </w:pPr>
            <w:r>
              <w:rPr>
                <w:rFonts w:ascii="Verdana"/>
                <w:b/>
                <w:color w:val="FFFFFF"/>
                <w:w w:val="95"/>
                <w:sz w:val="20"/>
              </w:rPr>
              <w:t xml:space="preserve">Basic file </w:t>
            </w:r>
            <w:r>
              <w:rPr>
                <w:rFonts w:ascii="Verdana"/>
                <w:b/>
                <w:color w:val="FFFFFF"/>
                <w:w w:val="85"/>
                <w:sz w:val="20"/>
              </w:rPr>
              <w:t>description</w:t>
            </w:r>
          </w:p>
        </w:tc>
        <w:tc>
          <w:tcPr>
            <w:tcW w:w="2447" w:type="dxa"/>
            <w:shd w:val="clear" w:color="auto" w:fill="001647"/>
          </w:tcPr>
          <w:p w14:paraId="7920EEB2" w14:textId="77777777" w:rsidR="00BB1954" w:rsidRDefault="00BB1954" w:rsidP="001F3585">
            <w:pPr>
              <w:pStyle w:val="TableParagraph"/>
              <w:spacing w:before="119" w:line="237" w:lineRule="auto"/>
              <w:ind w:left="171" w:right="1243"/>
              <w:rPr>
                <w:rFonts w:ascii="Verdana"/>
                <w:b/>
                <w:sz w:val="20"/>
              </w:rPr>
            </w:pPr>
            <w:r>
              <w:rPr>
                <w:rFonts w:ascii="Verdana"/>
                <w:b/>
                <w:color w:val="FFFFFF"/>
                <w:w w:val="90"/>
                <w:sz w:val="20"/>
              </w:rPr>
              <w:t xml:space="preserve">Statutory </w:t>
            </w:r>
            <w:r>
              <w:rPr>
                <w:rFonts w:ascii="Verdana"/>
                <w:b/>
                <w:color w:val="FFFFFF"/>
                <w:w w:val="85"/>
                <w:sz w:val="20"/>
              </w:rPr>
              <w:t>Provisions</w:t>
            </w:r>
          </w:p>
        </w:tc>
        <w:tc>
          <w:tcPr>
            <w:tcW w:w="1983" w:type="dxa"/>
            <w:shd w:val="clear" w:color="auto" w:fill="001647"/>
          </w:tcPr>
          <w:p w14:paraId="7F722A95" w14:textId="77777777" w:rsidR="00BB1954" w:rsidRDefault="00BB1954" w:rsidP="001F3585">
            <w:pPr>
              <w:pStyle w:val="TableParagraph"/>
              <w:spacing w:before="119" w:line="237" w:lineRule="auto"/>
              <w:ind w:left="172"/>
              <w:rPr>
                <w:rFonts w:ascii="Verdana"/>
                <w:b/>
                <w:sz w:val="20"/>
              </w:rPr>
            </w:pPr>
            <w:r>
              <w:rPr>
                <w:rFonts w:ascii="Verdana"/>
                <w:b/>
                <w:color w:val="FFFFFF"/>
                <w:w w:val="85"/>
                <w:sz w:val="20"/>
              </w:rPr>
              <w:t xml:space="preserve">Retention Period </w:t>
            </w:r>
            <w:r>
              <w:rPr>
                <w:rFonts w:ascii="Verdana"/>
                <w:b/>
                <w:color w:val="FFFFFF"/>
                <w:w w:val="95"/>
                <w:sz w:val="20"/>
              </w:rPr>
              <w:t>[Operational]</w:t>
            </w:r>
          </w:p>
        </w:tc>
        <w:tc>
          <w:tcPr>
            <w:tcW w:w="1973" w:type="dxa"/>
            <w:shd w:val="clear" w:color="auto" w:fill="001647"/>
          </w:tcPr>
          <w:p w14:paraId="59D88326" w14:textId="77777777" w:rsidR="00BB1954" w:rsidRDefault="00BB1954" w:rsidP="001F3585">
            <w:pPr>
              <w:pStyle w:val="TableParagraph"/>
              <w:spacing w:before="119" w:line="237" w:lineRule="auto"/>
              <w:ind w:left="173" w:right="694"/>
              <w:rPr>
                <w:rFonts w:ascii="Verdana"/>
                <w:b/>
                <w:sz w:val="20"/>
              </w:rPr>
            </w:pPr>
            <w:r>
              <w:rPr>
                <w:rFonts w:ascii="Verdana"/>
                <w:b/>
                <w:color w:val="FFFFFF"/>
                <w:w w:val="95"/>
                <w:sz w:val="20"/>
              </w:rPr>
              <w:t xml:space="preserve">Action at end of </w:t>
            </w:r>
            <w:r>
              <w:rPr>
                <w:rFonts w:ascii="Verdana"/>
                <w:b/>
                <w:color w:val="FFFFFF"/>
                <w:spacing w:val="-6"/>
                <w:w w:val="95"/>
                <w:sz w:val="20"/>
              </w:rPr>
              <w:t>the</w:t>
            </w:r>
          </w:p>
          <w:p w14:paraId="622C2DBB" w14:textId="77777777" w:rsidR="00BB1954" w:rsidRDefault="00BB1954" w:rsidP="001F3585">
            <w:pPr>
              <w:pStyle w:val="TableParagraph"/>
              <w:spacing w:line="237" w:lineRule="auto"/>
              <w:ind w:left="173" w:right="73"/>
              <w:rPr>
                <w:rFonts w:ascii="Verdana"/>
                <w:b/>
                <w:sz w:val="20"/>
              </w:rPr>
            </w:pPr>
            <w:r>
              <w:rPr>
                <w:rFonts w:ascii="Verdana"/>
                <w:b/>
                <w:color w:val="FFFFFF"/>
                <w:w w:val="95"/>
                <w:sz w:val="20"/>
              </w:rPr>
              <w:t xml:space="preserve">administrative </w:t>
            </w:r>
            <w:r>
              <w:rPr>
                <w:rFonts w:ascii="Verdana"/>
                <w:b/>
                <w:color w:val="FFFFFF"/>
                <w:w w:val="90"/>
                <w:sz w:val="20"/>
              </w:rPr>
              <w:t>life of the record</w:t>
            </w:r>
          </w:p>
        </w:tc>
        <w:tc>
          <w:tcPr>
            <w:tcW w:w="1520" w:type="dxa"/>
            <w:shd w:val="clear" w:color="auto" w:fill="001647"/>
          </w:tcPr>
          <w:p w14:paraId="53E35279" w14:textId="77777777" w:rsidR="00BB1954" w:rsidRDefault="00BB1954" w:rsidP="001F3585">
            <w:pPr>
              <w:pStyle w:val="TableParagraph"/>
              <w:spacing w:before="119" w:line="237" w:lineRule="auto"/>
              <w:ind w:left="174" w:right="152"/>
              <w:rPr>
                <w:rFonts w:ascii="Verdana"/>
                <w:b/>
                <w:sz w:val="20"/>
              </w:rPr>
            </w:pPr>
            <w:r>
              <w:rPr>
                <w:rFonts w:ascii="Verdana"/>
                <w:b/>
                <w:color w:val="FFFFFF"/>
                <w:w w:val="95"/>
                <w:sz w:val="20"/>
              </w:rPr>
              <w:t xml:space="preserve">Personal </w:t>
            </w:r>
            <w:r>
              <w:rPr>
                <w:rFonts w:ascii="Verdana"/>
                <w:b/>
                <w:color w:val="FFFFFF"/>
                <w:w w:val="85"/>
                <w:sz w:val="20"/>
              </w:rPr>
              <w:t>Information</w:t>
            </w:r>
          </w:p>
        </w:tc>
      </w:tr>
      <w:tr w:rsidR="00BB1954" w14:paraId="7C697D03" w14:textId="77777777" w:rsidTr="001F3585">
        <w:trPr>
          <w:trHeight w:val="478"/>
        </w:trPr>
        <w:tc>
          <w:tcPr>
            <w:tcW w:w="11047" w:type="dxa"/>
            <w:gridSpan w:val="6"/>
            <w:shd w:val="clear" w:color="auto" w:fill="001647"/>
          </w:tcPr>
          <w:p w14:paraId="6E382ED4" w14:textId="77777777" w:rsidR="00BB1954" w:rsidRDefault="00BB1954" w:rsidP="001F3585">
            <w:pPr>
              <w:pStyle w:val="TableParagraph"/>
              <w:spacing w:before="117"/>
              <w:ind w:left="170"/>
              <w:rPr>
                <w:rFonts w:ascii="Verdana"/>
                <w:b/>
                <w:sz w:val="20"/>
              </w:rPr>
            </w:pPr>
            <w:r>
              <w:rPr>
                <w:rFonts w:ascii="Verdana"/>
                <w:b/>
                <w:color w:val="FFFFFF"/>
                <w:w w:val="95"/>
                <w:sz w:val="20"/>
              </w:rPr>
              <w:t>Property Management</w:t>
            </w:r>
          </w:p>
        </w:tc>
      </w:tr>
      <w:tr w:rsidR="00BB1954" w14:paraId="105727AB" w14:textId="77777777" w:rsidTr="001F3585">
        <w:trPr>
          <w:trHeight w:val="1669"/>
        </w:trPr>
        <w:tc>
          <w:tcPr>
            <w:tcW w:w="1046" w:type="dxa"/>
            <w:shd w:val="clear" w:color="auto" w:fill="C1C3D4"/>
          </w:tcPr>
          <w:p w14:paraId="75EDE1FC" w14:textId="77777777" w:rsidR="00BB1954" w:rsidRDefault="00BB1954" w:rsidP="001F3585">
            <w:pPr>
              <w:pStyle w:val="TableParagraph"/>
              <w:spacing w:before="122"/>
              <w:ind w:left="170"/>
              <w:rPr>
                <w:sz w:val="20"/>
              </w:rPr>
            </w:pPr>
            <w:r>
              <w:rPr>
                <w:color w:val="231F20"/>
                <w:sz w:val="20"/>
              </w:rPr>
              <w:t>2.6.1</w:t>
            </w:r>
          </w:p>
        </w:tc>
        <w:tc>
          <w:tcPr>
            <w:tcW w:w="2078" w:type="dxa"/>
            <w:shd w:val="clear" w:color="auto" w:fill="C1C3D4"/>
          </w:tcPr>
          <w:p w14:paraId="4203712A" w14:textId="77777777" w:rsidR="00BB1954" w:rsidRDefault="00BB1954" w:rsidP="001F3585">
            <w:pPr>
              <w:pStyle w:val="TableParagraph"/>
              <w:spacing w:before="122" w:line="247" w:lineRule="auto"/>
              <w:ind w:left="170" w:right="90"/>
              <w:rPr>
                <w:sz w:val="20"/>
              </w:rPr>
            </w:pPr>
            <w:r>
              <w:rPr>
                <w:color w:val="231F20"/>
                <w:sz w:val="20"/>
              </w:rPr>
              <w:t xml:space="preserve">Title deeds of </w:t>
            </w:r>
            <w:r>
              <w:rPr>
                <w:color w:val="231F20"/>
                <w:w w:val="90"/>
                <w:sz w:val="20"/>
              </w:rPr>
              <w:t xml:space="preserve">properties belonging </w:t>
            </w:r>
            <w:r>
              <w:rPr>
                <w:color w:val="231F20"/>
                <w:sz w:val="20"/>
              </w:rPr>
              <w:t>to the school</w:t>
            </w:r>
          </w:p>
        </w:tc>
        <w:tc>
          <w:tcPr>
            <w:tcW w:w="2447" w:type="dxa"/>
            <w:shd w:val="clear" w:color="auto" w:fill="C1C3D4"/>
          </w:tcPr>
          <w:p w14:paraId="19193266" w14:textId="77777777" w:rsidR="00BB1954" w:rsidRDefault="00BB1954" w:rsidP="001F3585">
            <w:pPr>
              <w:pStyle w:val="TableParagraph"/>
              <w:rPr>
                <w:rFonts w:ascii="Times New Roman"/>
                <w:sz w:val="18"/>
              </w:rPr>
            </w:pPr>
          </w:p>
        </w:tc>
        <w:tc>
          <w:tcPr>
            <w:tcW w:w="1983" w:type="dxa"/>
            <w:shd w:val="clear" w:color="auto" w:fill="C1C3D4"/>
          </w:tcPr>
          <w:p w14:paraId="76AF3A3C" w14:textId="77777777" w:rsidR="00BB1954" w:rsidRDefault="00BB1954" w:rsidP="001F3585">
            <w:pPr>
              <w:pStyle w:val="TableParagraph"/>
              <w:spacing w:before="122" w:line="247" w:lineRule="auto"/>
              <w:ind w:left="172" w:right="112"/>
              <w:rPr>
                <w:sz w:val="20"/>
              </w:rPr>
            </w:pPr>
            <w:r>
              <w:rPr>
                <w:color w:val="231F20"/>
                <w:sz w:val="20"/>
              </w:rPr>
              <w:t xml:space="preserve">These should </w:t>
            </w:r>
            <w:r>
              <w:rPr>
                <w:color w:val="231F20"/>
                <w:w w:val="95"/>
                <w:sz w:val="20"/>
              </w:rPr>
              <w:t xml:space="preserve">follow the property unless the property </w:t>
            </w:r>
            <w:r>
              <w:rPr>
                <w:color w:val="231F20"/>
                <w:sz w:val="20"/>
              </w:rPr>
              <w:t>has been registered with</w:t>
            </w:r>
          </w:p>
          <w:p w14:paraId="3B59FF11" w14:textId="77777777" w:rsidR="00BB1954" w:rsidRDefault="00BB1954" w:rsidP="001F3585">
            <w:pPr>
              <w:pStyle w:val="TableParagraph"/>
              <w:spacing w:before="4"/>
              <w:ind w:left="172"/>
              <w:rPr>
                <w:sz w:val="20"/>
              </w:rPr>
            </w:pPr>
            <w:r>
              <w:rPr>
                <w:color w:val="231F20"/>
                <w:sz w:val="20"/>
              </w:rPr>
              <w:t>the Land Registry</w:t>
            </w:r>
          </w:p>
        </w:tc>
        <w:tc>
          <w:tcPr>
            <w:tcW w:w="1973" w:type="dxa"/>
            <w:shd w:val="clear" w:color="auto" w:fill="C1C3D4"/>
          </w:tcPr>
          <w:p w14:paraId="069AFEFA" w14:textId="77777777" w:rsidR="00BB1954" w:rsidRDefault="00BB1954" w:rsidP="001F3585">
            <w:pPr>
              <w:pStyle w:val="TableParagraph"/>
              <w:rPr>
                <w:rFonts w:ascii="Times New Roman"/>
                <w:sz w:val="18"/>
              </w:rPr>
            </w:pPr>
          </w:p>
        </w:tc>
        <w:tc>
          <w:tcPr>
            <w:tcW w:w="1520" w:type="dxa"/>
            <w:shd w:val="clear" w:color="auto" w:fill="C1C3D4"/>
          </w:tcPr>
          <w:p w14:paraId="03348175" w14:textId="77777777" w:rsidR="00BB1954" w:rsidRDefault="00BB1954" w:rsidP="001F3585">
            <w:pPr>
              <w:pStyle w:val="TableParagraph"/>
              <w:rPr>
                <w:rFonts w:ascii="Times New Roman"/>
                <w:sz w:val="18"/>
              </w:rPr>
            </w:pPr>
          </w:p>
        </w:tc>
      </w:tr>
      <w:tr w:rsidR="00BB1954" w14:paraId="6A584D38" w14:textId="77777777" w:rsidTr="001F3585">
        <w:trPr>
          <w:trHeight w:val="2389"/>
        </w:trPr>
        <w:tc>
          <w:tcPr>
            <w:tcW w:w="1046" w:type="dxa"/>
            <w:shd w:val="clear" w:color="auto" w:fill="C1C3D4"/>
          </w:tcPr>
          <w:p w14:paraId="7A998D82" w14:textId="77777777" w:rsidR="00BB1954" w:rsidRDefault="00BB1954" w:rsidP="001F3585">
            <w:pPr>
              <w:pStyle w:val="TableParagraph"/>
              <w:spacing w:before="122"/>
              <w:ind w:left="170"/>
              <w:rPr>
                <w:sz w:val="20"/>
              </w:rPr>
            </w:pPr>
            <w:r>
              <w:rPr>
                <w:color w:val="231F20"/>
                <w:sz w:val="20"/>
              </w:rPr>
              <w:t>2.6.2</w:t>
            </w:r>
          </w:p>
        </w:tc>
        <w:tc>
          <w:tcPr>
            <w:tcW w:w="2078" w:type="dxa"/>
            <w:shd w:val="clear" w:color="auto" w:fill="C1C3D4"/>
          </w:tcPr>
          <w:p w14:paraId="6FD6A285" w14:textId="77777777" w:rsidR="00BB1954" w:rsidRDefault="00BB1954" w:rsidP="001F3585">
            <w:pPr>
              <w:pStyle w:val="TableParagraph"/>
              <w:spacing w:before="122" w:line="247" w:lineRule="auto"/>
              <w:ind w:left="170" w:right="476"/>
              <w:jc w:val="both"/>
              <w:rPr>
                <w:sz w:val="20"/>
              </w:rPr>
            </w:pPr>
            <w:r>
              <w:rPr>
                <w:color w:val="231F20"/>
                <w:w w:val="95"/>
                <w:sz w:val="20"/>
              </w:rPr>
              <w:t>Plans of</w:t>
            </w:r>
            <w:r>
              <w:rPr>
                <w:color w:val="231F20"/>
                <w:spacing w:val="-40"/>
                <w:w w:val="95"/>
                <w:sz w:val="20"/>
              </w:rPr>
              <w:t xml:space="preserve"> </w:t>
            </w:r>
            <w:r>
              <w:rPr>
                <w:color w:val="231F20"/>
                <w:spacing w:val="-3"/>
                <w:w w:val="95"/>
                <w:sz w:val="20"/>
              </w:rPr>
              <w:t xml:space="preserve">property </w:t>
            </w:r>
            <w:r>
              <w:rPr>
                <w:color w:val="231F20"/>
                <w:sz w:val="20"/>
              </w:rPr>
              <w:t>belonging</w:t>
            </w:r>
            <w:r>
              <w:rPr>
                <w:color w:val="231F20"/>
                <w:spacing w:val="-38"/>
                <w:sz w:val="20"/>
              </w:rPr>
              <w:t xml:space="preserve"> </w:t>
            </w:r>
            <w:r>
              <w:rPr>
                <w:color w:val="231F20"/>
                <w:sz w:val="20"/>
              </w:rPr>
              <w:t>to</w:t>
            </w:r>
            <w:r>
              <w:rPr>
                <w:color w:val="231F20"/>
                <w:spacing w:val="-38"/>
                <w:sz w:val="20"/>
              </w:rPr>
              <w:t xml:space="preserve"> </w:t>
            </w:r>
            <w:r>
              <w:rPr>
                <w:color w:val="231F20"/>
                <w:sz w:val="20"/>
              </w:rPr>
              <w:t>the school</w:t>
            </w:r>
          </w:p>
        </w:tc>
        <w:tc>
          <w:tcPr>
            <w:tcW w:w="2447" w:type="dxa"/>
            <w:shd w:val="clear" w:color="auto" w:fill="C1C3D4"/>
          </w:tcPr>
          <w:p w14:paraId="1825B08B" w14:textId="77777777" w:rsidR="00BB1954" w:rsidRDefault="00BB1954" w:rsidP="001F3585">
            <w:pPr>
              <w:pStyle w:val="TableParagraph"/>
              <w:rPr>
                <w:rFonts w:ascii="Times New Roman"/>
                <w:sz w:val="18"/>
              </w:rPr>
            </w:pPr>
          </w:p>
        </w:tc>
        <w:tc>
          <w:tcPr>
            <w:tcW w:w="1983" w:type="dxa"/>
            <w:shd w:val="clear" w:color="auto" w:fill="C1C3D4"/>
          </w:tcPr>
          <w:p w14:paraId="78F29172" w14:textId="77777777" w:rsidR="00BB1954" w:rsidRDefault="00BB1954" w:rsidP="001F3585">
            <w:pPr>
              <w:pStyle w:val="TableParagraph"/>
              <w:spacing w:before="122" w:line="247" w:lineRule="auto"/>
              <w:ind w:left="172" w:right="180"/>
              <w:rPr>
                <w:sz w:val="20"/>
              </w:rPr>
            </w:pPr>
            <w:r>
              <w:rPr>
                <w:color w:val="231F20"/>
                <w:sz w:val="20"/>
              </w:rPr>
              <w:t xml:space="preserve">These should be </w:t>
            </w:r>
            <w:r>
              <w:rPr>
                <w:color w:val="231F20"/>
                <w:w w:val="90"/>
                <w:sz w:val="20"/>
              </w:rPr>
              <w:t xml:space="preserve">retained whilst the </w:t>
            </w:r>
            <w:r>
              <w:rPr>
                <w:color w:val="231F20"/>
                <w:sz w:val="20"/>
              </w:rPr>
              <w:t>building belongs to the school and should be passed on to any new</w:t>
            </w:r>
          </w:p>
          <w:p w14:paraId="0CC2B129" w14:textId="77777777" w:rsidR="00BB1954" w:rsidRDefault="00BB1954" w:rsidP="001F3585">
            <w:pPr>
              <w:pStyle w:val="TableParagraph"/>
              <w:spacing w:before="5" w:line="247" w:lineRule="auto"/>
              <w:ind w:left="172" w:right="95"/>
              <w:rPr>
                <w:sz w:val="20"/>
              </w:rPr>
            </w:pPr>
            <w:r>
              <w:rPr>
                <w:color w:val="231F20"/>
                <w:w w:val="95"/>
                <w:sz w:val="20"/>
              </w:rPr>
              <w:t xml:space="preserve">owners if the build- </w:t>
            </w:r>
            <w:r>
              <w:rPr>
                <w:color w:val="231F20"/>
                <w:sz w:val="20"/>
              </w:rPr>
              <w:t>ing is leased or sold. See 2.4.10</w:t>
            </w:r>
          </w:p>
        </w:tc>
        <w:tc>
          <w:tcPr>
            <w:tcW w:w="1973" w:type="dxa"/>
            <w:shd w:val="clear" w:color="auto" w:fill="C1C3D4"/>
          </w:tcPr>
          <w:p w14:paraId="2413375B" w14:textId="77777777" w:rsidR="00BB1954" w:rsidRDefault="00BB1954" w:rsidP="001F3585">
            <w:pPr>
              <w:pStyle w:val="TableParagraph"/>
              <w:rPr>
                <w:rFonts w:ascii="Times New Roman"/>
                <w:sz w:val="18"/>
              </w:rPr>
            </w:pPr>
          </w:p>
        </w:tc>
        <w:tc>
          <w:tcPr>
            <w:tcW w:w="1520" w:type="dxa"/>
            <w:shd w:val="clear" w:color="auto" w:fill="C1C3D4"/>
          </w:tcPr>
          <w:p w14:paraId="103F6026" w14:textId="77777777" w:rsidR="00BB1954" w:rsidRDefault="00BB1954" w:rsidP="001F3585">
            <w:pPr>
              <w:pStyle w:val="TableParagraph"/>
              <w:rPr>
                <w:rFonts w:ascii="Times New Roman"/>
                <w:sz w:val="18"/>
              </w:rPr>
            </w:pPr>
          </w:p>
        </w:tc>
      </w:tr>
      <w:tr w:rsidR="00BB1954" w14:paraId="2E851D26" w14:textId="77777777" w:rsidTr="001F3585">
        <w:trPr>
          <w:trHeight w:val="949"/>
        </w:trPr>
        <w:tc>
          <w:tcPr>
            <w:tcW w:w="1046" w:type="dxa"/>
            <w:shd w:val="clear" w:color="auto" w:fill="C1C3D4"/>
          </w:tcPr>
          <w:p w14:paraId="58975F1E" w14:textId="77777777" w:rsidR="00BB1954" w:rsidRDefault="00BB1954" w:rsidP="001F3585">
            <w:pPr>
              <w:pStyle w:val="TableParagraph"/>
              <w:spacing w:before="122"/>
              <w:ind w:left="170"/>
              <w:rPr>
                <w:sz w:val="20"/>
              </w:rPr>
            </w:pPr>
            <w:r>
              <w:rPr>
                <w:color w:val="231F20"/>
                <w:sz w:val="20"/>
              </w:rPr>
              <w:t>2.6.3</w:t>
            </w:r>
          </w:p>
        </w:tc>
        <w:tc>
          <w:tcPr>
            <w:tcW w:w="2078" w:type="dxa"/>
            <w:shd w:val="clear" w:color="auto" w:fill="C1C3D4"/>
          </w:tcPr>
          <w:p w14:paraId="4228F2D1" w14:textId="77777777" w:rsidR="00BB1954" w:rsidRDefault="00BB1954" w:rsidP="001F3585">
            <w:pPr>
              <w:pStyle w:val="TableParagraph"/>
              <w:spacing w:before="122" w:line="247" w:lineRule="auto"/>
              <w:ind w:left="170" w:right="322"/>
              <w:jc w:val="both"/>
              <w:rPr>
                <w:sz w:val="20"/>
              </w:rPr>
            </w:pPr>
            <w:r>
              <w:rPr>
                <w:color w:val="231F20"/>
                <w:w w:val="95"/>
                <w:sz w:val="20"/>
              </w:rPr>
              <w:t>Leases of</w:t>
            </w:r>
            <w:r>
              <w:rPr>
                <w:color w:val="231F20"/>
                <w:spacing w:val="-35"/>
                <w:w w:val="95"/>
                <w:sz w:val="20"/>
              </w:rPr>
              <w:t xml:space="preserve"> </w:t>
            </w:r>
            <w:r>
              <w:rPr>
                <w:color w:val="231F20"/>
                <w:w w:val="95"/>
                <w:sz w:val="20"/>
              </w:rPr>
              <w:t xml:space="preserve">property </w:t>
            </w:r>
            <w:r>
              <w:rPr>
                <w:color w:val="231F20"/>
                <w:sz w:val="20"/>
              </w:rPr>
              <w:t>leased</w:t>
            </w:r>
            <w:r>
              <w:rPr>
                <w:color w:val="231F20"/>
                <w:spacing w:val="-31"/>
                <w:sz w:val="20"/>
              </w:rPr>
              <w:t xml:space="preserve"> </w:t>
            </w:r>
            <w:r>
              <w:rPr>
                <w:color w:val="231F20"/>
                <w:sz w:val="20"/>
              </w:rPr>
              <w:t>by</w:t>
            </w:r>
            <w:r>
              <w:rPr>
                <w:color w:val="231F20"/>
                <w:spacing w:val="-30"/>
                <w:sz w:val="20"/>
              </w:rPr>
              <w:t xml:space="preserve"> </w:t>
            </w:r>
            <w:r>
              <w:rPr>
                <w:color w:val="231F20"/>
                <w:sz w:val="20"/>
              </w:rPr>
              <w:t>or</w:t>
            </w:r>
            <w:r>
              <w:rPr>
                <w:color w:val="231F20"/>
                <w:spacing w:val="-30"/>
                <w:sz w:val="20"/>
              </w:rPr>
              <w:t xml:space="preserve"> </w:t>
            </w:r>
            <w:r>
              <w:rPr>
                <w:color w:val="231F20"/>
                <w:sz w:val="20"/>
              </w:rPr>
              <w:t>to</w:t>
            </w:r>
            <w:r>
              <w:rPr>
                <w:color w:val="231F20"/>
                <w:spacing w:val="-31"/>
                <w:sz w:val="20"/>
              </w:rPr>
              <w:t xml:space="preserve"> </w:t>
            </w:r>
            <w:r>
              <w:rPr>
                <w:color w:val="231F20"/>
                <w:spacing w:val="-6"/>
                <w:sz w:val="20"/>
              </w:rPr>
              <w:t xml:space="preserve">the </w:t>
            </w:r>
            <w:r>
              <w:rPr>
                <w:color w:val="231F20"/>
                <w:sz w:val="20"/>
              </w:rPr>
              <w:t>school</w:t>
            </w:r>
          </w:p>
        </w:tc>
        <w:tc>
          <w:tcPr>
            <w:tcW w:w="2447" w:type="dxa"/>
            <w:shd w:val="clear" w:color="auto" w:fill="C1C3D4"/>
          </w:tcPr>
          <w:p w14:paraId="37F80B80" w14:textId="77777777" w:rsidR="00BB1954" w:rsidRDefault="00BB1954" w:rsidP="001F3585">
            <w:pPr>
              <w:pStyle w:val="TableParagraph"/>
              <w:rPr>
                <w:rFonts w:ascii="Times New Roman"/>
                <w:sz w:val="18"/>
              </w:rPr>
            </w:pPr>
          </w:p>
        </w:tc>
        <w:tc>
          <w:tcPr>
            <w:tcW w:w="1983" w:type="dxa"/>
            <w:shd w:val="clear" w:color="auto" w:fill="C1C3D4"/>
          </w:tcPr>
          <w:p w14:paraId="41DE0398" w14:textId="77777777" w:rsidR="00BB1954" w:rsidRDefault="00BB1954" w:rsidP="001F3585">
            <w:pPr>
              <w:pStyle w:val="TableParagraph"/>
              <w:spacing w:before="122"/>
              <w:ind w:left="172"/>
              <w:rPr>
                <w:sz w:val="20"/>
              </w:rPr>
            </w:pPr>
            <w:r>
              <w:rPr>
                <w:color w:val="231F20"/>
                <w:sz w:val="20"/>
              </w:rPr>
              <w:t>Expiry of lease</w:t>
            </w:r>
          </w:p>
          <w:p w14:paraId="7D3CACBD" w14:textId="77777777" w:rsidR="00BB1954" w:rsidRDefault="00BB1954" w:rsidP="001F3585">
            <w:pPr>
              <w:pStyle w:val="TableParagraph"/>
              <w:spacing w:before="7"/>
              <w:ind w:left="172"/>
              <w:rPr>
                <w:sz w:val="20"/>
              </w:rPr>
            </w:pPr>
            <w:r>
              <w:rPr>
                <w:color w:val="231F20"/>
                <w:w w:val="110"/>
                <w:sz w:val="20"/>
              </w:rPr>
              <w:t>+ 6 years</w:t>
            </w:r>
          </w:p>
        </w:tc>
        <w:tc>
          <w:tcPr>
            <w:tcW w:w="1973" w:type="dxa"/>
            <w:shd w:val="clear" w:color="auto" w:fill="C1C3D4"/>
          </w:tcPr>
          <w:p w14:paraId="1BBBDCA7"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110CAE3D" w14:textId="77777777" w:rsidR="00BB1954" w:rsidRDefault="00BB1954" w:rsidP="001F3585">
            <w:pPr>
              <w:pStyle w:val="TableParagraph"/>
              <w:rPr>
                <w:rFonts w:ascii="Times New Roman"/>
                <w:sz w:val="18"/>
              </w:rPr>
            </w:pPr>
          </w:p>
        </w:tc>
      </w:tr>
      <w:tr w:rsidR="00BB1954" w14:paraId="583C6BDC" w14:textId="77777777" w:rsidTr="001F3585">
        <w:trPr>
          <w:trHeight w:val="949"/>
        </w:trPr>
        <w:tc>
          <w:tcPr>
            <w:tcW w:w="1046" w:type="dxa"/>
            <w:shd w:val="clear" w:color="auto" w:fill="C1C3D4"/>
          </w:tcPr>
          <w:p w14:paraId="43BBFD1E" w14:textId="77777777" w:rsidR="00BB1954" w:rsidRDefault="00BB1954" w:rsidP="001F3585">
            <w:pPr>
              <w:pStyle w:val="TableParagraph"/>
              <w:spacing w:before="122"/>
              <w:ind w:left="170"/>
              <w:rPr>
                <w:sz w:val="20"/>
              </w:rPr>
            </w:pPr>
            <w:r>
              <w:rPr>
                <w:color w:val="231F20"/>
                <w:sz w:val="20"/>
              </w:rPr>
              <w:t>2.6.4</w:t>
            </w:r>
          </w:p>
        </w:tc>
        <w:tc>
          <w:tcPr>
            <w:tcW w:w="2078" w:type="dxa"/>
            <w:shd w:val="clear" w:color="auto" w:fill="C1C3D4"/>
          </w:tcPr>
          <w:p w14:paraId="1DEA3839" w14:textId="77777777" w:rsidR="00BB1954" w:rsidRDefault="00BB1954" w:rsidP="001F3585">
            <w:pPr>
              <w:pStyle w:val="TableParagraph"/>
              <w:spacing w:before="122" w:line="247" w:lineRule="auto"/>
              <w:ind w:left="170" w:right="160"/>
              <w:rPr>
                <w:sz w:val="20"/>
              </w:rPr>
            </w:pPr>
            <w:r>
              <w:rPr>
                <w:color w:val="231F20"/>
                <w:w w:val="95"/>
                <w:sz w:val="20"/>
              </w:rPr>
              <w:t xml:space="preserve">Records relating to the letting of </w:t>
            </w:r>
            <w:r>
              <w:rPr>
                <w:color w:val="231F20"/>
                <w:spacing w:val="-3"/>
                <w:w w:val="95"/>
                <w:sz w:val="20"/>
              </w:rPr>
              <w:t xml:space="preserve">school </w:t>
            </w:r>
            <w:r>
              <w:rPr>
                <w:color w:val="231F20"/>
                <w:sz w:val="20"/>
              </w:rPr>
              <w:t>premises</w:t>
            </w:r>
          </w:p>
        </w:tc>
        <w:tc>
          <w:tcPr>
            <w:tcW w:w="2447" w:type="dxa"/>
            <w:shd w:val="clear" w:color="auto" w:fill="C1C3D4"/>
          </w:tcPr>
          <w:p w14:paraId="3D7BB1C2" w14:textId="77777777" w:rsidR="00BB1954" w:rsidRDefault="00BB1954" w:rsidP="001F3585">
            <w:pPr>
              <w:pStyle w:val="TableParagraph"/>
              <w:rPr>
                <w:rFonts w:ascii="Times New Roman"/>
                <w:sz w:val="18"/>
              </w:rPr>
            </w:pPr>
          </w:p>
        </w:tc>
        <w:tc>
          <w:tcPr>
            <w:tcW w:w="1983" w:type="dxa"/>
            <w:shd w:val="clear" w:color="auto" w:fill="C1C3D4"/>
          </w:tcPr>
          <w:p w14:paraId="4D5F2B27" w14:textId="77777777" w:rsidR="00BB1954" w:rsidRDefault="00BB1954" w:rsidP="001F3585">
            <w:pPr>
              <w:pStyle w:val="TableParagraph"/>
              <w:spacing w:before="122" w:line="247" w:lineRule="auto"/>
              <w:ind w:left="172" w:right="282"/>
              <w:rPr>
                <w:sz w:val="20"/>
              </w:rPr>
            </w:pPr>
            <w:r>
              <w:rPr>
                <w:color w:val="231F20"/>
                <w:w w:val="90"/>
                <w:sz w:val="20"/>
              </w:rPr>
              <w:t xml:space="preserve">Current financial </w:t>
            </w:r>
            <w:r>
              <w:rPr>
                <w:color w:val="231F20"/>
                <w:sz w:val="20"/>
              </w:rPr>
              <w:t xml:space="preserve">year + </w:t>
            </w:r>
            <w:r>
              <w:rPr>
                <w:color w:val="231F20"/>
                <w:w w:val="105"/>
                <w:sz w:val="20"/>
              </w:rPr>
              <w:t xml:space="preserve">6 </w:t>
            </w:r>
            <w:r>
              <w:rPr>
                <w:color w:val="231F20"/>
                <w:sz w:val="20"/>
              </w:rPr>
              <w:t>years</w:t>
            </w:r>
          </w:p>
        </w:tc>
        <w:tc>
          <w:tcPr>
            <w:tcW w:w="1973" w:type="dxa"/>
            <w:shd w:val="clear" w:color="auto" w:fill="C1C3D4"/>
          </w:tcPr>
          <w:p w14:paraId="5707628A"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515C2D23" w14:textId="77777777" w:rsidR="00BB1954" w:rsidRDefault="00BB1954" w:rsidP="001F3585">
            <w:pPr>
              <w:pStyle w:val="TableParagraph"/>
              <w:rPr>
                <w:rFonts w:ascii="Times New Roman"/>
                <w:sz w:val="18"/>
              </w:rPr>
            </w:pPr>
          </w:p>
        </w:tc>
      </w:tr>
      <w:tr w:rsidR="00BB1954" w14:paraId="7F2A1BAC" w14:textId="77777777" w:rsidTr="001F3585">
        <w:trPr>
          <w:trHeight w:val="478"/>
        </w:trPr>
        <w:tc>
          <w:tcPr>
            <w:tcW w:w="11047" w:type="dxa"/>
            <w:gridSpan w:val="6"/>
            <w:shd w:val="clear" w:color="auto" w:fill="001647"/>
          </w:tcPr>
          <w:p w14:paraId="2102B017" w14:textId="77777777" w:rsidR="00BB1954" w:rsidRDefault="00BB1954" w:rsidP="001F3585">
            <w:pPr>
              <w:pStyle w:val="TableParagraph"/>
              <w:spacing w:before="117"/>
              <w:ind w:left="170"/>
              <w:rPr>
                <w:rFonts w:ascii="Verdana"/>
                <w:b/>
                <w:sz w:val="20"/>
              </w:rPr>
            </w:pPr>
            <w:r>
              <w:rPr>
                <w:rFonts w:ascii="Verdana"/>
                <w:b/>
                <w:color w:val="FFFFFF"/>
                <w:sz w:val="20"/>
              </w:rPr>
              <w:t>Maintenance</w:t>
            </w:r>
          </w:p>
        </w:tc>
      </w:tr>
      <w:tr w:rsidR="00BB1954" w14:paraId="3BBBB3E9" w14:textId="77777777" w:rsidTr="001F3585">
        <w:trPr>
          <w:trHeight w:val="2389"/>
        </w:trPr>
        <w:tc>
          <w:tcPr>
            <w:tcW w:w="1046" w:type="dxa"/>
            <w:shd w:val="clear" w:color="auto" w:fill="C1C3D4"/>
          </w:tcPr>
          <w:p w14:paraId="0D7493F7" w14:textId="77777777" w:rsidR="00BB1954" w:rsidRDefault="00BB1954" w:rsidP="001F3585">
            <w:pPr>
              <w:pStyle w:val="TableParagraph"/>
              <w:spacing w:before="122"/>
              <w:ind w:left="170"/>
              <w:rPr>
                <w:sz w:val="20"/>
              </w:rPr>
            </w:pPr>
            <w:r>
              <w:rPr>
                <w:color w:val="231F20"/>
                <w:sz w:val="20"/>
              </w:rPr>
              <w:t>2.6.5</w:t>
            </w:r>
          </w:p>
        </w:tc>
        <w:tc>
          <w:tcPr>
            <w:tcW w:w="2078" w:type="dxa"/>
            <w:shd w:val="clear" w:color="auto" w:fill="C1C3D4"/>
          </w:tcPr>
          <w:p w14:paraId="4C5D3595" w14:textId="77777777" w:rsidR="00BB1954" w:rsidRDefault="00BB1954" w:rsidP="001F3585">
            <w:pPr>
              <w:pStyle w:val="TableParagraph"/>
              <w:spacing w:before="122" w:line="247" w:lineRule="auto"/>
              <w:ind w:left="170" w:right="101"/>
              <w:rPr>
                <w:sz w:val="20"/>
              </w:rPr>
            </w:pPr>
            <w:r>
              <w:rPr>
                <w:color w:val="231F20"/>
                <w:sz w:val="20"/>
              </w:rPr>
              <w:t xml:space="preserve">All records relating </w:t>
            </w:r>
            <w:r>
              <w:rPr>
                <w:color w:val="231F20"/>
                <w:w w:val="95"/>
                <w:sz w:val="20"/>
              </w:rPr>
              <w:t xml:space="preserve">to the maintenance of the school carried </w:t>
            </w:r>
            <w:r>
              <w:rPr>
                <w:color w:val="231F20"/>
                <w:sz w:val="20"/>
              </w:rPr>
              <w:t>out by contractors</w:t>
            </w:r>
          </w:p>
        </w:tc>
        <w:tc>
          <w:tcPr>
            <w:tcW w:w="2447" w:type="dxa"/>
            <w:shd w:val="clear" w:color="auto" w:fill="C1C3D4"/>
          </w:tcPr>
          <w:p w14:paraId="2EDD8094" w14:textId="77777777" w:rsidR="00BB1954" w:rsidRDefault="00BB1954" w:rsidP="001F3585">
            <w:pPr>
              <w:pStyle w:val="TableParagraph"/>
              <w:rPr>
                <w:rFonts w:ascii="Times New Roman"/>
                <w:sz w:val="18"/>
              </w:rPr>
            </w:pPr>
          </w:p>
        </w:tc>
        <w:tc>
          <w:tcPr>
            <w:tcW w:w="1983" w:type="dxa"/>
            <w:shd w:val="clear" w:color="auto" w:fill="C1C3D4"/>
          </w:tcPr>
          <w:p w14:paraId="029A7361" w14:textId="77777777" w:rsidR="00BB1954" w:rsidRDefault="00BB1954" w:rsidP="001F3585">
            <w:pPr>
              <w:pStyle w:val="TableParagraph"/>
              <w:spacing w:before="122" w:line="247" w:lineRule="auto"/>
              <w:ind w:left="172" w:right="180"/>
              <w:rPr>
                <w:sz w:val="20"/>
              </w:rPr>
            </w:pPr>
            <w:r>
              <w:rPr>
                <w:color w:val="231F20"/>
                <w:sz w:val="20"/>
              </w:rPr>
              <w:t xml:space="preserve">These should be </w:t>
            </w:r>
            <w:r>
              <w:rPr>
                <w:color w:val="231F20"/>
                <w:w w:val="90"/>
                <w:sz w:val="20"/>
              </w:rPr>
              <w:t xml:space="preserve">retained whilst the </w:t>
            </w:r>
            <w:r>
              <w:rPr>
                <w:color w:val="231F20"/>
                <w:sz w:val="20"/>
              </w:rPr>
              <w:t>building belongs to the school and should be passed on to any new</w:t>
            </w:r>
          </w:p>
          <w:p w14:paraId="7A48F9E5" w14:textId="77777777" w:rsidR="00BB1954" w:rsidRDefault="00BB1954" w:rsidP="001F3585">
            <w:pPr>
              <w:pStyle w:val="TableParagraph"/>
              <w:spacing w:before="5" w:line="247" w:lineRule="auto"/>
              <w:ind w:left="172" w:right="95"/>
              <w:rPr>
                <w:sz w:val="20"/>
              </w:rPr>
            </w:pPr>
            <w:r>
              <w:rPr>
                <w:color w:val="231F20"/>
                <w:w w:val="95"/>
                <w:sz w:val="20"/>
              </w:rPr>
              <w:t xml:space="preserve">owners if the build- </w:t>
            </w:r>
            <w:r>
              <w:rPr>
                <w:color w:val="231F20"/>
                <w:sz w:val="20"/>
              </w:rPr>
              <w:t>ing is leased or sold. See 2.4.10</w:t>
            </w:r>
          </w:p>
        </w:tc>
        <w:tc>
          <w:tcPr>
            <w:tcW w:w="1973" w:type="dxa"/>
            <w:shd w:val="clear" w:color="auto" w:fill="C1C3D4"/>
          </w:tcPr>
          <w:p w14:paraId="5CA7C618"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2B6779E3" w14:textId="77777777" w:rsidR="00BB1954" w:rsidRDefault="00BB1954" w:rsidP="001F3585">
            <w:pPr>
              <w:pStyle w:val="TableParagraph"/>
              <w:rPr>
                <w:rFonts w:ascii="Times New Roman"/>
                <w:sz w:val="18"/>
              </w:rPr>
            </w:pPr>
          </w:p>
        </w:tc>
      </w:tr>
      <w:tr w:rsidR="00BB1954" w14:paraId="6FCCC514" w14:textId="77777777" w:rsidTr="001F3585">
        <w:trPr>
          <w:trHeight w:val="2389"/>
        </w:trPr>
        <w:tc>
          <w:tcPr>
            <w:tcW w:w="1046" w:type="dxa"/>
            <w:shd w:val="clear" w:color="auto" w:fill="C1C3D4"/>
          </w:tcPr>
          <w:p w14:paraId="2AF1BF32" w14:textId="77777777" w:rsidR="00BB1954" w:rsidRDefault="00BB1954" w:rsidP="001F3585">
            <w:pPr>
              <w:pStyle w:val="TableParagraph"/>
              <w:spacing w:before="122"/>
              <w:ind w:left="170"/>
              <w:rPr>
                <w:sz w:val="20"/>
              </w:rPr>
            </w:pPr>
            <w:r>
              <w:rPr>
                <w:color w:val="231F20"/>
                <w:sz w:val="20"/>
              </w:rPr>
              <w:t>2.6.6</w:t>
            </w:r>
          </w:p>
        </w:tc>
        <w:tc>
          <w:tcPr>
            <w:tcW w:w="2078" w:type="dxa"/>
            <w:shd w:val="clear" w:color="auto" w:fill="C1C3D4"/>
          </w:tcPr>
          <w:p w14:paraId="1740BAEE" w14:textId="77777777" w:rsidR="00BB1954" w:rsidRDefault="00BB1954" w:rsidP="001F3585">
            <w:pPr>
              <w:pStyle w:val="TableParagraph"/>
              <w:spacing w:before="122" w:line="247" w:lineRule="auto"/>
              <w:ind w:left="170" w:right="101"/>
              <w:rPr>
                <w:sz w:val="20"/>
              </w:rPr>
            </w:pPr>
            <w:r>
              <w:rPr>
                <w:color w:val="231F20"/>
                <w:sz w:val="20"/>
              </w:rPr>
              <w:t xml:space="preserve">All records relating </w:t>
            </w:r>
            <w:r>
              <w:rPr>
                <w:color w:val="231F20"/>
                <w:w w:val="95"/>
                <w:sz w:val="20"/>
              </w:rPr>
              <w:t xml:space="preserve">to the maintenance of the school carried </w:t>
            </w:r>
            <w:r>
              <w:rPr>
                <w:color w:val="231F20"/>
                <w:sz w:val="20"/>
              </w:rPr>
              <w:t>out by school em- ployees, including maintenance log books</w:t>
            </w:r>
          </w:p>
        </w:tc>
        <w:tc>
          <w:tcPr>
            <w:tcW w:w="2447" w:type="dxa"/>
            <w:shd w:val="clear" w:color="auto" w:fill="C1C3D4"/>
          </w:tcPr>
          <w:p w14:paraId="2950072B" w14:textId="77777777" w:rsidR="00BB1954" w:rsidRDefault="00BB1954" w:rsidP="001F3585">
            <w:pPr>
              <w:pStyle w:val="TableParagraph"/>
              <w:rPr>
                <w:rFonts w:ascii="Times New Roman"/>
                <w:sz w:val="18"/>
              </w:rPr>
            </w:pPr>
          </w:p>
        </w:tc>
        <w:tc>
          <w:tcPr>
            <w:tcW w:w="1983" w:type="dxa"/>
            <w:shd w:val="clear" w:color="auto" w:fill="C1C3D4"/>
          </w:tcPr>
          <w:p w14:paraId="7E2FB3C4" w14:textId="77777777" w:rsidR="00BB1954" w:rsidRDefault="00BB1954" w:rsidP="001F3585">
            <w:pPr>
              <w:pStyle w:val="TableParagraph"/>
              <w:spacing w:before="122" w:line="247" w:lineRule="auto"/>
              <w:ind w:left="172" w:right="180"/>
              <w:rPr>
                <w:sz w:val="20"/>
              </w:rPr>
            </w:pPr>
            <w:r>
              <w:rPr>
                <w:color w:val="231F20"/>
                <w:sz w:val="20"/>
              </w:rPr>
              <w:t xml:space="preserve">These should be </w:t>
            </w:r>
            <w:r>
              <w:rPr>
                <w:color w:val="231F20"/>
                <w:w w:val="90"/>
                <w:sz w:val="20"/>
              </w:rPr>
              <w:t xml:space="preserve">retained whilst the </w:t>
            </w:r>
            <w:r>
              <w:rPr>
                <w:color w:val="231F20"/>
                <w:sz w:val="20"/>
              </w:rPr>
              <w:t>building belongs to the school and should be passed on to any new</w:t>
            </w:r>
          </w:p>
          <w:p w14:paraId="07105A6C" w14:textId="77777777" w:rsidR="00BB1954" w:rsidRDefault="00BB1954" w:rsidP="001F3585">
            <w:pPr>
              <w:pStyle w:val="TableParagraph"/>
              <w:spacing w:before="5" w:line="247" w:lineRule="auto"/>
              <w:ind w:left="172" w:right="95"/>
              <w:rPr>
                <w:sz w:val="20"/>
              </w:rPr>
            </w:pPr>
            <w:r>
              <w:rPr>
                <w:color w:val="231F20"/>
                <w:w w:val="95"/>
                <w:sz w:val="20"/>
              </w:rPr>
              <w:t xml:space="preserve">owners if the build- </w:t>
            </w:r>
            <w:r>
              <w:rPr>
                <w:color w:val="231F20"/>
                <w:sz w:val="20"/>
              </w:rPr>
              <w:t>ing is leased or sold. See 2.4.10</w:t>
            </w:r>
          </w:p>
        </w:tc>
        <w:tc>
          <w:tcPr>
            <w:tcW w:w="1973" w:type="dxa"/>
            <w:shd w:val="clear" w:color="auto" w:fill="C1C3D4"/>
          </w:tcPr>
          <w:p w14:paraId="19698A39"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00E86DE6" w14:textId="77777777" w:rsidR="00BB1954" w:rsidRDefault="00BB1954" w:rsidP="001F3585">
            <w:pPr>
              <w:pStyle w:val="TableParagraph"/>
              <w:rPr>
                <w:rFonts w:ascii="Times New Roman"/>
                <w:sz w:val="18"/>
              </w:rPr>
            </w:pPr>
          </w:p>
        </w:tc>
      </w:tr>
    </w:tbl>
    <w:p w14:paraId="1DB176C5" w14:textId="77777777" w:rsidR="00BB1954" w:rsidRDefault="00BB1954" w:rsidP="00BB1954">
      <w:pPr>
        <w:rPr>
          <w:rFonts w:ascii="Times New Roman"/>
          <w:sz w:val="18"/>
        </w:rPr>
        <w:sectPr w:rsidR="00BB1954" w:rsidSect="00FD4F98">
          <w:pgSz w:w="11910" w:h="16840"/>
          <w:pgMar w:top="1480" w:right="0" w:bottom="520" w:left="300" w:header="1294" w:footer="323" w:gutter="0"/>
          <w:pgBorders w:offsetFrom="page">
            <w:top w:val="single" w:sz="6" w:space="24" w:color="auto"/>
            <w:left w:val="single" w:sz="6" w:space="24" w:color="auto"/>
            <w:bottom w:val="single" w:sz="6" w:space="24" w:color="auto"/>
            <w:right w:val="single" w:sz="6" w:space="24" w:color="auto"/>
          </w:pgBorders>
          <w:cols w:space="720"/>
        </w:sectPr>
      </w:pPr>
    </w:p>
    <w:p w14:paraId="3C26352A" w14:textId="77777777" w:rsidR="00BB1954" w:rsidRDefault="00BB1954" w:rsidP="00BB1954">
      <w:pPr>
        <w:pStyle w:val="BodyText"/>
        <w:spacing w:before="11"/>
        <w:rPr>
          <w:sz w:val="15"/>
        </w:rPr>
      </w:pPr>
    </w:p>
    <w:p w14:paraId="20D25EAE" w14:textId="77777777" w:rsidR="00BB1954" w:rsidRDefault="00BB1954" w:rsidP="00BB1954">
      <w:pPr>
        <w:pStyle w:val="Heading2"/>
        <w:numPr>
          <w:ilvl w:val="0"/>
          <w:numId w:val="8"/>
        </w:numPr>
        <w:tabs>
          <w:tab w:val="left" w:pos="700"/>
        </w:tabs>
        <w:spacing w:before="92"/>
      </w:pPr>
      <w:bookmarkStart w:id="10" w:name="_TOC_250002"/>
      <w:r>
        <w:rPr>
          <w:color w:val="001647"/>
          <w:w w:val="85"/>
        </w:rPr>
        <w:t>Pupil</w:t>
      </w:r>
      <w:r>
        <w:rPr>
          <w:color w:val="001647"/>
          <w:spacing w:val="-1"/>
          <w:w w:val="85"/>
        </w:rPr>
        <w:t xml:space="preserve"> </w:t>
      </w:r>
      <w:bookmarkEnd w:id="10"/>
      <w:r>
        <w:rPr>
          <w:color w:val="001647"/>
          <w:w w:val="85"/>
        </w:rPr>
        <w:t>Management</w:t>
      </w:r>
    </w:p>
    <w:p w14:paraId="41870B8F" w14:textId="77777777" w:rsidR="00BB1954" w:rsidRDefault="00BB1954" w:rsidP="00BB1954">
      <w:pPr>
        <w:pStyle w:val="BodyText"/>
        <w:spacing w:before="6"/>
        <w:rPr>
          <w:rFonts w:ascii="Verdana"/>
          <w:b/>
          <w:sz w:val="30"/>
        </w:rPr>
      </w:pPr>
    </w:p>
    <w:p w14:paraId="74D33853" w14:textId="77777777" w:rsidR="00BB1954" w:rsidRDefault="00BB1954" w:rsidP="00BB1954">
      <w:pPr>
        <w:pStyle w:val="BodyText"/>
        <w:spacing w:line="309" w:lineRule="auto"/>
        <w:ind w:left="420" w:right="1042"/>
      </w:pPr>
      <w:r>
        <w:rPr>
          <w:color w:val="001647"/>
          <w:w w:val="95"/>
        </w:rPr>
        <w:t>This</w:t>
      </w:r>
      <w:r>
        <w:rPr>
          <w:color w:val="001647"/>
          <w:spacing w:val="-18"/>
          <w:w w:val="95"/>
        </w:rPr>
        <w:t xml:space="preserve"> </w:t>
      </w:r>
      <w:r>
        <w:rPr>
          <w:color w:val="001647"/>
          <w:w w:val="95"/>
        </w:rPr>
        <w:t>section</w:t>
      </w:r>
      <w:r>
        <w:rPr>
          <w:color w:val="001647"/>
          <w:spacing w:val="-17"/>
          <w:w w:val="95"/>
        </w:rPr>
        <w:t xml:space="preserve"> </w:t>
      </w:r>
      <w:r>
        <w:rPr>
          <w:color w:val="001647"/>
          <w:w w:val="95"/>
        </w:rPr>
        <w:t>contains</w:t>
      </w:r>
      <w:r>
        <w:rPr>
          <w:color w:val="001647"/>
          <w:spacing w:val="-17"/>
          <w:w w:val="95"/>
        </w:rPr>
        <w:t xml:space="preserve"> </w:t>
      </w:r>
      <w:r>
        <w:rPr>
          <w:color w:val="001647"/>
          <w:w w:val="95"/>
        </w:rPr>
        <w:t>retention</w:t>
      </w:r>
      <w:r>
        <w:rPr>
          <w:color w:val="001647"/>
          <w:spacing w:val="-17"/>
          <w:w w:val="95"/>
        </w:rPr>
        <w:t xml:space="preserve"> </w:t>
      </w:r>
      <w:r>
        <w:rPr>
          <w:color w:val="001647"/>
          <w:w w:val="95"/>
        </w:rPr>
        <w:t>periods</w:t>
      </w:r>
      <w:r>
        <w:rPr>
          <w:color w:val="001647"/>
          <w:spacing w:val="-17"/>
          <w:w w:val="95"/>
        </w:rPr>
        <w:t xml:space="preserve"> </w:t>
      </w:r>
      <w:r>
        <w:rPr>
          <w:color w:val="001647"/>
          <w:w w:val="95"/>
        </w:rPr>
        <w:t>connected</w:t>
      </w:r>
      <w:r>
        <w:rPr>
          <w:color w:val="001647"/>
          <w:spacing w:val="-17"/>
          <w:w w:val="95"/>
        </w:rPr>
        <w:t xml:space="preserve"> </w:t>
      </w:r>
      <w:r>
        <w:rPr>
          <w:color w:val="001647"/>
          <w:w w:val="95"/>
        </w:rPr>
        <w:t>to</w:t>
      </w:r>
      <w:r>
        <w:rPr>
          <w:color w:val="001647"/>
          <w:spacing w:val="-17"/>
          <w:w w:val="95"/>
        </w:rPr>
        <w:t xml:space="preserve"> </w:t>
      </w:r>
      <w:r>
        <w:rPr>
          <w:color w:val="001647"/>
          <w:w w:val="95"/>
        </w:rPr>
        <w:t>the</w:t>
      </w:r>
      <w:r>
        <w:rPr>
          <w:color w:val="001647"/>
          <w:spacing w:val="-18"/>
          <w:w w:val="95"/>
        </w:rPr>
        <w:t xml:space="preserve"> </w:t>
      </w:r>
      <w:r>
        <w:rPr>
          <w:color w:val="001647"/>
          <w:w w:val="95"/>
        </w:rPr>
        <w:t>processes</w:t>
      </w:r>
      <w:r>
        <w:rPr>
          <w:color w:val="001647"/>
          <w:spacing w:val="-17"/>
          <w:w w:val="95"/>
        </w:rPr>
        <w:t xml:space="preserve"> </w:t>
      </w:r>
      <w:r>
        <w:rPr>
          <w:color w:val="001647"/>
          <w:w w:val="95"/>
        </w:rPr>
        <w:t>involved</w:t>
      </w:r>
      <w:r>
        <w:rPr>
          <w:color w:val="001647"/>
          <w:spacing w:val="-17"/>
          <w:w w:val="95"/>
        </w:rPr>
        <w:t xml:space="preserve"> </w:t>
      </w:r>
      <w:r>
        <w:rPr>
          <w:color w:val="001647"/>
          <w:w w:val="95"/>
        </w:rPr>
        <w:t>in</w:t>
      </w:r>
      <w:r>
        <w:rPr>
          <w:color w:val="001647"/>
          <w:spacing w:val="-17"/>
          <w:w w:val="95"/>
        </w:rPr>
        <w:t xml:space="preserve"> </w:t>
      </w:r>
      <w:r>
        <w:rPr>
          <w:color w:val="001647"/>
          <w:w w:val="95"/>
        </w:rPr>
        <w:t>managing</w:t>
      </w:r>
      <w:r>
        <w:rPr>
          <w:color w:val="001647"/>
          <w:spacing w:val="-17"/>
          <w:w w:val="95"/>
        </w:rPr>
        <w:t xml:space="preserve"> </w:t>
      </w:r>
      <w:r>
        <w:rPr>
          <w:color w:val="001647"/>
          <w:w w:val="95"/>
        </w:rPr>
        <w:t>a</w:t>
      </w:r>
      <w:r>
        <w:rPr>
          <w:color w:val="001647"/>
          <w:spacing w:val="-17"/>
          <w:w w:val="95"/>
        </w:rPr>
        <w:t xml:space="preserve"> </w:t>
      </w:r>
      <w:r>
        <w:rPr>
          <w:color w:val="001647"/>
          <w:w w:val="95"/>
        </w:rPr>
        <w:t>pupil’s</w:t>
      </w:r>
      <w:r>
        <w:rPr>
          <w:color w:val="001647"/>
          <w:spacing w:val="-17"/>
          <w:w w:val="95"/>
        </w:rPr>
        <w:t xml:space="preserve"> </w:t>
      </w:r>
      <w:r>
        <w:rPr>
          <w:color w:val="001647"/>
          <w:w w:val="95"/>
        </w:rPr>
        <w:t>journey</w:t>
      </w:r>
      <w:r>
        <w:rPr>
          <w:color w:val="001647"/>
          <w:spacing w:val="-17"/>
          <w:w w:val="95"/>
        </w:rPr>
        <w:t xml:space="preserve"> </w:t>
      </w:r>
      <w:r>
        <w:rPr>
          <w:color w:val="001647"/>
          <w:w w:val="95"/>
        </w:rPr>
        <w:t>through</w:t>
      </w:r>
      <w:r>
        <w:rPr>
          <w:color w:val="001647"/>
          <w:spacing w:val="-18"/>
          <w:w w:val="95"/>
        </w:rPr>
        <w:t xml:space="preserve"> </w:t>
      </w:r>
      <w:r>
        <w:rPr>
          <w:color w:val="001647"/>
          <w:spacing w:val="-3"/>
          <w:w w:val="95"/>
        </w:rPr>
        <w:t xml:space="preserve">school, </w:t>
      </w:r>
      <w:r>
        <w:rPr>
          <w:color w:val="001647"/>
        </w:rPr>
        <w:t>including the admissions</w:t>
      </w:r>
      <w:r>
        <w:rPr>
          <w:color w:val="001647"/>
          <w:spacing w:val="-11"/>
        </w:rPr>
        <w:t xml:space="preserve"> </w:t>
      </w:r>
      <w:r>
        <w:rPr>
          <w:color w:val="001647"/>
        </w:rPr>
        <w:t>process.</w:t>
      </w:r>
    </w:p>
    <w:p w14:paraId="6624BE03" w14:textId="77777777" w:rsidR="00BB1954" w:rsidRDefault="00BB1954" w:rsidP="00BB1954">
      <w:pPr>
        <w:pStyle w:val="BodyText"/>
        <w:spacing w:before="4"/>
        <w:rPr>
          <w:sz w:val="14"/>
        </w:rPr>
      </w:pPr>
    </w:p>
    <w:tbl>
      <w:tblPr>
        <w:tblW w:w="0" w:type="auto"/>
        <w:tblInd w:w="1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46"/>
        <w:gridCol w:w="2078"/>
        <w:gridCol w:w="2447"/>
        <w:gridCol w:w="1983"/>
        <w:gridCol w:w="1973"/>
        <w:gridCol w:w="1520"/>
      </w:tblGrid>
      <w:tr w:rsidR="00BB1954" w14:paraId="0193D649" w14:textId="77777777" w:rsidTr="001F3585">
        <w:trPr>
          <w:trHeight w:val="478"/>
        </w:trPr>
        <w:tc>
          <w:tcPr>
            <w:tcW w:w="11047" w:type="dxa"/>
            <w:gridSpan w:val="6"/>
            <w:shd w:val="clear" w:color="auto" w:fill="001647"/>
          </w:tcPr>
          <w:p w14:paraId="2A9A6EA7" w14:textId="77777777" w:rsidR="00BB1954" w:rsidRDefault="00BB1954" w:rsidP="001F3585">
            <w:pPr>
              <w:pStyle w:val="TableParagraph"/>
              <w:tabs>
                <w:tab w:val="left" w:pos="889"/>
              </w:tabs>
              <w:spacing w:before="117"/>
              <w:ind w:left="170"/>
              <w:rPr>
                <w:rFonts w:ascii="Verdana"/>
                <w:b/>
                <w:sz w:val="20"/>
              </w:rPr>
            </w:pPr>
            <w:r>
              <w:rPr>
                <w:rFonts w:ascii="Verdana"/>
                <w:b/>
                <w:color w:val="FFFFFF"/>
                <w:w w:val="95"/>
                <w:sz w:val="20"/>
              </w:rPr>
              <w:t>3.1</w:t>
            </w:r>
            <w:r>
              <w:rPr>
                <w:rFonts w:ascii="Verdana"/>
                <w:b/>
                <w:color w:val="FFFFFF"/>
                <w:w w:val="95"/>
                <w:sz w:val="20"/>
              </w:rPr>
              <w:tab/>
              <w:t>Admissions</w:t>
            </w:r>
            <w:r>
              <w:rPr>
                <w:rFonts w:ascii="Verdana"/>
                <w:b/>
                <w:color w:val="FFFFFF"/>
                <w:spacing w:val="-8"/>
                <w:w w:val="95"/>
                <w:sz w:val="20"/>
              </w:rPr>
              <w:t xml:space="preserve"> </w:t>
            </w:r>
            <w:r>
              <w:rPr>
                <w:rFonts w:ascii="Verdana"/>
                <w:b/>
                <w:color w:val="FFFFFF"/>
                <w:w w:val="95"/>
                <w:sz w:val="20"/>
              </w:rPr>
              <w:t>Process</w:t>
            </w:r>
          </w:p>
        </w:tc>
      </w:tr>
      <w:tr w:rsidR="00BB1954" w14:paraId="4D528ED1" w14:textId="77777777" w:rsidTr="001F3585">
        <w:trPr>
          <w:trHeight w:val="1198"/>
        </w:trPr>
        <w:tc>
          <w:tcPr>
            <w:tcW w:w="1046" w:type="dxa"/>
            <w:shd w:val="clear" w:color="auto" w:fill="001647"/>
          </w:tcPr>
          <w:p w14:paraId="1F906B4A" w14:textId="77777777" w:rsidR="00BB1954" w:rsidRDefault="00BB1954" w:rsidP="001F3585">
            <w:pPr>
              <w:pStyle w:val="TableParagraph"/>
              <w:rPr>
                <w:rFonts w:ascii="Times New Roman"/>
                <w:sz w:val="20"/>
              </w:rPr>
            </w:pPr>
          </w:p>
        </w:tc>
        <w:tc>
          <w:tcPr>
            <w:tcW w:w="2078" w:type="dxa"/>
            <w:shd w:val="clear" w:color="auto" w:fill="001647"/>
          </w:tcPr>
          <w:p w14:paraId="0270B547" w14:textId="77777777" w:rsidR="00BB1954" w:rsidRDefault="00BB1954" w:rsidP="001F3585">
            <w:pPr>
              <w:pStyle w:val="TableParagraph"/>
              <w:spacing w:before="119" w:line="237" w:lineRule="auto"/>
              <w:ind w:left="170" w:right="361"/>
              <w:rPr>
                <w:rFonts w:ascii="Verdana"/>
                <w:b/>
                <w:sz w:val="20"/>
              </w:rPr>
            </w:pPr>
            <w:r>
              <w:rPr>
                <w:rFonts w:ascii="Verdana"/>
                <w:b/>
                <w:color w:val="FFFFFF"/>
                <w:w w:val="95"/>
                <w:sz w:val="20"/>
              </w:rPr>
              <w:t xml:space="preserve">Basic file </w:t>
            </w:r>
            <w:r>
              <w:rPr>
                <w:rFonts w:ascii="Verdana"/>
                <w:b/>
                <w:color w:val="FFFFFF"/>
                <w:w w:val="85"/>
                <w:sz w:val="20"/>
              </w:rPr>
              <w:t>description</w:t>
            </w:r>
          </w:p>
        </w:tc>
        <w:tc>
          <w:tcPr>
            <w:tcW w:w="2447" w:type="dxa"/>
            <w:shd w:val="clear" w:color="auto" w:fill="001647"/>
          </w:tcPr>
          <w:p w14:paraId="38E71708" w14:textId="77777777" w:rsidR="00BB1954" w:rsidRDefault="00BB1954" w:rsidP="001F3585">
            <w:pPr>
              <w:pStyle w:val="TableParagraph"/>
              <w:spacing w:before="119" w:line="237" w:lineRule="auto"/>
              <w:ind w:left="171" w:right="1243"/>
              <w:rPr>
                <w:rFonts w:ascii="Verdana"/>
                <w:b/>
                <w:sz w:val="20"/>
              </w:rPr>
            </w:pPr>
            <w:r>
              <w:rPr>
                <w:rFonts w:ascii="Verdana"/>
                <w:b/>
                <w:color w:val="FFFFFF"/>
                <w:w w:val="90"/>
                <w:sz w:val="20"/>
              </w:rPr>
              <w:t xml:space="preserve">Statutory </w:t>
            </w:r>
            <w:r>
              <w:rPr>
                <w:rFonts w:ascii="Verdana"/>
                <w:b/>
                <w:color w:val="FFFFFF"/>
                <w:w w:val="85"/>
                <w:sz w:val="20"/>
              </w:rPr>
              <w:t>Provisions</w:t>
            </w:r>
          </w:p>
        </w:tc>
        <w:tc>
          <w:tcPr>
            <w:tcW w:w="1983" w:type="dxa"/>
            <w:shd w:val="clear" w:color="auto" w:fill="001647"/>
          </w:tcPr>
          <w:p w14:paraId="146B72E1" w14:textId="77777777" w:rsidR="00BB1954" w:rsidRDefault="00BB1954" w:rsidP="001F3585">
            <w:pPr>
              <w:pStyle w:val="TableParagraph"/>
              <w:spacing w:before="119" w:line="237" w:lineRule="auto"/>
              <w:ind w:left="172"/>
              <w:rPr>
                <w:rFonts w:ascii="Verdana"/>
                <w:b/>
                <w:sz w:val="20"/>
              </w:rPr>
            </w:pPr>
            <w:r>
              <w:rPr>
                <w:rFonts w:ascii="Verdana"/>
                <w:b/>
                <w:color w:val="FFFFFF"/>
                <w:w w:val="85"/>
                <w:sz w:val="20"/>
              </w:rPr>
              <w:t xml:space="preserve">Retention Period </w:t>
            </w:r>
            <w:r>
              <w:rPr>
                <w:rFonts w:ascii="Verdana"/>
                <w:b/>
                <w:color w:val="FFFFFF"/>
                <w:w w:val="95"/>
                <w:sz w:val="20"/>
              </w:rPr>
              <w:t>[Operational]</w:t>
            </w:r>
          </w:p>
        </w:tc>
        <w:tc>
          <w:tcPr>
            <w:tcW w:w="1973" w:type="dxa"/>
            <w:shd w:val="clear" w:color="auto" w:fill="001647"/>
          </w:tcPr>
          <w:p w14:paraId="7922CFD1" w14:textId="77777777" w:rsidR="00BB1954" w:rsidRDefault="00BB1954" w:rsidP="001F3585">
            <w:pPr>
              <w:pStyle w:val="TableParagraph"/>
              <w:spacing w:before="119" w:line="237" w:lineRule="auto"/>
              <w:ind w:left="173" w:right="694"/>
              <w:rPr>
                <w:rFonts w:ascii="Verdana"/>
                <w:b/>
                <w:sz w:val="20"/>
              </w:rPr>
            </w:pPr>
            <w:r>
              <w:rPr>
                <w:rFonts w:ascii="Verdana"/>
                <w:b/>
                <w:color w:val="FFFFFF"/>
                <w:w w:val="95"/>
                <w:sz w:val="20"/>
              </w:rPr>
              <w:t xml:space="preserve">Action at end of </w:t>
            </w:r>
            <w:r>
              <w:rPr>
                <w:rFonts w:ascii="Verdana"/>
                <w:b/>
                <w:color w:val="FFFFFF"/>
                <w:spacing w:val="-6"/>
                <w:w w:val="95"/>
                <w:sz w:val="20"/>
              </w:rPr>
              <w:t>the</w:t>
            </w:r>
          </w:p>
          <w:p w14:paraId="478B79F7" w14:textId="77777777" w:rsidR="00BB1954" w:rsidRDefault="00BB1954" w:rsidP="001F3585">
            <w:pPr>
              <w:pStyle w:val="TableParagraph"/>
              <w:spacing w:line="237" w:lineRule="auto"/>
              <w:ind w:left="173" w:right="73"/>
              <w:rPr>
                <w:rFonts w:ascii="Verdana"/>
                <w:b/>
                <w:sz w:val="20"/>
              </w:rPr>
            </w:pPr>
            <w:r>
              <w:rPr>
                <w:rFonts w:ascii="Verdana"/>
                <w:b/>
                <w:color w:val="FFFFFF"/>
                <w:w w:val="95"/>
                <w:sz w:val="20"/>
              </w:rPr>
              <w:t xml:space="preserve">administrative </w:t>
            </w:r>
            <w:r>
              <w:rPr>
                <w:rFonts w:ascii="Verdana"/>
                <w:b/>
                <w:color w:val="FFFFFF"/>
                <w:w w:val="90"/>
                <w:sz w:val="20"/>
              </w:rPr>
              <w:t>life of the record</w:t>
            </w:r>
          </w:p>
        </w:tc>
        <w:tc>
          <w:tcPr>
            <w:tcW w:w="1520" w:type="dxa"/>
            <w:shd w:val="clear" w:color="auto" w:fill="001647"/>
          </w:tcPr>
          <w:p w14:paraId="4CD2C814" w14:textId="77777777" w:rsidR="00BB1954" w:rsidRDefault="00BB1954" w:rsidP="001F3585">
            <w:pPr>
              <w:pStyle w:val="TableParagraph"/>
              <w:spacing w:before="119" w:line="237" w:lineRule="auto"/>
              <w:ind w:left="174" w:right="152"/>
              <w:rPr>
                <w:rFonts w:ascii="Verdana"/>
                <w:b/>
                <w:sz w:val="20"/>
              </w:rPr>
            </w:pPr>
            <w:r>
              <w:rPr>
                <w:rFonts w:ascii="Verdana"/>
                <w:b/>
                <w:color w:val="FFFFFF"/>
                <w:w w:val="95"/>
                <w:sz w:val="20"/>
              </w:rPr>
              <w:t xml:space="preserve">Personal </w:t>
            </w:r>
            <w:r>
              <w:rPr>
                <w:rFonts w:ascii="Verdana"/>
                <w:b/>
                <w:color w:val="FFFFFF"/>
                <w:w w:val="85"/>
                <w:sz w:val="20"/>
              </w:rPr>
              <w:t>Information</w:t>
            </w:r>
          </w:p>
        </w:tc>
      </w:tr>
      <w:tr w:rsidR="00BB1954" w14:paraId="3040B68D" w14:textId="77777777" w:rsidTr="001F3585">
        <w:trPr>
          <w:trHeight w:val="2149"/>
        </w:trPr>
        <w:tc>
          <w:tcPr>
            <w:tcW w:w="1046" w:type="dxa"/>
            <w:shd w:val="clear" w:color="auto" w:fill="C1C3D4"/>
          </w:tcPr>
          <w:p w14:paraId="733DC2D0" w14:textId="77777777" w:rsidR="00BB1954" w:rsidRDefault="00BB1954" w:rsidP="001F3585">
            <w:pPr>
              <w:pStyle w:val="TableParagraph"/>
              <w:spacing w:before="122"/>
              <w:ind w:left="170"/>
              <w:rPr>
                <w:sz w:val="20"/>
              </w:rPr>
            </w:pPr>
            <w:r>
              <w:rPr>
                <w:color w:val="231F20"/>
                <w:sz w:val="20"/>
              </w:rPr>
              <w:t>3.1.1</w:t>
            </w:r>
          </w:p>
        </w:tc>
        <w:tc>
          <w:tcPr>
            <w:tcW w:w="2078" w:type="dxa"/>
            <w:shd w:val="clear" w:color="auto" w:fill="C1C3D4"/>
          </w:tcPr>
          <w:p w14:paraId="23678C11" w14:textId="77777777" w:rsidR="00BB1954" w:rsidRDefault="00BB1954" w:rsidP="001F3585">
            <w:pPr>
              <w:pStyle w:val="TableParagraph"/>
              <w:spacing w:before="122" w:line="247" w:lineRule="auto"/>
              <w:ind w:left="170" w:right="220"/>
              <w:rPr>
                <w:sz w:val="20"/>
              </w:rPr>
            </w:pPr>
            <w:r>
              <w:rPr>
                <w:color w:val="231F20"/>
                <w:w w:val="95"/>
                <w:sz w:val="20"/>
              </w:rPr>
              <w:t xml:space="preserve">All records relating to the creation and implementation of </w:t>
            </w:r>
            <w:r>
              <w:rPr>
                <w:color w:val="231F20"/>
                <w:sz w:val="20"/>
              </w:rPr>
              <w:t>the School Admissions Policy</w:t>
            </w:r>
          </w:p>
        </w:tc>
        <w:tc>
          <w:tcPr>
            <w:tcW w:w="2447" w:type="dxa"/>
            <w:shd w:val="clear" w:color="auto" w:fill="C1C3D4"/>
          </w:tcPr>
          <w:p w14:paraId="56752E3C" w14:textId="77777777" w:rsidR="00BB1954" w:rsidRDefault="00BB1954" w:rsidP="001F3585">
            <w:pPr>
              <w:pStyle w:val="TableParagraph"/>
              <w:spacing w:before="122" w:line="247" w:lineRule="auto"/>
              <w:ind w:left="171" w:right="120"/>
              <w:rPr>
                <w:sz w:val="20"/>
              </w:rPr>
            </w:pPr>
            <w:r>
              <w:rPr>
                <w:color w:val="231F20"/>
                <w:sz w:val="20"/>
              </w:rPr>
              <w:t>School Admissions Code Statutory guidance for admission authorities, governing bodies, local authorities, schools adjudicators and admission appeals panels December 2014</w:t>
            </w:r>
          </w:p>
        </w:tc>
        <w:tc>
          <w:tcPr>
            <w:tcW w:w="1983" w:type="dxa"/>
            <w:shd w:val="clear" w:color="auto" w:fill="C1C3D4"/>
          </w:tcPr>
          <w:p w14:paraId="687B8744" w14:textId="77777777" w:rsidR="00BB1954" w:rsidRDefault="00BB1954" w:rsidP="001F3585">
            <w:pPr>
              <w:pStyle w:val="TableParagraph"/>
              <w:spacing w:before="122" w:line="247" w:lineRule="auto"/>
              <w:ind w:left="172" w:right="142"/>
              <w:rPr>
                <w:sz w:val="20"/>
              </w:rPr>
            </w:pPr>
            <w:r>
              <w:rPr>
                <w:color w:val="231F20"/>
                <w:sz w:val="20"/>
              </w:rPr>
              <w:t>Life</w:t>
            </w:r>
            <w:r>
              <w:rPr>
                <w:color w:val="231F20"/>
                <w:spacing w:val="-27"/>
                <w:sz w:val="20"/>
              </w:rPr>
              <w:t xml:space="preserve"> </w:t>
            </w:r>
            <w:r>
              <w:rPr>
                <w:color w:val="231F20"/>
                <w:sz w:val="20"/>
              </w:rPr>
              <w:t>of</w:t>
            </w:r>
            <w:r>
              <w:rPr>
                <w:color w:val="231F20"/>
                <w:spacing w:val="-26"/>
                <w:sz w:val="20"/>
              </w:rPr>
              <w:t xml:space="preserve"> </w:t>
            </w:r>
            <w:r>
              <w:rPr>
                <w:color w:val="231F20"/>
                <w:sz w:val="20"/>
              </w:rPr>
              <w:t>the</w:t>
            </w:r>
            <w:r>
              <w:rPr>
                <w:color w:val="231F20"/>
                <w:spacing w:val="-26"/>
                <w:sz w:val="20"/>
              </w:rPr>
              <w:t xml:space="preserve"> </w:t>
            </w:r>
            <w:r>
              <w:rPr>
                <w:color w:val="231F20"/>
                <w:sz w:val="20"/>
              </w:rPr>
              <w:t>policy</w:t>
            </w:r>
            <w:r>
              <w:rPr>
                <w:color w:val="231F20"/>
                <w:spacing w:val="-26"/>
                <w:sz w:val="20"/>
              </w:rPr>
              <w:t xml:space="preserve"> </w:t>
            </w:r>
            <w:r>
              <w:rPr>
                <w:color w:val="231F20"/>
                <w:sz w:val="20"/>
              </w:rPr>
              <w:t>+ 3</w:t>
            </w:r>
            <w:r>
              <w:rPr>
                <w:color w:val="231F20"/>
                <w:spacing w:val="-39"/>
                <w:sz w:val="20"/>
              </w:rPr>
              <w:t xml:space="preserve"> </w:t>
            </w:r>
            <w:r>
              <w:rPr>
                <w:color w:val="231F20"/>
                <w:sz w:val="20"/>
              </w:rPr>
              <w:t>years</w:t>
            </w:r>
            <w:r>
              <w:rPr>
                <w:color w:val="231F20"/>
                <w:spacing w:val="-39"/>
                <w:sz w:val="20"/>
              </w:rPr>
              <w:t xml:space="preserve"> </w:t>
            </w:r>
            <w:r>
              <w:rPr>
                <w:color w:val="231F20"/>
                <w:sz w:val="20"/>
              </w:rPr>
              <w:t>then</w:t>
            </w:r>
            <w:r>
              <w:rPr>
                <w:color w:val="231F20"/>
                <w:spacing w:val="-39"/>
                <w:sz w:val="20"/>
              </w:rPr>
              <w:t xml:space="preserve"> </w:t>
            </w:r>
            <w:r>
              <w:rPr>
                <w:color w:val="231F20"/>
                <w:spacing w:val="-3"/>
                <w:sz w:val="20"/>
              </w:rPr>
              <w:t>review</w:t>
            </w:r>
          </w:p>
        </w:tc>
        <w:tc>
          <w:tcPr>
            <w:tcW w:w="1973" w:type="dxa"/>
            <w:shd w:val="clear" w:color="auto" w:fill="C1C3D4"/>
          </w:tcPr>
          <w:p w14:paraId="660122E1"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54A3F026" w14:textId="77777777" w:rsidR="00BB1954" w:rsidRDefault="00BB1954" w:rsidP="001F3585">
            <w:pPr>
              <w:pStyle w:val="TableParagraph"/>
              <w:rPr>
                <w:rFonts w:ascii="Times New Roman"/>
                <w:sz w:val="20"/>
              </w:rPr>
            </w:pPr>
          </w:p>
        </w:tc>
      </w:tr>
      <w:tr w:rsidR="00BB1954" w14:paraId="23C3F4F2" w14:textId="77777777" w:rsidTr="001F3585">
        <w:trPr>
          <w:trHeight w:val="2149"/>
        </w:trPr>
        <w:tc>
          <w:tcPr>
            <w:tcW w:w="1046" w:type="dxa"/>
            <w:shd w:val="clear" w:color="auto" w:fill="C1C3D4"/>
          </w:tcPr>
          <w:p w14:paraId="3DA80368" w14:textId="77777777" w:rsidR="00BB1954" w:rsidRDefault="00BB1954" w:rsidP="001F3585">
            <w:pPr>
              <w:pStyle w:val="TableParagraph"/>
              <w:spacing w:before="122"/>
              <w:ind w:left="170"/>
              <w:rPr>
                <w:sz w:val="20"/>
              </w:rPr>
            </w:pPr>
            <w:r>
              <w:rPr>
                <w:color w:val="231F20"/>
                <w:sz w:val="20"/>
              </w:rPr>
              <w:t>3.1.2</w:t>
            </w:r>
          </w:p>
        </w:tc>
        <w:tc>
          <w:tcPr>
            <w:tcW w:w="2078" w:type="dxa"/>
            <w:shd w:val="clear" w:color="auto" w:fill="C1C3D4"/>
          </w:tcPr>
          <w:p w14:paraId="719791DB" w14:textId="77777777" w:rsidR="00BB1954" w:rsidRDefault="00BB1954" w:rsidP="001F3585">
            <w:pPr>
              <w:pStyle w:val="TableParagraph"/>
              <w:spacing w:before="122" w:line="247" w:lineRule="auto"/>
              <w:ind w:left="170" w:right="194"/>
              <w:rPr>
                <w:sz w:val="20"/>
              </w:rPr>
            </w:pPr>
            <w:r>
              <w:rPr>
                <w:color w:val="231F20"/>
                <w:sz w:val="20"/>
              </w:rPr>
              <w:t xml:space="preserve">Admissions </w:t>
            </w:r>
            <w:r>
              <w:rPr>
                <w:color w:val="231F20"/>
                <w:w w:val="130"/>
                <w:sz w:val="20"/>
              </w:rPr>
              <w:t xml:space="preserve">– </w:t>
            </w:r>
            <w:r>
              <w:rPr>
                <w:color w:val="231F20"/>
                <w:sz w:val="20"/>
              </w:rPr>
              <w:t xml:space="preserve">if </w:t>
            </w:r>
            <w:r>
              <w:rPr>
                <w:color w:val="231F20"/>
                <w:spacing w:val="-6"/>
                <w:sz w:val="20"/>
              </w:rPr>
              <w:t xml:space="preserve">the </w:t>
            </w:r>
            <w:r>
              <w:rPr>
                <w:color w:val="231F20"/>
                <w:sz w:val="20"/>
              </w:rPr>
              <w:t>admission is successful</w:t>
            </w:r>
          </w:p>
        </w:tc>
        <w:tc>
          <w:tcPr>
            <w:tcW w:w="2447" w:type="dxa"/>
            <w:shd w:val="clear" w:color="auto" w:fill="C1C3D4"/>
          </w:tcPr>
          <w:p w14:paraId="5EC38008" w14:textId="77777777" w:rsidR="00BB1954" w:rsidRDefault="00BB1954" w:rsidP="001F3585">
            <w:pPr>
              <w:pStyle w:val="TableParagraph"/>
              <w:spacing w:before="122" w:line="247" w:lineRule="auto"/>
              <w:ind w:left="171" w:right="120"/>
              <w:rPr>
                <w:sz w:val="20"/>
              </w:rPr>
            </w:pPr>
            <w:r>
              <w:rPr>
                <w:color w:val="231F20"/>
                <w:sz w:val="20"/>
              </w:rPr>
              <w:t>School Admissions Code Statutory guidance for admission authorities, governing bodies, local authorities, schools adjudicators and admission appeals panels December 2014</w:t>
            </w:r>
          </w:p>
        </w:tc>
        <w:tc>
          <w:tcPr>
            <w:tcW w:w="1983" w:type="dxa"/>
            <w:shd w:val="clear" w:color="auto" w:fill="C1C3D4"/>
          </w:tcPr>
          <w:p w14:paraId="0D13AE51" w14:textId="77777777" w:rsidR="00BB1954" w:rsidRDefault="00BB1954" w:rsidP="001F3585">
            <w:pPr>
              <w:pStyle w:val="TableParagraph"/>
              <w:spacing w:before="122"/>
              <w:ind w:left="172"/>
              <w:rPr>
                <w:sz w:val="20"/>
              </w:rPr>
            </w:pPr>
            <w:r>
              <w:rPr>
                <w:color w:val="231F20"/>
                <w:sz w:val="20"/>
              </w:rPr>
              <w:t>Date of admission</w:t>
            </w:r>
          </w:p>
          <w:p w14:paraId="4713131F" w14:textId="77777777" w:rsidR="00BB1954" w:rsidRDefault="00BB1954" w:rsidP="001F3585">
            <w:pPr>
              <w:pStyle w:val="TableParagraph"/>
              <w:spacing w:before="7"/>
              <w:ind w:left="172"/>
              <w:rPr>
                <w:sz w:val="20"/>
              </w:rPr>
            </w:pPr>
            <w:r>
              <w:rPr>
                <w:color w:val="231F20"/>
                <w:w w:val="105"/>
                <w:sz w:val="20"/>
              </w:rPr>
              <w:t>+ 1 year</w:t>
            </w:r>
          </w:p>
        </w:tc>
        <w:tc>
          <w:tcPr>
            <w:tcW w:w="1973" w:type="dxa"/>
            <w:shd w:val="clear" w:color="auto" w:fill="C1C3D4"/>
          </w:tcPr>
          <w:p w14:paraId="41D160DB"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187D8E2C" w14:textId="77777777" w:rsidR="00BB1954" w:rsidRDefault="00BB1954" w:rsidP="001F3585">
            <w:pPr>
              <w:pStyle w:val="TableParagraph"/>
              <w:spacing w:before="122"/>
              <w:ind w:left="174"/>
              <w:rPr>
                <w:sz w:val="20"/>
              </w:rPr>
            </w:pPr>
            <w:r>
              <w:rPr>
                <w:color w:val="231F20"/>
                <w:sz w:val="20"/>
              </w:rPr>
              <w:t>Yes</w:t>
            </w:r>
          </w:p>
        </w:tc>
      </w:tr>
      <w:tr w:rsidR="00BB1954" w14:paraId="1CD68313" w14:textId="77777777" w:rsidTr="001F3585">
        <w:trPr>
          <w:trHeight w:val="2149"/>
        </w:trPr>
        <w:tc>
          <w:tcPr>
            <w:tcW w:w="1046" w:type="dxa"/>
            <w:shd w:val="clear" w:color="auto" w:fill="C1C3D4"/>
          </w:tcPr>
          <w:p w14:paraId="2F989BEA" w14:textId="77777777" w:rsidR="00BB1954" w:rsidRDefault="00BB1954" w:rsidP="001F3585">
            <w:pPr>
              <w:pStyle w:val="TableParagraph"/>
              <w:spacing w:before="122"/>
              <w:ind w:left="170"/>
              <w:rPr>
                <w:sz w:val="20"/>
              </w:rPr>
            </w:pPr>
            <w:r>
              <w:rPr>
                <w:color w:val="231F20"/>
                <w:sz w:val="20"/>
              </w:rPr>
              <w:t>3.1.3</w:t>
            </w:r>
          </w:p>
        </w:tc>
        <w:tc>
          <w:tcPr>
            <w:tcW w:w="2078" w:type="dxa"/>
            <w:shd w:val="clear" w:color="auto" w:fill="C1C3D4"/>
          </w:tcPr>
          <w:p w14:paraId="0CA23C19" w14:textId="77777777" w:rsidR="00BB1954" w:rsidRDefault="00BB1954" w:rsidP="001F3585">
            <w:pPr>
              <w:pStyle w:val="TableParagraph"/>
              <w:spacing w:before="122" w:line="247" w:lineRule="auto"/>
              <w:ind w:left="170" w:right="655"/>
              <w:rPr>
                <w:sz w:val="20"/>
              </w:rPr>
            </w:pPr>
            <w:r>
              <w:rPr>
                <w:color w:val="231F20"/>
                <w:sz w:val="20"/>
              </w:rPr>
              <w:t xml:space="preserve">Admissions </w:t>
            </w:r>
            <w:r>
              <w:rPr>
                <w:color w:val="231F20"/>
                <w:w w:val="130"/>
                <w:sz w:val="20"/>
              </w:rPr>
              <w:t xml:space="preserve">– </w:t>
            </w:r>
            <w:r>
              <w:rPr>
                <w:color w:val="231F20"/>
                <w:sz w:val="20"/>
              </w:rPr>
              <w:t>if</w:t>
            </w:r>
            <w:r>
              <w:rPr>
                <w:color w:val="231F20"/>
                <w:spacing w:val="-40"/>
                <w:sz w:val="20"/>
              </w:rPr>
              <w:t xml:space="preserve"> </w:t>
            </w:r>
            <w:r>
              <w:rPr>
                <w:color w:val="231F20"/>
                <w:sz w:val="20"/>
              </w:rPr>
              <w:t>the</w:t>
            </w:r>
            <w:r>
              <w:rPr>
                <w:color w:val="231F20"/>
                <w:spacing w:val="-39"/>
                <w:sz w:val="20"/>
              </w:rPr>
              <w:t xml:space="preserve"> </w:t>
            </w:r>
            <w:r>
              <w:rPr>
                <w:color w:val="231F20"/>
                <w:sz w:val="20"/>
              </w:rPr>
              <w:t>appeal</w:t>
            </w:r>
            <w:r>
              <w:rPr>
                <w:color w:val="231F20"/>
                <w:spacing w:val="-39"/>
                <w:sz w:val="20"/>
              </w:rPr>
              <w:t xml:space="preserve"> </w:t>
            </w:r>
            <w:r>
              <w:rPr>
                <w:color w:val="231F20"/>
                <w:spacing w:val="-9"/>
                <w:sz w:val="20"/>
              </w:rPr>
              <w:t xml:space="preserve">is </w:t>
            </w:r>
            <w:r>
              <w:rPr>
                <w:color w:val="231F20"/>
                <w:sz w:val="20"/>
              </w:rPr>
              <w:t>unsuccessful</w:t>
            </w:r>
          </w:p>
        </w:tc>
        <w:tc>
          <w:tcPr>
            <w:tcW w:w="2447" w:type="dxa"/>
            <w:shd w:val="clear" w:color="auto" w:fill="C1C3D4"/>
          </w:tcPr>
          <w:p w14:paraId="46E847A0" w14:textId="77777777" w:rsidR="00BB1954" w:rsidRDefault="00BB1954" w:rsidP="001F3585">
            <w:pPr>
              <w:pStyle w:val="TableParagraph"/>
              <w:spacing w:before="122" w:line="247" w:lineRule="auto"/>
              <w:ind w:left="171" w:right="120"/>
              <w:rPr>
                <w:sz w:val="20"/>
              </w:rPr>
            </w:pPr>
            <w:r>
              <w:rPr>
                <w:color w:val="231F20"/>
                <w:sz w:val="20"/>
              </w:rPr>
              <w:t>School Admissions Code Statutory guidance for admission authorities, governing bodies, local authorities, schools adjudicators and admission appeals panels December 2014</w:t>
            </w:r>
          </w:p>
        </w:tc>
        <w:tc>
          <w:tcPr>
            <w:tcW w:w="1983" w:type="dxa"/>
            <w:shd w:val="clear" w:color="auto" w:fill="C1C3D4"/>
          </w:tcPr>
          <w:p w14:paraId="581095F9" w14:textId="77777777" w:rsidR="00BB1954" w:rsidRDefault="00BB1954" w:rsidP="001F3585">
            <w:pPr>
              <w:pStyle w:val="TableParagraph"/>
              <w:spacing w:before="122"/>
              <w:ind w:left="172"/>
              <w:rPr>
                <w:sz w:val="20"/>
              </w:rPr>
            </w:pPr>
            <w:r>
              <w:rPr>
                <w:color w:val="231F20"/>
                <w:sz w:val="20"/>
              </w:rPr>
              <w:t>Resolution of case</w:t>
            </w:r>
          </w:p>
          <w:p w14:paraId="0F564AED" w14:textId="77777777" w:rsidR="00BB1954" w:rsidRDefault="00BB1954" w:rsidP="001F3585">
            <w:pPr>
              <w:pStyle w:val="TableParagraph"/>
              <w:spacing w:before="8"/>
              <w:ind w:left="172"/>
              <w:rPr>
                <w:sz w:val="20"/>
              </w:rPr>
            </w:pPr>
            <w:r>
              <w:rPr>
                <w:color w:val="231F20"/>
                <w:w w:val="105"/>
                <w:sz w:val="20"/>
              </w:rPr>
              <w:t>+ 1 year</w:t>
            </w:r>
          </w:p>
        </w:tc>
        <w:tc>
          <w:tcPr>
            <w:tcW w:w="1973" w:type="dxa"/>
            <w:shd w:val="clear" w:color="auto" w:fill="C1C3D4"/>
          </w:tcPr>
          <w:p w14:paraId="7C8514ED"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1880B618" w14:textId="77777777" w:rsidR="00BB1954" w:rsidRDefault="00BB1954" w:rsidP="001F3585">
            <w:pPr>
              <w:pStyle w:val="TableParagraph"/>
              <w:spacing w:before="122"/>
              <w:ind w:left="174"/>
              <w:rPr>
                <w:sz w:val="20"/>
              </w:rPr>
            </w:pPr>
            <w:r>
              <w:rPr>
                <w:color w:val="231F20"/>
                <w:sz w:val="20"/>
              </w:rPr>
              <w:t>Yes</w:t>
            </w:r>
          </w:p>
        </w:tc>
      </w:tr>
      <w:tr w:rsidR="00BB1954" w14:paraId="5B60DD06" w14:textId="77777777" w:rsidTr="001F3585">
        <w:trPr>
          <w:trHeight w:val="4069"/>
        </w:trPr>
        <w:tc>
          <w:tcPr>
            <w:tcW w:w="1046" w:type="dxa"/>
            <w:shd w:val="clear" w:color="auto" w:fill="C1C3D4"/>
          </w:tcPr>
          <w:p w14:paraId="6C6F26E6" w14:textId="77777777" w:rsidR="00BB1954" w:rsidRDefault="00BB1954" w:rsidP="001F3585">
            <w:pPr>
              <w:pStyle w:val="TableParagraph"/>
              <w:spacing w:before="122"/>
              <w:ind w:left="170"/>
              <w:rPr>
                <w:sz w:val="20"/>
              </w:rPr>
            </w:pPr>
            <w:r>
              <w:rPr>
                <w:color w:val="231F20"/>
                <w:sz w:val="20"/>
              </w:rPr>
              <w:t>3.1.4</w:t>
            </w:r>
          </w:p>
        </w:tc>
        <w:tc>
          <w:tcPr>
            <w:tcW w:w="2078" w:type="dxa"/>
            <w:shd w:val="clear" w:color="auto" w:fill="C1C3D4"/>
          </w:tcPr>
          <w:p w14:paraId="7F342BD4" w14:textId="77777777" w:rsidR="00BB1954" w:rsidRDefault="00BB1954" w:rsidP="001F3585">
            <w:pPr>
              <w:pStyle w:val="TableParagraph"/>
              <w:spacing w:before="122" w:line="247" w:lineRule="auto"/>
              <w:ind w:left="170" w:right="361"/>
              <w:rPr>
                <w:sz w:val="20"/>
              </w:rPr>
            </w:pPr>
            <w:r>
              <w:rPr>
                <w:color w:val="231F20"/>
                <w:w w:val="95"/>
                <w:sz w:val="20"/>
              </w:rPr>
              <w:t>Register of Admissions</w:t>
            </w:r>
          </w:p>
        </w:tc>
        <w:tc>
          <w:tcPr>
            <w:tcW w:w="2447" w:type="dxa"/>
            <w:shd w:val="clear" w:color="auto" w:fill="C1C3D4"/>
          </w:tcPr>
          <w:p w14:paraId="0F8261F9" w14:textId="77777777" w:rsidR="00BB1954" w:rsidRDefault="00BB1954" w:rsidP="001F3585">
            <w:pPr>
              <w:pStyle w:val="TableParagraph"/>
              <w:spacing w:before="122" w:line="247" w:lineRule="auto"/>
              <w:ind w:left="171" w:right="120"/>
              <w:rPr>
                <w:sz w:val="20"/>
              </w:rPr>
            </w:pPr>
            <w:r>
              <w:rPr>
                <w:color w:val="231F20"/>
                <w:sz w:val="20"/>
              </w:rPr>
              <w:t>School Admissions Code Statutory guidance for admission authorities, governing bodies, local authorities, schools adjudicators and admission appeals panels December 2014</w:t>
            </w:r>
          </w:p>
        </w:tc>
        <w:tc>
          <w:tcPr>
            <w:tcW w:w="1983" w:type="dxa"/>
            <w:shd w:val="clear" w:color="auto" w:fill="C1C3D4"/>
          </w:tcPr>
          <w:p w14:paraId="17F54DF9" w14:textId="77777777" w:rsidR="00BB1954" w:rsidRDefault="00BB1954" w:rsidP="001F3585">
            <w:pPr>
              <w:pStyle w:val="TableParagraph"/>
              <w:spacing w:before="122" w:line="247" w:lineRule="auto"/>
              <w:ind w:left="172" w:right="147"/>
              <w:rPr>
                <w:sz w:val="20"/>
              </w:rPr>
            </w:pPr>
            <w:r>
              <w:rPr>
                <w:color w:val="231F20"/>
                <w:sz w:val="20"/>
              </w:rPr>
              <w:t xml:space="preserve">Every entry in the </w:t>
            </w:r>
            <w:r>
              <w:rPr>
                <w:color w:val="231F20"/>
                <w:w w:val="95"/>
                <w:sz w:val="20"/>
              </w:rPr>
              <w:t xml:space="preserve">admission register must be preserved </w:t>
            </w:r>
            <w:r>
              <w:rPr>
                <w:color w:val="231F20"/>
                <w:sz w:val="20"/>
              </w:rPr>
              <w:t>for a period of three years after the date on which the entry was made</w:t>
            </w:r>
          </w:p>
        </w:tc>
        <w:tc>
          <w:tcPr>
            <w:tcW w:w="1973" w:type="dxa"/>
            <w:shd w:val="clear" w:color="auto" w:fill="C1C3D4"/>
          </w:tcPr>
          <w:p w14:paraId="38BD0BFE" w14:textId="77777777" w:rsidR="00BB1954" w:rsidRDefault="00BB1954" w:rsidP="001F3585">
            <w:pPr>
              <w:pStyle w:val="TableParagraph"/>
              <w:spacing w:before="122"/>
              <w:ind w:left="173"/>
              <w:rPr>
                <w:sz w:val="20"/>
              </w:rPr>
            </w:pPr>
            <w:r>
              <w:rPr>
                <w:color w:val="231F20"/>
                <w:sz w:val="20"/>
              </w:rPr>
              <w:t>REVIEW</w:t>
            </w:r>
          </w:p>
          <w:p w14:paraId="4781F480" w14:textId="77777777" w:rsidR="00BB1954" w:rsidRDefault="00BB1954" w:rsidP="001F3585">
            <w:pPr>
              <w:pStyle w:val="TableParagraph"/>
              <w:spacing w:before="8" w:line="247" w:lineRule="auto"/>
              <w:ind w:left="173" w:right="77"/>
              <w:rPr>
                <w:sz w:val="20"/>
              </w:rPr>
            </w:pPr>
            <w:r>
              <w:rPr>
                <w:color w:val="231F20"/>
                <w:sz w:val="20"/>
              </w:rPr>
              <w:t xml:space="preserve">Schools may wish </w:t>
            </w:r>
            <w:r>
              <w:rPr>
                <w:color w:val="231F20"/>
                <w:w w:val="95"/>
                <w:sz w:val="20"/>
              </w:rPr>
              <w:t xml:space="preserve">to consider keeping </w:t>
            </w:r>
            <w:r>
              <w:rPr>
                <w:color w:val="231F20"/>
                <w:sz w:val="20"/>
              </w:rPr>
              <w:t xml:space="preserve">the admission </w:t>
            </w:r>
            <w:r>
              <w:rPr>
                <w:color w:val="231F20"/>
                <w:w w:val="90"/>
                <w:sz w:val="20"/>
              </w:rPr>
              <w:t xml:space="preserve">register permanent- </w:t>
            </w:r>
            <w:r>
              <w:rPr>
                <w:color w:val="231F20"/>
                <w:sz w:val="20"/>
              </w:rPr>
              <w:t xml:space="preserve">ly as an archive record as often schools receive </w:t>
            </w:r>
            <w:r>
              <w:rPr>
                <w:color w:val="231F20"/>
                <w:w w:val="95"/>
                <w:sz w:val="20"/>
              </w:rPr>
              <w:t xml:space="preserve">enquiries from past </w:t>
            </w:r>
            <w:r>
              <w:rPr>
                <w:color w:val="231F20"/>
                <w:sz w:val="20"/>
              </w:rPr>
              <w:t xml:space="preserve">pupils to confirm the dates they at- tended the school </w:t>
            </w:r>
            <w:r>
              <w:rPr>
                <w:color w:val="231F20"/>
                <w:w w:val="95"/>
                <w:sz w:val="20"/>
              </w:rPr>
              <w:t xml:space="preserve">or to transfer these </w:t>
            </w:r>
            <w:r>
              <w:rPr>
                <w:color w:val="231F20"/>
                <w:sz w:val="20"/>
              </w:rPr>
              <w:t xml:space="preserve">records to the </w:t>
            </w:r>
            <w:r>
              <w:rPr>
                <w:color w:val="231F20"/>
                <w:w w:val="95"/>
                <w:sz w:val="20"/>
              </w:rPr>
              <w:t xml:space="preserve">appropriate County </w:t>
            </w:r>
            <w:r>
              <w:rPr>
                <w:color w:val="231F20"/>
                <w:sz w:val="20"/>
              </w:rPr>
              <w:t>Archives Service</w:t>
            </w:r>
          </w:p>
        </w:tc>
        <w:tc>
          <w:tcPr>
            <w:tcW w:w="1520" w:type="dxa"/>
            <w:shd w:val="clear" w:color="auto" w:fill="C1C3D4"/>
          </w:tcPr>
          <w:p w14:paraId="5F8DBB8C" w14:textId="77777777" w:rsidR="00BB1954" w:rsidRDefault="00BB1954" w:rsidP="001F3585">
            <w:pPr>
              <w:pStyle w:val="TableParagraph"/>
              <w:rPr>
                <w:rFonts w:ascii="Times New Roman"/>
                <w:sz w:val="20"/>
              </w:rPr>
            </w:pPr>
          </w:p>
        </w:tc>
      </w:tr>
    </w:tbl>
    <w:p w14:paraId="2E0C0FFD" w14:textId="77777777" w:rsidR="00BB1954" w:rsidRDefault="00BB1954" w:rsidP="00BB1954">
      <w:pPr>
        <w:rPr>
          <w:rFonts w:ascii="Times New Roman"/>
          <w:sz w:val="20"/>
        </w:rPr>
        <w:sectPr w:rsidR="00BB1954" w:rsidSect="00FD4F98">
          <w:pgSz w:w="11910" w:h="16840"/>
          <w:pgMar w:top="1480" w:right="0" w:bottom="1220" w:left="300" w:header="801" w:footer="1028" w:gutter="0"/>
          <w:pgBorders w:offsetFrom="page">
            <w:top w:val="single" w:sz="6" w:space="24" w:color="auto"/>
            <w:left w:val="single" w:sz="6" w:space="24" w:color="auto"/>
            <w:bottom w:val="single" w:sz="6" w:space="24" w:color="auto"/>
            <w:right w:val="single" w:sz="6" w:space="24" w:color="auto"/>
          </w:pgBorders>
          <w:cols w:space="720"/>
        </w:sectPr>
      </w:pPr>
    </w:p>
    <w:p w14:paraId="1FCE2A77" w14:textId="77777777" w:rsidR="00BB1954" w:rsidRDefault="00BB1954" w:rsidP="00BB1954">
      <w:pPr>
        <w:pStyle w:val="BodyText"/>
        <w:spacing w:before="6"/>
        <w:rPr>
          <w:sz w:val="27"/>
        </w:rPr>
      </w:pPr>
    </w:p>
    <w:tbl>
      <w:tblPr>
        <w:tblW w:w="0" w:type="auto"/>
        <w:tblInd w:w="1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46"/>
        <w:gridCol w:w="2078"/>
        <w:gridCol w:w="2447"/>
        <w:gridCol w:w="1983"/>
        <w:gridCol w:w="1973"/>
        <w:gridCol w:w="1520"/>
      </w:tblGrid>
      <w:tr w:rsidR="00BB1954" w14:paraId="546D838A" w14:textId="77777777" w:rsidTr="001F3585">
        <w:trPr>
          <w:trHeight w:val="1198"/>
        </w:trPr>
        <w:tc>
          <w:tcPr>
            <w:tcW w:w="1046" w:type="dxa"/>
            <w:shd w:val="clear" w:color="auto" w:fill="001647"/>
          </w:tcPr>
          <w:p w14:paraId="433FCAA2" w14:textId="77777777" w:rsidR="00BB1954" w:rsidRDefault="00BB1954" w:rsidP="001F3585">
            <w:pPr>
              <w:pStyle w:val="TableParagraph"/>
              <w:rPr>
                <w:rFonts w:ascii="Times New Roman"/>
                <w:sz w:val="18"/>
              </w:rPr>
            </w:pPr>
          </w:p>
        </w:tc>
        <w:tc>
          <w:tcPr>
            <w:tcW w:w="2078" w:type="dxa"/>
            <w:shd w:val="clear" w:color="auto" w:fill="001647"/>
          </w:tcPr>
          <w:p w14:paraId="014D738F" w14:textId="77777777" w:rsidR="00BB1954" w:rsidRDefault="00BB1954" w:rsidP="001F3585">
            <w:pPr>
              <w:pStyle w:val="TableParagraph"/>
              <w:spacing w:before="119" w:line="237" w:lineRule="auto"/>
              <w:ind w:left="170" w:right="361"/>
              <w:rPr>
                <w:rFonts w:ascii="Verdana"/>
                <w:b/>
                <w:sz w:val="20"/>
              </w:rPr>
            </w:pPr>
            <w:r>
              <w:rPr>
                <w:rFonts w:ascii="Verdana"/>
                <w:b/>
                <w:color w:val="FFFFFF"/>
                <w:w w:val="95"/>
                <w:sz w:val="20"/>
              </w:rPr>
              <w:t xml:space="preserve">Basic file </w:t>
            </w:r>
            <w:r>
              <w:rPr>
                <w:rFonts w:ascii="Verdana"/>
                <w:b/>
                <w:color w:val="FFFFFF"/>
                <w:w w:val="85"/>
                <w:sz w:val="20"/>
              </w:rPr>
              <w:t>description</w:t>
            </w:r>
          </w:p>
        </w:tc>
        <w:tc>
          <w:tcPr>
            <w:tcW w:w="2447" w:type="dxa"/>
            <w:shd w:val="clear" w:color="auto" w:fill="001647"/>
          </w:tcPr>
          <w:p w14:paraId="1356EC19" w14:textId="77777777" w:rsidR="00BB1954" w:rsidRDefault="00BB1954" w:rsidP="001F3585">
            <w:pPr>
              <w:pStyle w:val="TableParagraph"/>
              <w:spacing w:before="119" w:line="237" w:lineRule="auto"/>
              <w:ind w:left="171" w:right="1243"/>
              <w:rPr>
                <w:rFonts w:ascii="Verdana"/>
                <w:b/>
                <w:sz w:val="20"/>
              </w:rPr>
            </w:pPr>
            <w:r>
              <w:rPr>
                <w:rFonts w:ascii="Verdana"/>
                <w:b/>
                <w:color w:val="FFFFFF"/>
                <w:w w:val="90"/>
                <w:sz w:val="20"/>
              </w:rPr>
              <w:t xml:space="preserve">Statutory </w:t>
            </w:r>
            <w:r>
              <w:rPr>
                <w:rFonts w:ascii="Verdana"/>
                <w:b/>
                <w:color w:val="FFFFFF"/>
                <w:w w:val="85"/>
                <w:sz w:val="20"/>
              </w:rPr>
              <w:t>Provisions</w:t>
            </w:r>
          </w:p>
        </w:tc>
        <w:tc>
          <w:tcPr>
            <w:tcW w:w="1983" w:type="dxa"/>
            <w:shd w:val="clear" w:color="auto" w:fill="001647"/>
          </w:tcPr>
          <w:p w14:paraId="08AC48F0" w14:textId="77777777" w:rsidR="00BB1954" w:rsidRDefault="00BB1954" w:rsidP="001F3585">
            <w:pPr>
              <w:pStyle w:val="TableParagraph"/>
              <w:spacing w:before="119" w:line="237" w:lineRule="auto"/>
              <w:ind w:left="172"/>
              <w:rPr>
                <w:rFonts w:ascii="Verdana"/>
                <w:b/>
                <w:sz w:val="20"/>
              </w:rPr>
            </w:pPr>
            <w:r>
              <w:rPr>
                <w:rFonts w:ascii="Verdana"/>
                <w:b/>
                <w:color w:val="FFFFFF"/>
                <w:w w:val="85"/>
                <w:sz w:val="20"/>
              </w:rPr>
              <w:t xml:space="preserve">Retention Period </w:t>
            </w:r>
            <w:r>
              <w:rPr>
                <w:rFonts w:ascii="Verdana"/>
                <w:b/>
                <w:color w:val="FFFFFF"/>
                <w:w w:val="95"/>
                <w:sz w:val="20"/>
              </w:rPr>
              <w:t>[Operational]</w:t>
            </w:r>
          </w:p>
        </w:tc>
        <w:tc>
          <w:tcPr>
            <w:tcW w:w="1973" w:type="dxa"/>
            <w:shd w:val="clear" w:color="auto" w:fill="001647"/>
          </w:tcPr>
          <w:p w14:paraId="5476D399" w14:textId="77777777" w:rsidR="00BB1954" w:rsidRDefault="00BB1954" w:rsidP="001F3585">
            <w:pPr>
              <w:pStyle w:val="TableParagraph"/>
              <w:spacing w:before="119" w:line="237" w:lineRule="auto"/>
              <w:ind w:left="173" w:right="694"/>
              <w:rPr>
                <w:rFonts w:ascii="Verdana"/>
                <w:b/>
                <w:sz w:val="20"/>
              </w:rPr>
            </w:pPr>
            <w:r>
              <w:rPr>
                <w:rFonts w:ascii="Verdana"/>
                <w:b/>
                <w:color w:val="FFFFFF"/>
                <w:w w:val="95"/>
                <w:sz w:val="20"/>
              </w:rPr>
              <w:t xml:space="preserve">Action at end of </w:t>
            </w:r>
            <w:r>
              <w:rPr>
                <w:rFonts w:ascii="Verdana"/>
                <w:b/>
                <w:color w:val="FFFFFF"/>
                <w:spacing w:val="-6"/>
                <w:w w:val="95"/>
                <w:sz w:val="20"/>
              </w:rPr>
              <w:t>the</w:t>
            </w:r>
          </w:p>
          <w:p w14:paraId="6DA083D0" w14:textId="77777777" w:rsidR="00BB1954" w:rsidRDefault="00BB1954" w:rsidP="001F3585">
            <w:pPr>
              <w:pStyle w:val="TableParagraph"/>
              <w:spacing w:line="237" w:lineRule="auto"/>
              <w:ind w:left="173" w:right="73"/>
              <w:rPr>
                <w:rFonts w:ascii="Verdana"/>
                <w:b/>
                <w:sz w:val="20"/>
              </w:rPr>
            </w:pPr>
            <w:r>
              <w:rPr>
                <w:rFonts w:ascii="Verdana"/>
                <w:b/>
                <w:color w:val="FFFFFF"/>
                <w:w w:val="95"/>
                <w:sz w:val="20"/>
              </w:rPr>
              <w:t xml:space="preserve">administrative </w:t>
            </w:r>
            <w:r>
              <w:rPr>
                <w:rFonts w:ascii="Verdana"/>
                <w:b/>
                <w:color w:val="FFFFFF"/>
                <w:w w:val="90"/>
                <w:sz w:val="20"/>
              </w:rPr>
              <w:t>life of the record</w:t>
            </w:r>
          </w:p>
        </w:tc>
        <w:tc>
          <w:tcPr>
            <w:tcW w:w="1520" w:type="dxa"/>
            <w:shd w:val="clear" w:color="auto" w:fill="001647"/>
          </w:tcPr>
          <w:p w14:paraId="41EDA205" w14:textId="77777777" w:rsidR="00BB1954" w:rsidRDefault="00BB1954" w:rsidP="001F3585">
            <w:pPr>
              <w:pStyle w:val="TableParagraph"/>
              <w:spacing w:before="119" w:line="237" w:lineRule="auto"/>
              <w:ind w:left="174" w:right="152"/>
              <w:rPr>
                <w:rFonts w:ascii="Verdana"/>
                <w:b/>
                <w:sz w:val="20"/>
              </w:rPr>
            </w:pPr>
            <w:r>
              <w:rPr>
                <w:rFonts w:ascii="Verdana"/>
                <w:b/>
                <w:color w:val="FFFFFF"/>
                <w:w w:val="95"/>
                <w:sz w:val="20"/>
              </w:rPr>
              <w:t xml:space="preserve">Personal </w:t>
            </w:r>
            <w:r>
              <w:rPr>
                <w:rFonts w:ascii="Verdana"/>
                <w:b/>
                <w:color w:val="FFFFFF"/>
                <w:w w:val="85"/>
                <w:sz w:val="20"/>
              </w:rPr>
              <w:t>Information</w:t>
            </w:r>
          </w:p>
        </w:tc>
      </w:tr>
      <w:tr w:rsidR="00BB1954" w14:paraId="1E18DE6D" w14:textId="77777777" w:rsidTr="001F3585">
        <w:trPr>
          <w:trHeight w:val="1075"/>
        </w:trPr>
        <w:tc>
          <w:tcPr>
            <w:tcW w:w="1046" w:type="dxa"/>
            <w:shd w:val="clear" w:color="auto" w:fill="C1C3D4"/>
          </w:tcPr>
          <w:p w14:paraId="085C2A4A" w14:textId="77777777" w:rsidR="00BB1954" w:rsidRDefault="00BB1954" w:rsidP="001F3585">
            <w:pPr>
              <w:pStyle w:val="TableParagraph"/>
              <w:spacing w:before="122"/>
              <w:ind w:left="170"/>
              <w:rPr>
                <w:sz w:val="20"/>
              </w:rPr>
            </w:pPr>
            <w:r>
              <w:rPr>
                <w:color w:val="231F20"/>
                <w:sz w:val="20"/>
              </w:rPr>
              <w:t>3.1.5</w:t>
            </w:r>
          </w:p>
        </w:tc>
        <w:tc>
          <w:tcPr>
            <w:tcW w:w="2078" w:type="dxa"/>
            <w:shd w:val="clear" w:color="auto" w:fill="C1C3D4"/>
          </w:tcPr>
          <w:p w14:paraId="52CF149A" w14:textId="77777777" w:rsidR="00BB1954" w:rsidRDefault="00BB1954" w:rsidP="001F3585">
            <w:pPr>
              <w:pStyle w:val="TableParagraph"/>
              <w:spacing w:before="122" w:line="247" w:lineRule="auto"/>
              <w:ind w:left="170" w:right="361"/>
              <w:rPr>
                <w:sz w:val="20"/>
              </w:rPr>
            </w:pPr>
            <w:r>
              <w:rPr>
                <w:color w:val="231F20"/>
                <w:w w:val="105"/>
                <w:sz w:val="20"/>
              </w:rPr>
              <w:t xml:space="preserve">Admissions </w:t>
            </w:r>
            <w:r>
              <w:rPr>
                <w:color w:val="231F20"/>
                <w:w w:val="130"/>
                <w:sz w:val="20"/>
              </w:rPr>
              <w:t xml:space="preserve">– </w:t>
            </w:r>
            <w:r>
              <w:rPr>
                <w:color w:val="231F20"/>
                <w:w w:val="105"/>
                <w:sz w:val="20"/>
              </w:rPr>
              <w:t xml:space="preserve">Secondary Schools </w:t>
            </w:r>
            <w:r>
              <w:rPr>
                <w:color w:val="231F20"/>
                <w:w w:val="130"/>
                <w:sz w:val="20"/>
              </w:rPr>
              <w:t>–</w:t>
            </w:r>
            <w:r>
              <w:rPr>
                <w:color w:val="231F20"/>
                <w:spacing w:val="-58"/>
                <w:w w:val="130"/>
                <w:sz w:val="20"/>
              </w:rPr>
              <w:t xml:space="preserve"> </w:t>
            </w:r>
            <w:r>
              <w:rPr>
                <w:color w:val="231F20"/>
                <w:spacing w:val="-3"/>
                <w:w w:val="105"/>
                <w:sz w:val="20"/>
              </w:rPr>
              <w:t>Casual</w:t>
            </w:r>
          </w:p>
        </w:tc>
        <w:tc>
          <w:tcPr>
            <w:tcW w:w="2447" w:type="dxa"/>
            <w:shd w:val="clear" w:color="auto" w:fill="C1C3D4"/>
          </w:tcPr>
          <w:p w14:paraId="6D5628DE" w14:textId="77777777" w:rsidR="00BB1954" w:rsidRDefault="00BB1954" w:rsidP="001F3585">
            <w:pPr>
              <w:pStyle w:val="TableParagraph"/>
              <w:rPr>
                <w:rFonts w:ascii="Times New Roman"/>
                <w:sz w:val="18"/>
              </w:rPr>
            </w:pPr>
          </w:p>
        </w:tc>
        <w:tc>
          <w:tcPr>
            <w:tcW w:w="1983" w:type="dxa"/>
            <w:shd w:val="clear" w:color="auto" w:fill="C1C3D4"/>
          </w:tcPr>
          <w:p w14:paraId="1D6AAD15" w14:textId="77777777" w:rsidR="00BB1954" w:rsidRDefault="00BB1954" w:rsidP="001F3585">
            <w:pPr>
              <w:pStyle w:val="TableParagraph"/>
              <w:spacing w:before="122"/>
              <w:ind w:left="172"/>
              <w:rPr>
                <w:sz w:val="20"/>
              </w:rPr>
            </w:pPr>
            <w:r>
              <w:rPr>
                <w:color w:val="231F20"/>
                <w:sz w:val="20"/>
              </w:rPr>
              <w:t>Current year</w:t>
            </w:r>
          </w:p>
          <w:p w14:paraId="207ECFC7" w14:textId="77777777" w:rsidR="00BB1954" w:rsidRDefault="00BB1954" w:rsidP="001F3585">
            <w:pPr>
              <w:pStyle w:val="TableParagraph"/>
              <w:spacing w:before="7"/>
              <w:ind w:left="172"/>
              <w:rPr>
                <w:sz w:val="20"/>
              </w:rPr>
            </w:pPr>
            <w:r>
              <w:rPr>
                <w:color w:val="231F20"/>
                <w:w w:val="105"/>
                <w:sz w:val="20"/>
              </w:rPr>
              <w:t>+ 1 year</w:t>
            </w:r>
          </w:p>
        </w:tc>
        <w:tc>
          <w:tcPr>
            <w:tcW w:w="1973" w:type="dxa"/>
            <w:shd w:val="clear" w:color="auto" w:fill="C1C3D4"/>
          </w:tcPr>
          <w:p w14:paraId="3BF5D445"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60DD1FC6" w14:textId="77777777" w:rsidR="00BB1954" w:rsidRDefault="00BB1954" w:rsidP="001F3585">
            <w:pPr>
              <w:pStyle w:val="TableParagraph"/>
              <w:spacing w:before="122"/>
              <w:ind w:left="174"/>
              <w:rPr>
                <w:sz w:val="20"/>
              </w:rPr>
            </w:pPr>
            <w:r>
              <w:rPr>
                <w:color w:val="231F20"/>
                <w:sz w:val="20"/>
              </w:rPr>
              <w:t>Yes</w:t>
            </w:r>
          </w:p>
        </w:tc>
      </w:tr>
      <w:tr w:rsidR="00BB1954" w14:paraId="6D63ABF7" w14:textId="77777777" w:rsidTr="001F3585">
        <w:trPr>
          <w:trHeight w:val="2149"/>
        </w:trPr>
        <w:tc>
          <w:tcPr>
            <w:tcW w:w="1046" w:type="dxa"/>
            <w:shd w:val="clear" w:color="auto" w:fill="C1C3D4"/>
          </w:tcPr>
          <w:p w14:paraId="3B19B9DD" w14:textId="77777777" w:rsidR="00BB1954" w:rsidRDefault="00BB1954" w:rsidP="001F3585">
            <w:pPr>
              <w:pStyle w:val="TableParagraph"/>
              <w:spacing w:before="122"/>
              <w:ind w:left="170"/>
              <w:rPr>
                <w:sz w:val="20"/>
              </w:rPr>
            </w:pPr>
            <w:r>
              <w:rPr>
                <w:color w:val="231F20"/>
                <w:sz w:val="20"/>
              </w:rPr>
              <w:t>3.1.6</w:t>
            </w:r>
          </w:p>
        </w:tc>
        <w:tc>
          <w:tcPr>
            <w:tcW w:w="2078" w:type="dxa"/>
            <w:shd w:val="clear" w:color="auto" w:fill="C1C3D4"/>
          </w:tcPr>
          <w:p w14:paraId="64FC2AF3" w14:textId="77777777" w:rsidR="00BB1954" w:rsidRDefault="00BB1954" w:rsidP="001F3585">
            <w:pPr>
              <w:pStyle w:val="TableParagraph"/>
              <w:spacing w:before="122" w:line="247" w:lineRule="auto"/>
              <w:ind w:left="170" w:right="90"/>
              <w:rPr>
                <w:sz w:val="20"/>
              </w:rPr>
            </w:pPr>
            <w:r>
              <w:rPr>
                <w:color w:val="231F20"/>
                <w:sz w:val="20"/>
              </w:rPr>
              <w:t xml:space="preserve">Proofs of address </w:t>
            </w:r>
            <w:r>
              <w:rPr>
                <w:color w:val="231F20"/>
                <w:w w:val="95"/>
                <w:sz w:val="20"/>
              </w:rPr>
              <w:t xml:space="preserve">supplied by parents </w:t>
            </w:r>
            <w:r>
              <w:rPr>
                <w:color w:val="231F20"/>
                <w:sz w:val="20"/>
              </w:rPr>
              <w:t xml:space="preserve">as part of the </w:t>
            </w:r>
            <w:r>
              <w:rPr>
                <w:color w:val="231F20"/>
                <w:w w:val="95"/>
                <w:sz w:val="20"/>
              </w:rPr>
              <w:t>admissions process</w:t>
            </w:r>
          </w:p>
        </w:tc>
        <w:tc>
          <w:tcPr>
            <w:tcW w:w="2447" w:type="dxa"/>
            <w:shd w:val="clear" w:color="auto" w:fill="C1C3D4"/>
          </w:tcPr>
          <w:p w14:paraId="39089A0C" w14:textId="77777777" w:rsidR="00BB1954" w:rsidRDefault="00BB1954" w:rsidP="001F3585">
            <w:pPr>
              <w:pStyle w:val="TableParagraph"/>
              <w:spacing w:before="122" w:line="247" w:lineRule="auto"/>
              <w:ind w:left="171" w:right="120"/>
              <w:rPr>
                <w:sz w:val="20"/>
              </w:rPr>
            </w:pPr>
            <w:r>
              <w:rPr>
                <w:color w:val="231F20"/>
                <w:sz w:val="20"/>
              </w:rPr>
              <w:t>School Admissions Code Statutory guidance for admission authorities, governing bodies, local authorities, schools adjudicators and admission appeals panels December 2014</w:t>
            </w:r>
          </w:p>
        </w:tc>
        <w:tc>
          <w:tcPr>
            <w:tcW w:w="1983" w:type="dxa"/>
            <w:shd w:val="clear" w:color="auto" w:fill="C1C3D4"/>
          </w:tcPr>
          <w:p w14:paraId="1A0A9C2C" w14:textId="77777777" w:rsidR="00BB1954" w:rsidRDefault="00BB1954" w:rsidP="001F3585">
            <w:pPr>
              <w:pStyle w:val="TableParagraph"/>
              <w:spacing w:before="122"/>
              <w:ind w:left="172"/>
              <w:rPr>
                <w:sz w:val="20"/>
              </w:rPr>
            </w:pPr>
            <w:r>
              <w:rPr>
                <w:color w:val="231F20"/>
                <w:sz w:val="20"/>
              </w:rPr>
              <w:t>Current year</w:t>
            </w:r>
          </w:p>
          <w:p w14:paraId="24160759" w14:textId="77777777" w:rsidR="00BB1954" w:rsidRDefault="00BB1954" w:rsidP="001F3585">
            <w:pPr>
              <w:pStyle w:val="TableParagraph"/>
              <w:spacing w:before="7"/>
              <w:ind w:left="172"/>
              <w:rPr>
                <w:sz w:val="20"/>
              </w:rPr>
            </w:pPr>
            <w:r>
              <w:rPr>
                <w:color w:val="231F20"/>
                <w:w w:val="105"/>
                <w:sz w:val="20"/>
              </w:rPr>
              <w:t>+ 1 year</w:t>
            </w:r>
          </w:p>
        </w:tc>
        <w:tc>
          <w:tcPr>
            <w:tcW w:w="1973" w:type="dxa"/>
            <w:shd w:val="clear" w:color="auto" w:fill="C1C3D4"/>
          </w:tcPr>
          <w:p w14:paraId="7C24A01E"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241FA758" w14:textId="77777777" w:rsidR="00BB1954" w:rsidRDefault="00BB1954" w:rsidP="001F3585">
            <w:pPr>
              <w:pStyle w:val="TableParagraph"/>
              <w:spacing w:before="122"/>
              <w:ind w:left="174"/>
              <w:rPr>
                <w:sz w:val="20"/>
              </w:rPr>
            </w:pPr>
            <w:r>
              <w:rPr>
                <w:color w:val="231F20"/>
                <w:sz w:val="20"/>
              </w:rPr>
              <w:t>Yes</w:t>
            </w:r>
          </w:p>
        </w:tc>
      </w:tr>
      <w:tr w:rsidR="00BB1954" w14:paraId="13C8CEF2" w14:textId="77777777" w:rsidTr="001F3585">
        <w:trPr>
          <w:trHeight w:val="1669"/>
        </w:trPr>
        <w:tc>
          <w:tcPr>
            <w:tcW w:w="1046" w:type="dxa"/>
            <w:shd w:val="clear" w:color="auto" w:fill="C1C3D4"/>
          </w:tcPr>
          <w:p w14:paraId="23C90A22" w14:textId="77777777" w:rsidR="00BB1954" w:rsidRDefault="00BB1954" w:rsidP="001F3585">
            <w:pPr>
              <w:pStyle w:val="TableParagraph"/>
              <w:spacing w:before="122"/>
              <w:ind w:left="170"/>
              <w:rPr>
                <w:sz w:val="20"/>
              </w:rPr>
            </w:pPr>
            <w:r>
              <w:rPr>
                <w:color w:val="231F20"/>
                <w:sz w:val="20"/>
              </w:rPr>
              <w:t>3.1.7</w:t>
            </w:r>
          </w:p>
        </w:tc>
        <w:tc>
          <w:tcPr>
            <w:tcW w:w="2078" w:type="dxa"/>
            <w:shd w:val="clear" w:color="auto" w:fill="C1C3D4"/>
          </w:tcPr>
          <w:p w14:paraId="7296874D" w14:textId="77777777" w:rsidR="00BB1954" w:rsidRDefault="00BB1954" w:rsidP="001F3585">
            <w:pPr>
              <w:pStyle w:val="TableParagraph"/>
              <w:spacing w:before="122" w:line="247" w:lineRule="auto"/>
              <w:ind w:left="170" w:right="203"/>
              <w:rPr>
                <w:sz w:val="20"/>
              </w:rPr>
            </w:pPr>
            <w:r>
              <w:rPr>
                <w:color w:val="231F20"/>
                <w:sz w:val="20"/>
              </w:rPr>
              <w:t xml:space="preserve">Supplementary information form </w:t>
            </w:r>
            <w:r>
              <w:rPr>
                <w:color w:val="231F20"/>
                <w:w w:val="90"/>
                <w:sz w:val="20"/>
              </w:rPr>
              <w:t xml:space="preserve">including additional </w:t>
            </w:r>
            <w:r>
              <w:rPr>
                <w:color w:val="231F20"/>
                <w:sz w:val="20"/>
              </w:rPr>
              <w:t xml:space="preserve">information such </w:t>
            </w:r>
            <w:r>
              <w:rPr>
                <w:color w:val="231F20"/>
                <w:w w:val="95"/>
                <w:sz w:val="20"/>
              </w:rPr>
              <w:t xml:space="preserve">as religion, medical </w:t>
            </w:r>
            <w:r>
              <w:rPr>
                <w:color w:val="231F20"/>
                <w:sz w:val="20"/>
              </w:rPr>
              <w:t>conditions etc.</w:t>
            </w:r>
          </w:p>
        </w:tc>
        <w:tc>
          <w:tcPr>
            <w:tcW w:w="2447" w:type="dxa"/>
            <w:shd w:val="clear" w:color="auto" w:fill="C1C3D4"/>
          </w:tcPr>
          <w:p w14:paraId="13D183B8" w14:textId="77777777" w:rsidR="00BB1954" w:rsidRDefault="00BB1954" w:rsidP="001F3585">
            <w:pPr>
              <w:pStyle w:val="TableParagraph"/>
              <w:rPr>
                <w:rFonts w:ascii="Times New Roman"/>
                <w:sz w:val="18"/>
              </w:rPr>
            </w:pPr>
          </w:p>
        </w:tc>
        <w:tc>
          <w:tcPr>
            <w:tcW w:w="1983" w:type="dxa"/>
            <w:shd w:val="clear" w:color="auto" w:fill="C1C3D4"/>
          </w:tcPr>
          <w:p w14:paraId="67B6EF4D" w14:textId="77777777" w:rsidR="00BB1954" w:rsidRDefault="00BB1954" w:rsidP="001F3585">
            <w:pPr>
              <w:pStyle w:val="TableParagraph"/>
              <w:rPr>
                <w:rFonts w:ascii="Times New Roman"/>
                <w:sz w:val="18"/>
              </w:rPr>
            </w:pPr>
          </w:p>
        </w:tc>
        <w:tc>
          <w:tcPr>
            <w:tcW w:w="1973" w:type="dxa"/>
            <w:shd w:val="clear" w:color="auto" w:fill="C1C3D4"/>
          </w:tcPr>
          <w:p w14:paraId="7007456C" w14:textId="77777777" w:rsidR="00BB1954" w:rsidRDefault="00BB1954" w:rsidP="001F3585">
            <w:pPr>
              <w:pStyle w:val="TableParagraph"/>
              <w:rPr>
                <w:rFonts w:ascii="Times New Roman"/>
                <w:sz w:val="18"/>
              </w:rPr>
            </w:pPr>
          </w:p>
        </w:tc>
        <w:tc>
          <w:tcPr>
            <w:tcW w:w="1520" w:type="dxa"/>
            <w:shd w:val="clear" w:color="auto" w:fill="C1C3D4"/>
          </w:tcPr>
          <w:p w14:paraId="61FF2204" w14:textId="77777777" w:rsidR="00BB1954" w:rsidRDefault="00BB1954" w:rsidP="001F3585">
            <w:pPr>
              <w:pStyle w:val="TableParagraph"/>
              <w:spacing w:before="122"/>
              <w:ind w:left="174"/>
              <w:rPr>
                <w:sz w:val="20"/>
              </w:rPr>
            </w:pPr>
            <w:r>
              <w:rPr>
                <w:color w:val="231F20"/>
                <w:sz w:val="20"/>
              </w:rPr>
              <w:t>Yes</w:t>
            </w:r>
          </w:p>
        </w:tc>
      </w:tr>
      <w:tr w:rsidR="00BB1954" w14:paraId="0C9C05F2" w14:textId="77777777" w:rsidTr="001F3585">
        <w:trPr>
          <w:trHeight w:val="949"/>
        </w:trPr>
        <w:tc>
          <w:tcPr>
            <w:tcW w:w="1046" w:type="dxa"/>
            <w:shd w:val="clear" w:color="auto" w:fill="C1C3D4"/>
          </w:tcPr>
          <w:p w14:paraId="19B7C513" w14:textId="77777777" w:rsidR="00BB1954" w:rsidRDefault="00BB1954" w:rsidP="001F3585">
            <w:pPr>
              <w:pStyle w:val="TableParagraph"/>
              <w:spacing w:before="122"/>
              <w:ind w:left="170"/>
              <w:rPr>
                <w:sz w:val="20"/>
              </w:rPr>
            </w:pPr>
            <w:r>
              <w:rPr>
                <w:color w:val="231F20"/>
                <w:sz w:val="20"/>
              </w:rPr>
              <w:t>3.1.7.1</w:t>
            </w:r>
          </w:p>
        </w:tc>
        <w:tc>
          <w:tcPr>
            <w:tcW w:w="2078" w:type="dxa"/>
            <w:shd w:val="clear" w:color="auto" w:fill="C1C3D4"/>
          </w:tcPr>
          <w:p w14:paraId="3A10355B" w14:textId="77777777" w:rsidR="00BB1954" w:rsidRDefault="00BB1954" w:rsidP="001F3585">
            <w:pPr>
              <w:pStyle w:val="TableParagraph"/>
              <w:spacing w:before="122" w:line="247" w:lineRule="auto"/>
              <w:ind w:left="170" w:right="361"/>
              <w:rPr>
                <w:sz w:val="20"/>
              </w:rPr>
            </w:pPr>
            <w:r>
              <w:rPr>
                <w:color w:val="231F20"/>
                <w:w w:val="95"/>
                <w:sz w:val="20"/>
              </w:rPr>
              <w:t xml:space="preserve">For successful </w:t>
            </w:r>
            <w:r>
              <w:rPr>
                <w:color w:val="231F20"/>
                <w:sz w:val="20"/>
              </w:rPr>
              <w:t>admissions</w:t>
            </w:r>
          </w:p>
        </w:tc>
        <w:tc>
          <w:tcPr>
            <w:tcW w:w="2447" w:type="dxa"/>
            <w:shd w:val="clear" w:color="auto" w:fill="C1C3D4"/>
          </w:tcPr>
          <w:p w14:paraId="1ADBBA87" w14:textId="77777777" w:rsidR="00BB1954" w:rsidRDefault="00BB1954" w:rsidP="001F3585">
            <w:pPr>
              <w:pStyle w:val="TableParagraph"/>
              <w:rPr>
                <w:rFonts w:ascii="Times New Roman"/>
                <w:sz w:val="18"/>
              </w:rPr>
            </w:pPr>
          </w:p>
        </w:tc>
        <w:tc>
          <w:tcPr>
            <w:tcW w:w="1983" w:type="dxa"/>
            <w:shd w:val="clear" w:color="auto" w:fill="C1C3D4"/>
          </w:tcPr>
          <w:p w14:paraId="7A8F980B" w14:textId="77777777" w:rsidR="00BB1954" w:rsidRDefault="00BB1954" w:rsidP="001F3585">
            <w:pPr>
              <w:pStyle w:val="TableParagraph"/>
              <w:spacing w:before="122" w:line="247" w:lineRule="auto"/>
              <w:ind w:left="172" w:right="57"/>
              <w:rPr>
                <w:sz w:val="20"/>
              </w:rPr>
            </w:pPr>
            <w:r>
              <w:rPr>
                <w:color w:val="231F20"/>
                <w:sz w:val="20"/>
              </w:rPr>
              <w:t>This information should be added to the pupil file</w:t>
            </w:r>
          </w:p>
        </w:tc>
        <w:tc>
          <w:tcPr>
            <w:tcW w:w="1973" w:type="dxa"/>
            <w:shd w:val="clear" w:color="auto" w:fill="C1C3D4"/>
          </w:tcPr>
          <w:p w14:paraId="71C8D761"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40FB87F8" w14:textId="77777777" w:rsidR="00BB1954" w:rsidRDefault="00BB1954" w:rsidP="001F3585">
            <w:pPr>
              <w:pStyle w:val="TableParagraph"/>
              <w:rPr>
                <w:rFonts w:ascii="Times New Roman"/>
                <w:sz w:val="18"/>
              </w:rPr>
            </w:pPr>
          </w:p>
        </w:tc>
      </w:tr>
      <w:tr w:rsidR="00BB1954" w14:paraId="08C68322" w14:textId="77777777" w:rsidTr="001F3585">
        <w:trPr>
          <w:trHeight w:val="949"/>
        </w:trPr>
        <w:tc>
          <w:tcPr>
            <w:tcW w:w="1046" w:type="dxa"/>
            <w:shd w:val="clear" w:color="auto" w:fill="C1C3D4"/>
          </w:tcPr>
          <w:p w14:paraId="589CC804" w14:textId="77777777" w:rsidR="00BB1954" w:rsidRDefault="00BB1954" w:rsidP="001F3585">
            <w:pPr>
              <w:pStyle w:val="TableParagraph"/>
              <w:spacing w:before="122"/>
              <w:ind w:left="170"/>
              <w:rPr>
                <w:sz w:val="20"/>
              </w:rPr>
            </w:pPr>
            <w:r>
              <w:rPr>
                <w:color w:val="231F20"/>
                <w:sz w:val="20"/>
              </w:rPr>
              <w:t>3.1.7.2</w:t>
            </w:r>
          </w:p>
        </w:tc>
        <w:tc>
          <w:tcPr>
            <w:tcW w:w="2078" w:type="dxa"/>
            <w:shd w:val="clear" w:color="auto" w:fill="C1C3D4"/>
          </w:tcPr>
          <w:p w14:paraId="11B216A6" w14:textId="77777777" w:rsidR="00BB1954" w:rsidRDefault="00BB1954" w:rsidP="001F3585">
            <w:pPr>
              <w:pStyle w:val="TableParagraph"/>
              <w:spacing w:before="122" w:line="247" w:lineRule="auto"/>
              <w:ind w:left="170" w:right="361"/>
              <w:rPr>
                <w:sz w:val="20"/>
              </w:rPr>
            </w:pPr>
            <w:r>
              <w:rPr>
                <w:color w:val="231F20"/>
                <w:w w:val="95"/>
                <w:sz w:val="20"/>
              </w:rPr>
              <w:t xml:space="preserve">For unsuccessful </w:t>
            </w:r>
            <w:r>
              <w:rPr>
                <w:color w:val="231F20"/>
                <w:sz w:val="20"/>
              </w:rPr>
              <w:t>admissions</w:t>
            </w:r>
          </w:p>
        </w:tc>
        <w:tc>
          <w:tcPr>
            <w:tcW w:w="2447" w:type="dxa"/>
            <w:shd w:val="clear" w:color="auto" w:fill="C1C3D4"/>
          </w:tcPr>
          <w:p w14:paraId="781BA5EF" w14:textId="77777777" w:rsidR="00BB1954" w:rsidRDefault="00BB1954" w:rsidP="001F3585">
            <w:pPr>
              <w:pStyle w:val="TableParagraph"/>
              <w:rPr>
                <w:rFonts w:ascii="Times New Roman"/>
                <w:sz w:val="18"/>
              </w:rPr>
            </w:pPr>
          </w:p>
        </w:tc>
        <w:tc>
          <w:tcPr>
            <w:tcW w:w="1983" w:type="dxa"/>
            <w:shd w:val="clear" w:color="auto" w:fill="C1C3D4"/>
          </w:tcPr>
          <w:p w14:paraId="57B9B48A" w14:textId="77777777" w:rsidR="00BB1954" w:rsidRDefault="00BB1954" w:rsidP="001F3585">
            <w:pPr>
              <w:pStyle w:val="TableParagraph"/>
              <w:spacing w:before="122" w:line="247" w:lineRule="auto"/>
              <w:ind w:left="172" w:right="131"/>
              <w:rPr>
                <w:sz w:val="20"/>
              </w:rPr>
            </w:pPr>
            <w:r>
              <w:rPr>
                <w:color w:val="231F20"/>
                <w:sz w:val="20"/>
              </w:rPr>
              <w:t xml:space="preserve">Until appeals </w:t>
            </w:r>
            <w:r>
              <w:rPr>
                <w:color w:val="231F20"/>
                <w:w w:val="95"/>
                <w:sz w:val="20"/>
              </w:rPr>
              <w:t xml:space="preserve">process completed </w:t>
            </w:r>
            <w:r>
              <w:rPr>
                <w:color w:val="231F20"/>
                <w:sz w:val="20"/>
              </w:rPr>
              <w:t>(GDPR)</w:t>
            </w:r>
          </w:p>
        </w:tc>
        <w:tc>
          <w:tcPr>
            <w:tcW w:w="1973" w:type="dxa"/>
            <w:shd w:val="clear" w:color="auto" w:fill="C1C3D4"/>
          </w:tcPr>
          <w:p w14:paraId="0A4FEF92"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37A67AEC" w14:textId="77777777" w:rsidR="00BB1954" w:rsidRDefault="00BB1954" w:rsidP="001F3585">
            <w:pPr>
              <w:pStyle w:val="TableParagraph"/>
              <w:rPr>
                <w:rFonts w:ascii="Times New Roman"/>
                <w:sz w:val="18"/>
              </w:rPr>
            </w:pPr>
          </w:p>
        </w:tc>
      </w:tr>
    </w:tbl>
    <w:p w14:paraId="42A16932" w14:textId="77777777" w:rsidR="00BB1954" w:rsidRDefault="00BB1954" w:rsidP="00BB1954">
      <w:pPr>
        <w:rPr>
          <w:rFonts w:ascii="Times New Roman"/>
          <w:sz w:val="18"/>
        </w:rPr>
        <w:sectPr w:rsidR="00BB1954" w:rsidSect="00FD4F98">
          <w:pgSz w:w="11910" w:h="16840"/>
          <w:pgMar w:top="1480" w:right="0" w:bottom="520" w:left="300" w:header="1294" w:footer="323" w:gutter="0"/>
          <w:pgBorders w:offsetFrom="page">
            <w:top w:val="single" w:sz="6" w:space="24" w:color="auto"/>
            <w:left w:val="single" w:sz="6" w:space="24" w:color="auto"/>
            <w:bottom w:val="single" w:sz="6" w:space="24" w:color="auto"/>
            <w:right w:val="single" w:sz="6" w:space="24" w:color="auto"/>
          </w:pgBorders>
          <w:cols w:space="720"/>
        </w:sectPr>
      </w:pPr>
    </w:p>
    <w:p w14:paraId="454D85B2" w14:textId="77777777" w:rsidR="00BB1954" w:rsidRDefault="00BB1954" w:rsidP="00BB1954">
      <w:pPr>
        <w:pStyle w:val="BodyText"/>
        <w:spacing w:before="6"/>
        <w:rPr>
          <w:sz w:val="27"/>
        </w:rPr>
      </w:pPr>
    </w:p>
    <w:tbl>
      <w:tblPr>
        <w:tblW w:w="0" w:type="auto"/>
        <w:tblInd w:w="1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46"/>
        <w:gridCol w:w="2078"/>
        <w:gridCol w:w="2447"/>
        <w:gridCol w:w="1983"/>
        <w:gridCol w:w="1973"/>
        <w:gridCol w:w="1520"/>
      </w:tblGrid>
      <w:tr w:rsidR="00BB1954" w14:paraId="359C6AFA" w14:textId="77777777" w:rsidTr="001F3585">
        <w:trPr>
          <w:trHeight w:val="478"/>
        </w:trPr>
        <w:tc>
          <w:tcPr>
            <w:tcW w:w="11047" w:type="dxa"/>
            <w:gridSpan w:val="6"/>
            <w:shd w:val="clear" w:color="auto" w:fill="001647"/>
          </w:tcPr>
          <w:p w14:paraId="4A0ED208" w14:textId="77777777" w:rsidR="00BB1954" w:rsidRDefault="00BB1954" w:rsidP="001F3585">
            <w:pPr>
              <w:pStyle w:val="TableParagraph"/>
              <w:tabs>
                <w:tab w:val="left" w:pos="889"/>
              </w:tabs>
              <w:spacing w:before="117"/>
              <w:ind w:left="170"/>
              <w:rPr>
                <w:rFonts w:ascii="Verdana" w:hAnsi="Verdana"/>
                <w:b/>
                <w:sz w:val="20"/>
              </w:rPr>
            </w:pPr>
            <w:r>
              <w:rPr>
                <w:rFonts w:ascii="Verdana" w:hAnsi="Verdana"/>
                <w:b/>
                <w:color w:val="FFFFFF"/>
                <w:w w:val="95"/>
                <w:sz w:val="20"/>
              </w:rPr>
              <w:t>3.2</w:t>
            </w:r>
            <w:r>
              <w:rPr>
                <w:rFonts w:ascii="Verdana" w:hAnsi="Verdana"/>
                <w:b/>
                <w:color w:val="FFFFFF"/>
                <w:w w:val="95"/>
                <w:sz w:val="20"/>
              </w:rPr>
              <w:tab/>
              <w:t>Pupil’s Educational</w:t>
            </w:r>
            <w:r>
              <w:rPr>
                <w:rFonts w:ascii="Verdana" w:hAnsi="Verdana"/>
                <w:b/>
                <w:color w:val="FFFFFF"/>
                <w:spacing w:val="-17"/>
                <w:w w:val="95"/>
                <w:sz w:val="20"/>
              </w:rPr>
              <w:t xml:space="preserve"> </w:t>
            </w:r>
            <w:r>
              <w:rPr>
                <w:rFonts w:ascii="Verdana" w:hAnsi="Verdana"/>
                <w:b/>
                <w:color w:val="FFFFFF"/>
                <w:w w:val="95"/>
                <w:sz w:val="20"/>
              </w:rPr>
              <w:t>Record</w:t>
            </w:r>
          </w:p>
        </w:tc>
      </w:tr>
      <w:tr w:rsidR="00BB1954" w14:paraId="0D3C282A" w14:textId="77777777" w:rsidTr="001F3585">
        <w:trPr>
          <w:trHeight w:val="1198"/>
        </w:trPr>
        <w:tc>
          <w:tcPr>
            <w:tcW w:w="1046" w:type="dxa"/>
            <w:shd w:val="clear" w:color="auto" w:fill="001647"/>
          </w:tcPr>
          <w:p w14:paraId="4CC0CC24" w14:textId="77777777" w:rsidR="00BB1954" w:rsidRDefault="00BB1954" w:rsidP="001F3585">
            <w:pPr>
              <w:pStyle w:val="TableParagraph"/>
              <w:rPr>
                <w:rFonts w:ascii="Times New Roman"/>
                <w:sz w:val="20"/>
              </w:rPr>
            </w:pPr>
          </w:p>
        </w:tc>
        <w:tc>
          <w:tcPr>
            <w:tcW w:w="2078" w:type="dxa"/>
            <w:shd w:val="clear" w:color="auto" w:fill="001647"/>
          </w:tcPr>
          <w:p w14:paraId="1B645A52" w14:textId="77777777" w:rsidR="00BB1954" w:rsidRDefault="00BB1954" w:rsidP="001F3585">
            <w:pPr>
              <w:pStyle w:val="TableParagraph"/>
              <w:spacing w:before="119" w:line="237" w:lineRule="auto"/>
              <w:ind w:left="170" w:right="361"/>
              <w:rPr>
                <w:rFonts w:ascii="Verdana"/>
                <w:b/>
                <w:sz w:val="20"/>
              </w:rPr>
            </w:pPr>
            <w:r>
              <w:rPr>
                <w:rFonts w:ascii="Verdana"/>
                <w:b/>
                <w:color w:val="FFFFFF"/>
                <w:w w:val="95"/>
                <w:sz w:val="20"/>
              </w:rPr>
              <w:t xml:space="preserve">Basic file </w:t>
            </w:r>
            <w:r>
              <w:rPr>
                <w:rFonts w:ascii="Verdana"/>
                <w:b/>
                <w:color w:val="FFFFFF"/>
                <w:w w:val="85"/>
                <w:sz w:val="20"/>
              </w:rPr>
              <w:t>description</w:t>
            </w:r>
          </w:p>
        </w:tc>
        <w:tc>
          <w:tcPr>
            <w:tcW w:w="2447" w:type="dxa"/>
            <w:shd w:val="clear" w:color="auto" w:fill="001647"/>
          </w:tcPr>
          <w:p w14:paraId="73E9BC13" w14:textId="77777777" w:rsidR="00BB1954" w:rsidRDefault="00BB1954" w:rsidP="001F3585">
            <w:pPr>
              <w:pStyle w:val="TableParagraph"/>
              <w:spacing w:before="119" w:line="237" w:lineRule="auto"/>
              <w:ind w:left="171" w:right="1243"/>
              <w:rPr>
                <w:rFonts w:ascii="Verdana"/>
                <w:b/>
                <w:sz w:val="20"/>
              </w:rPr>
            </w:pPr>
            <w:r>
              <w:rPr>
                <w:rFonts w:ascii="Verdana"/>
                <w:b/>
                <w:color w:val="FFFFFF"/>
                <w:w w:val="90"/>
                <w:sz w:val="20"/>
              </w:rPr>
              <w:t xml:space="preserve">Statutory </w:t>
            </w:r>
            <w:r>
              <w:rPr>
                <w:rFonts w:ascii="Verdana"/>
                <w:b/>
                <w:color w:val="FFFFFF"/>
                <w:w w:val="85"/>
                <w:sz w:val="20"/>
              </w:rPr>
              <w:t>Provisions</w:t>
            </w:r>
          </w:p>
        </w:tc>
        <w:tc>
          <w:tcPr>
            <w:tcW w:w="1983" w:type="dxa"/>
            <w:shd w:val="clear" w:color="auto" w:fill="001647"/>
          </w:tcPr>
          <w:p w14:paraId="68E11F42" w14:textId="77777777" w:rsidR="00BB1954" w:rsidRDefault="00BB1954" w:rsidP="001F3585">
            <w:pPr>
              <w:pStyle w:val="TableParagraph"/>
              <w:spacing w:before="119" w:line="237" w:lineRule="auto"/>
              <w:ind w:left="172"/>
              <w:rPr>
                <w:rFonts w:ascii="Verdana"/>
                <w:b/>
                <w:sz w:val="20"/>
              </w:rPr>
            </w:pPr>
            <w:r>
              <w:rPr>
                <w:rFonts w:ascii="Verdana"/>
                <w:b/>
                <w:color w:val="FFFFFF"/>
                <w:w w:val="85"/>
                <w:sz w:val="20"/>
              </w:rPr>
              <w:t xml:space="preserve">Retention Period </w:t>
            </w:r>
            <w:r>
              <w:rPr>
                <w:rFonts w:ascii="Verdana"/>
                <w:b/>
                <w:color w:val="FFFFFF"/>
                <w:w w:val="95"/>
                <w:sz w:val="20"/>
              </w:rPr>
              <w:t>[Operational]</w:t>
            </w:r>
          </w:p>
        </w:tc>
        <w:tc>
          <w:tcPr>
            <w:tcW w:w="1973" w:type="dxa"/>
            <w:shd w:val="clear" w:color="auto" w:fill="001647"/>
          </w:tcPr>
          <w:p w14:paraId="1F7918A5" w14:textId="77777777" w:rsidR="00BB1954" w:rsidRDefault="00BB1954" w:rsidP="001F3585">
            <w:pPr>
              <w:pStyle w:val="TableParagraph"/>
              <w:spacing w:before="119" w:line="237" w:lineRule="auto"/>
              <w:ind w:left="173" w:right="694"/>
              <w:rPr>
                <w:rFonts w:ascii="Verdana"/>
                <w:b/>
                <w:sz w:val="20"/>
              </w:rPr>
            </w:pPr>
            <w:r>
              <w:rPr>
                <w:rFonts w:ascii="Verdana"/>
                <w:b/>
                <w:color w:val="FFFFFF"/>
                <w:w w:val="95"/>
                <w:sz w:val="20"/>
              </w:rPr>
              <w:t xml:space="preserve">Action at end of </w:t>
            </w:r>
            <w:r>
              <w:rPr>
                <w:rFonts w:ascii="Verdana"/>
                <w:b/>
                <w:color w:val="FFFFFF"/>
                <w:spacing w:val="-6"/>
                <w:w w:val="95"/>
                <w:sz w:val="20"/>
              </w:rPr>
              <w:t>the</w:t>
            </w:r>
          </w:p>
          <w:p w14:paraId="03B33A7A" w14:textId="77777777" w:rsidR="00BB1954" w:rsidRDefault="00BB1954" w:rsidP="001F3585">
            <w:pPr>
              <w:pStyle w:val="TableParagraph"/>
              <w:spacing w:line="237" w:lineRule="auto"/>
              <w:ind w:left="173" w:right="73"/>
              <w:rPr>
                <w:rFonts w:ascii="Verdana"/>
                <w:b/>
                <w:sz w:val="20"/>
              </w:rPr>
            </w:pPr>
            <w:r>
              <w:rPr>
                <w:rFonts w:ascii="Verdana"/>
                <w:b/>
                <w:color w:val="FFFFFF"/>
                <w:w w:val="95"/>
                <w:sz w:val="20"/>
              </w:rPr>
              <w:t xml:space="preserve">administrative </w:t>
            </w:r>
            <w:r>
              <w:rPr>
                <w:rFonts w:ascii="Verdana"/>
                <w:b/>
                <w:color w:val="FFFFFF"/>
                <w:w w:val="90"/>
                <w:sz w:val="20"/>
              </w:rPr>
              <w:t>life of the record</w:t>
            </w:r>
          </w:p>
        </w:tc>
        <w:tc>
          <w:tcPr>
            <w:tcW w:w="1520" w:type="dxa"/>
            <w:shd w:val="clear" w:color="auto" w:fill="001647"/>
          </w:tcPr>
          <w:p w14:paraId="0DD70735" w14:textId="77777777" w:rsidR="00BB1954" w:rsidRDefault="00BB1954" w:rsidP="001F3585">
            <w:pPr>
              <w:pStyle w:val="TableParagraph"/>
              <w:spacing w:before="119" w:line="237" w:lineRule="auto"/>
              <w:ind w:left="174" w:right="152"/>
              <w:rPr>
                <w:rFonts w:ascii="Verdana"/>
                <w:b/>
                <w:sz w:val="20"/>
              </w:rPr>
            </w:pPr>
            <w:r>
              <w:rPr>
                <w:rFonts w:ascii="Verdana"/>
                <w:b/>
                <w:color w:val="FFFFFF"/>
                <w:w w:val="95"/>
                <w:sz w:val="20"/>
              </w:rPr>
              <w:t xml:space="preserve">Personal </w:t>
            </w:r>
            <w:r>
              <w:rPr>
                <w:rFonts w:ascii="Verdana"/>
                <w:b/>
                <w:color w:val="FFFFFF"/>
                <w:w w:val="85"/>
                <w:sz w:val="20"/>
              </w:rPr>
              <w:t>Information</w:t>
            </w:r>
          </w:p>
        </w:tc>
      </w:tr>
      <w:tr w:rsidR="00BB1954" w14:paraId="6B104EBD" w14:textId="77777777" w:rsidTr="001F3585">
        <w:trPr>
          <w:trHeight w:val="1198"/>
        </w:trPr>
        <w:tc>
          <w:tcPr>
            <w:tcW w:w="11047" w:type="dxa"/>
            <w:gridSpan w:val="6"/>
            <w:shd w:val="clear" w:color="auto" w:fill="C1C3D4"/>
          </w:tcPr>
          <w:p w14:paraId="57DD97AB" w14:textId="77777777" w:rsidR="00BB1954" w:rsidRDefault="00BB1954" w:rsidP="001F3585">
            <w:pPr>
              <w:pStyle w:val="TableParagraph"/>
              <w:spacing w:before="117" w:line="247" w:lineRule="auto"/>
              <w:ind w:left="170" w:right="161"/>
              <w:rPr>
                <w:sz w:val="20"/>
              </w:rPr>
            </w:pPr>
            <w:r>
              <w:rPr>
                <w:rFonts w:ascii="Verdana"/>
                <w:b/>
                <w:color w:val="231F20"/>
                <w:sz w:val="20"/>
              </w:rPr>
              <w:t>Please</w:t>
            </w:r>
            <w:r>
              <w:rPr>
                <w:rFonts w:ascii="Verdana"/>
                <w:b/>
                <w:color w:val="231F20"/>
                <w:spacing w:val="-46"/>
                <w:sz w:val="20"/>
              </w:rPr>
              <w:t xml:space="preserve"> </w:t>
            </w:r>
            <w:r>
              <w:rPr>
                <w:rFonts w:ascii="Verdana"/>
                <w:b/>
                <w:color w:val="231F20"/>
                <w:sz w:val="20"/>
              </w:rPr>
              <w:t>note</w:t>
            </w:r>
            <w:r>
              <w:rPr>
                <w:rFonts w:ascii="Verdana"/>
                <w:b/>
                <w:color w:val="231F20"/>
                <w:spacing w:val="-45"/>
                <w:sz w:val="20"/>
              </w:rPr>
              <w:t xml:space="preserve"> </w:t>
            </w:r>
            <w:r>
              <w:rPr>
                <w:color w:val="231F20"/>
                <w:sz w:val="20"/>
              </w:rPr>
              <w:t>that</w:t>
            </w:r>
            <w:r>
              <w:rPr>
                <w:color w:val="231F20"/>
                <w:spacing w:val="-37"/>
                <w:sz w:val="20"/>
              </w:rPr>
              <w:t xml:space="preserve"> </w:t>
            </w:r>
            <w:r>
              <w:rPr>
                <w:color w:val="231F20"/>
                <w:sz w:val="20"/>
              </w:rPr>
              <w:t>any</w:t>
            </w:r>
            <w:r>
              <w:rPr>
                <w:color w:val="231F20"/>
                <w:spacing w:val="-38"/>
                <w:sz w:val="20"/>
              </w:rPr>
              <w:t xml:space="preserve"> </w:t>
            </w:r>
            <w:r>
              <w:rPr>
                <w:color w:val="231F20"/>
                <w:sz w:val="20"/>
              </w:rPr>
              <w:t>record</w:t>
            </w:r>
            <w:r>
              <w:rPr>
                <w:color w:val="231F20"/>
                <w:spacing w:val="-37"/>
                <w:sz w:val="20"/>
              </w:rPr>
              <w:t xml:space="preserve"> </w:t>
            </w:r>
            <w:r>
              <w:rPr>
                <w:color w:val="231F20"/>
                <w:sz w:val="20"/>
              </w:rPr>
              <w:t>containing</w:t>
            </w:r>
            <w:r>
              <w:rPr>
                <w:color w:val="231F20"/>
                <w:spacing w:val="-37"/>
                <w:sz w:val="20"/>
              </w:rPr>
              <w:t xml:space="preserve"> </w:t>
            </w:r>
            <w:r>
              <w:rPr>
                <w:color w:val="231F20"/>
                <w:sz w:val="20"/>
              </w:rPr>
              <w:t>pupil</w:t>
            </w:r>
            <w:r>
              <w:rPr>
                <w:color w:val="231F20"/>
                <w:spacing w:val="-37"/>
                <w:sz w:val="20"/>
              </w:rPr>
              <w:t xml:space="preserve"> </w:t>
            </w:r>
            <w:r>
              <w:rPr>
                <w:color w:val="231F20"/>
                <w:sz w:val="20"/>
              </w:rPr>
              <w:t>information</w:t>
            </w:r>
            <w:r>
              <w:rPr>
                <w:color w:val="231F20"/>
                <w:spacing w:val="-38"/>
                <w:sz w:val="20"/>
              </w:rPr>
              <w:t xml:space="preserve"> </w:t>
            </w:r>
            <w:r>
              <w:rPr>
                <w:color w:val="231F20"/>
                <w:sz w:val="20"/>
              </w:rPr>
              <w:t>may</w:t>
            </w:r>
            <w:r>
              <w:rPr>
                <w:color w:val="231F20"/>
                <w:spacing w:val="-37"/>
                <w:sz w:val="20"/>
              </w:rPr>
              <w:t xml:space="preserve"> </w:t>
            </w:r>
            <w:r>
              <w:rPr>
                <w:color w:val="231F20"/>
                <w:sz w:val="20"/>
              </w:rPr>
              <w:t>be</w:t>
            </w:r>
            <w:r>
              <w:rPr>
                <w:color w:val="231F20"/>
                <w:spacing w:val="-37"/>
                <w:sz w:val="20"/>
              </w:rPr>
              <w:t xml:space="preserve"> </w:t>
            </w:r>
            <w:r>
              <w:rPr>
                <w:color w:val="231F20"/>
                <w:sz w:val="20"/>
              </w:rPr>
              <w:t>subject</w:t>
            </w:r>
            <w:r>
              <w:rPr>
                <w:color w:val="231F20"/>
                <w:spacing w:val="-38"/>
                <w:sz w:val="20"/>
              </w:rPr>
              <w:t xml:space="preserve"> </w:t>
            </w:r>
            <w:r>
              <w:rPr>
                <w:color w:val="231F20"/>
                <w:sz w:val="20"/>
              </w:rPr>
              <w:t>to</w:t>
            </w:r>
            <w:r>
              <w:rPr>
                <w:color w:val="231F20"/>
                <w:spacing w:val="-37"/>
                <w:sz w:val="20"/>
              </w:rPr>
              <w:t xml:space="preserve"> </w:t>
            </w:r>
            <w:r>
              <w:rPr>
                <w:color w:val="231F20"/>
                <w:sz w:val="20"/>
              </w:rPr>
              <w:t>the</w:t>
            </w:r>
            <w:r>
              <w:rPr>
                <w:color w:val="231F20"/>
                <w:spacing w:val="-37"/>
                <w:sz w:val="20"/>
              </w:rPr>
              <w:t xml:space="preserve"> </w:t>
            </w:r>
            <w:r>
              <w:rPr>
                <w:color w:val="231F20"/>
                <w:sz w:val="20"/>
              </w:rPr>
              <w:t>requirements</w:t>
            </w:r>
            <w:r>
              <w:rPr>
                <w:color w:val="231F20"/>
                <w:spacing w:val="-37"/>
                <w:sz w:val="20"/>
              </w:rPr>
              <w:t xml:space="preserve"> </w:t>
            </w:r>
            <w:r>
              <w:rPr>
                <w:color w:val="231F20"/>
                <w:sz w:val="20"/>
              </w:rPr>
              <w:t>of</w:t>
            </w:r>
            <w:r>
              <w:rPr>
                <w:color w:val="231F20"/>
                <w:spacing w:val="-38"/>
                <w:sz w:val="20"/>
              </w:rPr>
              <w:t xml:space="preserve"> </w:t>
            </w:r>
            <w:r>
              <w:rPr>
                <w:color w:val="231F20"/>
                <w:sz w:val="20"/>
              </w:rPr>
              <w:t>the</w:t>
            </w:r>
            <w:r>
              <w:rPr>
                <w:color w:val="231F20"/>
                <w:spacing w:val="-37"/>
                <w:sz w:val="20"/>
              </w:rPr>
              <w:t xml:space="preserve"> </w:t>
            </w:r>
            <w:r>
              <w:rPr>
                <w:color w:val="231F20"/>
                <w:sz w:val="20"/>
              </w:rPr>
              <w:t>IICSA.</w:t>
            </w:r>
            <w:r>
              <w:rPr>
                <w:color w:val="231F20"/>
                <w:spacing w:val="-37"/>
                <w:sz w:val="20"/>
              </w:rPr>
              <w:t xml:space="preserve"> </w:t>
            </w:r>
            <w:r>
              <w:rPr>
                <w:color w:val="231F20"/>
                <w:sz w:val="20"/>
              </w:rPr>
              <w:t>Schools</w:t>
            </w:r>
            <w:r>
              <w:rPr>
                <w:color w:val="231F20"/>
                <w:spacing w:val="-37"/>
                <w:sz w:val="20"/>
              </w:rPr>
              <w:t xml:space="preserve"> </w:t>
            </w:r>
            <w:r>
              <w:rPr>
                <w:color w:val="231F20"/>
                <w:sz w:val="20"/>
              </w:rPr>
              <w:t xml:space="preserve">should </w:t>
            </w:r>
            <w:r>
              <w:rPr>
                <w:color w:val="231F20"/>
                <w:w w:val="95"/>
                <w:sz w:val="20"/>
              </w:rPr>
              <w:t>implement</w:t>
            </w:r>
            <w:r>
              <w:rPr>
                <w:color w:val="231F20"/>
                <w:spacing w:val="-15"/>
                <w:w w:val="95"/>
                <w:sz w:val="20"/>
              </w:rPr>
              <w:t xml:space="preserve"> </w:t>
            </w:r>
            <w:r>
              <w:rPr>
                <w:color w:val="231F20"/>
                <w:w w:val="95"/>
                <w:sz w:val="20"/>
              </w:rPr>
              <w:t>any</w:t>
            </w:r>
            <w:r>
              <w:rPr>
                <w:color w:val="231F20"/>
                <w:spacing w:val="-14"/>
                <w:w w:val="95"/>
                <w:sz w:val="20"/>
              </w:rPr>
              <w:t xml:space="preserve"> </w:t>
            </w:r>
            <w:r>
              <w:rPr>
                <w:color w:val="231F20"/>
                <w:w w:val="95"/>
                <w:sz w:val="20"/>
              </w:rPr>
              <w:t>instruction</w:t>
            </w:r>
            <w:r>
              <w:rPr>
                <w:color w:val="231F20"/>
                <w:spacing w:val="-14"/>
                <w:w w:val="95"/>
                <w:sz w:val="20"/>
              </w:rPr>
              <w:t xml:space="preserve"> </w:t>
            </w:r>
            <w:r>
              <w:rPr>
                <w:color w:val="231F20"/>
                <w:w w:val="95"/>
                <w:sz w:val="20"/>
              </w:rPr>
              <w:t>which</w:t>
            </w:r>
            <w:r>
              <w:rPr>
                <w:color w:val="231F20"/>
                <w:spacing w:val="-14"/>
                <w:w w:val="95"/>
                <w:sz w:val="20"/>
              </w:rPr>
              <w:t xml:space="preserve"> </w:t>
            </w:r>
            <w:r>
              <w:rPr>
                <w:color w:val="231F20"/>
                <w:w w:val="95"/>
                <w:sz w:val="20"/>
              </w:rPr>
              <w:t>has</w:t>
            </w:r>
            <w:r>
              <w:rPr>
                <w:color w:val="231F20"/>
                <w:spacing w:val="-14"/>
                <w:w w:val="95"/>
                <w:sz w:val="20"/>
              </w:rPr>
              <w:t xml:space="preserve"> </w:t>
            </w:r>
            <w:r>
              <w:rPr>
                <w:color w:val="231F20"/>
                <w:w w:val="95"/>
                <w:sz w:val="20"/>
              </w:rPr>
              <w:t>been</w:t>
            </w:r>
            <w:r>
              <w:rPr>
                <w:color w:val="231F20"/>
                <w:spacing w:val="-15"/>
                <w:w w:val="95"/>
                <w:sz w:val="20"/>
              </w:rPr>
              <w:t xml:space="preserve"> </w:t>
            </w:r>
            <w:r>
              <w:rPr>
                <w:color w:val="231F20"/>
                <w:w w:val="95"/>
                <w:sz w:val="20"/>
              </w:rPr>
              <w:t>received</w:t>
            </w:r>
            <w:r>
              <w:rPr>
                <w:color w:val="231F20"/>
                <w:spacing w:val="-14"/>
                <w:w w:val="95"/>
                <w:sz w:val="20"/>
              </w:rPr>
              <w:t xml:space="preserve"> </w:t>
            </w:r>
            <w:r>
              <w:rPr>
                <w:color w:val="231F20"/>
                <w:w w:val="95"/>
                <w:sz w:val="20"/>
              </w:rPr>
              <w:t>from</w:t>
            </w:r>
            <w:r>
              <w:rPr>
                <w:color w:val="231F20"/>
                <w:spacing w:val="-14"/>
                <w:w w:val="95"/>
                <w:sz w:val="20"/>
              </w:rPr>
              <w:t xml:space="preserve"> </w:t>
            </w:r>
            <w:r>
              <w:rPr>
                <w:color w:val="231F20"/>
                <w:w w:val="95"/>
                <w:sz w:val="20"/>
              </w:rPr>
              <w:t>IICSA.</w:t>
            </w:r>
            <w:r>
              <w:rPr>
                <w:color w:val="231F20"/>
                <w:spacing w:val="-14"/>
                <w:w w:val="95"/>
                <w:sz w:val="20"/>
              </w:rPr>
              <w:t xml:space="preserve"> </w:t>
            </w:r>
            <w:r>
              <w:rPr>
                <w:color w:val="231F20"/>
                <w:w w:val="95"/>
                <w:sz w:val="20"/>
              </w:rPr>
              <w:t>The</w:t>
            </w:r>
            <w:r>
              <w:rPr>
                <w:color w:val="231F20"/>
                <w:spacing w:val="-14"/>
                <w:w w:val="95"/>
                <w:sz w:val="20"/>
              </w:rPr>
              <w:t xml:space="preserve"> </w:t>
            </w:r>
            <w:r>
              <w:rPr>
                <w:color w:val="231F20"/>
                <w:w w:val="95"/>
                <w:sz w:val="20"/>
              </w:rPr>
              <w:t>instructions</w:t>
            </w:r>
            <w:r>
              <w:rPr>
                <w:color w:val="231F20"/>
                <w:spacing w:val="-15"/>
                <w:w w:val="95"/>
                <w:sz w:val="20"/>
              </w:rPr>
              <w:t xml:space="preserve"> </w:t>
            </w:r>
            <w:r>
              <w:rPr>
                <w:color w:val="231F20"/>
                <w:w w:val="95"/>
                <w:sz w:val="20"/>
              </w:rPr>
              <w:t>from</w:t>
            </w:r>
            <w:r>
              <w:rPr>
                <w:color w:val="231F20"/>
                <w:spacing w:val="-14"/>
                <w:w w:val="95"/>
                <w:sz w:val="20"/>
              </w:rPr>
              <w:t xml:space="preserve"> </w:t>
            </w:r>
            <w:r>
              <w:rPr>
                <w:color w:val="231F20"/>
                <w:w w:val="95"/>
                <w:sz w:val="20"/>
              </w:rPr>
              <w:t>IICSA</w:t>
            </w:r>
            <w:r>
              <w:rPr>
                <w:color w:val="231F20"/>
                <w:spacing w:val="-14"/>
                <w:w w:val="95"/>
                <w:sz w:val="20"/>
              </w:rPr>
              <w:t xml:space="preserve"> </w:t>
            </w:r>
            <w:r>
              <w:rPr>
                <w:color w:val="231F20"/>
                <w:w w:val="95"/>
                <w:sz w:val="20"/>
              </w:rPr>
              <w:t>will</w:t>
            </w:r>
            <w:r>
              <w:rPr>
                <w:color w:val="231F20"/>
                <w:spacing w:val="-14"/>
                <w:w w:val="95"/>
                <w:sz w:val="20"/>
              </w:rPr>
              <w:t xml:space="preserve"> </w:t>
            </w:r>
            <w:r>
              <w:rPr>
                <w:color w:val="231F20"/>
                <w:w w:val="95"/>
                <w:sz w:val="20"/>
              </w:rPr>
              <w:t>override</w:t>
            </w:r>
            <w:r>
              <w:rPr>
                <w:color w:val="231F20"/>
                <w:spacing w:val="-14"/>
                <w:w w:val="95"/>
                <w:sz w:val="20"/>
              </w:rPr>
              <w:t xml:space="preserve"> </w:t>
            </w:r>
            <w:r>
              <w:rPr>
                <w:color w:val="231F20"/>
                <w:w w:val="95"/>
                <w:sz w:val="20"/>
              </w:rPr>
              <w:t>any</w:t>
            </w:r>
            <w:r>
              <w:rPr>
                <w:color w:val="231F20"/>
                <w:spacing w:val="-14"/>
                <w:w w:val="95"/>
                <w:sz w:val="20"/>
              </w:rPr>
              <w:t xml:space="preserve"> </w:t>
            </w:r>
            <w:r>
              <w:rPr>
                <w:color w:val="231F20"/>
                <w:w w:val="95"/>
                <w:sz w:val="20"/>
              </w:rPr>
              <w:t>guidance</w:t>
            </w:r>
            <w:r>
              <w:rPr>
                <w:color w:val="231F20"/>
                <w:spacing w:val="-15"/>
                <w:w w:val="95"/>
                <w:sz w:val="20"/>
              </w:rPr>
              <w:t xml:space="preserve"> </w:t>
            </w:r>
            <w:r>
              <w:rPr>
                <w:color w:val="231F20"/>
                <w:w w:val="95"/>
                <w:sz w:val="20"/>
              </w:rPr>
              <w:t>given</w:t>
            </w:r>
            <w:r>
              <w:rPr>
                <w:color w:val="231F20"/>
                <w:spacing w:val="-14"/>
                <w:w w:val="95"/>
                <w:sz w:val="20"/>
              </w:rPr>
              <w:t xml:space="preserve"> </w:t>
            </w:r>
            <w:r>
              <w:rPr>
                <w:color w:val="231F20"/>
                <w:w w:val="95"/>
                <w:sz w:val="20"/>
              </w:rPr>
              <w:t>in this</w:t>
            </w:r>
            <w:r>
              <w:rPr>
                <w:color w:val="231F20"/>
                <w:spacing w:val="-14"/>
                <w:w w:val="95"/>
                <w:sz w:val="20"/>
              </w:rPr>
              <w:t xml:space="preserve"> </w:t>
            </w:r>
            <w:r>
              <w:rPr>
                <w:color w:val="231F20"/>
                <w:w w:val="95"/>
                <w:sz w:val="20"/>
              </w:rPr>
              <w:t>Retention</w:t>
            </w:r>
            <w:r>
              <w:rPr>
                <w:color w:val="231F20"/>
                <w:spacing w:val="-14"/>
                <w:w w:val="95"/>
                <w:sz w:val="20"/>
              </w:rPr>
              <w:t xml:space="preserve"> </w:t>
            </w:r>
            <w:r>
              <w:rPr>
                <w:color w:val="231F20"/>
                <w:w w:val="95"/>
                <w:sz w:val="20"/>
              </w:rPr>
              <w:t>Schedule.</w:t>
            </w:r>
            <w:r>
              <w:rPr>
                <w:color w:val="231F20"/>
                <w:spacing w:val="-14"/>
                <w:w w:val="95"/>
                <w:sz w:val="20"/>
              </w:rPr>
              <w:t xml:space="preserve"> </w:t>
            </w:r>
            <w:r>
              <w:rPr>
                <w:color w:val="231F20"/>
                <w:w w:val="95"/>
                <w:sz w:val="20"/>
              </w:rPr>
              <w:t>If</w:t>
            </w:r>
            <w:r>
              <w:rPr>
                <w:color w:val="231F20"/>
                <w:spacing w:val="-13"/>
                <w:w w:val="95"/>
                <w:sz w:val="20"/>
              </w:rPr>
              <w:t xml:space="preserve"> </w:t>
            </w:r>
            <w:r>
              <w:rPr>
                <w:color w:val="231F20"/>
                <w:w w:val="95"/>
                <w:sz w:val="20"/>
              </w:rPr>
              <w:t>any</w:t>
            </w:r>
            <w:r>
              <w:rPr>
                <w:color w:val="231F20"/>
                <w:spacing w:val="-14"/>
                <w:w w:val="95"/>
                <w:sz w:val="20"/>
              </w:rPr>
              <w:t xml:space="preserve"> </w:t>
            </w:r>
            <w:r>
              <w:rPr>
                <w:color w:val="231F20"/>
                <w:w w:val="95"/>
                <w:sz w:val="20"/>
              </w:rPr>
              <w:t>school</w:t>
            </w:r>
            <w:r>
              <w:rPr>
                <w:color w:val="231F20"/>
                <w:spacing w:val="-14"/>
                <w:w w:val="95"/>
                <w:sz w:val="20"/>
              </w:rPr>
              <w:t xml:space="preserve"> </w:t>
            </w:r>
            <w:r>
              <w:rPr>
                <w:color w:val="231F20"/>
                <w:w w:val="95"/>
                <w:sz w:val="20"/>
              </w:rPr>
              <w:t>is</w:t>
            </w:r>
            <w:r>
              <w:rPr>
                <w:color w:val="231F20"/>
                <w:spacing w:val="-13"/>
                <w:w w:val="95"/>
                <w:sz w:val="20"/>
              </w:rPr>
              <w:t xml:space="preserve"> </w:t>
            </w:r>
            <w:r>
              <w:rPr>
                <w:color w:val="231F20"/>
                <w:w w:val="95"/>
                <w:sz w:val="20"/>
              </w:rPr>
              <w:t>unsure</w:t>
            </w:r>
            <w:r>
              <w:rPr>
                <w:color w:val="231F20"/>
                <w:spacing w:val="-14"/>
                <w:w w:val="95"/>
                <w:sz w:val="20"/>
              </w:rPr>
              <w:t xml:space="preserve"> </w:t>
            </w:r>
            <w:r>
              <w:rPr>
                <w:color w:val="231F20"/>
                <w:w w:val="95"/>
                <w:sz w:val="20"/>
              </w:rPr>
              <w:t>about</w:t>
            </w:r>
            <w:r>
              <w:rPr>
                <w:color w:val="231F20"/>
                <w:spacing w:val="-14"/>
                <w:w w:val="95"/>
                <w:sz w:val="20"/>
              </w:rPr>
              <w:t xml:space="preserve"> </w:t>
            </w:r>
            <w:r>
              <w:rPr>
                <w:color w:val="231F20"/>
                <w:w w:val="95"/>
                <w:sz w:val="20"/>
              </w:rPr>
              <w:t>what</w:t>
            </w:r>
            <w:r>
              <w:rPr>
                <w:color w:val="231F20"/>
                <w:spacing w:val="-14"/>
                <w:w w:val="95"/>
                <w:sz w:val="20"/>
              </w:rPr>
              <w:t xml:space="preserve"> </w:t>
            </w:r>
            <w:r>
              <w:rPr>
                <w:color w:val="231F20"/>
                <w:w w:val="95"/>
                <w:sz w:val="20"/>
              </w:rPr>
              <w:t>records</w:t>
            </w:r>
            <w:r>
              <w:rPr>
                <w:color w:val="231F20"/>
                <w:spacing w:val="-13"/>
                <w:w w:val="95"/>
                <w:sz w:val="20"/>
              </w:rPr>
              <w:t xml:space="preserve"> </w:t>
            </w:r>
            <w:r>
              <w:rPr>
                <w:color w:val="231F20"/>
                <w:w w:val="95"/>
                <w:sz w:val="20"/>
              </w:rPr>
              <w:t>should</w:t>
            </w:r>
            <w:r>
              <w:rPr>
                <w:color w:val="231F20"/>
                <w:spacing w:val="-14"/>
                <w:w w:val="95"/>
                <w:sz w:val="20"/>
              </w:rPr>
              <w:t xml:space="preserve"> </w:t>
            </w:r>
            <w:r>
              <w:rPr>
                <w:color w:val="231F20"/>
                <w:w w:val="95"/>
                <w:sz w:val="20"/>
              </w:rPr>
              <w:t>be</w:t>
            </w:r>
            <w:r>
              <w:rPr>
                <w:color w:val="231F20"/>
                <w:spacing w:val="-14"/>
                <w:w w:val="95"/>
                <w:sz w:val="20"/>
              </w:rPr>
              <w:t xml:space="preserve"> </w:t>
            </w:r>
            <w:r>
              <w:rPr>
                <w:color w:val="231F20"/>
                <w:w w:val="95"/>
                <w:sz w:val="20"/>
              </w:rPr>
              <w:t>retained,</w:t>
            </w:r>
            <w:r>
              <w:rPr>
                <w:color w:val="231F20"/>
                <w:spacing w:val="-14"/>
                <w:w w:val="95"/>
                <w:sz w:val="20"/>
              </w:rPr>
              <w:t xml:space="preserve"> </w:t>
            </w:r>
            <w:r>
              <w:rPr>
                <w:color w:val="231F20"/>
                <w:w w:val="95"/>
                <w:sz w:val="20"/>
              </w:rPr>
              <w:t>they</w:t>
            </w:r>
            <w:r>
              <w:rPr>
                <w:color w:val="231F20"/>
                <w:spacing w:val="-13"/>
                <w:w w:val="95"/>
                <w:sz w:val="20"/>
              </w:rPr>
              <w:t xml:space="preserve"> </w:t>
            </w:r>
            <w:r>
              <w:rPr>
                <w:color w:val="231F20"/>
                <w:w w:val="95"/>
                <w:sz w:val="20"/>
              </w:rPr>
              <w:t>should</w:t>
            </w:r>
            <w:r>
              <w:rPr>
                <w:color w:val="231F20"/>
                <w:spacing w:val="-14"/>
                <w:w w:val="95"/>
                <w:sz w:val="20"/>
              </w:rPr>
              <w:t xml:space="preserve"> </w:t>
            </w:r>
            <w:r>
              <w:rPr>
                <w:color w:val="231F20"/>
                <w:w w:val="95"/>
                <w:sz w:val="20"/>
              </w:rPr>
              <w:t>seek</w:t>
            </w:r>
            <w:r>
              <w:rPr>
                <w:color w:val="231F20"/>
                <w:spacing w:val="-14"/>
                <w:w w:val="95"/>
                <w:sz w:val="20"/>
              </w:rPr>
              <w:t xml:space="preserve"> </w:t>
            </w:r>
            <w:r>
              <w:rPr>
                <w:color w:val="231F20"/>
                <w:w w:val="95"/>
                <w:sz w:val="20"/>
              </w:rPr>
              <w:t>the</w:t>
            </w:r>
            <w:r>
              <w:rPr>
                <w:color w:val="231F20"/>
                <w:spacing w:val="-13"/>
                <w:w w:val="95"/>
                <w:sz w:val="20"/>
              </w:rPr>
              <w:t xml:space="preserve"> </w:t>
            </w:r>
            <w:r>
              <w:rPr>
                <w:color w:val="231F20"/>
                <w:w w:val="95"/>
                <w:sz w:val="20"/>
              </w:rPr>
              <w:t>advice</w:t>
            </w:r>
            <w:r>
              <w:rPr>
                <w:color w:val="231F20"/>
                <w:spacing w:val="-14"/>
                <w:w w:val="95"/>
                <w:sz w:val="20"/>
              </w:rPr>
              <w:t xml:space="preserve"> </w:t>
            </w:r>
            <w:r>
              <w:rPr>
                <w:color w:val="231F20"/>
                <w:w w:val="95"/>
                <w:sz w:val="20"/>
              </w:rPr>
              <w:t>of</w:t>
            </w:r>
            <w:r>
              <w:rPr>
                <w:color w:val="231F20"/>
                <w:spacing w:val="-14"/>
                <w:w w:val="95"/>
                <w:sz w:val="20"/>
              </w:rPr>
              <w:t xml:space="preserve"> </w:t>
            </w:r>
            <w:r>
              <w:rPr>
                <w:color w:val="231F20"/>
                <w:w w:val="95"/>
                <w:sz w:val="20"/>
              </w:rPr>
              <w:t>their</w:t>
            </w:r>
            <w:r>
              <w:rPr>
                <w:color w:val="231F20"/>
                <w:spacing w:val="-14"/>
                <w:w w:val="95"/>
                <w:sz w:val="20"/>
              </w:rPr>
              <w:t xml:space="preserve"> </w:t>
            </w:r>
            <w:r>
              <w:rPr>
                <w:color w:val="231F20"/>
                <w:spacing w:val="-6"/>
                <w:w w:val="95"/>
                <w:sz w:val="20"/>
              </w:rPr>
              <w:t xml:space="preserve">own </w:t>
            </w:r>
            <w:r>
              <w:rPr>
                <w:color w:val="231F20"/>
                <w:sz w:val="20"/>
              </w:rPr>
              <w:t>local authority or take independent legal</w:t>
            </w:r>
            <w:r>
              <w:rPr>
                <w:color w:val="231F20"/>
                <w:spacing w:val="-34"/>
                <w:sz w:val="20"/>
              </w:rPr>
              <w:t xml:space="preserve"> </w:t>
            </w:r>
            <w:r>
              <w:rPr>
                <w:color w:val="231F20"/>
                <w:sz w:val="20"/>
              </w:rPr>
              <w:t>advice.</w:t>
            </w:r>
          </w:p>
        </w:tc>
      </w:tr>
      <w:tr w:rsidR="00BB1954" w14:paraId="727D0269" w14:textId="77777777" w:rsidTr="001F3585">
        <w:trPr>
          <w:trHeight w:val="1909"/>
        </w:trPr>
        <w:tc>
          <w:tcPr>
            <w:tcW w:w="1046" w:type="dxa"/>
            <w:shd w:val="clear" w:color="auto" w:fill="C1C3D4"/>
          </w:tcPr>
          <w:p w14:paraId="6BA99DC5" w14:textId="77777777" w:rsidR="00BB1954" w:rsidRDefault="00BB1954" w:rsidP="001F3585">
            <w:pPr>
              <w:pStyle w:val="TableParagraph"/>
              <w:spacing w:before="122"/>
              <w:ind w:left="170"/>
              <w:rPr>
                <w:sz w:val="20"/>
              </w:rPr>
            </w:pPr>
            <w:r>
              <w:rPr>
                <w:color w:val="231F20"/>
                <w:sz w:val="20"/>
              </w:rPr>
              <w:t>3.2.1</w:t>
            </w:r>
          </w:p>
        </w:tc>
        <w:tc>
          <w:tcPr>
            <w:tcW w:w="2078" w:type="dxa"/>
            <w:shd w:val="clear" w:color="auto" w:fill="C1C3D4"/>
          </w:tcPr>
          <w:p w14:paraId="65168B2C" w14:textId="77777777" w:rsidR="00BB1954" w:rsidRDefault="00BB1954" w:rsidP="001F3585">
            <w:pPr>
              <w:pStyle w:val="TableParagraph"/>
              <w:spacing w:before="122" w:line="247" w:lineRule="auto"/>
              <w:ind w:left="170" w:right="90"/>
              <w:rPr>
                <w:sz w:val="20"/>
              </w:rPr>
            </w:pPr>
            <w:r>
              <w:rPr>
                <w:color w:val="231F20"/>
                <w:w w:val="95"/>
                <w:sz w:val="20"/>
              </w:rPr>
              <w:t xml:space="preserve">Pupil’s Educational </w:t>
            </w:r>
            <w:r>
              <w:rPr>
                <w:color w:val="231F20"/>
                <w:sz w:val="20"/>
              </w:rPr>
              <w:t xml:space="preserve">Record required by </w:t>
            </w:r>
            <w:r>
              <w:rPr>
                <w:color w:val="231F20"/>
                <w:w w:val="95"/>
                <w:sz w:val="20"/>
              </w:rPr>
              <w:t xml:space="preserve">The Education (Pupil </w:t>
            </w:r>
            <w:r>
              <w:rPr>
                <w:color w:val="231F20"/>
                <w:sz w:val="20"/>
              </w:rPr>
              <w:t>Information) (England) Regulations 2005</w:t>
            </w:r>
          </w:p>
        </w:tc>
        <w:tc>
          <w:tcPr>
            <w:tcW w:w="2447" w:type="dxa"/>
            <w:shd w:val="clear" w:color="auto" w:fill="C1C3D4"/>
          </w:tcPr>
          <w:p w14:paraId="2CE5F386" w14:textId="77777777" w:rsidR="00BB1954" w:rsidRDefault="00BB1954" w:rsidP="001F3585">
            <w:pPr>
              <w:pStyle w:val="TableParagraph"/>
              <w:spacing w:before="122" w:line="247" w:lineRule="auto"/>
              <w:ind w:left="171" w:right="237"/>
              <w:rPr>
                <w:sz w:val="20"/>
              </w:rPr>
            </w:pPr>
            <w:r>
              <w:rPr>
                <w:color w:val="231F20"/>
                <w:sz w:val="20"/>
              </w:rPr>
              <w:t xml:space="preserve">The Education (Pupil </w:t>
            </w:r>
            <w:r>
              <w:rPr>
                <w:color w:val="231F20"/>
                <w:w w:val="95"/>
                <w:sz w:val="20"/>
              </w:rPr>
              <w:t xml:space="preserve">Information) (England) </w:t>
            </w:r>
            <w:r>
              <w:rPr>
                <w:color w:val="231F20"/>
                <w:sz w:val="20"/>
              </w:rPr>
              <w:t>Regulations</w:t>
            </w:r>
          </w:p>
          <w:p w14:paraId="0CBC1BAC" w14:textId="77777777" w:rsidR="00BB1954" w:rsidRDefault="00BB1954" w:rsidP="001F3585">
            <w:pPr>
              <w:pStyle w:val="TableParagraph"/>
              <w:spacing w:before="2"/>
              <w:ind w:left="171"/>
              <w:rPr>
                <w:sz w:val="20"/>
              </w:rPr>
            </w:pPr>
            <w:r>
              <w:rPr>
                <w:color w:val="231F20"/>
                <w:w w:val="105"/>
                <w:sz w:val="20"/>
              </w:rPr>
              <w:t>2005 SI 2005 No. 1437</w:t>
            </w:r>
          </w:p>
          <w:p w14:paraId="277E4D9C" w14:textId="77777777" w:rsidR="00BB1954" w:rsidRDefault="00BB1954" w:rsidP="001F3585">
            <w:pPr>
              <w:pStyle w:val="TableParagraph"/>
              <w:spacing w:before="8" w:line="247" w:lineRule="auto"/>
              <w:ind w:left="171"/>
              <w:rPr>
                <w:sz w:val="20"/>
              </w:rPr>
            </w:pPr>
            <w:r>
              <w:rPr>
                <w:color w:val="231F20"/>
                <w:sz w:val="20"/>
              </w:rPr>
              <w:t>As amended by SI 2018 No 688</w:t>
            </w:r>
          </w:p>
        </w:tc>
        <w:tc>
          <w:tcPr>
            <w:tcW w:w="1983" w:type="dxa"/>
            <w:shd w:val="clear" w:color="auto" w:fill="C1C3D4"/>
          </w:tcPr>
          <w:p w14:paraId="33740F06" w14:textId="77777777" w:rsidR="00BB1954" w:rsidRDefault="00BB1954" w:rsidP="001F3585">
            <w:pPr>
              <w:pStyle w:val="TableParagraph"/>
              <w:rPr>
                <w:rFonts w:ascii="Times New Roman"/>
                <w:sz w:val="20"/>
              </w:rPr>
            </w:pPr>
          </w:p>
        </w:tc>
        <w:tc>
          <w:tcPr>
            <w:tcW w:w="1973" w:type="dxa"/>
            <w:shd w:val="clear" w:color="auto" w:fill="C1C3D4"/>
          </w:tcPr>
          <w:p w14:paraId="0671193F" w14:textId="77777777" w:rsidR="00BB1954" w:rsidRDefault="00BB1954" w:rsidP="001F3585">
            <w:pPr>
              <w:pStyle w:val="TableParagraph"/>
              <w:rPr>
                <w:rFonts w:ascii="Times New Roman"/>
                <w:sz w:val="20"/>
              </w:rPr>
            </w:pPr>
          </w:p>
        </w:tc>
        <w:tc>
          <w:tcPr>
            <w:tcW w:w="1520" w:type="dxa"/>
            <w:shd w:val="clear" w:color="auto" w:fill="C1C3D4"/>
          </w:tcPr>
          <w:p w14:paraId="3BE244FA" w14:textId="77777777" w:rsidR="00BB1954" w:rsidRDefault="00BB1954" w:rsidP="001F3585">
            <w:pPr>
              <w:pStyle w:val="TableParagraph"/>
              <w:spacing w:before="122"/>
              <w:ind w:left="174"/>
              <w:rPr>
                <w:sz w:val="20"/>
              </w:rPr>
            </w:pPr>
            <w:r>
              <w:rPr>
                <w:color w:val="231F20"/>
                <w:sz w:val="20"/>
              </w:rPr>
              <w:t>Yes</w:t>
            </w:r>
          </w:p>
        </w:tc>
      </w:tr>
      <w:tr w:rsidR="00BB1954" w14:paraId="226BDD27" w14:textId="77777777" w:rsidTr="001F3585">
        <w:trPr>
          <w:trHeight w:val="3349"/>
        </w:trPr>
        <w:tc>
          <w:tcPr>
            <w:tcW w:w="1046" w:type="dxa"/>
            <w:shd w:val="clear" w:color="auto" w:fill="C1C3D4"/>
          </w:tcPr>
          <w:p w14:paraId="40D25CF2" w14:textId="77777777" w:rsidR="00BB1954" w:rsidRDefault="00BB1954" w:rsidP="001F3585">
            <w:pPr>
              <w:pStyle w:val="TableParagraph"/>
              <w:spacing w:before="122"/>
              <w:ind w:left="170"/>
              <w:rPr>
                <w:sz w:val="20"/>
              </w:rPr>
            </w:pPr>
            <w:r>
              <w:rPr>
                <w:color w:val="231F20"/>
                <w:sz w:val="20"/>
              </w:rPr>
              <w:t>3.2.1.1</w:t>
            </w:r>
          </w:p>
        </w:tc>
        <w:tc>
          <w:tcPr>
            <w:tcW w:w="2078" w:type="dxa"/>
            <w:shd w:val="clear" w:color="auto" w:fill="C1C3D4"/>
          </w:tcPr>
          <w:p w14:paraId="614491D8" w14:textId="77777777" w:rsidR="00BB1954" w:rsidRDefault="00BB1954" w:rsidP="001F3585">
            <w:pPr>
              <w:pStyle w:val="TableParagraph"/>
              <w:spacing w:before="122"/>
              <w:ind w:left="170"/>
              <w:rPr>
                <w:sz w:val="20"/>
              </w:rPr>
            </w:pPr>
            <w:r>
              <w:rPr>
                <w:color w:val="231F20"/>
                <w:sz w:val="20"/>
              </w:rPr>
              <w:t>Primary</w:t>
            </w:r>
          </w:p>
        </w:tc>
        <w:tc>
          <w:tcPr>
            <w:tcW w:w="2447" w:type="dxa"/>
            <w:shd w:val="clear" w:color="auto" w:fill="C1C3D4"/>
          </w:tcPr>
          <w:p w14:paraId="1E9BF4D2" w14:textId="77777777" w:rsidR="00BB1954" w:rsidRDefault="00BB1954" w:rsidP="001F3585">
            <w:pPr>
              <w:pStyle w:val="TableParagraph"/>
              <w:rPr>
                <w:rFonts w:ascii="Times New Roman"/>
                <w:sz w:val="20"/>
              </w:rPr>
            </w:pPr>
          </w:p>
        </w:tc>
        <w:tc>
          <w:tcPr>
            <w:tcW w:w="1983" w:type="dxa"/>
            <w:shd w:val="clear" w:color="auto" w:fill="C1C3D4"/>
          </w:tcPr>
          <w:p w14:paraId="600BDE99" w14:textId="77777777" w:rsidR="00BB1954" w:rsidRDefault="00BB1954" w:rsidP="001F3585">
            <w:pPr>
              <w:pStyle w:val="TableParagraph"/>
              <w:spacing w:before="122" w:line="247" w:lineRule="auto"/>
              <w:ind w:left="172" w:right="57"/>
              <w:rPr>
                <w:sz w:val="20"/>
              </w:rPr>
            </w:pPr>
            <w:r>
              <w:rPr>
                <w:color w:val="231F20"/>
                <w:sz w:val="20"/>
              </w:rPr>
              <w:t xml:space="preserve">Retain whilst the </w:t>
            </w:r>
            <w:r>
              <w:rPr>
                <w:color w:val="231F20"/>
                <w:w w:val="95"/>
                <w:sz w:val="20"/>
              </w:rPr>
              <w:t xml:space="preserve">child remains at the </w:t>
            </w:r>
            <w:r>
              <w:rPr>
                <w:color w:val="231F20"/>
                <w:sz w:val="20"/>
              </w:rPr>
              <w:t>primary school</w:t>
            </w:r>
          </w:p>
        </w:tc>
        <w:tc>
          <w:tcPr>
            <w:tcW w:w="1973" w:type="dxa"/>
            <w:shd w:val="clear" w:color="auto" w:fill="C1C3D4"/>
          </w:tcPr>
          <w:p w14:paraId="42678A45" w14:textId="77777777" w:rsidR="00BB1954" w:rsidRDefault="00BB1954" w:rsidP="001F3585">
            <w:pPr>
              <w:pStyle w:val="TableParagraph"/>
              <w:spacing w:before="122" w:line="247" w:lineRule="auto"/>
              <w:ind w:left="173" w:right="170"/>
              <w:rPr>
                <w:sz w:val="20"/>
              </w:rPr>
            </w:pPr>
            <w:r>
              <w:rPr>
                <w:color w:val="231F20"/>
                <w:sz w:val="20"/>
              </w:rPr>
              <w:t xml:space="preserve">The file should follow the pupil when he/she </w:t>
            </w:r>
            <w:r>
              <w:rPr>
                <w:color w:val="231F20"/>
                <w:w w:val="95"/>
                <w:sz w:val="20"/>
              </w:rPr>
              <w:t xml:space="preserve">leaves the primary </w:t>
            </w:r>
            <w:r>
              <w:rPr>
                <w:color w:val="231F20"/>
                <w:sz w:val="20"/>
              </w:rPr>
              <w:t>school. This will include:</w:t>
            </w:r>
          </w:p>
          <w:p w14:paraId="1930481E" w14:textId="77777777" w:rsidR="00BB1954" w:rsidRDefault="00BB1954" w:rsidP="00BB1954">
            <w:pPr>
              <w:pStyle w:val="TableParagraph"/>
              <w:numPr>
                <w:ilvl w:val="0"/>
                <w:numId w:val="7"/>
              </w:numPr>
              <w:tabs>
                <w:tab w:val="left" w:pos="299"/>
              </w:tabs>
              <w:spacing w:before="5" w:line="247" w:lineRule="auto"/>
              <w:ind w:right="560" w:firstLine="0"/>
              <w:rPr>
                <w:sz w:val="20"/>
              </w:rPr>
            </w:pPr>
            <w:r>
              <w:rPr>
                <w:color w:val="231F20"/>
                <w:spacing w:val="-11"/>
                <w:sz w:val="20"/>
              </w:rPr>
              <w:t xml:space="preserve">To </w:t>
            </w:r>
            <w:r>
              <w:rPr>
                <w:color w:val="231F20"/>
                <w:sz w:val="20"/>
              </w:rPr>
              <w:t xml:space="preserve">another </w:t>
            </w:r>
            <w:r>
              <w:rPr>
                <w:color w:val="231F20"/>
                <w:w w:val="95"/>
                <w:sz w:val="20"/>
              </w:rPr>
              <w:t>primary</w:t>
            </w:r>
            <w:r>
              <w:rPr>
                <w:color w:val="231F20"/>
                <w:spacing w:val="-25"/>
                <w:w w:val="95"/>
                <w:sz w:val="20"/>
              </w:rPr>
              <w:t xml:space="preserve"> </w:t>
            </w:r>
            <w:r>
              <w:rPr>
                <w:color w:val="231F20"/>
                <w:spacing w:val="-3"/>
                <w:w w:val="95"/>
                <w:sz w:val="20"/>
              </w:rPr>
              <w:t>school</w:t>
            </w:r>
          </w:p>
          <w:p w14:paraId="6C4B7293" w14:textId="77777777" w:rsidR="00BB1954" w:rsidRDefault="00BB1954" w:rsidP="00BB1954">
            <w:pPr>
              <w:pStyle w:val="TableParagraph"/>
              <w:numPr>
                <w:ilvl w:val="0"/>
                <w:numId w:val="7"/>
              </w:numPr>
              <w:tabs>
                <w:tab w:val="left" w:pos="299"/>
              </w:tabs>
              <w:spacing w:before="1"/>
              <w:ind w:left="298" w:hanging="126"/>
              <w:rPr>
                <w:sz w:val="20"/>
              </w:rPr>
            </w:pPr>
            <w:r>
              <w:rPr>
                <w:color w:val="231F20"/>
                <w:spacing w:val="-11"/>
                <w:sz w:val="20"/>
              </w:rPr>
              <w:t>To</w:t>
            </w:r>
            <w:r>
              <w:rPr>
                <w:color w:val="231F20"/>
                <w:spacing w:val="-3"/>
                <w:sz w:val="20"/>
              </w:rPr>
              <w:t xml:space="preserve"> </w:t>
            </w:r>
            <w:r>
              <w:rPr>
                <w:color w:val="231F20"/>
                <w:sz w:val="20"/>
              </w:rPr>
              <w:t>a</w:t>
            </w:r>
          </w:p>
          <w:p w14:paraId="25775CC7" w14:textId="77777777" w:rsidR="00BB1954" w:rsidRDefault="00BB1954" w:rsidP="001F3585">
            <w:pPr>
              <w:pStyle w:val="TableParagraph"/>
              <w:spacing w:before="8"/>
              <w:ind w:left="173"/>
              <w:rPr>
                <w:sz w:val="20"/>
              </w:rPr>
            </w:pPr>
            <w:r>
              <w:rPr>
                <w:color w:val="231F20"/>
                <w:sz w:val="20"/>
              </w:rPr>
              <w:t>secondary school</w:t>
            </w:r>
          </w:p>
          <w:p w14:paraId="6F2EFD01" w14:textId="77777777" w:rsidR="00BB1954" w:rsidRDefault="00BB1954" w:rsidP="00BB1954">
            <w:pPr>
              <w:pStyle w:val="TableParagraph"/>
              <w:numPr>
                <w:ilvl w:val="0"/>
                <w:numId w:val="7"/>
              </w:numPr>
              <w:tabs>
                <w:tab w:val="left" w:pos="299"/>
              </w:tabs>
              <w:spacing w:before="8" w:line="247" w:lineRule="auto"/>
              <w:ind w:right="831" w:firstLine="0"/>
              <w:rPr>
                <w:sz w:val="20"/>
              </w:rPr>
            </w:pPr>
            <w:r>
              <w:rPr>
                <w:color w:val="231F20"/>
                <w:spacing w:val="-11"/>
                <w:sz w:val="20"/>
              </w:rPr>
              <w:t xml:space="preserve">To </w:t>
            </w:r>
            <w:r>
              <w:rPr>
                <w:color w:val="231F20"/>
                <w:sz w:val="20"/>
              </w:rPr>
              <w:t>a</w:t>
            </w:r>
            <w:r>
              <w:rPr>
                <w:color w:val="231F20"/>
                <w:spacing w:val="-49"/>
                <w:sz w:val="20"/>
              </w:rPr>
              <w:t xml:space="preserve"> </w:t>
            </w:r>
            <w:r>
              <w:rPr>
                <w:color w:val="231F20"/>
                <w:sz w:val="20"/>
              </w:rPr>
              <w:t xml:space="preserve">pupil </w:t>
            </w:r>
            <w:r>
              <w:rPr>
                <w:color w:val="231F20"/>
                <w:w w:val="90"/>
                <w:sz w:val="20"/>
              </w:rPr>
              <w:t>referral</w:t>
            </w:r>
            <w:r>
              <w:rPr>
                <w:color w:val="231F20"/>
                <w:spacing w:val="-33"/>
                <w:w w:val="90"/>
                <w:sz w:val="20"/>
              </w:rPr>
              <w:t xml:space="preserve"> </w:t>
            </w:r>
            <w:r>
              <w:rPr>
                <w:color w:val="231F20"/>
                <w:spacing w:val="-5"/>
                <w:w w:val="90"/>
                <w:sz w:val="20"/>
              </w:rPr>
              <w:t>unit</w:t>
            </w:r>
          </w:p>
        </w:tc>
        <w:tc>
          <w:tcPr>
            <w:tcW w:w="1520" w:type="dxa"/>
            <w:shd w:val="clear" w:color="auto" w:fill="C1C3D4"/>
          </w:tcPr>
          <w:p w14:paraId="78AD10D6" w14:textId="77777777" w:rsidR="00BB1954" w:rsidRDefault="00BB1954" w:rsidP="001F3585">
            <w:pPr>
              <w:pStyle w:val="TableParagraph"/>
              <w:rPr>
                <w:rFonts w:ascii="Times New Roman"/>
                <w:sz w:val="20"/>
              </w:rPr>
            </w:pPr>
          </w:p>
        </w:tc>
      </w:tr>
      <w:tr w:rsidR="00BB1954" w14:paraId="69ACE955" w14:textId="77777777" w:rsidTr="001F3585">
        <w:trPr>
          <w:trHeight w:val="709"/>
        </w:trPr>
        <w:tc>
          <w:tcPr>
            <w:tcW w:w="1046" w:type="dxa"/>
            <w:shd w:val="clear" w:color="auto" w:fill="C1C3D4"/>
          </w:tcPr>
          <w:p w14:paraId="1F0FDAF1" w14:textId="77777777" w:rsidR="00BB1954" w:rsidRDefault="00BB1954" w:rsidP="001F3585">
            <w:pPr>
              <w:pStyle w:val="TableParagraph"/>
              <w:spacing w:before="122"/>
              <w:ind w:left="170"/>
              <w:rPr>
                <w:sz w:val="20"/>
              </w:rPr>
            </w:pPr>
            <w:r>
              <w:rPr>
                <w:color w:val="231F20"/>
                <w:sz w:val="20"/>
              </w:rPr>
              <w:t>3.2.1.2</w:t>
            </w:r>
          </w:p>
        </w:tc>
        <w:tc>
          <w:tcPr>
            <w:tcW w:w="2078" w:type="dxa"/>
            <w:shd w:val="clear" w:color="auto" w:fill="C1C3D4"/>
          </w:tcPr>
          <w:p w14:paraId="3E4F04C0" w14:textId="77777777" w:rsidR="00BB1954" w:rsidRDefault="00BB1954" w:rsidP="001F3585">
            <w:pPr>
              <w:pStyle w:val="TableParagraph"/>
              <w:spacing w:before="122"/>
              <w:ind w:left="170"/>
              <w:rPr>
                <w:sz w:val="20"/>
              </w:rPr>
            </w:pPr>
            <w:r>
              <w:rPr>
                <w:color w:val="231F20"/>
                <w:sz w:val="20"/>
              </w:rPr>
              <w:t>Secondary</w:t>
            </w:r>
          </w:p>
        </w:tc>
        <w:tc>
          <w:tcPr>
            <w:tcW w:w="2447" w:type="dxa"/>
            <w:shd w:val="clear" w:color="auto" w:fill="C1C3D4"/>
          </w:tcPr>
          <w:p w14:paraId="7876123D" w14:textId="77777777" w:rsidR="00BB1954" w:rsidRDefault="00BB1954" w:rsidP="001F3585">
            <w:pPr>
              <w:pStyle w:val="TableParagraph"/>
              <w:spacing w:before="122" w:line="247" w:lineRule="auto"/>
              <w:ind w:left="171" w:right="786"/>
              <w:rPr>
                <w:sz w:val="20"/>
              </w:rPr>
            </w:pPr>
            <w:r>
              <w:rPr>
                <w:color w:val="231F20"/>
                <w:sz w:val="20"/>
              </w:rPr>
              <w:t>Limitation Act 1980 (Section 2)</w:t>
            </w:r>
          </w:p>
        </w:tc>
        <w:tc>
          <w:tcPr>
            <w:tcW w:w="1983" w:type="dxa"/>
            <w:shd w:val="clear" w:color="auto" w:fill="C1C3D4"/>
          </w:tcPr>
          <w:p w14:paraId="64A69BDA" w14:textId="77777777" w:rsidR="00BB1954" w:rsidRDefault="00BB1954" w:rsidP="001F3585">
            <w:pPr>
              <w:pStyle w:val="TableParagraph"/>
              <w:spacing w:before="122" w:line="247" w:lineRule="auto"/>
              <w:ind w:left="172" w:right="183"/>
              <w:rPr>
                <w:sz w:val="20"/>
              </w:rPr>
            </w:pPr>
            <w:r>
              <w:rPr>
                <w:color w:val="231F20"/>
                <w:sz w:val="20"/>
              </w:rPr>
              <w:t>Date</w:t>
            </w:r>
            <w:r>
              <w:rPr>
                <w:color w:val="231F20"/>
                <w:spacing w:val="-37"/>
                <w:sz w:val="20"/>
              </w:rPr>
              <w:t xml:space="preserve"> </w:t>
            </w:r>
            <w:r>
              <w:rPr>
                <w:color w:val="231F20"/>
                <w:sz w:val="20"/>
              </w:rPr>
              <w:t>of</w:t>
            </w:r>
            <w:r>
              <w:rPr>
                <w:color w:val="231F20"/>
                <w:spacing w:val="-37"/>
                <w:sz w:val="20"/>
              </w:rPr>
              <w:t xml:space="preserve"> </w:t>
            </w:r>
            <w:r>
              <w:rPr>
                <w:color w:val="231F20"/>
                <w:sz w:val="20"/>
              </w:rPr>
              <w:t>birth</w:t>
            </w:r>
            <w:r>
              <w:rPr>
                <w:color w:val="231F20"/>
                <w:spacing w:val="-36"/>
                <w:sz w:val="20"/>
              </w:rPr>
              <w:t xml:space="preserve"> </w:t>
            </w:r>
            <w:r>
              <w:rPr>
                <w:color w:val="231F20"/>
                <w:sz w:val="20"/>
              </w:rPr>
              <w:t>of</w:t>
            </w:r>
            <w:r>
              <w:rPr>
                <w:color w:val="231F20"/>
                <w:spacing w:val="-37"/>
                <w:sz w:val="20"/>
              </w:rPr>
              <w:t xml:space="preserve"> </w:t>
            </w:r>
            <w:r>
              <w:rPr>
                <w:color w:val="231F20"/>
                <w:spacing w:val="-6"/>
                <w:sz w:val="20"/>
              </w:rPr>
              <w:t xml:space="preserve">the </w:t>
            </w:r>
            <w:r>
              <w:rPr>
                <w:color w:val="231F20"/>
                <w:sz w:val="20"/>
              </w:rPr>
              <w:t xml:space="preserve">pupil + </w:t>
            </w:r>
            <w:r>
              <w:rPr>
                <w:color w:val="231F20"/>
                <w:spacing w:val="-3"/>
                <w:sz w:val="20"/>
              </w:rPr>
              <w:t>25</w:t>
            </w:r>
            <w:r>
              <w:rPr>
                <w:color w:val="231F20"/>
                <w:spacing w:val="-19"/>
                <w:sz w:val="20"/>
              </w:rPr>
              <w:t xml:space="preserve"> </w:t>
            </w:r>
            <w:r>
              <w:rPr>
                <w:color w:val="231F20"/>
                <w:sz w:val="20"/>
              </w:rPr>
              <w:t>years</w:t>
            </w:r>
          </w:p>
        </w:tc>
        <w:tc>
          <w:tcPr>
            <w:tcW w:w="1973" w:type="dxa"/>
            <w:shd w:val="clear" w:color="auto" w:fill="C1C3D4"/>
          </w:tcPr>
          <w:p w14:paraId="66B5F766" w14:textId="77777777" w:rsidR="00BB1954" w:rsidRDefault="00BB1954" w:rsidP="001F3585">
            <w:pPr>
              <w:pStyle w:val="TableParagraph"/>
              <w:spacing w:before="122"/>
              <w:ind w:left="173"/>
              <w:rPr>
                <w:sz w:val="20"/>
              </w:rPr>
            </w:pPr>
            <w:r>
              <w:rPr>
                <w:color w:val="231F20"/>
                <w:sz w:val="20"/>
              </w:rPr>
              <w:t>REVIEW</w:t>
            </w:r>
          </w:p>
        </w:tc>
        <w:tc>
          <w:tcPr>
            <w:tcW w:w="1520" w:type="dxa"/>
            <w:shd w:val="clear" w:color="auto" w:fill="C1C3D4"/>
          </w:tcPr>
          <w:p w14:paraId="6DE0F1E6" w14:textId="77777777" w:rsidR="00BB1954" w:rsidRDefault="00BB1954" w:rsidP="001F3585">
            <w:pPr>
              <w:pStyle w:val="TableParagraph"/>
              <w:rPr>
                <w:rFonts w:ascii="Times New Roman"/>
                <w:sz w:val="20"/>
              </w:rPr>
            </w:pPr>
          </w:p>
        </w:tc>
      </w:tr>
      <w:tr w:rsidR="00BB1954" w14:paraId="7B8F956C" w14:textId="77777777" w:rsidTr="001F3585">
        <w:trPr>
          <w:trHeight w:val="709"/>
        </w:trPr>
        <w:tc>
          <w:tcPr>
            <w:tcW w:w="1046" w:type="dxa"/>
            <w:shd w:val="clear" w:color="auto" w:fill="C1C3D4"/>
          </w:tcPr>
          <w:p w14:paraId="2980478F" w14:textId="77777777" w:rsidR="00BB1954" w:rsidRDefault="00BB1954" w:rsidP="001F3585">
            <w:pPr>
              <w:pStyle w:val="TableParagraph"/>
              <w:spacing w:before="122"/>
              <w:ind w:left="170"/>
              <w:rPr>
                <w:sz w:val="20"/>
              </w:rPr>
            </w:pPr>
            <w:r>
              <w:rPr>
                <w:color w:val="231F20"/>
                <w:sz w:val="20"/>
              </w:rPr>
              <w:t>3.2.2</w:t>
            </w:r>
          </w:p>
        </w:tc>
        <w:tc>
          <w:tcPr>
            <w:tcW w:w="2078" w:type="dxa"/>
            <w:shd w:val="clear" w:color="auto" w:fill="C1C3D4"/>
          </w:tcPr>
          <w:p w14:paraId="3945FF15" w14:textId="77777777" w:rsidR="00BB1954" w:rsidRDefault="00BB1954" w:rsidP="001F3585">
            <w:pPr>
              <w:pStyle w:val="TableParagraph"/>
              <w:spacing w:before="122"/>
              <w:ind w:left="170"/>
              <w:rPr>
                <w:sz w:val="20"/>
              </w:rPr>
            </w:pPr>
            <w:r>
              <w:rPr>
                <w:color w:val="231F20"/>
                <w:sz w:val="20"/>
              </w:rPr>
              <w:t>Examination Results</w:t>
            </w:r>
          </w:p>
          <w:p w14:paraId="4D57A311" w14:textId="77777777" w:rsidR="00BB1954" w:rsidRDefault="00BB1954" w:rsidP="001F3585">
            <w:pPr>
              <w:pStyle w:val="TableParagraph"/>
              <w:spacing w:before="8"/>
              <w:ind w:left="170"/>
              <w:rPr>
                <w:sz w:val="20"/>
              </w:rPr>
            </w:pPr>
            <w:r>
              <w:rPr>
                <w:color w:val="231F20"/>
                <w:w w:val="130"/>
                <w:sz w:val="20"/>
              </w:rPr>
              <w:t xml:space="preserve">– </w:t>
            </w:r>
            <w:r>
              <w:rPr>
                <w:color w:val="231F20"/>
                <w:w w:val="105"/>
                <w:sz w:val="20"/>
              </w:rPr>
              <w:t>pupil copies</w:t>
            </w:r>
          </w:p>
        </w:tc>
        <w:tc>
          <w:tcPr>
            <w:tcW w:w="2447" w:type="dxa"/>
            <w:shd w:val="clear" w:color="auto" w:fill="C1C3D4"/>
          </w:tcPr>
          <w:p w14:paraId="3617A63B" w14:textId="77777777" w:rsidR="00BB1954" w:rsidRDefault="00BB1954" w:rsidP="001F3585">
            <w:pPr>
              <w:pStyle w:val="TableParagraph"/>
              <w:rPr>
                <w:rFonts w:ascii="Times New Roman"/>
                <w:sz w:val="20"/>
              </w:rPr>
            </w:pPr>
          </w:p>
        </w:tc>
        <w:tc>
          <w:tcPr>
            <w:tcW w:w="1983" w:type="dxa"/>
            <w:shd w:val="clear" w:color="auto" w:fill="C1C3D4"/>
          </w:tcPr>
          <w:p w14:paraId="44510438" w14:textId="77777777" w:rsidR="00BB1954" w:rsidRDefault="00BB1954" w:rsidP="001F3585">
            <w:pPr>
              <w:pStyle w:val="TableParagraph"/>
              <w:rPr>
                <w:rFonts w:ascii="Times New Roman"/>
                <w:sz w:val="20"/>
              </w:rPr>
            </w:pPr>
          </w:p>
        </w:tc>
        <w:tc>
          <w:tcPr>
            <w:tcW w:w="1973" w:type="dxa"/>
            <w:shd w:val="clear" w:color="auto" w:fill="C1C3D4"/>
          </w:tcPr>
          <w:p w14:paraId="731BA990" w14:textId="77777777" w:rsidR="00BB1954" w:rsidRDefault="00BB1954" w:rsidP="001F3585">
            <w:pPr>
              <w:pStyle w:val="TableParagraph"/>
              <w:rPr>
                <w:rFonts w:ascii="Times New Roman"/>
                <w:sz w:val="20"/>
              </w:rPr>
            </w:pPr>
          </w:p>
        </w:tc>
        <w:tc>
          <w:tcPr>
            <w:tcW w:w="1520" w:type="dxa"/>
            <w:shd w:val="clear" w:color="auto" w:fill="C1C3D4"/>
          </w:tcPr>
          <w:p w14:paraId="0744F59F" w14:textId="77777777" w:rsidR="00BB1954" w:rsidRDefault="00BB1954" w:rsidP="001F3585">
            <w:pPr>
              <w:pStyle w:val="TableParagraph"/>
              <w:spacing w:before="122"/>
              <w:ind w:left="174"/>
              <w:rPr>
                <w:sz w:val="20"/>
              </w:rPr>
            </w:pPr>
            <w:r>
              <w:rPr>
                <w:color w:val="231F20"/>
                <w:sz w:val="20"/>
              </w:rPr>
              <w:t>Yes</w:t>
            </w:r>
          </w:p>
        </w:tc>
      </w:tr>
      <w:tr w:rsidR="00BB1954" w14:paraId="5D6D3618" w14:textId="77777777" w:rsidTr="001F3585">
        <w:trPr>
          <w:trHeight w:val="2149"/>
        </w:trPr>
        <w:tc>
          <w:tcPr>
            <w:tcW w:w="1046" w:type="dxa"/>
            <w:shd w:val="clear" w:color="auto" w:fill="C1C3D4"/>
          </w:tcPr>
          <w:p w14:paraId="4E644712" w14:textId="77777777" w:rsidR="00BB1954" w:rsidRDefault="00BB1954" w:rsidP="001F3585">
            <w:pPr>
              <w:pStyle w:val="TableParagraph"/>
              <w:spacing w:before="122"/>
              <w:ind w:left="170"/>
              <w:rPr>
                <w:sz w:val="20"/>
              </w:rPr>
            </w:pPr>
            <w:r>
              <w:rPr>
                <w:color w:val="231F20"/>
                <w:sz w:val="20"/>
              </w:rPr>
              <w:t>3.2.2.1</w:t>
            </w:r>
          </w:p>
        </w:tc>
        <w:tc>
          <w:tcPr>
            <w:tcW w:w="2078" w:type="dxa"/>
            <w:shd w:val="clear" w:color="auto" w:fill="C1C3D4"/>
          </w:tcPr>
          <w:p w14:paraId="78075AAC" w14:textId="77777777" w:rsidR="00BB1954" w:rsidRDefault="00BB1954" w:rsidP="001F3585">
            <w:pPr>
              <w:pStyle w:val="TableParagraph"/>
              <w:spacing w:before="122"/>
              <w:ind w:left="170"/>
              <w:rPr>
                <w:sz w:val="20"/>
              </w:rPr>
            </w:pPr>
            <w:r>
              <w:rPr>
                <w:color w:val="231F20"/>
                <w:sz w:val="20"/>
              </w:rPr>
              <w:t>Public</w:t>
            </w:r>
          </w:p>
        </w:tc>
        <w:tc>
          <w:tcPr>
            <w:tcW w:w="2447" w:type="dxa"/>
            <w:shd w:val="clear" w:color="auto" w:fill="C1C3D4"/>
          </w:tcPr>
          <w:p w14:paraId="4D2E7038" w14:textId="77777777" w:rsidR="00BB1954" w:rsidRDefault="00BB1954" w:rsidP="001F3585">
            <w:pPr>
              <w:pStyle w:val="TableParagraph"/>
              <w:rPr>
                <w:rFonts w:ascii="Times New Roman"/>
                <w:sz w:val="20"/>
              </w:rPr>
            </w:pPr>
          </w:p>
        </w:tc>
        <w:tc>
          <w:tcPr>
            <w:tcW w:w="1983" w:type="dxa"/>
            <w:shd w:val="clear" w:color="auto" w:fill="C1C3D4"/>
          </w:tcPr>
          <w:p w14:paraId="0993F860" w14:textId="77777777" w:rsidR="00BB1954" w:rsidRDefault="00BB1954" w:rsidP="001F3585">
            <w:pPr>
              <w:pStyle w:val="TableParagraph"/>
              <w:spacing w:before="122" w:line="247" w:lineRule="auto"/>
              <w:ind w:left="172" w:right="57"/>
              <w:rPr>
                <w:sz w:val="20"/>
              </w:rPr>
            </w:pPr>
            <w:r>
              <w:rPr>
                <w:color w:val="231F20"/>
                <w:sz w:val="20"/>
              </w:rPr>
              <w:t>This information should be added to the pupil file</w:t>
            </w:r>
          </w:p>
        </w:tc>
        <w:tc>
          <w:tcPr>
            <w:tcW w:w="1973" w:type="dxa"/>
            <w:shd w:val="clear" w:color="auto" w:fill="C1C3D4"/>
          </w:tcPr>
          <w:p w14:paraId="0CAC4129" w14:textId="77777777" w:rsidR="00BB1954" w:rsidRDefault="00BB1954" w:rsidP="001F3585">
            <w:pPr>
              <w:pStyle w:val="TableParagraph"/>
              <w:spacing w:before="122" w:line="247" w:lineRule="auto"/>
              <w:ind w:left="173" w:right="91"/>
              <w:rPr>
                <w:sz w:val="20"/>
              </w:rPr>
            </w:pPr>
            <w:r>
              <w:rPr>
                <w:color w:val="231F20"/>
                <w:sz w:val="20"/>
              </w:rPr>
              <w:t xml:space="preserve">All uncollected </w:t>
            </w:r>
            <w:r>
              <w:rPr>
                <w:color w:val="231F20"/>
                <w:w w:val="95"/>
                <w:sz w:val="20"/>
              </w:rPr>
              <w:t xml:space="preserve">certificates should </w:t>
            </w:r>
            <w:r>
              <w:rPr>
                <w:color w:val="231F20"/>
                <w:sz w:val="20"/>
              </w:rPr>
              <w:t xml:space="preserve">be returned to the </w:t>
            </w:r>
            <w:r>
              <w:rPr>
                <w:color w:val="231F20"/>
                <w:w w:val="95"/>
                <w:sz w:val="20"/>
              </w:rPr>
              <w:t xml:space="preserve">examination board </w:t>
            </w:r>
            <w:r>
              <w:rPr>
                <w:color w:val="231F20"/>
                <w:sz w:val="20"/>
              </w:rPr>
              <w:t xml:space="preserve">after reasonable </w:t>
            </w:r>
            <w:r>
              <w:rPr>
                <w:color w:val="231F20"/>
                <w:w w:val="90"/>
                <w:sz w:val="20"/>
              </w:rPr>
              <w:t xml:space="preserve">attempts to contact </w:t>
            </w:r>
            <w:r>
              <w:rPr>
                <w:color w:val="231F20"/>
                <w:sz w:val="20"/>
              </w:rPr>
              <w:t>the pupil have failed</w:t>
            </w:r>
          </w:p>
        </w:tc>
        <w:tc>
          <w:tcPr>
            <w:tcW w:w="1520" w:type="dxa"/>
            <w:shd w:val="clear" w:color="auto" w:fill="C1C3D4"/>
          </w:tcPr>
          <w:p w14:paraId="474C83E8" w14:textId="77777777" w:rsidR="00BB1954" w:rsidRDefault="00BB1954" w:rsidP="001F3585">
            <w:pPr>
              <w:pStyle w:val="TableParagraph"/>
              <w:rPr>
                <w:rFonts w:ascii="Times New Roman"/>
                <w:sz w:val="20"/>
              </w:rPr>
            </w:pPr>
          </w:p>
        </w:tc>
      </w:tr>
      <w:tr w:rsidR="00BB1954" w14:paraId="0D95E1F4" w14:textId="77777777" w:rsidTr="001F3585">
        <w:trPr>
          <w:trHeight w:val="949"/>
        </w:trPr>
        <w:tc>
          <w:tcPr>
            <w:tcW w:w="1046" w:type="dxa"/>
            <w:shd w:val="clear" w:color="auto" w:fill="C1C3D4"/>
          </w:tcPr>
          <w:p w14:paraId="41C11641" w14:textId="77777777" w:rsidR="00BB1954" w:rsidRDefault="00BB1954" w:rsidP="001F3585">
            <w:pPr>
              <w:pStyle w:val="TableParagraph"/>
              <w:spacing w:before="122"/>
              <w:ind w:left="170"/>
              <w:rPr>
                <w:sz w:val="20"/>
              </w:rPr>
            </w:pPr>
            <w:r>
              <w:rPr>
                <w:color w:val="231F20"/>
                <w:sz w:val="20"/>
              </w:rPr>
              <w:t>3.2.2.2</w:t>
            </w:r>
          </w:p>
        </w:tc>
        <w:tc>
          <w:tcPr>
            <w:tcW w:w="2078" w:type="dxa"/>
            <w:shd w:val="clear" w:color="auto" w:fill="C1C3D4"/>
          </w:tcPr>
          <w:p w14:paraId="277F85CB" w14:textId="77777777" w:rsidR="00BB1954" w:rsidRDefault="00BB1954" w:rsidP="001F3585">
            <w:pPr>
              <w:pStyle w:val="TableParagraph"/>
              <w:spacing w:before="122"/>
              <w:ind w:left="170"/>
              <w:rPr>
                <w:sz w:val="20"/>
              </w:rPr>
            </w:pPr>
            <w:r>
              <w:rPr>
                <w:color w:val="231F20"/>
                <w:sz w:val="20"/>
              </w:rPr>
              <w:t>Internal</w:t>
            </w:r>
          </w:p>
        </w:tc>
        <w:tc>
          <w:tcPr>
            <w:tcW w:w="2447" w:type="dxa"/>
            <w:shd w:val="clear" w:color="auto" w:fill="C1C3D4"/>
          </w:tcPr>
          <w:p w14:paraId="623C8FD7" w14:textId="77777777" w:rsidR="00BB1954" w:rsidRDefault="00BB1954" w:rsidP="001F3585">
            <w:pPr>
              <w:pStyle w:val="TableParagraph"/>
              <w:rPr>
                <w:rFonts w:ascii="Times New Roman"/>
                <w:sz w:val="20"/>
              </w:rPr>
            </w:pPr>
          </w:p>
        </w:tc>
        <w:tc>
          <w:tcPr>
            <w:tcW w:w="1983" w:type="dxa"/>
            <w:shd w:val="clear" w:color="auto" w:fill="C1C3D4"/>
          </w:tcPr>
          <w:p w14:paraId="486715CE" w14:textId="77777777" w:rsidR="00BB1954" w:rsidRDefault="00BB1954" w:rsidP="001F3585">
            <w:pPr>
              <w:pStyle w:val="TableParagraph"/>
              <w:spacing w:before="122" w:line="247" w:lineRule="auto"/>
              <w:ind w:left="172" w:right="57"/>
              <w:rPr>
                <w:sz w:val="20"/>
              </w:rPr>
            </w:pPr>
            <w:r>
              <w:rPr>
                <w:color w:val="231F20"/>
                <w:sz w:val="20"/>
              </w:rPr>
              <w:t>This information should be added to the pupil file</w:t>
            </w:r>
          </w:p>
        </w:tc>
        <w:tc>
          <w:tcPr>
            <w:tcW w:w="1973" w:type="dxa"/>
            <w:shd w:val="clear" w:color="auto" w:fill="C1C3D4"/>
          </w:tcPr>
          <w:p w14:paraId="35BC4C7D" w14:textId="77777777" w:rsidR="00BB1954" w:rsidRDefault="00BB1954" w:rsidP="001F3585">
            <w:pPr>
              <w:pStyle w:val="TableParagraph"/>
              <w:rPr>
                <w:rFonts w:ascii="Times New Roman"/>
                <w:sz w:val="20"/>
              </w:rPr>
            </w:pPr>
          </w:p>
        </w:tc>
        <w:tc>
          <w:tcPr>
            <w:tcW w:w="1520" w:type="dxa"/>
            <w:shd w:val="clear" w:color="auto" w:fill="C1C3D4"/>
          </w:tcPr>
          <w:p w14:paraId="13CF2A49" w14:textId="77777777" w:rsidR="00BB1954" w:rsidRDefault="00BB1954" w:rsidP="001F3585">
            <w:pPr>
              <w:pStyle w:val="TableParagraph"/>
              <w:rPr>
                <w:rFonts w:ascii="Times New Roman"/>
                <w:sz w:val="20"/>
              </w:rPr>
            </w:pPr>
          </w:p>
        </w:tc>
      </w:tr>
    </w:tbl>
    <w:p w14:paraId="4A0A004B" w14:textId="77777777" w:rsidR="00BB1954" w:rsidRDefault="00BB1954" w:rsidP="00BB1954">
      <w:pPr>
        <w:rPr>
          <w:rFonts w:ascii="Times New Roman"/>
          <w:sz w:val="20"/>
        </w:rPr>
        <w:sectPr w:rsidR="00BB1954" w:rsidSect="00FD4F98">
          <w:pgSz w:w="11910" w:h="16840"/>
          <w:pgMar w:top="1480" w:right="0" w:bottom="1220" w:left="300" w:header="801" w:footer="1028" w:gutter="0"/>
          <w:pgBorders w:offsetFrom="page">
            <w:top w:val="single" w:sz="6" w:space="24" w:color="auto"/>
            <w:left w:val="single" w:sz="6" w:space="24" w:color="auto"/>
            <w:bottom w:val="single" w:sz="6" w:space="24" w:color="auto"/>
            <w:right w:val="single" w:sz="6" w:space="24" w:color="auto"/>
          </w:pgBorders>
          <w:cols w:space="720"/>
        </w:sectPr>
      </w:pPr>
    </w:p>
    <w:p w14:paraId="7CBA0EFD" w14:textId="77777777" w:rsidR="00BB1954" w:rsidRDefault="00BB1954" w:rsidP="00BB1954">
      <w:pPr>
        <w:pStyle w:val="BodyText"/>
        <w:spacing w:before="6"/>
        <w:rPr>
          <w:sz w:val="27"/>
        </w:rPr>
      </w:pPr>
    </w:p>
    <w:tbl>
      <w:tblPr>
        <w:tblW w:w="0" w:type="auto"/>
        <w:tblInd w:w="1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46"/>
        <w:gridCol w:w="2078"/>
        <w:gridCol w:w="2447"/>
        <w:gridCol w:w="1983"/>
        <w:gridCol w:w="1973"/>
        <w:gridCol w:w="1520"/>
      </w:tblGrid>
      <w:tr w:rsidR="00BB1954" w14:paraId="422C6767" w14:textId="77777777" w:rsidTr="001F3585">
        <w:trPr>
          <w:trHeight w:val="1198"/>
        </w:trPr>
        <w:tc>
          <w:tcPr>
            <w:tcW w:w="1046" w:type="dxa"/>
            <w:shd w:val="clear" w:color="auto" w:fill="001647"/>
          </w:tcPr>
          <w:p w14:paraId="08DE06A3" w14:textId="77777777" w:rsidR="00BB1954" w:rsidRDefault="00BB1954" w:rsidP="001F3585">
            <w:pPr>
              <w:pStyle w:val="TableParagraph"/>
              <w:rPr>
                <w:rFonts w:ascii="Times New Roman"/>
                <w:sz w:val="18"/>
              </w:rPr>
            </w:pPr>
          </w:p>
        </w:tc>
        <w:tc>
          <w:tcPr>
            <w:tcW w:w="2078" w:type="dxa"/>
            <w:shd w:val="clear" w:color="auto" w:fill="001647"/>
          </w:tcPr>
          <w:p w14:paraId="48B13F1B" w14:textId="77777777" w:rsidR="00BB1954" w:rsidRDefault="00BB1954" w:rsidP="001F3585">
            <w:pPr>
              <w:pStyle w:val="TableParagraph"/>
              <w:spacing w:before="119" w:line="237" w:lineRule="auto"/>
              <w:ind w:left="170" w:right="361"/>
              <w:rPr>
                <w:rFonts w:ascii="Verdana"/>
                <w:b/>
                <w:sz w:val="20"/>
              </w:rPr>
            </w:pPr>
            <w:r>
              <w:rPr>
                <w:rFonts w:ascii="Verdana"/>
                <w:b/>
                <w:color w:val="FFFFFF"/>
                <w:w w:val="95"/>
                <w:sz w:val="20"/>
              </w:rPr>
              <w:t xml:space="preserve">Basic file </w:t>
            </w:r>
            <w:r>
              <w:rPr>
                <w:rFonts w:ascii="Verdana"/>
                <w:b/>
                <w:color w:val="FFFFFF"/>
                <w:w w:val="85"/>
                <w:sz w:val="20"/>
              </w:rPr>
              <w:t>description</w:t>
            </w:r>
          </w:p>
        </w:tc>
        <w:tc>
          <w:tcPr>
            <w:tcW w:w="2447" w:type="dxa"/>
            <w:shd w:val="clear" w:color="auto" w:fill="001647"/>
          </w:tcPr>
          <w:p w14:paraId="52CEC8DF" w14:textId="77777777" w:rsidR="00BB1954" w:rsidRDefault="00BB1954" w:rsidP="001F3585">
            <w:pPr>
              <w:pStyle w:val="TableParagraph"/>
              <w:spacing w:before="119" w:line="237" w:lineRule="auto"/>
              <w:ind w:left="171" w:right="1243"/>
              <w:rPr>
                <w:rFonts w:ascii="Verdana"/>
                <w:b/>
                <w:sz w:val="20"/>
              </w:rPr>
            </w:pPr>
            <w:r>
              <w:rPr>
                <w:rFonts w:ascii="Verdana"/>
                <w:b/>
                <w:color w:val="FFFFFF"/>
                <w:w w:val="90"/>
                <w:sz w:val="20"/>
              </w:rPr>
              <w:t xml:space="preserve">Statutory </w:t>
            </w:r>
            <w:r>
              <w:rPr>
                <w:rFonts w:ascii="Verdana"/>
                <w:b/>
                <w:color w:val="FFFFFF"/>
                <w:w w:val="85"/>
                <w:sz w:val="20"/>
              </w:rPr>
              <w:t>Provisions</w:t>
            </w:r>
          </w:p>
        </w:tc>
        <w:tc>
          <w:tcPr>
            <w:tcW w:w="1983" w:type="dxa"/>
            <w:shd w:val="clear" w:color="auto" w:fill="001647"/>
          </w:tcPr>
          <w:p w14:paraId="61FCF996" w14:textId="77777777" w:rsidR="00BB1954" w:rsidRDefault="00BB1954" w:rsidP="001F3585">
            <w:pPr>
              <w:pStyle w:val="TableParagraph"/>
              <w:spacing w:before="119" w:line="237" w:lineRule="auto"/>
              <w:ind w:left="172"/>
              <w:rPr>
                <w:rFonts w:ascii="Verdana"/>
                <w:b/>
                <w:sz w:val="20"/>
              </w:rPr>
            </w:pPr>
            <w:r>
              <w:rPr>
                <w:rFonts w:ascii="Verdana"/>
                <w:b/>
                <w:color w:val="FFFFFF"/>
                <w:w w:val="85"/>
                <w:sz w:val="20"/>
              </w:rPr>
              <w:t xml:space="preserve">Retention Period </w:t>
            </w:r>
            <w:r>
              <w:rPr>
                <w:rFonts w:ascii="Verdana"/>
                <w:b/>
                <w:color w:val="FFFFFF"/>
                <w:w w:val="95"/>
                <w:sz w:val="20"/>
              </w:rPr>
              <w:t>[Operational]</w:t>
            </w:r>
          </w:p>
        </w:tc>
        <w:tc>
          <w:tcPr>
            <w:tcW w:w="1973" w:type="dxa"/>
            <w:shd w:val="clear" w:color="auto" w:fill="001647"/>
          </w:tcPr>
          <w:p w14:paraId="40FFE2E2" w14:textId="77777777" w:rsidR="00BB1954" w:rsidRDefault="00BB1954" w:rsidP="001F3585">
            <w:pPr>
              <w:pStyle w:val="TableParagraph"/>
              <w:spacing w:before="119" w:line="237" w:lineRule="auto"/>
              <w:ind w:left="173" w:right="694"/>
              <w:rPr>
                <w:rFonts w:ascii="Verdana"/>
                <w:b/>
                <w:sz w:val="20"/>
              </w:rPr>
            </w:pPr>
            <w:r>
              <w:rPr>
                <w:rFonts w:ascii="Verdana"/>
                <w:b/>
                <w:color w:val="FFFFFF"/>
                <w:w w:val="95"/>
                <w:sz w:val="20"/>
              </w:rPr>
              <w:t xml:space="preserve">Action at end of </w:t>
            </w:r>
            <w:r>
              <w:rPr>
                <w:rFonts w:ascii="Verdana"/>
                <w:b/>
                <w:color w:val="FFFFFF"/>
                <w:spacing w:val="-6"/>
                <w:w w:val="95"/>
                <w:sz w:val="20"/>
              </w:rPr>
              <w:t>the</w:t>
            </w:r>
          </w:p>
          <w:p w14:paraId="33AFC774" w14:textId="77777777" w:rsidR="00BB1954" w:rsidRDefault="00BB1954" w:rsidP="001F3585">
            <w:pPr>
              <w:pStyle w:val="TableParagraph"/>
              <w:spacing w:line="237" w:lineRule="auto"/>
              <w:ind w:left="173" w:right="73"/>
              <w:rPr>
                <w:rFonts w:ascii="Verdana"/>
                <w:b/>
                <w:sz w:val="20"/>
              </w:rPr>
            </w:pPr>
            <w:r>
              <w:rPr>
                <w:rFonts w:ascii="Verdana"/>
                <w:b/>
                <w:color w:val="FFFFFF"/>
                <w:w w:val="95"/>
                <w:sz w:val="20"/>
              </w:rPr>
              <w:t xml:space="preserve">administrative </w:t>
            </w:r>
            <w:r>
              <w:rPr>
                <w:rFonts w:ascii="Verdana"/>
                <w:b/>
                <w:color w:val="FFFFFF"/>
                <w:w w:val="90"/>
                <w:sz w:val="20"/>
              </w:rPr>
              <w:t>life of the record</w:t>
            </w:r>
          </w:p>
        </w:tc>
        <w:tc>
          <w:tcPr>
            <w:tcW w:w="1520" w:type="dxa"/>
            <w:shd w:val="clear" w:color="auto" w:fill="001647"/>
          </w:tcPr>
          <w:p w14:paraId="79836E53" w14:textId="77777777" w:rsidR="00BB1954" w:rsidRDefault="00BB1954" w:rsidP="001F3585">
            <w:pPr>
              <w:pStyle w:val="TableParagraph"/>
              <w:spacing w:before="119" w:line="237" w:lineRule="auto"/>
              <w:ind w:left="174" w:right="152"/>
              <w:rPr>
                <w:rFonts w:ascii="Verdana"/>
                <w:b/>
                <w:sz w:val="20"/>
              </w:rPr>
            </w:pPr>
            <w:r>
              <w:rPr>
                <w:rFonts w:ascii="Verdana"/>
                <w:b/>
                <w:color w:val="FFFFFF"/>
                <w:w w:val="95"/>
                <w:sz w:val="20"/>
              </w:rPr>
              <w:t xml:space="preserve">Personal </w:t>
            </w:r>
            <w:r>
              <w:rPr>
                <w:rFonts w:ascii="Verdana"/>
                <w:b/>
                <w:color w:val="FFFFFF"/>
                <w:w w:val="85"/>
                <w:sz w:val="20"/>
              </w:rPr>
              <w:t>Information</w:t>
            </w:r>
          </w:p>
        </w:tc>
      </w:tr>
      <w:tr w:rsidR="00BB1954" w14:paraId="41B451B9" w14:textId="77777777" w:rsidTr="001F3585">
        <w:trPr>
          <w:trHeight w:val="3829"/>
        </w:trPr>
        <w:tc>
          <w:tcPr>
            <w:tcW w:w="1046" w:type="dxa"/>
            <w:shd w:val="clear" w:color="auto" w:fill="C1C3D4"/>
          </w:tcPr>
          <w:p w14:paraId="3C87C0FF" w14:textId="77777777" w:rsidR="00BB1954" w:rsidRDefault="00BB1954" w:rsidP="001F3585">
            <w:pPr>
              <w:pStyle w:val="TableParagraph"/>
              <w:spacing w:before="122"/>
              <w:ind w:left="170"/>
              <w:rPr>
                <w:sz w:val="20"/>
              </w:rPr>
            </w:pPr>
            <w:r>
              <w:rPr>
                <w:color w:val="231F20"/>
                <w:sz w:val="20"/>
              </w:rPr>
              <w:t>3.2.3</w:t>
            </w:r>
          </w:p>
        </w:tc>
        <w:tc>
          <w:tcPr>
            <w:tcW w:w="2078" w:type="dxa"/>
            <w:shd w:val="clear" w:color="auto" w:fill="C1C3D4"/>
          </w:tcPr>
          <w:p w14:paraId="3F03C3AA" w14:textId="77777777" w:rsidR="00BB1954" w:rsidRDefault="00BB1954" w:rsidP="001F3585">
            <w:pPr>
              <w:pStyle w:val="TableParagraph"/>
              <w:spacing w:before="122" w:line="247" w:lineRule="auto"/>
              <w:ind w:left="170" w:right="90"/>
              <w:rPr>
                <w:sz w:val="20"/>
              </w:rPr>
            </w:pPr>
            <w:r>
              <w:rPr>
                <w:color w:val="231F20"/>
                <w:sz w:val="20"/>
              </w:rPr>
              <w:t xml:space="preserve">Child protection </w:t>
            </w:r>
            <w:r>
              <w:rPr>
                <w:color w:val="231F20"/>
                <w:w w:val="95"/>
                <w:sz w:val="20"/>
              </w:rPr>
              <w:t xml:space="preserve">information held on </w:t>
            </w:r>
            <w:r>
              <w:rPr>
                <w:color w:val="231F20"/>
                <w:sz w:val="20"/>
              </w:rPr>
              <w:t>pupil file</w:t>
            </w:r>
          </w:p>
        </w:tc>
        <w:tc>
          <w:tcPr>
            <w:tcW w:w="2447" w:type="dxa"/>
            <w:shd w:val="clear" w:color="auto" w:fill="C1C3D4"/>
          </w:tcPr>
          <w:p w14:paraId="0E76201C" w14:textId="77777777" w:rsidR="00BB1954" w:rsidRDefault="00BB1954" w:rsidP="001F3585">
            <w:pPr>
              <w:pStyle w:val="TableParagraph"/>
              <w:spacing w:before="122" w:line="247" w:lineRule="auto"/>
              <w:ind w:left="171" w:right="157"/>
              <w:rPr>
                <w:sz w:val="20"/>
              </w:rPr>
            </w:pPr>
            <w:r>
              <w:rPr>
                <w:color w:val="231F20"/>
                <w:w w:val="95"/>
                <w:sz w:val="20"/>
              </w:rPr>
              <w:t>“Keeping</w:t>
            </w:r>
            <w:r>
              <w:rPr>
                <w:color w:val="231F20"/>
                <w:spacing w:val="-26"/>
                <w:w w:val="95"/>
                <w:sz w:val="20"/>
              </w:rPr>
              <w:t xml:space="preserve"> </w:t>
            </w:r>
            <w:r>
              <w:rPr>
                <w:color w:val="231F20"/>
                <w:w w:val="95"/>
                <w:sz w:val="20"/>
              </w:rPr>
              <w:t>children</w:t>
            </w:r>
            <w:r>
              <w:rPr>
                <w:color w:val="231F20"/>
                <w:spacing w:val="-26"/>
                <w:w w:val="95"/>
                <w:sz w:val="20"/>
              </w:rPr>
              <w:t xml:space="preserve"> </w:t>
            </w:r>
            <w:r>
              <w:rPr>
                <w:color w:val="231F20"/>
                <w:w w:val="95"/>
                <w:sz w:val="20"/>
              </w:rPr>
              <w:t>safe</w:t>
            </w:r>
            <w:r>
              <w:rPr>
                <w:color w:val="231F20"/>
                <w:spacing w:val="-26"/>
                <w:w w:val="95"/>
                <w:sz w:val="20"/>
              </w:rPr>
              <w:t xml:space="preserve"> </w:t>
            </w:r>
            <w:r>
              <w:rPr>
                <w:color w:val="231F20"/>
                <w:w w:val="95"/>
                <w:sz w:val="20"/>
              </w:rPr>
              <w:t xml:space="preserve">in </w:t>
            </w:r>
            <w:r>
              <w:rPr>
                <w:color w:val="231F20"/>
                <w:sz w:val="20"/>
              </w:rPr>
              <w:t>education Statutory guidance</w:t>
            </w:r>
            <w:r>
              <w:rPr>
                <w:color w:val="231F20"/>
                <w:spacing w:val="-39"/>
                <w:sz w:val="20"/>
              </w:rPr>
              <w:t xml:space="preserve"> </w:t>
            </w:r>
            <w:r>
              <w:rPr>
                <w:color w:val="231F20"/>
                <w:sz w:val="20"/>
              </w:rPr>
              <w:t>for</w:t>
            </w:r>
            <w:r>
              <w:rPr>
                <w:color w:val="231F20"/>
                <w:spacing w:val="-38"/>
                <w:sz w:val="20"/>
              </w:rPr>
              <w:t xml:space="preserve"> </w:t>
            </w:r>
            <w:r>
              <w:rPr>
                <w:color w:val="231F20"/>
                <w:sz w:val="20"/>
              </w:rPr>
              <w:t>schools</w:t>
            </w:r>
            <w:r>
              <w:rPr>
                <w:color w:val="231F20"/>
                <w:spacing w:val="-39"/>
                <w:sz w:val="20"/>
              </w:rPr>
              <w:t xml:space="preserve"> </w:t>
            </w:r>
            <w:r>
              <w:rPr>
                <w:color w:val="231F20"/>
                <w:spacing w:val="-5"/>
                <w:sz w:val="20"/>
              </w:rPr>
              <w:t xml:space="preserve">and </w:t>
            </w:r>
            <w:r>
              <w:rPr>
                <w:color w:val="231F20"/>
                <w:w w:val="95"/>
                <w:sz w:val="20"/>
              </w:rPr>
              <w:t xml:space="preserve">colleges </w:t>
            </w:r>
            <w:r>
              <w:rPr>
                <w:color w:val="231F20"/>
                <w:spacing w:val="-4"/>
                <w:w w:val="95"/>
                <w:sz w:val="20"/>
              </w:rPr>
              <w:t>2018”;</w:t>
            </w:r>
            <w:r>
              <w:rPr>
                <w:color w:val="231F20"/>
                <w:spacing w:val="-36"/>
                <w:w w:val="95"/>
                <w:sz w:val="20"/>
              </w:rPr>
              <w:t xml:space="preserve"> </w:t>
            </w:r>
            <w:r>
              <w:rPr>
                <w:color w:val="231F20"/>
                <w:spacing w:val="-3"/>
                <w:w w:val="95"/>
                <w:sz w:val="20"/>
              </w:rPr>
              <w:t xml:space="preserve">“Working </w:t>
            </w:r>
            <w:r>
              <w:rPr>
                <w:color w:val="231F20"/>
                <w:sz w:val="20"/>
              </w:rPr>
              <w:t>together to safeguard children.</w:t>
            </w:r>
            <w:r>
              <w:rPr>
                <w:color w:val="231F20"/>
                <w:spacing w:val="-17"/>
                <w:sz w:val="20"/>
              </w:rPr>
              <w:t xml:space="preserve"> </w:t>
            </w:r>
            <w:r>
              <w:rPr>
                <w:color w:val="231F20"/>
                <w:sz w:val="20"/>
              </w:rPr>
              <w:t>A</w:t>
            </w:r>
            <w:r>
              <w:rPr>
                <w:color w:val="231F20"/>
                <w:spacing w:val="-17"/>
                <w:sz w:val="20"/>
              </w:rPr>
              <w:t xml:space="preserve"> </w:t>
            </w:r>
            <w:r>
              <w:rPr>
                <w:color w:val="231F20"/>
                <w:sz w:val="20"/>
              </w:rPr>
              <w:t>guide</w:t>
            </w:r>
            <w:r>
              <w:rPr>
                <w:color w:val="231F20"/>
                <w:spacing w:val="-16"/>
                <w:sz w:val="20"/>
              </w:rPr>
              <w:t xml:space="preserve"> </w:t>
            </w:r>
            <w:r>
              <w:rPr>
                <w:color w:val="231F20"/>
                <w:sz w:val="20"/>
              </w:rPr>
              <w:t>to</w:t>
            </w:r>
          </w:p>
          <w:p w14:paraId="64BA935C" w14:textId="77777777" w:rsidR="00BB1954" w:rsidRDefault="00BB1954" w:rsidP="001F3585">
            <w:pPr>
              <w:pStyle w:val="TableParagraph"/>
              <w:spacing w:before="4" w:line="247" w:lineRule="auto"/>
              <w:ind w:left="171" w:right="237"/>
              <w:rPr>
                <w:sz w:val="20"/>
              </w:rPr>
            </w:pPr>
            <w:r>
              <w:rPr>
                <w:color w:val="231F20"/>
                <w:w w:val="90"/>
                <w:sz w:val="20"/>
              </w:rPr>
              <w:t xml:space="preserve">inter-agency working to </w:t>
            </w:r>
            <w:r>
              <w:rPr>
                <w:color w:val="231F20"/>
                <w:w w:val="95"/>
                <w:sz w:val="20"/>
              </w:rPr>
              <w:t xml:space="preserve">safeguard and promote the welfare of children </w:t>
            </w:r>
            <w:r>
              <w:rPr>
                <w:color w:val="231F20"/>
                <w:sz w:val="20"/>
              </w:rPr>
              <w:t>2018”</w:t>
            </w:r>
          </w:p>
        </w:tc>
        <w:tc>
          <w:tcPr>
            <w:tcW w:w="1983" w:type="dxa"/>
            <w:shd w:val="clear" w:color="auto" w:fill="C1C3D4"/>
          </w:tcPr>
          <w:p w14:paraId="64B40B4F" w14:textId="77777777" w:rsidR="00BB1954" w:rsidRDefault="00BB1954" w:rsidP="001F3585">
            <w:pPr>
              <w:pStyle w:val="TableParagraph"/>
              <w:spacing w:before="122" w:line="247" w:lineRule="auto"/>
              <w:ind w:left="172" w:right="255"/>
              <w:rPr>
                <w:sz w:val="20"/>
              </w:rPr>
            </w:pPr>
            <w:r>
              <w:rPr>
                <w:color w:val="231F20"/>
                <w:sz w:val="20"/>
              </w:rPr>
              <w:t>If any records relating to child protection issues are</w:t>
            </w:r>
            <w:r>
              <w:rPr>
                <w:color w:val="231F20"/>
                <w:spacing w:val="-30"/>
                <w:sz w:val="20"/>
              </w:rPr>
              <w:t xml:space="preserve"> </w:t>
            </w:r>
            <w:r>
              <w:rPr>
                <w:color w:val="231F20"/>
                <w:sz w:val="20"/>
              </w:rPr>
              <w:t>placed</w:t>
            </w:r>
            <w:r>
              <w:rPr>
                <w:color w:val="231F20"/>
                <w:spacing w:val="-30"/>
                <w:sz w:val="20"/>
              </w:rPr>
              <w:t xml:space="preserve"> </w:t>
            </w:r>
            <w:r>
              <w:rPr>
                <w:color w:val="231F20"/>
                <w:sz w:val="20"/>
              </w:rPr>
              <w:t>on</w:t>
            </w:r>
            <w:r>
              <w:rPr>
                <w:color w:val="231F20"/>
                <w:spacing w:val="-30"/>
                <w:sz w:val="20"/>
              </w:rPr>
              <w:t xml:space="preserve"> </w:t>
            </w:r>
            <w:r>
              <w:rPr>
                <w:color w:val="231F20"/>
                <w:sz w:val="20"/>
              </w:rPr>
              <w:t xml:space="preserve">the </w:t>
            </w:r>
            <w:r>
              <w:rPr>
                <w:color w:val="231F20"/>
                <w:w w:val="95"/>
                <w:sz w:val="20"/>
              </w:rPr>
              <w:t>pupil</w:t>
            </w:r>
            <w:r>
              <w:rPr>
                <w:color w:val="231F20"/>
                <w:spacing w:val="-32"/>
                <w:w w:val="95"/>
                <w:sz w:val="20"/>
              </w:rPr>
              <w:t xml:space="preserve"> </w:t>
            </w:r>
            <w:r>
              <w:rPr>
                <w:color w:val="231F20"/>
                <w:w w:val="95"/>
                <w:sz w:val="20"/>
              </w:rPr>
              <w:t>file,</w:t>
            </w:r>
            <w:r>
              <w:rPr>
                <w:color w:val="231F20"/>
                <w:spacing w:val="-32"/>
                <w:w w:val="95"/>
                <w:sz w:val="20"/>
              </w:rPr>
              <w:t xml:space="preserve"> </w:t>
            </w:r>
            <w:r>
              <w:rPr>
                <w:color w:val="231F20"/>
                <w:w w:val="95"/>
                <w:sz w:val="20"/>
              </w:rPr>
              <w:t>it</w:t>
            </w:r>
            <w:r>
              <w:rPr>
                <w:color w:val="231F20"/>
                <w:spacing w:val="-32"/>
                <w:w w:val="95"/>
                <w:sz w:val="20"/>
              </w:rPr>
              <w:t xml:space="preserve"> </w:t>
            </w:r>
            <w:r>
              <w:rPr>
                <w:color w:val="231F20"/>
                <w:spacing w:val="-3"/>
                <w:w w:val="95"/>
                <w:sz w:val="20"/>
              </w:rPr>
              <w:t xml:space="preserve">should </w:t>
            </w:r>
            <w:r>
              <w:rPr>
                <w:color w:val="231F20"/>
                <w:sz w:val="20"/>
              </w:rPr>
              <w:t>be in a sealed envelope and then</w:t>
            </w:r>
            <w:r>
              <w:rPr>
                <w:color w:val="231F20"/>
                <w:spacing w:val="-38"/>
                <w:sz w:val="20"/>
              </w:rPr>
              <w:t xml:space="preserve"> </w:t>
            </w:r>
            <w:r>
              <w:rPr>
                <w:color w:val="231F20"/>
                <w:sz w:val="20"/>
              </w:rPr>
              <w:t>retained</w:t>
            </w:r>
            <w:r>
              <w:rPr>
                <w:color w:val="231F20"/>
                <w:spacing w:val="-37"/>
                <w:sz w:val="20"/>
              </w:rPr>
              <w:t xml:space="preserve"> </w:t>
            </w:r>
            <w:r>
              <w:rPr>
                <w:color w:val="231F20"/>
                <w:sz w:val="20"/>
              </w:rPr>
              <w:t xml:space="preserve">for the same period of time as the pupil file. Note: </w:t>
            </w:r>
            <w:r>
              <w:rPr>
                <w:color w:val="231F20"/>
                <w:w w:val="95"/>
                <w:sz w:val="20"/>
              </w:rPr>
              <w:t>These</w:t>
            </w:r>
            <w:r>
              <w:rPr>
                <w:color w:val="231F20"/>
                <w:spacing w:val="-24"/>
                <w:w w:val="95"/>
                <w:sz w:val="20"/>
              </w:rPr>
              <w:t xml:space="preserve"> </w:t>
            </w:r>
            <w:r>
              <w:rPr>
                <w:color w:val="231F20"/>
                <w:w w:val="95"/>
                <w:sz w:val="20"/>
              </w:rPr>
              <w:t>records</w:t>
            </w:r>
            <w:r>
              <w:rPr>
                <w:color w:val="231F20"/>
                <w:spacing w:val="-24"/>
                <w:w w:val="95"/>
                <w:sz w:val="20"/>
              </w:rPr>
              <w:t xml:space="preserve"> </w:t>
            </w:r>
            <w:r>
              <w:rPr>
                <w:color w:val="231F20"/>
                <w:w w:val="95"/>
                <w:sz w:val="20"/>
              </w:rPr>
              <w:t xml:space="preserve">will </w:t>
            </w:r>
            <w:r>
              <w:rPr>
                <w:color w:val="231F20"/>
                <w:sz w:val="20"/>
              </w:rPr>
              <w:t>be</w:t>
            </w:r>
            <w:r>
              <w:rPr>
                <w:color w:val="231F20"/>
                <w:spacing w:val="-30"/>
                <w:sz w:val="20"/>
              </w:rPr>
              <w:t xml:space="preserve"> </w:t>
            </w:r>
            <w:r>
              <w:rPr>
                <w:color w:val="231F20"/>
                <w:sz w:val="20"/>
              </w:rPr>
              <w:t>subject</w:t>
            </w:r>
            <w:r>
              <w:rPr>
                <w:color w:val="231F20"/>
                <w:spacing w:val="-30"/>
                <w:sz w:val="20"/>
              </w:rPr>
              <w:t xml:space="preserve"> </w:t>
            </w:r>
            <w:r>
              <w:rPr>
                <w:color w:val="231F20"/>
                <w:sz w:val="20"/>
              </w:rPr>
              <w:t>to</w:t>
            </w:r>
            <w:r>
              <w:rPr>
                <w:color w:val="231F20"/>
                <w:spacing w:val="-29"/>
                <w:sz w:val="20"/>
              </w:rPr>
              <w:t xml:space="preserve"> </w:t>
            </w:r>
            <w:r>
              <w:rPr>
                <w:color w:val="231F20"/>
                <w:sz w:val="20"/>
              </w:rPr>
              <w:t>any</w:t>
            </w:r>
          </w:p>
          <w:p w14:paraId="6A22BC33" w14:textId="77777777" w:rsidR="00BB1954" w:rsidRDefault="00BB1954" w:rsidP="001F3585">
            <w:pPr>
              <w:pStyle w:val="TableParagraph"/>
              <w:spacing w:before="10" w:line="247" w:lineRule="auto"/>
              <w:ind w:left="172" w:right="89"/>
              <w:rPr>
                <w:sz w:val="20"/>
              </w:rPr>
            </w:pPr>
            <w:r>
              <w:rPr>
                <w:color w:val="231F20"/>
                <w:w w:val="95"/>
                <w:sz w:val="20"/>
              </w:rPr>
              <w:t xml:space="preserve">instruction given by </w:t>
            </w:r>
            <w:r>
              <w:rPr>
                <w:color w:val="231F20"/>
                <w:sz w:val="20"/>
              </w:rPr>
              <w:t>IICSA</w:t>
            </w:r>
          </w:p>
        </w:tc>
        <w:tc>
          <w:tcPr>
            <w:tcW w:w="1973" w:type="dxa"/>
            <w:shd w:val="clear" w:color="auto" w:fill="C1C3D4"/>
          </w:tcPr>
          <w:p w14:paraId="519ADCF3" w14:textId="77777777" w:rsidR="00BB1954" w:rsidRDefault="00BB1954" w:rsidP="001F3585">
            <w:pPr>
              <w:pStyle w:val="TableParagraph"/>
              <w:spacing w:before="122"/>
              <w:ind w:left="173"/>
              <w:rPr>
                <w:sz w:val="20"/>
              </w:rPr>
            </w:pPr>
            <w:r>
              <w:rPr>
                <w:color w:val="231F20"/>
                <w:sz w:val="20"/>
              </w:rPr>
              <w:t>SECURE DISPOSAL</w:t>
            </w:r>
          </w:p>
          <w:p w14:paraId="3D1B29BF" w14:textId="77777777" w:rsidR="00BB1954" w:rsidRDefault="00BB1954" w:rsidP="001F3585">
            <w:pPr>
              <w:pStyle w:val="TableParagraph"/>
              <w:spacing w:before="7" w:line="247" w:lineRule="auto"/>
              <w:ind w:left="173" w:right="73"/>
              <w:rPr>
                <w:sz w:val="20"/>
              </w:rPr>
            </w:pPr>
            <w:r>
              <w:rPr>
                <w:color w:val="231F20"/>
                <w:w w:val="95"/>
                <w:sz w:val="20"/>
              </w:rPr>
              <w:t xml:space="preserve">These records must </w:t>
            </w:r>
            <w:r>
              <w:rPr>
                <w:color w:val="231F20"/>
                <w:sz w:val="20"/>
              </w:rPr>
              <w:t>be shredded</w:t>
            </w:r>
          </w:p>
        </w:tc>
        <w:tc>
          <w:tcPr>
            <w:tcW w:w="1520" w:type="dxa"/>
            <w:shd w:val="clear" w:color="auto" w:fill="C1C3D4"/>
          </w:tcPr>
          <w:p w14:paraId="561D6B90" w14:textId="77777777" w:rsidR="00BB1954" w:rsidRDefault="00BB1954" w:rsidP="001F3585">
            <w:pPr>
              <w:pStyle w:val="TableParagraph"/>
              <w:spacing w:before="122"/>
              <w:ind w:left="174"/>
              <w:rPr>
                <w:sz w:val="20"/>
              </w:rPr>
            </w:pPr>
            <w:r>
              <w:rPr>
                <w:color w:val="231F20"/>
                <w:sz w:val="20"/>
              </w:rPr>
              <w:t>Yes</w:t>
            </w:r>
          </w:p>
        </w:tc>
      </w:tr>
      <w:tr w:rsidR="00BB1954" w14:paraId="0227D563" w14:textId="77777777" w:rsidTr="001F3585">
        <w:trPr>
          <w:trHeight w:val="5269"/>
        </w:trPr>
        <w:tc>
          <w:tcPr>
            <w:tcW w:w="1046" w:type="dxa"/>
            <w:shd w:val="clear" w:color="auto" w:fill="C1C3D4"/>
          </w:tcPr>
          <w:p w14:paraId="3DAFFAF4" w14:textId="77777777" w:rsidR="00BB1954" w:rsidRDefault="00BB1954" w:rsidP="001F3585">
            <w:pPr>
              <w:pStyle w:val="TableParagraph"/>
              <w:spacing w:before="122"/>
              <w:ind w:left="170"/>
              <w:rPr>
                <w:sz w:val="20"/>
              </w:rPr>
            </w:pPr>
            <w:r>
              <w:rPr>
                <w:color w:val="231F20"/>
                <w:sz w:val="20"/>
              </w:rPr>
              <w:t>3.2.4</w:t>
            </w:r>
          </w:p>
        </w:tc>
        <w:tc>
          <w:tcPr>
            <w:tcW w:w="2078" w:type="dxa"/>
            <w:shd w:val="clear" w:color="auto" w:fill="C1C3D4"/>
          </w:tcPr>
          <w:p w14:paraId="233B26D4" w14:textId="77777777" w:rsidR="00BB1954" w:rsidRDefault="00BB1954" w:rsidP="001F3585">
            <w:pPr>
              <w:pStyle w:val="TableParagraph"/>
              <w:spacing w:before="122" w:line="247" w:lineRule="auto"/>
              <w:ind w:left="170" w:right="229"/>
              <w:rPr>
                <w:sz w:val="20"/>
              </w:rPr>
            </w:pPr>
            <w:r>
              <w:rPr>
                <w:color w:val="231F20"/>
                <w:sz w:val="20"/>
              </w:rPr>
              <w:t xml:space="preserve">Child protection </w:t>
            </w:r>
            <w:r>
              <w:rPr>
                <w:color w:val="231F20"/>
                <w:w w:val="95"/>
                <w:sz w:val="20"/>
              </w:rPr>
              <w:t xml:space="preserve">information held in </w:t>
            </w:r>
            <w:r>
              <w:rPr>
                <w:color w:val="231F20"/>
                <w:sz w:val="20"/>
              </w:rPr>
              <w:t>separate files</w:t>
            </w:r>
          </w:p>
        </w:tc>
        <w:tc>
          <w:tcPr>
            <w:tcW w:w="2447" w:type="dxa"/>
            <w:shd w:val="clear" w:color="auto" w:fill="C1C3D4"/>
          </w:tcPr>
          <w:p w14:paraId="2F4D51BB" w14:textId="77777777" w:rsidR="00BB1954" w:rsidRDefault="00BB1954" w:rsidP="001F3585">
            <w:pPr>
              <w:pStyle w:val="TableParagraph"/>
              <w:spacing w:before="122" w:line="247" w:lineRule="auto"/>
              <w:ind w:left="171" w:right="157"/>
              <w:rPr>
                <w:sz w:val="20"/>
              </w:rPr>
            </w:pPr>
            <w:r>
              <w:rPr>
                <w:color w:val="231F20"/>
                <w:w w:val="95"/>
                <w:sz w:val="20"/>
              </w:rPr>
              <w:t>“Keeping</w:t>
            </w:r>
            <w:r>
              <w:rPr>
                <w:color w:val="231F20"/>
                <w:spacing w:val="-26"/>
                <w:w w:val="95"/>
                <w:sz w:val="20"/>
              </w:rPr>
              <w:t xml:space="preserve"> </w:t>
            </w:r>
            <w:r>
              <w:rPr>
                <w:color w:val="231F20"/>
                <w:w w:val="95"/>
                <w:sz w:val="20"/>
              </w:rPr>
              <w:t>children</w:t>
            </w:r>
            <w:r>
              <w:rPr>
                <w:color w:val="231F20"/>
                <w:spacing w:val="-26"/>
                <w:w w:val="95"/>
                <w:sz w:val="20"/>
              </w:rPr>
              <w:t xml:space="preserve"> </w:t>
            </w:r>
            <w:r>
              <w:rPr>
                <w:color w:val="231F20"/>
                <w:w w:val="95"/>
                <w:sz w:val="20"/>
              </w:rPr>
              <w:t>safe</w:t>
            </w:r>
            <w:r>
              <w:rPr>
                <w:color w:val="231F20"/>
                <w:spacing w:val="-26"/>
                <w:w w:val="95"/>
                <w:sz w:val="20"/>
              </w:rPr>
              <w:t xml:space="preserve"> </w:t>
            </w:r>
            <w:r>
              <w:rPr>
                <w:color w:val="231F20"/>
                <w:w w:val="95"/>
                <w:sz w:val="20"/>
              </w:rPr>
              <w:t xml:space="preserve">in </w:t>
            </w:r>
            <w:r>
              <w:rPr>
                <w:color w:val="231F20"/>
                <w:sz w:val="20"/>
              </w:rPr>
              <w:t>education Statutory guidance</w:t>
            </w:r>
            <w:r>
              <w:rPr>
                <w:color w:val="231F20"/>
                <w:spacing w:val="-39"/>
                <w:sz w:val="20"/>
              </w:rPr>
              <w:t xml:space="preserve"> </w:t>
            </w:r>
            <w:r>
              <w:rPr>
                <w:color w:val="231F20"/>
                <w:sz w:val="20"/>
              </w:rPr>
              <w:t>for</w:t>
            </w:r>
            <w:r>
              <w:rPr>
                <w:color w:val="231F20"/>
                <w:spacing w:val="-38"/>
                <w:sz w:val="20"/>
              </w:rPr>
              <w:t xml:space="preserve"> </w:t>
            </w:r>
            <w:r>
              <w:rPr>
                <w:color w:val="231F20"/>
                <w:sz w:val="20"/>
              </w:rPr>
              <w:t>schools</w:t>
            </w:r>
            <w:r>
              <w:rPr>
                <w:color w:val="231F20"/>
                <w:spacing w:val="-39"/>
                <w:sz w:val="20"/>
              </w:rPr>
              <w:t xml:space="preserve"> </w:t>
            </w:r>
            <w:r>
              <w:rPr>
                <w:color w:val="231F20"/>
                <w:spacing w:val="-5"/>
                <w:sz w:val="20"/>
              </w:rPr>
              <w:t xml:space="preserve">and </w:t>
            </w:r>
            <w:r>
              <w:rPr>
                <w:color w:val="231F20"/>
                <w:w w:val="95"/>
                <w:sz w:val="20"/>
              </w:rPr>
              <w:t xml:space="preserve">colleges </w:t>
            </w:r>
            <w:r>
              <w:rPr>
                <w:color w:val="231F20"/>
                <w:spacing w:val="-4"/>
                <w:w w:val="95"/>
                <w:sz w:val="20"/>
              </w:rPr>
              <w:t>2018”;</w:t>
            </w:r>
            <w:r>
              <w:rPr>
                <w:color w:val="231F20"/>
                <w:spacing w:val="-36"/>
                <w:w w:val="95"/>
                <w:sz w:val="20"/>
              </w:rPr>
              <w:t xml:space="preserve"> </w:t>
            </w:r>
            <w:r>
              <w:rPr>
                <w:color w:val="231F20"/>
                <w:spacing w:val="-3"/>
                <w:w w:val="95"/>
                <w:sz w:val="20"/>
              </w:rPr>
              <w:t xml:space="preserve">“Working </w:t>
            </w:r>
            <w:r>
              <w:rPr>
                <w:color w:val="231F20"/>
                <w:sz w:val="20"/>
              </w:rPr>
              <w:t>together to safeguard children.</w:t>
            </w:r>
            <w:r>
              <w:rPr>
                <w:color w:val="231F20"/>
                <w:spacing w:val="-17"/>
                <w:sz w:val="20"/>
              </w:rPr>
              <w:t xml:space="preserve"> </w:t>
            </w:r>
            <w:r>
              <w:rPr>
                <w:color w:val="231F20"/>
                <w:sz w:val="20"/>
              </w:rPr>
              <w:t>A</w:t>
            </w:r>
            <w:r>
              <w:rPr>
                <w:color w:val="231F20"/>
                <w:spacing w:val="-17"/>
                <w:sz w:val="20"/>
              </w:rPr>
              <w:t xml:space="preserve"> </w:t>
            </w:r>
            <w:r>
              <w:rPr>
                <w:color w:val="231F20"/>
                <w:sz w:val="20"/>
              </w:rPr>
              <w:t>guide</w:t>
            </w:r>
            <w:r>
              <w:rPr>
                <w:color w:val="231F20"/>
                <w:spacing w:val="-16"/>
                <w:sz w:val="20"/>
              </w:rPr>
              <w:t xml:space="preserve"> </w:t>
            </w:r>
            <w:r>
              <w:rPr>
                <w:color w:val="231F20"/>
                <w:sz w:val="20"/>
              </w:rPr>
              <w:t>to</w:t>
            </w:r>
          </w:p>
          <w:p w14:paraId="44454E0C" w14:textId="77777777" w:rsidR="00BB1954" w:rsidRDefault="00BB1954" w:rsidP="001F3585">
            <w:pPr>
              <w:pStyle w:val="TableParagraph"/>
              <w:spacing w:before="5" w:line="247" w:lineRule="auto"/>
              <w:ind w:left="171" w:right="237"/>
              <w:rPr>
                <w:sz w:val="20"/>
              </w:rPr>
            </w:pPr>
            <w:r>
              <w:rPr>
                <w:color w:val="231F20"/>
                <w:w w:val="90"/>
                <w:sz w:val="20"/>
              </w:rPr>
              <w:t xml:space="preserve">inter-agency working to </w:t>
            </w:r>
            <w:r>
              <w:rPr>
                <w:color w:val="231F20"/>
                <w:w w:val="95"/>
                <w:sz w:val="20"/>
              </w:rPr>
              <w:t xml:space="preserve">safeguard and promote the welfare of children </w:t>
            </w:r>
            <w:r>
              <w:rPr>
                <w:color w:val="231F20"/>
                <w:sz w:val="20"/>
              </w:rPr>
              <w:t>2018”</w:t>
            </w:r>
          </w:p>
        </w:tc>
        <w:tc>
          <w:tcPr>
            <w:tcW w:w="1983" w:type="dxa"/>
            <w:shd w:val="clear" w:color="auto" w:fill="C1C3D4"/>
          </w:tcPr>
          <w:p w14:paraId="31CFF767" w14:textId="77777777" w:rsidR="00BB1954" w:rsidRDefault="00BB1954" w:rsidP="001F3585">
            <w:pPr>
              <w:pStyle w:val="TableParagraph"/>
              <w:spacing w:before="122"/>
              <w:ind w:left="172"/>
              <w:rPr>
                <w:sz w:val="20"/>
              </w:rPr>
            </w:pPr>
            <w:r>
              <w:rPr>
                <w:color w:val="231F20"/>
                <w:sz w:val="20"/>
              </w:rPr>
              <w:t>DOB of the child</w:t>
            </w:r>
          </w:p>
          <w:p w14:paraId="12530A7B" w14:textId="77777777" w:rsidR="00BB1954" w:rsidRDefault="00BB1954" w:rsidP="001F3585">
            <w:pPr>
              <w:pStyle w:val="TableParagraph"/>
              <w:spacing w:before="7" w:line="247" w:lineRule="auto"/>
              <w:ind w:left="172"/>
              <w:rPr>
                <w:sz w:val="20"/>
              </w:rPr>
            </w:pPr>
            <w:r>
              <w:rPr>
                <w:color w:val="231F20"/>
                <w:sz w:val="20"/>
              </w:rPr>
              <w:t>+ 25 years then review</w:t>
            </w:r>
          </w:p>
          <w:p w14:paraId="16C5BEEB" w14:textId="77777777" w:rsidR="00BB1954" w:rsidRDefault="00BB1954" w:rsidP="001F3585">
            <w:pPr>
              <w:pStyle w:val="TableParagraph"/>
              <w:spacing w:before="2" w:line="247" w:lineRule="auto"/>
              <w:ind w:left="172" w:right="76"/>
              <w:rPr>
                <w:sz w:val="20"/>
              </w:rPr>
            </w:pPr>
            <w:r>
              <w:rPr>
                <w:color w:val="231F20"/>
                <w:sz w:val="20"/>
              </w:rPr>
              <w:t xml:space="preserve">This retention period was agreed </w:t>
            </w:r>
            <w:r>
              <w:rPr>
                <w:color w:val="231F20"/>
                <w:w w:val="95"/>
                <w:sz w:val="20"/>
              </w:rPr>
              <w:t xml:space="preserve">in consultation with </w:t>
            </w:r>
            <w:r>
              <w:rPr>
                <w:color w:val="231F20"/>
                <w:sz w:val="20"/>
              </w:rPr>
              <w:t xml:space="preserve">the Safeguarding Children Group on </w:t>
            </w:r>
            <w:r>
              <w:rPr>
                <w:color w:val="231F20"/>
                <w:w w:val="95"/>
                <w:sz w:val="20"/>
              </w:rPr>
              <w:t xml:space="preserve">the understanding </w:t>
            </w:r>
            <w:r>
              <w:rPr>
                <w:color w:val="231F20"/>
                <w:sz w:val="20"/>
              </w:rPr>
              <w:t>that the princi-</w:t>
            </w:r>
          </w:p>
          <w:p w14:paraId="3B39F39F" w14:textId="77777777" w:rsidR="00BB1954" w:rsidRDefault="00BB1954" w:rsidP="001F3585">
            <w:pPr>
              <w:pStyle w:val="TableParagraph"/>
              <w:spacing w:before="6" w:line="247" w:lineRule="auto"/>
              <w:ind w:left="172" w:right="93"/>
              <w:rPr>
                <w:sz w:val="20"/>
              </w:rPr>
            </w:pPr>
            <w:r>
              <w:rPr>
                <w:color w:val="231F20"/>
                <w:sz w:val="20"/>
              </w:rPr>
              <w:t xml:space="preserve">pal copy of this </w:t>
            </w:r>
            <w:r>
              <w:rPr>
                <w:color w:val="231F20"/>
                <w:w w:val="95"/>
                <w:sz w:val="20"/>
              </w:rPr>
              <w:t xml:space="preserve">information will be </w:t>
            </w:r>
            <w:r>
              <w:rPr>
                <w:color w:val="231F20"/>
                <w:sz w:val="20"/>
              </w:rPr>
              <w:t xml:space="preserve">found on the Local Authority Social Services record Note: These </w:t>
            </w:r>
            <w:r>
              <w:rPr>
                <w:color w:val="231F20"/>
                <w:w w:val="95"/>
                <w:sz w:val="20"/>
              </w:rPr>
              <w:t xml:space="preserve">records will be sub- ject to any instruc- </w:t>
            </w:r>
            <w:r>
              <w:rPr>
                <w:color w:val="231F20"/>
                <w:sz w:val="20"/>
              </w:rPr>
              <w:t>tion given</w:t>
            </w:r>
          </w:p>
          <w:p w14:paraId="3943E1B8" w14:textId="77777777" w:rsidR="00BB1954" w:rsidRDefault="00BB1954" w:rsidP="001F3585">
            <w:pPr>
              <w:pStyle w:val="TableParagraph"/>
              <w:spacing w:before="7"/>
              <w:ind w:left="172"/>
              <w:rPr>
                <w:sz w:val="20"/>
              </w:rPr>
            </w:pPr>
            <w:r>
              <w:rPr>
                <w:color w:val="231F20"/>
                <w:sz w:val="20"/>
              </w:rPr>
              <w:t>by IICSA</w:t>
            </w:r>
          </w:p>
        </w:tc>
        <w:tc>
          <w:tcPr>
            <w:tcW w:w="1973" w:type="dxa"/>
            <w:shd w:val="clear" w:color="auto" w:fill="C1C3D4"/>
          </w:tcPr>
          <w:p w14:paraId="7C372A34" w14:textId="77777777" w:rsidR="00BB1954" w:rsidRDefault="00BB1954" w:rsidP="001F3585">
            <w:pPr>
              <w:pStyle w:val="TableParagraph"/>
              <w:spacing w:before="122"/>
              <w:ind w:left="173"/>
              <w:rPr>
                <w:sz w:val="20"/>
              </w:rPr>
            </w:pPr>
            <w:r>
              <w:rPr>
                <w:color w:val="231F20"/>
                <w:sz w:val="20"/>
              </w:rPr>
              <w:t>SECURE DISPOSAL</w:t>
            </w:r>
          </w:p>
          <w:p w14:paraId="6B5B0F57" w14:textId="77777777" w:rsidR="00BB1954" w:rsidRDefault="00BB1954" w:rsidP="001F3585">
            <w:pPr>
              <w:pStyle w:val="TableParagraph"/>
              <w:spacing w:before="7" w:line="247" w:lineRule="auto"/>
              <w:ind w:left="173" w:right="73"/>
              <w:rPr>
                <w:sz w:val="20"/>
              </w:rPr>
            </w:pPr>
            <w:r>
              <w:rPr>
                <w:color w:val="231F20"/>
                <w:w w:val="95"/>
                <w:sz w:val="20"/>
              </w:rPr>
              <w:t xml:space="preserve">These records must </w:t>
            </w:r>
            <w:r>
              <w:rPr>
                <w:color w:val="231F20"/>
                <w:sz w:val="20"/>
              </w:rPr>
              <w:t>be shredded</w:t>
            </w:r>
          </w:p>
        </w:tc>
        <w:tc>
          <w:tcPr>
            <w:tcW w:w="1520" w:type="dxa"/>
            <w:shd w:val="clear" w:color="auto" w:fill="C1C3D4"/>
          </w:tcPr>
          <w:p w14:paraId="1F685F97" w14:textId="77777777" w:rsidR="00BB1954" w:rsidRDefault="00BB1954" w:rsidP="001F3585">
            <w:pPr>
              <w:pStyle w:val="TableParagraph"/>
              <w:spacing w:before="122"/>
              <w:ind w:left="174"/>
              <w:rPr>
                <w:sz w:val="20"/>
              </w:rPr>
            </w:pPr>
            <w:r>
              <w:rPr>
                <w:color w:val="231F20"/>
                <w:sz w:val="20"/>
              </w:rPr>
              <w:t>Yes</w:t>
            </w:r>
          </w:p>
        </w:tc>
      </w:tr>
    </w:tbl>
    <w:p w14:paraId="4D31ECEA" w14:textId="77777777" w:rsidR="00BB1954" w:rsidRDefault="00BB1954" w:rsidP="00BB1954">
      <w:pPr>
        <w:rPr>
          <w:sz w:val="20"/>
        </w:rPr>
        <w:sectPr w:rsidR="00BB1954" w:rsidSect="00FD4F98">
          <w:pgSz w:w="11910" w:h="16840"/>
          <w:pgMar w:top="1480" w:right="0" w:bottom="520" w:left="300" w:header="1294" w:footer="323" w:gutter="0"/>
          <w:pgBorders w:offsetFrom="page">
            <w:top w:val="single" w:sz="6" w:space="24" w:color="auto"/>
            <w:left w:val="single" w:sz="6" w:space="24" w:color="auto"/>
            <w:bottom w:val="single" w:sz="6" w:space="24" w:color="auto"/>
            <w:right w:val="single" w:sz="6" w:space="24" w:color="auto"/>
          </w:pgBorders>
          <w:cols w:space="720"/>
        </w:sectPr>
      </w:pPr>
    </w:p>
    <w:p w14:paraId="0F5A9E76" w14:textId="77777777" w:rsidR="00BB1954" w:rsidRDefault="00BB1954" w:rsidP="00BB1954">
      <w:pPr>
        <w:pStyle w:val="BodyText"/>
        <w:spacing w:before="6"/>
        <w:rPr>
          <w:sz w:val="27"/>
        </w:rPr>
      </w:pPr>
    </w:p>
    <w:tbl>
      <w:tblPr>
        <w:tblW w:w="0" w:type="auto"/>
        <w:tblInd w:w="1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46"/>
        <w:gridCol w:w="2078"/>
        <w:gridCol w:w="2447"/>
        <w:gridCol w:w="1983"/>
        <w:gridCol w:w="1973"/>
        <w:gridCol w:w="1520"/>
      </w:tblGrid>
      <w:tr w:rsidR="00BB1954" w14:paraId="4EBAE6CB" w14:textId="77777777" w:rsidTr="001F3585">
        <w:trPr>
          <w:trHeight w:val="478"/>
        </w:trPr>
        <w:tc>
          <w:tcPr>
            <w:tcW w:w="11047" w:type="dxa"/>
            <w:gridSpan w:val="6"/>
            <w:shd w:val="clear" w:color="auto" w:fill="001647"/>
          </w:tcPr>
          <w:p w14:paraId="227DC9FE" w14:textId="77777777" w:rsidR="00BB1954" w:rsidRDefault="00BB1954" w:rsidP="001F3585">
            <w:pPr>
              <w:pStyle w:val="TableParagraph"/>
              <w:tabs>
                <w:tab w:val="left" w:pos="889"/>
              </w:tabs>
              <w:spacing w:before="117"/>
              <w:ind w:left="170"/>
              <w:rPr>
                <w:rFonts w:ascii="Verdana"/>
                <w:b/>
                <w:sz w:val="20"/>
              </w:rPr>
            </w:pPr>
            <w:r>
              <w:rPr>
                <w:rFonts w:ascii="Verdana"/>
                <w:b/>
                <w:color w:val="FFFFFF"/>
                <w:w w:val="95"/>
                <w:sz w:val="20"/>
              </w:rPr>
              <w:t>3.3</w:t>
            </w:r>
            <w:r>
              <w:rPr>
                <w:rFonts w:ascii="Verdana"/>
                <w:b/>
                <w:color w:val="FFFFFF"/>
                <w:w w:val="95"/>
                <w:sz w:val="20"/>
              </w:rPr>
              <w:tab/>
              <w:t>Attendance</w:t>
            </w:r>
          </w:p>
        </w:tc>
      </w:tr>
      <w:tr w:rsidR="00BB1954" w14:paraId="568E2052" w14:textId="77777777" w:rsidTr="001F3585">
        <w:trPr>
          <w:trHeight w:val="1198"/>
        </w:trPr>
        <w:tc>
          <w:tcPr>
            <w:tcW w:w="1046" w:type="dxa"/>
            <w:shd w:val="clear" w:color="auto" w:fill="001647"/>
          </w:tcPr>
          <w:p w14:paraId="7334EB8F" w14:textId="77777777" w:rsidR="00BB1954" w:rsidRDefault="00BB1954" w:rsidP="001F3585">
            <w:pPr>
              <w:pStyle w:val="TableParagraph"/>
              <w:rPr>
                <w:rFonts w:ascii="Times New Roman"/>
                <w:sz w:val="20"/>
              </w:rPr>
            </w:pPr>
          </w:p>
        </w:tc>
        <w:tc>
          <w:tcPr>
            <w:tcW w:w="2078" w:type="dxa"/>
            <w:shd w:val="clear" w:color="auto" w:fill="001647"/>
          </w:tcPr>
          <w:p w14:paraId="503DC9C7" w14:textId="77777777" w:rsidR="00BB1954" w:rsidRDefault="00BB1954" w:rsidP="001F3585">
            <w:pPr>
              <w:pStyle w:val="TableParagraph"/>
              <w:spacing w:before="119" w:line="237" w:lineRule="auto"/>
              <w:ind w:left="170" w:right="361"/>
              <w:rPr>
                <w:rFonts w:ascii="Verdana"/>
                <w:b/>
                <w:sz w:val="20"/>
              </w:rPr>
            </w:pPr>
            <w:r>
              <w:rPr>
                <w:rFonts w:ascii="Verdana"/>
                <w:b/>
                <w:color w:val="FFFFFF"/>
                <w:w w:val="95"/>
                <w:sz w:val="20"/>
              </w:rPr>
              <w:t xml:space="preserve">Basic file </w:t>
            </w:r>
            <w:r>
              <w:rPr>
                <w:rFonts w:ascii="Verdana"/>
                <w:b/>
                <w:color w:val="FFFFFF"/>
                <w:w w:val="85"/>
                <w:sz w:val="20"/>
              </w:rPr>
              <w:t>description</w:t>
            </w:r>
          </w:p>
        </w:tc>
        <w:tc>
          <w:tcPr>
            <w:tcW w:w="2447" w:type="dxa"/>
            <w:shd w:val="clear" w:color="auto" w:fill="001647"/>
          </w:tcPr>
          <w:p w14:paraId="6D72C8CF" w14:textId="77777777" w:rsidR="00BB1954" w:rsidRDefault="00BB1954" w:rsidP="001F3585">
            <w:pPr>
              <w:pStyle w:val="TableParagraph"/>
              <w:spacing w:before="119" w:line="237" w:lineRule="auto"/>
              <w:ind w:left="171" w:right="1243"/>
              <w:rPr>
                <w:rFonts w:ascii="Verdana"/>
                <w:b/>
                <w:sz w:val="20"/>
              </w:rPr>
            </w:pPr>
            <w:r>
              <w:rPr>
                <w:rFonts w:ascii="Verdana"/>
                <w:b/>
                <w:color w:val="FFFFFF"/>
                <w:w w:val="90"/>
                <w:sz w:val="20"/>
              </w:rPr>
              <w:t xml:space="preserve">Statutory </w:t>
            </w:r>
            <w:r>
              <w:rPr>
                <w:rFonts w:ascii="Verdana"/>
                <w:b/>
                <w:color w:val="FFFFFF"/>
                <w:w w:val="85"/>
                <w:sz w:val="20"/>
              </w:rPr>
              <w:t>Provisions</w:t>
            </w:r>
          </w:p>
        </w:tc>
        <w:tc>
          <w:tcPr>
            <w:tcW w:w="1983" w:type="dxa"/>
            <w:shd w:val="clear" w:color="auto" w:fill="001647"/>
          </w:tcPr>
          <w:p w14:paraId="678E8E28" w14:textId="77777777" w:rsidR="00BB1954" w:rsidRDefault="00BB1954" w:rsidP="001F3585">
            <w:pPr>
              <w:pStyle w:val="TableParagraph"/>
              <w:spacing w:before="119" w:line="237" w:lineRule="auto"/>
              <w:ind w:left="172"/>
              <w:rPr>
                <w:rFonts w:ascii="Verdana"/>
                <w:b/>
                <w:sz w:val="20"/>
              </w:rPr>
            </w:pPr>
            <w:r>
              <w:rPr>
                <w:rFonts w:ascii="Verdana"/>
                <w:b/>
                <w:color w:val="FFFFFF"/>
                <w:w w:val="85"/>
                <w:sz w:val="20"/>
              </w:rPr>
              <w:t xml:space="preserve">Retention Period </w:t>
            </w:r>
            <w:r>
              <w:rPr>
                <w:rFonts w:ascii="Verdana"/>
                <w:b/>
                <w:color w:val="FFFFFF"/>
                <w:w w:val="95"/>
                <w:sz w:val="20"/>
              </w:rPr>
              <w:t>[Operational]</w:t>
            </w:r>
          </w:p>
        </w:tc>
        <w:tc>
          <w:tcPr>
            <w:tcW w:w="1973" w:type="dxa"/>
            <w:shd w:val="clear" w:color="auto" w:fill="001647"/>
          </w:tcPr>
          <w:p w14:paraId="62F0702B" w14:textId="77777777" w:rsidR="00BB1954" w:rsidRDefault="00BB1954" w:rsidP="001F3585">
            <w:pPr>
              <w:pStyle w:val="TableParagraph"/>
              <w:spacing w:before="119" w:line="237" w:lineRule="auto"/>
              <w:ind w:left="173" w:right="694"/>
              <w:rPr>
                <w:rFonts w:ascii="Verdana"/>
                <w:b/>
                <w:sz w:val="20"/>
              </w:rPr>
            </w:pPr>
            <w:r>
              <w:rPr>
                <w:rFonts w:ascii="Verdana"/>
                <w:b/>
                <w:color w:val="FFFFFF"/>
                <w:w w:val="95"/>
                <w:sz w:val="20"/>
              </w:rPr>
              <w:t xml:space="preserve">Action at end of </w:t>
            </w:r>
            <w:r>
              <w:rPr>
                <w:rFonts w:ascii="Verdana"/>
                <w:b/>
                <w:color w:val="FFFFFF"/>
                <w:spacing w:val="-6"/>
                <w:w w:val="95"/>
                <w:sz w:val="20"/>
              </w:rPr>
              <w:t>the</w:t>
            </w:r>
          </w:p>
          <w:p w14:paraId="3D0C0115" w14:textId="77777777" w:rsidR="00BB1954" w:rsidRDefault="00BB1954" w:rsidP="001F3585">
            <w:pPr>
              <w:pStyle w:val="TableParagraph"/>
              <w:spacing w:line="237" w:lineRule="auto"/>
              <w:ind w:left="173" w:right="73"/>
              <w:rPr>
                <w:rFonts w:ascii="Verdana"/>
                <w:b/>
                <w:sz w:val="20"/>
              </w:rPr>
            </w:pPr>
            <w:r>
              <w:rPr>
                <w:rFonts w:ascii="Verdana"/>
                <w:b/>
                <w:color w:val="FFFFFF"/>
                <w:w w:val="95"/>
                <w:sz w:val="20"/>
              </w:rPr>
              <w:t xml:space="preserve">administrative </w:t>
            </w:r>
            <w:r>
              <w:rPr>
                <w:rFonts w:ascii="Verdana"/>
                <w:b/>
                <w:color w:val="FFFFFF"/>
                <w:w w:val="90"/>
                <w:sz w:val="20"/>
              </w:rPr>
              <w:t>life of the record</w:t>
            </w:r>
          </w:p>
        </w:tc>
        <w:tc>
          <w:tcPr>
            <w:tcW w:w="1520" w:type="dxa"/>
            <w:shd w:val="clear" w:color="auto" w:fill="001647"/>
          </w:tcPr>
          <w:p w14:paraId="109245D8" w14:textId="77777777" w:rsidR="00BB1954" w:rsidRDefault="00BB1954" w:rsidP="001F3585">
            <w:pPr>
              <w:pStyle w:val="TableParagraph"/>
              <w:spacing w:before="119" w:line="237" w:lineRule="auto"/>
              <w:ind w:left="174" w:right="152"/>
              <w:rPr>
                <w:rFonts w:ascii="Verdana"/>
                <w:b/>
                <w:sz w:val="20"/>
              </w:rPr>
            </w:pPr>
            <w:r>
              <w:rPr>
                <w:rFonts w:ascii="Verdana"/>
                <w:b/>
                <w:color w:val="FFFFFF"/>
                <w:w w:val="95"/>
                <w:sz w:val="20"/>
              </w:rPr>
              <w:t xml:space="preserve">Personal </w:t>
            </w:r>
            <w:r>
              <w:rPr>
                <w:rFonts w:ascii="Verdana"/>
                <w:b/>
                <w:color w:val="FFFFFF"/>
                <w:w w:val="85"/>
                <w:sz w:val="20"/>
              </w:rPr>
              <w:t>Information</w:t>
            </w:r>
          </w:p>
        </w:tc>
      </w:tr>
      <w:tr w:rsidR="00BB1954" w14:paraId="74282CB5" w14:textId="77777777" w:rsidTr="001F3585">
        <w:trPr>
          <w:trHeight w:val="1189"/>
        </w:trPr>
        <w:tc>
          <w:tcPr>
            <w:tcW w:w="11047" w:type="dxa"/>
            <w:gridSpan w:val="6"/>
            <w:shd w:val="clear" w:color="auto" w:fill="C1C3D4"/>
          </w:tcPr>
          <w:p w14:paraId="257AD41D" w14:textId="77777777" w:rsidR="00BB1954" w:rsidRDefault="00BB1954" w:rsidP="001F3585">
            <w:pPr>
              <w:pStyle w:val="TableParagraph"/>
              <w:spacing w:before="122" w:line="247" w:lineRule="auto"/>
              <w:ind w:left="170" w:right="161"/>
              <w:rPr>
                <w:sz w:val="20"/>
              </w:rPr>
            </w:pPr>
            <w:r>
              <w:rPr>
                <w:color w:val="231F20"/>
                <w:sz w:val="20"/>
              </w:rPr>
              <w:t>Please</w:t>
            </w:r>
            <w:r>
              <w:rPr>
                <w:color w:val="231F20"/>
                <w:spacing w:val="-31"/>
                <w:sz w:val="20"/>
              </w:rPr>
              <w:t xml:space="preserve"> </w:t>
            </w:r>
            <w:r>
              <w:rPr>
                <w:color w:val="231F20"/>
                <w:sz w:val="20"/>
              </w:rPr>
              <w:t>note</w:t>
            </w:r>
            <w:r>
              <w:rPr>
                <w:color w:val="231F20"/>
                <w:spacing w:val="-30"/>
                <w:sz w:val="20"/>
              </w:rPr>
              <w:t xml:space="preserve"> </w:t>
            </w:r>
            <w:r>
              <w:rPr>
                <w:color w:val="231F20"/>
                <w:sz w:val="20"/>
              </w:rPr>
              <w:t>that</w:t>
            </w:r>
            <w:r>
              <w:rPr>
                <w:color w:val="231F20"/>
                <w:spacing w:val="-30"/>
                <w:sz w:val="20"/>
              </w:rPr>
              <w:t xml:space="preserve"> </w:t>
            </w:r>
            <w:r>
              <w:rPr>
                <w:color w:val="231F20"/>
                <w:sz w:val="20"/>
              </w:rPr>
              <w:t>any</w:t>
            </w:r>
            <w:r>
              <w:rPr>
                <w:color w:val="231F20"/>
                <w:spacing w:val="-31"/>
                <w:sz w:val="20"/>
              </w:rPr>
              <w:t xml:space="preserve"> </w:t>
            </w:r>
            <w:r>
              <w:rPr>
                <w:color w:val="231F20"/>
                <w:sz w:val="20"/>
              </w:rPr>
              <w:t>record</w:t>
            </w:r>
            <w:r>
              <w:rPr>
                <w:color w:val="231F20"/>
                <w:spacing w:val="-30"/>
                <w:sz w:val="20"/>
              </w:rPr>
              <w:t xml:space="preserve"> </w:t>
            </w:r>
            <w:r>
              <w:rPr>
                <w:color w:val="231F20"/>
                <w:sz w:val="20"/>
              </w:rPr>
              <w:t>containing</w:t>
            </w:r>
            <w:r>
              <w:rPr>
                <w:color w:val="231F20"/>
                <w:spacing w:val="-30"/>
                <w:sz w:val="20"/>
              </w:rPr>
              <w:t xml:space="preserve"> </w:t>
            </w:r>
            <w:r>
              <w:rPr>
                <w:color w:val="231F20"/>
                <w:sz w:val="20"/>
              </w:rPr>
              <w:t>pupil</w:t>
            </w:r>
            <w:r>
              <w:rPr>
                <w:color w:val="231F20"/>
                <w:spacing w:val="-31"/>
                <w:sz w:val="20"/>
              </w:rPr>
              <w:t xml:space="preserve"> </w:t>
            </w:r>
            <w:r>
              <w:rPr>
                <w:color w:val="231F20"/>
                <w:sz w:val="20"/>
              </w:rPr>
              <w:t>information</w:t>
            </w:r>
            <w:r>
              <w:rPr>
                <w:color w:val="231F20"/>
                <w:spacing w:val="-30"/>
                <w:sz w:val="20"/>
              </w:rPr>
              <w:t xml:space="preserve"> </w:t>
            </w:r>
            <w:r>
              <w:rPr>
                <w:color w:val="231F20"/>
                <w:sz w:val="20"/>
              </w:rPr>
              <w:t>may</w:t>
            </w:r>
            <w:r>
              <w:rPr>
                <w:color w:val="231F20"/>
                <w:spacing w:val="-30"/>
                <w:sz w:val="20"/>
              </w:rPr>
              <w:t xml:space="preserve"> </w:t>
            </w:r>
            <w:r>
              <w:rPr>
                <w:color w:val="231F20"/>
                <w:sz w:val="20"/>
              </w:rPr>
              <w:t>be</w:t>
            </w:r>
            <w:r>
              <w:rPr>
                <w:color w:val="231F20"/>
                <w:spacing w:val="-31"/>
                <w:sz w:val="20"/>
              </w:rPr>
              <w:t xml:space="preserve"> </w:t>
            </w:r>
            <w:r>
              <w:rPr>
                <w:color w:val="231F20"/>
                <w:sz w:val="20"/>
              </w:rPr>
              <w:t>subject</w:t>
            </w:r>
            <w:r>
              <w:rPr>
                <w:color w:val="231F20"/>
                <w:spacing w:val="-30"/>
                <w:sz w:val="20"/>
              </w:rPr>
              <w:t xml:space="preserve"> </w:t>
            </w:r>
            <w:r>
              <w:rPr>
                <w:color w:val="231F20"/>
                <w:sz w:val="20"/>
              </w:rPr>
              <w:t>to</w:t>
            </w:r>
            <w:r>
              <w:rPr>
                <w:color w:val="231F20"/>
                <w:spacing w:val="-30"/>
                <w:sz w:val="20"/>
              </w:rPr>
              <w:t xml:space="preserve"> </w:t>
            </w:r>
            <w:r>
              <w:rPr>
                <w:color w:val="231F20"/>
                <w:sz w:val="20"/>
              </w:rPr>
              <w:t>the</w:t>
            </w:r>
            <w:r>
              <w:rPr>
                <w:color w:val="231F20"/>
                <w:spacing w:val="-31"/>
                <w:sz w:val="20"/>
              </w:rPr>
              <w:t xml:space="preserve"> </w:t>
            </w:r>
            <w:r>
              <w:rPr>
                <w:color w:val="231F20"/>
                <w:sz w:val="20"/>
              </w:rPr>
              <w:t>requirements</w:t>
            </w:r>
            <w:r>
              <w:rPr>
                <w:color w:val="231F20"/>
                <w:spacing w:val="-30"/>
                <w:sz w:val="20"/>
              </w:rPr>
              <w:t xml:space="preserve"> </w:t>
            </w:r>
            <w:r>
              <w:rPr>
                <w:color w:val="231F20"/>
                <w:sz w:val="20"/>
              </w:rPr>
              <w:t>of</w:t>
            </w:r>
            <w:r>
              <w:rPr>
                <w:color w:val="231F20"/>
                <w:spacing w:val="-30"/>
                <w:sz w:val="20"/>
              </w:rPr>
              <w:t xml:space="preserve"> </w:t>
            </w:r>
            <w:r>
              <w:rPr>
                <w:color w:val="231F20"/>
                <w:sz w:val="20"/>
              </w:rPr>
              <w:t>the</w:t>
            </w:r>
            <w:r>
              <w:rPr>
                <w:color w:val="231F20"/>
                <w:spacing w:val="-31"/>
                <w:sz w:val="20"/>
              </w:rPr>
              <w:t xml:space="preserve"> </w:t>
            </w:r>
            <w:r>
              <w:rPr>
                <w:color w:val="231F20"/>
                <w:sz w:val="20"/>
              </w:rPr>
              <w:t>IICSA.</w:t>
            </w:r>
            <w:r>
              <w:rPr>
                <w:color w:val="231F20"/>
                <w:spacing w:val="-30"/>
                <w:sz w:val="20"/>
              </w:rPr>
              <w:t xml:space="preserve"> </w:t>
            </w:r>
            <w:r>
              <w:rPr>
                <w:color w:val="231F20"/>
                <w:sz w:val="20"/>
              </w:rPr>
              <w:t>Schools</w:t>
            </w:r>
            <w:r>
              <w:rPr>
                <w:color w:val="231F20"/>
                <w:spacing w:val="-30"/>
                <w:sz w:val="20"/>
              </w:rPr>
              <w:t xml:space="preserve"> </w:t>
            </w:r>
            <w:r>
              <w:rPr>
                <w:color w:val="231F20"/>
                <w:sz w:val="20"/>
              </w:rPr>
              <w:t xml:space="preserve">should </w:t>
            </w:r>
            <w:r>
              <w:rPr>
                <w:color w:val="231F20"/>
                <w:w w:val="95"/>
                <w:sz w:val="20"/>
              </w:rPr>
              <w:t>implement</w:t>
            </w:r>
            <w:r>
              <w:rPr>
                <w:color w:val="231F20"/>
                <w:spacing w:val="-15"/>
                <w:w w:val="95"/>
                <w:sz w:val="20"/>
              </w:rPr>
              <w:t xml:space="preserve"> </w:t>
            </w:r>
            <w:r>
              <w:rPr>
                <w:color w:val="231F20"/>
                <w:w w:val="95"/>
                <w:sz w:val="20"/>
              </w:rPr>
              <w:t>any</w:t>
            </w:r>
            <w:r>
              <w:rPr>
                <w:color w:val="231F20"/>
                <w:spacing w:val="-14"/>
                <w:w w:val="95"/>
                <w:sz w:val="20"/>
              </w:rPr>
              <w:t xml:space="preserve"> </w:t>
            </w:r>
            <w:r>
              <w:rPr>
                <w:color w:val="231F20"/>
                <w:w w:val="95"/>
                <w:sz w:val="20"/>
              </w:rPr>
              <w:t>instruction</w:t>
            </w:r>
            <w:r>
              <w:rPr>
                <w:color w:val="231F20"/>
                <w:spacing w:val="-14"/>
                <w:w w:val="95"/>
                <w:sz w:val="20"/>
              </w:rPr>
              <w:t xml:space="preserve"> </w:t>
            </w:r>
            <w:r>
              <w:rPr>
                <w:color w:val="231F20"/>
                <w:w w:val="95"/>
                <w:sz w:val="20"/>
              </w:rPr>
              <w:t>which</w:t>
            </w:r>
            <w:r>
              <w:rPr>
                <w:color w:val="231F20"/>
                <w:spacing w:val="-14"/>
                <w:w w:val="95"/>
                <w:sz w:val="20"/>
              </w:rPr>
              <w:t xml:space="preserve"> </w:t>
            </w:r>
            <w:r>
              <w:rPr>
                <w:color w:val="231F20"/>
                <w:w w:val="95"/>
                <w:sz w:val="20"/>
              </w:rPr>
              <w:t>has</w:t>
            </w:r>
            <w:r>
              <w:rPr>
                <w:color w:val="231F20"/>
                <w:spacing w:val="-14"/>
                <w:w w:val="95"/>
                <w:sz w:val="20"/>
              </w:rPr>
              <w:t xml:space="preserve"> </w:t>
            </w:r>
            <w:r>
              <w:rPr>
                <w:color w:val="231F20"/>
                <w:w w:val="95"/>
                <w:sz w:val="20"/>
              </w:rPr>
              <w:t>been</w:t>
            </w:r>
            <w:r>
              <w:rPr>
                <w:color w:val="231F20"/>
                <w:spacing w:val="-15"/>
                <w:w w:val="95"/>
                <w:sz w:val="20"/>
              </w:rPr>
              <w:t xml:space="preserve"> </w:t>
            </w:r>
            <w:r>
              <w:rPr>
                <w:color w:val="231F20"/>
                <w:w w:val="95"/>
                <w:sz w:val="20"/>
              </w:rPr>
              <w:t>received</w:t>
            </w:r>
            <w:r>
              <w:rPr>
                <w:color w:val="231F20"/>
                <w:spacing w:val="-14"/>
                <w:w w:val="95"/>
                <w:sz w:val="20"/>
              </w:rPr>
              <w:t xml:space="preserve"> </w:t>
            </w:r>
            <w:r>
              <w:rPr>
                <w:color w:val="231F20"/>
                <w:w w:val="95"/>
                <w:sz w:val="20"/>
              </w:rPr>
              <w:t>from</w:t>
            </w:r>
            <w:r>
              <w:rPr>
                <w:color w:val="231F20"/>
                <w:spacing w:val="-14"/>
                <w:w w:val="95"/>
                <w:sz w:val="20"/>
              </w:rPr>
              <w:t xml:space="preserve"> </w:t>
            </w:r>
            <w:r>
              <w:rPr>
                <w:color w:val="231F20"/>
                <w:w w:val="95"/>
                <w:sz w:val="20"/>
              </w:rPr>
              <w:t>IICSA.</w:t>
            </w:r>
            <w:r>
              <w:rPr>
                <w:color w:val="231F20"/>
                <w:spacing w:val="-14"/>
                <w:w w:val="95"/>
                <w:sz w:val="20"/>
              </w:rPr>
              <w:t xml:space="preserve"> </w:t>
            </w:r>
            <w:r>
              <w:rPr>
                <w:color w:val="231F20"/>
                <w:w w:val="95"/>
                <w:sz w:val="20"/>
              </w:rPr>
              <w:t>The</w:t>
            </w:r>
            <w:r>
              <w:rPr>
                <w:color w:val="231F20"/>
                <w:spacing w:val="-14"/>
                <w:w w:val="95"/>
                <w:sz w:val="20"/>
              </w:rPr>
              <w:t xml:space="preserve"> </w:t>
            </w:r>
            <w:r>
              <w:rPr>
                <w:color w:val="231F20"/>
                <w:w w:val="95"/>
                <w:sz w:val="20"/>
              </w:rPr>
              <w:t>instructions</w:t>
            </w:r>
            <w:r>
              <w:rPr>
                <w:color w:val="231F20"/>
                <w:spacing w:val="-15"/>
                <w:w w:val="95"/>
                <w:sz w:val="20"/>
              </w:rPr>
              <w:t xml:space="preserve"> </w:t>
            </w:r>
            <w:r>
              <w:rPr>
                <w:color w:val="231F20"/>
                <w:w w:val="95"/>
                <w:sz w:val="20"/>
              </w:rPr>
              <w:t>from</w:t>
            </w:r>
            <w:r>
              <w:rPr>
                <w:color w:val="231F20"/>
                <w:spacing w:val="-14"/>
                <w:w w:val="95"/>
                <w:sz w:val="20"/>
              </w:rPr>
              <w:t xml:space="preserve"> </w:t>
            </w:r>
            <w:r>
              <w:rPr>
                <w:color w:val="231F20"/>
                <w:w w:val="95"/>
                <w:sz w:val="20"/>
              </w:rPr>
              <w:t>IICSA</w:t>
            </w:r>
            <w:r>
              <w:rPr>
                <w:color w:val="231F20"/>
                <w:spacing w:val="-14"/>
                <w:w w:val="95"/>
                <w:sz w:val="20"/>
              </w:rPr>
              <w:t xml:space="preserve"> </w:t>
            </w:r>
            <w:r>
              <w:rPr>
                <w:color w:val="231F20"/>
                <w:w w:val="95"/>
                <w:sz w:val="20"/>
              </w:rPr>
              <w:t>will</w:t>
            </w:r>
            <w:r>
              <w:rPr>
                <w:color w:val="231F20"/>
                <w:spacing w:val="-14"/>
                <w:w w:val="95"/>
                <w:sz w:val="20"/>
              </w:rPr>
              <w:t xml:space="preserve"> </w:t>
            </w:r>
            <w:r>
              <w:rPr>
                <w:color w:val="231F20"/>
                <w:w w:val="95"/>
                <w:sz w:val="20"/>
              </w:rPr>
              <w:t>override</w:t>
            </w:r>
            <w:r>
              <w:rPr>
                <w:color w:val="231F20"/>
                <w:spacing w:val="-14"/>
                <w:w w:val="95"/>
                <w:sz w:val="20"/>
              </w:rPr>
              <w:t xml:space="preserve"> </w:t>
            </w:r>
            <w:r>
              <w:rPr>
                <w:color w:val="231F20"/>
                <w:w w:val="95"/>
                <w:sz w:val="20"/>
              </w:rPr>
              <w:t>any</w:t>
            </w:r>
            <w:r>
              <w:rPr>
                <w:color w:val="231F20"/>
                <w:spacing w:val="-14"/>
                <w:w w:val="95"/>
                <w:sz w:val="20"/>
              </w:rPr>
              <w:t xml:space="preserve"> </w:t>
            </w:r>
            <w:r>
              <w:rPr>
                <w:color w:val="231F20"/>
                <w:w w:val="95"/>
                <w:sz w:val="20"/>
              </w:rPr>
              <w:t>guidance</w:t>
            </w:r>
            <w:r>
              <w:rPr>
                <w:color w:val="231F20"/>
                <w:spacing w:val="-15"/>
                <w:w w:val="95"/>
                <w:sz w:val="20"/>
              </w:rPr>
              <w:t xml:space="preserve"> </w:t>
            </w:r>
            <w:r>
              <w:rPr>
                <w:color w:val="231F20"/>
                <w:w w:val="95"/>
                <w:sz w:val="20"/>
              </w:rPr>
              <w:t>given</w:t>
            </w:r>
            <w:r>
              <w:rPr>
                <w:color w:val="231F20"/>
                <w:spacing w:val="-14"/>
                <w:w w:val="95"/>
                <w:sz w:val="20"/>
              </w:rPr>
              <w:t xml:space="preserve"> </w:t>
            </w:r>
            <w:r>
              <w:rPr>
                <w:color w:val="231F20"/>
                <w:w w:val="95"/>
                <w:sz w:val="20"/>
              </w:rPr>
              <w:t>in this</w:t>
            </w:r>
            <w:r>
              <w:rPr>
                <w:color w:val="231F20"/>
                <w:spacing w:val="-14"/>
                <w:w w:val="95"/>
                <w:sz w:val="20"/>
              </w:rPr>
              <w:t xml:space="preserve"> </w:t>
            </w:r>
            <w:r>
              <w:rPr>
                <w:color w:val="231F20"/>
                <w:w w:val="95"/>
                <w:sz w:val="20"/>
              </w:rPr>
              <w:t>Retention</w:t>
            </w:r>
            <w:r>
              <w:rPr>
                <w:color w:val="231F20"/>
                <w:spacing w:val="-14"/>
                <w:w w:val="95"/>
                <w:sz w:val="20"/>
              </w:rPr>
              <w:t xml:space="preserve"> </w:t>
            </w:r>
            <w:r>
              <w:rPr>
                <w:color w:val="231F20"/>
                <w:w w:val="95"/>
                <w:sz w:val="20"/>
              </w:rPr>
              <w:t>Schedule.</w:t>
            </w:r>
            <w:r>
              <w:rPr>
                <w:color w:val="231F20"/>
                <w:spacing w:val="-14"/>
                <w:w w:val="95"/>
                <w:sz w:val="20"/>
              </w:rPr>
              <w:t xml:space="preserve"> </w:t>
            </w:r>
            <w:r>
              <w:rPr>
                <w:color w:val="231F20"/>
                <w:w w:val="95"/>
                <w:sz w:val="20"/>
              </w:rPr>
              <w:t>If</w:t>
            </w:r>
            <w:r>
              <w:rPr>
                <w:color w:val="231F20"/>
                <w:spacing w:val="-13"/>
                <w:w w:val="95"/>
                <w:sz w:val="20"/>
              </w:rPr>
              <w:t xml:space="preserve"> </w:t>
            </w:r>
            <w:r>
              <w:rPr>
                <w:color w:val="231F20"/>
                <w:w w:val="95"/>
                <w:sz w:val="20"/>
              </w:rPr>
              <w:t>any</w:t>
            </w:r>
            <w:r>
              <w:rPr>
                <w:color w:val="231F20"/>
                <w:spacing w:val="-14"/>
                <w:w w:val="95"/>
                <w:sz w:val="20"/>
              </w:rPr>
              <w:t xml:space="preserve"> </w:t>
            </w:r>
            <w:r>
              <w:rPr>
                <w:color w:val="231F20"/>
                <w:w w:val="95"/>
                <w:sz w:val="20"/>
              </w:rPr>
              <w:t>school</w:t>
            </w:r>
            <w:r>
              <w:rPr>
                <w:color w:val="231F20"/>
                <w:spacing w:val="-14"/>
                <w:w w:val="95"/>
                <w:sz w:val="20"/>
              </w:rPr>
              <w:t xml:space="preserve"> </w:t>
            </w:r>
            <w:r>
              <w:rPr>
                <w:color w:val="231F20"/>
                <w:w w:val="95"/>
                <w:sz w:val="20"/>
              </w:rPr>
              <w:t>is</w:t>
            </w:r>
            <w:r>
              <w:rPr>
                <w:color w:val="231F20"/>
                <w:spacing w:val="-13"/>
                <w:w w:val="95"/>
                <w:sz w:val="20"/>
              </w:rPr>
              <w:t xml:space="preserve"> </w:t>
            </w:r>
            <w:r>
              <w:rPr>
                <w:color w:val="231F20"/>
                <w:w w:val="95"/>
                <w:sz w:val="20"/>
              </w:rPr>
              <w:t>unsure</w:t>
            </w:r>
            <w:r>
              <w:rPr>
                <w:color w:val="231F20"/>
                <w:spacing w:val="-14"/>
                <w:w w:val="95"/>
                <w:sz w:val="20"/>
              </w:rPr>
              <w:t xml:space="preserve"> </w:t>
            </w:r>
            <w:r>
              <w:rPr>
                <w:color w:val="231F20"/>
                <w:w w:val="95"/>
                <w:sz w:val="20"/>
              </w:rPr>
              <w:t>about</w:t>
            </w:r>
            <w:r>
              <w:rPr>
                <w:color w:val="231F20"/>
                <w:spacing w:val="-14"/>
                <w:w w:val="95"/>
                <w:sz w:val="20"/>
              </w:rPr>
              <w:t xml:space="preserve"> </w:t>
            </w:r>
            <w:r>
              <w:rPr>
                <w:color w:val="231F20"/>
                <w:w w:val="95"/>
                <w:sz w:val="20"/>
              </w:rPr>
              <w:t>what</w:t>
            </w:r>
            <w:r>
              <w:rPr>
                <w:color w:val="231F20"/>
                <w:spacing w:val="-14"/>
                <w:w w:val="95"/>
                <w:sz w:val="20"/>
              </w:rPr>
              <w:t xml:space="preserve"> </w:t>
            </w:r>
            <w:r>
              <w:rPr>
                <w:color w:val="231F20"/>
                <w:w w:val="95"/>
                <w:sz w:val="20"/>
              </w:rPr>
              <w:t>records</w:t>
            </w:r>
            <w:r>
              <w:rPr>
                <w:color w:val="231F20"/>
                <w:spacing w:val="-13"/>
                <w:w w:val="95"/>
                <w:sz w:val="20"/>
              </w:rPr>
              <w:t xml:space="preserve"> </w:t>
            </w:r>
            <w:r>
              <w:rPr>
                <w:color w:val="231F20"/>
                <w:w w:val="95"/>
                <w:sz w:val="20"/>
              </w:rPr>
              <w:t>should</w:t>
            </w:r>
            <w:r>
              <w:rPr>
                <w:color w:val="231F20"/>
                <w:spacing w:val="-14"/>
                <w:w w:val="95"/>
                <w:sz w:val="20"/>
              </w:rPr>
              <w:t xml:space="preserve"> </w:t>
            </w:r>
            <w:r>
              <w:rPr>
                <w:color w:val="231F20"/>
                <w:w w:val="95"/>
                <w:sz w:val="20"/>
              </w:rPr>
              <w:t>be</w:t>
            </w:r>
            <w:r>
              <w:rPr>
                <w:color w:val="231F20"/>
                <w:spacing w:val="-14"/>
                <w:w w:val="95"/>
                <w:sz w:val="20"/>
              </w:rPr>
              <w:t xml:space="preserve"> </w:t>
            </w:r>
            <w:r>
              <w:rPr>
                <w:color w:val="231F20"/>
                <w:w w:val="95"/>
                <w:sz w:val="20"/>
              </w:rPr>
              <w:t>retained,</w:t>
            </w:r>
            <w:r>
              <w:rPr>
                <w:color w:val="231F20"/>
                <w:spacing w:val="-14"/>
                <w:w w:val="95"/>
                <w:sz w:val="20"/>
              </w:rPr>
              <w:t xml:space="preserve"> </w:t>
            </w:r>
            <w:r>
              <w:rPr>
                <w:color w:val="231F20"/>
                <w:w w:val="95"/>
                <w:sz w:val="20"/>
              </w:rPr>
              <w:t>they</w:t>
            </w:r>
            <w:r>
              <w:rPr>
                <w:color w:val="231F20"/>
                <w:spacing w:val="-13"/>
                <w:w w:val="95"/>
                <w:sz w:val="20"/>
              </w:rPr>
              <w:t xml:space="preserve"> </w:t>
            </w:r>
            <w:r>
              <w:rPr>
                <w:color w:val="231F20"/>
                <w:w w:val="95"/>
                <w:sz w:val="20"/>
              </w:rPr>
              <w:t>should</w:t>
            </w:r>
            <w:r>
              <w:rPr>
                <w:color w:val="231F20"/>
                <w:spacing w:val="-14"/>
                <w:w w:val="95"/>
                <w:sz w:val="20"/>
              </w:rPr>
              <w:t xml:space="preserve"> </w:t>
            </w:r>
            <w:r>
              <w:rPr>
                <w:color w:val="231F20"/>
                <w:w w:val="95"/>
                <w:sz w:val="20"/>
              </w:rPr>
              <w:t>seek</w:t>
            </w:r>
            <w:r>
              <w:rPr>
                <w:color w:val="231F20"/>
                <w:spacing w:val="-14"/>
                <w:w w:val="95"/>
                <w:sz w:val="20"/>
              </w:rPr>
              <w:t xml:space="preserve"> </w:t>
            </w:r>
            <w:r>
              <w:rPr>
                <w:color w:val="231F20"/>
                <w:w w:val="95"/>
                <w:sz w:val="20"/>
              </w:rPr>
              <w:t>the</w:t>
            </w:r>
            <w:r>
              <w:rPr>
                <w:color w:val="231F20"/>
                <w:spacing w:val="-13"/>
                <w:w w:val="95"/>
                <w:sz w:val="20"/>
              </w:rPr>
              <w:t xml:space="preserve"> </w:t>
            </w:r>
            <w:r>
              <w:rPr>
                <w:color w:val="231F20"/>
                <w:w w:val="95"/>
                <w:sz w:val="20"/>
              </w:rPr>
              <w:t>advice</w:t>
            </w:r>
            <w:r>
              <w:rPr>
                <w:color w:val="231F20"/>
                <w:spacing w:val="-14"/>
                <w:w w:val="95"/>
                <w:sz w:val="20"/>
              </w:rPr>
              <w:t xml:space="preserve"> </w:t>
            </w:r>
            <w:r>
              <w:rPr>
                <w:color w:val="231F20"/>
                <w:w w:val="95"/>
                <w:sz w:val="20"/>
              </w:rPr>
              <w:t>of</w:t>
            </w:r>
            <w:r>
              <w:rPr>
                <w:color w:val="231F20"/>
                <w:spacing w:val="-14"/>
                <w:w w:val="95"/>
                <w:sz w:val="20"/>
              </w:rPr>
              <w:t xml:space="preserve"> </w:t>
            </w:r>
            <w:r>
              <w:rPr>
                <w:color w:val="231F20"/>
                <w:w w:val="95"/>
                <w:sz w:val="20"/>
              </w:rPr>
              <w:t>their</w:t>
            </w:r>
            <w:r>
              <w:rPr>
                <w:color w:val="231F20"/>
                <w:spacing w:val="-14"/>
                <w:w w:val="95"/>
                <w:sz w:val="20"/>
              </w:rPr>
              <w:t xml:space="preserve"> </w:t>
            </w:r>
            <w:r>
              <w:rPr>
                <w:color w:val="231F20"/>
                <w:spacing w:val="-6"/>
                <w:w w:val="95"/>
                <w:sz w:val="20"/>
              </w:rPr>
              <w:t xml:space="preserve">own </w:t>
            </w:r>
            <w:r>
              <w:rPr>
                <w:color w:val="231F20"/>
                <w:sz w:val="20"/>
              </w:rPr>
              <w:t>local authority or take independent legal</w:t>
            </w:r>
            <w:r>
              <w:rPr>
                <w:color w:val="231F20"/>
                <w:spacing w:val="-34"/>
                <w:sz w:val="20"/>
              </w:rPr>
              <w:t xml:space="preserve"> </w:t>
            </w:r>
            <w:r>
              <w:rPr>
                <w:color w:val="231F20"/>
                <w:sz w:val="20"/>
              </w:rPr>
              <w:t>advice.</w:t>
            </w:r>
          </w:p>
        </w:tc>
      </w:tr>
      <w:tr w:rsidR="00BB1954" w14:paraId="24DAEB09" w14:textId="77777777" w:rsidTr="001F3585">
        <w:trPr>
          <w:trHeight w:val="2389"/>
        </w:trPr>
        <w:tc>
          <w:tcPr>
            <w:tcW w:w="1046" w:type="dxa"/>
            <w:shd w:val="clear" w:color="auto" w:fill="C1C3D4"/>
          </w:tcPr>
          <w:p w14:paraId="4448033B" w14:textId="77777777" w:rsidR="00BB1954" w:rsidRDefault="00BB1954" w:rsidP="001F3585">
            <w:pPr>
              <w:pStyle w:val="TableParagraph"/>
              <w:spacing w:before="122"/>
              <w:ind w:left="170"/>
              <w:rPr>
                <w:sz w:val="20"/>
              </w:rPr>
            </w:pPr>
            <w:r>
              <w:rPr>
                <w:color w:val="231F20"/>
                <w:sz w:val="20"/>
              </w:rPr>
              <w:t>3.3.1</w:t>
            </w:r>
          </w:p>
        </w:tc>
        <w:tc>
          <w:tcPr>
            <w:tcW w:w="2078" w:type="dxa"/>
            <w:shd w:val="clear" w:color="auto" w:fill="C1C3D4"/>
          </w:tcPr>
          <w:p w14:paraId="19B0C26E" w14:textId="77777777" w:rsidR="00BB1954" w:rsidRDefault="00BB1954" w:rsidP="001F3585">
            <w:pPr>
              <w:pStyle w:val="TableParagraph"/>
              <w:spacing w:before="122"/>
              <w:ind w:left="170"/>
              <w:rPr>
                <w:sz w:val="20"/>
              </w:rPr>
            </w:pPr>
            <w:r>
              <w:rPr>
                <w:color w:val="231F20"/>
                <w:w w:val="95"/>
                <w:sz w:val="20"/>
              </w:rPr>
              <w:t>Attendance Registers</w:t>
            </w:r>
          </w:p>
        </w:tc>
        <w:tc>
          <w:tcPr>
            <w:tcW w:w="2447" w:type="dxa"/>
            <w:shd w:val="clear" w:color="auto" w:fill="C1C3D4"/>
          </w:tcPr>
          <w:p w14:paraId="2D1FC131" w14:textId="77777777" w:rsidR="00BB1954" w:rsidRDefault="00BB1954" w:rsidP="001F3585">
            <w:pPr>
              <w:pStyle w:val="TableParagraph"/>
              <w:spacing w:before="122" w:line="247" w:lineRule="auto"/>
              <w:ind w:left="171" w:right="153"/>
              <w:rPr>
                <w:sz w:val="20"/>
              </w:rPr>
            </w:pPr>
            <w:r>
              <w:rPr>
                <w:color w:val="231F20"/>
                <w:sz w:val="20"/>
              </w:rPr>
              <w:t xml:space="preserve">School attendance: </w:t>
            </w:r>
            <w:r>
              <w:rPr>
                <w:color w:val="231F20"/>
                <w:w w:val="95"/>
                <w:sz w:val="20"/>
              </w:rPr>
              <w:t xml:space="preserve">Departmental advice for </w:t>
            </w:r>
            <w:r>
              <w:rPr>
                <w:color w:val="231F20"/>
                <w:sz w:val="20"/>
              </w:rPr>
              <w:t>maintained schools, Academies, independent schools and local authorities October 2014</w:t>
            </w:r>
          </w:p>
        </w:tc>
        <w:tc>
          <w:tcPr>
            <w:tcW w:w="1983" w:type="dxa"/>
            <w:shd w:val="clear" w:color="auto" w:fill="C1C3D4"/>
          </w:tcPr>
          <w:p w14:paraId="3643365D" w14:textId="77777777" w:rsidR="00BB1954" w:rsidRDefault="00BB1954" w:rsidP="001F3585">
            <w:pPr>
              <w:pStyle w:val="TableParagraph"/>
              <w:spacing w:before="122" w:line="247" w:lineRule="auto"/>
              <w:ind w:left="172" w:right="242"/>
              <w:rPr>
                <w:sz w:val="20"/>
              </w:rPr>
            </w:pPr>
            <w:r>
              <w:rPr>
                <w:color w:val="231F20"/>
                <w:w w:val="95"/>
                <w:sz w:val="20"/>
              </w:rPr>
              <w:t xml:space="preserve">Every entry in the </w:t>
            </w:r>
            <w:r>
              <w:rPr>
                <w:color w:val="231F20"/>
                <w:sz w:val="20"/>
              </w:rPr>
              <w:t>attendance register must be preserved for a period of 3 years after the date</w:t>
            </w:r>
          </w:p>
          <w:p w14:paraId="4B896527" w14:textId="77777777" w:rsidR="00BB1954" w:rsidRDefault="00BB1954" w:rsidP="001F3585">
            <w:pPr>
              <w:pStyle w:val="TableParagraph"/>
              <w:spacing w:before="5" w:line="247" w:lineRule="auto"/>
              <w:ind w:left="172" w:right="216"/>
              <w:rPr>
                <w:sz w:val="20"/>
              </w:rPr>
            </w:pPr>
            <w:r>
              <w:rPr>
                <w:color w:val="231F20"/>
                <w:sz w:val="20"/>
              </w:rPr>
              <w:t>on</w:t>
            </w:r>
            <w:r>
              <w:rPr>
                <w:color w:val="231F20"/>
                <w:spacing w:val="-40"/>
                <w:sz w:val="20"/>
              </w:rPr>
              <w:t xml:space="preserve"> </w:t>
            </w:r>
            <w:r>
              <w:rPr>
                <w:color w:val="231F20"/>
                <w:sz w:val="20"/>
              </w:rPr>
              <w:t>which</w:t>
            </w:r>
            <w:r>
              <w:rPr>
                <w:color w:val="231F20"/>
                <w:spacing w:val="-39"/>
                <w:sz w:val="20"/>
              </w:rPr>
              <w:t xml:space="preserve"> </w:t>
            </w:r>
            <w:r>
              <w:rPr>
                <w:color w:val="231F20"/>
                <w:sz w:val="20"/>
              </w:rPr>
              <w:t>the</w:t>
            </w:r>
            <w:r>
              <w:rPr>
                <w:color w:val="231F20"/>
                <w:spacing w:val="-39"/>
                <w:sz w:val="20"/>
              </w:rPr>
              <w:t xml:space="preserve"> </w:t>
            </w:r>
            <w:r>
              <w:rPr>
                <w:color w:val="231F20"/>
                <w:spacing w:val="-4"/>
                <w:sz w:val="20"/>
              </w:rPr>
              <w:t xml:space="preserve">entry </w:t>
            </w:r>
            <w:r>
              <w:rPr>
                <w:color w:val="231F20"/>
                <w:sz w:val="20"/>
              </w:rPr>
              <w:t>was</w:t>
            </w:r>
            <w:r>
              <w:rPr>
                <w:color w:val="231F20"/>
                <w:spacing w:val="-7"/>
                <w:sz w:val="20"/>
              </w:rPr>
              <w:t xml:space="preserve"> </w:t>
            </w:r>
            <w:r>
              <w:rPr>
                <w:color w:val="231F20"/>
                <w:sz w:val="20"/>
              </w:rPr>
              <w:t>made.</w:t>
            </w:r>
          </w:p>
        </w:tc>
        <w:tc>
          <w:tcPr>
            <w:tcW w:w="1973" w:type="dxa"/>
            <w:shd w:val="clear" w:color="auto" w:fill="C1C3D4"/>
          </w:tcPr>
          <w:p w14:paraId="70FA5B10"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4F84631B" w14:textId="77777777" w:rsidR="00BB1954" w:rsidRDefault="00BB1954" w:rsidP="001F3585">
            <w:pPr>
              <w:pStyle w:val="TableParagraph"/>
              <w:spacing w:before="122"/>
              <w:ind w:left="174"/>
              <w:rPr>
                <w:sz w:val="20"/>
              </w:rPr>
            </w:pPr>
            <w:r>
              <w:rPr>
                <w:color w:val="231F20"/>
                <w:sz w:val="20"/>
              </w:rPr>
              <w:t>Yes</w:t>
            </w:r>
          </w:p>
        </w:tc>
      </w:tr>
      <w:tr w:rsidR="00BB1954" w14:paraId="2A450C48" w14:textId="77777777" w:rsidTr="001F3585">
        <w:trPr>
          <w:trHeight w:val="1189"/>
        </w:trPr>
        <w:tc>
          <w:tcPr>
            <w:tcW w:w="1046" w:type="dxa"/>
            <w:shd w:val="clear" w:color="auto" w:fill="C1C3D4"/>
          </w:tcPr>
          <w:p w14:paraId="7D778524" w14:textId="77777777" w:rsidR="00BB1954" w:rsidRDefault="00BB1954" w:rsidP="001F3585">
            <w:pPr>
              <w:pStyle w:val="TableParagraph"/>
              <w:spacing w:before="122"/>
              <w:ind w:left="170"/>
              <w:rPr>
                <w:sz w:val="20"/>
              </w:rPr>
            </w:pPr>
            <w:r>
              <w:rPr>
                <w:color w:val="231F20"/>
                <w:sz w:val="20"/>
              </w:rPr>
              <w:t>3.3.2</w:t>
            </w:r>
          </w:p>
        </w:tc>
        <w:tc>
          <w:tcPr>
            <w:tcW w:w="2078" w:type="dxa"/>
            <w:shd w:val="clear" w:color="auto" w:fill="C1C3D4"/>
          </w:tcPr>
          <w:p w14:paraId="6D3BC437" w14:textId="77777777" w:rsidR="00BB1954" w:rsidRDefault="00BB1954" w:rsidP="001F3585">
            <w:pPr>
              <w:pStyle w:val="TableParagraph"/>
              <w:spacing w:before="122" w:line="247" w:lineRule="auto"/>
              <w:ind w:left="170" w:right="90"/>
              <w:rPr>
                <w:sz w:val="20"/>
              </w:rPr>
            </w:pPr>
            <w:r>
              <w:rPr>
                <w:color w:val="231F20"/>
                <w:sz w:val="20"/>
              </w:rPr>
              <w:t xml:space="preserve">Correspondence relating to any </w:t>
            </w:r>
            <w:r>
              <w:rPr>
                <w:color w:val="231F20"/>
                <w:w w:val="95"/>
                <w:sz w:val="20"/>
              </w:rPr>
              <w:t xml:space="preserve">absence (authorised </w:t>
            </w:r>
            <w:r>
              <w:rPr>
                <w:color w:val="231F20"/>
                <w:sz w:val="20"/>
              </w:rPr>
              <w:t>or unauthorised)</w:t>
            </w:r>
          </w:p>
        </w:tc>
        <w:tc>
          <w:tcPr>
            <w:tcW w:w="2447" w:type="dxa"/>
            <w:shd w:val="clear" w:color="auto" w:fill="C1C3D4"/>
          </w:tcPr>
          <w:p w14:paraId="28E361DA" w14:textId="77777777" w:rsidR="00BB1954" w:rsidRDefault="00BB1954" w:rsidP="001F3585">
            <w:pPr>
              <w:pStyle w:val="TableParagraph"/>
              <w:spacing w:before="122"/>
              <w:ind w:left="171"/>
              <w:rPr>
                <w:sz w:val="20"/>
              </w:rPr>
            </w:pPr>
            <w:r>
              <w:rPr>
                <w:color w:val="231F20"/>
                <w:sz w:val="20"/>
              </w:rPr>
              <w:t>Education Act 1996</w:t>
            </w:r>
          </w:p>
          <w:p w14:paraId="362DA304" w14:textId="77777777" w:rsidR="00BB1954" w:rsidRDefault="00BB1954" w:rsidP="001F3585">
            <w:pPr>
              <w:pStyle w:val="TableParagraph"/>
              <w:spacing w:before="7"/>
              <w:ind w:left="171"/>
              <w:rPr>
                <w:sz w:val="20"/>
              </w:rPr>
            </w:pPr>
            <w:r>
              <w:rPr>
                <w:color w:val="231F20"/>
                <w:sz w:val="20"/>
              </w:rPr>
              <w:t>Section 7</w:t>
            </w:r>
          </w:p>
        </w:tc>
        <w:tc>
          <w:tcPr>
            <w:tcW w:w="1983" w:type="dxa"/>
            <w:shd w:val="clear" w:color="auto" w:fill="C1C3D4"/>
          </w:tcPr>
          <w:p w14:paraId="0FD39A7C" w14:textId="77777777" w:rsidR="00BB1954" w:rsidRDefault="00BB1954" w:rsidP="001F3585">
            <w:pPr>
              <w:pStyle w:val="TableParagraph"/>
              <w:spacing w:before="122" w:line="247" w:lineRule="auto"/>
              <w:ind w:left="172" w:right="256"/>
              <w:rPr>
                <w:sz w:val="20"/>
              </w:rPr>
            </w:pPr>
            <w:r>
              <w:rPr>
                <w:color w:val="231F20"/>
                <w:w w:val="95"/>
                <w:sz w:val="20"/>
              </w:rPr>
              <w:t xml:space="preserve">Current academic </w:t>
            </w:r>
            <w:r>
              <w:rPr>
                <w:color w:val="231F20"/>
                <w:sz w:val="20"/>
              </w:rPr>
              <w:t xml:space="preserve">year </w:t>
            </w:r>
            <w:r>
              <w:rPr>
                <w:color w:val="231F20"/>
                <w:w w:val="105"/>
                <w:sz w:val="20"/>
              </w:rPr>
              <w:t xml:space="preserve">+ 2 </w:t>
            </w:r>
            <w:r>
              <w:rPr>
                <w:color w:val="231F20"/>
                <w:sz w:val="20"/>
              </w:rPr>
              <w:t>years</w:t>
            </w:r>
          </w:p>
        </w:tc>
        <w:tc>
          <w:tcPr>
            <w:tcW w:w="1973" w:type="dxa"/>
            <w:shd w:val="clear" w:color="auto" w:fill="C1C3D4"/>
          </w:tcPr>
          <w:p w14:paraId="43DA4C35"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28AA59D5" w14:textId="77777777" w:rsidR="00BB1954" w:rsidRDefault="00BB1954" w:rsidP="001F3585">
            <w:pPr>
              <w:pStyle w:val="TableParagraph"/>
              <w:spacing w:before="122"/>
              <w:ind w:left="174"/>
              <w:rPr>
                <w:sz w:val="20"/>
              </w:rPr>
            </w:pPr>
            <w:r>
              <w:rPr>
                <w:color w:val="231F20"/>
                <w:w w:val="95"/>
                <w:sz w:val="20"/>
              </w:rPr>
              <w:t>Potential</w:t>
            </w:r>
          </w:p>
        </w:tc>
      </w:tr>
      <w:tr w:rsidR="00BB1954" w14:paraId="13108B2F" w14:textId="77777777" w:rsidTr="001F3585">
        <w:trPr>
          <w:trHeight w:val="478"/>
        </w:trPr>
        <w:tc>
          <w:tcPr>
            <w:tcW w:w="11047" w:type="dxa"/>
            <w:gridSpan w:val="6"/>
            <w:shd w:val="clear" w:color="auto" w:fill="001647"/>
          </w:tcPr>
          <w:p w14:paraId="35F50012" w14:textId="77777777" w:rsidR="00BB1954" w:rsidRDefault="00BB1954" w:rsidP="001F3585">
            <w:pPr>
              <w:pStyle w:val="TableParagraph"/>
              <w:tabs>
                <w:tab w:val="left" w:pos="889"/>
              </w:tabs>
              <w:spacing w:before="117"/>
              <w:ind w:left="170"/>
              <w:rPr>
                <w:rFonts w:ascii="Verdana"/>
                <w:b/>
                <w:sz w:val="20"/>
              </w:rPr>
            </w:pPr>
            <w:r>
              <w:rPr>
                <w:rFonts w:ascii="Verdana"/>
                <w:b/>
                <w:color w:val="FFFFFF"/>
                <w:w w:val="95"/>
                <w:sz w:val="20"/>
              </w:rPr>
              <w:t>3.3</w:t>
            </w:r>
            <w:r>
              <w:rPr>
                <w:rFonts w:ascii="Verdana"/>
                <w:b/>
                <w:color w:val="FFFFFF"/>
                <w:w w:val="95"/>
                <w:sz w:val="20"/>
              </w:rPr>
              <w:tab/>
              <w:t>Attendance</w:t>
            </w:r>
          </w:p>
        </w:tc>
      </w:tr>
      <w:tr w:rsidR="00BB1954" w14:paraId="3135CB92" w14:textId="77777777" w:rsidTr="001F3585">
        <w:trPr>
          <w:trHeight w:val="1202"/>
        </w:trPr>
        <w:tc>
          <w:tcPr>
            <w:tcW w:w="1046" w:type="dxa"/>
            <w:shd w:val="clear" w:color="auto" w:fill="001647"/>
          </w:tcPr>
          <w:p w14:paraId="7CB838FA" w14:textId="77777777" w:rsidR="00BB1954" w:rsidRDefault="00BB1954" w:rsidP="001F3585">
            <w:pPr>
              <w:pStyle w:val="TableParagraph"/>
              <w:rPr>
                <w:rFonts w:ascii="Times New Roman"/>
                <w:sz w:val="20"/>
              </w:rPr>
            </w:pPr>
          </w:p>
        </w:tc>
        <w:tc>
          <w:tcPr>
            <w:tcW w:w="2078" w:type="dxa"/>
            <w:shd w:val="clear" w:color="auto" w:fill="001647"/>
          </w:tcPr>
          <w:p w14:paraId="426EC3C9" w14:textId="77777777" w:rsidR="00BB1954" w:rsidRDefault="00BB1954" w:rsidP="001F3585">
            <w:pPr>
              <w:pStyle w:val="TableParagraph"/>
              <w:spacing w:before="119" w:line="237" w:lineRule="auto"/>
              <w:ind w:left="170" w:right="361"/>
              <w:rPr>
                <w:rFonts w:ascii="Verdana"/>
                <w:b/>
                <w:sz w:val="20"/>
              </w:rPr>
            </w:pPr>
            <w:r>
              <w:rPr>
                <w:rFonts w:ascii="Verdana"/>
                <w:b/>
                <w:color w:val="FFFFFF"/>
                <w:w w:val="95"/>
                <w:sz w:val="20"/>
              </w:rPr>
              <w:t xml:space="preserve">Basic file </w:t>
            </w:r>
            <w:r>
              <w:rPr>
                <w:rFonts w:ascii="Verdana"/>
                <w:b/>
                <w:color w:val="FFFFFF"/>
                <w:w w:val="85"/>
                <w:sz w:val="20"/>
              </w:rPr>
              <w:t>description</w:t>
            </w:r>
          </w:p>
        </w:tc>
        <w:tc>
          <w:tcPr>
            <w:tcW w:w="2447" w:type="dxa"/>
            <w:shd w:val="clear" w:color="auto" w:fill="001647"/>
          </w:tcPr>
          <w:p w14:paraId="2E59BE54" w14:textId="77777777" w:rsidR="00BB1954" w:rsidRDefault="00BB1954" w:rsidP="001F3585">
            <w:pPr>
              <w:pStyle w:val="TableParagraph"/>
              <w:spacing w:before="119" w:line="237" w:lineRule="auto"/>
              <w:ind w:left="171" w:right="1243"/>
              <w:rPr>
                <w:rFonts w:ascii="Verdana"/>
                <w:b/>
                <w:sz w:val="20"/>
              </w:rPr>
            </w:pPr>
            <w:r>
              <w:rPr>
                <w:rFonts w:ascii="Verdana"/>
                <w:b/>
                <w:color w:val="FFFFFF"/>
                <w:w w:val="90"/>
                <w:sz w:val="20"/>
              </w:rPr>
              <w:t xml:space="preserve">Statutory </w:t>
            </w:r>
            <w:r>
              <w:rPr>
                <w:rFonts w:ascii="Verdana"/>
                <w:b/>
                <w:color w:val="FFFFFF"/>
                <w:w w:val="85"/>
                <w:sz w:val="20"/>
              </w:rPr>
              <w:t>Provisions</w:t>
            </w:r>
          </w:p>
        </w:tc>
        <w:tc>
          <w:tcPr>
            <w:tcW w:w="1983" w:type="dxa"/>
            <w:shd w:val="clear" w:color="auto" w:fill="001647"/>
          </w:tcPr>
          <w:p w14:paraId="43E75ADB" w14:textId="77777777" w:rsidR="00BB1954" w:rsidRDefault="00BB1954" w:rsidP="001F3585">
            <w:pPr>
              <w:pStyle w:val="TableParagraph"/>
              <w:spacing w:before="119" w:line="237" w:lineRule="auto"/>
              <w:ind w:left="172"/>
              <w:rPr>
                <w:rFonts w:ascii="Verdana"/>
                <w:b/>
                <w:sz w:val="20"/>
              </w:rPr>
            </w:pPr>
            <w:r>
              <w:rPr>
                <w:rFonts w:ascii="Verdana"/>
                <w:b/>
                <w:color w:val="FFFFFF"/>
                <w:w w:val="85"/>
                <w:sz w:val="20"/>
              </w:rPr>
              <w:t xml:space="preserve">Retention Period </w:t>
            </w:r>
            <w:r>
              <w:rPr>
                <w:rFonts w:ascii="Verdana"/>
                <w:b/>
                <w:color w:val="FFFFFF"/>
                <w:w w:val="95"/>
                <w:sz w:val="20"/>
              </w:rPr>
              <w:t>[Operational]</w:t>
            </w:r>
          </w:p>
        </w:tc>
        <w:tc>
          <w:tcPr>
            <w:tcW w:w="1973" w:type="dxa"/>
            <w:shd w:val="clear" w:color="auto" w:fill="001647"/>
          </w:tcPr>
          <w:p w14:paraId="1D956232" w14:textId="77777777" w:rsidR="00BB1954" w:rsidRDefault="00BB1954" w:rsidP="001F3585">
            <w:pPr>
              <w:pStyle w:val="TableParagraph"/>
              <w:spacing w:before="119" w:line="237" w:lineRule="auto"/>
              <w:ind w:left="173" w:right="694"/>
              <w:rPr>
                <w:rFonts w:ascii="Verdana"/>
                <w:b/>
                <w:sz w:val="20"/>
              </w:rPr>
            </w:pPr>
            <w:r>
              <w:rPr>
                <w:rFonts w:ascii="Verdana"/>
                <w:b/>
                <w:color w:val="FFFFFF"/>
                <w:w w:val="95"/>
                <w:sz w:val="20"/>
              </w:rPr>
              <w:t xml:space="preserve">Action at end of </w:t>
            </w:r>
            <w:r>
              <w:rPr>
                <w:rFonts w:ascii="Verdana"/>
                <w:b/>
                <w:color w:val="FFFFFF"/>
                <w:spacing w:val="-6"/>
                <w:w w:val="95"/>
                <w:sz w:val="20"/>
              </w:rPr>
              <w:t>the</w:t>
            </w:r>
          </w:p>
          <w:p w14:paraId="06E4DB74" w14:textId="77777777" w:rsidR="00BB1954" w:rsidRDefault="00BB1954" w:rsidP="001F3585">
            <w:pPr>
              <w:pStyle w:val="TableParagraph"/>
              <w:spacing w:line="237" w:lineRule="auto"/>
              <w:ind w:left="173" w:right="73"/>
              <w:rPr>
                <w:rFonts w:ascii="Verdana"/>
                <w:b/>
                <w:sz w:val="20"/>
              </w:rPr>
            </w:pPr>
            <w:r>
              <w:rPr>
                <w:rFonts w:ascii="Verdana"/>
                <w:b/>
                <w:color w:val="FFFFFF"/>
                <w:w w:val="95"/>
                <w:sz w:val="20"/>
              </w:rPr>
              <w:t xml:space="preserve">administrative </w:t>
            </w:r>
            <w:r>
              <w:rPr>
                <w:rFonts w:ascii="Verdana"/>
                <w:b/>
                <w:color w:val="FFFFFF"/>
                <w:w w:val="90"/>
                <w:sz w:val="20"/>
              </w:rPr>
              <w:t>life of the record</w:t>
            </w:r>
          </w:p>
        </w:tc>
        <w:tc>
          <w:tcPr>
            <w:tcW w:w="1520" w:type="dxa"/>
            <w:shd w:val="clear" w:color="auto" w:fill="001647"/>
          </w:tcPr>
          <w:p w14:paraId="14C3A8F7" w14:textId="77777777" w:rsidR="00BB1954" w:rsidRDefault="00BB1954" w:rsidP="001F3585">
            <w:pPr>
              <w:pStyle w:val="TableParagraph"/>
              <w:spacing w:before="119" w:line="237" w:lineRule="auto"/>
              <w:ind w:left="174" w:right="152"/>
              <w:rPr>
                <w:rFonts w:ascii="Verdana"/>
                <w:b/>
                <w:sz w:val="20"/>
              </w:rPr>
            </w:pPr>
            <w:r>
              <w:rPr>
                <w:rFonts w:ascii="Verdana"/>
                <w:b/>
                <w:color w:val="FFFFFF"/>
                <w:w w:val="95"/>
                <w:sz w:val="20"/>
              </w:rPr>
              <w:t xml:space="preserve">Personal </w:t>
            </w:r>
            <w:r>
              <w:rPr>
                <w:rFonts w:ascii="Verdana"/>
                <w:b/>
                <w:color w:val="FFFFFF"/>
                <w:w w:val="85"/>
                <w:sz w:val="20"/>
              </w:rPr>
              <w:t>Information</w:t>
            </w:r>
          </w:p>
        </w:tc>
      </w:tr>
      <w:tr w:rsidR="00BB1954" w14:paraId="6C1F0E72" w14:textId="77777777" w:rsidTr="001F3585">
        <w:trPr>
          <w:trHeight w:val="1189"/>
        </w:trPr>
        <w:tc>
          <w:tcPr>
            <w:tcW w:w="11047" w:type="dxa"/>
            <w:gridSpan w:val="6"/>
            <w:shd w:val="clear" w:color="auto" w:fill="C1C3D4"/>
          </w:tcPr>
          <w:p w14:paraId="77CF7095" w14:textId="77777777" w:rsidR="00BB1954" w:rsidRDefault="00BB1954" w:rsidP="001F3585">
            <w:pPr>
              <w:pStyle w:val="TableParagraph"/>
              <w:spacing w:before="122" w:line="247" w:lineRule="auto"/>
              <w:ind w:left="170" w:right="161"/>
              <w:rPr>
                <w:sz w:val="20"/>
              </w:rPr>
            </w:pPr>
            <w:r>
              <w:rPr>
                <w:color w:val="231F20"/>
                <w:sz w:val="20"/>
              </w:rPr>
              <w:t>Please</w:t>
            </w:r>
            <w:r>
              <w:rPr>
                <w:color w:val="231F20"/>
                <w:spacing w:val="-31"/>
                <w:sz w:val="20"/>
              </w:rPr>
              <w:t xml:space="preserve"> </w:t>
            </w:r>
            <w:r>
              <w:rPr>
                <w:color w:val="231F20"/>
                <w:sz w:val="20"/>
              </w:rPr>
              <w:t>note</w:t>
            </w:r>
            <w:r>
              <w:rPr>
                <w:color w:val="231F20"/>
                <w:spacing w:val="-30"/>
                <w:sz w:val="20"/>
              </w:rPr>
              <w:t xml:space="preserve"> </w:t>
            </w:r>
            <w:r>
              <w:rPr>
                <w:color w:val="231F20"/>
                <w:sz w:val="20"/>
              </w:rPr>
              <w:t>that</w:t>
            </w:r>
            <w:r>
              <w:rPr>
                <w:color w:val="231F20"/>
                <w:spacing w:val="-30"/>
                <w:sz w:val="20"/>
              </w:rPr>
              <w:t xml:space="preserve"> </w:t>
            </w:r>
            <w:r>
              <w:rPr>
                <w:color w:val="231F20"/>
                <w:sz w:val="20"/>
              </w:rPr>
              <w:t>any</w:t>
            </w:r>
            <w:r>
              <w:rPr>
                <w:color w:val="231F20"/>
                <w:spacing w:val="-31"/>
                <w:sz w:val="20"/>
              </w:rPr>
              <w:t xml:space="preserve"> </w:t>
            </w:r>
            <w:r>
              <w:rPr>
                <w:color w:val="231F20"/>
                <w:sz w:val="20"/>
              </w:rPr>
              <w:t>record</w:t>
            </w:r>
            <w:r>
              <w:rPr>
                <w:color w:val="231F20"/>
                <w:spacing w:val="-30"/>
                <w:sz w:val="20"/>
              </w:rPr>
              <w:t xml:space="preserve"> </w:t>
            </w:r>
            <w:r>
              <w:rPr>
                <w:color w:val="231F20"/>
                <w:sz w:val="20"/>
              </w:rPr>
              <w:t>containing</w:t>
            </w:r>
            <w:r>
              <w:rPr>
                <w:color w:val="231F20"/>
                <w:spacing w:val="-30"/>
                <w:sz w:val="20"/>
              </w:rPr>
              <w:t xml:space="preserve"> </w:t>
            </w:r>
            <w:r>
              <w:rPr>
                <w:color w:val="231F20"/>
                <w:sz w:val="20"/>
              </w:rPr>
              <w:t>pupil</w:t>
            </w:r>
            <w:r>
              <w:rPr>
                <w:color w:val="231F20"/>
                <w:spacing w:val="-31"/>
                <w:sz w:val="20"/>
              </w:rPr>
              <w:t xml:space="preserve"> </w:t>
            </w:r>
            <w:r>
              <w:rPr>
                <w:color w:val="231F20"/>
                <w:sz w:val="20"/>
              </w:rPr>
              <w:t>information</w:t>
            </w:r>
            <w:r>
              <w:rPr>
                <w:color w:val="231F20"/>
                <w:spacing w:val="-30"/>
                <w:sz w:val="20"/>
              </w:rPr>
              <w:t xml:space="preserve"> </w:t>
            </w:r>
            <w:r>
              <w:rPr>
                <w:color w:val="231F20"/>
                <w:sz w:val="20"/>
              </w:rPr>
              <w:t>may</w:t>
            </w:r>
            <w:r>
              <w:rPr>
                <w:color w:val="231F20"/>
                <w:spacing w:val="-30"/>
                <w:sz w:val="20"/>
              </w:rPr>
              <w:t xml:space="preserve"> </w:t>
            </w:r>
            <w:r>
              <w:rPr>
                <w:color w:val="231F20"/>
                <w:sz w:val="20"/>
              </w:rPr>
              <w:t>be</w:t>
            </w:r>
            <w:r>
              <w:rPr>
                <w:color w:val="231F20"/>
                <w:spacing w:val="-31"/>
                <w:sz w:val="20"/>
              </w:rPr>
              <w:t xml:space="preserve"> </w:t>
            </w:r>
            <w:r>
              <w:rPr>
                <w:color w:val="231F20"/>
                <w:sz w:val="20"/>
              </w:rPr>
              <w:t>subject</w:t>
            </w:r>
            <w:r>
              <w:rPr>
                <w:color w:val="231F20"/>
                <w:spacing w:val="-30"/>
                <w:sz w:val="20"/>
              </w:rPr>
              <w:t xml:space="preserve"> </w:t>
            </w:r>
            <w:r>
              <w:rPr>
                <w:color w:val="231F20"/>
                <w:sz w:val="20"/>
              </w:rPr>
              <w:t>to</w:t>
            </w:r>
            <w:r>
              <w:rPr>
                <w:color w:val="231F20"/>
                <w:spacing w:val="-30"/>
                <w:sz w:val="20"/>
              </w:rPr>
              <w:t xml:space="preserve"> </w:t>
            </w:r>
            <w:r>
              <w:rPr>
                <w:color w:val="231F20"/>
                <w:sz w:val="20"/>
              </w:rPr>
              <w:t>the</w:t>
            </w:r>
            <w:r>
              <w:rPr>
                <w:color w:val="231F20"/>
                <w:spacing w:val="-31"/>
                <w:sz w:val="20"/>
              </w:rPr>
              <w:t xml:space="preserve"> </w:t>
            </w:r>
            <w:r>
              <w:rPr>
                <w:color w:val="231F20"/>
                <w:sz w:val="20"/>
              </w:rPr>
              <w:t>requirements</w:t>
            </w:r>
            <w:r>
              <w:rPr>
                <w:color w:val="231F20"/>
                <w:spacing w:val="-30"/>
                <w:sz w:val="20"/>
              </w:rPr>
              <w:t xml:space="preserve"> </w:t>
            </w:r>
            <w:r>
              <w:rPr>
                <w:color w:val="231F20"/>
                <w:sz w:val="20"/>
              </w:rPr>
              <w:t>of</w:t>
            </w:r>
            <w:r>
              <w:rPr>
                <w:color w:val="231F20"/>
                <w:spacing w:val="-30"/>
                <w:sz w:val="20"/>
              </w:rPr>
              <w:t xml:space="preserve"> </w:t>
            </w:r>
            <w:r>
              <w:rPr>
                <w:color w:val="231F20"/>
                <w:sz w:val="20"/>
              </w:rPr>
              <w:t>the</w:t>
            </w:r>
            <w:r>
              <w:rPr>
                <w:color w:val="231F20"/>
                <w:spacing w:val="-31"/>
                <w:sz w:val="20"/>
              </w:rPr>
              <w:t xml:space="preserve"> </w:t>
            </w:r>
            <w:r>
              <w:rPr>
                <w:color w:val="231F20"/>
                <w:sz w:val="20"/>
              </w:rPr>
              <w:t>IICSA.</w:t>
            </w:r>
            <w:r>
              <w:rPr>
                <w:color w:val="231F20"/>
                <w:spacing w:val="-30"/>
                <w:sz w:val="20"/>
              </w:rPr>
              <w:t xml:space="preserve"> </w:t>
            </w:r>
            <w:r>
              <w:rPr>
                <w:color w:val="231F20"/>
                <w:sz w:val="20"/>
              </w:rPr>
              <w:t>Schools</w:t>
            </w:r>
            <w:r>
              <w:rPr>
                <w:color w:val="231F20"/>
                <w:spacing w:val="-30"/>
                <w:sz w:val="20"/>
              </w:rPr>
              <w:t xml:space="preserve"> </w:t>
            </w:r>
            <w:r>
              <w:rPr>
                <w:color w:val="231F20"/>
                <w:sz w:val="20"/>
              </w:rPr>
              <w:t xml:space="preserve">should </w:t>
            </w:r>
            <w:r>
              <w:rPr>
                <w:color w:val="231F20"/>
                <w:w w:val="95"/>
                <w:sz w:val="20"/>
              </w:rPr>
              <w:t>implement</w:t>
            </w:r>
            <w:r>
              <w:rPr>
                <w:color w:val="231F20"/>
                <w:spacing w:val="-15"/>
                <w:w w:val="95"/>
                <w:sz w:val="20"/>
              </w:rPr>
              <w:t xml:space="preserve"> </w:t>
            </w:r>
            <w:r>
              <w:rPr>
                <w:color w:val="231F20"/>
                <w:w w:val="95"/>
                <w:sz w:val="20"/>
              </w:rPr>
              <w:t>any</w:t>
            </w:r>
            <w:r>
              <w:rPr>
                <w:color w:val="231F20"/>
                <w:spacing w:val="-14"/>
                <w:w w:val="95"/>
                <w:sz w:val="20"/>
              </w:rPr>
              <w:t xml:space="preserve"> </w:t>
            </w:r>
            <w:r>
              <w:rPr>
                <w:color w:val="231F20"/>
                <w:w w:val="95"/>
                <w:sz w:val="20"/>
              </w:rPr>
              <w:t>instruction</w:t>
            </w:r>
            <w:r>
              <w:rPr>
                <w:color w:val="231F20"/>
                <w:spacing w:val="-14"/>
                <w:w w:val="95"/>
                <w:sz w:val="20"/>
              </w:rPr>
              <w:t xml:space="preserve"> </w:t>
            </w:r>
            <w:r>
              <w:rPr>
                <w:color w:val="231F20"/>
                <w:w w:val="95"/>
                <w:sz w:val="20"/>
              </w:rPr>
              <w:t>which</w:t>
            </w:r>
            <w:r>
              <w:rPr>
                <w:color w:val="231F20"/>
                <w:spacing w:val="-14"/>
                <w:w w:val="95"/>
                <w:sz w:val="20"/>
              </w:rPr>
              <w:t xml:space="preserve"> </w:t>
            </w:r>
            <w:r>
              <w:rPr>
                <w:color w:val="231F20"/>
                <w:w w:val="95"/>
                <w:sz w:val="20"/>
              </w:rPr>
              <w:t>has</w:t>
            </w:r>
            <w:r>
              <w:rPr>
                <w:color w:val="231F20"/>
                <w:spacing w:val="-14"/>
                <w:w w:val="95"/>
                <w:sz w:val="20"/>
              </w:rPr>
              <w:t xml:space="preserve"> </w:t>
            </w:r>
            <w:r>
              <w:rPr>
                <w:color w:val="231F20"/>
                <w:w w:val="95"/>
                <w:sz w:val="20"/>
              </w:rPr>
              <w:t>been</w:t>
            </w:r>
            <w:r>
              <w:rPr>
                <w:color w:val="231F20"/>
                <w:spacing w:val="-15"/>
                <w:w w:val="95"/>
                <w:sz w:val="20"/>
              </w:rPr>
              <w:t xml:space="preserve"> </w:t>
            </w:r>
            <w:r>
              <w:rPr>
                <w:color w:val="231F20"/>
                <w:w w:val="95"/>
                <w:sz w:val="20"/>
              </w:rPr>
              <w:t>received</w:t>
            </w:r>
            <w:r>
              <w:rPr>
                <w:color w:val="231F20"/>
                <w:spacing w:val="-14"/>
                <w:w w:val="95"/>
                <w:sz w:val="20"/>
              </w:rPr>
              <w:t xml:space="preserve"> </w:t>
            </w:r>
            <w:r>
              <w:rPr>
                <w:color w:val="231F20"/>
                <w:w w:val="95"/>
                <w:sz w:val="20"/>
              </w:rPr>
              <w:t>from</w:t>
            </w:r>
            <w:r>
              <w:rPr>
                <w:color w:val="231F20"/>
                <w:spacing w:val="-14"/>
                <w:w w:val="95"/>
                <w:sz w:val="20"/>
              </w:rPr>
              <w:t xml:space="preserve"> </w:t>
            </w:r>
            <w:r>
              <w:rPr>
                <w:color w:val="231F20"/>
                <w:w w:val="95"/>
                <w:sz w:val="20"/>
              </w:rPr>
              <w:t>IICSA.</w:t>
            </w:r>
            <w:r>
              <w:rPr>
                <w:color w:val="231F20"/>
                <w:spacing w:val="-14"/>
                <w:w w:val="95"/>
                <w:sz w:val="20"/>
              </w:rPr>
              <w:t xml:space="preserve"> </w:t>
            </w:r>
            <w:r>
              <w:rPr>
                <w:color w:val="231F20"/>
                <w:w w:val="95"/>
                <w:sz w:val="20"/>
              </w:rPr>
              <w:t>The</w:t>
            </w:r>
            <w:r>
              <w:rPr>
                <w:color w:val="231F20"/>
                <w:spacing w:val="-14"/>
                <w:w w:val="95"/>
                <w:sz w:val="20"/>
              </w:rPr>
              <w:t xml:space="preserve"> </w:t>
            </w:r>
            <w:r>
              <w:rPr>
                <w:color w:val="231F20"/>
                <w:w w:val="95"/>
                <w:sz w:val="20"/>
              </w:rPr>
              <w:t>instructions</w:t>
            </w:r>
            <w:r>
              <w:rPr>
                <w:color w:val="231F20"/>
                <w:spacing w:val="-15"/>
                <w:w w:val="95"/>
                <w:sz w:val="20"/>
              </w:rPr>
              <w:t xml:space="preserve"> </w:t>
            </w:r>
            <w:r>
              <w:rPr>
                <w:color w:val="231F20"/>
                <w:w w:val="95"/>
                <w:sz w:val="20"/>
              </w:rPr>
              <w:t>from</w:t>
            </w:r>
            <w:r>
              <w:rPr>
                <w:color w:val="231F20"/>
                <w:spacing w:val="-14"/>
                <w:w w:val="95"/>
                <w:sz w:val="20"/>
              </w:rPr>
              <w:t xml:space="preserve"> </w:t>
            </w:r>
            <w:r>
              <w:rPr>
                <w:color w:val="231F20"/>
                <w:w w:val="95"/>
                <w:sz w:val="20"/>
              </w:rPr>
              <w:t>IICSA</w:t>
            </w:r>
            <w:r>
              <w:rPr>
                <w:color w:val="231F20"/>
                <w:spacing w:val="-14"/>
                <w:w w:val="95"/>
                <w:sz w:val="20"/>
              </w:rPr>
              <w:t xml:space="preserve"> </w:t>
            </w:r>
            <w:r>
              <w:rPr>
                <w:color w:val="231F20"/>
                <w:w w:val="95"/>
                <w:sz w:val="20"/>
              </w:rPr>
              <w:t>will</w:t>
            </w:r>
            <w:r>
              <w:rPr>
                <w:color w:val="231F20"/>
                <w:spacing w:val="-14"/>
                <w:w w:val="95"/>
                <w:sz w:val="20"/>
              </w:rPr>
              <w:t xml:space="preserve"> </w:t>
            </w:r>
            <w:r>
              <w:rPr>
                <w:color w:val="231F20"/>
                <w:w w:val="95"/>
                <w:sz w:val="20"/>
              </w:rPr>
              <w:t>override</w:t>
            </w:r>
            <w:r>
              <w:rPr>
                <w:color w:val="231F20"/>
                <w:spacing w:val="-14"/>
                <w:w w:val="95"/>
                <w:sz w:val="20"/>
              </w:rPr>
              <w:t xml:space="preserve"> </w:t>
            </w:r>
            <w:r>
              <w:rPr>
                <w:color w:val="231F20"/>
                <w:w w:val="95"/>
                <w:sz w:val="20"/>
              </w:rPr>
              <w:t>any</w:t>
            </w:r>
            <w:r>
              <w:rPr>
                <w:color w:val="231F20"/>
                <w:spacing w:val="-14"/>
                <w:w w:val="95"/>
                <w:sz w:val="20"/>
              </w:rPr>
              <w:t xml:space="preserve"> </w:t>
            </w:r>
            <w:r>
              <w:rPr>
                <w:color w:val="231F20"/>
                <w:w w:val="95"/>
                <w:sz w:val="20"/>
              </w:rPr>
              <w:t>guidance</w:t>
            </w:r>
            <w:r>
              <w:rPr>
                <w:color w:val="231F20"/>
                <w:spacing w:val="-15"/>
                <w:w w:val="95"/>
                <w:sz w:val="20"/>
              </w:rPr>
              <w:t xml:space="preserve"> </w:t>
            </w:r>
            <w:r>
              <w:rPr>
                <w:color w:val="231F20"/>
                <w:w w:val="95"/>
                <w:sz w:val="20"/>
              </w:rPr>
              <w:t>given</w:t>
            </w:r>
            <w:r>
              <w:rPr>
                <w:color w:val="231F20"/>
                <w:spacing w:val="-14"/>
                <w:w w:val="95"/>
                <w:sz w:val="20"/>
              </w:rPr>
              <w:t xml:space="preserve"> </w:t>
            </w:r>
            <w:r>
              <w:rPr>
                <w:color w:val="231F20"/>
                <w:w w:val="95"/>
                <w:sz w:val="20"/>
              </w:rPr>
              <w:t>in this</w:t>
            </w:r>
            <w:r>
              <w:rPr>
                <w:color w:val="231F20"/>
                <w:spacing w:val="-14"/>
                <w:w w:val="95"/>
                <w:sz w:val="20"/>
              </w:rPr>
              <w:t xml:space="preserve"> </w:t>
            </w:r>
            <w:r>
              <w:rPr>
                <w:color w:val="231F20"/>
                <w:w w:val="95"/>
                <w:sz w:val="20"/>
              </w:rPr>
              <w:t>Retention</w:t>
            </w:r>
            <w:r>
              <w:rPr>
                <w:color w:val="231F20"/>
                <w:spacing w:val="-14"/>
                <w:w w:val="95"/>
                <w:sz w:val="20"/>
              </w:rPr>
              <w:t xml:space="preserve"> </w:t>
            </w:r>
            <w:r>
              <w:rPr>
                <w:color w:val="231F20"/>
                <w:w w:val="95"/>
                <w:sz w:val="20"/>
              </w:rPr>
              <w:t>Schedule.</w:t>
            </w:r>
            <w:r>
              <w:rPr>
                <w:color w:val="231F20"/>
                <w:spacing w:val="-14"/>
                <w:w w:val="95"/>
                <w:sz w:val="20"/>
              </w:rPr>
              <w:t xml:space="preserve"> </w:t>
            </w:r>
            <w:r>
              <w:rPr>
                <w:color w:val="231F20"/>
                <w:w w:val="95"/>
                <w:sz w:val="20"/>
              </w:rPr>
              <w:t>If</w:t>
            </w:r>
            <w:r>
              <w:rPr>
                <w:color w:val="231F20"/>
                <w:spacing w:val="-13"/>
                <w:w w:val="95"/>
                <w:sz w:val="20"/>
              </w:rPr>
              <w:t xml:space="preserve"> </w:t>
            </w:r>
            <w:r>
              <w:rPr>
                <w:color w:val="231F20"/>
                <w:w w:val="95"/>
                <w:sz w:val="20"/>
              </w:rPr>
              <w:t>any</w:t>
            </w:r>
            <w:r>
              <w:rPr>
                <w:color w:val="231F20"/>
                <w:spacing w:val="-14"/>
                <w:w w:val="95"/>
                <w:sz w:val="20"/>
              </w:rPr>
              <w:t xml:space="preserve"> </w:t>
            </w:r>
            <w:r>
              <w:rPr>
                <w:color w:val="231F20"/>
                <w:w w:val="95"/>
                <w:sz w:val="20"/>
              </w:rPr>
              <w:t>school</w:t>
            </w:r>
            <w:r>
              <w:rPr>
                <w:color w:val="231F20"/>
                <w:spacing w:val="-14"/>
                <w:w w:val="95"/>
                <w:sz w:val="20"/>
              </w:rPr>
              <w:t xml:space="preserve"> </w:t>
            </w:r>
            <w:r>
              <w:rPr>
                <w:color w:val="231F20"/>
                <w:w w:val="95"/>
                <w:sz w:val="20"/>
              </w:rPr>
              <w:t>is</w:t>
            </w:r>
            <w:r>
              <w:rPr>
                <w:color w:val="231F20"/>
                <w:spacing w:val="-13"/>
                <w:w w:val="95"/>
                <w:sz w:val="20"/>
              </w:rPr>
              <w:t xml:space="preserve"> </w:t>
            </w:r>
            <w:r>
              <w:rPr>
                <w:color w:val="231F20"/>
                <w:w w:val="95"/>
                <w:sz w:val="20"/>
              </w:rPr>
              <w:t>unsure</w:t>
            </w:r>
            <w:r>
              <w:rPr>
                <w:color w:val="231F20"/>
                <w:spacing w:val="-14"/>
                <w:w w:val="95"/>
                <w:sz w:val="20"/>
              </w:rPr>
              <w:t xml:space="preserve"> </w:t>
            </w:r>
            <w:r>
              <w:rPr>
                <w:color w:val="231F20"/>
                <w:w w:val="95"/>
                <w:sz w:val="20"/>
              </w:rPr>
              <w:t>about</w:t>
            </w:r>
            <w:r>
              <w:rPr>
                <w:color w:val="231F20"/>
                <w:spacing w:val="-14"/>
                <w:w w:val="95"/>
                <w:sz w:val="20"/>
              </w:rPr>
              <w:t xml:space="preserve"> </w:t>
            </w:r>
            <w:r>
              <w:rPr>
                <w:color w:val="231F20"/>
                <w:w w:val="95"/>
                <w:sz w:val="20"/>
              </w:rPr>
              <w:t>what</w:t>
            </w:r>
            <w:r>
              <w:rPr>
                <w:color w:val="231F20"/>
                <w:spacing w:val="-14"/>
                <w:w w:val="95"/>
                <w:sz w:val="20"/>
              </w:rPr>
              <w:t xml:space="preserve"> </w:t>
            </w:r>
            <w:r>
              <w:rPr>
                <w:color w:val="231F20"/>
                <w:w w:val="95"/>
                <w:sz w:val="20"/>
              </w:rPr>
              <w:t>records</w:t>
            </w:r>
            <w:r>
              <w:rPr>
                <w:color w:val="231F20"/>
                <w:spacing w:val="-13"/>
                <w:w w:val="95"/>
                <w:sz w:val="20"/>
              </w:rPr>
              <w:t xml:space="preserve"> </w:t>
            </w:r>
            <w:r>
              <w:rPr>
                <w:color w:val="231F20"/>
                <w:w w:val="95"/>
                <w:sz w:val="20"/>
              </w:rPr>
              <w:t>should</w:t>
            </w:r>
            <w:r>
              <w:rPr>
                <w:color w:val="231F20"/>
                <w:spacing w:val="-14"/>
                <w:w w:val="95"/>
                <w:sz w:val="20"/>
              </w:rPr>
              <w:t xml:space="preserve"> </w:t>
            </w:r>
            <w:r>
              <w:rPr>
                <w:color w:val="231F20"/>
                <w:w w:val="95"/>
                <w:sz w:val="20"/>
              </w:rPr>
              <w:t>be</w:t>
            </w:r>
            <w:r>
              <w:rPr>
                <w:color w:val="231F20"/>
                <w:spacing w:val="-14"/>
                <w:w w:val="95"/>
                <w:sz w:val="20"/>
              </w:rPr>
              <w:t xml:space="preserve"> </w:t>
            </w:r>
            <w:r>
              <w:rPr>
                <w:color w:val="231F20"/>
                <w:w w:val="95"/>
                <w:sz w:val="20"/>
              </w:rPr>
              <w:t>retained,</w:t>
            </w:r>
            <w:r>
              <w:rPr>
                <w:color w:val="231F20"/>
                <w:spacing w:val="-14"/>
                <w:w w:val="95"/>
                <w:sz w:val="20"/>
              </w:rPr>
              <w:t xml:space="preserve"> </w:t>
            </w:r>
            <w:r>
              <w:rPr>
                <w:color w:val="231F20"/>
                <w:w w:val="95"/>
                <w:sz w:val="20"/>
              </w:rPr>
              <w:t>they</w:t>
            </w:r>
            <w:r>
              <w:rPr>
                <w:color w:val="231F20"/>
                <w:spacing w:val="-13"/>
                <w:w w:val="95"/>
                <w:sz w:val="20"/>
              </w:rPr>
              <w:t xml:space="preserve"> </w:t>
            </w:r>
            <w:r>
              <w:rPr>
                <w:color w:val="231F20"/>
                <w:w w:val="95"/>
                <w:sz w:val="20"/>
              </w:rPr>
              <w:t>should</w:t>
            </w:r>
            <w:r>
              <w:rPr>
                <w:color w:val="231F20"/>
                <w:spacing w:val="-14"/>
                <w:w w:val="95"/>
                <w:sz w:val="20"/>
              </w:rPr>
              <w:t xml:space="preserve"> </w:t>
            </w:r>
            <w:r>
              <w:rPr>
                <w:color w:val="231F20"/>
                <w:w w:val="95"/>
                <w:sz w:val="20"/>
              </w:rPr>
              <w:t>seek</w:t>
            </w:r>
            <w:r>
              <w:rPr>
                <w:color w:val="231F20"/>
                <w:spacing w:val="-14"/>
                <w:w w:val="95"/>
                <w:sz w:val="20"/>
              </w:rPr>
              <w:t xml:space="preserve"> </w:t>
            </w:r>
            <w:r>
              <w:rPr>
                <w:color w:val="231F20"/>
                <w:w w:val="95"/>
                <w:sz w:val="20"/>
              </w:rPr>
              <w:t>the</w:t>
            </w:r>
            <w:r>
              <w:rPr>
                <w:color w:val="231F20"/>
                <w:spacing w:val="-13"/>
                <w:w w:val="95"/>
                <w:sz w:val="20"/>
              </w:rPr>
              <w:t xml:space="preserve"> </w:t>
            </w:r>
            <w:r>
              <w:rPr>
                <w:color w:val="231F20"/>
                <w:w w:val="95"/>
                <w:sz w:val="20"/>
              </w:rPr>
              <w:t>advice</w:t>
            </w:r>
            <w:r>
              <w:rPr>
                <w:color w:val="231F20"/>
                <w:spacing w:val="-14"/>
                <w:w w:val="95"/>
                <w:sz w:val="20"/>
              </w:rPr>
              <w:t xml:space="preserve"> </w:t>
            </w:r>
            <w:r>
              <w:rPr>
                <w:color w:val="231F20"/>
                <w:w w:val="95"/>
                <w:sz w:val="20"/>
              </w:rPr>
              <w:t>of</w:t>
            </w:r>
            <w:r>
              <w:rPr>
                <w:color w:val="231F20"/>
                <w:spacing w:val="-14"/>
                <w:w w:val="95"/>
                <w:sz w:val="20"/>
              </w:rPr>
              <w:t xml:space="preserve"> </w:t>
            </w:r>
            <w:r>
              <w:rPr>
                <w:color w:val="231F20"/>
                <w:w w:val="95"/>
                <w:sz w:val="20"/>
              </w:rPr>
              <w:t>their</w:t>
            </w:r>
            <w:r>
              <w:rPr>
                <w:color w:val="231F20"/>
                <w:spacing w:val="-14"/>
                <w:w w:val="95"/>
                <w:sz w:val="20"/>
              </w:rPr>
              <w:t xml:space="preserve"> </w:t>
            </w:r>
            <w:r>
              <w:rPr>
                <w:color w:val="231F20"/>
                <w:spacing w:val="-6"/>
                <w:w w:val="95"/>
                <w:sz w:val="20"/>
              </w:rPr>
              <w:t xml:space="preserve">own </w:t>
            </w:r>
            <w:r>
              <w:rPr>
                <w:color w:val="231F20"/>
                <w:sz w:val="20"/>
              </w:rPr>
              <w:t>local authority or take independent legal</w:t>
            </w:r>
            <w:r>
              <w:rPr>
                <w:color w:val="231F20"/>
                <w:spacing w:val="-34"/>
                <w:sz w:val="20"/>
              </w:rPr>
              <w:t xml:space="preserve"> </w:t>
            </w:r>
            <w:r>
              <w:rPr>
                <w:color w:val="231F20"/>
                <w:sz w:val="20"/>
              </w:rPr>
              <w:t>advice.</w:t>
            </w:r>
          </w:p>
        </w:tc>
      </w:tr>
      <w:tr w:rsidR="00BB1954" w14:paraId="3D5A6530" w14:textId="77777777" w:rsidTr="001F3585">
        <w:trPr>
          <w:trHeight w:val="3589"/>
        </w:trPr>
        <w:tc>
          <w:tcPr>
            <w:tcW w:w="1046" w:type="dxa"/>
            <w:shd w:val="clear" w:color="auto" w:fill="C1C3D4"/>
          </w:tcPr>
          <w:p w14:paraId="7E7A113D" w14:textId="77777777" w:rsidR="00BB1954" w:rsidRDefault="00BB1954" w:rsidP="001F3585">
            <w:pPr>
              <w:pStyle w:val="TableParagraph"/>
              <w:spacing w:before="122"/>
              <w:ind w:left="170"/>
              <w:rPr>
                <w:sz w:val="20"/>
              </w:rPr>
            </w:pPr>
            <w:r>
              <w:rPr>
                <w:color w:val="231F20"/>
                <w:sz w:val="20"/>
              </w:rPr>
              <w:t>3.4.1</w:t>
            </w:r>
          </w:p>
        </w:tc>
        <w:tc>
          <w:tcPr>
            <w:tcW w:w="2078" w:type="dxa"/>
            <w:shd w:val="clear" w:color="auto" w:fill="C1C3D4"/>
          </w:tcPr>
          <w:p w14:paraId="2BF44BAB" w14:textId="77777777" w:rsidR="00BB1954" w:rsidRDefault="00BB1954" w:rsidP="001F3585">
            <w:pPr>
              <w:pStyle w:val="TableParagraph"/>
              <w:spacing w:before="122" w:line="247" w:lineRule="auto"/>
              <w:ind w:left="170" w:right="102"/>
              <w:rPr>
                <w:sz w:val="20"/>
              </w:rPr>
            </w:pPr>
            <w:r>
              <w:rPr>
                <w:color w:val="231F20"/>
                <w:w w:val="95"/>
                <w:sz w:val="20"/>
              </w:rPr>
              <w:t xml:space="preserve">Special Educational Needs files, reviews </w:t>
            </w:r>
            <w:r>
              <w:rPr>
                <w:color w:val="231F20"/>
                <w:sz w:val="20"/>
              </w:rPr>
              <w:t xml:space="preserve">and Education, Health and Care Plan, including ad- </w:t>
            </w:r>
            <w:r>
              <w:rPr>
                <w:color w:val="231F20"/>
                <w:w w:val="95"/>
                <w:sz w:val="20"/>
              </w:rPr>
              <w:t xml:space="preserve">vice and information provided to parents </w:t>
            </w:r>
            <w:r>
              <w:rPr>
                <w:color w:val="231F20"/>
                <w:sz w:val="20"/>
              </w:rPr>
              <w:t xml:space="preserve">regarding educa- tional needs and </w:t>
            </w:r>
            <w:r>
              <w:rPr>
                <w:color w:val="231F20"/>
                <w:w w:val="90"/>
                <w:sz w:val="20"/>
              </w:rPr>
              <w:t>accessibility strategy</w:t>
            </w:r>
          </w:p>
        </w:tc>
        <w:tc>
          <w:tcPr>
            <w:tcW w:w="2447" w:type="dxa"/>
            <w:shd w:val="clear" w:color="auto" w:fill="C1C3D4"/>
          </w:tcPr>
          <w:p w14:paraId="5607B85C" w14:textId="77777777" w:rsidR="00BB1954" w:rsidRDefault="00BB1954" w:rsidP="001F3585">
            <w:pPr>
              <w:pStyle w:val="TableParagraph"/>
              <w:spacing w:before="122" w:line="247" w:lineRule="auto"/>
              <w:ind w:left="171" w:right="158"/>
              <w:rPr>
                <w:sz w:val="20"/>
              </w:rPr>
            </w:pPr>
            <w:r>
              <w:rPr>
                <w:color w:val="231F20"/>
                <w:w w:val="95"/>
                <w:sz w:val="20"/>
              </w:rPr>
              <w:t>Children</w:t>
            </w:r>
            <w:r>
              <w:rPr>
                <w:color w:val="231F20"/>
                <w:spacing w:val="-30"/>
                <w:w w:val="95"/>
                <w:sz w:val="20"/>
              </w:rPr>
              <w:t xml:space="preserve"> </w:t>
            </w:r>
            <w:r>
              <w:rPr>
                <w:color w:val="231F20"/>
                <w:w w:val="95"/>
                <w:sz w:val="20"/>
              </w:rPr>
              <w:t>and</w:t>
            </w:r>
            <w:r>
              <w:rPr>
                <w:color w:val="231F20"/>
                <w:spacing w:val="-30"/>
                <w:w w:val="95"/>
                <w:sz w:val="20"/>
              </w:rPr>
              <w:t xml:space="preserve"> </w:t>
            </w:r>
            <w:r>
              <w:rPr>
                <w:color w:val="231F20"/>
                <w:w w:val="95"/>
                <w:sz w:val="20"/>
              </w:rPr>
              <w:t>Family’s</w:t>
            </w:r>
            <w:r>
              <w:rPr>
                <w:color w:val="231F20"/>
                <w:spacing w:val="-30"/>
                <w:w w:val="95"/>
                <w:sz w:val="20"/>
              </w:rPr>
              <w:t xml:space="preserve"> </w:t>
            </w:r>
            <w:r>
              <w:rPr>
                <w:color w:val="231F20"/>
                <w:spacing w:val="-6"/>
                <w:w w:val="95"/>
                <w:sz w:val="20"/>
              </w:rPr>
              <w:t xml:space="preserve">Act </w:t>
            </w:r>
            <w:r>
              <w:rPr>
                <w:color w:val="231F20"/>
                <w:spacing w:val="-5"/>
                <w:sz w:val="20"/>
              </w:rPr>
              <w:t xml:space="preserve">2014; </w:t>
            </w:r>
            <w:r>
              <w:rPr>
                <w:color w:val="231F20"/>
                <w:sz w:val="20"/>
              </w:rPr>
              <w:t>Special Educational Needs and Disability Act</w:t>
            </w:r>
            <w:r>
              <w:rPr>
                <w:color w:val="231F20"/>
                <w:spacing w:val="-20"/>
                <w:sz w:val="20"/>
              </w:rPr>
              <w:t xml:space="preserve"> </w:t>
            </w:r>
            <w:r>
              <w:rPr>
                <w:color w:val="231F20"/>
                <w:spacing w:val="-4"/>
                <w:sz w:val="20"/>
              </w:rPr>
              <w:t>2001</w:t>
            </w:r>
          </w:p>
          <w:p w14:paraId="01388814" w14:textId="77777777" w:rsidR="00BB1954" w:rsidRDefault="00BB1954" w:rsidP="001F3585">
            <w:pPr>
              <w:pStyle w:val="TableParagraph"/>
              <w:spacing w:before="3"/>
              <w:ind w:left="171"/>
              <w:rPr>
                <w:sz w:val="20"/>
              </w:rPr>
            </w:pPr>
            <w:r>
              <w:rPr>
                <w:color w:val="231F20"/>
                <w:sz w:val="20"/>
              </w:rPr>
              <w:t>Section 14</w:t>
            </w:r>
          </w:p>
        </w:tc>
        <w:tc>
          <w:tcPr>
            <w:tcW w:w="1983" w:type="dxa"/>
            <w:shd w:val="clear" w:color="auto" w:fill="C1C3D4"/>
          </w:tcPr>
          <w:p w14:paraId="70C914E5" w14:textId="77777777" w:rsidR="00BB1954" w:rsidRDefault="00BB1954" w:rsidP="001F3585">
            <w:pPr>
              <w:pStyle w:val="TableParagraph"/>
              <w:spacing w:before="122" w:line="247" w:lineRule="auto"/>
              <w:ind w:left="172" w:right="184"/>
              <w:rPr>
                <w:sz w:val="20"/>
              </w:rPr>
            </w:pPr>
            <w:r>
              <w:rPr>
                <w:color w:val="231F20"/>
                <w:sz w:val="20"/>
              </w:rPr>
              <w:t>Date</w:t>
            </w:r>
            <w:r>
              <w:rPr>
                <w:color w:val="231F20"/>
                <w:spacing w:val="-37"/>
                <w:sz w:val="20"/>
              </w:rPr>
              <w:t xml:space="preserve"> </w:t>
            </w:r>
            <w:r>
              <w:rPr>
                <w:color w:val="231F20"/>
                <w:sz w:val="20"/>
              </w:rPr>
              <w:t>of</w:t>
            </w:r>
            <w:r>
              <w:rPr>
                <w:color w:val="231F20"/>
                <w:spacing w:val="-37"/>
                <w:sz w:val="20"/>
              </w:rPr>
              <w:t xml:space="preserve"> </w:t>
            </w:r>
            <w:r>
              <w:rPr>
                <w:color w:val="231F20"/>
                <w:sz w:val="20"/>
              </w:rPr>
              <w:t>birth</w:t>
            </w:r>
            <w:r>
              <w:rPr>
                <w:color w:val="231F20"/>
                <w:spacing w:val="-37"/>
                <w:sz w:val="20"/>
              </w:rPr>
              <w:t xml:space="preserve"> </w:t>
            </w:r>
            <w:r>
              <w:rPr>
                <w:color w:val="231F20"/>
                <w:sz w:val="20"/>
              </w:rPr>
              <w:t>of</w:t>
            </w:r>
            <w:r>
              <w:rPr>
                <w:color w:val="231F20"/>
                <w:spacing w:val="-37"/>
                <w:sz w:val="20"/>
              </w:rPr>
              <w:t xml:space="preserve"> </w:t>
            </w:r>
            <w:r>
              <w:rPr>
                <w:color w:val="231F20"/>
                <w:spacing w:val="-6"/>
                <w:sz w:val="20"/>
              </w:rPr>
              <w:t xml:space="preserve">the </w:t>
            </w:r>
            <w:r>
              <w:rPr>
                <w:color w:val="231F20"/>
                <w:sz w:val="20"/>
              </w:rPr>
              <w:t xml:space="preserve">pupil </w:t>
            </w:r>
            <w:r>
              <w:rPr>
                <w:color w:val="231F20"/>
                <w:w w:val="105"/>
                <w:sz w:val="20"/>
              </w:rPr>
              <w:t xml:space="preserve">+ </w:t>
            </w:r>
            <w:r>
              <w:rPr>
                <w:color w:val="231F20"/>
                <w:spacing w:val="-3"/>
                <w:w w:val="105"/>
                <w:sz w:val="20"/>
              </w:rPr>
              <w:t xml:space="preserve">31 </w:t>
            </w:r>
            <w:r>
              <w:rPr>
                <w:color w:val="231F20"/>
                <w:sz w:val="20"/>
              </w:rPr>
              <w:t xml:space="preserve">years </w:t>
            </w:r>
            <w:r>
              <w:rPr>
                <w:color w:val="231F20"/>
                <w:w w:val="95"/>
                <w:sz w:val="20"/>
              </w:rPr>
              <w:t>[Education,</w:t>
            </w:r>
            <w:r>
              <w:rPr>
                <w:color w:val="231F20"/>
                <w:spacing w:val="-36"/>
                <w:w w:val="95"/>
                <w:sz w:val="20"/>
              </w:rPr>
              <w:t xml:space="preserve"> </w:t>
            </w:r>
            <w:r>
              <w:rPr>
                <w:color w:val="231F20"/>
                <w:w w:val="95"/>
                <w:sz w:val="20"/>
              </w:rPr>
              <w:t xml:space="preserve">Health </w:t>
            </w:r>
            <w:r>
              <w:rPr>
                <w:color w:val="231F20"/>
                <w:sz w:val="20"/>
              </w:rPr>
              <w:t>and Care</w:t>
            </w:r>
            <w:r>
              <w:rPr>
                <w:color w:val="231F20"/>
                <w:spacing w:val="-21"/>
                <w:sz w:val="20"/>
              </w:rPr>
              <w:t xml:space="preserve"> </w:t>
            </w:r>
            <w:r>
              <w:rPr>
                <w:color w:val="231F20"/>
                <w:sz w:val="20"/>
              </w:rPr>
              <w:t>Plan</w:t>
            </w:r>
          </w:p>
          <w:p w14:paraId="6D3386C8" w14:textId="77777777" w:rsidR="00BB1954" w:rsidRDefault="00BB1954" w:rsidP="001F3585">
            <w:pPr>
              <w:pStyle w:val="TableParagraph"/>
              <w:spacing w:before="3" w:line="247" w:lineRule="auto"/>
              <w:ind w:left="172" w:right="84"/>
              <w:rPr>
                <w:sz w:val="20"/>
              </w:rPr>
            </w:pPr>
            <w:r>
              <w:rPr>
                <w:color w:val="231F20"/>
                <w:sz w:val="20"/>
              </w:rPr>
              <w:t xml:space="preserve">is valid until the </w:t>
            </w:r>
            <w:r>
              <w:rPr>
                <w:color w:val="231F20"/>
                <w:w w:val="95"/>
                <w:sz w:val="20"/>
              </w:rPr>
              <w:t xml:space="preserve">individual reaches </w:t>
            </w:r>
            <w:r>
              <w:rPr>
                <w:color w:val="231F20"/>
                <w:sz w:val="20"/>
              </w:rPr>
              <w:t xml:space="preserve">the age of </w:t>
            </w:r>
            <w:r>
              <w:rPr>
                <w:color w:val="231F20"/>
                <w:spacing w:val="-3"/>
                <w:sz w:val="20"/>
              </w:rPr>
              <w:t xml:space="preserve">25 </w:t>
            </w:r>
            <w:r>
              <w:rPr>
                <w:color w:val="231F20"/>
                <w:spacing w:val="-4"/>
                <w:sz w:val="20"/>
              </w:rPr>
              <w:t>years</w:t>
            </w:r>
          </w:p>
          <w:p w14:paraId="6CC69A1E" w14:textId="77777777" w:rsidR="00BB1954" w:rsidRDefault="00BB1954" w:rsidP="001F3585">
            <w:pPr>
              <w:pStyle w:val="TableParagraph"/>
              <w:spacing w:before="2" w:line="247" w:lineRule="auto"/>
              <w:ind w:left="172" w:right="131"/>
              <w:rPr>
                <w:sz w:val="20"/>
              </w:rPr>
            </w:pPr>
            <w:r>
              <w:rPr>
                <w:color w:val="231F20"/>
                <w:w w:val="130"/>
                <w:sz w:val="20"/>
              </w:rPr>
              <w:t xml:space="preserve">– </w:t>
            </w:r>
            <w:r>
              <w:rPr>
                <w:color w:val="231F20"/>
                <w:sz w:val="20"/>
              </w:rPr>
              <w:t>the retention period adds an additional 6 years from</w:t>
            </w:r>
            <w:r>
              <w:rPr>
                <w:color w:val="231F20"/>
                <w:spacing w:val="-31"/>
                <w:sz w:val="20"/>
              </w:rPr>
              <w:t xml:space="preserve"> </w:t>
            </w:r>
            <w:r>
              <w:rPr>
                <w:color w:val="231F20"/>
                <w:sz w:val="20"/>
              </w:rPr>
              <w:t>the</w:t>
            </w:r>
            <w:r>
              <w:rPr>
                <w:color w:val="231F20"/>
                <w:spacing w:val="-30"/>
                <w:sz w:val="20"/>
              </w:rPr>
              <w:t xml:space="preserve"> </w:t>
            </w:r>
            <w:r>
              <w:rPr>
                <w:color w:val="231F20"/>
                <w:sz w:val="20"/>
              </w:rPr>
              <w:t>end</w:t>
            </w:r>
            <w:r>
              <w:rPr>
                <w:color w:val="231F20"/>
                <w:spacing w:val="-30"/>
                <w:sz w:val="20"/>
              </w:rPr>
              <w:t xml:space="preserve"> </w:t>
            </w:r>
            <w:r>
              <w:rPr>
                <w:color w:val="231F20"/>
                <w:sz w:val="20"/>
              </w:rPr>
              <w:t>of</w:t>
            </w:r>
            <w:r>
              <w:rPr>
                <w:color w:val="231F20"/>
                <w:spacing w:val="-30"/>
                <w:sz w:val="20"/>
              </w:rPr>
              <w:t xml:space="preserve"> </w:t>
            </w:r>
            <w:r>
              <w:rPr>
                <w:color w:val="231F20"/>
                <w:spacing w:val="-5"/>
                <w:sz w:val="20"/>
              </w:rPr>
              <w:t xml:space="preserve">the </w:t>
            </w:r>
            <w:r>
              <w:rPr>
                <w:color w:val="231F20"/>
                <w:sz w:val="20"/>
              </w:rPr>
              <w:t>plan</w:t>
            </w:r>
            <w:r>
              <w:rPr>
                <w:color w:val="231F20"/>
                <w:spacing w:val="-41"/>
                <w:sz w:val="20"/>
              </w:rPr>
              <w:t xml:space="preserve"> </w:t>
            </w:r>
            <w:r>
              <w:rPr>
                <w:color w:val="231F20"/>
                <w:sz w:val="20"/>
              </w:rPr>
              <w:t>in</w:t>
            </w:r>
            <w:r>
              <w:rPr>
                <w:color w:val="231F20"/>
                <w:spacing w:val="-41"/>
                <w:sz w:val="20"/>
              </w:rPr>
              <w:t xml:space="preserve"> </w:t>
            </w:r>
            <w:r>
              <w:rPr>
                <w:color w:val="231F20"/>
                <w:sz w:val="20"/>
              </w:rPr>
              <w:t>line</w:t>
            </w:r>
            <w:r>
              <w:rPr>
                <w:color w:val="231F20"/>
                <w:spacing w:val="-41"/>
                <w:sz w:val="20"/>
              </w:rPr>
              <w:t xml:space="preserve"> </w:t>
            </w:r>
            <w:r>
              <w:rPr>
                <w:color w:val="231F20"/>
                <w:sz w:val="20"/>
              </w:rPr>
              <w:t>with</w:t>
            </w:r>
            <w:r>
              <w:rPr>
                <w:color w:val="231F20"/>
                <w:spacing w:val="-41"/>
                <w:sz w:val="20"/>
              </w:rPr>
              <w:t xml:space="preserve"> </w:t>
            </w:r>
            <w:r>
              <w:rPr>
                <w:color w:val="231F20"/>
                <w:spacing w:val="-5"/>
                <w:sz w:val="20"/>
              </w:rPr>
              <w:t xml:space="preserve">the </w:t>
            </w:r>
            <w:r>
              <w:rPr>
                <w:color w:val="231F20"/>
                <w:sz w:val="20"/>
              </w:rPr>
              <w:t>Limitation</w:t>
            </w:r>
            <w:r>
              <w:rPr>
                <w:color w:val="231F20"/>
                <w:spacing w:val="-21"/>
                <w:sz w:val="20"/>
              </w:rPr>
              <w:t xml:space="preserve"> </w:t>
            </w:r>
            <w:r>
              <w:rPr>
                <w:color w:val="231F20"/>
                <w:sz w:val="20"/>
              </w:rPr>
              <w:t>Act]</w:t>
            </w:r>
          </w:p>
        </w:tc>
        <w:tc>
          <w:tcPr>
            <w:tcW w:w="1973" w:type="dxa"/>
            <w:shd w:val="clear" w:color="auto" w:fill="C1C3D4"/>
          </w:tcPr>
          <w:p w14:paraId="1A136DA8"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76628A23" w14:textId="77777777" w:rsidR="00BB1954" w:rsidRDefault="00BB1954" w:rsidP="001F3585">
            <w:pPr>
              <w:pStyle w:val="TableParagraph"/>
              <w:spacing w:before="122"/>
              <w:ind w:left="174"/>
              <w:rPr>
                <w:sz w:val="20"/>
              </w:rPr>
            </w:pPr>
            <w:r>
              <w:rPr>
                <w:color w:val="231F20"/>
                <w:sz w:val="20"/>
              </w:rPr>
              <w:t>Yes</w:t>
            </w:r>
          </w:p>
        </w:tc>
      </w:tr>
    </w:tbl>
    <w:p w14:paraId="4FE8C1AC" w14:textId="77777777" w:rsidR="00BB1954" w:rsidRDefault="00BB1954" w:rsidP="00BB1954">
      <w:pPr>
        <w:rPr>
          <w:sz w:val="20"/>
        </w:rPr>
        <w:sectPr w:rsidR="00BB1954" w:rsidSect="00FD4F98">
          <w:pgSz w:w="11910" w:h="16840"/>
          <w:pgMar w:top="1480" w:right="0" w:bottom="1220" w:left="300" w:header="801" w:footer="1028" w:gutter="0"/>
          <w:pgBorders w:offsetFrom="page">
            <w:top w:val="single" w:sz="6" w:space="24" w:color="auto"/>
            <w:left w:val="single" w:sz="6" w:space="24" w:color="auto"/>
            <w:bottom w:val="single" w:sz="6" w:space="24" w:color="auto"/>
            <w:right w:val="single" w:sz="6" w:space="24" w:color="auto"/>
          </w:pgBorders>
          <w:cols w:space="720"/>
        </w:sectPr>
      </w:pPr>
    </w:p>
    <w:p w14:paraId="2F5AB828" w14:textId="77777777" w:rsidR="00BB1954" w:rsidRDefault="00BB1954" w:rsidP="00BB1954">
      <w:pPr>
        <w:pStyle w:val="BodyText"/>
        <w:spacing w:before="11"/>
        <w:rPr>
          <w:sz w:val="15"/>
        </w:rPr>
      </w:pPr>
    </w:p>
    <w:p w14:paraId="465793BF" w14:textId="77777777" w:rsidR="00BB1954" w:rsidRDefault="00BB1954" w:rsidP="00BB1954">
      <w:pPr>
        <w:pStyle w:val="Heading2"/>
        <w:numPr>
          <w:ilvl w:val="0"/>
          <w:numId w:val="8"/>
        </w:numPr>
        <w:tabs>
          <w:tab w:val="left" w:pos="700"/>
        </w:tabs>
        <w:spacing w:before="92"/>
      </w:pPr>
      <w:bookmarkStart w:id="11" w:name="_TOC_250001"/>
      <w:r>
        <w:rPr>
          <w:color w:val="001647"/>
          <w:w w:val="90"/>
        </w:rPr>
        <w:t>Curriculum and Extra Curricular</w:t>
      </w:r>
      <w:r>
        <w:rPr>
          <w:color w:val="001647"/>
          <w:spacing w:val="-24"/>
          <w:w w:val="90"/>
        </w:rPr>
        <w:t xml:space="preserve"> </w:t>
      </w:r>
      <w:bookmarkEnd w:id="11"/>
      <w:r>
        <w:rPr>
          <w:color w:val="001647"/>
          <w:w w:val="90"/>
        </w:rPr>
        <w:t>Activities</w:t>
      </w:r>
    </w:p>
    <w:p w14:paraId="28CBEF96" w14:textId="77777777" w:rsidR="00BB1954" w:rsidRDefault="00BB1954" w:rsidP="00BB1954">
      <w:pPr>
        <w:pStyle w:val="BodyText"/>
        <w:spacing w:before="6"/>
        <w:rPr>
          <w:rFonts w:ascii="Verdana"/>
          <w:b/>
          <w:sz w:val="30"/>
        </w:rPr>
      </w:pPr>
    </w:p>
    <w:p w14:paraId="32B3283B" w14:textId="77777777" w:rsidR="00BB1954" w:rsidRDefault="00BB1954" w:rsidP="00BB1954">
      <w:pPr>
        <w:pStyle w:val="BodyText"/>
        <w:spacing w:line="309" w:lineRule="auto"/>
        <w:ind w:left="420" w:right="2179"/>
      </w:pPr>
      <w:r>
        <w:rPr>
          <w:color w:val="001647"/>
          <w:w w:val="95"/>
        </w:rPr>
        <w:t>This</w:t>
      </w:r>
      <w:r>
        <w:rPr>
          <w:color w:val="001647"/>
          <w:spacing w:val="-16"/>
          <w:w w:val="95"/>
        </w:rPr>
        <w:t xml:space="preserve"> </w:t>
      </w:r>
      <w:r>
        <w:rPr>
          <w:color w:val="001647"/>
          <w:w w:val="95"/>
        </w:rPr>
        <w:t>section</w:t>
      </w:r>
      <w:r>
        <w:rPr>
          <w:color w:val="001647"/>
          <w:spacing w:val="-16"/>
          <w:w w:val="95"/>
        </w:rPr>
        <w:t xml:space="preserve"> </w:t>
      </w:r>
      <w:r>
        <w:rPr>
          <w:color w:val="001647"/>
          <w:w w:val="95"/>
        </w:rPr>
        <w:t>contains</w:t>
      </w:r>
      <w:r>
        <w:rPr>
          <w:color w:val="001647"/>
          <w:spacing w:val="-16"/>
          <w:w w:val="95"/>
        </w:rPr>
        <w:t xml:space="preserve"> </w:t>
      </w:r>
      <w:r>
        <w:rPr>
          <w:color w:val="001647"/>
          <w:w w:val="95"/>
        </w:rPr>
        <w:t>retention</w:t>
      </w:r>
      <w:r>
        <w:rPr>
          <w:color w:val="001647"/>
          <w:spacing w:val="-15"/>
          <w:w w:val="95"/>
        </w:rPr>
        <w:t xml:space="preserve"> </w:t>
      </w:r>
      <w:r>
        <w:rPr>
          <w:color w:val="001647"/>
          <w:w w:val="95"/>
        </w:rPr>
        <w:t>periods</w:t>
      </w:r>
      <w:r>
        <w:rPr>
          <w:color w:val="001647"/>
          <w:spacing w:val="-16"/>
          <w:w w:val="95"/>
        </w:rPr>
        <w:t xml:space="preserve"> </w:t>
      </w:r>
      <w:r>
        <w:rPr>
          <w:color w:val="001647"/>
          <w:w w:val="95"/>
        </w:rPr>
        <w:t>connected</w:t>
      </w:r>
      <w:r>
        <w:rPr>
          <w:color w:val="001647"/>
          <w:spacing w:val="-16"/>
          <w:w w:val="95"/>
        </w:rPr>
        <w:t xml:space="preserve"> </w:t>
      </w:r>
      <w:r>
        <w:rPr>
          <w:color w:val="001647"/>
          <w:w w:val="95"/>
        </w:rPr>
        <w:t>to</w:t>
      </w:r>
      <w:r>
        <w:rPr>
          <w:color w:val="001647"/>
          <w:spacing w:val="-15"/>
          <w:w w:val="95"/>
        </w:rPr>
        <w:t xml:space="preserve"> </w:t>
      </w:r>
      <w:r>
        <w:rPr>
          <w:color w:val="001647"/>
          <w:w w:val="95"/>
        </w:rPr>
        <w:t>the</w:t>
      </w:r>
      <w:r>
        <w:rPr>
          <w:color w:val="001647"/>
          <w:spacing w:val="-16"/>
          <w:w w:val="95"/>
        </w:rPr>
        <w:t xml:space="preserve"> </w:t>
      </w:r>
      <w:r>
        <w:rPr>
          <w:color w:val="001647"/>
          <w:w w:val="95"/>
        </w:rPr>
        <w:t>processes</w:t>
      </w:r>
      <w:r>
        <w:rPr>
          <w:color w:val="001647"/>
          <w:spacing w:val="-16"/>
          <w:w w:val="95"/>
        </w:rPr>
        <w:t xml:space="preserve"> </w:t>
      </w:r>
      <w:r>
        <w:rPr>
          <w:color w:val="001647"/>
          <w:w w:val="95"/>
        </w:rPr>
        <w:t>involved</w:t>
      </w:r>
      <w:r>
        <w:rPr>
          <w:color w:val="001647"/>
          <w:spacing w:val="-15"/>
          <w:w w:val="95"/>
        </w:rPr>
        <w:t xml:space="preserve"> </w:t>
      </w:r>
      <w:r>
        <w:rPr>
          <w:color w:val="001647"/>
          <w:w w:val="95"/>
        </w:rPr>
        <w:t>in</w:t>
      </w:r>
      <w:r>
        <w:rPr>
          <w:color w:val="001647"/>
          <w:spacing w:val="-16"/>
          <w:w w:val="95"/>
        </w:rPr>
        <w:t xml:space="preserve"> </w:t>
      </w:r>
      <w:r>
        <w:rPr>
          <w:color w:val="001647"/>
          <w:w w:val="95"/>
        </w:rPr>
        <w:t>managing</w:t>
      </w:r>
      <w:r>
        <w:rPr>
          <w:color w:val="001647"/>
          <w:spacing w:val="-16"/>
          <w:w w:val="95"/>
        </w:rPr>
        <w:t xml:space="preserve"> </w:t>
      </w:r>
      <w:r>
        <w:rPr>
          <w:color w:val="001647"/>
          <w:w w:val="95"/>
        </w:rPr>
        <w:t>the</w:t>
      </w:r>
      <w:r>
        <w:rPr>
          <w:color w:val="001647"/>
          <w:spacing w:val="-15"/>
          <w:w w:val="95"/>
        </w:rPr>
        <w:t xml:space="preserve"> </w:t>
      </w:r>
      <w:r>
        <w:rPr>
          <w:color w:val="001647"/>
          <w:w w:val="95"/>
        </w:rPr>
        <w:t>curriculum</w:t>
      </w:r>
      <w:r>
        <w:rPr>
          <w:color w:val="001647"/>
          <w:spacing w:val="-16"/>
          <w:w w:val="95"/>
        </w:rPr>
        <w:t xml:space="preserve"> </w:t>
      </w:r>
      <w:r>
        <w:rPr>
          <w:color w:val="001647"/>
          <w:spacing w:val="-6"/>
          <w:w w:val="95"/>
        </w:rPr>
        <w:t xml:space="preserve">and </w:t>
      </w:r>
      <w:r>
        <w:rPr>
          <w:color w:val="001647"/>
        </w:rPr>
        <w:t>extra-curricular</w:t>
      </w:r>
      <w:r>
        <w:rPr>
          <w:color w:val="001647"/>
          <w:spacing w:val="-6"/>
        </w:rPr>
        <w:t xml:space="preserve"> </w:t>
      </w:r>
      <w:r>
        <w:rPr>
          <w:color w:val="001647"/>
        </w:rPr>
        <w:t>activities.</w:t>
      </w:r>
    </w:p>
    <w:p w14:paraId="1E1B3800" w14:textId="77777777" w:rsidR="00BB1954" w:rsidRDefault="00BB1954" w:rsidP="00BB1954">
      <w:pPr>
        <w:pStyle w:val="BodyText"/>
        <w:rPr>
          <w:sz w:val="18"/>
        </w:rPr>
      </w:pPr>
    </w:p>
    <w:tbl>
      <w:tblPr>
        <w:tblW w:w="0" w:type="auto"/>
        <w:tblInd w:w="1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46"/>
        <w:gridCol w:w="2078"/>
        <w:gridCol w:w="2447"/>
        <w:gridCol w:w="1983"/>
        <w:gridCol w:w="1973"/>
        <w:gridCol w:w="1520"/>
      </w:tblGrid>
      <w:tr w:rsidR="00BB1954" w14:paraId="590A2AB1" w14:textId="77777777" w:rsidTr="001F3585">
        <w:trPr>
          <w:trHeight w:val="478"/>
        </w:trPr>
        <w:tc>
          <w:tcPr>
            <w:tcW w:w="11047" w:type="dxa"/>
            <w:gridSpan w:val="6"/>
            <w:shd w:val="clear" w:color="auto" w:fill="001647"/>
          </w:tcPr>
          <w:p w14:paraId="1540264E" w14:textId="77777777" w:rsidR="00BB1954" w:rsidRDefault="00BB1954" w:rsidP="001F3585">
            <w:pPr>
              <w:pStyle w:val="TableParagraph"/>
              <w:tabs>
                <w:tab w:val="left" w:pos="889"/>
              </w:tabs>
              <w:spacing w:before="117"/>
              <w:ind w:left="170"/>
              <w:rPr>
                <w:rFonts w:ascii="Verdana"/>
                <w:b/>
                <w:sz w:val="20"/>
              </w:rPr>
            </w:pPr>
            <w:r>
              <w:rPr>
                <w:rFonts w:ascii="Verdana"/>
                <w:b/>
                <w:color w:val="FFFFFF"/>
                <w:w w:val="95"/>
                <w:sz w:val="20"/>
              </w:rPr>
              <w:t>4.1</w:t>
            </w:r>
            <w:r>
              <w:rPr>
                <w:rFonts w:ascii="Verdana"/>
                <w:b/>
                <w:color w:val="FFFFFF"/>
                <w:w w:val="95"/>
                <w:sz w:val="20"/>
              </w:rPr>
              <w:tab/>
              <w:t>Statistics and Management</w:t>
            </w:r>
            <w:r>
              <w:rPr>
                <w:rFonts w:ascii="Verdana"/>
                <w:b/>
                <w:color w:val="FFFFFF"/>
                <w:spacing w:val="-31"/>
                <w:w w:val="95"/>
                <w:sz w:val="20"/>
              </w:rPr>
              <w:t xml:space="preserve"> </w:t>
            </w:r>
            <w:r>
              <w:rPr>
                <w:rFonts w:ascii="Verdana"/>
                <w:b/>
                <w:color w:val="FFFFFF"/>
                <w:w w:val="95"/>
                <w:sz w:val="20"/>
              </w:rPr>
              <w:t>Information</w:t>
            </w:r>
          </w:p>
        </w:tc>
      </w:tr>
      <w:tr w:rsidR="00BB1954" w14:paraId="0F1ED742" w14:textId="77777777" w:rsidTr="001F3585">
        <w:trPr>
          <w:trHeight w:val="1198"/>
        </w:trPr>
        <w:tc>
          <w:tcPr>
            <w:tcW w:w="1046" w:type="dxa"/>
            <w:shd w:val="clear" w:color="auto" w:fill="001647"/>
          </w:tcPr>
          <w:p w14:paraId="7614B684" w14:textId="77777777" w:rsidR="00BB1954" w:rsidRDefault="00BB1954" w:rsidP="001F3585">
            <w:pPr>
              <w:pStyle w:val="TableParagraph"/>
              <w:rPr>
                <w:rFonts w:ascii="Times New Roman"/>
                <w:sz w:val="18"/>
              </w:rPr>
            </w:pPr>
          </w:p>
        </w:tc>
        <w:tc>
          <w:tcPr>
            <w:tcW w:w="2078" w:type="dxa"/>
            <w:shd w:val="clear" w:color="auto" w:fill="001647"/>
          </w:tcPr>
          <w:p w14:paraId="13AAED94" w14:textId="77777777" w:rsidR="00BB1954" w:rsidRDefault="00BB1954" w:rsidP="001F3585">
            <w:pPr>
              <w:pStyle w:val="TableParagraph"/>
              <w:spacing w:before="119" w:line="237" w:lineRule="auto"/>
              <w:ind w:left="170" w:right="361"/>
              <w:rPr>
                <w:rFonts w:ascii="Verdana"/>
                <w:b/>
                <w:sz w:val="20"/>
              </w:rPr>
            </w:pPr>
            <w:r>
              <w:rPr>
                <w:rFonts w:ascii="Verdana"/>
                <w:b/>
                <w:color w:val="FFFFFF"/>
                <w:w w:val="95"/>
                <w:sz w:val="20"/>
              </w:rPr>
              <w:t xml:space="preserve">Basic file </w:t>
            </w:r>
            <w:r>
              <w:rPr>
                <w:rFonts w:ascii="Verdana"/>
                <w:b/>
                <w:color w:val="FFFFFF"/>
                <w:w w:val="85"/>
                <w:sz w:val="20"/>
              </w:rPr>
              <w:t>description</w:t>
            </w:r>
          </w:p>
        </w:tc>
        <w:tc>
          <w:tcPr>
            <w:tcW w:w="2447" w:type="dxa"/>
            <w:shd w:val="clear" w:color="auto" w:fill="001647"/>
          </w:tcPr>
          <w:p w14:paraId="1F68F18D" w14:textId="77777777" w:rsidR="00BB1954" w:rsidRDefault="00BB1954" w:rsidP="001F3585">
            <w:pPr>
              <w:pStyle w:val="TableParagraph"/>
              <w:spacing w:before="119" w:line="237" w:lineRule="auto"/>
              <w:ind w:left="171" w:right="1243"/>
              <w:rPr>
                <w:rFonts w:ascii="Verdana"/>
                <w:b/>
                <w:sz w:val="20"/>
              </w:rPr>
            </w:pPr>
            <w:r>
              <w:rPr>
                <w:rFonts w:ascii="Verdana"/>
                <w:b/>
                <w:color w:val="FFFFFF"/>
                <w:w w:val="90"/>
                <w:sz w:val="20"/>
              </w:rPr>
              <w:t xml:space="preserve">Statutory </w:t>
            </w:r>
            <w:r>
              <w:rPr>
                <w:rFonts w:ascii="Verdana"/>
                <w:b/>
                <w:color w:val="FFFFFF"/>
                <w:w w:val="85"/>
                <w:sz w:val="20"/>
              </w:rPr>
              <w:t>Provisions</w:t>
            </w:r>
          </w:p>
        </w:tc>
        <w:tc>
          <w:tcPr>
            <w:tcW w:w="1983" w:type="dxa"/>
            <w:shd w:val="clear" w:color="auto" w:fill="001647"/>
          </w:tcPr>
          <w:p w14:paraId="18077D33" w14:textId="77777777" w:rsidR="00BB1954" w:rsidRDefault="00BB1954" w:rsidP="001F3585">
            <w:pPr>
              <w:pStyle w:val="TableParagraph"/>
              <w:spacing w:before="119" w:line="237" w:lineRule="auto"/>
              <w:ind w:left="172"/>
              <w:rPr>
                <w:rFonts w:ascii="Verdana"/>
                <w:b/>
                <w:sz w:val="20"/>
              </w:rPr>
            </w:pPr>
            <w:r>
              <w:rPr>
                <w:rFonts w:ascii="Verdana"/>
                <w:b/>
                <w:color w:val="FFFFFF"/>
                <w:w w:val="85"/>
                <w:sz w:val="20"/>
              </w:rPr>
              <w:t xml:space="preserve">Retention Period </w:t>
            </w:r>
            <w:r>
              <w:rPr>
                <w:rFonts w:ascii="Verdana"/>
                <w:b/>
                <w:color w:val="FFFFFF"/>
                <w:w w:val="95"/>
                <w:sz w:val="20"/>
              </w:rPr>
              <w:t>[Operational]</w:t>
            </w:r>
          </w:p>
        </w:tc>
        <w:tc>
          <w:tcPr>
            <w:tcW w:w="1973" w:type="dxa"/>
            <w:shd w:val="clear" w:color="auto" w:fill="001647"/>
          </w:tcPr>
          <w:p w14:paraId="725AD23C" w14:textId="77777777" w:rsidR="00BB1954" w:rsidRDefault="00BB1954" w:rsidP="001F3585">
            <w:pPr>
              <w:pStyle w:val="TableParagraph"/>
              <w:spacing w:before="119" w:line="237" w:lineRule="auto"/>
              <w:ind w:left="173" w:right="694"/>
              <w:rPr>
                <w:rFonts w:ascii="Verdana"/>
                <w:b/>
                <w:sz w:val="20"/>
              </w:rPr>
            </w:pPr>
            <w:r>
              <w:rPr>
                <w:rFonts w:ascii="Verdana"/>
                <w:b/>
                <w:color w:val="FFFFFF"/>
                <w:w w:val="95"/>
                <w:sz w:val="20"/>
              </w:rPr>
              <w:t xml:space="preserve">Action at end of </w:t>
            </w:r>
            <w:r>
              <w:rPr>
                <w:rFonts w:ascii="Verdana"/>
                <w:b/>
                <w:color w:val="FFFFFF"/>
                <w:spacing w:val="-6"/>
                <w:w w:val="95"/>
                <w:sz w:val="20"/>
              </w:rPr>
              <w:t>the</w:t>
            </w:r>
          </w:p>
          <w:p w14:paraId="2140374B" w14:textId="77777777" w:rsidR="00BB1954" w:rsidRDefault="00BB1954" w:rsidP="001F3585">
            <w:pPr>
              <w:pStyle w:val="TableParagraph"/>
              <w:spacing w:line="237" w:lineRule="auto"/>
              <w:ind w:left="173" w:right="73"/>
              <w:rPr>
                <w:rFonts w:ascii="Verdana"/>
                <w:b/>
                <w:sz w:val="20"/>
              </w:rPr>
            </w:pPr>
            <w:r>
              <w:rPr>
                <w:rFonts w:ascii="Verdana"/>
                <w:b/>
                <w:color w:val="FFFFFF"/>
                <w:w w:val="95"/>
                <w:sz w:val="20"/>
              </w:rPr>
              <w:t xml:space="preserve">administrative </w:t>
            </w:r>
            <w:r>
              <w:rPr>
                <w:rFonts w:ascii="Verdana"/>
                <w:b/>
                <w:color w:val="FFFFFF"/>
                <w:w w:val="90"/>
                <w:sz w:val="20"/>
              </w:rPr>
              <w:t>life of the record</w:t>
            </w:r>
          </w:p>
        </w:tc>
        <w:tc>
          <w:tcPr>
            <w:tcW w:w="1520" w:type="dxa"/>
            <w:shd w:val="clear" w:color="auto" w:fill="001647"/>
          </w:tcPr>
          <w:p w14:paraId="3795F683" w14:textId="77777777" w:rsidR="00BB1954" w:rsidRDefault="00BB1954" w:rsidP="001F3585">
            <w:pPr>
              <w:pStyle w:val="TableParagraph"/>
              <w:spacing w:before="119" w:line="237" w:lineRule="auto"/>
              <w:ind w:left="174" w:right="152"/>
              <w:rPr>
                <w:rFonts w:ascii="Verdana"/>
                <w:b/>
                <w:sz w:val="20"/>
              </w:rPr>
            </w:pPr>
            <w:r>
              <w:rPr>
                <w:rFonts w:ascii="Verdana"/>
                <w:b/>
                <w:color w:val="FFFFFF"/>
                <w:w w:val="95"/>
                <w:sz w:val="20"/>
              </w:rPr>
              <w:t xml:space="preserve">Personal </w:t>
            </w:r>
            <w:r>
              <w:rPr>
                <w:rFonts w:ascii="Verdana"/>
                <w:b/>
                <w:color w:val="FFFFFF"/>
                <w:w w:val="85"/>
                <w:sz w:val="20"/>
              </w:rPr>
              <w:t>Information</w:t>
            </w:r>
          </w:p>
        </w:tc>
      </w:tr>
      <w:tr w:rsidR="00BB1954" w14:paraId="70CA5EA8" w14:textId="77777777" w:rsidTr="001F3585">
        <w:trPr>
          <w:trHeight w:val="709"/>
        </w:trPr>
        <w:tc>
          <w:tcPr>
            <w:tcW w:w="1046" w:type="dxa"/>
            <w:shd w:val="clear" w:color="auto" w:fill="C1C3D4"/>
          </w:tcPr>
          <w:p w14:paraId="2D34C662" w14:textId="77777777" w:rsidR="00BB1954" w:rsidRDefault="00BB1954" w:rsidP="001F3585">
            <w:pPr>
              <w:pStyle w:val="TableParagraph"/>
              <w:spacing w:before="122"/>
              <w:ind w:left="170"/>
              <w:rPr>
                <w:sz w:val="20"/>
              </w:rPr>
            </w:pPr>
            <w:r>
              <w:rPr>
                <w:color w:val="231F20"/>
                <w:sz w:val="20"/>
              </w:rPr>
              <w:t>4.1.1</w:t>
            </w:r>
          </w:p>
        </w:tc>
        <w:tc>
          <w:tcPr>
            <w:tcW w:w="2078" w:type="dxa"/>
            <w:shd w:val="clear" w:color="auto" w:fill="C1C3D4"/>
          </w:tcPr>
          <w:p w14:paraId="5CAB7B69" w14:textId="77777777" w:rsidR="00BB1954" w:rsidRDefault="00BB1954" w:rsidP="001F3585">
            <w:pPr>
              <w:pStyle w:val="TableParagraph"/>
              <w:spacing w:before="122" w:line="247" w:lineRule="auto"/>
              <w:ind w:left="170" w:right="383"/>
              <w:rPr>
                <w:sz w:val="20"/>
              </w:rPr>
            </w:pPr>
            <w:r>
              <w:rPr>
                <w:color w:val="231F20"/>
                <w:w w:val="90"/>
                <w:sz w:val="20"/>
              </w:rPr>
              <w:t xml:space="preserve">Curriculum </w:t>
            </w:r>
            <w:r>
              <w:rPr>
                <w:color w:val="231F20"/>
                <w:sz w:val="20"/>
              </w:rPr>
              <w:t>returns</w:t>
            </w:r>
          </w:p>
        </w:tc>
        <w:tc>
          <w:tcPr>
            <w:tcW w:w="2447" w:type="dxa"/>
            <w:shd w:val="clear" w:color="auto" w:fill="C1C3D4"/>
          </w:tcPr>
          <w:p w14:paraId="39AA54DE" w14:textId="77777777" w:rsidR="00BB1954" w:rsidRDefault="00BB1954" w:rsidP="001F3585">
            <w:pPr>
              <w:pStyle w:val="TableParagraph"/>
              <w:rPr>
                <w:rFonts w:ascii="Times New Roman"/>
                <w:sz w:val="18"/>
              </w:rPr>
            </w:pPr>
          </w:p>
        </w:tc>
        <w:tc>
          <w:tcPr>
            <w:tcW w:w="1983" w:type="dxa"/>
            <w:shd w:val="clear" w:color="auto" w:fill="C1C3D4"/>
          </w:tcPr>
          <w:p w14:paraId="5686ADCD" w14:textId="77777777" w:rsidR="00BB1954" w:rsidRDefault="00BB1954" w:rsidP="001F3585">
            <w:pPr>
              <w:pStyle w:val="TableParagraph"/>
              <w:spacing w:before="122" w:line="247" w:lineRule="auto"/>
              <w:ind w:left="172" w:right="307"/>
              <w:rPr>
                <w:sz w:val="20"/>
              </w:rPr>
            </w:pPr>
            <w:r>
              <w:rPr>
                <w:color w:val="231F20"/>
                <w:sz w:val="20"/>
              </w:rPr>
              <w:t>Current year + 3 years</w:t>
            </w:r>
          </w:p>
        </w:tc>
        <w:tc>
          <w:tcPr>
            <w:tcW w:w="1973" w:type="dxa"/>
            <w:shd w:val="clear" w:color="auto" w:fill="C1C3D4"/>
          </w:tcPr>
          <w:p w14:paraId="07C6738F"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634BDF82" w14:textId="77777777" w:rsidR="00BB1954" w:rsidRDefault="00BB1954" w:rsidP="001F3585">
            <w:pPr>
              <w:pStyle w:val="TableParagraph"/>
              <w:spacing w:before="122"/>
              <w:ind w:left="174"/>
              <w:rPr>
                <w:sz w:val="20"/>
              </w:rPr>
            </w:pPr>
            <w:r>
              <w:rPr>
                <w:color w:val="231F20"/>
                <w:w w:val="105"/>
                <w:sz w:val="20"/>
              </w:rPr>
              <w:t>No</w:t>
            </w:r>
          </w:p>
        </w:tc>
      </w:tr>
      <w:tr w:rsidR="00BB1954" w14:paraId="2B669CEC" w14:textId="77777777" w:rsidTr="001F3585">
        <w:trPr>
          <w:trHeight w:val="709"/>
        </w:trPr>
        <w:tc>
          <w:tcPr>
            <w:tcW w:w="1046" w:type="dxa"/>
            <w:shd w:val="clear" w:color="auto" w:fill="C1C3D4"/>
          </w:tcPr>
          <w:p w14:paraId="1E9E4A78" w14:textId="77777777" w:rsidR="00BB1954" w:rsidRDefault="00BB1954" w:rsidP="001F3585">
            <w:pPr>
              <w:pStyle w:val="TableParagraph"/>
              <w:spacing w:before="122"/>
              <w:ind w:left="170"/>
              <w:rPr>
                <w:sz w:val="20"/>
              </w:rPr>
            </w:pPr>
            <w:r>
              <w:rPr>
                <w:color w:val="231F20"/>
                <w:sz w:val="20"/>
              </w:rPr>
              <w:t>4.1.2</w:t>
            </w:r>
          </w:p>
        </w:tc>
        <w:tc>
          <w:tcPr>
            <w:tcW w:w="2078" w:type="dxa"/>
            <w:shd w:val="clear" w:color="auto" w:fill="C1C3D4"/>
          </w:tcPr>
          <w:p w14:paraId="399BA5C0" w14:textId="77777777" w:rsidR="00BB1954" w:rsidRDefault="00BB1954" w:rsidP="001F3585">
            <w:pPr>
              <w:pStyle w:val="TableParagraph"/>
              <w:spacing w:before="122" w:line="247" w:lineRule="auto"/>
              <w:ind w:left="170" w:right="159"/>
              <w:rPr>
                <w:sz w:val="20"/>
              </w:rPr>
            </w:pPr>
            <w:r>
              <w:rPr>
                <w:color w:val="231F20"/>
                <w:w w:val="95"/>
                <w:sz w:val="20"/>
              </w:rPr>
              <w:t xml:space="preserve">Examination Results </w:t>
            </w:r>
            <w:r>
              <w:rPr>
                <w:color w:val="231F20"/>
                <w:sz w:val="20"/>
              </w:rPr>
              <w:t>(school’s copy)</w:t>
            </w:r>
          </w:p>
        </w:tc>
        <w:tc>
          <w:tcPr>
            <w:tcW w:w="2447" w:type="dxa"/>
            <w:shd w:val="clear" w:color="auto" w:fill="C1C3D4"/>
          </w:tcPr>
          <w:p w14:paraId="23328D85" w14:textId="77777777" w:rsidR="00BB1954" w:rsidRDefault="00BB1954" w:rsidP="001F3585">
            <w:pPr>
              <w:pStyle w:val="TableParagraph"/>
              <w:rPr>
                <w:rFonts w:ascii="Times New Roman"/>
                <w:sz w:val="18"/>
              </w:rPr>
            </w:pPr>
          </w:p>
        </w:tc>
        <w:tc>
          <w:tcPr>
            <w:tcW w:w="1983" w:type="dxa"/>
            <w:shd w:val="clear" w:color="auto" w:fill="C1C3D4"/>
          </w:tcPr>
          <w:p w14:paraId="656BE7D4" w14:textId="77777777" w:rsidR="00BB1954" w:rsidRDefault="00BB1954" w:rsidP="001F3585">
            <w:pPr>
              <w:pStyle w:val="TableParagraph"/>
              <w:spacing w:before="122" w:line="247" w:lineRule="auto"/>
              <w:ind w:left="172" w:right="307"/>
              <w:rPr>
                <w:sz w:val="20"/>
              </w:rPr>
            </w:pPr>
            <w:r>
              <w:rPr>
                <w:color w:val="231F20"/>
                <w:sz w:val="20"/>
              </w:rPr>
              <w:t>Current year + 6 years</w:t>
            </w:r>
          </w:p>
        </w:tc>
        <w:tc>
          <w:tcPr>
            <w:tcW w:w="1973" w:type="dxa"/>
            <w:shd w:val="clear" w:color="auto" w:fill="C1C3D4"/>
          </w:tcPr>
          <w:p w14:paraId="77A998EA"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405C2E3C" w14:textId="77777777" w:rsidR="00BB1954" w:rsidRDefault="00BB1954" w:rsidP="001F3585">
            <w:pPr>
              <w:pStyle w:val="TableParagraph"/>
              <w:spacing w:before="122"/>
              <w:ind w:left="174"/>
              <w:rPr>
                <w:sz w:val="20"/>
              </w:rPr>
            </w:pPr>
            <w:r>
              <w:rPr>
                <w:color w:val="231F20"/>
                <w:sz w:val="20"/>
              </w:rPr>
              <w:t>Yes</w:t>
            </w:r>
          </w:p>
        </w:tc>
      </w:tr>
      <w:tr w:rsidR="00BB1954" w14:paraId="4C0CE517" w14:textId="77777777" w:rsidTr="001F3585">
        <w:trPr>
          <w:trHeight w:val="469"/>
        </w:trPr>
        <w:tc>
          <w:tcPr>
            <w:tcW w:w="1046" w:type="dxa"/>
            <w:shd w:val="clear" w:color="auto" w:fill="C1C3D4"/>
          </w:tcPr>
          <w:p w14:paraId="1A9EDD82" w14:textId="77777777" w:rsidR="00BB1954" w:rsidRDefault="00BB1954" w:rsidP="001F3585">
            <w:pPr>
              <w:pStyle w:val="TableParagraph"/>
              <w:spacing w:before="122"/>
              <w:ind w:left="170"/>
              <w:rPr>
                <w:sz w:val="20"/>
              </w:rPr>
            </w:pPr>
            <w:r>
              <w:rPr>
                <w:color w:val="231F20"/>
                <w:sz w:val="20"/>
              </w:rPr>
              <w:t>4.1.2.1</w:t>
            </w:r>
          </w:p>
        </w:tc>
        <w:tc>
          <w:tcPr>
            <w:tcW w:w="2078" w:type="dxa"/>
            <w:shd w:val="clear" w:color="auto" w:fill="C1C3D4"/>
          </w:tcPr>
          <w:p w14:paraId="5BA47A8C" w14:textId="77777777" w:rsidR="00BB1954" w:rsidRDefault="00BB1954" w:rsidP="001F3585">
            <w:pPr>
              <w:pStyle w:val="TableParagraph"/>
              <w:spacing w:before="122"/>
              <w:ind w:left="170"/>
              <w:rPr>
                <w:sz w:val="20"/>
              </w:rPr>
            </w:pPr>
            <w:r>
              <w:rPr>
                <w:color w:val="231F20"/>
                <w:sz w:val="20"/>
              </w:rPr>
              <w:t>SATS records</w:t>
            </w:r>
          </w:p>
        </w:tc>
        <w:tc>
          <w:tcPr>
            <w:tcW w:w="2447" w:type="dxa"/>
            <w:shd w:val="clear" w:color="auto" w:fill="C1C3D4"/>
          </w:tcPr>
          <w:p w14:paraId="4FFE4126" w14:textId="77777777" w:rsidR="00BB1954" w:rsidRDefault="00BB1954" w:rsidP="001F3585">
            <w:pPr>
              <w:pStyle w:val="TableParagraph"/>
              <w:rPr>
                <w:rFonts w:ascii="Times New Roman"/>
                <w:sz w:val="18"/>
              </w:rPr>
            </w:pPr>
          </w:p>
        </w:tc>
        <w:tc>
          <w:tcPr>
            <w:tcW w:w="1983" w:type="dxa"/>
            <w:shd w:val="clear" w:color="auto" w:fill="C1C3D4"/>
          </w:tcPr>
          <w:p w14:paraId="6816250C" w14:textId="77777777" w:rsidR="00BB1954" w:rsidRDefault="00BB1954" w:rsidP="001F3585">
            <w:pPr>
              <w:pStyle w:val="TableParagraph"/>
              <w:rPr>
                <w:rFonts w:ascii="Times New Roman"/>
                <w:sz w:val="18"/>
              </w:rPr>
            </w:pPr>
          </w:p>
        </w:tc>
        <w:tc>
          <w:tcPr>
            <w:tcW w:w="1973" w:type="dxa"/>
            <w:shd w:val="clear" w:color="auto" w:fill="C1C3D4"/>
          </w:tcPr>
          <w:p w14:paraId="349819D2" w14:textId="77777777" w:rsidR="00BB1954" w:rsidRDefault="00BB1954" w:rsidP="001F3585">
            <w:pPr>
              <w:pStyle w:val="TableParagraph"/>
              <w:rPr>
                <w:rFonts w:ascii="Times New Roman"/>
                <w:sz w:val="18"/>
              </w:rPr>
            </w:pPr>
          </w:p>
        </w:tc>
        <w:tc>
          <w:tcPr>
            <w:tcW w:w="1520" w:type="dxa"/>
            <w:shd w:val="clear" w:color="auto" w:fill="C1C3D4"/>
          </w:tcPr>
          <w:p w14:paraId="4A236CAC" w14:textId="77777777" w:rsidR="00BB1954" w:rsidRDefault="00BB1954" w:rsidP="001F3585">
            <w:pPr>
              <w:pStyle w:val="TableParagraph"/>
              <w:spacing w:before="122"/>
              <w:ind w:left="174"/>
              <w:rPr>
                <w:sz w:val="20"/>
              </w:rPr>
            </w:pPr>
            <w:r>
              <w:rPr>
                <w:color w:val="231F20"/>
                <w:sz w:val="20"/>
              </w:rPr>
              <w:t>Yes</w:t>
            </w:r>
          </w:p>
        </w:tc>
      </w:tr>
      <w:tr w:rsidR="00BB1954" w14:paraId="6AF83A56" w14:textId="77777777" w:rsidTr="001F3585">
        <w:trPr>
          <w:trHeight w:val="5029"/>
        </w:trPr>
        <w:tc>
          <w:tcPr>
            <w:tcW w:w="1046" w:type="dxa"/>
            <w:shd w:val="clear" w:color="auto" w:fill="C1C3D4"/>
          </w:tcPr>
          <w:p w14:paraId="25BD7EB2" w14:textId="77777777" w:rsidR="00BB1954" w:rsidRDefault="00BB1954" w:rsidP="001F3585">
            <w:pPr>
              <w:pStyle w:val="TableParagraph"/>
              <w:spacing w:before="122"/>
              <w:ind w:left="170"/>
              <w:rPr>
                <w:sz w:val="20"/>
              </w:rPr>
            </w:pPr>
            <w:r>
              <w:rPr>
                <w:color w:val="231F20"/>
                <w:sz w:val="20"/>
              </w:rPr>
              <w:t>4.1.2.2</w:t>
            </w:r>
          </w:p>
        </w:tc>
        <w:tc>
          <w:tcPr>
            <w:tcW w:w="2078" w:type="dxa"/>
            <w:shd w:val="clear" w:color="auto" w:fill="C1C3D4"/>
          </w:tcPr>
          <w:p w14:paraId="71B2363F" w14:textId="77777777" w:rsidR="00BB1954" w:rsidRDefault="00BB1954" w:rsidP="001F3585">
            <w:pPr>
              <w:pStyle w:val="TableParagraph"/>
              <w:spacing w:before="122"/>
              <w:ind w:left="170"/>
              <w:rPr>
                <w:sz w:val="20"/>
              </w:rPr>
            </w:pPr>
            <w:r>
              <w:rPr>
                <w:color w:val="231F20"/>
                <w:sz w:val="20"/>
              </w:rPr>
              <w:t>Results</w:t>
            </w:r>
          </w:p>
        </w:tc>
        <w:tc>
          <w:tcPr>
            <w:tcW w:w="2447" w:type="dxa"/>
            <w:shd w:val="clear" w:color="auto" w:fill="C1C3D4"/>
          </w:tcPr>
          <w:p w14:paraId="5CD808F2" w14:textId="77777777" w:rsidR="00BB1954" w:rsidRDefault="00BB1954" w:rsidP="001F3585">
            <w:pPr>
              <w:pStyle w:val="TableParagraph"/>
              <w:rPr>
                <w:rFonts w:ascii="Times New Roman"/>
                <w:sz w:val="18"/>
              </w:rPr>
            </w:pPr>
          </w:p>
        </w:tc>
        <w:tc>
          <w:tcPr>
            <w:tcW w:w="1983" w:type="dxa"/>
            <w:shd w:val="clear" w:color="auto" w:fill="C1C3D4"/>
          </w:tcPr>
          <w:p w14:paraId="66DC01B4" w14:textId="77777777" w:rsidR="00BB1954" w:rsidRDefault="00BB1954" w:rsidP="001F3585">
            <w:pPr>
              <w:pStyle w:val="TableParagraph"/>
              <w:spacing w:before="122" w:line="247" w:lineRule="auto"/>
              <w:ind w:left="172" w:right="180"/>
              <w:rPr>
                <w:sz w:val="20"/>
              </w:rPr>
            </w:pPr>
            <w:r>
              <w:rPr>
                <w:color w:val="231F20"/>
                <w:sz w:val="20"/>
              </w:rPr>
              <w:t xml:space="preserve">The SATS results should be recorded on the </w:t>
            </w:r>
            <w:r>
              <w:rPr>
                <w:color w:val="231F20"/>
                <w:w w:val="90"/>
                <w:sz w:val="20"/>
              </w:rPr>
              <w:t xml:space="preserve">pupil’s educational </w:t>
            </w:r>
            <w:r>
              <w:rPr>
                <w:color w:val="231F20"/>
                <w:sz w:val="20"/>
              </w:rPr>
              <w:t xml:space="preserve">file and will therefore be </w:t>
            </w:r>
            <w:r>
              <w:rPr>
                <w:color w:val="231F20"/>
                <w:w w:val="95"/>
                <w:sz w:val="20"/>
              </w:rPr>
              <w:t xml:space="preserve">retained until the </w:t>
            </w:r>
            <w:r>
              <w:rPr>
                <w:color w:val="231F20"/>
                <w:sz w:val="20"/>
              </w:rPr>
              <w:t>pupil reaches the age of 25 years.</w:t>
            </w:r>
          </w:p>
          <w:p w14:paraId="213A55C5" w14:textId="77777777" w:rsidR="00BB1954" w:rsidRDefault="00BB1954" w:rsidP="001F3585">
            <w:pPr>
              <w:pStyle w:val="TableParagraph"/>
              <w:spacing w:before="7" w:line="247" w:lineRule="auto"/>
              <w:ind w:left="172" w:right="234"/>
              <w:rPr>
                <w:sz w:val="20"/>
              </w:rPr>
            </w:pPr>
            <w:r>
              <w:rPr>
                <w:color w:val="231F20"/>
                <w:sz w:val="20"/>
              </w:rPr>
              <w:t xml:space="preserve">The school may wish to keep a </w:t>
            </w:r>
            <w:r>
              <w:rPr>
                <w:color w:val="231F20"/>
                <w:w w:val="95"/>
                <w:sz w:val="20"/>
              </w:rPr>
              <w:t xml:space="preserve">composite record </w:t>
            </w:r>
            <w:r>
              <w:rPr>
                <w:color w:val="231F20"/>
                <w:sz w:val="20"/>
              </w:rPr>
              <w:t>of</w:t>
            </w:r>
            <w:r>
              <w:rPr>
                <w:color w:val="231F20"/>
                <w:spacing w:val="-34"/>
                <w:sz w:val="20"/>
              </w:rPr>
              <w:t xml:space="preserve"> </w:t>
            </w:r>
            <w:r>
              <w:rPr>
                <w:color w:val="231F20"/>
                <w:sz w:val="20"/>
              </w:rPr>
              <w:t>all</w:t>
            </w:r>
            <w:r>
              <w:rPr>
                <w:color w:val="231F20"/>
                <w:spacing w:val="-33"/>
                <w:sz w:val="20"/>
              </w:rPr>
              <w:t xml:space="preserve"> </w:t>
            </w:r>
            <w:r>
              <w:rPr>
                <w:color w:val="231F20"/>
                <w:sz w:val="20"/>
              </w:rPr>
              <w:t>of</w:t>
            </w:r>
            <w:r>
              <w:rPr>
                <w:color w:val="231F20"/>
                <w:spacing w:val="-33"/>
                <w:sz w:val="20"/>
              </w:rPr>
              <w:t xml:space="preserve"> </w:t>
            </w:r>
            <w:r>
              <w:rPr>
                <w:color w:val="231F20"/>
                <w:sz w:val="20"/>
              </w:rPr>
              <w:t>the</w:t>
            </w:r>
            <w:r>
              <w:rPr>
                <w:color w:val="231F20"/>
                <w:spacing w:val="-33"/>
                <w:sz w:val="20"/>
              </w:rPr>
              <w:t xml:space="preserve"> </w:t>
            </w:r>
            <w:r>
              <w:rPr>
                <w:color w:val="231F20"/>
                <w:sz w:val="20"/>
              </w:rPr>
              <w:t xml:space="preserve">whole </w:t>
            </w:r>
            <w:r>
              <w:rPr>
                <w:color w:val="231F20"/>
                <w:w w:val="90"/>
                <w:sz w:val="20"/>
              </w:rPr>
              <w:t xml:space="preserve">year’s </w:t>
            </w:r>
            <w:r>
              <w:rPr>
                <w:color w:val="231F20"/>
                <w:spacing w:val="-7"/>
                <w:w w:val="90"/>
                <w:sz w:val="20"/>
              </w:rPr>
              <w:t xml:space="preserve">SATs </w:t>
            </w:r>
            <w:r>
              <w:rPr>
                <w:color w:val="231F20"/>
                <w:w w:val="90"/>
                <w:sz w:val="20"/>
              </w:rPr>
              <w:t xml:space="preserve">results. </w:t>
            </w:r>
            <w:r>
              <w:rPr>
                <w:color w:val="231F20"/>
                <w:sz w:val="20"/>
              </w:rPr>
              <w:t>These could be kept for current year + 6 years to allow suitable comparison</w:t>
            </w:r>
          </w:p>
        </w:tc>
        <w:tc>
          <w:tcPr>
            <w:tcW w:w="1973" w:type="dxa"/>
            <w:shd w:val="clear" w:color="auto" w:fill="C1C3D4"/>
          </w:tcPr>
          <w:p w14:paraId="55F93850"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54F2356B" w14:textId="77777777" w:rsidR="00BB1954" w:rsidRDefault="00BB1954" w:rsidP="001F3585">
            <w:pPr>
              <w:pStyle w:val="TableParagraph"/>
              <w:rPr>
                <w:rFonts w:ascii="Times New Roman"/>
                <w:sz w:val="18"/>
              </w:rPr>
            </w:pPr>
          </w:p>
        </w:tc>
      </w:tr>
      <w:tr w:rsidR="00BB1954" w14:paraId="4417E0D5" w14:textId="77777777" w:rsidTr="001F3585">
        <w:trPr>
          <w:trHeight w:val="1669"/>
        </w:trPr>
        <w:tc>
          <w:tcPr>
            <w:tcW w:w="1046" w:type="dxa"/>
            <w:shd w:val="clear" w:color="auto" w:fill="C1C3D4"/>
          </w:tcPr>
          <w:p w14:paraId="4FE2E7BB" w14:textId="77777777" w:rsidR="00BB1954" w:rsidRDefault="00BB1954" w:rsidP="001F3585">
            <w:pPr>
              <w:pStyle w:val="TableParagraph"/>
              <w:spacing w:before="122"/>
              <w:ind w:left="170"/>
              <w:rPr>
                <w:sz w:val="20"/>
              </w:rPr>
            </w:pPr>
            <w:r>
              <w:rPr>
                <w:color w:val="231F20"/>
                <w:sz w:val="20"/>
              </w:rPr>
              <w:t>4.1.2.3</w:t>
            </w:r>
          </w:p>
        </w:tc>
        <w:tc>
          <w:tcPr>
            <w:tcW w:w="2078" w:type="dxa"/>
            <w:shd w:val="clear" w:color="auto" w:fill="C1C3D4"/>
          </w:tcPr>
          <w:p w14:paraId="4EE0DFC0" w14:textId="77777777" w:rsidR="00BB1954" w:rsidRDefault="00BB1954" w:rsidP="001F3585">
            <w:pPr>
              <w:pStyle w:val="TableParagraph"/>
              <w:spacing w:before="122"/>
              <w:ind w:left="170"/>
              <w:rPr>
                <w:sz w:val="20"/>
              </w:rPr>
            </w:pPr>
            <w:r>
              <w:rPr>
                <w:color w:val="231F20"/>
                <w:sz w:val="20"/>
              </w:rPr>
              <w:t>Examination Papers</w:t>
            </w:r>
          </w:p>
        </w:tc>
        <w:tc>
          <w:tcPr>
            <w:tcW w:w="2447" w:type="dxa"/>
            <w:shd w:val="clear" w:color="auto" w:fill="C1C3D4"/>
          </w:tcPr>
          <w:p w14:paraId="23F4BB64" w14:textId="77777777" w:rsidR="00BB1954" w:rsidRDefault="00BB1954" w:rsidP="001F3585">
            <w:pPr>
              <w:pStyle w:val="TableParagraph"/>
              <w:rPr>
                <w:rFonts w:ascii="Times New Roman"/>
                <w:sz w:val="18"/>
              </w:rPr>
            </w:pPr>
          </w:p>
        </w:tc>
        <w:tc>
          <w:tcPr>
            <w:tcW w:w="1983" w:type="dxa"/>
            <w:shd w:val="clear" w:color="auto" w:fill="C1C3D4"/>
          </w:tcPr>
          <w:p w14:paraId="7EC5C1B8" w14:textId="77777777" w:rsidR="00BB1954" w:rsidRDefault="00BB1954" w:rsidP="001F3585">
            <w:pPr>
              <w:pStyle w:val="TableParagraph"/>
              <w:spacing w:before="122" w:line="247" w:lineRule="auto"/>
              <w:ind w:left="172" w:right="348"/>
              <w:rPr>
                <w:sz w:val="20"/>
              </w:rPr>
            </w:pPr>
            <w:r>
              <w:rPr>
                <w:color w:val="231F20"/>
                <w:w w:val="90"/>
                <w:sz w:val="20"/>
              </w:rPr>
              <w:t xml:space="preserve">The examination </w:t>
            </w:r>
            <w:r>
              <w:rPr>
                <w:color w:val="231F20"/>
                <w:sz w:val="20"/>
              </w:rPr>
              <w:t xml:space="preserve">papers should </w:t>
            </w:r>
            <w:r>
              <w:rPr>
                <w:color w:val="231F20"/>
                <w:w w:val="95"/>
                <w:sz w:val="20"/>
              </w:rPr>
              <w:t xml:space="preserve">be kept until </w:t>
            </w:r>
            <w:r>
              <w:rPr>
                <w:color w:val="231F20"/>
                <w:spacing w:val="-6"/>
                <w:w w:val="95"/>
                <w:sz w:val="20"/>
              </w:rPr>
              <w:t>any</w:t>
            </w:r>
          </w:p>
          <w:p w14:paraId="03A59A3F" w14:textId="77777777" w:rsidR="00BB1954" w:rsidRDefault="00BB1954" w:rsidP="001F3585">
            <w:pPr>
              <w:pStyle w:val="TableParagraph"/>
              <w:spacing w:before="2" w:line="247" w:lineRule="auto"/>
              <w:ind w:left="172" w:right="263"/>
              <w:rPr>
                <w:sz w:val="20"/>
              </w:rPr>
            </w:pPr>
            <w:r>
              <w:rPr>
                <w:color w:val="231F20"/>
                <w:w w:val="90"/>
                <w:sz w:val="20"/>
              </w:rPr>
              <w:t xml:space="preserve">appeals/validation </w:t>
            </w:r>
            <w:r>
              <w:rPr>
                <w:color w:val="231F20"/>
                <w:sz w:val="20"/>
              </w:rPr>
              <w:t>process is complete</w:t>
            </w:r>
          </w:p>
        </w:tc>
        <w:tc>
          <w:tcPr>
            <w:tcW w:w="1973" w:type="dxa"/>
            <w:shd w:val="clear" w:color="auto" w:fill="C1C3D4"/>
          </w:tcPr>
          <w:p w14:paraId="031B13AB"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40CE441D" w14:textId="77777777" w:rsidR="00BB1954" w:rsidRDefault="00BB1954" w:rsidP="001F3585">
            <w:pPr>
              <w:pStyle w:val="TableParagraph"/>
              <w:rPr>
                <w:rFonts w:ascii="Times New Roman"/>
                <w:sz w:val="18"/>
              </w:rPr>
            </w:pPr>
          </w:p>
        </w:tc>
      </w:tr>
      <w:tr w:rsidR="00BB1954" w14:paraId="5A397575" w14:textId="77777777" w:rsidTr="001F3585">
        <w:trPr>
          <w:trHeight w:val="1189"/>
        </w:trPr>
        <w:tc>
          <w:tcPr>
            <w:tcW w:w="1046" w:type="dxa"/>
            <w:shd w:val="clear" w:color="auto" w:fill="C1C3D4"/>
          </w:tcPr>
          <w:p w14:paraId="6319231E" w14:textId="77777777" w:rsidR="00BB1954" w:rsidRDefault="00BB1954" w:rsidP="001F3585">
            <w:pPr>
              <w:pStyle w:val="TableParagraph"/>
              <w:spacing w:before="122"/>
              <w:ind w:left="170"/>
              <w:rPr>
                <w:sz w:val="20"/>
              </w:rPr>
            </w:pPr>
            <w:r>
              <w:rPr>
                <w:color w:val="231F20"/>
                <w:sz w:val="20"/>
              </w:rPr>
              <w:t>4.1.3</w:t>
            </w:r>
          </w:p>
        </w:tc>
        <w:tc>
          <w:tcPr>
            <w:tcW w:w="2078" w:type="dxa"/>
            <w:shd w:val="clear" w:color="auto" w:fill="C1C3D4"/>
          </w:tcPr>
          <w:p w14:paraId="56652AA3" w14:textId="77777777" w:rsidR="00BB1954" w:rsidRDefault="00BB1954" w:rsidP="001F3585">
            <w:pPr>
              <w:pStyle w:val="TableParagraph"/>
              <w:spacing w:before="122" w:line="247" w:lineRule="auto"/>
              <w:ind w:left="170" w:right="151"/>
              <w:rPr>
                <w:sz w:val="20"/>
              </w:rPr>
            </w:pPr>
            <w:r>
              <w:rPr>
                <w:color w:val="231F20"/>
                <w:w w:val="95"/>
                <w:sz w:val="20"/>
              </w:rPr>
              <w:t xml:space="preserve">Published Admission </w:t>
            </w:r>
            <w:r>
              <w:rPr>
                <w:color w:val="231F20"/>
                <w:sz w:val="20"/>
              </w:rPr>
              <w:t>Number (PAN) Reports</w:t>
            </w:r>
          </w:p>
        </w:tc>
        <w:tc>
          <w:tcPr>
            <w:tcW w:w="2447" w:type="dxa"/>
            <w:shd w:val="clear" w:color="auto" w:fill="C1C3D4"/>
          </w:tcPr>
          <w:p w14:paraId="022188E8" w14:textId="77777777" w:rsidR="00BB1954" w:rsidRDefault="00BB1954" w:rsidP="001F3585">
            <w:pPr>
              <w:pStyle w:val="TableParagraph"/>
              <w:rPr>
                <w:rFonts w:ascii="Times New Roman"/>
                <w:sz w:val="18"/>
              </w:rPr>
            </w:pPr>
          </w:p>
        </w:tc>
        <w:tc>
          <w:tcPr>
            <w:tcW w:w="1983" w:type="dxa"/>
            <w:shd w:val="clear" w:color="auto" w:fill="C1C3D4"/>
          </w:tcPr>
          <w:p w14:paraId="5B8DF004" w14:textId="77777777" w:rsidR="00BB1954" w:rsidRDefault="00BB1954" w:rsidP="001F3585">
            <w:pPr>
              <w:pStyle w:val="TableParagraph"/>
              <w:spacing w:before="122"/>
              <w:ind w:left="172"/>
              <w:rPr>
                <w:sz w:val="20"/>
              </w:rPr>
            </w:pPr>
            <w:r>
              <w:rPr>
                <w:color w:val="231F20"/>
                <w:sz w:val="20"/>
              </w:rPr>
              <w:t>Current year</w:t>
            </w:r>
          </w:p>
          <w:p w14:paraId="6F3DAB16" w14:textId="77777777" w:rsidR="00BB1954" w:rsidRDefault="00BB1954" w:rsidP="001F3585">
            <w:pPr>
              <w:pStyle w:val="TableParagraph"/>
              <w:spacing w:before="8"/>
              <w:ind w:left="172"/>
              <w:rPr>
                <w:sz w:val="20"/>
              </w:rPr>
            </w:pPr>
            <w:r>
              <w:rPr>
                <w:color w:val="231F20"/>
                <w:w w:val="110"/>
                <w:sz w:val="20"/>
              </w:rPr>
              <w:t>+ 6 years</w:t>
            </w:r>
          </w:p>
        </w:tc>
        <w:tc>
          <w:tcPr>
            <w:tcW w:w="1973" w:type="dxa"/>
            <w:shd w:val="clear" w:color="auto" w:fill="C1C3D4"/>
          </w:tcPr>
          <w:p w14:paraId="2BD94F79"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4ACA9EC3" w14:textId="77777777" w:rsidR="00BB1954" w:rsidRDefault="00BB1954" w:rsidP="001F3585">
            <w:pPr>
              <w:pStyle w:val="TableParagraph"/>
              <w:spacing w:before="122"/>
              <w:ind w:left="174"/>
              <w:rPr>
                <w:sz w:val="20"/>
              </w:rPr>
            </w:pPr>
            <w:r>
              <w:rPr>
                <w:color w:val="231F20"/>
                <w:sz w:val="20"/>
              </w:rPr>
              <w:t>Yes</w:t>
            </w:r>
          </w:p>
        </w:tc>
      </w:tr>
    </w:tbl>
    <w:p w14:paraId="695BE271" w14:textId="77777777" w:rsidR="00BB1954" w:rsidRDefault="00BB1954" w:rsidP="00BB1954">
      <w:pPr>
        <w:rPr>
          <w:sz w:val="20"/>
        </w:rPr>
        <w:sectPr w:rsidR="00BB1954" w:rsidSect="00FD4F98">
          <w:pgSz w:w="11910" w:h="16840"/>
          <w:pgMar w:top="1480" w:right="0" w:bottom="520" w:left="300" w:header="1294" w:footer="323" w:gutter="0"/>
          <w:pgBorders w:offsetFrom="page">
            <w:top w:val="single" w:sz="6" w:space="24" w:color="auto"/>
            <w:left w:val="single" w:sz="6" w:space="24" w:color="auto"/>
            <w:bottom w:val="single" w:sz="6" w:space="24" w:color="auto"/>
            <w:right w:val="single" w:sz="6" w:space="24" w:color="auto"/>
          </w:pgBorders>
          <w:cols w:space="720"/>
        </w:sectPr>
      </w:pPr>
    </w:p>
    <w:p w14:paraId="050AFA32" w14:textId="77777777" w:rsidR="00BB1954" w:rsidRDefault="00BB1954" w:rsidP="00BB1954">
      <w:pPr>
        <w:pStyle w:val="BodyText"/>
        <w:spacing w:before="6"/>
        <w:rPr>
          <w:sz w:val="27"/>
        </w:rPr>
      </w:pPr>
    </w:p>
    <w:tbl>
      <w:tblPr>
        <w:tblW w:w="0" w:type="auto"/>
        <w:tblInd w:w="1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46"/>
        <w:gridCol w:w="2078"/>
        <w:gridCol w:w="2447"/>
        <w:gridCol w:w="1983"/>
        <w:gridCol w:w="1973"/>
        <w:gridCol w:w="1520"/>
      </w:tblGrid>
      <w:tr w:rsidR="00BB1954" w14:paraId="0889A9E4" w14:textId="77777777" w:rsidTr="001F3585">
        <w:trPr>
          <w:trHeight w:val="478"/>
        </w:trPr>
        <w:tc>
          <w:tcPr>
            <w:tcW w:w="11047" w:type="dxa"/>
            <w:gridSpan w:val="6"/>
            <w:shd w:val="clear" w:color="auto" w:fill="001647"/>
          </w:tcPr>
          <w:p w14:paraId="112D0E48" w14:textId="77777777" w:rsidR="00BB1954" w:rsidRDefault="00BB1954" w:rsidP="001F3585">
            <w:pPr>
              <w:pStyle w:val="TableParagraph"/>
              <w:tabs>
                <w:tab w:val="left" w:pos="889"/>
              </w:tabs>
              <w:spacing w:before="117"/>
              <w:ind w:left="170"/>
              <w:rPr>
                <w:rFonts w:ascii="Verdana"/>
                <w:b/>
                <w:sz w:val="20"/>
              </w:rPr>
            </w:pPr>
            <w:r>
              <w:rPr>
                <w:rFonts w:ascii="Verdana"/>
                <w:b/>
                <w:color w:val="FFFFFF"/>
                <w:w w:val="95"/>
                <w:sz w:val="20"/>
              </w:rPr>
              <w:t>4.1</w:t>
            </w:r>
            <w:r>
              <w:rPr>
                <w:rFonts w:ascii="Verdana"/>
                <w:b/>
                <w:color w:val="FFFFFF"/>
                <w:w w:val="95"/>
                <w:sz w:val="20"/>
              </w:rPr>
              <w:tab/>
              <w:t>Statistics and Management</w:t>
            </w:r>
            <w:r>
              <w:rPr>
                <w:rFonts w:ascii="Verdana"/>
                <w:b/>
                <w:color w:val="FFFFFF"/>
                <w:spacing w:val="-31"/>
                <w:w w:val="95"/>
                <w:sz w:val="20"/>
              </w:rPr>
              <w:t xml:space="preserve"> </w:t>
            </w:r>
            <w:r>
              <w:rPr>
                <w:rFonts w:ascii="Verdana"/>
                <w:b/>
                <w:color w:val="FFFFFF"/>
                <w:w w:val="95"/>
                <w:sz w:val="20"/>
              </w:rPr>
              <w:t>Information</w:t>
            </w:r>
          </w:p>
        </w:tc>
      </w:tr>
      <w:tr w:rsidR="00BB1954" w14:paraId="1639E744" w14:textId="77777777" w:rsidTr="001F3585">
        <w:trPr>
          <w:trHeight w:val="1198"/>
        </w:trPr>
        <w:tc>
          <w:tcPr>
            <w:tcW w:w="1046" w:type="dxa"/>
            <w:shd w:val="clear" w:color="auto" w:fill="001647"/>
          </w:tcPr>
          <w:p w14:paraId="2447391E" w14:textId="77777777" w:rsidR="00BB1954" w:rsidRDefault="00BB1954" w:rsidP="001F3585">
            <w:pPr>
              <w:pStyle w:val="TableParagraph"/>
              <w:rPr>
                <w:rFonts w:ascii="Times New Roman"/>
                <w:sz w:val="20"/>
              </w:rPr>
            </w:pPr>
          </w:p>
        </w:tc>
        <w:tc>
          <w:tcPr>
            <w:tcW w:w="2078" w:type="dxa"/>
            <w:shd w:val="clear" w:color="auto" w:fill="001647"/>
          </w:tcPr>
          <w:p w14:paraId="5B66EA98" w14:textId="77777777" w:rsidR="00BB1954" w:rsidRDefault="00BB1954" w:rsidP="001F3585">
            <w:pPr>
              <w:pStyle w:val="TableParagraph"/>
              <w:spacing w:before="119" w:line="237" w:lineRule="auto"/>
              <w:ind w:left="170" w:right="361"/>
              <w:rPr>
                <w:rFonts w:ascii="Verdana"/>
                <w:b/>
                <w:sz w:val="20"/>
              </w:rPr>
            </w:pPr>
            <w:r>
              <w:rPr>
                <w:rFonts w:ascii="Verdana"/>
                <w:b/>
                <w:color w:val="FFFFFF"/>
                <w:w w:val="95"/>
                <w:sz w:val="20"/>
              </w:rPr>
              <w:t xml:space="preserve">Basic file </w:t>
            </w:r>
            <w:r>
              <w:rPr>
                <w:rFonts w:ascii="Verdana"/>
                <w:b/>
                <w:color w:val="FFFFFF"/>
                <w:w w:val="85"/>
                <w:sz w:val="20"/>
              </w:rPr>
              <w:t>description</w:t>
            </w:r>
          </w:p>
        </w:tc>
        <w:tc>
          <w:tcPr>
            <w:tcW w:w="2447" w:type="dxa"/>
            <w:shd w:val="clear" w:color="auto" w:fill="001647"/>
          </w:tcPr>
          <w:p w14:paraId="1642B9FD" w14:textId="77777777" w:rsidR="00BB1954" w:rsidRDefault="00BB1954" w:rsidP="001F3585">
            <w:pPr>
              <w:pStyle w:val="TableParagraph"/>
              <w:spacing w:before="119" w:line="237" w:lineRule="auto"/>
              <w:ind w:left="171" w:right="1243"/>
              <w:rPr>
                <w:rFonts w:ascii="Verdana"/>
                <w:b/>
                <w:sz w:val="20"/>
              </w:rPr>
            </w:pPr>
            <w:r>
              <w:rPr>
                <w:rFonts w:ascii="Verdana"/>
                <w:b/>
                <w:color w:val="FFFFFF"/>
                <w:w w:val="90"/>
                <w:sz w:val="20"/>
              </w:rPr>
              <w:t xml:space="preserve">Statutory </w:t>
            </w:r>
            <w:r>
              <w:rPr>
                <w:rFonts w:ascii="Verdana"/>
                <w:b/>
                <w:color w:val="FFFFFF"/>
                <w:w w:val="85"/>
                <w:sz w:val="20"/>
              </w:rPr>
              <w:t>Provisions</w:t>
            </w:r>
          </w:p>
        </w:tc>
        <w:tc>
          <w:tcPr>
            <w:tcW w:w="1983" w:type="dxa"/>
            <w:shd w:val="clear" w:color="auto" w:fill="001647"/>
          </w:tcPr>
          <w:p w14:paraId="18E5E08D" w14:textId="77777777" w:rsidR="00BB1954" w:rsidRDefault="00BB1954" w:rsidP="001F3585">
            <w:pPr>
              <w:pStyle w:val="TableParagraph"/>
              <w:spacing w:before="119" w:line="237" w:lineRule="auto"/>
              <w:ind w:left="172"/>
              <w:rPr>
                <w:rFonts w:ascii="Verdana"/>
                <w:b/>
                <w:sz w:val="20"/>
              </w:rPr>
            </w:pPr>
            <w:r>
              <w:rPr>
                <w:rFonts w:ascii="Verdana"/>
                <w:b/>
                <w:color w:val="FFFFFF"/>
                <w:w w:val="85"/>
                <w:sz w:val="20"/>
              </w:rPr>
              <w:t xml:space="preserve">Retention Period </w:t>
            </w:r>
            <w:r>
              <w:rPr>
                <w:rFonts w:ascii="Verdana"/>
                <w:b/>
                <w:color w:val="FFFFFF"/>
                <w:w w:val="95"/>
                <w:sz w:val="20"/>
              </w:rPr>
              <w:t>[Operational]</w:t>
            </w:r>
          </w:p>
        </w:tc>
        <w:tc>
          <w:tcPr>
            <w:tcW w:w="1973" w:type="dxa"/>
            <w:shd w:val="clear" w:color="auto" w:fill="001647"/>
          </w:tcPr>
          <w:p w14:paraId="45E43932" w14:textId="77777777" w:rsidR="00BB1954" w:rsidRDefault="00BB1954" w:rsidP="001F3585">
            <w:pPr>
              <w:pStyle w:val="TableParagraph"/>
              <w:spacing w:before="119" w:line="237" w:lineRule="auto"/>
              <w:ind w:left="173" w:right="694"/>
              <w:rPr>
                <w:rFonts w:ascii="Verdana"/>
                <w:b/>
                <w:sz w:val="20"/>
              </w:rPr>
            </w:pPr>
            <w:r>
              <w:rPr>
                <w:rFonts w:ascii="Verdana"/>
                <w:b/>
                <w:color w:val="FFFFFF"/>
                <w:w w:val="95"/>
                <w:sz w:val="20"/>
              </w:rPr>
              <w:t xml:space="preserve">Action at end of </w:t>
            </w:r>
            <w:r>
              <w:rPr>
                <w:rFonts w:ascii="Verdana"/>
                <w:b/>
                <w:color w:val="FFFFFF"/>
                <w:spacing w:val="-6"/>
                <w:w w:val="95"/>
                <w:sz w:val="20"/>
              </w:rPr>
              <w:t>the</w:t>
            </w:r>
          </w:p>
          <w:p w14:paraId="5F7300F0" w14:textId="77777777" w:rsidR="00BB1954" w:rsidRDefault="00BB1954" w:rsidP="001F3585">
            <w:pPr>
              <w:pStyle w:val="TableParagraph"/>
              <w:spacing w:line="237" w:lineRule="auto"/>
              <w:ind w:left="173" w:right="73"/>
              <w:rPr>
                <w:rFonts w:ascii="Verdana"/>
                <w:b/>
                <w:sz w:val="20"/>
              </w:rPr>
            </w:pPr>
            <w:r>
              <w:rPr>
                <w:rFonts w:ascii="Verdana"/>
                <w:b/>
                <w:color w:val="FFFFFF"/>
                <w:w w:val="95"/>
                <w:sz w:val="20"/>
              </w:rPr>
              <w:t xml:space="preserve">administrative </w:t>
            </w:r>
            <w:r>
              <w:rPr>
                <w:rFonts w:ascii="Verdana"/>
                <w:b/>
                <w:color w:val="FFFFFF"/>
                <w:w w:val="90"/>
                <w:sz w:val="20"/>
              </w:rPr>
              <w:t>life of the record</w:t>
            </w:r>
          </w:p>
        </w:tc>
        <w:tc>
          <w:tcPr>
            <w:tcW w:w="1520" w:type="dxa"/>
            <w:shd w:val="clear" w:color="auto" w:fill="001647"/>
          </w:tcPr>
          <w:p w14:paraId="59F7E5DB" w14:textId="77777777" w:rsidR="00BB1954" w:rsidRDefault="00BB1954" w:rsidP="001F3585">
            <w:pPr>
              <w:pStyle w:val="TableParagraph"/>
              <w:spacing w:before="119" w:line="237" w:lineRule="auto"/>
              <w:ind w:left="174" w:right="152"/>
              <w:rPr>
                <w:rFonts w:ascii="Verdana"/>
                <w:b/>
                <w:sz w:val="20"/>
              </w:rPr>
            </w:pPr>
            <w:r>
              <w:rPr>
                <w:rFonts w:ascii="Verdana"/>
                <w:b/>
                <w:color w:val="FFFFFF"/>
                <w:w w:val="95"/>
                <w:sz w:val="20"/>
              </w:rPr>
              <w:t xml:space="preserve">Personal </w:t>
            </w:r>
            <w:r>
              <w:rPr>
                <w:rFonts w:ascii="Verdana"/>
                <w:b/>
                <w:color w:val="FFFFFF"/>
                <w:w w:val="85"/>
                <w:sz w:val="20"/>
              </w:rPr>
              <w:t>Information</w:t>
            </w:r>
          </w:p>
        </w:tc>
      </w:tr>
      <w:tr w:rsidR="00BB1954" w14:paraId="00789943" w14:textId="77777777" w:rsidTr="001F3585">
        <w:trPr>
          <w:trHeight w:val="709"/>
        </w:trPr>
        <w:tc>
          <w:tcPr>
            <w:tcW w:w="1046" w:type="dxa"/>
            <w:shd w:val="clear" w:color="auto" w:fill="C1C3D4"/>
          </w:tcPr>
          <w:p w14:paraId="4669D3F9" w14:textId="77777777" w:rsidR="00BB1954" w:rsidRDefault="00BB1954" w:rsidP="001F3585">
            <w:pPr>
              <w:pStyle w:val="TableParagraph"/>
              <w:spacing w:before="122"/>
              <w:ind w:left="170"/>
              <w:rPr>
                <w:sz w:val="20"/>
              </w:rPr>
            </w:pPr>
            <w:r>
              <w:rPr>
                <w:color w:val="231F20"/>
                <w:sz w:val="20"/>
              </w:rPr>
              <w:t>4.1.4</w:t>
            </w:r>
          </w:p>
        </w:tc>
        <w:tc>
          <w:tcPr>
            <w:tcW w:w="2078" w:type="dxa"/>
            <w:shd w:val="clear" w:color="auto" w:fill="C1C3D4"/>
          </w:tcPr>
          <w:p w14:paraId="64F5E11B" w14:textId="77777777" w:rsidR="00BB1954" w:rsidRDefault="00BB1954" w:rsidP="001F3585">
            <w:pPr>
              <w:pStyle w:val="TableParagraph"/>
              <w:spacing w:before="122" w:line="247" w:lineRule="auto"/>
              <w:ind w:left="170" w:right="378"/>
              <w:rPr>
                <w:sz w:val="20"/>
              </w:rPr>
            </w:pPr>
            <w:r>
              <w:rPr>
                <w:color w:val="231F20"/>
                <w:sz w:val="20"/>
              </w:rPr>
              <w:t xml:space="preserve">Value Added </w:t>
            </w:r>
            <w:r>
              <w:rPr>
                <w:color w:val="231F20"/>
                <w:spacing w:val="-6"/>
                <w:sz w:val="20"/>
              </w:rPr>
              <w:t xml:space="preserve">and </w:t>
            </w:r>
            <w:r>
              <w:rPr>
                <w:color w:val="231F20"/>
                <w:w w:val="95"/>
                <w:sz w:val="20"/>
              </w:rPr>
              <w:t>Contextual Data</w:t>
            </w:r>
          </w:p>
        </w:tc>
        <w:tc>
          <w:tcPr>
            <w:tcW w:w="2447" w:type="dxa"/>
            <w:shd w:val="clear" w:color="auto" w:fill="C1C3D4"/>
          </w:tcPr>
          <w:p w14:paraId="47C9A6FE" w14:textId="77777777" w:rsidR="00BB1954" w:rsidRDefault="00BB1954" w:rsidP="001F3585">
            <w:pPr>
              <w:pStyle w:val="TableParagraph"/>
              <w:rPr>
                <w:rFonts w:ascii="Times New Roman"/>
                <w:sz w:val="20"/>
              </w:rPr>
            </w:pPr>
          </w:p>
        </w:tc>
        <w:tc>
          <w:tcPr>
            <w:tcW w:w="1983" w:type="dxa"/>
            <w:shd w:val="clear" w:color="auto" w:fill="C1C3D4"/>
          </w:tcPr>
          <w:p w14:paraId="1E18447A" w14:textId="77777777" w:rsidR="00BB1954" w:rsidRDefault="00BB1954" w:rsidP="001F3585">
            <w:pPr>
              <w:pStyle w:val="TableParagraph"/>
              <w:spacing w:before="122"/>
              <w:ind w:left="172"/>
              <w:rPr>
                <w:sz w:val="20"/>
              </w:rPr>
            </w:pPr>
            <w:r>
              <w:rPr>
                <w:color w:val="231F20"/>
                <w:sz w:val="20"/>
              </w:rPr>
              <w:t>Current year</w:t>
            </w:r>
          </w:p>
          <w:p w14:paraId="2407CCDF" w14:textId="77777777" w:rsidR="00BB1954" w:rsidRDefault="00BB1954" w:rsidP="001F3585">
            <w:pPr>
              <w:pStyle w:val="TableParagraph"/>
              <w:spacing w:before="7"/>
              <w:ind w:left="172"/>
              <w:rPr>
                <w:sz w:val="20"/>
              </w:rPr>
            </w:pPr>
            <w:r>
              <w:rPr>
                <w:color w:val="231F20"/>
                <w:w w:val="110"/>
                <w:sz w:val="20"/>
              </w:rPr>
              <w:t>+ 6 years</w:t>
            </w:r>
          </w:p>
        </w:tc>
        <w:tc>
          <w:tcPr>
            <w:tcW w:w="1973" w:type="dxa"/>
            <w:shd w:val="clear" w:color="auto" w:fill="C1C3D4"/>
          </w:tcPr>
          <w:p w14:paraId="5A4B449A"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1493ADA0" w14:textId="77777777" w:rsidR="00BB1954" w:rsidRDefault="00BB1954" w:rsidP="001F3585">
            <w:pPr>
              <w:pStyle w:val="TableParagraph"/>
              <w:spacing w:before="122"/>
              <w:ind w:left="174"/>
              <w:rPr>
                <w:sz w:val="20"/>
              </w:rPr>
            </w:pPr>
            <w:r>
              <w:rPr>
                <w:color w:val="231F20"/>
                <w:sz w:val="20"/>
              </w:rPr>
              <w:t>Yes</w:t>
            </w:r>
          </w:p>
        </w:tc>
      </w:tr>
      <w:tr w:rsidR="00BB1954" w14:paraId="49B33B48" w14:textId="77777777" w:rsidTr="001F3585">
        <w:trPr>
          <w:trHeight w:val="709"/>
        </w:trPr>
        <w:tc>
          <w:tcPr>
            <w:tcW w:w="1046" w:type="dxa"/>
            <w:shd w:val="clear" w:color="auto" w:fill="C1C3D4"/>
          </w:tcPr>
          <w:p w14:paraId="2D9C536B" w14:textId="77777777" w:rsidR="00BB1954" w:rsidRDefault="00BB1954" w:rsidP="001F3585">
            <w:pPr>
              <w:pStyle w:val="TableParagraph"/>
              <w:spacing w:before="122"/>
              <w:ind w:left="170"/>
              <w:rPr>
                <w:sz w:val="20"/>
              </w:rPr>
            </w:pPr>
            <w:r>
              <w:rPr>
                <w:color w:val="231F20"/>
                <w:sz w:val="20"/>
              </w:rPr>
              <w:t>4.1.5</w:t>
            </w:r>
          </w:p>
        </w:tc>
        <w:tc>
          <w:tcPr>
            <w:tcW w:w="2078" w:type="dxa"/>
            <w:shd w:val="clear" w:color="auto" w:fill="C1C3D4"/>
          </w:tcPr>
          <w:p w14:paraId="6138EC90" w14:textId="77777777" w:rsidR="00BB1954" w:rsidRDefault="00BB1954" w:rsidP="001F3585">
            <w:pPr>
              <w:pStyle w:val="TableParagraph"/>
              <w:spacing w:before="122" w:line="247" w:lineRule="auto"/>
              <w:ind w:left="170" w:right="361"/>
              <w:rPr>
                <w:sz w:val="20"/>
              </w:rPr>
            </w:pPr>
            <w:r>
              <w:rPr>
                <w:color w:val="231F20"/>
                <w:w w:val="85"/>
                <w:sz w:val="20"/>
              </w:rPr>
              <w:t xml:space="preserve">Self-Evaluation </w:t>
            </w:r>
            <w:r>
              <w:rPr>
                <w:color w:val="231F20"/>
                <w:sz w:val="20"/>
              </w:rPr>
              <w:t>Forms</w:t>
            </w:r>
          </w:p>
        </w:tc>
        <w:tc>
          <w:tcPr>
            <w:tcW w:w="2447" w:type="dxa"/>
            <w:shd w:val="clear" w:color="auto" w:fill="C1C3D4"/>
          </w:tcPr>
          <w:p w14:paraId="5FD83A99" w14:textId="77777777" w:rsidR="00BB1954" w:rsidRDefault="00BB1954" w:rsidP="001F3585">
            <w:pPr>
              <w:pStyle w:val="TableParagraph"/>
              <w:rPr>
                <w:rFonts w:ascii="Times New Roman"/>
                <w:sz w:val="20"/>
              </w:rPr>
            </w:pPr>
          </w:p>
        </w:tc>
        <w:tc>
          <w:tcPr>
            <w:tcW w:w="1983" w:type="dxa"/>
            <w:shd w:val="clear" w:color="auto" w:fill="C1C3D4"/>
          </w:tcPr>
          <w:p w14:paraId="054CDF7F" w14:textId="77777777" w:rsidR="00BB1954" w:rsidRDefault="00BB1954" w:rsidP="001F3585">
            <w:pPr>
              <w:pStyle w:val="TableParagraph"/>
              <w:rPr>
                <w:rFonts w:ascii="Times New Roman"/>
                <w:sz w:val="20"/>
              </w:rPr>
            </w:pPr>
          </w:p>
        </w:tc>
        <w:tc>
          <w:tcPr>
            <w:tcW w:w="1973" w:type="dxa"/>
            <w:shd w:val="clear" w:color="auto" w:fill="C1C3D4"/>
          </w:tcPr>
          <w:p w14:paraId="7126AB6E"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738B7FD0" w14:textId="77777777" w:rsidR="00BB1954" w:rsidRDefault="00BB1954" w:rsidP="001F3585">
            <w:pPr>
              <w:pStyle w:val="TableParagraph"/>
              <w:spacing w:before="122"/>
              <w:ind w:left="174"/>
              <w:rPr>
                <w:sz w:val="20"/>
              </w:rPr>
            </w:pPr>
            <w:r>
              <w:rPr>
                <w:color w:val="231F20"/>
                <w:sz w:val="20"/>
              </w:rPr>
              <w:t>Yes</w:t>
            </w:r>
          </w:p>
        </w:tc>
      </w:tr>
      <w:tr w:rsidR="00BB1954" w14:paraId="4D5EEE5E" w14:textId="77777777" w:rsidTr="001F3585">
        <w:trPr>
          <w:trHeight w:val="709"/>
        </w:trPr>
        <w:tc>
          <w:tcPr>
            <w:tcW w:w="1046" w:type="dxa"/>
            <w:shd w:val="clear" w:color="auto" w:fill="C1C3D4"/>
          </w:tcPr>
          <w:p w14:paraId="7BF62892" w14:textId="77777777" w:rsidR="00BB1954" w:rsidRDefault="00BB1954" w:rsidP="001F3585">
            <w:pPr>
              <w:pStyle w:val="TableParagraph"/>
              <w:spacing w:before="122"/>
              <w:ind w:left="170"/>
              <w:rPr>
                <w:sz w:val="20"/>
              </w:rPr>
            </w:pPr>
            <w:r>
              <w:rPr>
                <w:color w:val="231F20"/>
                <w:sz w:val="20"/>
              </w:rPr>
              <w:t>4.1.5.1</w:t>
            </w:r>
          </w:p>
        </w:tc>
        <w:tc>
          <w:tcPr>
            <w:tcW w:w="2078" w:type="dxa"/>
            <w:shd w:val="clear" w:color="auto" w:fill="C1C3D4"/>
          </w:tcPr>
          <w:p w14:paraId="2D7F6D10" w14:textId="77777777" w:rsidR="00BB1954" w:rsidRDefault="00BB1954" w:rsidP="001F3585">
            <w:pPr>
              <w:pStyle w:val="TableParagraph"/>
              <w:spacing w:before="122"/>
              <w:ind w:left="170"/>
              <w:rPr>
                <w:sz w:val="20"/>
              </w:rPr>
            </w:pPr>
            <w:r>
              <w:rPr>
                <w:color w:val="231F20"/>
                <w:sz w:val="20"/>
              </w:rPr>
              <w:t>Internal moderation</w:t>
            </w:r>
          </w:p>
        </w:tc>
        <w:tc>
          <w:tcPr>
            <w:tcW w:w="2447" w:type="dxa"/>
            <w:shd w:val="clear" w:color="auto" w:fill="C1C3D4"/>
          </w:tcPr>
          <w:p w14:paraId="0C87DAC1" w14:textId="77777777" w:rsidR="00BB1954" w:rsidRDefault="00BB1954" w:rsidP="001F3585">
            <w:pPr>
              <w:pStyle w:val="TableParagraph"/>
              <w:rPr>
                <w:rFonts w:ascii="Times New Roman"/>
                <w:sz w:val="20"/>
              </w:rPr>
            </w:pPr>
          </w:p>
        </w:tc>
        <w:tc>
          <w:tcPr>
            <w:tcW w:w="1983" w:type="dxa"/>
            <w:shd w:val="clear" w:color="auto" w:fill="C1C3D4"/>
          </w:tcPr>
          <w:p w14:paraId="52DFCCB8" w14:textId="77777777" w:rsidR="00BB1954" w:rsidRDefault="00BB1954" w:rsidP="001F3585">
            <w:pPr>
              <w:pStyle w:val="TableParagraph"/>
              <w:spacing w:before="122" w:line="247" w:lineRule="auto"/>
              <w:ind w:left="172" w:right="111"/>
              <w:rPr>
                <w:sz w:val="20"/>
              </w:rPr>
            </w:pPr>
            <w:r>
              <w:rPr>
                <w:color w:val="231F20"/>
                <w:w w:val="95"/>
                <w:sz w:val="20"/>
              </w:rPr>
              <w:t xml:space="preserve">Academic year plus </w:t>
            </w:r>
            <w:r>
              <w:rPr>
                <w:color w:val="231F20"/>
                <w:sz w:val="20"/>
              </w:rPr>
              <w:t>1 academic year</w:t>
            </w:r>
          </w:p>
        </w:tc>
        <w:tc>
          <w:tcPr>
            <w:tcW w:w="1973" w:type="dxa"/>
            <w:shd w:val="clear" w:color="auto" w:fill="C1C3D4"/>
          </w:tcPr>
          <w:p w14:paraId="6EBD87EE"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7814B489" w14:textId="77777777" w:rsidR="00BB1954" w:rsidRDefault="00BB1954" w:rsidP="001F3585">
            <w:pPr>
              <w:pStyle w:val="TableParagraph"/>
              <w:spacing w:before="122"/>
              <w:ind w:left="174"/>
              <w:rPr>
                <w:sz w:val="20"/>
              </w:rPr>
            </w:pPr>
            <w:r>
              <w:rPr>
                <w:color w:val="231F20"/>
                <w:sz w:val="20"/>
              </w:rPr>
              <w:t>Yes</w:t>
            </w:r>
          </w:p>
        </w:tc>
      </w:tr>
      <w:tr w:rsidR="00BB1954" w14:paraId="3815BD87" w14:textId="77777777" w:rsidTr="001F3585">
        <w:trPr>
          <w:trHeight w:val="469"/>
        </w:trPr>
        <w:tc>
          <w:tcPr>
            <w:tcW w:w="1046" w:type="dxa"/>
            <w:shd w:val="clear" w:color="auto" w:fill="C1C3D4"/>
          </w:tcPr>
          <w:p w14:paraId="4DEB7D11" w14:textId="77777777" w:rsidR="00BB1954" w:rsidRDefault="00BB1954" w:rsidP="001F3585">
            <w:pPr>
              <w:pStyle w:val="TableParagraph"/>
              <w:spacing w:before="122"/>
              <w:ind w:left="170"/>
              <w:rPr>
                <w:sz w:val="20"/>
              </w:rPr>
            </w:pPr>
            <w:r>
              <w:rPr>
                <w:color w:val="231F20"/>
                <w:sz w:val="20"/>
              </w:rPr>
              <w:t>4.1.5.2</w:t>
            </w:r>
          </w:p>
        </w:tc>
        <w:tc>
          <w:tcPr>
            <w:tcW w:w="2078" w:type="dxa"/>
            <w:shd w:val="clear" w:color="auto" w:fill="C1C3D4"/>
          </w:tcPr>
          <w:p w14:paraId="5E29C4C0" w14:textId="77777777" w:rsidR="00BB1954" w:rsidRDefault="00BB1954" w:rsidP="001F3585">
            <w:pPr>
              <w:pStyle w:val="TableParagraph"/>
              <w:spacing w:before="122"/>
              <w:ind w:left="170"/>
              <w:rPr>
                <w:sz w:val="20"/>
              </w:rPr>
            </w:pPr>
            <w:r>
              <w:rPr>
                <w:color w:val="231F20"/>
                <w:sz w:val="20"/>
              </w:rPr>
              <w:t>External moderation</w:t>
            </w:r>
          </w:p>
        </w:tc>
        <w:tc>
          <w:tcPr>
            <w:tcW w:w="2447" w:type="dxa"/>
            <w:shd w:val="clear" w:color="auto" w:fill="C1C3D4"/>
          </w:tcPr>
          <w:p w14:paraId="036DCFD9" w14:textId="77777777" w:rsidR="00BB1954" w:rsidRDefault="00BB1954" w:rsidP="001F3585">
            <w:pPr>
              <w:pStyle w:val="TableParagraph"/>
              <w:rPr>
                <w:rFonts w:ascii="Times New Roman"/>
                <w:sz w:val="20"/>
              </w:rPr>
            </w:pPr>
          </w:p>
        </w:tc>
        <w:tc>
          <w:tcPr>
            <w:tcW w:w="1983" w:type="dxa"/>
            <w:shd w:val="clear" w:color="auto" w:fill="C1C3D4"/>
          </w:tcPr>
          <w:p w14:paraId="26CB5FFF" w14:textId="77777777" w:rsidR="00BB1954" w:rsidRDefault="00BB1954" w:rsidP="001F3585">
            <w:pPr>
              <w:pStyle w:val="TableParagraph"/>
              <w:spacing w:before="122"/>
              <w:ind w:left="172"/>
              <w:rPr>
                <w:sz w:val="20"/>
              </w:rPr>
            </w:pPr>
            <w:r>
              <w:rPr>
                <w:color w:val="231F20"/>
                <w:sz w:val="20"/>
              </w:rPr>
              <w:t>Until superseded</w:t>
            </w:r>
          </w:p>
        </w:tc>
        <w:tc>
          <w:tcPr>
            <w:tcW w:w="1973" w:type="dxa"/>
            <w:shd w:val="clear" w:color="auto" w:fill="C1C3D4"/>
          </w:tcPr>
          <w:p w14:paraId="632E7AE6"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092DAB6A" w14:textId="77777777" w:rsidR="00BB1954" w:rsidRDefault="00BB1954" w:rsidP="001F3585">
            <w:pPr>
              <w:pStyle w:val="TableParagraph"/>
              <w:spacing w:before="122"/>
              <w:ind w:left="174"/>
              <w:rPr>
                <w:sz w:val="20"/>
              </w:rPr>
            </w:pPr>
            <w:r>
              <w:rPr>
                <w:color w:val="231F20"/>
                <w:sz w:val="20"/>
              </w:rPr>
              <w:t>Yes</w:t>
            </w:r>
          </w:p>
        </w:tc>
      </w:tr>
      <w:tr w:rsidR="00BB1954" w14:paraId="74DCDA44" w14:textId="77777777" w:rsidTr="001F3585">
        <w:trPr>
          <w:trHeight w:val="478"/>
        </w:trPr>
        <w:tc>
          <w:tcPr>
            <w:tcW w:w="11047" w:type="dxa"/>
            <w:gridSpan w:val="6"/>
            <w:shd w:val="clear" w:color="auto" w:fill="001647"/>
          </w:tcPr>
          <w:p w14:paraId="3514AA7A" w14:textId="77777777" w:rsidR="00BB1954" w:rsidRDefault="00BB1954" w:rsidP="001F3585">
            <w:pPr>
              <w:pStyle w:val="TableParagraph"/>
              <w:tabs>
                <w:tab w:val="left" w:pos="889"/>
              </w:tabs>
              <w:spacing w:before="117"/>
              <w:ind w:left="170"/>
              <w:rPr>
                <w:rFonts w:ascii="Verdana"/>
                <w:b/>
                <w:sz w:val="20"/>
              </w:rPr>
            </w:pPr>
            <w:r>
              <w:rPr>
                <w:rFonts w:ascii="Verdana"/>
                <w:b/>
                <w:color w:val="FFFFFF"/>
                <w:w w:val="95"/>
                <w:sz w:val="20"/>
              </w:rPr>
              <w:t>4.2</w:t>
            </w:r>
            <w:r>
              <w:rPr>
                <w:rFonts w:ascii="Verdana"/>
                <w:b/>
                <w:color w:val="FFFFFF"/>
                <w:w w:val="95"/>
                <w:sz w:val="20"/>
              </w:rPr>
              <w:tab/>
              <w:t>Implementation of</w:t>
            </w:r>
            <w:r>
              <w:rPr>
                <w:rFonts w:ascii="Verdana"/>
                <w:b/>
                <w:color w:val="FFFFFF"/>
                <w:spacing w:val="-18"/>
                <w:w w:val="95"/>
                <w:sz w:val="20"/>
              </w:rPr>
              <w:t xml:space="preserve"> </w:t>
            </w:r>
            <w:r>
              <w:rPr>
                <w:rFonts w:ascii="Verdana"/>
                <w:b/>
                <w:color w:val="FFFFFF"/>
                <w:w w:val="95"/>
                <w:sz w:val="20"/>
              </w:rPr>
              <w:t>Curriculum</w:t>
            </w:r>
          </w:p>
        </w:tc>
      </w:tr>
      <w:tr w:rsidR="00BB1954" w14:paraId="00492D69" w14:textId="77777777" w:rsidTr="001F3585">
        <w:trPr>
          <w:trHeight w:val="1198"/>
        </w:trPr>
        <w:tc>
          <w:tcPr>
            <w:tcW w:w="1046" w:type="dxa"/>
            <w:shd w:val="clear" w:color="auto" w:fill="001647"/>
          </w:tcPr>
          <w:p w14:paraId="57AE5BA3" w14:textId="77777777" w:rsidR="00BB1954" w:rsidRDefault="00BB1954" w:rsidP="001F3585">
            <w:pPr>
              <w:pStyle w:val="TableParagraph"/>
              <w:rPr>
                <w:rFonts w:ascii="Times New Roman"/>
                <w:sz w:val="20"/>
              </w:rPr>
            </w:pPr>
          </w:p>
        </w:tc>
        <w:tc>
          <w:tcPr>
            <w:tcW w:w="2078" w:type="dxa"/>
            <w:shd w:val="clear" w:color="auto" w:fill="001647"/>
          </w:tcPr>
          <w:p w14:paraId="56FE5CA5" w14:textId="77777777" w:rsidR="00BB1954" w:rsidRDefault="00BB1954" w:rsidP="001F3585">
            <w:pPr>
              <w:pStyle w:val="TableParagraph"/>
              <w:spacing w:before="119" w:line="237" w:lineRule="auto"/>
              <w:ind w:left="170" w:right="361"/>
              <w:rPr>
                <w:rFonts w:ascii="Verdana"/>
                <w:b/>
                <w:sz w:val="20"/>
              </w:rPr>
            </w:pPr>
            <w:r>
              <w:rPr>
                <w:rFonts w:ascii="Verdana"/>
                <w:b/>
                <w:color w:val="FFFFFF"/>
                <w:w w:val="95"/>
                <w:sz w:val="20"/>
              </w:rPr>
              <w:t xml:space="preserve">Basic file </w:t>
            </w:r>
            <w:r>
              <w:rPr>
                <w:rFonts w:ascii="Verdana"/>
                <w:b/>
                <w:color w:val="FFFFFF"/>
                <w:w w:val="85"/>
                <w:sz w:val="20"/>
              </w:rPr>
              <w:t>description</w:t>
            </w:r>
          </w:p>
        </w:tc>
        <w:tc>
          <w:tcPr>
            <w:tcW w:w="2447" w:type="dxa"/>
            <w:shd w:val="clear" w:color="auto" w:fill="001647"/>
          </w:tcPr>
          <w:p w14:paraId="77351D60" w14:textId="77777777" w:rsidR="00BB1954" w:rsidRDefault="00BB1954" w:rsidP="001F3585">
            <w:pPr>
              <w:pStyle w:val="TableParagraph"/>
              <w:spacing w:before="119" w:line="237" w:lineRule="auto"/>
              <w:ind w:left="171" w:right="1243"/>
              <w:rPr>
                <w:rFonts w:ascii="Verdana"/>
                <w:b/>
                <w:sz w:val="20"/>
              </w:rPr>
            </w:pPr>
            <w:r>
              <w:rPr>
                <w:rFonts w:ascii="Verdana"/>
                <w:b/>
                <w:color w:val="FFFFFF"/>
                <w:w w:val="90"/>
                <w:sz w:val="20"/>
              </w:rPr>
              <w:t xml:space="preserve">Statutory </w:t>
            </w:r>
            <w:r>
              <w:rPr>
                <w:rFonts w:ascii="Verdana"/>
                <w:b/>
                <w:color w:val="FFFFFF"/>
                <w:w w:val="85"/>
                <w:sz w:val="20"/>
              </w:rPr>
              <w:t>Provisions</w:t>
            </w:r>
          </w:p>
        </w:tc>
        <w:tc>
          <w:tcPr>
            <w:tcW w:w="1983" w:type="dxa"/>
            <w:shd w:val="clear" w:color="auto" w:fill="001647"/>
          </w:tcPr>
          <w:p w14:paraId="4BB4DA3E" w14:textId="77777777" w:rsidR="00BB1954" w:rsidRDefault="00BB1954" w:rsidP="001F3585">
            <w:pPr>
              <w:pStyle w:val="TableParagraph"/>
              <w:spacing w:before="119" w:line="237" w:lineRule="auto"/>
              <w:ind w:left="172"/>
              <w:rPr>
                <w:rFonts w:ascii="Verdana"/>
                <w:b/>
                <w:sz w:val="20"/>
              </w:rPr>
            </w:pPr>
            <w:r>
              <w:rPr>
                <w:rFonts w:ascii="Verdana"/>
                <w:b/>
                <w:color w:val="FFFFFF"/>
                <w:w w:val="85"/>
                <w:sz w:val="20"/>
              </w:rPr>
              <w:t xml:space="preserve">Retention Period </w:t>
            </w:r>
            <w:r>
              <w:rPr>
                <w:rFonts w:ascii="Verdana"/>
                <w:b/>
                <w:color w:val="FFFFFF"/>
                <w:w w:val="95"/>
                <w:sz w:val="20"/>
              </w:rPr>
              <w:t>[Operational]</w:t>
            </w:r>
          </w:p>
        </w:tc>
        <w:tc>
          <w:tcPr>
            <w:tcW w:w="1973" w:type="dxa"/>
            <w:shd w:val="clear" w:color="auto" w:fill="001647"/>
          </w:tcPr>
          <w:p w14:paraId="74256BCA" w14:textId="77777777" w:rsidR="00BB1954" w:rsidRDefault="00BB1954" w:rsidP="001F3585">
            <w:pPr>
              <w:pStyle w:val="TableParagraph"/>
              <w:spacing w:before="119" w:line="237" w:lineRule="auto"/>
              <w:ind w:left="173" w:right="694"/>
              <w:rPr>
                <w:rFonts w:ascii="Verdana"/>
                <w:b/>
                <w:sz w:val="20"/>
              </w:rPr>
            </w:pPr>
            <w:r>
              <w:rPr>
                <w:rFonts w:ascii="Verdana"/>
                <w:b/>
                <w:color w:val="FFFFFF"/>
                <w:w w:val="95"/>
                <w:sz w:val="20"/>
              </w:rPr>
              <w:t xml:space="preserve">Action at end of </w:t>
            </w:r>
            <w:r>
              <w:rPr>
                <w:rFonts w:ascii="Verdana"/>
                <w:b/>
                <w:color w:val="FFFFFF"/>
                <w:spacing w:val="-6"/>
                <w:w w:val="95"/>
                <w:sz w:val="20"/>
              </w:rPr>
              <w:t>the</w:t>
            </w:r>
          </w:p>
          <w:p w14:paraId="5AA51A78" w14:textId="77777777" w:rsidR="00BB1954" w:rsidRDefault="00BB1954" w:rsidP="001F3585">
            <w:pPr>
              <w:pStyle w:val="TableParagraph"/>
              <w:spacing w:line="237" w:lineRule="auto"/>
              <w:ind w:left="173" w:right="73"/>
              <w:rPr>
                <w:rFonts w:ascii="Verdana"/>
                <w:b/>
                <w:sz w:val="20"/>
              </w:rPr>
            </w:pPr>
            <w:r>
              <w:rPr>
                <w:rFonts w:ascii="Verdana"/>
                <w:b/>
                <w:color w:val="FFFFFF"/>
                <w:w w:val="95"/>
                <w:sz w:val="20"/>
              </w:rPr>
              <w:t xml:space="preserve">administrative </w:t>
            </w:r>
            <w:r>
              <w:rPr>
                <w:rFonts w:ascii="Verdana"/>
                <w:b/>
                <w:color w:val="FFFFFF"/>
                <w:w w:val="90"/>
                <w:sz w:val="20"/>
              </w:rPr>
              <w:t>life of the record</w:t>
            </w:r>
          </w:p>
        </w:tc>
        <w:tc>
          <w:tcPr>
            <w:tcW w:w="1520" w:type="dxa"/>
            <w:shd w:val="clear" w:color="auto" w:fill="001647"/>
          </w:tcPr>
          <w:p w14:paraId="0AF551A0" w14:textId="77777777" w:rsidR="00BB1954" w:rsidRDefault="00BB1954" w:rsidP="001F3585">
            <w:pPr>
              <w:pStyle w:val="TableParagraph"/>
              <w:spacing w:before="119" w:line="237" w:lineRule="auto"/>
              <w:ind w:left="174" w:right="152"/>
              <w:rPr>
                <w:rFonts w:ascii="Verdana"/>
                <w:b/>
                <w:sz w:val="20"/>
              </w:rPr>
            </w:pPr>
            <w:r>
              <w:rPr>
                <w:rFonts w:ascii="Verdana"/>
                <w:b/>
                <w:color w:val="FFFFFF"/>
                <w:w w:val="95"/>
                <w:sz w:val="20"/>
              </w:rPr>
              <w:t xml:space="preserve">Personal </w:t>
            </w:r>
            <w:r>
              <w:rPr>
                <w:rFonts w:ascii="Verdana"/>
                <w:b/>
                <w:color w:val="FFFFFF"/>
                <w:w w:val="85"/>
                <w:sz w:val="20"/>
              </w:rPr>
              <w:t>Information</w:t>
            </w:r>
          </w:p>
        </w:tc>
      </w:tr>
      <w:tr w:rsidR="00BB1954" w14:paraId="0F7F55A7" w14:textId="77777777" w:rsidTr="001F3585">
        <w:trPr>
          <w:trHeight w:val="709"/>
        </w:trPr>
        <w:tc>
          <w:tcPr>
            <w:tcW w:w="1046" w:type="dxa"/>
            <w:shd w:val="clear" w:color="auto" w:fill="C1C3D4"/>
          </w:tcPr>
          <w:p w14:paraId="125FD729" w14:textId="77777777" w:rsidR="00BB1954" w:rsidRDefault="00BB1954" w:rsidP="001F3585">
            <w:pPr>
              <w:pStyle w:val="TableParagraph"/>
              <w:spacing w:before="122"/>
              <w:ind w:left="170"/>
              <w:rPr>
                <w:sz w:val="20"/>
              </w:rPr>
            </w:pPr>
            <w:r>
              <w:rPr>
                <w:color w:val="231F20"/>
                <w:sz w:val="20"/>
              </w:rPr>
              <w:t>4.2.1</w:t>
            </w:r>
          </w:p>
        </w:tc>
        <w:tc>
          <w:tcPr>
            <w:tcW w:w="2078" w:type="dxa"/>
            <w:shd w:val="clear" w:color="auto" w:fill="C1C3D4"/>
          </w:tcPr>
          <w:p w14:paraId="01CDF45A" w14:textId="77777777" w:rsidR="00BB1954" w:rsidRDefault="00BB1954" w:rsidP="001F3585">
            <w:pPr>
              <w:pStyle w:val="TableParagraph"/>
              <w:spacing w:before="122"/>
              <w:ind w:left="170"/>
              <w:rPr>
                <w:sz w:val="20"/>
              </w:rPr>
            </w:pPr>
            <w:r>
              <w:rPr>
                <w:color w:val="231F20"/>
                <w:sz w:val="20"/>
              </w:rPr>
              <w:t>Schemes of work</w:t>
            </w:r>
          </w:p>
        </w:tc>
        <w:tc>
          <w:tcPr>
            <w:tcW w:w="2447" w:type="dxa"/>
            <w:shd w:val="clear" w:color="auto" w:fill="C1C3D4"/>
          </w:tcPr>
          <w:p w14:paraId="5523C1DE" w14:textId="77777777" w:rsidR="00BB1954" w:rsidRDefault="00BB1954" w:rsidP="001F3585">
            <w:pPr>
              <w:pStyle w:val="TableParagraph"/>
              <w:rPr>
                <w:rFonts w:ascii="Times New Roman"/>
                <w:sz w:val="20"/>
              </w:rPr>
            </w:pPr>
          </w:p>
        </w:tc>
        <w:tc>
          <w:tcPr>
            <w:tcW w:w="1983" w:type="dxa"/>
            <w:shd w:val="clear" w:color="auto" w:fill="C1C3D4"/>
          </w:tcPr>
          <w:p w14:paraId="57D1553F" w14:textId="77777777" w:rsidR="00BB1954" w:rsidRDefault="00BB1954" w:rsidP="001F3585">
            <w:pPr>
              <w:pStyle w:val="TableParagraph"/>
              <w:spacing w:before="122" w:line="247" w:lineRule="auto"/>
              <w:ind w:left="172" w:right="307"/>
              <w:rPr>
                <w:sz w:val="20"/>
              </w:rPr>
            </w:pPr>
            <w:r>
              <w:rPr>
                <w:color w:val="231F20"/>
                <w:sz w:val="20"/>
              </w:rPr>
              <w:t>Current year + 1 year</w:t>
            </w:r>
          </w:p>
        </w:tc>
        <w:tc>
          <w:tcPr>
            <w:tcW w:w="1973" w:type="dxa"/>
            <w:vMerge w:val="restart"/>
            <w:shd w:val="clear" w:color="auto" w:fill="C1C3D4"/>
          </w:tcPr>
          <w:p w14:paraId="14C02EA7" w14:textId="77777777" w:rsidR="00BB1954" w:rsidRDefault="00BB1954" w:rsidP="001F3585">
            <w:pPr>
              <w:pStyle w:val="TableParagraph"/>
              <w:spacing w:before="122" w:line="247" w:lineRule="auto"/>
              <w:ind w:left="173" w:right="99"/>
              <w:rPr>
                <w:sz w:val="20"/>
              </w:rPr>
            </w:pPr>
            <w:r>
              <w:rPr>
                <w:color w:val="231F20"/>
                <w:w w:val="95"/>
                <w:sz w:val="20"/>
              </w:rPr>
              <w:t xml:space="preserve">It may be appropri- ate to review these </w:t>
            </w:r>
            <w:r>
              <w:rPr>
                <w:color w:val="231F20"/>
                <w:sz w:val="20"/>
              </w:rPr>
              <w:t xml:space="preserve">records at the end of each year and allocate a further </w:t>
            </w:r>
            <w:r>
              <w:rPr>
                <w:color w:val="231F20"/>
                <w:w w:val="95"/>
                <w:sz w:val="20"/>
              </w:rPr>
              <w:t xml:space="preserve">retention period or </w:t>
            </w:r>
            <w:r>
              <w:rPr>
                <w:color w:val="231F20"/>
                <w:sz w:val="20"/>
              </w:rPr>
              <w:t>SECURE DISPOSAL</w:t>
            </w:r>
          </w:p>
        </w:tc>
        <w:tc>
          <w:tcPr>
            <w:tcW w:w="1520" w:type="dxa"/>
            <w:shd w:val="clear" w:color="auto" w:fill="C1C3D4"/>
          </w:tcPr>
          <w:p w14:paraId="2BCA6B33" w14:textId="77777777" w:rsidR="00BB1954" w:rsidRDefault="00BB1954" w:rsidP="001F3585">
            <w:pPr>
              <w:pStyle w:val="TableParagraph"/>
              <w:rPr>
                <w:rFonts w:ascii="Times New Roman"/>
                <w:sz w:val="20"/>
              </w:rPr>
            </w:pPr>
          </w:p>
        </w:tc>
      </w:tr>
      <w:tr w:rsidR="00BB1954" w14:paraId="76E4452F" w14:textId="77777777" w:rsidTr="001F3585">
        <w:trPr>
          <w:trHeight w:val="709"/>
        </w:trPr>
        <w:tc>
          <w:tcPr>
            <w:tcW w:w="1046" w:type="dxa"/>
            <w:shd w:val="clear" w:color="auto" w:fill="C1C3D4"/>
          </w:tcPr>
          <w:p w14:paraId="23059E25" w14:textId="77777777" w:rsidR="00BB1954" w:rsidRDefault="00BB1954" w:rsidP="001F3585">
            <w:pPr>
              <w:pStyle w:val="TableParagraph"/>
              <w:spacing w:before="122"/>
              <w:ind w:left="170"/>
              <w:rPr>
                <w:sz w:val="20"/>
              </w:rPr>
            </w:pPr>
            <w:r>
              <w:rPr>
                <w:color w:val="231F20"/>
                <w:sz w:val="20"/>
              </w:rPr>
              <w:t>4.2.2</w:t>
            </w:r>
          </w:p>
        </w:tc>
        <w:tc>
          <w:tcPr>
            <w:tcW w:w="2078" w:type="dxa"/>
            <w:shd w:val="clear" w:color="auto" w:fill="C1C3D4"/>
          </w:tcPr>
          <w:p w14:paraId="2990A6F1" w14:textId="77777777" w:rsidR="00BB1954" w:rsidRDefault="00BB1954" w:rsidP="001F3585">
            <w:pPr>
              <w:pStyle w:val="TableParagraph"/>
              <w:spacing w:before="122"/>
              <w:ind w:left="170"/>
              <w:rPr>
                <w:sz w:val="20"/>
              </w:rPr>
            </w:pPr>
            <w:r>
              <w:rPr>
                <w:color w:val="231F20"/>
                <w:sz w:val="20"/>
              </w:rPr>
              <w:t>Timetable</w:t>
            </w:r>
          </w:p>
        </w:tc>
        <w:tc>
          <w:tcPr>
            <w:tcW w:w="2447" w:type="dxa"/>
            <w:shd w:val="clear" w:color="auto" w:fill="C1C3D4"/>
          </w:tcPr>
          <w:p w14:paraId="2D61398D" w14:textId="77777777" w:rsidR="00BB1954" w:rsidRDefault="00BB1954" w:rsidP="001F3585">
            <w:pPr>
              <w:pStyle w:val="TableParagraph"/>
              <w:rPr>
                <w:rFonts w:ascii="Times New Roman"/>
                <w:sz w:val="20"/>
              </w:rPr>
            </w:pPr>
          </w:p>
        </w:tc>
        <w:tc>
          <w:tcPr>
            <w:tcW w:w="1983" w:type="dxa"/>
            <w:shd w:val="clear" w:color="auto" w:fill="C1C3D4"/>
          </w:tcPr>
          <w:p w14:paraId="05E9B370" w14:textId="77777777" w:rsidR="00BB1954" w:rsidRDefault="00BB1954" w:rsidP="001F3585">
            <w:pPr>
              <w:pStyle w:val="TableParagraph"/>
              <w:spacing w:before="122" w:line="247" w:lineRule="auto"/>
              <w:ind w:left="172" w:right="307"/>
              <w:rPr>
                <w:sz w:val="20"/>
              </w:rPr>
            </w:pPr>
            <w:r>
              <w:rPr>
                <w:color w:val="231F20"/>
                <w:sz w:val="20"/>
              </w:rPr>
              <w:t>Current year + 1 year</w:t>
            </w:r>
          </w:p>
        </w:tc>
        <w:tc>
          <w:tcPr>
            <w:tcW w:w="1973" w:type="dxa"/>
            <w:vMerge/>
            <w:tcBorders>
              <w:top w:val="nil"/>
            </w:tcBorders>
            <w:shd w:val="clear" w:color="auto" w:fill="C1C3D4"/>
          </w:tcPr>
          <w:p w14:paraId="719581A9" w14:textId="77777777" w:rsidR="00BB1954" w:rsidRDefault="00BB1954" w:rsidP="001F3585">
            <w:pPr>
              <w:rPr>
                <w:sz w:val="2"/>
                <w:szCs w:val="2"/>
              </w:rPr>
            </w:pPr>
          </w:p>
        </w:tc>
        <w:tc>
          <w:tcPr>
            <w:tcW w:w="1520" w:type="dxa"/>
            <w:shd w:val="clear" w:color="auto" w:fill="C1C3D4"/>
          </w:tcPr>
          <w:p w14:paraId="0F9C3685" w14:textId="77777777" w:rsidR="00BB1954" w:rsidRDefault="00BB1954" w:rsidP="001F3585">
            <w:pPr>
              <w:pStyle w:val="TableParagraph"/>
              <w:rPr>
                <w:rFonts w:ascii="Times New Roman"/>
                <w:sz w:val="20"/>
              </w:rPr>
            </w:pPr>
          </w:p>
        </w:tc>
      </w:tr>
      <w:tr w:rsidR="00BB1954" w14:paraId="1116B7DB" w14:textId="77777777" w:rsidTr="001F3585">
        <w:trPr>
          <w:trHeight w:val="709"/>
        </w:trPr>
        <w:tc>
          <w:tcPr>
            <w:tcW w:w="1046" w:type="dxa"/>
            <w:shd w:val="clear" w:color="auto" w:fill="C1C3D4"/>
          </w:tcPr>
          <w:p w14:paraId="2E3F171C" w14:textId="77777777" w:rsidR="00BB1954" w:rsidRDefault="00BB1954" w:rsidP="001F3585">
            <w:pPr>
              <w:pStyle w:val="TableParagraph"/>
              <w:spacing w:before="122"/>
              <w:ind w:left="170"/>
              <w:rPr>
                <w:sz w:val="20"/>
              </w:rPr>
            </w:pPr>
            <w:r>
              <w:rPr>
                <w:color w:val="231F20"/>
                <w:sz w:val="20"/>
              </w:rPr>
              <w:t>4.2.3</w:t>
            </w:r>
          </w:p>
        </w:tc>
        <w:tc>
          <w:tcPr>
            <w:tcW w:w="2078" w:type="dxa"/>
            <w:shd w:val="clear" w:color="auto" w:fill="C1C3D4"/>
          </w:tcPr>
          <w:p w14:paraId="45664A8A" w14:textId="77777777" w:rsidR="00BB1954" w:rsidRDefault="00BB1954" w:rsidP="001F3585">
            <w:pPr>
              <w:pStyle w:val="TableParagraph"/>
              <w:spacing w:before="122"/>
              <w:ind w:left="170"/>
              <w:rPr>
                <w:sz w:val="20"/>
              </w:rPr>
            </w:pPr>
            <w:r>
              <w:rPr>
                <w:color w:val="231F20"/>
                <w:sz w:val="20"/>
              </w:rPr>
              <w:t>Class record books</w:t>
            </w:r>
          </w:p>
        </w:tc>
        <w:tc>
          <w:tcPr>
            <w:tcW w:w="2447" w:type="dxa"/>
            <w:shd w:val="clear" w:color="auto" w:fill="C1C3D4"/>
          </w:tcPr>
          <w:p w14:paraId="004660E9" w14:textId="77777777" w:rsidR="00BB1954" w:rsidRDefault="00BB1954" w:rsidP="001F3585">
            <w:pPr>
              <w:pStyle w:val="TableParagraph"/>
              <w:rPr>
                <w:rFonts w:ascii="Times New Roman"/>
                <w:sz w:val="20"/>
              </w:rPr>
            </w:pPr>
          </w:p>
        </w:tc>
        <w:tc>
          <w:tcPr>
            <w:tcW w:w="1983" w:type="dxa"/>
            <w:shd w:val="clear" w:color="auto" w:fill="C1C3D4"/>
          </w:tcPr>
          <w:p w14:paraId="270076C7" w14:textId="77777777" w:rsidR="00BB1954" w:rsidRDefault="00BB1954" w:rsidP="001F3585">
            <w:pPr>
              <w:pStyle w:val="TableParagraph"/>
              <w:spacing w:before="122"/>
              <w:ind w:left="172"/>
              <w:rPr>
                <w:sz w:val="20"/>
              </w:rPr>
            </w:pPr>
            <w:r>
              <w:rPr>
                <w:color w:val="231F20"/>
                <w:sz w:val="20"/>
              </w:rPr>
              <w:t>Current year</w:t>
            </w:r>
          </w:p>
          <w:p w14:paraId="57D9899C" w14:textId="77777777" w:rsidR="00BB1954" w:rsidRDefault="00BB1954" w:rsidP="001F3585">
            <w:pPr>
              <w:pStyle w:val="TableParagraph"/>
              <w:spacing w:before="8"/>
              <w:ind w:left="172"/>
              <w:rPr>
                <w:sz w:val="20"/>
              </w:rPr>
            </w:pPr>
            <w:r>
              <w:rPr>
                <w:color w:val="231F20"/>
                <w:w w:val="105"/>
                <w:sz w:val="20"/>
              </w:rPr>
              <w:t>+ 1 year</w:t>
            </w:r>
          </w:p>
        </w:tc>
        <w:tc>
          <w:tcPr>
            <w:tcW w:w="1973" w:type="dxa"/>
            <w:vMerge/>
            <w:tcBorders>
              <w:top w:val="nil"/>
            </w:tcBorders>
            <w:shd w:val="clear" w:color="auto" w:fill="C1C3D4"/>
          </w:tcPr>
          <w:p w14:paraId="4F80FB50" w14:textId="77777777" w:rsidR="00BB1954" w:rsidRDefault="00BB1954" w:rsidP="001F3585">
            <w:pPr>
              <w:rPr>
                <w:sz w:val="2"/>
                <w:szCs w:val="2"/>
              </w:rPr>
            </w:pPr>
          </w:p>
        </w:tc>
        <w:tc>
          <w:tcPr>
            <w:tcW w:w="1520" w:type="dxa"/>
            <w:shd w:val="clear" w:color="auto" w:fill="C1C3D4"/>
          </w:tcPr>
          <w:p w14:paraId="22361D82" w14:textId="77777777" w:rsidR="00BB1954" w:rsidRDefault="00BB1954" w:rsidP="001F3585">
            <w:pPr>
              <w:pStyle w:val="TableParagraph"/>
              <w:rPr>
                <w:rFonts w:ascii="Times New Roman"/>
                <w:sz w:val="20"/>
              </w:rPr>
            </w:pPr>
          </w:p>
        </w:tc>
      </w:tr>
      <w:tr w:rsidR="00BB1954" w14:paraId="1C735AB1" w14:textId="77777777" w:rsidTr="001F3585">
        <w:trPr>
          <w:trHeight w:val="709"/>
        </w:trPr>
        <w:tc>
          <w:tcPr>
            <w:tcW w:w="1046" w:type="dxa"/>
            <w:shd w:val="clear" w:color="auto" w:fill="C1C3D4"/>
          </w:tcPr>
          <w:p w14:paraId="2F9805CE" w14:textId="77777777" w:rsidR="00BB1954" w:rsidRDefault="00BB1954" w:rsidP="001F3585">
            <w:pPr>
              <w:pStyle w:val="TableParagraph"/>
              <w:spacing w:before="122"/>
              <w:ind w:left="170"/>
              <w:rPr>
                <w:sz w:val="20"/>
              </w:rPr>
            </w:pPr>
            <w:r>
              <w:rPr>
                <w:color w:val="231F20"/>
                <w:sz w:val="20"/>
              </w:rPr>
              <w:t>4.2.4</w:t>
            </w:r>
          </w:p>
        </w:tc>
        <w:tc>
          <w:tcPr>
            <w:tcW w:w="2078" w:type="dxa"/>
            <w:shd w:val="clear" w:color="auto" w:fill="C1C3D4"/>
          </w:tcPr>
          <w:p w14:paraId="762380FB" w14:textId="77777777" w:rsidR="00BB1954" w:rsidRDefault="00BB1954" w:rsidP="001F3585">
            <w:pPr>
              <w:pStyle w:val="TableParagraph"/>
              <w:spacing w:before="122"/>
              <w:ind w:left="170"/>
              <w:rPr>
                <w:sz w:val="20"/>
              </w:rPr>
            </w:pPr>
            <w:r>
              <w:rPr>
                <w:color w:val="231F20"/>
                <w:sz w:val="20"/>
              </w:rPr>
              <w:t>Mark books</w:t>
            </w:r>
          </w:p>
        </w:tc>
        <w:tc>
          <w:tcPr>
            <w:tcW w:w="2447" w:type="dxa"/>
            <w:shd w:val="clear" w:color="auto" w:fill="C1C3D4"/>
          </w:tcPr>
          <w:p w14:paraId="4B181285" w14:textId="77777777" w:rsidR="00BB1954" w:rsidRDefault="00BB1954" w:rsidP="001F3585">
            <w:pPr>
              <w:pStyle w:val="TableParagraph"/>
              <w:rPr>
                <w:rFonts w:ascii="Times New Roman"/>
                <w:sz w:val="20"/>
              </w:rPr>
            </w:pPr>
          </w:p>
        </w:tc>
        <w:tc>
          <w:tcPr>
            <w:tcW w:w="1983" w:type="dxa"/>
            <w:shd w:val="clear" w:color="auto" w:fill="C1C3D4"/>
          </w:tcPr>
          <w:p w14:paraId="758B6389" w14:textId="77777777" w:rsidR="00BB1954" w:rsidRDefault="00BB1954" w:rsidP="001F3585">
            <w:pPr>
              <w:pStyle w:val="TableParagraph"/>
              <w:spacing w:before="122"/>
              <w:ind w:left="172"/>
              <w:rPr>
                <w:sz w:val="20"/>
              </w:rPr>
            </w:pPr>
            <w:r>
              <w:rPr>
                <w:color w:val="231F20"/>
                <w:sz w:val="20"/>
              </w:rPr>
              <w:t>Current year</w:t>
            </w:r>
          </w:p>
          <w:p w14:paraId="7F767C32" w14:textId="77777777" w:rsidR="00BB1954" w:rsidRDefault="00BB1954" w:rsidP="001F3585">
            <w:pPr>
              <w:pStyle w:val="TableParagraph"/>
              <w:spacing w:before="8"/>
              <w:ind w:left="230"/>
              <w:rPr>
                <w:sz w:val="20"/>
              </w:rPr>
            </w:pPr>
            <w:r>
              <w:rPr>
                <w:color w:val="231F20"/>
                <w:w w:val="105"/>
                <w:sz w:val="20"/>
              </w:rPr>
              <w:t>+ 1 year</w:t>
            </w:r>
          </w:p>
        </w:tc>
        <w:tc>
          <w:tcPr>
            <w:tcW w:w="1973" w:type="dxa"/>
            <w:vMerge/>
            <w:tcBorders>
              <w:top w:val="nil"/>
            </w:tcBorders>
            <w:shd w:val="clear" w:color="auto" w:fill="C1C3D4"/>
          </w:tcPr>
          <w:p w14:paraId="7F878D0F" w14:textId="77777777" w:rsidR="00BB1954" w:rsidRDefault="00BB1954" w:rsidP="001F3585">
            <w:pPr>
              <w:rPr>
                <w:sz w:val="2"/>
                <w:szCs w:val="2"/>
              </w:rPr>
            </w:pPr>
          </w:p>
        </w:tc>
        <w:tc>
          <w:tcPr>
            <w:tcW w:w="1520" w:type="dxa"/>
            <w:shd w:val="clear" w:color="auto" w:fill="C1C3D4"/>
          </w:tcPr>
          <w:p w14:paraId="0E3B853E" w14:textId="77777777" w:rsidR="00BB1954" w:rsidRDefault="00BB1954" w:rsidP="001F3585">
            <w:pPr>
              <w:pStyle w:val="TableParagraph"/>
              <w:rPr>
                <w:rFonts w:ascii="Times New Roman"/>
                <w:sz w:val="20"/>
              </w:rPr>
            </w:pPr>
          </w:p>
        </w:tc>
      </w:tr>
      <w:tr w:rsidR="00BB1954" w14:paraId="6CD37BE2" w14:textId="77777777" w:rsidTr="001F3585">
        <w:trPr>
          <w:trHeight w:val="709"/>
        </w:trPr>
        <w:tc>
          <w:tcPr>
            <w:tcW w:w="1046" w:type="dxa"/>
            <w:shd w:val="clear" w:color="auto" w:fill="C1C3D4"/>
          </w:tcPr>
          <w:p w14:paraId="106AF080" w14:textId="77777777" w:rsidR="00BB1954" w:rsidRDefault="00BB1954" w:rsidP="001F3585">
            <w:pPr>
              <w:pStyle w:val="TableParagraph"/>
              <w:spacing w:before="122"/>
              <w:ind w:left="170"/>
              <w:rPr>
                <w:sz w:val="20"/>
              </w:rPr>
            </w:pPr>
            <w:r>
              <w:rPr>
                <w:color w:val="231F20"/>
                <w:sz w:val="20"/>
              </w:rPr>
              <w:t>4.2.5</w:t>
            </w:r>
          </w:p>
        </w:tc>
        <w:tc>
          <w:tcPr>
            <w:tcW w:w="2078" w:type="dxa"/>
            <w:shd w:val="clear" w:color="auto" w:fill="C1C3D4"/>
          </w:tcPr>
          <w:p w14:paraId="71991AD1" w14:textId="77777777" w:rsidR="00BB1954" w:rsidRDefault="00BB1954" w:rsidP="001F3585">
            <w:pPr>
              <w:pStyle w:val="TableParagraph"/>
              <w:spacing w:before="122" w:line="247" w:lineRule="auto"/>
              <w:ind w:left="170" w:right="380"/>
              <w:rPr>
                <w:sz w:val="20"/>
              </w:rPr>
            </w:pPr>
            <w:r>
              <w:rPr>
                <w:color w:val="231F20"/>
                <w:sz w:val="20"/>
              </w:rPr>
              <w:t>Record of home- work set</w:t>
            </w:r>
          </w:p>
        </w:tc>
        <w:tc>
          <w:tcPr>
            <w:tcW w:w="2447" w:type="dxa"/>
            <w:shd w:val="clear" w:color="auto" w:fill="C1C3D4"/>
          </w:tcPr>
          <w:p w14:paraId="19A6A63C" w14:textId="77777777" w:rsidR="00BB1954" w:rsidRDefault="00BB1954" w:rsidP="001F3585">
            <w:pPr>
              <w:pStyle w:val="TableParagraph"/>
              <w:rPr>
                <w:rFonts w:ascii="Times New Roman"/>
                <w:sz w:val="20"/>
              </w:rPr>
            </w:pPr>
          </w:p>
        </w:tc>
        <w:tc>
          <w:tcPr>
            <w:tcW w:w="1983" w:type="dxa"/>
            <w:shd w:val="clear" w:color="auto" w:fill="C1C3D4"/>
          </w:tcPr>
          <w:p w14:paraId="29440B43" w14:textId="77777777" w:rsidR="00BB1954" w:rsidRDefault="00BB1954" w:rsidP="001F3585">
            <w:pPr>
              <w:pStyle w:val="TableParagraph"/>
              <w:spacing w:before="122"/>
              <w:ind w:left="172"/>
              <w:rPr>
                <w:sz w:val="20"/>
              </w:rPr>
            </w:pPr>
            <w:r>
              <w:rPr>
                <w:color w:val="231F20"/>
                <w:sz w:val="20"/>
              </w:rPr>
              <w:t>Current year</w:t>
            </w:r>
          </w:p>
          <w:p w14:paraId="3270DD69" w14:textId="77777777" w:rsidR="00BB1954" w:rsidRDefault="00BB1954" w:rsidP="001F3585">
            <w:pPr>
              <w:pStyle w:val="TableParagraph"/>
              <w:spacing w:before="8"/>
              <w:ind w:left="172"/>
              <w:rPr>
                <w:sz w:val="20"/>
              </w:rPr>
            </w:pPr>
            <w:r>
              <w:rPr>
                <w:color w:val="231F20"/>
                <w:w w:val="105"/>
                <w:sz w:val="20"/>
              </w:rPr>
              <w:t>+ 1 year</w:t>
            </w:r>
          </w:p>
        </w:tc>
        <w:tc>
          <w:tcPr>
            <w:tcW w:w="1973" w:type="dxa"/>
            <w:vMerge/>
            <w:tcBorders>
              <w:top w:val="nil"/>
            </w:tcBorders>
            <w:shd w:val="clear" w:color="auto" w:fill="C1C3D4"/>
          </w:tcPr>
          <w:p w14:paraId="2EEAD758" w14:textId="77777777" w:rsidR="00BB1954" w:rsidRDefault="00BB1954" w:rsidP="001F3585">
            <w:pPr>
              <w:rPr>
                <w:sz w:val="2"/>
                <w:szCs w:val="2"/>
              </w:rPr>
            </w:pPr>
          </w:p>
        </w:tc>
        <w:tc>
          <w:tcPr>
            <w:tcW w:w="1520" w:type="dxa"/>
            <w:shd w:val="clear" w:color="auto" w:fill="C1C3D4"/>
          </w:tcPr>
          <w:p w14:paraId="0254086A" w14:textId="77777777" w:rsidR="00BB1954" w:rsidRDefault="00BB1954" w:rsidP="001F3585">
            <w:pPr>
              <w:pStyle w:val="TableParagraph"/>
              <w:rPr>
                <w:rFonts w:ascii="Times New Roman"/>
                <w:sz w:val="20"/>
              </w:rPr>
            </w:pPr>
          </w:p>
        </w:tc>
      </w:tr>
      <w:tr w:rsidR="00BB1954" w14:paraId="100FFD59" w14:textId="77777777" w:rsidTr="001F3585">
        <w:trPr>
          <w:trHeight w:val="2389"/>
        </w:trPr>
        <w:tc>
          <w:tcPr>
            <w:tcW w:w="1046" w:type="dxa"/>
            <w:shd w:val="clear" w:color="auto" w:fill="C1C3D4"/>
          </w:tcPr>
          <w:p w14:paraId="084481D9" w14:textId="77777777" w:rsidR="00BB1954" w:rsidRDefault="00BB1954" w:rsidP="001F3585">
            <w:pPr>
              <w:pStyle w:val="TableParagraph"/>
              <w:spacing w:before="122"/>
              <w:ind w:left="170"/>
              <w:rPr>
                <w:sz w:val="20"/>
              </w:rPr>
            </w:pPr>
            <w:r>
              <w:rPr>
                <w:color w:val="231F20"/>
                <w:sz w:val="20"/>
              </w:rPr>
              <w:t>4.2.6</w:t>
            </w:r>
          </w:p>
        </w:tc>
        <w:tc>
          <w:tcPr>
            <w:tcW w:w="2078" w:type="dxa"/>
            <w:shd w:val="clear" w:color="auto" w:fill="C1C3D4"/>
          </w:tcPr>
          <w:p w14:paraId="473605DF" w14:textId="77777777" w:rsidR="00BB1954" w:rsidRDefault="00BB1954" w:rsidP="001F3585">
            <w:pPr>
              <w:pStyle w:val="TableParagraph"/>
              <w:spacing w:before="122"/>
              <w:ind w:left="170"/>
              <w:rPr>
                <w:sz w:val="20"/>
              </w:rPr>
            </w:pPr>
            <w:r>
              <w:rPr>
                <w:color w:val="231F20"/>
                <w:sz w:val="20"/>
              </w:rPr>
              <w:t>Pupil’s work</w:t>
            </w:r>
          </w:p>
        </w:tc>
        <w:tc>
          <w:tcPr>
            <w:tcW w:w="2447" w:type="dxa"/>
            <w:shd w:val="clear" w:color="auto" w:fill="C1C3D4"/>
          </w:tcPr>
          <w:p w14:paraId="7E8C2402" w14:textId="77777777" w:rsidR="00BB1954" w:rsidRDefault="00BB1954" w:rsidP="001F3585">
            <w:pPr>
              <w:pStyle w:val="TableParagraph"/>
              <w:rPr>
                <w:rFonts w:ascii="Times New Roman"/>
                <w:sz w:val="20"/>
              </w:rPr>
            </w:pPr>
          </w:p>
        </w:tc>
        <w:tc>
          <w:tcPr>
            <w:tcW w:w="1983" w:type="dxa"/>
            <w:shd w:val="clear" w:color="auto" w:fill="C1C3D4"/>
          </w:tcPr>
          <w:p w14:paraId="614E656C" w14:textId="77777777" w:rsidR="00BB1954" w:rsidRDefault="00BB1954" w:rsidP="001F3585">
            <w:pPr>
              <w:pStyle w:val="TableParagraph"/>
              <w:spacing w:before="122" w:line="247" w:lineRule="auto"/>
              <w:ind w:left="172" w:right="75"/>
              <w:rPr>
                <w:sz w:val="20"/>
              </w:rPr>
            </w:pPr>
            <w:r>
              <w:rPr>
                <w:color w:val="231F20"/>
                <w:w w:val="95"/>
                <w:sz w:val="20"/>
              </w:rPr>
              <w:t xml:space="preserve">Where possible, the pupil’s work should </w:t>
            </w:r>
            <w:r>
              <w:rPr>
                <w:color w:val="231F20"/>
                <w:sz w:val="20"/>
              </w:rPr>
              <w:t xml:space="preserve">be returned to the pupil at the end of </w:t>
            </w:r>
            <w:r>
              <w:rPr>
                <w:color w:val="231F20"/>
                <w:w w:val="95"/>
                <w:sz w:val="20"/>
              </w:rPr>
              <w:t xml:space="preserve">the academic year. </w:t>
            </w:r>
            <w:r>
              <w:rPr>
                <w:color w:val="231F20"/>
                <w:sz w:val="20"/>
              </w:rPr>
              <w:t xml:space="preserve">If this is not the </w:t>
            </w:r>
            <w:r>
              <w:rPr>
                <w:color w:val="231F20"/>
                <w:w w:val="95"/>
                <w:sz w:val="20"/>
              </w:rPr>
              <w:t xml:space="preserve">school’s policy then </w:t>
            </w:r>
            <w:r>
              <w:rPr>
                <w:color w:val="231F20"/>
                <w:sz w:val="20"/>
              </w:rPr>
              <w:t>current year</w:t>
            </w:r>
          </w:p>
          <w:p w14:paraId="1795D473" w14:textId="77777777" w:rsidR="00BB1954" w:rsidRDefault="00BB1954" w:rsidP="001F3585">
            <w:pPr>
              <w:pStyle w:val="TableParagraph"/>
              <w:spacing w:before="6"/>
              <w:ind w:left="172"/>
              <w:rPr>
                <w:sz w:val="20"/>
              </w:rPr>
            </w:pPr>
            <w:r>
              <w:rPr>
                <w:color w:val="231F20"/>
                <w:w w:val="105"/>
                <w:sz w:val="20"/>
              </w:rPr>
              <w:t>+ 1 year</w:t>
            </w:r>
          </w:p>
        </w:tc>
        <w:tc>
          <w:tcPr>
            <w:tcW w:w="1973" w:type="dxa"/>
            <w:shd w:val="clear" w:color="auto" w:fill="C1C3D4"/>
          </w:tcPr>
          <w:p w14:paraId="6A040F0D"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38C2464E" w14:textId="77777777" w:rsidR="00BB1954" w:rsidRDefault="00BB1954" w:rsidP="001F3585">
            <w:pPr>
              <w:pStyle w:val="TableParagraph"/>
              <w:rPr>
                <w:rFonts w:ascii="Times New Roman"/>
                <w:sz w:val="20"/>
              </w:rPr>
            </w:pPr>
          </w:p>
        </w:tc>
      </w:tr>
    </w:tbl>
    <w:p w14:paraId="5076FF18" w14:textId="77777777" w:rsidR="00BB1954" w:rsidRDefault="00BB1954" w:rsidP="00BB1954">
      <w:pPr>
        <w:pStyle w:val="BodyText"/>
        <w:spacing w:before="4"/>
        <w:rPr>
          <w:sz w:val="13"/>
        </w:rPr>
      </w:pPr>
    </w:p>
    <w:p w14:paraId="00252BAA" w14:textId="77777777" w:rsidR="00BB1954" w:rsidRDefault="00BB1954" w:rsidP="00BB1954">
      <w:pPr>
        <w:pStyle w:val="Heading2"/>
        <w:spacing w:before="93"/>
        <w:ind w:left="405"/>
      </w:pPr>
      <w:r>
        <w:rPr>
          <w:color w:val="001647"/>
          <w:w w:val="95"/>
        </w:rPr>
        <w:t>For information relating to records concerning the running of educational visits outside the classroom</w:t>
      </w:r>
    </w:p>
    <w:p w14:paraId="2D08DA79" w14:textId="77777777" w:rsidR="00BB1954" w:rsidRDefault="00BB1954" w:rsidP="00BB1954">
      <w:pPr>
        <w:pStyle w:val="BodyText"/>
        <w:spacing w:before="70"/>
        <w:ind w:left="405"/>
      </w:pPr>
      <w:r>
        <w:rPr>
          <w:color w:val="001647"/>
        </w:rPr>
        <w:t>please see the guidance provided by https://oeapng.info/</w:t>
      </w:r>
    </w:p>
    <w:p w14:paraId="47B212E6" w14:textId="77777777" w:rsidR="00BB1954" w:rsidRDefault="00BB1954" w:rsidP="00BB1954">
      <w:pPr>
        <w:sectPr w:rsidR="00BB1954" w:rsidSect="00FD4F98">
          <w:pgSz w:w="11910" w:h="16840"/>
          <w:pgMar w:top="1480" w:right="0" w:bottom="1220" w:left="300" w:header="801" w:footer="1028" w:gutter="0"/>
          <w:pgBorders w:offsetFrom="page">
            <w:top w:val="single" w:sz="6" w:space="24" w:color="auto"/>
            <w:left w:val="single" w:sz="6" w:space="24" w:color="auto"/>
            <w:bottom w:val="single" w:sz="6" w:space="24" w:color="auto"/>
            <w:right w:val="single" w:sz="6" w:space="24" w:color="auto"/>
          </w:pgBorders>
          <w:cols w:space="720"/>
        </w:sectPr>
      </w:pPr>
    </w:p>
    <w:p w14:paraId="158BD999" w14:textId="77777777" w:rsidR="00BB1954" w:rsidRDefault="00BB1954" w:rsidP="00BB1954">
      <w:pPr>
        <w:pStyle w:val="BodyText"/>
        <w:spacing w:before="6"/>
        <w:rPr>
          <w:sz w:val="27"/>
        </w:rPr>
      </w:pPr>
    </w:p>
    <w:tbl>
      <w:tblPr>
        <w:tblW w:w="0" w:type="auto"/>
        <w:tblInd w:w="1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46"/>
        <w:gridCol w:w="2078"/>
        <w:gridCol w:w="2447"/>
        <w:gridCol w:w="1983"/>
        <w:gridCol w:w="1973"/>
        <w:gridCol w:w="1520"/>
      </w:tblGrid>
      <w:tr w:rsidR="00BB1954" w14:paraId="545E72CC" w14:textId="77777777" w:rsidTr="001F3585">
        <w:trPr>
          <w:trHeight w:val="478"/>
        </w:trPr>
        <w:tc>
          <w:tcPr>
            <w:tcW w:w="11047" w:type="dxa"/>
            <w:gridSpan w:val="6"/>
            <w:shd w:val="clear" w:color="auto" w:fill="001647"/>
          </w:tcPr>
          <w:p w14:paraId="31278678" w14:textId="77777777" w:rsidR="00BB1954" w:rsidRDefault="00BB1954" w:rsidP="001F3585">
            <w:pPr>
              <w:pStyle w:val="TableParagraph"/>
              <w:tabs>
                <w:tab w:val="left" w:pos="889"/>
              </w:tabs>
              <w:spacing w:before="117"/>
              <w:ind w:left="170"/>
              <w:rPr>
                <w:rFonts w:ascii="Verdana"/>
                <w:b/>
                <w:sz w:val="20"/>
              </w:rPr>
            </w:pPr>
            <w:r>
              <w:rPr>
                <w:rFonts w:ascii="Verdana"/>
                <w:b/>
                <w:color w:val="FFFFFF"/>
                <w:w w:val="95"/>
                <w:sz w:val="20"/>
              </w:rPr>
              <w:t>4.3</w:t>
            </w:r>
            <w:r>
              <w:rPr>
                <w:rFonts w:ascii="Verdana"/>
                <w:b/>
                <w:color w:val="FFFFFF"/>
                <w:w w:val="95"/>
                <w:sz w:val="20"/>
              </w:rPr>
              <w:tab/>
              <w:t>School</w:t>
            </w:r>
            <w:r>
              <w:rPr>
                <w:rFonts w:ascii="Verdana"/>
                <w:b/>
                <w:color w:val="FFFFFF"/>
                <w:spacing w:val="-8"/>
                <w:w w:val="95"/>
                <w:sz w:val="20"/>
              </w:rPr>
              <w:t xml:space="preserve"> </w:t>
            </w:r>
            <w:r>
              <w:rPr>
                <w:rFonts w:ascii="Verdana"/>
                <w:b/>
                <w:color w:val="FFFFFF"/>
                <w:spacing w:val="-4"/>
                <w:w w:val="95"/>
                <w:sz w:val="20"/>
              </w:rPr>
              <w:t>Trips</w:t>
            </w:r>
          </w:p>
        </w:tc>
      </w:tr>
      <w:tr w:rsidR="00BB1954" w14:paraId="4EF6CD0E" w14:textId="77777777" w:rsidTr="001F3585">
        <w:trPr>
          <w:trHeight w:val="1198"/>
        </w:trPr>
        <w:tc>
          <w:tcPr>
            <w:tcW w:w="1046" w:type="dxa"/>
            <w:shd w:val="clear" w:color="auto" w:fill="001647"/>
          </w:tcPr>
          <w:p w14:paraId="4666E7B5" w14:textId="77777777" w:rsidR="00BB1954" w:rsidRDefault="00BB1954" w:rsidP="001F3585">
            <w:pPr>
              <w:pStyle w:val="TableParagraph"/>
              <w:rPr>
                <w:rFonts w:ascii="Times New Roman"/>
                <w:sz w:val="18"/>
              </w:rPr>
            </w:pPr>
          </w:p>
        </w:tc>
        <w:tc>
          <w:tcPr>
            <w:tcW w:w="2078" w:type="dxa"/>
            <w:shd w:val="clear" w:color="auto" w:fill="001647"/>
          </w:tcPr>
          <w:p w14:paraId="74D3DE4C" w14:textId="77777777" w:rsidR="00BB1954" w:rsidRDefault="00BB1954" w:rsidP="001F3585">
            <w:pPr>
              <w:pStyle w:val="TableParagraph"/>
              <w:spacing w:before="119" w:line="237" w:lineRule="auto"/>
              <w:ind w:left="170" w:right="361"/>
              <w:rPr>
                <w:rFonts w:ascii="Verdana"/>
                <w:b/>
                <w:sz w:val="20"/>
              </w:rPr>
            </w:pPr>
            <w:r>
              <w:rPr>
                <w:rFonts w:ascii="Verdana"/>
                <w:b/>
                <w:color w:val="FFFFFF"/>
                <w:w w:val="95"/>
                <w:sz w:val="20"/>
              </w:rPr>
              <w:t xml:space="preserve">Basic file </w:t>
            </w:r>
            <w:r>
              <w:rPr>
                <w:rFonts w:ascii="Verdana"/>
                <w:b/>
                <w:color w:val="FFFFFF"/>
                <w:w w:val="85"/>
                <w:sz w:val="20"/>
              </w:rPr>
              <w:t>description</w:t>
            </w:r>
          </w:p>
        </w:tc>
        <w:tc>
          <w:tcPr>
            <w:tcW w:w="2447" w:type="dxa"/>
            <w:shd w:val="clear" w:color="auto" w:fill="001647"/>
          </w:tcPr>
          <w:p w14:paraId="7F03F7C0" w14:textId="77777777" w:rsidR="00BB1954" w:rsidRDefault="00BB1954" w:rsidP="001F3585">
            <w:pPr>
              <w:pStyle w:val="TableParagraph"/>
              <w:spacing w:before="119" w:line="237" w:lineRule="auto"/>
              <w:ind w:left="171" w:right="1243"/>
              <w:rPr>
                <w:rFonts w:ascii="Verdana"/>
                <w:b/>
                <w:sz w:val="20"/>
              </w:rPr>
            </w:pPr>
            <w:r>
              <w:rPr>
                <w:rFonts w:ascii="Verdana"/>
                <w:b/>
                <w:color w:val="FFFFFF"/>
                <w:w w:val="90"/>
                <w:sz w:val="20"/>
              </w:rPr>
              <w:t xml:space="preserve">Statutory </w:t>
            </w:r>
            <w:r>
              <w:rPr>
                <w:rFonts w:ascii="Verdana"/>
                <w:b/>
                <w:color w:val="FFFFFF"/>
                <w:w w:val="85"/>
                <w:sz w:val="20"/>
              </w:rPr>
              <w:t>Provisions</w:t>
            </w:r>
          </w:p>
        </w:tc>
        <w:tc>
          <w:tcPr>
            <w:tcW w:w="1983" w:type="dxa"/>
            <w:shd w:val="clear" w:color="auto" w:fill="001647"/>
          </w:tcPr>
          <w:p w14:paraId="5644818D" w14:textId="77777777" w:rsidR="00BB1954" w:rsidRDefault="00BB1954" w:rsidP="001F3585">
            <w:pPr>
              <w:pStyle w:val="TableParagraph"/>
              <w:spacing w:before="119" w:line="237" w:lineRule="auto"/>
              <w:ind w:left="172"/>
              <w:rPr>
                <w:rFonts w:ascii="Verdana"/>
                <w:b/>
                <w:sz w:val="20"/>
              </w:rPr>
            </w:pPr>
            <w:r>
              <w:rPr>
                <w:rFonts w:ascii="Verdana"/>
                <w:b/>
                <w:color w:val="FFFFFF"/>
                <w:w w:val="85"/>
                <w:sz w:val="20"/>
              </w:rPr>
              <w:t xml:space="preserve">Retention Period </w:t>
            </w:r>
            <w:r>
              <w:rPr>
                <w:rFonts w:ascii="Verdana"/>
                <w:b/>
                <w:color w:val="FFFFFF"/>
                <w:w w:val="95"/>
                <w:sz w:val="20"/>
              </w:rPr>
              <w:t>[Operational]</w:t>
            </w:r>
          </w:p>
        </w:tc>
        <w:tc>
          <w:tcPr>
            <w:tcW w:w="1973" w:type="dxa"/>
            <w:shd w:val="clear" w:color="auto" w:fill="001647"/>
          </w:tcPr>
          <w:p w14:paraId="1D2AE15B" w14:textId="77777777" w:rsidR="00BB1954" w:rsidRDefault="00BB1954" w:rsidP="001F3585">
            <w:pPr>
              <w:pStyle w:val="TableParagraph"/>
              <w:spacing w:before="119" w:line="237" w:lineRule="auto"/>
              <w:ind w:left="173" w:right="694"/>
              <w:rPr>
                <w:rFonts w:ascii="Verdana"/>
                <w:b/>
                <w:sz w:val="20"/>
              </w:rPr>
            </w:pPr>
            <w:r>
              <w:rPr>
                <w:rFonts w:ascii="Verdana"/>
                <w:b/>
                <w:color w:val="FFFFFF"/>
                <w:w w:val="95"/>
                <w:sz w:val="20"/>
              </w:rPr>
              <w:t xml:space="preserve">Action at end of </w:t>
            </w:r>
            <w:r>
              <w:rPr>
                <w:rFonts w:ascii="Verdana"/>
                <w:b/>
                <w:color w:val="FFFFFF"/>
                <w:spacing w:val="-6"/>
                <w:w w:val="95"/>
                <w:sz w:val="20"/>
              </w:rPr>
              <w:t>the</w:t>
            </w:r>
          </w:p>
          <w:p w14:paraId="11141F73" w14:textId="77777777" w:rsidR="00BB1954" w:rsidRDefault="00BB1954" w:rsidP="001F3585">
            <w:pPr>
              <w:pStyle w:val="TableParagraph"/>
              <w:spacing w:line="237" w:lineRule="auto"/>
              <w:ind w:left="173" w:right="73"/>
              <w:rPr>
                <w:rFonts w:ascii="Verdana"/>
                <w:b/>
                <w:sz w:val="20"/>
              </w:rPr>
            </w:pPr>
            <w:r>
              <w:rPr>
                <w:rFonts w:ascii="Verdana"/>
                <w:b/>
                <w:color w:val="FFFFFF"/>
                <w:w w:val="95"/>
                <w:sz w:val="20"/>
              </w:rPr>
              <w:t xml:space="preserve">administrative </w:t>
            </w:r>
            <w:r>
              <w:rPr>
                <w:rFonts w:ascii="Verdana"/>
                <w:b/>
                <w:color w:val="FFFFFF"/>
                <w:w w:val="90"/>
                <w:sz w:val="20"/>
              </w:rPr>
              <w:t>life of the record</w:t>
            </w:r>
          </w:p>
        </w:tc>
        <w:tc>
          <w:tcPr>
            <w:tcW w:w="1520" w:type="dxa"/>
            <w:shd w:val="clear" w:color="auto" w:fill="001647"/>
          </w:tcPr>
          <w:p w14:paraId="4C074BE1" w14:textId="77777777" w:rsidR="00BB1954" w:rsidRDefault="00BB1954" w:rsidP="001F3585">
            <w:pPr>
              <w:pStyle w:val="TableParagraph"/>
              <w:spacing w:before="119" w:line="237" w:lineRule="auto"/>
              <w:ind w:left="174" w:right="152"/>
              <w:rPr>
                <w:rFonts w:ascii="Verdana"/>
                <w:b/>
                <w:sz w:val="20"/>
              </w:rPr>
            </w:pPr>
            <w:r>
              <w:rPr>
                <w:rFonts w:ascii="Verdana"/>
                <w:b/>
                <w:color w:val="FFFFFF"/>
                <w:w w:val="95"/>
                <w:sz w:val="20"/>
              </w:rPr>
              <w:t xml:space="preserve">Personal </w:t>
            </w:r>
            <w:r>
              <w:rPr>
                <w:rFonts w:ascii="Verdana"/>
                <w:b/>
                <w:color w:val="FFFFFF"/>
                <w:w w:val="85"/>
                <w:sz w:val="20"/>
              </w:rPr>
              <w:t>Information</w:t>
            </w:r>
          </w:p>
        </w:tc>
      </w:tr>
      <w:tr w:rsidR="00BB1954" w14:paraId="0FE6B1A6" w14:textId="77777777" w:rsidTr="001F3585">
        <w:trPr>
          <w:trHeight w:val="5509"/>
        </w:trPr>
        <w:tc>
          <w:tcPr>
            <w:tcW w:w="1046" w:type="dxa"/>
            <w:shd w:val="clear" w:color="auto" w:fill="C1C3D4"/>
          </w:tcPr>
          <w:p w14:paraId="6D257583" w14:textId="77777777" w:rsidR="00BB1954" w:rsidRDefault="00BB1954" w:rsidP="001F3585">
            <w:pPr>
              <w:pStyle w:val="TableParagraph"/>
              <w:spacing w:before="122"/>
              <w:ind w:left="170"/>
              <w:rPr>
                <w:sz w:val="20"/>
              </w:rPr>
            </w:pPr>
            <w:r>
              <w:rPr>
                <w:color w:val="231F20"/>
                <w:sz w:val="20"/>
              </w:rPr>
              <w:t>4.3.1</w:t>
            </w:r>
          </w:p>
        </w:tc>
        <w:tc>
          <w:tcPr>
            <w:tcW w:w="2078" w:type="dxa"/>
            <w:shd w:val="clear" w:color="auto" w:fill="C1C3D4"/>
          </w:tcPr>
          <w:p w14:paraId="511A2437" w14:textId="77777777" w:rsidR="00BB1954" w:rsidRDefault="00BB1954" w:rsidP="001F3585">
            <w:pPr>
              <w:pStyle w:val="TableParagraph"/>
              <w:spacing w:before="122" w:line="247" w:lineRule="auto"/>
              <w:ind w:left="170" w:right="206"/>
              <w:rPr>
                <w:sz w:val="20"/>
              </w:rPr>
            </w:pPr>
            <w:r>
              <w:rPr>
                <w:color w:val="231F20"/>
                <w:sz w:val="20"/>
              </w:rPr>
              <w:t>Parental consent forms for school trips where there has been no major incident</w:t>
            </w:r>
          </w:p>
        </w:tc>
        <w:tc>
          <w:tcPr>
            <w:tcW w:w="2447" w:type="dxa"/>
            <w:shd w:val="clear" w:color="auto" w:fill="C1C3D4"/>
          </w:tcPr>
          <w:p w14:paraId="72EC351C" w14:textId="77777777" w:rsidR="00BB1954" w:rsidRDefault="00BB1954" w:rsidP="001F3585">
            <w:pPr>
              <w:pStyle w:val="TableParagraph"/>
              <w:rPr>
                <w:rFonts w:ascii="Times New Roman"/>
                <w:sz w:val="18"/>
              </w:rPr>
            </w:pPr>
          </w:p>
        </w:tc>
        <w:tc>
          <w:tcPr>
            <w:tcW w:w="1983" w:type="dxa"/>
            <w:shd w:val="clear" w:color="auto" w:fill="C1C3D4"/>
          </w:tcPr>
          <w:p w14:paraId="6ABE58EC" w14:textId="77777777" w:rsidR="00BB1954" w:rsidRDefault="00BB1954" w:rsidP="001F3585">
            <w:pPr>
              <w:pStyle w:val="TableParagraph"/>
              <w:spacing w:before="122" w:line="247" w:lineRule="auto"/>
              <w:ind w:left="172" w:right="323"/>
              <w:rPr>
                <w:sz w:val="20"/>
              </w:rPr>
            </w:pPr>
            <w:r>
              <w:rPr>
                <w:color w:val="231F20"/>
                <w:sz w:val="20"/>
              </w:rPr>
              <w:t xml:space="preserve">Although the consent forms </w:t>
            </w:r>
            <w:r>
              <w:rPr>
                <w:color w:val="231F20"/>
                <w:w w:val="95"/>
                <w:sz w:val="20"/>
              </w:rPr>
              <w:t>could be</w:t>
            </w:r>
            <w:r>
              <w:rPr>
                <w:color w:val="231F20"/>
                <w:spacing w:val="-34"/>
                <w:w w:val="95"/>
                <w:sz w:val="20"/>
              </w:rPr>
              <w:t xml:space="preserve"> </w:t>
            </w:r>
            <w:r>
              <w:rPr>
                <w:color w:val="231F20"/>
                <w:spacing w:val="-3"/>
                <w:w w:val="95"/>
                <w:sz w:val="20"/>
              </w:rPr>
              <w:t xml:space="preserve">retained </w:t>
            </w:r>
            <w:r>
              <w:rPr>
                <w:color w:val="231F20"/>
                <w:sz w:val="20"/>
              </w:rPr>
              <w:t>for</w:t>
            </w:r>
            <w:r>
              <w:rPr>
                <w:color w:val="231F20"/>
                <w:spacing w:val="-29"/>
                <w:sz w:val="20"/>
              </w:rPr>
              <w:t xml:space="preserve"> </w:t>
            </w:r>
            <w:r>
              <w:rPr>
                <w:color w:val="231F20"/>
                <w:sz w:val="20"/>
              </w:rPr>
              <w:t>Date</w:t>
            </w:r>
            <w:r>
              <w:rPr>
                <w:color w:val="231F20"/>
                <w:spacing w:val="-28"/>
                <w:sz w:val="20"/>
              </w:rPr>
              <w:t xml:space="preserve"> </w:t>
            </w:r>
            <w:r>
              <w:rPr>
                <w:color w:val="231F20"/>
                <w:sz w:val="20"/>
              </w:rPr>
              <w:t>of</w:t>
            </w:r>
            <w:r>
              <w:rPr>
                <w:color w:val="231F20"/>
                <w:spacing w:val="-28"/>
                <w:sz w:val="20"/>
              </w:rPr>
              <w:t xml:space="preserve"> </w:t>
            </w:r>
            <w:r>
              <w:rPr>
                <w:color w:val="231F20"/>
                <w:sz w:val="20"/>
              </w:rPr>
              <w:t>birth</w:t>
            </w:r>
          </w:p>
          <w:p w14:paraId="2366495A" w14:textId="77777777" w:rsidR="00BB1954" w:rsidRDefault="00BB1954" w:rsidP="001F3585">
            <w:pPr>
              <w:pStyle w:val="TableParagraph"/>
              <w:spacing w:before="3" w:line="247" w:lineRule="auto"/>
              <w:ind w:left="172" w:right="174"/>
              <w:rPr>
                <w:sz w:val="20"/>
              </w:rPr>
            </w:pPr>
            <w:r>
              <w:rPr>
                <w:color w:val="231F20"/>
                <w:sz w:val="20"/>
              </w:rPr>
              <w:t>+ 22 years, the school</w:t>
            </w:r>
            <w:r>
              <w:rPr>
                <w:color w:val="231F20"/>
                <w:spacing w:val="-28"/>
                <w:sz w:val="20"/>
              </w:rPr>
              <w:t xml:space="preserve"> </w:t>
            </w:r>
            <w:r>
              <w:rPr>
                <w:color w:val="231F20"/>
                <w:sz w:val="20"/>
              </w:rPr>
              <w:t>may</w:t>
            </w:r>
            <w:r>
              <w:rPr>
                <w:color w:val="231F20"/>
                <w:spacing w:val="-27"/>
                <w:sz w:val="20"/>
              </w:rPr>
              <w:t xml:space="preserve"> </w:t>
            </w:r>
            <w:r>
              <w:rPr>
                <w:color w:val="231F20"/>
                <w:sz w:val="20"/>
              </w:rPr>
              <w:t>wish</w:t>
            </w:r>
            <w:r>
              <w:rPr>
                <w:color w:val="231F20"/>
                <w:spacing w:val="-27"/>
                <w:sz w:val="20"/>
              </w:rPr>
              <w:t xml:space="preserve"> </w:t>
            </w:r>
            <w:r>
              <w:rPr>
                <w:color w:val="231F20"/>
                <w:spacing w:val="-9"/>
                <w:sz w:val="20"/>
              </w:rPr>
              <w:t xml:space="preserve">to </w:t>
            </w:r>
            <w:r>
              <w:rPr>
                <w:color w:val="231F20"/>
                <w:sz w:val="20"/>
              </w:rPr>
              <w:t>complete</w:t>
            </w:r>
            <w:r>
              <w:rPr>
                <w:color w:val="231F20"/>
                <w:spacing w:val="-38"/>
                <w:sz w:val="20"/>
              </w:rPr>
              <w:t xml:space="preserve"> </w:t>
            </w:r>
            <w:r>
              <w:rPr>
                <w:color w:val="231F20"/>
                <w:sz w:val="20"/>
              </w:rPr>
              <w:t>a</w:t>
            </w:r>
            <w:r>
              <w:rPr>
                <w:color w:val="231F20"/>
                <w:spacing w:val="-38"/>
                <w:sz w:val="20"/>
              </w:rPr>
              <w:t xml:space="preserve"> </w:t>
            </w:r>
            <w:r>
              <w:rPr>
                <w:color w:val="231F20"/>
                <w:sz w:val="20"/>
              </w:rPr>
              <w:t>risk</w:t>
            </w:r>
            <w:r>
              <w:rPr>
                <w:color w:val="231F20"/>
                <w:spacing w:val="-38"/>
                <w:sz w:val="20"/>
              </w:rPr>
              <w:t xml:space="preserve"> </w:t>
            </w:r>
            <w:r>
              <w:rPr>
                <w:color w:val="231F20"/>
                <w:sz w:val="20"/>
              </w:rPr>
              <w:t>as- sessment to</w:t>
            </w:r>
            <w:r>
              <w:rPr>
                <w:color w:val="231F20"/>
                <w:spacing w:val="-48"/>
                <w:sz w:val="20"/>
              </w:rPr>
              <w:t xml:space="preserve"> </w:t>
            </w:r>
            <w:r>
              <w:rPr>
                <w:color w:val="231F20"/>
                <w:spacing w:val="-3"/>
                <w:sz w:val="20"/>
              </w:rPr>
              <w:t xml:space="preserve">assess </w:t>
            </w:r>
            <w:r>
              <w:rPr>
                <w:color w:val="231F20"/>
                <w:w w:val="95"/>
                <w:sz w:val="20"/>
              </w:rPr>
              <w:t xml:space="preserve">whether the forms </w:t>
            </w:r>
            <w:r>
              <w:rPr>
                <w:color w:val="231F20"/>
                <w:sz w:val="20"/>
              </w:rPr>
              <w:t xml:space="preserve">are likely to be </w:t>
            </w:r>
            <w:r>
              <w:rPr>
                <w:color w:val="231F20"/>
                <w:w w:val="95"/>
                <w:sz w:val="20"/>
              </w:rPr>
              <w:t>required and</w:t>
            </w:r>
            <w:r>
              <w:rPr>
                <w:color w:val="231F20"/>
                <w:spacing w:val="-27"/>
                <w:w w:val="95"/>
                <w:sz w:val="20"/>
              </w:rPr>
              <w:t xml:space="preserve"> </w:t>
            </w:r>
            <w:r>
              <w:rPr>
                <w:color w:val="231F20"/>
                <w:w w:val="95"/>
                <w:sz w:val="20"/>
              </w:rPr>
              <w:t xml:space="preserve">could </w:t>
            </w:r>
            <w:r>
              <w:rPr>
                <w:color w:val="231F20"/>
                <w:sz w:val="20"/>
              </w:rPr>
              <w:t>make a</w:t>
            </w:r>
            <w:r>
              <w:rPr>
                <w:color w:val="231F20"/>
                <w:spacing w:val="-30"/>
                <w:sz w:val="20"/>
              </w:rPr>
              <w:t xml:space="preserve"> </w:t>
            </w:r>
            <w:r>
              <w:rPr>
                <w:color w:val="231F20"/>
                <w:sz w:val="20"/>
              </w:rPr>
              <w:t>decision</w:t>
            </w:r>
          </w:p>
          <w:p w14:paraId="2618BF97" w14:textId="77777777" w:rsidR="00BB1954" w:rsidRDefault="00BB1954" w:rsidP="001F3585">
            <w:pPr>
              <w:pStyle w:val="TableParagraph"/>
              <w:spacing w:before="6" w:line="247" w:lineRule="auto"/>
              <w:ind w:left="172" w:right="54"/>
              <w:rPr>
                <w:sz w:val="20"/>
              </w:rPr>
            </w:pPr>
            <w:r>
              <w:rPr>
                <w:color w:val="231F20"/>
                <w:sz w:val="20"/>
              </w:rPr>
              <w:t xml:space="preserve">to dispose of the consent forms at the end of the trip (or at the end of </w:t>
            </w:r>
            <w:r>
              <w:rPr>
                <w:color w:val="231F20"/>
                <w:w w:val="95"/>
                <w:sz w:val="20"/>
              </w:rPr>
              <w:t xml:space="preserve">the academic year). </w:t>
            </w:r>
            <w:r>
              <w:rPr>
                <w:color w:val="231F20"/>
                <w:sz w:val="20"/>
              </w:rPr>
              <w:t>This is a pragmatic approach and if in doubt the achool should seek legal advice</w:t>
            </w:r>
          </w:p>
        </w:tc>
        <w:tc>
          <w:tcPr>
            <w:tcW w:w="1973" w:type="dxa"/>
            <w:shd w:val="clear" w:color="auto" w:fill="C1C3D4"/>
          </w:tcPr>
          <w:p w14:paraId="1E7AB8AF"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650BC739" w14:textId="77777777" w:rsidR="00BB1954" w:rsidRDefault="00BB1954" w:rsidP="001F3585">
            <w:pPr>
              <w:pStyle w:val="TableParagraph"/>
              <w:spacing w:before="122"/>
              <w:ind w:left="174"/>
              <w:rPr>
                <w:sz w:val="20"/>
              </w:rPr>
            </w:pPr>
            <w:r>
              <w:rPr>
                <w:color w:val="231F20"/>
                <w:sz w:val="20"/>
              </w:rPr>
              <w:t>Yes</w:t>
            </w:r>
          </w:p>
        </w:tc>
      </w:tr>
      <w:tr w:rsidR="00BB1954" w14:paraId="3FF8B0EB" w14:textId="77777777" w:rsidTr="001F3585">
        <w:trPr>
          <w:trHeight w:val="3349"/>
        </w:trPr>
        <w:tc>
          <w:tcPr>
            <w:tcW w:w="1046" w:type="dxa"/>
            <w:shd w:val="clear" w:color="auto" w:fill="C1C3D4"/>
          </w:tcPr>
          <w:p w14:paraId="2039DBEA" w14:textId="77777777" w:rsidR="00BB1954" w:rsidRDefault="00BB1954" w:rsidP="001F3585">
            <w:pPr>
              <w:pStyle w:val="TableParagraph"/>
              <w:spacing w:before="122"/>
              <w:ind w:left="170"/>
              <w:rPr>
                <w:sz w:val="20"/>
              </w:rPr>
            </w:pPr>
            <w:r>
              <w:rPr>
                <w:color w:val="231F20"/>
                <w:sz w:val="20"/>
              </w:rPr>
              <w:t>4.3.2</w:t>
            </w:r>
          </w:p>
        </w:tc>
        <w:tc>
          <w:tcPr>
            <w:tcW w:w="2078" w:type="dxa"/>
            <w:shd w:val="clear" w:color="auto" w:fill="C1C3D4"/>
          </w:tcPr>
          <w:p w14:paraId="66B652BB" w14:textId="77777777" w:rsidR="00BB1954" w:rsidRDefault="00BB1954" w:rsidP="001F3585">
            <w:pPr>
              <w:pStyle w:val="TableParagraph"/>
              <w:spacing w:before="122" w:line="247" w:lineRule="auto"/>
              <w:ind w:left="170" w:right="182"/>
              <w:rPr>
                <w:sz w:val="20"/>
              </w:rPr>
            </w:pPr>
            <w:r>
              <w:rPr>
                <w:color w:val="231F20"/>
                <w:w w:val="90"/>
                <w:sz w:val="20"/>
              </w:rPr>
              <w:t xml:space="preserve">Parental permission </w:t>
            </w:r>
            <w:r>
              <w:rPr>
                <w:color w:val="231F20"/>
                <w:sz w:val="20"/>
              </w:rPr>
              <w:t xml:space="preserve">slips for school trips </w:t>
            </w:r>
            <w:r>
              <w:rPr>
                <w:color w:val="231F20"/>
                <w:w w:val="130"/>
                <w:sz w:val="20"/>
              </w:rPr>
              <w:t>–</w:t>
            </w:r>
            <w:r>
              <w:rPr>
                <w:color w:val="231F20"/>
                <w:spacing w:val="-54"/>
                <w:w w:val="130"/>
                <w:sz w:val="20"/>
              </w:rPr>
              <w:t xml:space="preserve"> </w:t>
            </w:r>
            <w:r>
              <w:rPr>
                <w:color w:val="231F20"/>
                <w:sz w:val="20"/>
              </w:rPr>
              <w:t>where there has been a major incident</w:t>
            </w:r>
          </w:p>
        </w:tc>
        <w:tc>
          <w:tcPr>
            <w:tcW w:w="2447" w:type="dxa"/>
            <w:shd w:val="clear" w:color="auto" w:fill="C1C3D4"/>
          </w:tcPr>
          <w:p w14:paraId="7B90CF02" w14:textId="77777777" w:rsidR="00BB1954" w:rsidRDefault="00BB1954" w:rsidP="001F3585">
            <w:pPr>
              <w:pStyle w:val="TableParagraph"/>
              <w:spacing w:before="122"/>
              <w:ind w:left="171"/>
              <w:rPr>
                <w:sz w:val="20"/>
              </w:rPr>
            </w:pPr>
            <w:r>
              <w:rPr>
                <w:color w:val="231F20"/>
                <w:sz w:val="20"/>
              </w:rPr>
              <w:t>Limitation Act 1980</w:t>
            </w:r>
          </w:p>
          <w:p w14:paraId="7D628253" w14:textId="77777777" w:rsidR="00BB1954" w:rsidRDefault="00BB1954" w:rsidP="001F3585">
            <w:pPr>
              <w:pStyle w:val="TableParagraph"/>
              <w:spacing w:before="7"/>
              <w:ind w:left="171"/>
              <w:rPr>
                <w:sz w:val="20"/>
              </w:rPr>
            </w:pPr>
            <w:r>
              <w:rPr>
                <w:color w:val="231F20"/>
                <w:sz w:val="20"/>
              </w:rPr>
              <w:t>(Section 2)</w:t>
            </w:r>
          </w:p>
        </w:tc>
        <w:tc>
          <w:tcPr>
            <w:tcW w:w="1983" w:type="dxa"/>
            <w:shd w:val="clear" w:color="auto" w:fill="C1C3D4"/>
          </w:tcPr>
          <w:p w14:paraId="472E9B12" w14:textId="77777777" w:rsidR="00BB1954" w:rsidRDefault="00BB1954" w:rsidP="001F3585">
            <w:pPr>
              <w:pStyle w:val="TableParagraph"/>
              <w:spacing w:before="122" w:line="247" w:lineRule="auto"/>
              <w:ind w:left="172" w:right="184"/>
              <w:rPr>
                <w:sz w:val="20"/>
              </w:rPr>
            </w:pPr>
            <w:r>
              <w:rPr>
                <w:color w:val="231F20"/>
                <w:sz w:val="20"/>
              </w:rPr>
              <w:t>Date</w:t>
            </w:r>
            <w:r>
              <w:rPr>
                <w:color w:val="231F20"/>
                <w:spacing w:val="-37"/>
                <w:sz w:val="20"/>
              </w:rPr>
              <w:t xml:space="preserve"> </w:t>
            </w:r>
            <w:r>
              <w:rPr>
                <w:color w:val="231F20"/>
                <w:sz w:val="20"/>
              </w:rPr>
              <w:t>of</w:t>
            </w:r>
            <w:r>
              <w:rPr>
                <w:color w:val="231F20"/>
                <w:spacing w:val="-37"/>
                <w:sz w:val="20"/>
              </w:rPr>
              <w:t xml:space="preserve"> </w:t>
            </w:r>
            <w:r>
              <w:rPr>
                <w:color w:val="231F20"/>
                <w:sz w:val="20"/>
              </w:rPr>
              <w:t>birth</w:t>
            </w:r>
            <w:r>
              <w:rPr>
                <w:color w:val="231F20"/>
                <w:spacing w:val="-37"/>
                <w:sz w:val="20"/>
              </w:rPr>
              <w:t xml:space="preserve"> </w:t>
            </w:r>
            <w:r>
              <w:rPr>
                <w:color w:val="231F20"/>
                <w:sz w:val="20"/>
              </w:rPr>
              <w:t>of</w:t>
            </w:r>
            <w:r>
              <w:rPr>
                <w:color w:val="231F20"/>
                <w:spacing w:val="-37"/>
                <w:sz w:val="20"/>
              </w:rPr>
              <w:t xml:space="preserve"> </w:t>
            </w:r>
            <w:r>
              <w:rPr>
                <w:color w:val="231F20"/>
                <w:spacing w:val="-6"/>
                <w:sz w:val="20"/>
              </w:rPr>
              <w:t xml:space="preserve">the </w:t>
            </w:r>
            <w:r>
              <w:rPr>
                <w:color w:val="231F20"/>
                <w:sz w:val="20"/>
              </w:rPr>
              <w:t xml:space="preserve">pupil involved in the incident + </w:t>
            </w:r>
            <w:r>
              <w:rPr>
                <w:color w:val="231F20"/>
                <w:spacing w:val="-3"/>
                <w:sz w:val="20"/>
              </w:rPr>
              <w:t xml:space="preserve">25 </w:t>
            </w:r>
            <w:r>
              <w:rPr>
                <w:color w:val="231F20"/>
                <w:sz w:val="20"/>
              </w:rPr>
              <w:t>years</w:t>
            </w:r>
          </w:p>
          <w:p w14:paraId="61FFD130" w14:textId="77777777" w:rsidR="00BB1954" w:rsidRDefault="00BB1954" w:rsidP="001F3585">
            <w:pPr>
              <w:pStyle w:val="TableParagraph"/>
              <w:spacing w:before="3" w:line="247" w:lineRule="auto"/>
              <w:ind w:left="172" w:right="91"/>
              <w:rPr>
                <w:sz w:val="20"/>
              </w:rPr>
            </w:pPr>
            <w:r>
              <w:rPr>
                <w:color w:val="231F20"/>
                <w:sz w:val="20"/>
              </w:rPr>
              <w:t xml:space="preserve">The permission slips for all the pupils on the trip need to be re- </w:t>
            </w:r>
            <w:r>
              <w:rPr>
                <w:color w:val="231F20"/>
                <w:w w:val="95"/>
                <w:sz w:val="20"/>
              </w:rPr>
              <w:t xml:space="preserve">tained to show that </w:t>
            </w:r>
            <w:r>
              <w:rPr>
                <w:color w:val="231F20"/>
                <w:sz w:val="20"/>
              </w:rPr>
              <w:t>the rules had been followed for all pupils</w:t>
            </w:r>
          </w:p>
        </w:tc>
        <w:tc>
          <w:tcPr>
            <w:tcW w:w="1973" w:type="dxa"/>
            <w:shd w:val="clear" w:color="auto" w:fill="C1C3D4"/>
          </w:tcPr>
          <w:p w14:paraId="2E08FB80"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29A527E8" w14:textId="77777777" w:rsidR="00BB1954" w:rsidRDefault="00BB1954" w:rsidP="001F3585">
            <w:pPr>
              <w:pStyle w:val="TableParagraph"/>
              <w:spacing w:before="122"/>
              <w:ind w:left="174"/>
              <w:rPr>
                <w:sz w:val="20"/>
              </w:rPr>
            </w:pPr>
            <w:r>
              <w:rPr>
                <w:color w:val="231F20"/>
                <w:sz w:val="20"/>
              </w:rPr>
              <w:t>Yes</w:t>
            </w:r>
          </w:p>
        </w:tc>
      </w:tr>
    </w:tbl>
    <w:p w14:paraId="42A805B5" w14:textId="77777777" w:rsidR="00BB1954" w:rsidRDefault="00BB1954" w:rsidP="00BB1954">
      <w:pPr>
        <w:rPr>
          <w:sz w:val="20"/>
        </w:rPr>
        <w:sectPr w:rsidR="00BB1954" w:rsidSect="00FD4F98">
          <w:pgSz w:w="11910" w:h="16840"/>
          <w:pgMar w:top="1480" w:right="0" w:bottom="520" w:left="300" w:header="1294" w:footer="323" w:gutter="0"/>
          <w:pgBorders w:offsetFrom="page">
            <w:top w:val="single" w:sz="6" w:space="24" w:color="auto"/>
            <w:left w:val="single" w:sz="6" w:space="24" w:color="auto"/>
            <w:bottom w:val="single" w:sz="6" w:space="24" w:color="auto"/>
            <w:right w:val="single" w:sz="6" w:space="24" w:color="auto"/>
          </w:pgBorders>
          <w:cols w:space="720"/>
        </w:sectPr>
      </w:pPr>
    </w:p>
    <w:p w14:paraId="42EFBE88" w14:textId="77777777" w:rsidR="00BB1954" w:rsidRDefault="00BB1954" w:rsidP="00BB1954">
      <w:pPr>
        <w:pStyle w:val="BodyText"/>
        <w:spacing w:before="6"/>
        <w:rPr>
          <w:sz w:val="27"/>
        </w:rPr>
      </w:pPr>
    </w:p>
    <w:tbl>
      <w:tblPr>
        <w:tblW w:w="0" w:type="auto"/>
        <w:tblInd w:w="1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46"/>
        <w:gridCol w:w="2078"/>
        <w:gridCol w:w="2447"/>
        <w:gridCol w:w="1983"/>
        <w:gridCol w:w="1973"/>
        <w:gridCol w:w="1520"/>
      </w:tblGrid>
      <w:tr w:rsidR="00BB1954" w14:paraId="31CC3DD2" w14:textId="77777777" w:rsidTr="001F3585">
        <w:trPr>
          <w:trHeight w:val="478"/>
        </w:trPr>
        <w:tc>
          <w:tcPr>
            <w:tcW w:w="11047" w:type="dxa"/>
            <w:gridSpan w:val="6"/>
            <w:shd w:val="clear" w:color="auto" w:fill="001647"/>
          </w:tcPr>
          <w:p w14:paraId="026D2FB7" w14:textId="77777777" w:rsidR="00BB1954" w:rsidRDefault="00BB1954" w:rsidP="001F3585">
            <w:pPr>
              <w:pStyle w:val="TableParagraph"/>
              <w:tabs>
                <w:tab w:val="left" w:pos="889"/>
              </w:tabs>
              <w:spacing w:before="117"/>
              <w:ind w:left="170"/>
              <w:rPr>
                <w:rFonts w:ascii="Verdana"/>
                <w:b/>
                <w:sz w:val="20"/>
              </w:rPr>
            </w:pPr>
            <w:r>
              <w:rPr>
                <w:rFonts w:ascii="Verdana"/>
                <w:b/>
                <w:color w:val="FFFFFF"/>
                <w:w w:val="95"/>
                <w:sz w:val="20"/>
              </w:rPr>
              <w:t>4.4</w:t>
            </w:r>
            <w:r>
              <w:rPr>
                <w:rFonts w:ascii="Verdana"/>
                <w:b/>
                <w:color w:val="FFFFFF"/>
                <w:w w:val="95"/>
                <w:sz w:val="20"/>
              </w:rPr>
              <w:tab/>
              <w:t>School Support</w:t>
            </w:r>
            <w:r>
              <w:rPr>
                <w:rFonts w:ascii="Verdana"/>
                <w:b/>
                <w:color w:val="FFFFFF"/>
                <w:spacing w:val="-18"/>
                <w:w w:val="95"/>
                <w:sz w:val="20"/>
              </w:rPr>
              <w:t xml:space="preserve"> </w:t>
            </w:r>
            <w:r>
              <w:rPr>
                <w:rFonts w:ascii="Verdana"/>
                <w:b/>
                <w:color w:val="FFFFFF"/>
                <w:w w:val="95"/>
                <w:sz w:val="20"/>
              </w:rPr>
              <w:t>Organisations</w:t>
            </w:r>
          </w:p>
        </w:tc>
      </w:tr>
      <w:tr w:rsidR="00BB1954" w14:paraId="5323209C" w14:textId="77777777" w:rsidTr="001F3585">
        <w:trPr>
          <w:trHeight w:val="1198"/>
        </w:trPr>
        <w:tc>
          <w:tcPr>
            <w:tcW w:w="1046" w:type="dxa"/>
            <w:shd w:val="clear" w:color="auto" w:fill="001647"/>
          </w:tcPr>
          <w:p w14:paraId="036C7FEE" w14:textId="77777777" w:rsidR="00BB1954" w:rsidRDefault="00BB1954" w:rsidP="001F3585">
            <w:pPr>
              <w:pStyle w:val="TableParagraph"/>
              <w:rPr>
                <w:rFonts w:ascii="Times New Roman"/>
                <w:sz w:val="20"/>
              </w:rPr>
            </w:pPr>
          </w:p>
        </w:tc>
        <w:tc>
          <w:tcPr>
            <w:tcW w:w="2078" w:type="dxa"/>
            <w:shd w:val="clear" w:color="auto" w:fill="001647"/>
          </w:tcPr>
          <w:p w14:paraId="74748162" w14:textId="77777777" w:rsidR="00BB1954" w:rsidRDefault="00BB1954" w:rsidP="001F3585">
            <w:pPr>
              <w:pStyle w:val="TableParagraph"/>
              <w:spacing w:before="119" w:line="237" w:lineRule="auto"/>
              <w:ind w:left="170" w:right="361"/>
              <w:rPr>
                <w:rFonts w:ascii="Verdana"/>
                <w:b/>
                <w:sz w:val="20"/>
              </w:rPr>
            </w:pPr>
            <w:r>
              <w:rPr>
                <w:rFonts w:ascii="Verdana"/>
                <w:b/>
                <w:color w:val="FFFFFF"/>
                <w:w w:val="95"/>
                <w:sz w:val="20"/>
              </w:rPr>
              <w:t xml:space="preserve">Basic file </w:t>
            </w:r>
            <w:r>
              <w:rPr>
                <w:rFonts w:ascii="Verdana"/>
                <w:b/>
                <w:color w:val="FFFFFF"/>
                <w:w w:val="85"/>
                <w:sz w:val="20"/>
              </w:rPr>
              <w:t>description</w:t>
            </w:r>
          </w:p>
        </w:tc>
        <w:tc>
          <w:tcPr>
            <w:tcW w:w="2447" w:type="dxa"/>
            <w:shd w:val="clear" w:color="auto" w:fill="001647"/>
          </w:tcPr>
          <w:p w14:paraId="34948816" w14:textId="77777777" w:rsidR="00BB1954" w:rsidRDefault="00BB1954" w:rsidP="001F3585">
            <w:pPr>
              <w:pStyle w:val="TableParagraph"/>
              <w:spacing w:before="119" w:line="237" w:lineRule="auto"/>
              <w:ind w:left="171" w:right="1243"/>
              <w:rPr>
                <w:rFonts w:ascii="Verdana"/>
                <w:b/>
                <w:sz w:val="20"/>
              </w:rPr>
            </w:pPr>
            <w:r>
              <w:rPr>
                <w:rFonts w:ascii="Verdana"/>
                <w:b/>
                <w:color w:val="FFFFFF"/>
                <w:w w:val="90"/>
                <w:sz w:val="20"/>
              </w:rPr>
              <w:t xml:space="preserve">Statutory </w:t>
            </w:r>
            <w:r>
              <w:rPr>
                <w:rFonts w:ascii="Verdana"/>
                <w:b/>
                <w:color w:val="FFFFFF"/>
                <w:w w:val="85"/>
                <w:sz w:val="20"/>
              </w:rPr>
              <w:t>Provisions</w:t>
            </w:r>
          </w:p>
        </w:tc>
        <w:tc>
          <w:tcPr>
            <w:tcW w:w="1983" w:type="dxa"/>
            <w:shd w:val="clear" w:color="auto" w:fill="001647"/>
          </w:tcPr>
          <w:p w14:paraId="413574A8" w14:textId="77777777" w:rsidR="00BB1954" w:rsidRDefault="00BB1954" w:rsidP="001F3585">
            <w:pPr>
              <w:pStyle w:val="TableParagraph"/>
              <w:spacing w:before="119" w:line="237" w:lineRule="auto"/>
              <w:ind w:left="172"/>
              <w:rPr>
                <w:rFonts w:ascii="Verdana"/>
                <w:b/>
                <w:sz w:val="20"/>
              </w:rPr>
            </w:pPr>
            <w:r>
              <w:rPr>
                <w:rFonts w:ascii="Verdana"/>
                <w:b/>
                <w:color w:val="FFFFFF"/>
                <w:w w:val="85"/>
                <w:sz w:val="20"/>
              </w:rPr>
              <w:t xml:space="preserve">Retention Period </w:t>
            </w:r>
            <w:r>
              <w:rPr>
                <w:rFonts w:ascii="Verdana"/>
                <w:b/>
                <w:color w:val="FFFFFF"/>
                <w:w w:val="95"/>
                <w:sz w:val="20"/>
              </w:rPr>
              <w:t>[Operational]</w:t>
            </w:r>
          </w:p>
        </w:tc>
        <w:tc>
          <w:tcPr>
            <w:tcW w:w="1973" w:type="dxa"/>
            <w:shd w:val="clear" w:color="auto" w:fill="001647"/>
          </w:tcPr>
          <w:p w14:paraId="3AC92181" w14:textId="77777777" w:rsidR="00BB1954" w:rsidRDefault="00BB1954" w:rsidP="001F3585">
            <w:pPr>
              <w:pStyle w:val="TableParagraph"/>
              <w:spacing w:before="119" w:line="237" w:lineRule="auto"/>
              <w:ind w:left="173" w:right="694"/>
              <w:rPr>
                <w:rFonts w:ascii="Verdana"/>
                <w:b/>
                <w:sz w:val="20"/>
              </w:rPr>
            </w:pPr>
            <w:r>
              <w:rPr>
                <w:rFonts w:ascii="Verdana"/>
                <w:b/>
                <w:color w:val="FFFFFF"/>
                <w:w w:val="95"/>
                <w:sz w:val="20"/>
              </w:rPr>
              <w:t xml:space="preserve">Action at end of </w:t>
            </w:r>
            <w:r>
              <w:rPr>
                <w:rFonts w:ascii="Verdana"/>
                <w:b/>
                <w:color w:val="FFFFFF"/>
                <w:spacing w:val="-6"/>
                <w:w w:val="95"/>
                <w:sz w:val="20"/>
              </w:rPr>
              <w:t>the</w:t>
            </w:r>
          </w:p>
          <w:p w14:paraId="51172ED9" w14:textId="77777777" w:rsidR="00BB1954" w:rsidRDefault="00BB1954" w:rsidP="001F3585">
            <w:pPr>
              <w:pStyle w:val="TableParagraph"/>
              <w:spacing w:line="237" w:lineRule="auto"/>
              <w:ind w:left="173" w:right="73"/>
              <w:rPr>
                <w:rFonts w:ascii="Verdana"/>
                <w:b/>
                <w:sz w:val="20"/>
              </w:rPr>
            </w:pPr>
            <w:r>
              <w:rPr>
                <w:rFonts w:ascii="Verdana"/>
                <w:b/>
                <w:color w:val="FFFFFF"/>
                <w:w w:val="95"/>
                <w:sz w:val="20"/>
              </w:rPr>
              <w:t xml:space="preserve">administrative </w:t>
            </w:r>
            <w:r>
              <w:rPr>
                <w:rFonts w:ascii="Verdana"/>
                <w:b/>
                <w:color w:val="FFFFFF"/>
                <w:w w:val="90"/>
                <w:sz w:val="20"/>
              </w:rPr>
              <w:t>life of the record</w:t>
            </w:r>
          </w:p>
        </w:tc>
        <w:tc>
          <w:tcPr>
            <w:tcW w:w="1520" w:type="dxa"/>
            <w:shd w:val="clear" w:color="auto" w:fill="001647"/>
          </w:tcPr>
          <w:p w14:paraId="016D24A3" w14:textId="77777777" w:rsidR="00BB1954" w:rsidRDefault="00BB1954" w:rsidP="001F3585">
            <w:pPr>
              <w:pStyle w:val="TableParagraph"/>
              <w:spacing w:before="119" w:line="237" w:lineRule="auto"/>
              <w:ind w:left="174" w:right="152"/>
              <w:rPr>
                <w:rFonts w:ascii="Verdana"/>
                <w:b/>
                <w:sz w:val="20"/>
              </w:rPr>
            </w:pPr>
            <w:r>
              <w:rPr>
                <w:rFonts w:ascii="Verdana"/>
                <w:b/>
                <w:color w:val="FFFFFF"/>
                <w:w w:val="95"/>
                <w:sz w:val="20"/>
              </w:rPr>
              <w:t xml:space="preserve">Personal </w:t>
            </w:r>
            <w:r>
              <w:rPr>
                <w:rFonts w:ascii="Verdana"/>
                <w:b/>
                <w:color w:val="FFFFFF"/>
                <w:w w:val="85"/>
                <w:sz w:val="20"/>
              </w:rPr>
              <w:t>Information</w:t>
            </w:r>
          </w:p>
        </w:tc>
      </w:tr>
      <w:tr w:rsidR="00BB1954" w14:paraId="6DB7C99C" w14:textId="77777777" w:rsidTr="001F3585">
        <w:trPr>
          <w:trHeight w:val="478"/>
        </w:trPr>
        <w:tc>
          <w:tcPr>
            <w:tcW w:w="11047" w:type="dxa"/>
            <w:gridSpan w:val="6"/>
            <w:shd w:val="clear" w:color="auto" w:fill="001647"/>
          </w:tcPr>
          <w:p w14:paraId="05A6DEA3" w14:textId="77777777" w:rsidR="00BB1954" w:rsidRDefault="00BB1954" w:rsidP="001F3585">
            <w:pPr>
              <w:pStyle w:val="TableParagraph"/>
              <w:spacing w:before="117"/>
              <w:ind w:left="170"/>
              <w:rPr>
                <w:rFonts w:ascii="Verdana"/>
                <w:b/>
                <w:sz w:val="20"/>
              </w:rPr>
            </w:pPr>
            <w:r>
              <w:rPr>
                <w:rFonts w:ascii="Verdana"/>
                <w:b/>
                <w:color w:val="FFFFFF"/>
                <w:w w:val="95"/>
                <w:sz w:val="20"/>
              </w:rPr>
              <w:t>Family Liaison Officers and Home School Liaison Assistants</w:t>
            </w:r>
          </w:p>
        </w:tc>
      </w:tr>
      <w:tr w:rsidR="00BB1954" w14:paraId="799DB3E8" w14:textId="77777777" w:rsidTr="001F3585">
        <w:trPr>
          <w:trHeight w:val="709"/>
        </w:trPr>
        <w:tc>
          <w:tcPr>
            <w:tcW w:w="1046" w:type="dxa"/>
            <w:shd w:val="clear" w:color="auto" w:fill="C1C3D4"/>
          </w:tcPr>
          <w:p w14:paraId="3EBE60EE" w14:textId="77777777" w:rsidR="00BB1954" w:rsidRDefault="00BB1954" w:rsidP="001F3585">
            <w:pPr>
              <w:pStyle w:val="TableParagraph"/>
              <w:spacing w:before="122"/>
              <w:ind w:left="170"/>
              <w:rPr>
                <w:sz w:val="20"/>
              </w:rPr>
            </w:pPr>
            <w:r>
              <w:rPr>
                <w:color w:val="231F20"/>
                <w:sz w:val="20"/>
              </w:rPr>
              <w:t>4.4.1</w:t>
            </w:r>
          </w:p>
        </w:tc>
        <w:tc>
          <w:tcPr>
            <w:tcW w:w="2078" w:type="dxa"/>
            <w:shd w:val="clear" w:color="auto" w:fill="C1C3D4"/>
          </w:tcPr>
          <w:p w14:paraId="28995CA9" w14:textId="77777777" w:rsidR="00BB1954" w:rsidRDefault="00BB1954" w:rsidP="001F3585">
            <w:pPr>
              <w:pStyle w:val="TableParagraph"/>
              <w:spacing w:before="122"/>
              <w:ind w:left="170"/>
              <w:rPr>
                <w:sz w:val="20"/>
              </w:rPr>
            </w:pPr>
            <w:r>
              <w:rPr>
                <w:color w:val="231F20"/>
                <w:sz w:val="20"/>
              </w:rPr>
              <w:t>Day books</w:t>
            </w:r>
          </w:p>
        </w:tc>
        <w:tc>
          <w:tcPr>
            <w:tcW w:w="2447" w:type="dxa"/>
            <w:shd w:val="clear" w:color="auto" w:fill="C1C3D4"/>
          </w:tcPr>
          <w:p w14:paraId="1E847CD7" w14:textId="77777777" w:rsidR="00BB1954" w:rsidRDefault="00BB1954" w:rsidP="001F3585">
            <w:pPr>
              <w:pStyle w:val="TableParagraph"/>
              <w:rPr>
                <w:rFonts w:ascii="Times New Roman"/>
                <w:sz w:val="20"/>
              </w:rPr>
            </w:pPr>
          </w:p>
        </w:tc>
        <w:tc>
          <w:tcPr>
            <w:tcW w:w="1983" w:type="dxa"/>
            <w:shd w:val="clear" w:color="auto" w:fill="C1C3D4"/>
          </w:tcPr>
          <w:p w14:paraId="5BB5F57B" w14:textId="77777777" w:rsidR="00BB1954" w:rsidRDefault="00BB1954" w:rsidP="001F3585">
            <w:pPr>
              <w:pStyle w:val="TableParagraph"/>
              <w:spacing w:before="122" w:line="247" w:lineRule="auto"/>
              <w:ind w:left="172" w:right="252"/>
              <w:rPr>
                <w:sz w:val="20"/>
              </w:rPr>
            </w:pPr>
            <w:r>
              <w:rPr>
                <w:color w:val="231F20"/>
                <w:sz w:val="20"/>
              </w:rPr>
              <w:t xml:space="preserve">Current year + 2 </w:t>
            </w:r>
            <w:r>
              <w:rPr>
                <w:color w:val="231F20"/>
                <w:w w:val="95"/>
                <w:sz w:val="20"/>
              </w:rPr>
              <w:t>years then review</w:t>
            </w:r>
          </w:p>
        </w:tc>
        <w:tc>
          <w:tcPr>
            <w:tcW w:w="1973" w:type="dxa"/>
            <w:shd w:val="clear" w:color="auto" w:fill="C1C3D4"/>
          </w:tcPr>
          <w:p w14:paraId="6E97646B"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40F45CEC" w14:textId="77777777" w:rsidR="00BB1954" w:rsidRDefault="00BB1954" w:rsidP="001F3585">
            <w:pPr>
              <w:pStyle w:val="TableParagraph"/>
              <w:spacing w:before="122"/>
              <w:ind w:left="174"/>
              <w:rPr>
                <w:sz w:val="20"/>
              </w:rPr>
            </w:pPr>
            <w:r>
              <w:rPr>
                <w:color w:val="231F20"/>
                <w:sz w:val="20"/>
              </w:rPr>
              <w:t>Yes</w:t>
            </w:r>
          </w:p>
        </w:tc>
      </w:tr>
      <w:tr w:rsidR="00BB1954" w14:paraId="56695BCD" w14:textId="77777777" w:rsidTr="001F3585">
        <w:trPr>
          <w:trHeight w:val="1669"/>
        </w:trPr>
        <w:tc>
          <w:tcPr>
            <w:tcW w:w="1046" w:type="dxa"/>
            <w:shd w:val="clear" w:color="auto" w:fill="C1C3D4"/>
          </w:tcPr>
          <w:p w14:paraId="320BB3E2" w14:textId="77777777" w:rsidR="00BB1954" w:rsidRDefault="00BB1954" w:rsidP="001F3585">
            <w:pPr>
              <w:pStyle w:val="TableParagraph"/>
              <w:spacing w:before="122"/>
              <w:ind w:left="170"/>
              <w:rPr>
                <w:sz w:val="20"/>
              </w:rPr>
            </w:pPr>
            <w:r>
              <w:rPr>
                <w:color w:val="231F20"/>
                <w:sz w:val="20"/>
              </w:rPr>
              <w:t>4.4.2</w:t>
            </w:r>
          </w:p>
        </w:tc>
        <w:tc>
          <w:tcPr>
            <w:tcW w:w="2078" w:type="dxa"/>
            <w:shd w:val="clear" w:color="auto" w:fill="C1C3D4"/>
          </w:tcPr>
          <w:p w14:paraId="0600AE76" w14:textId="77777777" w:rsidR="00BB1954" w:rsidRDefault="00BB1954" w:rsidP="001F3585">
            <w:pPr>
              <w:pStyle w:val="TableParagraph"/>
              <w:spacing w:before="122" w:line="247" w:lineRule="auto"/>
              <w:ind w:left="170" w:right="222"/>
              <w:rPr>
                <w:sz w:val="20"/>
              </w:rPr>
            </w:pPr>
            <w:r>
              <w:rPr>
                <w:color w:val="231F20"/>
                <w:w w:val="95"/>
                <w:sz w:val="20"/>
              </w:rPr>
              <w:t xml:space="preserve">Reports for outside </w:t>
            </w:r>
            <w:r>
              <w:rPr>
                <w:color w:val="231F20"/>
                <w:sz w:val="20"/>
              </w:rPr>
              <w:t>agencies - where the</w:t>
            </w:r>
            <w:r>
              <w:rPr>
                <w:color w:val="231F20"/>
                <w:spacing w:val="-37"/>
                <w:sz w:val="20"/>
              </w:rPr>
              <w:t xml:space="preserve"> </w:t>
            </w:r>
            <w:r>
              <w:rPr>
                <w:color w:val="231F20"/>
                <w:sz w:val="20"/>
              </w:rPr>
              <w:t>report</w:t>
            </w:r>
            <w:r>
              <w:rPr>
                <w:color w:val="231F20"/>
                <w:spacing w:val="-36"/>
                <w:sz w:val="20"/>
              </w:rPr>
              <w:t xml:space="preserve"> </w:t>
            </w:r>
            <w:r>
              <w:rPr>
                <w:color w:val="231F20"/>
                <w:sz w:val="20"/>
              </w:rPr>
              <w:t>has</w:t>
            </w:r>
            <w:r>
              <w:rPr>
                <w:color w:val="231F20"/>
                <w:spacing w:val="-37"/>
                <w:sz w:val="20"/>
              </w:rPr>
              <w:t xml:space="preserve"> </w:t>
            </w:r>
            <w:r>
              <w:rPr>
                <w:color w:val="231F20"/>
                <w:spacing w:val="-5"/>
                <w:sz w:val="20"/>
              </w:rPr>
              <w:t>been</w:t>
            </w:r>
          </w:p>
          <w:p w14:paraId="633191AC" w14:textId="77777777" w:rsidR="00BB1954" w:rsidRDefault="00BB1954" w:rsidP="001F3585">
            <w:pPr>
              <w:pStyle w:val="TableParagraph"/>
              <w:spacing w:before="2" w:line="247" w:lineRule="auto"/>
              <w:ind w:left="170" w:right="136"/>
              <w:rPr>
                <w:sz w:val="20"/>
              </w:rPr>
            </w:pPr>
            <w:r>
              <w:rPr>
                <w:color w:val="231F20"/>
                <w:sz w:val="20"/>
              </w:rPr>
              <w:t>included</w:t>
            </w:r>
            <w:r>
              <w:rPr>
                <w:color w:val="231F20"/>
                <w:spacing w:val="-35"/>
                <w:sz w:val="20"/>
              </w:rPr>
              <w:t xml:space="preserve"> </w:t>
            </w:r>
            <w:r>
              <w:rPr>
                <w:color w:val="231F20"/>
                <w:sz w:val="20"/>
              </w:rPr>
              <w:t>on</w:t>
            </w:r>
            <w:r>
              <w:rPr>
                <w:color w:val="231F20"/>
                <w:spacing w:val="-34"/>
                <w:sz w:val="20"/>
              </w:rPr>
              <w:t xml:space="preserve"> </w:t>
            </w:r>
            <w:r>
              <w:rPr>
                <w:color w:val="231F20"/>
                <w:sz w:val="20"/>
              </w:rPr>
              <w:t>the</w:t>
            </w:r>
            <w:r>
              <w:rPr>
                <w:color w:val="231F20"/>
                <w:spacing w:val="-34"/>
                <w:sz w:val="20"/>
              </w:rPr>
              <w:t xml:space="preserve"> </w:t>
            </w:r>
            <w:r>
              <w:rPr>
                <w:color w:val="231F20"/>
                <w:spacing w:val="-5"/>
                <w:sz w:val="20"/>
              </w:rPr>
              <w:t xml:space="preserve">case </w:t>
            </w:r>
            <w:r>
              <w:rPr>
                <w:color w:val="231F20"/>
                <w:sz w:val="20"/>
              </w:rPr>
              <w:t>file created by the outside</w:t>
            </w:r>
            <w:r>
              <w:rPr>
                <w:color w:val="231F20"/>
                <w:spacing w:val="-12"/>
                <w:sz w:val="20"/>
              </w:rPr>
              <w:t xml:space="preserve"> </w:t>
            </w:r>
            <w:r>
              <w:rPr>
                <w:color w:val="231F20"/>
                <w:sz w:val="20"/>
              </w:rPr>
              <w:t>agency</w:t>
            </w:r>
          </w:p>
        </w:tc>
        <w:tc>
          <w:tcPr>
            <w:tcW w:w="2447" w:type="dxa"/>
            <w:shd w:val="clear" w:color="auto" w:fill="C1C3D4"/>
          </w:tcPr>
          <w:p w14:paraId="7FAE6526" w14:textId="77777777" w:rsidR="00BB1954" w:rsidRDefault="00BB1954" w:rsidP="001F3585">
            <w:pPr>
              <w:pStyle w:val="TableParagraph"/>
              <w:rPr>
                <w:rFonts w:ascii="Times New Roman"/>
                <w:sz w:val="20"/>
              </w:rPr>
            </w:pPr>
          </w:p>
        </w:tc>
        <w:tc>
          <w:tcPr>
            <w:tcW w:w="1983" w:type="dxa"/>
            <w:shd w:val="clear" w:color="auto" w:fill="C1C3D4"/>
          </w:tcPr>
          <w:p w14:paraId="606B51B2" w14:textId="77777777" w:rsidR="00BB1954" w:rsidRDefault="00BB1954" w:rsidP="001F3585">
            <w:pPr>
              <w:pStyle w:val="TableParagraph"/>
              <w:spacing w:before="122" w:line="247" w:lineRule="auto"/>
              <w:ind w:left="172" w:right="282"/>
              <w:rPr>
                <w:sz w:val="20"/>
              </w:rPr>
            </w:pPr>
            <w:r>
              <w:rPr>
                <w:color w:val="231F20"/>
                <w:sz w:val="20"/>
              </w:rPr>
              <w:t xml:space="preserve">Whilst child is </w:t>
            </w:r>
            <w:r>
              <w:rPr>
                <w:color w:val="231F20"/>
                <w:w w:val="95"/>
                <w:sz w:val="20"/>
              </w:rPr>
              <w:t>attending school and then destroy</w:t>
            </w:r>
          </w:p>
        </w:tc>
        <w:tc>
          <w:tcPr>
            <w:tcW w:w="1973" w:type="dxa"/>
            <w:shd w:val="clear" w:color="auto" w:fill="C1C3D4"/>
          </w:tcPr>
          <w:p w14:paraId="102A1347"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393236B4" w14:textId="77777777" w:rsidR="00BB1954" w:rsidRDefault="00BB1954" w:rsidP="001F3585">
            <w:pPr>
              <w:pStyle w:val="TableParagraph"/>
              <w:spacing w:before="122"/>
              <w:ind w:left="174"/>
              <w:rPr>
                <w:sz w:val="20"/>
              </w:rPr>
            </w:pPr>
            <w:r>
              <w:rPr>
                <w:color w:val="231F20"/>
                <w:sz w:val="20"/>
              </w:rPr>
              <w:t>Yes</w:t>
            </w:r>
          </w:p>
        </w:tc>
      </w:tr>
      <w:tr w:rsidR="00BB1954" w14:paraId="3622DC63" w14:textId="77777777" w:rsidTr="001F3585">
        <w:trPr>
          <w:trHeight w:val="709"/>
        </w:trPr>
        <w:tc>
          <w:tcPr>
            <w:tcW w:w="1046" w:type="dxa"/>
            <w:shd w:val="clear" w:color="auto" w:fill="C1C3D4"/>
          </w:tcPr>
          <w:p w14:paraId="22F39B18" w14:textId="77777777" w:rsidR="00BB1954" w:rsidRDefault="00BB1954" w:rsidP="001F3585">
            <w:pPr>
              <w:pStyle w:val="TableParagraph"/>
              <w:spacing w:before="122"/>
              <w:ind w:left="170"/>
              <w:rPr>
                <w:sz w:val="20"/>
              </w:rPr>
            </w:pPr>
            <w:r>
              <w:rPr>
                <w:color w:val="231F20"/>
                <w:sz w:val="20"/>
              </w:rPr>
              <w:t>4.4.3</w:t>
            </w:r>
          </w:p>
        </w:tc>
        <w:tc>
          <w:tcPr>
            <w:tcW w:w="2078" w:type="dxa"/>
            <w:shd w:val="clear" w:color="auto" w:fill="C1C3D4"/>
          </w:tcPr>
          <w:p w14:paraId="7691B677" w14:textId="77777777" w:rsidR="00BB1954" w:rsidRDefault="00BB1954" w:rsidP="001F3585">
            <w:pPr>
              <w:pStyle w:val="TableParagraph"/>
              <w:spacing w:before="122"/>
              <w:ind w:left="170"/>
              <w:rPr>
                <w:sz w:val="20"/>
              </w:rPr>
            </w:pPr>
            <w:r>
              <w:rPr>
                <w:color w:val="231F20"/>
                <w:sz w:val="20"/>
              </w:rPr>
              <w:t>Referral forms</w:t>
            </w:r>
          </w:p>
        </w:tc>
        <w:tc>
          <w:tcPr>
            <w:tcW w:w="2447" w:type="dxa"/>
            <w:shd w:val="clear" w:color="auto" w:fill="C1C3D4"/>
          </w:tcPr>
          <w:p w14:paraId="4F11EFC3" w14:textId="77777777" w:rsidR="00BB1954" w:rsidRDefault="00BB1954" w:rsidP="001F3585">
            <w:pPr>
              <w:pStyle w:val="TableParagraph"/>
              <w:rPr>
                <w:rFonts w:ascii="Times New Roman"/>
                <w:sz w:val="20"/>
              </w:rPr>
            </w:pPr>
          </w:p>
        </w:tc>
        <w:tc>
          <w:tcPr>
            <w:tcW w:w="1983" w:type="dxa"/>
            <w:shd w:val="clear" w:color="auto" w:fill="C1C3D4"/>
          </w:tcPr>
          <w:p w14:paraId="7E27E17B" w14:textId="77777777" w:rsidR="00BB1954" w:rsidRDefault="00BB1954" w:rsidP="001F3585">
            <w:pPr>
              <w:pStyle w:val="TableParagraph"/>
              <w:spacing w:before="122" w:line="247" w:lineRule="auto"/>
              <w:ind w:left="172" w:right="175"/>
              <w:rPr>
                <w:sz w:val="20"/>
              </w:rPr>
            </w:pPr>
            <w:r>
              <w:rPr>
                <w:color w:val="231F20"/>
                <w:w w:val="95"/>
                <w:sz w:val="20"/>
              </w:rPr>
              <w:t>While</w:t>
            </w:r>
            <w:r>
              <w:rPr>
                <w:color w:val="231F20"/>
                <w:spacing w:val="-36"/>
                <w:w w:val="95"/>
                <w:sz w:val="20"/>
              </w:rPr>
              <w:t xml:space="preserve"> </w:t>
            </w:r>
            <w:r>
              <w:rPr>
                <w:color w:val="231F20"/>
                <w:w w:val="95"/>
                <w:sz w:val="20"/>
              </w:rPr>
              <w:t>the</w:t>
            </w:r>
            <w:r>
              <w:rPr>
                <w:color w:val="231F20"/>
                <w:spacing w:val="-35"/>
                <w:w w:val="95"/>
                <w:sz w:val="20"/>
              </w:rPr>
              <w:t xml:space="preserve"> </w:t>
            </w:r>
            <w:r>
              <w:rPr>
                <w:color w:val="231F20"/>
                <w:w w:val="95"/>
                <w:sz w:val="20"/>
              </w:rPr>
              <w:t>referral</w:t>
            </w:r>
            <w:r>
              <w:rPr>
                <w:color w:val="231F20"/>
                <w:spacing w:val="-36"/>
                <w:w w:val="95"/>
                <w:sz w:val="20"/>
              </w:rPr>
              <w:t xml:space="preserve"> </w:t>
            </w:r>
            <w:r>
              <w:rPr>
                <w:color w:val="231F20"/>
                <w:spacing w:val="-9"/>
                <w:w w:val="95"/>
                <w:sz w:val="20"/>
              </w:rPr>
              <w:t xml:space="preserve">is </w:t>
            </w:r>
            <w:r>
              <w:rPr>
                <w:color w:val="231F20"/>
                <w:sz w:val="20"/>
              </w:rPr>
              <w:t>current</w:t>
            </w:r>
          </w:p>
        </w:tc>
        <w:tc>
          <w:tcPr>
            <w:tcW w:w="1973" w:type="dxa"/>
            <w:shd w:val="clear" w:color="auto" w:fill="C1C3D4"/>
          </w:tcPr>
          <w:p w14:paraId="5B021D20"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7B242EC3" w14:textId="77777777" w:rsidR="00BB1954" w:rsidRDefault="00BB1954" w:rsidP="001F3585">
            <w:pPr>
              <w:pStyle w:val="TableParagraph"/>
              <w:spacing w:before="122"/>
              <w:ind w:left="174"/>
              <w:rPr>
                <w:sz w:val="20"/>
              </w:rPr>
            </w:pPr>
            <w:r>
              <w:rPr>
                <w:color w:val="231F20"/>
                <w:sz w:val="20"/>
              </w:rPr>
              <w:t>Yes</w:t>
            </w:r>
          </w:p>
        </w:tc>
      </w:tr>
      <w:tr w:rsidR="00BB1954" w14:paraId="5F8A7BB4" w14:textId="77777777" w:rsidTr="001F3585">
        <w:trPr>
          <w:trHeight w:val="1189"/>
        </w:trPr>
        <w:tc>
          <w:tcPr>
            <w:tcW w:w="1046" w:type="dxa"/>
            <w:shd w:val="clear" w:color="auto" w:fill="C1C3D4"/>
          </w:tcPr>
          <w:p w14:paraId="726D8B04" w14:textId="77777777" w:rsidR="00BB1954" w:rsidRDefault="00BB1954" w:rsidP="001F3585">
            <w:pPr>
              <w:pStyle w:val="TableParagraph"/>
              <w:spacing w:before="122"/>
              <w:ind w:left="170"/>
              <w:rPr>
                <w:sz w:val="20"/>
              </w:rPr>
            </w:pPr>
            <w:r>
              <w:rPr>
                <w:color w:val="231F20"/>
                <w:sz w:val="20"/>
              </w:rPr>
              <w:t>4.4.4</w:t>
            </w:r>
          </w:p>
        </w:tc>
        <w:tc>
          <w:tcPr>
            <w:tcW w:w="2078" w:type="dxa"/>
            <w:shd w:val="clear" w:color="auto" w:fill="C1C3D4"/>
          </w:tcPr>
          <w:p w14:paraId="6F7B1C79" w14:textId="77777777" w:rsidR="00BB1954" w:rsidRDefault="00BB1954" w:rsidP="001F3585">
            <w:pPr>
              <w:pStyle w:val="TableParagraph"/>
              <w:spacing w:before="122"/>
              <w:ind w:left="170"/>
              <w:rPr>
                <w:sz w:val="20"/>
              </w:rPr>
            </w:pPr>
            <w:r>
              <w:rPr>
                <w:color w:val="231F20"/>
                <w:sz w:val="20"/>
              </w:rPr>
              <w:t>Contact data sheets</w:t>
            </w:r>
          </w:p>
        </w:tc>
        <w:tc>
          <w:tcPr>
            <w:tcW w:w="2447" w:type="dxa"/>
            <w:shd w:val="clear" w:color="auto" w:fill="C1C3D4"/>
          </w:tcPr>
          <w:p w14:paraId="61005041" w14:textId="77777777" w:rsidR="00BB1954" w:rsidRDefault="00BB1954" w:rsidP="001F3585">
            <w:pPr>
              <w:pStyle w:val="TableParagraph"/>
              <w:rPr>
                <w:rFonts w:ascii="Times New Roman"/>
                <w:sz w:val="20"/>
              </w:rPr>
            </w:pPr>
          </w:p>
        </w:tc>
        <w:tc>
          <w:tcPr>
            <w:tcW w:w="1983" w:type="dxa"/>
            <w:shd w:val="clear" w:color="auto" w:fill="C1C3D4"/>
          </w:tcPr>
          <w:p w14:paraId="6413C905" w14:textId="77777777" w:rsidR="00BB1954" w:rsidRDefault="00BB1954" w:rsidP="001F3585">
            <w:pPr>
              <w:pStyle w:val="TableParagraph"/>
              <w:spacing w:before="122" w:line="247" w:lineRule="auto"/>
              <w:ind w:left="172" w:right="207"/>
              <w:rPr>
                <w:sz w:val="20"/>
              </w:rPr>
            </w:pPr>
            <w:r>
              <w:rPr>
                <w:color w:val="231F20"/>
                <w:w w:val="95"/>
                <w:sz w:val="20"/>
              </w:rPr>
              <w:t xml:space="preserve">Current year then review, if contact is no longer active </w:t>
            </w:r>
            <w:r>
              <w:rPr>
                <w:color w:val="231F20"/>
                <w:sz w:val="20"/>
              </w:rPr>
              <w:t>then destroy</w:t>
            </w:r>
          </w:p>
        </w:tc>
        <w:tc>
          <w:tcPr>
            <w:tcW w:w="1973" w:type="dxa"/>
            <w:shd w:val="clear" w:color="auto" w:fill="C1C3D4"/>
          </w:tcPr>
          <w:p w14:paraId="6613A4DF"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1AA8F9F9" w14:textId="77777777" w:rsidR="00BB1954" w:rsidRDefault="00BB1954" w:rsidP="001F3585">
            <w:pPr>
              <w:pStyle w:val="TableParagraph"/>
              <w:spacing w:before="122"/>
              <w:ind w:left="174"/>
              <w:rPr>
                <w:sz w:val="20"/>
              </w:rPr>
            </w:pPr>
            <w:r>
              <w:rPr>
                <w:color w:val="231F20"/>
                <w:sz w:val="20"/>
              </w:rPr>
              <w:t>Yes</w:t>
            </w:r>
          </w:p>
        </w:tc>
      </w:tr>
      <w:tr w:rsidR="00BB1954" w14:paraId="0361D82C" w14:textId="77777777" w:rsidTr="001F3585">
        <w:trPr>
          <w:trHeight w:val="1189"/>
        </w:trPr>
        <w:tc>
          <w:tcPr>
            <w:tcW w:w="1046" w:type="dxa"/>
            <w:shd w:val="clear" w:color="auto" w:fill="C1C3D4"/>
          </w:tcPr>
          <w:p w14:paraId="5EB895B6" w14:textId="77777777" w:rsidR="00BB1954" w:rsidRDefault="00BB1954" w:rsidP="001F3585">
            <w:pPr>
              <w:pStyle w:val="TableParagraph"/>
              <w:spacing w:before="122"/>
              <w:ind w:left="170"/>
              <w:rPr>
                <w:sz w:val="20"/>
              </w:rPr>
            </w:pPr>
            <w:r>
              <w:rPr>
                <w:color w:val="231F20"/>
                <w:sz w:val="20"/>
              </w:rPr>
              <w:t>4.4.5</w:t>
            </w:r>
          </w:p>
        </w:tc>
        <w:tc>
          <w:tcPr>
            <w:tcW w:w="2078" w:type="dxa"/>
            <w:shd w:val="clear" w:color="auto" w:fill="C1C3D4"/>
          </w:tcPr>
          <w:p w14:paraId="6A54417A" w14:textId="77777777" w:rsidR="00BB1954" w:rsidRDefault="00BB1954" w:rsidP="001F3585">
            <w:pPr>
              <w:pStyle w:val="TableParagraph"/>
              <w:spacing w:before="122" w:line="247" w:lineRule="auto"/>
              <w:ind w:left="170" w:right="379"/>
              <w:rPr>
                <w:sz w:val="20"/>
              </w:rPr>
            </w:pPr>
            <w:r>
              <w:rPr>
                <w:color w:val="231F20"/>
                <w:w w:val="95"/>
                <w:sz w:val="20"/>
              </w:rPr>
              <w:t xml:space="preserve">Contact database </w:t>
            </w:r>
            <w:r>
              <w:rPr>
                <w:color w:val="231F20"/>
                <w:sz w:val="20"/>
              </w:rPr>
              <w:t>entries</w:t>
            </w:r>
          </w:p>
        </w:tc>
        <w:tc>
          <w:tcPr>
            <w:tcW w:w="2447" w:type="dxa"/>
            <w:shd w:val="clear" w:color="auto" w:fill="C1C3D4"/>
          </w:tcPr>
          <w:p w14:paraId="3D60E7C5" w14:textId="77777777" w:rsidR="00BB1954" w:rsidRDefault="00BB1954" w:rsidP="001F3585">
            <w:pPr>
              <w:pStyle w:val="TableParagraph"/>
              <w:rPr>
                <w:rFonts w:ascii="Times New Roman"/>
                <w:sz w:val="20"/>
              </w:rPr>
            </w:pPr>
          </w:p>
        </w:tc>
        <w:tc>
          <w:tcPr>
            <w:tcW w:w="1983" w:type="dxa"/>
            <w:shd w:val="clear" w:color="auto" w:fill="C1C3D4"/>
          </w:tcPr>
          <w:p w14:paraId="49A85379" w14:textId="77777777" w:rsidR="00BB1954" w:rsidRDefault="00BB1954" w:rsidP="001F3585">
            <w:pPr>
              <w:pStyle w:val="TableParagraph"/>
              <w:spacing w:before="122" w:line="247" w:lineRule="auto"/>
              <w:ind w:left="172" w:right="207"/>
              <w:rPr>
                <w:sz w:val="20"/>
              </w:rPr>
            </w:pPr>
            <w:r>
              <w:rPr>
                <w:color w:val="231F20"/>
                <w:w w:val="95"/>
                <w:sz w:val="20"/>
              </w:rPr>
              <w:t xml:space="preserve">Current year then review, if contact is no longer active </w:t>
            </w:r>
            <w:r>
              <w:rPr>
                <w:color w:val="231F20"/>
                <w:sz w:val="20"/>
              </w:rPr>
              <w:t>then destroy</w:t>
            </w:r>
          </w:p>
        </w:tc>
        <w:tc>
          <w:tcPr>
            <w:tcW w:w="1973" w:type="dxa"/>
            <w:shd w:val="clear" w:color="auto" w:fill="C1C3D4"/>
          </w:tcPr>
          <w:p w14:paraId="599719CE"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14C5CD4E" w14:textId="77777777" w:rsidR="00BB1954" w:rsidRDefault="00BB1954" w:rsidP="001F3585">
            <w:pPr>
              <w:pStyle w:val="TableParagraph"/>
              <w:spacing w:before="122"/>
              <w:ind w:left="174"/>
              <w:rPr>
                <w:sz w:val="20"/>
              </w:rPr>
            </w:pPr>
            <w:r>
              <w:rPr>
                <w:color w:val="231F20"/>
                <w:sz w:val="20"/>
              </w:rPr>
              <w:t>Yes</w:t>
            </w:r>
          </w:p>
        </w:tc>
      </w:tr>
      <w:tr w:rsidR="00BB1954" w14:paraId="5E4F993C" w14:textId="77777777" w:rsidTr="001F3585">
        <w:trPr>
          <w:trHeight w:val="709"/>
        </w:trPr>
        <w:tc>
          <w:tcPr>
            <w:tcW w:w="1046" w:type="dxa"/>
            <w:shd w:val="clear" w:color="auto" w:fill="C1C3D4"/>
          </w:tcPr>
          <w:p w14:paraId="5BAEB140" w14:textId="77777777" w:rsidR="00BB1954" w:rsidRDefault="00BB1954" w:rsidP="001F3585">
            <w:pPr>
              <w:pStyle w:val="TableParagraph"/>
              <w:spacing w:before="122"/>
              <w:ind w:left="170"/>
              <w:rPr>
                <w:sz w:val="20"/>
              </w:rPr>
            </w:pPr>
            <w:r>
              <w:rPr>
                <w:color w:val="231F20"/>
                <w:sz w:val="20"/>
              </w:rPr>
              <w:t>4.4.6</w:t>
            </w:r>
          </w:p>
        </w:tc>
        <w:tc>
          <w:tcPr>
            <w:tcW w:w="2078" w:type="dxa"/>
            <w:shd w:val="clear" w:color="auto" w:fill="C1C3D4"/>
          </w:tcPr>
          <w:p w14:paraId="57D2D6F7" w14:textId="77777777" w:rsidR="00BB1954" w:rsidRDefault="00BB1954" w:rsidP="001F3585">
            <w:pPr>
              <w:pStyle w:val="TableParagraph"/>
              <w:spacing w:before="122"/>
              <w:ind w:left="170"/>
              <w:rPr>
                <w:sz w:val="20"/>
              </w:rPr>
            </w:pPr>
            <w:r>
              <w:rPr>
                <w:color w:val="231F20"/>
                <w:sz w:val="20"/>
              </w:rPr>
              <w:t>Group registers</w:t>
            </w:r>
          </w:p>
        </w:tc>
        <w:tc>
          <w:tcPr>
            <w:tcW w:w="2447" w:type="dxa"/>
            <w:shd w:val="clear" w:color="auto" w:fill="C1C3D4"/>
          </w:tcPr>
          <w:p w14:paraId="4E8D9F17" w14:textId="77777777" w:rsidR="00BB1954" w:rsidRDefault="00BB1954" w:rsidP="001F3585">
            <w:pPr>
              <w:pStyle w:val="TableParagraph"/>
              <w:rPr>
                <w:rFonts w:ascii="Times New Roman"/>
                <w:sz w:val="20"/>
              </w:rPr>
            </w:pPr>
          </w:p>
        </w:tc>
        <w:tc>
          <w:tcPr>
            <w:tcW w:w="1983" w:type="dxa"/>
            <w:shd w:val="clear" w:color="auto" w:fill="C1C3D4"/>
          </w:tcPr>
          <w:p w14:paraId="2A1D1BA2" w14:textId="77777777" w:rsidR="00BB1954" w:rsidRDefault="00BB1954" w:rsidP="001F3585">
            <w:pPr>
              <w:pStyle w:val="TableParagraph"/>
              <w:spacing w:before="122" w:line="247" w:lineRule="auto"/>
              <w:ind w:left="172" w:right="307"/>
              <w:rPr>
                <w:sz w:val="20"/>
              </w:rPr>
            </w:pPr>
            <w:r>
              <w:rPr>
                <w:color w:val="231F20"/>
                <w:sz w:val="20"/>
              </w:rPr>
              <w:t>Current year + 2 years</w:t>
            </w:r>
          </w:p>
        </w:tc>
        <w:tc>
          <w:tcPr>
            <w:tcW w:w="1973" w:type="dxa"/>
            <w:shd w:val="clear" w:color="auto" w:fill="C1C3D4"/>
          </w:tcPr>
          <w:p w14:paraId="39B9ED5E"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2CD40EFC" w14:textId="77777777" w:rsidR="00BB1954" w:rsidRDefault="00BB1954" w:rsidP="001F3585">
            <w:pPr>
              <w:pStyle w:val="TableParagraph"/>
              <w:spacing w:before="122"/>
              <w:ind w:left="174"/>
              <w:rPr>
                <w:sz w:val="20"/>
              </w:rPr>
            </w:pPr>
            <w:r>
              <w:rPr>
                <w:color w:val="231F20"/>
                <w:sz w:val="20"/>
              </w:rPr>
              <w:t>Yes</w:t>
            </w:r>
          </w:p>
        </w:tc>
      </w:tr>
      <w:tr w:rsidR="00BB1954" w14:paraId="29B720C4" w14:textId="77777777" w:rsidTr="001F3585">
        <w:trPr>
          <w:trHeight w:val="478"/>
        </w:trPr>
        <w:tc>
          <w:tcPr>
            <w:tcW w:w="11047" w:type="dxa"/>
            <w:gridSpan w:val="6"/>
            <w:shd w:val="clear" w:color="auto" w:fill="001647"/>
          </w:tcPr>
          <w:p w14:paraId="2EB67BC6" w14:textId="77777777" w:rsidR="00BB1954" w:rsidRDefault="00BB1954" w:rsidP="001F3585">
            <w:pPr>
              <w:pStyle w:val="TableParagraph"/>
              <w:spacing w:before="117"/>
              <w:ind w:left="170"/>
              <w:rPr>
                <w:rFonts w:ascii="Verdana"/>
                <w:b/>
                <w:sz w:val="20"/>
              </w:rPr>
            </w:pPr>
            <w:r>
              <w:rPr>
                <w:rFonts w:ascii="Verdana"/>
                <w:b/>
                <w:color w:val="FFFFFF"/>
                <w:w w:val="95"/>
                <w:sz w:val="20"/>
              </w:rPr>
              <w:t>Parent Teacher Associations and Old Pupils Associations</w:t>
            </w:r>
          </w:p>
        </w:tc>
      </w:tr>
      <w:tr w:rsidR="00BB1954" w14:paraId="02AB80B6" w14:textId="77777777" w:rsidTr="001F3585">
        <w:trPr>
          <w:trHeight w:val="1909"/>
        </w:trPr>
        <w:tc>
          <w:tcPr>
            <w:tcW w:w="1046" w:type="dxa"/>
            <w:shd w:val="clear" w:color="auto" w:fill="C1C3D4"/>
          </w:tcPr>
          <w:p w14:paraId="7170BDC4" w14:textId="77777777" w:rsidR="00BB1954" w:rsidRDefault="00BB1954" w:rsidP="001F3585">
            <w:pPr>
              <w:pStyle w:val="TableParagraph"/>
              <w:spacing w:before="122"/>
              <w:ind w:left="170"/>
              <w:rPr>
                <w:sz w:val="20"/>
              </w:rPr>
            </w:pPr>
            <w:r>
              <w:rPr>
                <w:color w:val="231F20"/>
                <w:sz w:val="20"/>
              </w:rPr>
              <w:t>4.4.7</w:t>
            </w:r>
          </w:p>
        </w:tc>
        <w:tc>
          <w:tcPr>
            <w:tcW w:w="2078" w:type="dxa"/>
            <w:shd w:val="clear" w:color="auto" w:fill="C1C3D4"/>
          </w:tcPr>
          <w:p w14:paraId="0D2CFBBF" w14:textId="77777777" w:rsidR="00BB1954" w:rsidRDefault="00BB1954" w:rsidP="001F3585">
            <w:pPr>
              <w:pStyle w:val="TableParagraph"/>
              <w:spacing w:before="122" w:line="247" w:lineRule="auto"/>
              <w:ind w:left="170" w:right="90"/>
              <w:rPr>
                <w:sz w:val="20"/>
              </w:rPr>
            </w:pPr>
            <w:r>
              <w:rPr>
                <w:color w:val="231F20"/>
                <w:w w:val="95"/>
                <w:sz w:val="20"/>
              </w:rPr>
              <w:t xml:space="preserve">Records relating to </w:t>
            </w:r>
            <w:r>
              <w:rPr>
                <w:color w:val="231F20"/>
                <w:sz w:val="20"/>
              </w:rPr>
              <w:t xml:space="preserve">the creation and management of Parent Teacher </w:t>
            </w:r>
            <w:r>
              <w:rPr>
                <w:color w:val="231F20"/>
                <w:w w:val="95"/>
                <w:sz w:val="20"/>
              </w:rPr>
              <w:t xml:space="preserve">Associations and/or </w:t>
            </w:r>
            <w:r>
              <w:rPr>
                <w:color w:val="231F20"/>
                <w:sz w:val="20"/>
              </w:rPr>
              <w:t>Old Pupils Associations</w:t>
            </w:r>
          </w:p>
        </w:tc>
        <w:tc>
          <w:tcPr>
            <w:tcW w:w="2447" w:type="dxa"/>
            <w:shd w:val="clear" w:color="auto" w:fill="C1C3D4"/>
          </w:tcPr>
          <w:p w14:paraId="11C28576" w14:textId="77777777" w:rsidR="00BB1954" w:rsidRDefault="00BB1954" w:rsidP="001F3585">
            <w:pPr>
              <w:pStyle w:val="TableParagraph"/>
              <w:rPr>
                <w:rFonts w:ascii="Times New Roman"/>
                <w:sz w:val="20"/>
              </w:rPr>
            </w:pPr>
          </w:p>
        </w:tc>
        <w:tc>
          <w:tcPr>
            <w:tcW w:w="1983" w:type="dxa"/>
            <w:shd w:val="clear" w:color="auto" w:fill="C1C3D4"/>
          </w:tcPr>
          <w:p w14:paraId="6E86C6BF" w14:textId="77777777" w:rsidR="00BB1954" w:rsidRDefault="00BB1954" w:rsidP="001F3585">
            <w:pPr>
              <w:pStyle w:val="TableParagraph"/>
              <w:spacing w:before="122" w:line="247" w:lineRule="auto"/>
              <w:ind w:left="172" w:right="252"/>
              <w:rPr>
                <w:sz w:val="20"/>
              </w:rPr>
            </w:pPr>
            <w:r>
              <w:rPr>
                <w:color w:val="231F20"/>
                <w:sz w:val="20"/>
              </w:rPr>
              <w:t xml:space="preserve">Current year + 6 </w:t>
            </w:r>
            <w:r>
              <w:rPr>
                <w:color w:val="231F20"/>
                <w:w w:val="95"/>
                <w:sz w:val="20"/>
              </w:rPr>
              <w:t>years then review</w:t>
            </w:r>
          </w:p>
        </w:tc>
        <w:tc>
          <w:tcPr>
            <w:tcW w:w="1973" w:type="dxa"/>
            <w:shd w:val="clear" w:color="auto" w:fill="C1C3D4"/>
          </w:tcPr>
          <w:p w14:paraId="43838725"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27E476BA" w14:textId="77777777" w:rsidR="00BB1954" w:rsidRDefault="00BB1954" w:rsidP="001F3585">
            <w:pPr>
              <w:pStyle w:val="TableParagraph"/>
              <w:rPr>
                <w:rFonts w:ascii="Times New Roman"/>
                <w:sz w:val="20"/>
              </w:rPr>
            </w:pPr>
          </w:p>
        </w:tc>
      </w:tr>
    </w:tbl>
    <w:p w14:paraId="08757001" w14:textId="77777777" w:rsidR="00BB1954" w:rsidRDefault="00BB1954" w:rsidP="00BB1954">
      <w:pPr>
        <w:rPr>
          <w:rFonts w:ascii="Times New Roman"/>
          <w:sz w:val="20"/>
        </w:rPr>
        <w:sectPr w:rsidR="00BB1954" w:rsidSect="00FD4F98">
          <w:pgSz w:w="11910" w:h="16840"/>
          <w:pgMar w:top="1480" w:right="0" w:bottom="1220" w:left="300" w:header="801" w:footer="1028" w:gutter="0"/>
          <w:pgBorders w:offsetFrom="page">
            <w:top w:val="single" w:sz="6" w:space="24" w:color="auto"/>
            <w:left w:val="single" w:sz="6" w:space="24" w:color="auto"/>
            <w:bottom w:val="single" w:sz="6" w:space="24" w:color="auto"/>
            <w:right w:val="single" w:sz="6" w:space="24" w:color="auto"/>
          </w:pgBorders>
          <w:cols w:space="720"/>
        </w:sectPr>
      </w:pPr>
    </w:p>
    <w:p w14:paraId="1C569E73" w14:textId="77777777" w:rsidR="00BB1954" w:rsidRDefault="00BB1954" w:rsidP="00BB1954">
      <w:pPr>
        <w:pStyle w:val="BodyText"/>
        <w:spacing w:before="11"/>
        <w:rPr>
          <w:sz w:val="15"/>
        </w:rPr>
      </w:pPr>
    </w:p>
    <w:p w14:paraId="42096235" w14:textId="77777777" w:rsidR="00BB1954" w:rsidRDefault="00BB1954" w:rsidP="00BB1954">
      <w:pPr>
        <w:pStyle w:val="Heading2"/>
        <w:tabs>
          <w:tab w:val="left" w:pos="700"/>
        </w:tabs>
        <w:spacing w:before="92"/>
        <w:ind w:left="0"/>
      </w:pPr>
      <w:bookmarkStart w:id="12" w:name="_TOC_250000"/>
      <w:r>
        <w:rPr>
          <w:color w:val="001647"/>
          <w:w w:val="95"/>
        </w:rPr>
        <w:t>Central Government and Local</w:t>
      </w:r>
      <w:r>
        <w:rPr>
          <w:color w:val="001647"/>
          <w:spacing w:val="-43"/>
          <w:w w:val="95"/>
        </w:rPr>
        <w:t xml:space="preserve"> </w:t>
      </w:r>
      <w:bookmarkEnd w:id="12"/>
      <w:r>
        <w:rPr>
          <w:color w:val="001647"/>
          <w:w w:val="95"/>
        </w:rPr>
        <w:t>Authority</w:t>
      </w:r>
    </w:p>
    <w:p w14:paraId="7D095DEF" w14:textId="77777777" w:rsidR="00BB1954" w:rsidRDefault="00BB1954" w:rsidP="00BB1954">
      <w:pPr>
        <w:pStyle w:val="BodyText"/>
        <w:spacing w:before="6"/>
        <w:rPr>
          <w:rFonts w:ascii="Verdana"/>
          <w:b/>
          <w:sz w:val="30"/>
        </w:rPr>
      </w:pPr>
    </w:p>
    <w:p w14:paraId="6B6597B4" w14:textId="77777777" w:rsidR="00BB1954" w:rsidRDefault="00BB1954" w:rsidP="00BB1954">
      <w:pPr>
        <w:pStyle w:val="BodyText"/>
        <w:ind w:left="420"/>
      </w:pPr>
      <w:r>
        <w:rPr>
          <w:color w:val="001647"/>
        </w:rPr>
        <w:t>This section covers records created in the course of interaction between the school and local authority</w:t>
      </w:r>
    </w:p>
    <w:p w14:paraId="3379B43A" w14:textId="77777777" w:rsidR="00BB1954" w:rsidRDefault="00BB1954" w:rsidP="00BB1954">
      <w:pPr>
        <w:pStyle w:val="BodyText"/>
        <w:spacing w:before="8" w:after="1"/>
        <w:rPr>
          <w:sz w:val="23"/>
        </w:rPr>
      </w:pP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46"/>
        <w:gridCol w:w="2078"/>
        <w:gridCol w:w="2447"/>
        <w:gridCol w:w="1983"/>
        <w:gridCol w:w="1973"/>
        <w:gridCol w:w="1520"/>
      </w:tblGrid>
      <w:tr w:rsidR="00BB1954" w14:paraId="3108DF53" w14:textId="77777777" w:rsidTr="00BB1954">
        <w:trPr>
          <w:trHeight w:val="478"/>
          <w:jc w:val="center"/>
        </w:trPr>
        <w:tc>
          <w:tcPr>
            <w:tcW w:w="11047" w:type="dxa"/>
            <w:gridSpan w:val="6"/>
            <w:shd w:val="clear" w:color="auto" w:fill="001647"/>
          </w:tcPr>
          <w:p w14:paraId="5F03D4D5" w14:textId="77777777" w:rsidR="00BB1954" w:rsidRDefault="00BB1954" w:rsidP="001F3585">
            <w:pPr>
              <w:pStyle w:val="TableParagraph"/>
              <w:tabs>
                <w:tab w:val="left" w:pos="889"/>
              </w:tabs>
              <w:spacing w:before="117"/>
              <w:ind w:left="170"/>
              <w:rPr>
                <w:rFonts w:ascii="Verdana"/>
                <w:b/>
                <w:sz w:val="20"/>
              </w:rPr>
            </w:pPr>
            <w:r>
              <w:rPr>
                <w:rFonts w:ascii="Verdana"/>
                <w:b/>
                <w:color w:val="FFFFFF"/>
                <w:w w:val="95"/>
                <w:sz w:val="20"/>
              </w:rPr>
              <w:t>5.1</w:t>
            </w:r>
            <w:r>
              <w:rPr>
                <w:rFonts w:ascii="Verdana"/>
                <w:b/>
                <w:color w:val="FFFFFF"/>
                <w:w w:val="95"/>
                <w:sz w:val="20"/>
              </w:rPr>
              <w:tab/>
              <w:t>Local</w:t>
            </w:r>
            <w:r>
              <w:rPr>
                <w:rFonts w:ascii="Verdana"/>
                <w:b/>
                <w:color w:val="FFFFFF"/>
                <w:spacing w:val="-8"/>
                <w:w w:val="95"/>
                <w:sz w:val="20"/>
              </w:rPr>
              <w:t xml:space="preserve"> </w:t>
            </w:r>
            <w:r>
              <w:rPr>
                <w:rFonts w:ascii="Verdana"/>
                <w:b/>
                <w:color w:val="FFFFFF"/>
                <w:w w:val="95"/>
                <w:sz w:val="20"/>
              </w:rPr>
              <w:t>Authority</w:t>
            </w:r>
          </w:p>
        </w:tc>
      </w:tr>
      <w:tr w:rsidR="00BB1954" w14:paraId="0475FF69" w14:textId="77777777" w:rsidTr="00BB1954">
        <w:trPr>
          <w:trHeight w:val="1198"/>
          <w:jc w:val="center"/>
        </w:trPr>
        <w:tc>
          <w:tcPr>
            <w:tcW w:w="1046" w:type="dxa"/>
            <w:shd w:val="clear" w:color="auto" w:fill="001647"/>
          </w:tcPr>
          <w:p w14:paraId="3C6C34DD" w14:textId="77777777" w:rsidR="00BB1954" w:rsidRDefault="00BB1954" w:rsidP="001F3585">
            <w:pPr>
              <w:pStyle w:val="TableParagraph"/>
              <w:rPr>
                <w:rFonts w:ascii="Times New Roman"/>
                <w:sz w:val="18"/>
              </w:rPr>
            </w:pPr>
          </w:p>
        </w:tc>
        <w:tc>
          <w:tcPr>
            <w:tcW w:w="2078" w:type="dxa"/>
            <w:shd w:val="clear" w:color="auto" w:fill="001647"/>
          </w:tcPr>
          <w:p w14:paraId="1E34E797" w14:textId="77777777" w:rsidR="00BB1954" w:rsidRDefault="00BB1954" w:rsidP="001F3585">
            <w:pPr>
              <w:pStyle w:val="TableParagraph"/>
              <w:spacing w:before="119" w:line="237" w:lineRule="auto"/>
              <w:ind w:left="170" w:right="361"/>
              <w:rPr>
                <w:rFonts w:ascii="Verdana"/>
                <w:b/>
                <w:sz w:val="20"/>
              </w:rPr>
            </w:pPr>
            <w:r>
              <w:rPr>
                <w:rFonts w:ascii="Verdana"/>
                <w:b/>
                <w:color w:val="FFFFFF"/>
                <w:w w:val="95"/>
                <w:sz w:val="20"/>
              </w:rPr>
              <w:t xml:space="preserve">Basic file </w:t>
            </w:r>
            <w:r>
              <w:rPr>
                <w:rFonts w:ascii="Verdana"/>
                <w:b/>
                <w:color w:val="FFFFFF"/>
                <w:w w:val="85"/>
                <w:sz w:val="20"/>
              </w:rPr>
              <w:t>description</w:t>
            </w:r>
          </w:p>
        </w:tc>
        <w:tc>
          <w:tcPr>
            <w:tcW w:w="2447" w:type="dxa"/>
            <w:shd w:val="clear" w:color="auto" w:fill="001647"/>
          </w:tcPr>
          <w:p w14:paraId="6EA55582" w14:textId="77777777" w:rsidR="00BB1954" w:rsidRDefault="00BB1954" w:rsidP="001F3585">
            <w:pPr>
              <w:pStyle w:val="TableParagraph"/>
              <w:spacing w:before="119" w:line="237" w:lineRule="auto"/>
              <w:ind w:left="171" w:right="1243"/>
              <w:rPr>
                <w:rFonts w:ascii="Verdana"/>
                <w:b/>
                <w:sz w:val="20"/>
              </w:rPr>
            </w:pPr>
            <w:r>
              <w:rPr>
                <w:rFonts w:ascii="Verdana"/>
                <w:b/>
                <w:color w:val="FFFFFF"/>
                <w:w w:val="90"/>
                <w:sz w:val="20"/>
              </w:rPr>
              <w:t xml:space="preserve">Statutory </w:t>
            </w:r>
            <w:r>
              <w:rPr>
                <w:rFonts w:ascii="Verdana"/>
                <w:b/>
                <w:color w:val="FFFFFF"/>
                <w:w w:val="85"/>
                <w:sz w:val="20"/>
              </w:rPr>
              <w:t>Provisions</w:t>
            </w:r>
          </w:p>
        </w:tc>
        <w:tc>
          <w:tcPr>
            <w:tcW w:w="1983" w:type="dxa"/>
            <w:shd w:val="clear" w:color="auto" w:fill="001647"/>
          </w:tcPr>
          <w:p w14:paraId="57CE4B45" w14:textId="77777777" w:rsidR="00BB1954" w:rsidRDefault="00BB1954" w:rsidP="001F3585">
            <w:pPr>
              <w:pStyle w:val="TableParagraph"/>
              <w:spacing w:before="119" w:line="237" w:lineRule="auto"/>
              <w:ind w:left="172"/>
              <w:rPr>
                <w:rFonts w:ascii="Verdana"/>
                <w:b/>
                <w:sz w:val="20"/>
              </w:rPr>
            </w:pPr>
            <w:r>
              <w:rPr>
                <w:rFonts w:ascii="Verdana"/>
                <w:b/>
                <w:color w:val="FFFFFF"/>
                <w:w w:val="85"/>
                <w:sz w:val="20"/>
              </w:rPr>
              <w:t xml:space="preserve">Retention Period </w:t>
            </w:r>
            <w:r>
              <w:rPr>
                <w:rFonts w:ascii="Verdana"/>
                <w:b/>
                <w:color w:val="FFFFFF"/>
                <w:w w:val="95"/>
                <w:sz w:val="20"/>
              </w:rPr>
              <w:t>[Operational]</w:t>
            </w:r>
          </w:p>
        </w:tc>
        <w:tc>
          <w:tcPr>
            <w:tcW w:w="1973" w:type="dxa"/>
            <w:shd w:val="clear" w:color="auto" w:fill="001647"/>
          </w:tcPr>
          <w:p w14:paraId="202A7767" w14:textId="77777777" w:rsidR="00BB1954" w:rsidRDefault="00BB1954" w:rsidP="001F3585">
            <w:pPr>
              <w:pStyle w:val="TableParagraph"/>
              <w:spacing w:before="119" w:line="237" w:lineRule="auto"/>
              <w:ind w:left="173" w:right="694"/>
              <w:rPr>
                <w:rFonts w:ascii="Verdana"/>
                <w:b/>
                <w:sz w:val="20"/>
              </w:rPr>
            </w:pPr>
            <w:r>
              <w:rPr>
                <w:rFonts w:ascii="Verdana"/>
                <w:b/>
                <w:color w:val="FFFFFF"/>
                <w:w w:val="95"/>
                <w:sz w:val="20"/>
              </w:rPr>
              <w:t xml:space="preserve">Action at end of </w:t>
            </w:r>
            <w:r>
              <w:rPr>
                <w:rFonts w:ascii="Verdana"/>
                <w:b/>
                <w:color w:val="FFFFFF"/>
                <w:spacing w:val="-6"/>
                <w:w w:val="95"/>
                <w:sz w:val="20"/>
              </w:rPr>
              <w:t>the</w:t>
            </w:r>
          </w:p>
          <w:p w14:paraId="18335C06" w14:textId="77777777" w:rsidR="00BB1954" w:rsidRDefault="00BB1954" w:rsidP="001F3585">
            <w:pPr>
              <w:pStyle w:val="TableParagraph"/>
              <w:spacing w:line="237" w:lineRule="auto"/>
              <w:ind w:left="173" w:right="73"/>
              <w:rPr>
                <w:rFonts w:ascii="Verdana"/>
                <w:b/>
                <w:sz w:val="20"/>
              </w:rPr>
            </w:pPr>
            <w:r>
              <w:rPr>
                <w:rFonts w:ascii="Verdana"/>
                <w:b/>
                <w:color w:val="FFFFFF"/>
                <w:w w:val="95"/>
                <w:sz w:val="20"/>
              </w:rPr>
              <w:t xml:space="preserve">administrative </w:t>
            </w:r>
            <w:r>
              <w:rPr>
                <w:rFonts w:ascii="Verdana"/>
                <w:b/>
                <w:color w:val="FFFFFF"/>
                <w:w w:val="90"/>
                <w:sz w:val="20"/>
              </w:rPr>
              <w:t>life of the record</w:t>
            </w:r>
          </w:p>
        </w:tc>
        <w:tc>
          <w:tcPr>
            <w:tcW w:w="1520" w:type="dxa"/>
            <w:shd w:val="clear" w:color="auto" w:fill="001647"/>
          </w:tcPr>
          <w:p w14:paraId="055E0F1A" w14:textId="77777777" w:rsidR="00BB1954" w:rsidRDefault="00BB1954" w:rsidP="001F3585">
            <w:pPr>
              <w:pStyle w:val="TableParagraph"/>
              <w:spacing w:before="119" w:line="237" w:lineRule="auto"/>
              <w:ind w:left="174" w:right="152"/>
              <w:rPr>
                <w:rFonts w:ascii="Verdana"/>
                <w:b/>
                <w:sz w:val="20"/>
              </w:rPr>
            </w:pPr>
            <w:r>
              <w:rPr>
                <w:rFonts w:ascii="Verdana"/>
                <w:b/>
                <w:color w:val="FFFFFF"/>
                <w:w w:val="95"/>
                <w:sz w:val="20"/>
              </w:rPr>
              <w:t xml:space="preserve">Personal </w:t>
            </w:r>
            <w:r>
              <w:rPr>
                <w:rFonts w:ascii="Verdana"/>
                <w:b/>
                <w:color w:val="FFFFFF"/>
                <w:w w:val="85"/>
                <w:sz w:val="20"/>
              </w:rPr>
              <w:t>Information</w:t>
            </w:r>
          </w:p>
        </w:tc>
      </w:tr>
      <w:tr w:rsidR="00BB1954" w14:paraId="70132DC1" w14:textId="77777777" w:rsidTr="00BB1954">
        <w:trPr>
          <w:trHeight w:val="709"/>
          <w:jc w:val="center"/>
        </w:trPr>
        <w:tc>
          <w:tcPr>
            <w:tcW w:w="1046" w:type="dxa"/>
            <w:shd w:val="clear" w:color="auto" w:fill="C1C3D4"/>
          </w:tcPr>
          <w:p w14:paraId="3DD42401" w14:textId="77777777" w:rsidR="00BB1954" w:rsidRDefault="00BB1954" w:rsidP="001F3585">
            <w:pPr>
              <w:pStyle w:val="TableParagraph"/>
              <w:spacing w:before="122"/>
              <w:ind w:left="170"/>
              <w:rPr>
                <w:sz w:val="20"/>
              </w:rPr>
            </w:pPr>
            <w:r>
              <w:rPr>
                <w:color w:val="231F20"/>
                <w:sz w:val="20"/>
              </w:rPr>
              <w:t>5.1.1</w:t>
            </w:r>
          </w:p>
        </w:tc>
        <w:tc>
          <w:tcPr>
            <w:tcW w:w="2078" w:type="dxa"/>
            <w:shd w:val="clear" w:color="auto" w:fill="C1C3D4"/>
          </w:tcPr>
          <w:p w14:paraId="0E76116F" w14:textId="77777777" w:rsidR="00BB1954" w:rsidRDefault="00BB1954" w:rsidP="001F3585">
            <w:pPr>
              <w:pStyle w:val="TableParagraph"/>
              <w:spacing w:before="122" w:line="247" w:lineRule="auto"/>
              <w:ind w:left="170" w:right="230"/>
              <w:rPr>
                <w:sz w:val="20"/>
              </w:rPr>
            </w:pPr>
            <w:r>
              <w:rPr>
                <w:color w:val="231F20"/>
                <w:w w:val="95"/>
                <w:sz w:val="20"/>
              </w:rPr>
              <w:t xml:space="preserve">Secondary Transfer </w:t>
            </w:r>
            <w:r>
              <w:rPr>
                <w:color w:val="231F20"/>
                <w:sz w:val="20"/>
              </w:rPr>
              <w:t>Sheets (primary)</w:t>
            </w:r>
          </w:p>
        </w:tc>
        <w:tc>
          <w:tcPr>
            <w:tcW w:w="2447" w:type="dxa"/>
            <w:shd w:val="clear" w:color="auto" w:fill="C1C3D4"/>
          </w:tcPr>
          <w:p w14:paraId="62878559" w14:textId="77777777" w:rsidR="00BB1954" w:rsidRDefault="00BB1954" w:rsidP="001F3585">
            <w:pPr>
              <w:pStyle w:val="TableParagraph"/>
              <w:rPr>
                <w:rFonts w:ascii="Times New Roman"/>
                <w:sz w:val="18"/>
              </w:rPr>
            </w:pPr>
          </w:p>
        </w:tc>
        <w:tc>
          <w:tcPr>
            <w:tcW w:w="1983" w:type="dxa"/>
            <w:shd w:val="clear" w:color="auto" w:fill="C1C3D4"/>
          </w:tcPr>
          <w:p w14:paraId="04137FC0" w14:textId="77777777" w:rsidR="00BB1954" w:rsidRDefault="00BB1954" w:rsidP="001F3585">
            <w:pPr>
              <w:pStyle w:val="TableParagraph"/>
              <w:spacing w:before="122" w:line="247" w:lineRule="auto"/>
              <w:ind w:left="172" w:right="307"/>
              <w:rPr>
                <w:sz w:val="20"/>
              </w:rPr>
            </w:pPr>
            <w:r>
              <w:rPr>
                <w:color w:val="231F20"/>
                <w:sz w:val="20"/>
              </w:rPr>
              <w:t>Current year + 2 years</w:t>
            </w:r>
          </w:p>
        </w:tc>
        <w:tc>
          <w:tcPr>
            <w:tcW w:w="1973" w:type="dxa"/>
            <w:shd w:val="clear" w:color="auto" w:fill="C1C3D4"/>
          </w:tcPr>
          <w:p w14:paraId="7B18A91C"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7C1C987F" w14:textId="77777777" w:rsidR="00BB1954" w:rsidRDefault="00BB1954" w:rsidP="001F3585">
            <w:pPr>
              <w:pStyle w:val="TableParagraph"/>
              <w:spacing w:before="122"/>
              <w:ind w:left="174"/>
              <w:rPr>
                <w:sz w:val="20"/>
              </w:rPr>
            </w:pPr>
            <w:r>
              <w:rPr>
                <w:color w:val="231F20"/>
                <w:sz w:val="20"/>
              </w:rPr>
              <w:t>Yes</w:t>
            </w:r>
          </w:p>
        </w:tc>
      </w:tr>
      <w:tr w:rsidR="00BB1954" w14:paraId="29C36C28" w14:textId="77777777" w:rsidTr="00BB1954">
        <w:trPr>
          <w:trHeight w:val="709"/>
          <w:jc w:val="center"/>
        </w:trPr>
        <w:tc>
          <w:tcPr>
            <w:tcW w:w="1046" w:type="dxa"/>
            <w:shd w:val="clear" w:color="auto" w:fill="C1C3D4"/>
          </w:tcPr>
          <w:p w14:paraId="2ACF3B6D" w14:textId="77777777" w:rsidR="00BB1954" w:rsidRDefault="00BB1954" w:rsidP="001F3585">
            <w:pPr>
              <w:pStyle w:val="TableParagraph"/>
              <w:spacing w:before="122"/>
              <w:ind w:left="170"/>
              <w:rPr>
                <w:sz w:val="20"/>
              </w:rPr>
            </w:pPr>
            <w:r>
              <w:rPr>
                <w:color w:val="231F20"/>
                <w:sz w:val="20"/>
              </w:rPr>
              <w:t>5.1.2</w:t>
            </w:r>
          </w:p>
        </w:tc>
        <w:tc>
          <w:tcPr>
            <w:tcW w:w="2078" w:type="dxa"/>
            <w:shd w:val="clear" w:color="auto" w:fill="C1C3D4"/>
          </w:tcPr>
          <w:p w14:paraId="6B27973E" w14:textId="77777777" w:rsidR="00BB1954" w:rsidRDefault="00BB1954" w:rsidP="001F3585">
            <w:pPr>
              <w:pStyle w:val="TableParagraph"/>
              <w:spacing w:before="122"/>
              <w:ind w:left="170"/>
              <w:rPr>
                <w:sz w:val="20"/>
              </w:rPr>
            </w:pPr>
            <w:r>
              <w:rPr>
                <w:color w:val="231F20"/>
                <w:sz w:val="20"/>
              </w:rPr>
              <w:t>Attendance returns</w:t>
            </w:r>
          </w:p>
        </w:tc>
        <w:tc>
          <w:tcPr>
            <w:tcW w:w="2447" w:type="dxa"/>
            <w:shd w:val="clear" w:color="auto" w:fill="C1C3D4"/>
          </w:tcPr>
          <w:p w14:paraId="68E20CC6" w14:textId="77777777" w:rsidR="00BB1954" w:rsidRDefault="00BB1954" w:rsidP="001F3585">
            <w:pPr>
              <w:pStyle w:val="TableParagraph"/>
              <w:rPr>
                <w:rFonts w:ascii="Times New Roman"/>
                <w:sz w:val="18"/>
              </w:rPr>
            </w:pPr>
          </w:p>
        </w:tc>
        <w:tc>
          <w:tcPr>
            <w:tcW w:w="1983" w:type="dxa"/>
            <w:shd w:val="clear" w:color="auto" w:fill="C1C3D4"/>
          </w:tcPr>
          <w:p w14:paraId="4310ED75" w14:textId="77777777" w:rsidR="00BB1954" w:rsidRDefault="00BB1954" w:rsidP="001F3585">
            <w:pPr>
              <w:pStyle w:val="TableParagraph"/>
              <w:spacing w:before="122" w:line="247" w:lineRule="auto"/>
              <w:ind w:left="172" w:right="307"/>
              <w:rPr>
                <w:sz w:val="20"/>
              </w:rPr>
            </w:pPr>
            <w:r>
              <w:rPr>
                <w:color w:val="231F20"/>
                <w:sz w:val="20"/>
              </w:rPr>
              <w:t>Current year + 1 year</w:t>
            </w:r>
          </w:p>
        </w:tc>
        <w:tc>
          <w:tcPr>
            <w:tcW w:w="1973" w:type="dxa"/>
            <w:shd w:val="clear" w:color="auto" w:fill="C1C3D4"/>
          </w:tcPr>
          <w:p w14:paraId="7B72800F"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72A7C87E" w14:textId="77777777" w:rsidR="00BB1954" w:rsidRDefault="00BB1954" w:rsidP="001F3585">
            <w:pPr>
              <w:pStyle w:val="TableParagraph"/>
              <w:spacing w:before="122"/>
              <w:ind w:left="174"/>
              <w:rPr>
                <w:sz w:val="20"/>
              </w:rPr>
            </w:pPr>
            <w:r>
              <w:rPr>
                <w:color w:val="231F20"/>
                <w:sz w:val="20"/>
              </w:rPr>
              <w:t>Yes</w:t>
            </w:r>
          </w:p>
        </w:tc>
      </w:tr>
      <w:tr w:rsidR="00BB1954" w14:paraId="6E448DAC" w14:textId="77777777" w:rsidTr="00BB1954">
        <w:trPr>
          <w:trHeight w:val="709"/>
          <w:jc w:val="center"/>
        </w:trPr>
        <w:tc>
          <w:tcPr>
            <w:tcW w:w="1046" w:type="dxa"/>
            <w:shd w:val="clear" w:color="auto" w:fill="C1C3D4"/>
          </w:tcPr>
          <w:p w14:paraId="4919010A" w14:textId="77777777" w:rsidR="00BB1954" w:rsidRDefault="00BB1954" w:rsidP="001F3585">
            <w:pPr>
              <w:pStyle w:val="TableParagraph"/>
              <w:spacing w:before="122"/>
              <w:ind w:left="170"/>
              <w:rPr>
                <w:sz w:val="20"/>
              </w:rPr>
            </w:pPr>
            <w:r>
              <w:rPr>
                <w:color w:val="231F20"/>
                <w:sz w:val="20"/>
              </w:rPr>
              <w:t>5.1.3</w:t>
            </w:r>
          </w:p>
        </w:tc>
        <w:tc>
          <w:tcPr>
            <w:tcW w:w="2078" w:type="dxa"/>
            <w:shd w:val="clear" w:color="auto" w:fill="C1C3D4"/>
          </w:tcPr>
          <w:p w14:paraId="5F49B38C" w14:textId="77777777" w:rsidR="00BB1954" w:rsidRDefault="00BB1954" w:rsidP="001F3585">
            <w:pPr>
              <w:pStyle w:val="TableParagraph"/>
              <w:spacing w:before="122" w:line="247" w:lineRule="auto"/>
              <w:ind w:left="170" w:right="361"/>
              <w:rPr>
                <w:sz w:val="20"/>
              </w:rPr>
            </w:pPr>
            <w:r>
              <w:rPr>
                <w:color w:val="231F20"/>
                <w:sz w:val="20"/>
              </w:rPr>
              <w:t>School census returns</w:t>
            </w:r>
          </w:p>
        </w:tc>
        <w:tc>
          <w:tcPr>
            <w:tcW w:w="2447" w:type="dxa"/>
            <w:shd w:val="clear" w:color="auto" w:fill="C1C3D4"/>
          </w:tcPr>
          <w:p w14:paraId="2979F6AD" w14:textId="77777777" w:rsidR="00BB1954" w:rsidRDefault="00BB1954" w:rsidP="001F3585">
            <w:pPr>
              <w:pStyle w:val="TableParagraph"/>
              <w:rPr>
                <w:rFonts w:ascii="Times New Roman"/>
                <w:sz w:val="18"/>
              </w:rPr>
            </w:pPr>
          </w:p>
        </w:tc>
        <w:tc>
          <w:tcPr>
            <w:tcW w:w="1983" w:type="dxa"/>
            <w:shd w:val="clear" w:color="auto" w:fill="C1C3D4"/>
          </w:tcPr>
          <w:p w14:paraId="46F90524" w14:textId="77777777" w:rsidR="00BB1954" w:rsidRDefault="00BB1954" w:rsidP="001F3585">
            <w:pPr>
              <w:pStyle w:val="TableParagraph"/>
              <w:spacing w:before="122" w:line="247" w:lineRule="auto"/>
              <w:ind w:left="172" w:right="307"/>
              <w:rPr>
                <w:sz w:val="20"/>
              </w:rPr>
            </w:pPr>
            <w:r>
              <w:rPr>
                <w:color w:val="231F20"/>
                <w:sz w:val="20"/>
              </w:rPr>
              <w:t>Current year + 5 years</w:t>
            </w:r>
          </w:p>
        </w:tc>
        <w:tc>
          <w:tcPr>
            <w:tcW w:w="1973" w:type="dxa"/>
            <w:shd w:val="clear" w:color="auto" w:fill="C1C3D4"/>
          </w:tcPr>
          <w:p w14:paraId="5A471C0E"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750C2717" w14:textId="77777777" w:rsidR="00BB1954" w:rsidRDefault="00BB1954" w:rsidP="001F3585">
            <w:pPr>
              <w:pStyle w:val="TableParagraph"/>
              <w:rPr>
                <w:rFonts w:ascii="Times New Roman"/>
                <w:sz w:val="18"/>
              </w:rPr>
            </w:pPr>
          </w:p>
        </w:tc>
      </w:tr>
      <w:tr w:rsidR="00BB1954" w14:paraId="5B300A7F" w14:textId="77777777" w:rsidTr="00BB1954">
        <w:trPr>
          <w:trHeight w:val="1189"/>
          <w:jc w:val="center"/>
        </w:trPr>
        <w:tc>
          <w:tcPr>
            <w:tcW w:w="1046" w:type="dxa"/>
            <w:shd w:val="clear" w:color="auto" w:fill="C1C3D4"/>
          </w:tcPr>
          <w:p w14:paraId="56FBE41D" w14:textId="77777777" w:rsidR="00BB1954" w:rsidRDefault="00BB1954" w:rsidP="001F3585">
            <w:pPr>
              <w:pStyle w:val="TableParagraph"/>
              <w:spacing w:before="122"/>
              <w:ind w:left="170"/>
              <w:rPr>
                <w:sz w:val="20"/>
              </w:rPr>
            </w:pPr>
            <w:r>
              <w:rPr>
                <w:color w:val="231F20"/>
                <w:sz w:val="20"/>
              </w:rPr>
              <w:t>5.1.4</w:t>
            </w:r>
          </w:p>
        </w:tc>
        <w:tc>
          <w:tcPr>
            <w:tcW w:w="2078" w:type="dxa"/>
            <w:shd w:val="clear" w:color="auto" w:fill="C1C3D4"/>
          </w:tcPr>
          <w:p w14:paraId="186B0447" w14:textId="77777777" w:rsidR="00BB1954" w:rsidRDefault="00BB1954" w:rsidP="001F3585">
            <w:pPr>
              <w:pStyle w:val="TableParagraph"/>
              <w:spacing w:before="122" w:line="247" w:lineRule="auto"/>
              <w:ind w:left="170" w:right="239"/>
              <w:rPr>
                <w:sz w:val="20"/>
              </w:rPr>
            </w:pPr>
            <w:r>
              <w:rPr>
                <w:color w:val="231F20"/>
                <w:w w:val="95"/>
                <w:sz w:val="20"/>
              </w:rPr>
              <w:t xml:space="preserve">Circulars and other </w:t>
            </w:r>
            <w:r>
              <w:rPr>
                <w:color w:val="231F20"/>
                <w:sz w:val="20"/>
              </w:rPr>
              <w:t>information sent from the local authority</w:t>
            </w:r>
          </w:p>
        </w:tc>
        <w:tc>
          <w:tcPr>
            <w:tcW w:w="2447" w:type="dxa"/>
            <w:shd w:val="clear" w:color="auto" w:fill="C1C3D4"/>
          </w:tcPr>
          <w:p w14:paraId="5C8FE62B" w14:textId="77777777" w:rsidR="00BB1954" w:rsidRDefault="00BB1954" w:rsidP="001F3585">
            <w:pPr>
              <w:pStyle w:val="TableParagraph"/>
              <w:rPr>
                <w:rFonts w:ascii="Times New Roman"/>
                <w:sz w:val="18"/>
              </w:rPr>
            </w:pPr>
          </w:p>
        </w:tc>
        <w:tc>
          <w:tcPr>
            <w:tcW w:w="1983" w:type="dxa"/>
            <w:shd w:val="clear" w:color="auto" w:fill="C1C3D4"/>
          </w:tcPr>
          <w:p w14:paraId="177DD950" w14:textId="77777777" w:rsidR="00BB1954" w:rsidRDefault="00BB1954" w:rsidP="001F3585">
            <w:pPr>
              <w:pStyle w:val="TableParagraph"/>
              <w:spacing w:before="122"/>
              <w:ind w:left="172"/>
              <w:rPr>
                <w:sz w:val="20"/>
              </w:rPr>
            </w:pPr>
            <w:r>
              <w:rPr>
                <w:color w:val="231F20"/>
                <w:sz w:val="20"/>
              </w:rPr>
              <w:t>Operational use</w:t>
            </w:r>
          </w:p>
        </w:tc>
        <w:tc>
          <w:tcPr>
            <w:tcW w:w="1973" w:type="dxa"/>
            <w:shd w:val="clear" w:color="auto" w:fill="C1C3D4"/>
          </w:tcPr>
          <w:p w14:paraId="520695CC"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61AD94BD" w14:textId="77777777" w:rsidR="00BB1954" w:rsidRDefault="00BB1954" w:rsidP="001F3585">
            <w:pPr>
              <w:pStyle w:val="TableParagraph"/>
              <w:rPr>
                <w:rFonts w:ascii="Times New Roman"/>
                <w:sz w:val="18"/>
              </w:rPr>
            </w:pPr>
          </w:p>
        </w:tc>
      </w:tr>
      <w:tr w:rsidR="00BB1954" w14:paraId="3BF8696F" w14:textId="77777777" w:rsidTr="00BB1954">
        <w:trPr>
          <w:trHeight w:val="478"/>
          <w:jc w:val="center"/>
        </w:trPr>
        <w:tc>
          <w:tcPr>
            <w:tcW w:w="11047" w:type="dxa"/>
            <w:gridSpan w:val="6"/>
            <w:shd w:val="clear" w:color="auto" w:fill="001647"/>
          </w:tcPr>
          <w:p w14:paraId="5D0FA34B" w14:textId="77777777" w:rsidR="00BB1954" w:rsidRDefault="00BB1954" w:rsidP="001F3585">
            <w:pPr>
              <w:pStyle w:val="TableParagraph"/>
              <w:tabs>
                <w:tab w:val="left" w:pos="889"/>
              </w:tabs>
              <w:spacing w:before="117"/>
              <w:ind w:left="170"/>
              <w:rPr>
                <w:rFonts w:ascii="Verdana"/>
                <w:b/>
                <w:sz w:val="20"/>
              </w:rPr>
            </w:pPr>
            <w:r>
              <w:rPr>
                <w:rFonts w:ascii="Verdana"/>
                <w:b/>
                <w:color w:val="FFFFFF"/>
                <w:w w:val="95"/>
                <w:sz w:val="20"/>
              </w:rPr>
              <w:t>5.2</w:t>
            </w:r>
            <w:r>
              <w:rPr>
                <w:rFonts w:ascii="Verdana"/>
                <w:b/>
                <w:color w:val="FFFFFF"/>
                <w:w w:val="95"/>
                <w:sz w:val="20"/>
              </w:rPr>
              <w:tab/>
              <w:t>Central</w:t>
            </w:r>
            <w:r>
              <w:rPr>
                <w:rFonts w:ascii="Verdana"/>
                <w:b/>
                <w:color w:val="FFFFFF"/>
                <w:spacing w:val="-9"/>
                <w:w w:val="95"/>
                <w:sz w:val="20"/>
              </w:rPr>
              <w:t xml:space="preserve"> </w:t>
            </w:r>
            <w:r>
              <w:rPr>
                <w:rFonts w:ascii="Verdana"/>
                <w:b/>
                <w:color w:val="FFFFFF"/>
                <w:w w:val="95"/>
                <w:sz w:val="20"/>
              </w:rPr>
              <w:t>Government</w:t>
            </w:r>
          </w:p>
        </w:tc>
      </w:tr>
      <w:tr w:rsidR="00BB1954" w14:paraId="33301478" w14:textId="77777777" w:rsidTr="00BB1954">
        <w:trPr>
          <w:trHeight w:val="1198"/>
          <w:jc w:val="center"/>
        </w:trPr>
        <w:tc>
          <w:tcPr>
            <w:tcW w:w="1046" w:type="dxa"/>
            <w:shd w:val="clear" w:color="auto" w:fill="001647"/>
          </w:tcPr>
          <w:p w14:paraId="43F1A476" w14:textId="77777777" w:rsidR="00BB1954" w:rsidRDefault="00BB1954" w:rsidP="001F3585">
            <w:pPr>
              <w:pStyle w:val="TableParagraph"/>
              <w:rPr>
                <w:rFonts w:ascii="Times New Roman"/>
                <w:sz w:val="18"/>
              </w:rPr>
            </w:pPr>
          </w:p>
        </w:tc>
        <w:tc>
          <w:tcPr>
            <w:tcW w:w="2078" w:type="dxa"/>
            <w:shd w:val="clear" w:color="auto" w:fill="001647"/>
          </w:tcPr>
          <w:p w14:paraId="283F143E" w14:textId="77777777" w:rsidR="00BB1954" w:rsidRDefault="00BB1954" w:rsidP="001F3585">
            <w:pPr>
              <w:pStyle w:val="TableParagraph"/>
              <w:spacing w:before="119" w:line="237" w:lineRule="auto"/>
              <w:ind w:left="170" w:right="361"/>
              <w:rPr>
                <w:rFonts w:ascii="Verdana"/>
                <w:b/>
                <w:sz w:val="20"/>
              </w:rPr>
            </w:pPr>
            <w:r>
              <w:rPr>
                <w:rFonts w:ascii="Verdana"/>
                <w:b/>
                <w:color w:val="FFFFFF"/>
                <w:w w:val="95"/>
                <w:sz w:val="20"/>
              </w:rPr>
              <w:t xml:space="preserve">Basic file </w:t>
            </w:r>
            <w:r>
              <w:rPr>
                <w:rFonts w:ascii="Verdana"/>
                <w:b/>
                <w:color w:val="FFFFFF"/>
                <w:w w:val="85"/>
                <w:sz w:val="20"/>
              </w:rPr>
              <w:t>description</w:t>
            </w:r>
          </w:p>
        </w:tc>
        <w:tc>
          <w:tcPr>
            <w:tcW w:w="2447" w:type="dxa"/>
            <w:shd w:val="clear" w:color="auto" w:fill="001647"/>
          </w:tcPr>
          <w:p w14:paraId="16F84C0B" w14:textId="77777777" w:rsidR="00BB1954" w:rsidRDefault="00BB1954" w:rsidP="001F3585">
            <w:pPr>
              <w:pStyle w:val="TableParagraph"/>
              <w:spacing w:before="119" w:line="237" w:lineRule="auto"/>
              <w:ind w:left="171" w:right="1243"/>
              <w:rPr>
                <w:rFonts w:ascii="Verdana"/>
                <w:b/>
                <w:sz w:val="20"/>
              </w:rPr>
            </w:pPr>
            <w:r>
              <w:rPr>
                <w:rFonts w:ascii="Verdana"/>
                <w:b/>
                <w:color w:val="FFFFFF"/>
                <w:w w:val="90"/>
                <w:sz w:val="20"/>
              </w:rPr>
              <w:t xml:space="preserve">Statutory </w:t>
            </w:r>
            <w:r>
              <w:rPr>
                <w:rFonts w:ascii="Verdana"/>
                <w:b/>
                <w:color w:val="FFFFFF"/>
                <w:w w:val="85"/>
                <w:sz w:val="20"/>
              </w:rPr>
              <w:t>Provisions</w:t>
            </w:r>
          </w:p>
        </w:tc>
        <w:tc>
          <w:tcPr>
            <w:tcW w:w="1983" w:type="dxa"/>
            <w:shd w:val="clear" w:color="auto" w:fill="001647"/>
          </w:tcPr>
          <w:p w14:paraId="4E89FA57" w14:textId="77777777" w:rsidR="00BB1954" w:rsidRDefault="00BB1954" w:rsidP="001F3585">
            <w:pPr>
              <w:pStyle w:val="TableParagraph"/>
              <w:spacing w:before="119" w:line="237" w:lineRule="auto"/>
              <w:ind w:left="172"/>
              <w:rPr>
                <w:rFonts w:ascii="Verdana"/>
                <w:b/>
                <w:sz w:val="20"/>
              </w:rPr>
            </w:pPr>
            <w:r>
              <w:rPr>
                <w:rFonts w:ascii="Verdana"/>
                <w:b/>
                <w:color w:val="FFFFFF"/>
                <w:w w:val="85"/>
                <w:sz w:val="20"/>
              </w:rPr>
              <w:t xml:space="preserve">Retention Period </w:t>
            </w:r>
            <w:r>
              <w:rPr>
                <w:rFonts w:ascii="Verdana"/>
                <w:b/>
                <w:color w:val="FFFFFF"/>
                <w:w w:val="95"/>
                <w:sz w:val="20"/>
              </w:rPr>
              <w:t>[Operational]</w:t>
            </w:r>
          </w:p>
        </w:tc>
        <w:tc>
          <w:tcPr>
            <w:tcW w:w="1973" w:type="dxa"/>
            <w:shd w:val="clear" w:color="auto" w:fill="001647"/>
          </w:tcPr>
          <w:p w14:paraId="1E55CC3A" w14:textId="77777777" w:rsidR="00BB1954" w:rsidRDefault="00BB1954" w:rsidP="001F3585">
            <w:pPr>
              <w:pStyle w:val="TableParagraph"/>
              <w:spacing w:before="119" w:line="237" w:lineRule="auto"/>
              <w:ind w:left="173" w:right="694"/>
              <w:rPr>
                <w:rFonts w:ascii="Verdana"/>
                <w:b/>
                <w:sz w:val="20"/>
              </w:rPr>
            </w:pPr>
            <w:r>
              <w:rPr>
                <w:rFonts w:ascii="Verdana"/>
                <w:b/>
                <w:color w:val="FFFFFF"/>
                <w:w w:val="95"/>
                <w:sz w:val="20"/>
              </w:rPr>
              <w:t xml:space="preserve">Action at end of </w:t>
            </w:r>
            <w:r>
              <w:rPr>
                <w:rFonts w:ascii="Verdana"/>
                <w:b/>
                <w:color w:val="FFFFFF"/>
                <w:spacing w:val="-6"/>
                <w:w w:val="95"/>
                <w:sz w:val="20"/>
              </w:rPr>
              <w:t>the</w:t>
            </w:r>
          </w:p>
          <w:p w14:paraId="5C8880C5" w14:textId="77777777" w:rsidR="00BB1954" w:rsidRDefault="00BB1954" w:rsidP="001F3585">
            <w:pPr>
              <w:pStyle w:val="TableParagraph"/>
              <w:spacing w:line="237" w:lineRule="auto"/>
              <w:ind w:left="173" w:right="73"/>
              <w:rPr>
                <w:rFonts w:ascii="Verdana"/>
                <w:b/>
                <w:sz w:val="20"/>
              </w:rPr>
            </w:pPr>
            <w:r>
              <w:rPr>
                <w:rFonts w:ascii="Verdana"/>
                <w:b/>
                <w:color w:val="FFFFFF"/>
                <w:w w:val="95"/>
                <w:sz w:val="20"/>
              </w:rPr>
              <w:t xml:space="preserve">administrative </w:t>
            </w:r>
            <w:r>
              <w:rPr>
                <w:rFonts w:ascii="Verdana"/>
                <w:b/>
                <w:color w:val="FFFFFF"/>
                <w:w w:val="90"/>
                <w:sz w:val="20"/>
              </w:rPr>
              <w:t>life of the record</w:t>
            </w:r>
          </w:p>
        </w:tc>
        <w:tc>
          <w:tcPr>
            <w:tcW w:w="1520" w:type="dxa"/>
            <w:shd w:val="clear" w:color="auto" w:fill="001647"/>
          </w:tcPr>
          <w:p w14:paraId="7BC0EC24" w14:textId="77777777" w:rsidR="00BB1954" w:rsidRDefault="00BB1954" w:rsidP="001F3585">
            <w:pPr>
              <w:pStyle w:val="TableParagraph"/>
              <w:spacing w:before="119" w:line="237" w:lineRule="auto"/>
              <w:ind w:left="174" w:right="152"/>
              <w:rPr>
                <w:rFonts w:ascii="Verdana"/>
                <w:b/>
                <w:sz w:val="20"/>
              </w:rPr>
            </w:pPr>
            <w:r>
              <w:rPr>
                <w:rFonts w:ascii="Verdana"/>
                <w:b/>
                <w:color w:val="FFFFFF"/>
                <w:w w:val="95"/>
                <w:sz w:val="20"/>
              </w:rPr>
              <w:t xml:space="preserve">Personal </w:t>
            </w:r>
            <w:r>
              <w:rPr>
                <w:rFonts w:ascii="Verdana"/>
                <w:b/>
                <w:color w:val="FFFFFF"/>
                <w:w w:val="85"/>
                <w:sz w:val="20"/>
              </w:rPr>
              <w:t>Information</w:t>
            </w:r>
          </w:p>
        </w:tc>
      </w:tr>
      <w:tr w:rsidR="00BB1954" w14:paraId="3F5EF347" w14:textId="77777777" w:rsidTr="00BB1954">
        <w:trPr>
          <w:trHeight w:val="949"/>
          <w:jc w:val="center"/>
        </w:trPr>
        <w:tc>
          <w:tcPr>
            <w:tcW w:w="1046" w:type="dxa"/>
            <w:shd w:val="clear" w:color="auto" w:fill="C1C3D4"/>
          </w:tcPr>
          <w:p w14:paraId="568E0EF1" w14:textId="77777777" w:rsidR="00BB1954" w:rsidRDefault="00BB1954" w:rsidP="001F3585">
            <w:pPr>
              <w:pStyle w:val="TableParagraph"/>
              <w:spacing w:before="122"/>
              <w:ind w:left="170"/>
              <w:rPr>
                <w:sz w:val="20"/>
              </w:rPr>
            </w:pPr>
            <w:r>
              <w:rPr>
                <w:color w:val="231F20"/>
                <w:sz w:val="20"/>
              </w:rPr>
              <w:t>5.2.1</w:t>
            </w:r>
          </w:p>
        </w:tc>
        <w:tc>
          <w:tcPr>
            <w:tcW w:w="2078" w:type="dxa"/>
            <w:shd w:val="clear" w:color="auto" w:fill="C1C3D4"/>
          </w:tcPr>
          <w:p w14:paraId="22E01B1B" w14:textId="77777777" w:rsidR="00BB1954" w:rsidRDefault="00BB1954" w:rsidP="001F3585">
            <w:pPr>
              <w:pStyle w:val="TableParagraph"/>
              <w:spacing w:before="122" w:line="247" w:lineRule="auto"/>
              <w:ind w:left="170" w:right="221"/>
              <w:rPr>
                <w:sz w:val="20"/>
              </w:rPr>
            </w:pPr>
            <w:r>
              <w:rPr>
                <w:color w:val="231F20"/>
                <w:sz w:val="20"/>
              </w:rPr>
              <w:t>OFSTED reports and</w:t>
            </w:r>
            <w:r>
              <w:rPr>
                <w:color w:val="231F20"/>
                <w:spacing w:val="-35"/>
                <w:sz w:val="20"/>
              </w:rPr>
              <w:t xml:space="preserve"> </w:t>
            </w:r>
            <w:r>
              <w:rPr>
                <w:color w:val="231F20"/>
                <w:sz w:val="20"/>
              </w:rPr>
              <w:t>papers</w:t>
            </w:r>
            <w:r>
              <w:rPr>
                <w:color w:val="231F20"/>
                <w:spacing w:val="-34"/>
                <w:sz w:val="20"/>
              </w:rPr>
              <w:t xml:space="preserve"> </w:t>
            </w:r>
            <w:r>
              <w:rPr>
                <w:color w:val="231F20"/>
                <w:sz w:val="20"/>
              </w:rPr>
              <w:t>where</w:t>
            </w:r>
            <w:r>
              <w:rPr>
                <w:color w:val="231F20"/>
                <w:spacing w:val="-34"/>
                <w:sz w:val="20"/>
              </w:rPr>
              <w:t xml:space="preserve"> </w:t>
            </w:r>
            <w:r>
              <w:rPr>
                <w:color w:val="231F20"/>
                <w:spacing w:val="-17"/>
                <w:sz w:val="20"/>
              </w:rPr>
              <w:t>a</w:t>
            </w:r>
          </w:p>
          <w:p w14:paraId="0A7C8F56" w14:textId="77777777" w:rsidR="00BB1954" w:rsidRDefault="00BB1954" w:rsidP="001F3585">
            <w:pPr>
              <w:pStyle w:val="TableParagraph"/>
              <w:spacing w:before="1"/>
              <w:ind w:left="170"/>
              <w:rPr>
                <w:sz w:val="20"/>
              </w:rPr>
            </w:pPr>
            <w:r>
              <w:rPr>
                <w:color w:val="231F20"/>
                <w:w w:val="95"/>
                <w:sz w:val="20"/>
              </w:rPr>
              <w:t>physical copy is</w:t>
            </w:r>
            <w:r>
              <w:rPr>
                <w:color w:val="231F20"/>
                <w:spacing w:val="-44"/>
                <w:w w:val="95"/>
                <w:sz w:val="20"/>
              </w:rPr>
              <w:t xml:space="preserve"> </w:t>
            </w:r>
            <w:r>
              <w:rPr>
                <w:color w:val="231F20"/>
                <w:w w:val="95"/>
                <w:sz w:val="20"/>
              </w:rPr>
              <w:t>held</w:t>
            </w:r>
          </w:p>
        </w:tc>
        <w:tc>
          <w:tcPr>
            <w:tcW w:w="2447" w:type="dxa"/>
            <w:shd w:val="clear" w:color="auto" w:fill="C1C3D4"/>
          </w:tcPr>
          <w:p w14:paraId="67939661" w14:textId="77777777" w:rsidR="00BB1954" w:rsidRDefault="00BB1954" w:rsidP="001F3585">
            <w:pPr>
              <w:pStyle w:val="TableParagraph"/>
              <w:rPr>
                <w:rFonts w:ascii="Times New Roman"/>
                <w:sz w:val="18"/>
              </w:rPr>
            </w:pPr>
          </w:p>
        </w:tc>
        <w:tc>
          <w:tcPr>
            <w:tcW w:w="1983" w:type="dxa"/>
            <w:shd w:val="clear" w:color="auto" w:fill="C1C3D4"/>
          </w:tcPr>
          <w:p w14:paraId="23FCF3A9" w14:textId="77777777" w:rsidR="00BB1954" w:rsidRDefault="00BB1954" w:rsidP="001F3585">
            <w:pPr>
              <w:pStyle w:val="TableParagraph"/>
              <w:spacing w:before="122" w:line="247" w:lineRule="auto"/>
              <w:ind w:left="172" w:right="303"/>
              <w:rPr>
                <w:sz w:val="20"/>
              </w:rPr>
            </w:pPr>
            <w:r>
              <w:rPr>
                <w:color w:val="231F20"/>
                <w:w w:val="95"/>
                <w:sz w:val="20"/>
              </w:rPr>
              <w:t xml:space="preserve">Life of the </w:t>
            </w:r>
            <w:r>
              <w:rPr>
                <w:color w:val="231F20"/>
                <w:spacing w:val="-3"/>
                <w:w w:val="95"/>
                <w:sz w:val="20"/>
              </w:rPr>
              <w:t xml:space="preserve">report </w:t>
            </w:r>
            <w:r>
              <w:rPr>
                <w:color w:val="231F20"/>
                <w:sz w:val="20"/>
              </w:rPr>
              <w:t>then review</w:t>
            </w:r>
          </w:p>
        </w:tc>
        <w:tc>
          <w:tcPr>
            <w:tcW w:w="1973" w:type="dxa"/>
            <w:shd w:val="clear" w:color="auto" w:fill="C1C3D4"/>
          </w:tcPr>
          <w:p w14:paraId="3A1C6DDE"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6FAF9E75" w14:textId="77777777" w:rsidR="00BB1954" w:rsidRDefault="00BB1954" w:rsidP="001F3585">
            <w:pPr>
              <w:pStyle w:val="TableParagraph"/>
              <w:rPr>
                <w:rFonts w:ascii="Times New Roman"/>
                <w:sz w:val="18"/>
              </w:rPr>
            </w:pPr>
          </w:p>
        </w:tc>
      </w:tr>
      <w:tr w:rsidR="00BB1954" w14:paraId="129FD191" w14:textId="77777777" w:rsidTr="00BB1954">
        <w:trPr>
          <w:trHeight w:val="709"/>
          <w:jc w:val="center"/>
        </w:trPr>
        <w:tc>
          <w:tcPr>
            <w:tcW w:w="1046" w:type="dxa"/>
            <w:shd w:val="clear" w:color="auto" w:fill="C1C3D4"/>
          </w:tcPr>
          <w:p w14:paraId="38A7BF8A" w14:textId="77777777" w:rsidR="00BB1954" w:rsidRDefault="00BB1954" w:rsidP="001F3585">
            <w:pPr>
              <w:pStyle w:val="TableParagraph"/>
              <w:spacing w:before="122"/>
              <w:ind w:left="170"/>
              <w:rPr>
                <w:sz w:val="20"/>
              </w:rPr>
            </w:pPr>
            <w:r>
              <w:rPr>
                <w:color w:val="231F20"/>
                <w:sz w:val="20"/>
              </w:rPr>
              <w:t>5.2.2</w:t>
            </w:r>
          </w:p>
        </w:tc>
        <w:tc>
          <w:tcPr>
            <w:tcW w:w="2078" w:type="dxa"/>
            <w:shd w:val="clear" w:color="auto" w:fill="C1C3D4"/>
          </w:tcPr>
          <w:p w14:paraId="166BD552" w14:textId="77777777" w:rsidR="00BB1954" w:rsidRDefault="00BB1954" w:rsidP="001F3585">
            <w:pPr>
              <w:pStyle w:val="TableParagraph"/>
              <w:spacing w:before="122" w:line="247" w:lineRule="auto"/>
              <w:ind w:left="170" w:right="90"/>
              <w:rPr>
                <w:sz w:val="20"/>
              </w:rPr>
            </w:pPr>
            <w:r>
              <w:rPr>
                <w:color w:val="231F20"/>
                <w:sz w:val="20"/>
              </w:rPr>
              <w:t xml:space="preserve">Returns made to </w:t>
            </w:r>
            <w:r>
              <w:rPr>
                <w:color w:val="231F20"/>
                <w:w w:val="90"/>
                <w:sz w:val="20"/>
              </w:rPr>
              <w:t>central government</w:t>
            </w:r>
          </w:p>
        </w:tc>
        <w:tc>
          <w:tcPr>
            <w:tcW w:w="2447" w:type="dxa"/>
            <w:shd w:val="clear" w:color="auto" w:fill="C1C3D4"/>
          </w:tcPr>
          <w:p w14:paraId="41E36981" w14:textId="77777777" w:rsidR="00BB1954" w:rsidRDefault="00BB1954" w:rsidP="001F3585">
            <w:pPr>
              <w:pStyle w:val="TableParagraph"/>
              <w:rPr>
                <w:rFonts w:ascii="Times New Roman"/>
                <w:sz w:val="18"/>
              </w:rPr>
            </w:pPr>
          </w:p>
        </w:tc>
        <w:tc>
          <w:tcPr>
            <w:tcW w:w="1983" w:type="dxa"/>
            <w:shd w:val="clear" w:color="auto" w:fill="C1C3D4"/>
          </w:tcPr>
          <w:p w14:paraId="4C5354FA" w14:textId="77777777" w:rsidR="00BB1954" w:rsidRDefault="00BB1954" w:rsidP="001F3585">
            <w:pPr>
              <w:pStyle w:val="TableParagraph"/>
              <w:spacing w:before="122" w:line="247" w:lineRule="auto"/>
              <w:ind w:left="172" w:right="307"/>
              <w:rPr>
                <w:sz w:val="20"/>
              </w:rPr>
            </w:pPr>
            <w:r>
              <w:rPr>
                <w:color w:val="231F20"/>
                <w:sz w:val="20"/>
              </w:rPr>
              <w:t>Current year + 6 years</w:t>
            </w:r>
          </w:p>
        </w:tc>
        <w:tc>
          <w:tcPr>
            <w:tcW w:w="1973" w:type="dxa"/>
            <w:shd w:val="clear" w:color="auto" w:fill="C1C3D4"/>
          </w:tcPr>
          <w:p w14:paraId="33EFCFDD"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12063159" w14:textId="77777777" w:rsidR="00BB1954" w:rsidRDefault="00BB1954" w:rsidP="001F3585">
            <w:pPr>
              <w:pStyle w:val="TableParagraph"/>
              <w:rPr>
                <w:rFonts w:ascii="Times New Roman"/>
                <w:sz w:val="18"/>
              </w:rPr>
            </w:pPr>
          </w:p>
        </w:tc>
      </w:tr>
      <w:tr w:rsidR="00BB1954" w14:paraId="2AD6AE88" w14:textId="77777777" w:rsidTr="00BB1954">
        <w:trPr>
          <w:trHeight w:val="1189"/>
          <w:jc w:val="center"/>
        </w:trPr>
        <w:tc>
          <w:tcPr>
            <w:tcW w:w="1046" w:type="dxa"/>
            <w:shd w:val="clear" w:color="auto" w:fill="C1C3D4"/>
          </w:tcPr>
          <w:p w14:paraId="18375DED" w14:textId="77777777" w:rsidR="00BB1954" w:rsidRDefault="00BB1954" w:rsidP="001F3585">
            <w:pPr>
              <w:pStyle w:val="TableParagraph"/>
              <w:spacing w:before="122"/>
              <w:ind w:left="170"/>
              <w:rPr>
                <w:sz w:val="20"/>
              </w:rPr>
            </w:pPr>
            <w:r>
              <w:rPr>
                <w:color w:val="231F20"/>
                <w:sz w:val="20"/>
              </w:rPr>
              <w:t>5.2.3</w:t>
            </w:r>
          </w:p>
        </w:tc>
        <w:tc>
          <w:tcPr>
            <w:tcW w:w="2078" w:type="dxa"/>
            <w:shd w:val="clear" w:color="auto" w:fill="C1C3D4"/>
          </w:tcPr>
          <w:p w14:paraId="1F1B140F" w14:textId="77777777" w:rsidR="00BB1954" w:rsidRDefault="00BB1954" w:rsidP="001F3585">
            <w:pPr>
              <w:pStyle w:val="TableParagraph"/>
              <w:spacing w:before="122" w:line="247" w:lineRule="auto"/>
              <w:ind w:left="170" w:right="122"/>
              <w:rPr>
                <w:sz w:val="20"/>
              </w:rPr>
            </w:pPr>
            <w:r>
              <w:rPr>
                <w:color w:val="231F20"/>
                <w:sz w:val="20"/>
              </w:rPr>
              <w:t xml:space="preserve">Circulars and other information sent </w:t>
            </w:r>
            <w:r>
              <w:rPr>
                <w:color w:val="231F20"/>
                <w:w w:val="95"/>
                <w:sz w:val="20"/>
              </w:rPr>
              <w:t xml:space="preserve">from central </w:t>
            </w:r>
            <w:r>
              <w:rPr>
                <w:color w:val="231F20"/>
                <w:spacing w:val="-3"/>
                <w:w w:val="95"/>
                <w:sz w:val="20"/>
              </w:rPr>
              <w:t xml:space="preserve">govern- </w:t>
            </w:r>
            <w:r>
              <w:rPr>
                <w:color w:val="231F20"/>
                <w:sz w:val="20"/>
              </w:rPr>
              <w:t>ment</w:t>
            </w:r>
          </w:p>
        </w:tc>
        <w:tc>
          <w:tcPr>
            <w:tcW w:w="2447" w:type="dxa"/>
            <w:shd w:val="clear" w:color="auto" w:fill="C1C3D4"/>
          </w:tcPr>
          <w:p w14:paraId="6CDD3772" w14:textId="77777777" w:rsidR="00BB1954" w:rsidRDefault="00BB1954" w:rsidP="001F3585">
            <w:pPr>
              <w:pStyle w:val="TableParagraph"/>
              <w:rPr>
                <w:rFonts w:ascii="Times New Roman"/>
                <w:sz w:val="18"/>
              </w:rPr>
            </w:pPr>
          </w:p>
        </w:tc>
        <w:tc>
          <w:tcPr>
            <w:tcW w:w="1983" w:type="dxa"/>
            <w:shd w:val="clear" w:color="auto" w:fill="C1C3D4"/>
          </w:tcPr>
          <w:p w14:paraId="7DA512DC" w14:textId="77777777" w:rsidR="00BB1954" w:rsidRDefault="00BB1954" w:rsidP="001F3585">
            <w:pPr>
              <w:pStyle w:val="TableParagraph"/>
              <w:spacing w:before="122"/>
              <w:ind w:left="172"/>
              <w:rPr>
                <w:sz w:val="20"/>
              </w:rPr>
            </w:pPr>
            <w:r>
              <w:rPr>
                <w:color w:val="231F20"/>
                <w:sz w:val="20"/>
              </w:rPr>
              <w:t>Operational use</w:t>
            </w:r>
          </w:p>
        </w:tc>
        <w:tc>
          <w:tcPr>
            <w:tcW w:w="1973" w:type="dxa"/>
            <w:shd w:val="clear" w:color="auto" w:fill="C1C3D4"/>
          </w:tcPr>
          <w:p w14:paraId="40D18B44" w14:textId="77777777" w:rsidR="00BB1954" w:rsidRDefault="00BB1954" w:rsidP="001F3585">
            <w:pPr>
              <w:pStyle w:val="TableParagraph"/>
              <w:spacing w:before="122"/>
              <w:ind w:left="166" w:right="173"/>
              <w:jc w:val="center"/>
              <w:rPr>
                <w:sz w:val="20"/>
              </w:rPr>
            </w:pPr>
            <w:r>
              <w:rPr>
                <w:color w:val="231F20"/>
                <w:sz w:val="20"/>
              </w:rPr>
              <w:t>SECURE DISPOSAL</w:t>
            </w:r>
          </w:p>
        </w:tc>
        <w:tc>
          <w:tcPr>
            <w:tcW w:w="1520" w:type="dxa"/>
            <w:shd w:val="clear" w:color="auto" w:fill="C1C3D4"/>
          </w:tcPr>
          <w:p w14:paraId="41D88798" w14:textId="77777777" w:rsidR="00BB1954" w:rsidRDefault="00BB1954" w:rsidP="001F3585">
            <w:pPr>
              <w:pStyle w:val="TableParagraph"/>
              <w:rPr>
                <w:rFonts w:ascii="Times New Roman"/>
                <w:sz w:val="18"/>
              </w:rPr>
            </w:pPr>
          </w:p>
        </w:tc>
      </w:tr>
    </w:tbl>
    <w:p w14:paraId="08F268DB" w14:textId="77777777" w:rsidR="00BB1954" w:rsidRDefault="00BB1954" w:rsidP="00BB1954"/>
    <w:p w14:paraId="56AD5E0B" w14:textId="77777777" w:rsidR="00A0100F" w:rsidRPr="00450EF7" w:rsidRDefault="00A0100F" w:rsidP="00BB1954">
      <w:pPr>
        <w:widowControl w:val="0"/>
        <w:tabs>
          <w:tab w:val="left" w:pos="499"/>
          <w:tab w:val="left" w:pos="500"/>
        </w:tabs>
        <w:autoSpaceDE w:val="0"/>
        <w:autoSpaceDN w:val="0"/>
        <w:spacing w:before="68" w:after="0" w:line="240" w:lineRule="auto"/>
        <w:ind w:left="220"/>
        <w:jc w:val="center"/>
        <w:rPr>
          <w:rFonts w:ascii="Arial" w:eastAsia="Trebuchet MS" w:hAnsi="Arial" w:cs="Arial"/>
          <w:color w:val="001647"/>
          <w:lang w:val="en-US"/>
        </w:rPr>
      </w:pPr>
    </w:p>
    <w:p w14:paraId="53FDA695" w14:textId="77777777" w:rsidR="00450EF7" w:rsidRDefault="00450EF7" w:rsidP="00450EF7">
      <w:pPr>
        <w:widowControl w:val="0"/>
        <w:tabs>
          <w:tab w:val="left" w:pos="499"/>
          <w:tab w:val="left" w:pos="500"/>
        </w:tabs>
        <w:autoSpaceDE w:val="0"/>
        <w:autoSpaceDN w:val="0"/>
        <w:spacing w:before="68" w:after="0" w:line="240" w:lineRule="auto"/>
        <w:ind w:left="500"/>
        <w:rPr>
          <w:color w:val="001647"/>
        </w:rPr>
      </w:pPr>
    </w:p>
    <w:p w14:paraId="44EC931F" w14:textId="77777777" w:rsidR="00450EF7" w:rsidRPr="00450EF7" w:rsidRDefault="00450EF7" w:rsidP="00450EF7">
      <w:pPr>
        <w:widowControl w:val="0"/>
        <w:tabs>
          <w:tab w:val="left" w:pos="499"/>
          <w:tab w:val="left" w:pos="500"/>
        </w:tabs>
        <w:autoSpaceDE w:val="0"/>
        <w:autoSpaceDN w:val="0"/>
        <w:spacing w:before="68" w:after="0" w:line="240" w:lineRule="auto"/>
        <w:ind w:left="500"/>
        <w:rPr>
          <w:rFonts w:ascii="Trebuchet MS" w:eastAsia="Trebuchet MS" w:hAnsi="Trebuchet MS" w:cs="Trebuchet MS"/>
          <w:color w:val="001647"/>
          <w:sz w:val="20"/>
          <w:lang w:val="en-US"/>
        </w:rPr>
      </w:pPr>
    </w:p>
    <w:p w14:paraId="42D4E2CE" w14:textId="77777777" w:rsidR="002F34D3" w:rsidRPr="00B81077" w:rsidRDefault="002F34D3" w:rsidP="002F34D3">
      <w:pPr>
        <w:pStyle w:val="ListParagraph"/>
        <w:tabs>
          <w:tab w:val="left" w:pos="1658"/>
          <w:tab w:val="left" w:pos="1659"/>
        </w:tabs>
        <w:spacing w:before="1" w:line="309" w:lineRule="auto"/>
        <w:ind w:left="938" w:right="532" w:firstLine="0"/>
        <w:rPr>
          <w:rFonts w:asciiTheme="minorHAnsi" w:hAnsiTheme="minorHAnsi"/>
        </w:rPr>
      </w:pPr>
      <w:r w:rsidRPr="008A6E71">
        <w:br w:type="column"/>
      </w:r>
    </w:p>
    <w:p w14:paraId="7C0DCACE" w14:textId="77777777" w:rsidR="00B81077" w:rsidRDefault="00B81077"/>
    <w:sectPr w:rsidR="00B81077" w:rsidSect="00FD4F98">
      <w:pgSz w:w="11906" w:h="16838"/>
      <w:pgMar w:top="1440" w:right="1440" w:bottom="1440" w:left="1440"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C3FAD" w14:textId="77777777" w:rsidR="007C0800" w:rsidRDefault="007C0800">
      <w:pPr>
        <w:spacing w:after="0" w:line="240" w:lineRule="auto"/>
      </w:pPr>
      <w:r>
        <w:separator/>
      </w:r>
    </w:p>
  </w:endnote>
  <w:endnote w:type="continuationSeparator" w:id="0">
    <w:p w14:paraId="4B61A2E9" w14:textId="77777777" w:rsidR="007C0800" w:rsidRDefault="007C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VTEA L+ Trebuchet MS">
    <w:altName w:val="Trebuchet M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03468" w14:textId="77777777" w:rsidR="00015984" w:rsidRDefault="00015984">
    <w:pPr>
      <w:pStyle w:val="BodyText"/>
      <w:spacing w:line="14" w:lineRule="auto"/>
    </w:pPr>
    <w:r>
      <w:rPr>
        <w:noProof/>
        <w:lang w:val="en-GB" w:eastAsia="en-GB"/>
      </w:rPr>
      <w:drawing>
        <wp:anchor distT="0" distB="0" distL="0" distR="0" simplePos="0" relativeHeight="251659264" behindDoc="1" locked="0" layoutInCell="1" allowOverlap="1" wp14:anchorId="4EFADB74" wp14:editId="08C1C4B0">
          <wp:simplePos x="0" y="0"/>
          <wp:positionH relativeFrom="page">
            <wp:posOffset>5504395</wp:posOffset>
          </wp:positionH>
          <wp:positionV relativeFrom="page">
            <wp:posOffset>10088474</wp:posOffset>
          </wp:positionV>
          <wp:extent cx="928789" cy="338035"/>
          <wp:effectExtent l="0" t="0" r="0" b="0"/>
          <wp:wrapNone/>
          <wp:docPr id="28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5.jpeg"/>
                  <pic:cNvPicPr/>
                </pic:nvPicPr>
                <pic:blipFill>
                  <a:blip r:embed="rId1" cstate="print"/>
                  <a:stretch>
                    <a:fillRect/>
                  </a:stretch>
                </pic:blipFill>
                <pic:spPr>
                  <a:xfrm>
                    <a:off x="0" y="0"/>
                    <a:ext cx="928789" cy="338035"/>
                  </a:xfrm>
                  <a:prstGeom prst="rect">
                    <a:avLst/>
                  </a:prstGeom>
                </pic:spPr>
              </pic:pic>
            </a:graphicData>
          </a:graphic>
        </wp:anchor>
      </w:drawing>
    </w:r>
    <w:r>
      <w:rPr>
        <w:noProof/>
        <w:lang w:val="en-GB" w:eastAsia="en-GB"/>
      </w:rPr>
      <w:drawing>
        <wp:anchor distT="0" distB="0" distL="0" distR="0" simplePos="0" relativeHeight="251660288" behindDoc="1" locked="0" layoutInCell="1" allowOverlap="1" wp14:anchorId="0CA35BB9" wp14:editId="72027C21">
          <wp:simplePos x="0" y="0"/>
          <wp:positionH relativeFrom="page">
            <wp:posOffset>6643982</wp:posOffset>
          </wp:positionH>
          <wp:positionV relativeFrom="page">
            <wp:posOffset>9912009</wp:posOffset>
          </wp:positionV>
          <wp:extent cx="392032" cy="508777"/>
          <wp:effectExtent l="0" t="0" r="0" b="0"/>
          <wp:wrapNone/>
          <wp:docPr id="285"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59.png"/>
                  <pic:cNvPicPr/>
                </pic:nvPicPr>
                <pic:blipFill>
                  <a:blip r:embed="rId2" cstate="print"/>
                  <a:stretch>
                    <a:fillRect/>
                  </a:stretch>
                </pic:blipFill>
                <pic:spPr>
                  <a:xfrm>
                    <a:off x="0" y="0"/>
                    <a:ext cx="392032" cy="508777"/>
                  </a:xfrm>
                  <a:prstGeom prst="rect">
                    <a:avLst/>
                  </a:prstGeom>
                </pic:spPr>
              </pic:pic>
            </a:graphicData>
          </a:graphic>
        </wp:anchor>
      </w:drawing>
    </w:r>
    <w:r>
      <w:rPr>
        <w:noProof/>
        <w:lang w:val="en-GB" w:eastAsia="en-GB"/>
      </w:rPr>
      <mc:AlternateContent>
        <mc:Choice Requires="wps">
          <w:drawing>
            <wp:anchor distT="0" distB="0" distL="114300" distR="114300" simplePos="0" relativeHeight="251661312" behindDoc="1" locked="0" layoutInCell="1" allowOverlap="1" wp14:anchorId="6460F978" wp14:editId="774F579E">
              <wp:simplePos x="0" y="0"/>
              <wp:positionH relativeFrom="page">
                <wp:posOffset>187325</wp:posOffset>
              </wp:positionH>
              <wp:positionV relativeFrom="page">
                <wp:posOffset>10296525</wp:posOffset>
              </wp:positionV>
              <wp:extent cx="1907540" cy="157480"/>
              <wp:effectExtent l="0" t="0" r="635" b="44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54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026BE" w14:textId="77777777" w:rsidR="00015984" w:rsidRDefault="00015984">
                          <w:pPr>
                            <w:spacing w:before="28"/>
                            <w:ind w:left="60"/>
                            <w:rPr>
                              <w:rFonts w:ascii="Times New Roman" w:hAnsi="Times New Roman"/>
                              <w:sz w:val="16"/>
                            </w:rPr>
                          </w:pPr>
                          <w:r>
                            <w:fldChar w:fldCharType="begin"/>
                          </w:r>
                          <w:r>
                            <w:rPr>
                              <w:rFonts w:ascii="Times New Roman" w:hAnsi="Times New Roman"/>
                              <w:b/>
                              <w:color w:val="6A6A6D"/>
                              <w:w w:val="115"/>
                              <w:sz w:val="16"/>
                            </w:rPr>
                            <w:instrText xml:space="preserve"> PAGE </w:instrText>
                          </w:r>
                          <w:r>
                            <w:fldChar w:fldCharType="separate"/>
                          </w:r>
                          <w:r>
                            <w:rPr>
                              <w:rFonts w:ascii="Times New Roman" w:hAnsi="Times New Roman"/>
                              <w:b/>
                              <w:noProof/>
                              <w:color w:val="6A6A6D"/>
                              <w:w w:val="115"/>
                              <w:sz w:val="16"/>
                            </w:rPr>
                            <w:t>68</w:t>
                          </w:r>
                          <w:r>
                            <w:fldChar w:fldCharType="end"/>
                          </w:r>
                          <w:r>
                            <w:rPr>
                              <w:rFonts w:ascii="Times New Roman" w:hAnsi="Times New Roman"/>
                              <w:b/>
                              <w:color w:val="6A6A6D"/>
                              <w:w w:val="115"/>
                              <w:sz w:val="16"/>
                            </w:rPr>
                            <w:t xml:space="preserve"> </w:t>
                          </w:r>
                          <w:r>
                            <w:rPr>
                              <w:rFonts w:ascii="Times New Roman" w:hAnsi="Times New Roman"/>
                              <w:color w:val="6A6A6D"/>
                              <w:w w:val="115"/>
                              <w:sz w:val="16"/>
                            </w:rPr>
                            <w:t>IRMS SCHOOL’S TOOLKIT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0F978" id="_x0000_t202" coordsize="21600,21600" o:spt="202" path="m,l,21600r21600,l21600,xe">
              <v:stroke joinstyle="miter"/>
              <v:path gradientshapeok="t" o:connecttype="rect"/>
            </v:shapetype>
            <v:shape id="Text Box 22" o:spid="_x0000_s1026" type="#_x0000_t202" style="position:absolute;margin-left:14.75pt;margin-top:810.75pt;width:150.2pt;height:12.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" filled="f" stroked="f">
              <v:textbox inset="0,0,0,0">
                <w:txbxContent>
                  <w:p w14:paraId="05B026BE" w14:textId="77777777" w:rsidR="00015984" w:rsidRDefault="00015984">
                    <w:pPr>
                      <w:spacing w:before="28"/>
                      <w:ind w:left="60"/>
                      <w:rPr>
                        <w:rFonts w:ascii="Times New Roman" w:hAnsi="Times New Roman"/>
                        <w:sz w:val="16"/>
                      </w:rPr>
                    </w:pPr>
                    <w:r>
                      <w:fldChar w:fldCharType="begin"/>
                    </w:r>
                    <w:r>
                      <w:rPr>
                        <w:rFonts w:ascii="Times New Roman" w:hAnsi="Times New Roman"/>
                        <w:b/>
                        <w:color w:val="6A6A6D"/>
                        <w:w w:val="115"/>
                        <w:sz w:val="16"/>
                      </w:rPr>
                      <w:instrText xml:space="preserve"> PAGE </w:instrText>
                    </w:r>
                    <w:r>
                      <w:fldChar w:fldCharType="separate"/>
                    </w:r>
                    <w:r>
                      <w:rPr>
                        <w:rFonts w:ascii="Times New Roman" w:hAnsi="Times New Roman"/>
                        <w:b/>
                        <w:noProof/>
                        <w:color w:val="6A6A6D"/>
                        <w:w w:val="115"/>
                        <w:sz w:val="16"/>
                      </w:rPr>
                      <w:t>68</w:t>
                    </w:r>
                    <w:r>
                      <w:fldChar w:fldCharType="end"/>
                    </w:r>
                    <w:r>
                      <w:rPr>
                        <w:rFonts w:ascii="Times New Roman" w:hAnsi="Times New Roman"/>
                        <w:b/>
                        <w:color w:val="6A6A6D"/>
                        <w:w w:val="115"/>
                        <w:sz w:val="16"/>
                      </w:rPr>
                      <w:t xml:space="preserve"> </w:t>
                    </w:r>
                    <w:r>
                      <w:rPr>
                        <w:rFonts w:ascii="Times New Roman" w:hAnsi="Times New Roman"/>
                        <w:color w:val="6A6A6D"/>
                        <w:w w:val="115"/>
                        <w:sz w:val="16"/>
                      </w:rPr>
                      <w:t>IRMS SCHOOL’S TOOLKIT 2019</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2336" behindDoc="1" locked="0" layoutInCell="1" allowOverlap="1" wp14:anchorId="39E13F3C" wp14:editId="1143BDF0">
              <wp:simplePos x="0" y="0"/>
              <wp:positionH relativeFrom="page">
                <wp:posOffset>3310255</wp:posOffset>
              </wp:positionH>
              <wp:positionV relativeFrom="page">
                <wp:posOffset>10297795</wp:posOffset>
              </wp:positionV>
              <wp:extent cx="941070" cy="155575"/>
              <wp:effectExtent l="0" t="127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819BA" w14:textId="77777777" w:rsidR="00015984" w:rsidRDefault="00015984">
                          <w:pPr>
                            <w:spacing w:before="26"/>
                            <w:ind w:left="20"/>
                            <w:rPr>
                              <w:rFonts w:ascii="Times New Roman"/>
                              <w:sz w:val="16"/>
                            </w:rPr>
                          </w:pPr>
                          <w:r>
                            <w:rPr>
                              <w:rFonts w:ascii="Times New Roman"/>
                              <w:color w:val="231F20"/>
                              <w:w w:val="115"/>
                              <w:sz w:val="16"/>
                            </w:rPr>
                            <w:t>978-1-9161239-1-5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13F3C" id="Text Box 21" o:spid="_x0000_s1027" type="#_x0000_t202" style="position:absolute;margin-left:260.65pt;margin-top:810.85pt;width:74.1pt;height:12.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" filled="f" stroked="f">
              <v:textbox inset="0,0,0,0">
                <w:txbxContent>
                  <w:p w14:paraId="751819BA" w14:textId="77777777" w:rsidR="00015984" w:rsidRDefault="00015984">
                    <w:pPr>
                      <w:spacing w:before="26"/>
                      <w:ind w:left="20"/>
                      <w:rPr>
                        <w:rFonts w:ascii="Times New Roman"/>
                        <w:sz w:val="16"/>
                      </w:rPr>
                    </w:pPr>
                    <w:r>
                      <w:rPr>
                        <w:rFonts w:ascii="Times New Roman"/>
                        <w:color w:val="231F20"/>
                        <w:w w:val="115"/>
                        <w:sz w:val="16"/>
                      </w:rPr>
                      <w:t>978-1-9161239-1-5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4D9E1" w14:textId="77777777" w:rsidR="00015984" w:rsidRDefault="00015984">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CA322" w14:textId="77777777" w:rsidR="00015984" w:rsidRDefault="00015984">
    <w:pPr>
      <w:pStyle w:val="BodyText"/>
      <w:spacing w:line="14" w:lineRule="auto"/>
    </w:pPr>
    <w:r>
      <w:rPr>
        <w:noProof/>
        <w:lang w:val="en-GB" w:eastAsia="en-GB"/>
      </w:rPr>
      <w:drawing>
        <wp:anchor distT="0" distB="0" distL="0" distR="0" simplePos="0" relativeHeight="251673600" behindDoc="1" locked="0" layoutInCell="1" allowOverlap="1" wp14:anchorId="08241305" wp14:editId="6AFA5738">
          <wp:simplePos x="0" y="0"/>
          <wp:positionH relativeFrom="page">
            <wp:posOffset>5504395</wp:posOffset>
          </wp:positionH>
          <wp:positionV relativeFrom="page">
            <wp:posOffset>10088474</wp:posOffset>
          </wp:positionV>
          <wp:extent cx="928789" cy="338035"/>
          <wp:effectExtent l="0" t="0" r="0" b="0"/>
          <wp:wrapNone/>
          <wp:docPr id="29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5.jpeg"/>
                  <pic:cNvPicPr/>
                </pic:nvPicPr>
                <pic:blipFill>
                  <a:blip r:embed="rId1" cstate="print"/>
                  <a:stretch>
                    <a:fillRect/>
                  </a:stretch>
                </pic:blipFill>
                <pic:spPr>
                  <a:xfrm>
                    <a:off x="0" y="0"/>
                    <a:ext cx="928789" cy="338035"/>
                  </a:xfrm>
                  <a:prstGeom prst="rect">
                    <a:avLst/>
                  </a:prstGeom>
                </pic:spPr>
              </pic:pic>
            </a:graphicData>
          </a:graphic>
        </wp:anchor>
      </w:drawing>
    </w:r>
    <w:r>
      <w:rPr>
        <w:noProof/>
        <w:lang w:val="en-GB" w:eastAsia="en-GB"/>
      </w:rPr>
      <w:drawing>
        <wp:anchor distT="0" distB="0" distL="0" distR="0" simplePos="0" relativeHeight="251674624" behindDoc="1" locked="0" layoutInCell="1" allowOverlap="1" wp14:anchorId="20F0E639" wp14:editId="54BCDB51">
          <wp:simplePos x="0" y="0"/>
          <wp:positionH relativeFrom="page">
            <wp:posOffset>6643982</wp:posOffset>
          </wp:positionH>
          <wp:positionV relativeFrom="page">
            <wp:posOffset>9912009</wp:posOffset>
          </wp:positionV>
          <wp:extent cx="392032" cy="508777"/>
          <wp:effectExtent l="0" t="0" r="0" b="0"/>
          <wp:wrapNone/>
          <wp:docPr id="293"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61.png"/>
                  <pic:cNvPicPr/>
                </pic:nvPicPr>
                <pic:blipFill>
                  <a:blip r:embed="rId2" cstate="print"/>
                  <a:stretch>
                    <a:fillRect/>
                  </a:stretch>
                </pic:blipFill>
                <pic:spPr>
                  <a:xfrm>
                    <a:off x="0" y="0"/>
                    <a:ext cx="392032" cy="508777"/>
                  </a:xfrm>
                  <a:prstGeom prst="rect">
                    <a:avLst/>
                  </a:prstGeom>
                </pic:spPr>
              </pic:pic>
            </a:graphicData>
          </a:graphic>
        </wp:anchor>
      </w:drawing>
    </w:r>
    <w:r>
      <w:rPr>
        <w:noProof/>
        <w:lang w:val="en-GB" w:eastAsia="en-GB"/>
      </w:rPr>
      <mc:AlternateContent>
        <mc:Choice Requires="wps">
          <w:drawing>
            <wp:anchor distT="0" distB="0" distL="114300" distR="114300" simplePos="0" relativeHeight="251675648" behindDoc="1" locked="0" layoutInCell="1" allowOverlap="1" wp14:anchorId="6C369E9F" wp14:editId="06701EB2">
              <wp:simplePos x="0" y="0"/>
              <wp:positionH relativeFrom="page">
                <wp:posOffset>190500</wp:posOffset>
              </wp:positionH>
              <wp:positionV relativeFrom="page">
                <wp:posOffset>10296525</wp:posOffset>
              </wp:positionV>
              <wp:extent cx="1904365" cy="157480"/>
              <wp:effectExtent l="0" t="0" r="635" b="44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8931C" w14:textId="77777777" w:rsidR="00015984" w:rsidRDefault="00015984">
                          <w:pPr>
                            <w:spacing w:before="28"/>
                            <w:ind w:left="61"/>
                            <w:rPr>
                              <w:rFonts w:ascii="Times New Roman" w:hAnsi="Times New Roman"/>
                              <w:sz w:val="16"/>
                            </w:rPr>
                          </w:pPr>
                          <w:r>
                            <w:fldChar w:fldCharType="begin"/>
                          </w:r>
                          <w:r>
                            <w:rPr>
                              <w:rFonts w:ascii="Times New Roman" w:hAnsi="Times New Roman"/>
                              <w:b/>
                              <w:color w:val="6A6A6D"/>
                              <w:w w:val="115"/>
                              <w:sz w:val="16"/>
                            </w:rPr>
                            <w:instrText xml:space="preserve"> PAGE </w:instrText>
                          </w:r>
                          <w:r>
                            <w:fldChar w:fldCharType="separate"/>
                          </w:r>
                          <w:r>
                            <w:rPr>
                              <w:rFonts w:ascii="Times New Roman" w:hAnsi="Times New Roman"/>
                              <w:b/>
                              <w:noProof/>
                              <w:color w:val="6A6A6D"/>
                              <w:w w:val="115"/>
                              <w:sz w:val="16"/>
                            </w:rPr>
                            <w:t>78</w:t>
                          </w:r>
                          <w:r>
                            <w:fldChar w:fldCharType="end"/>
                          </w:r>
                          <w:r>
                            <w:rPr>
                              <w:rFonts w:ascii="Times New Roman" w:hAnsi="Times New Roman"/>
                              <w:b/>
                              <w:color w:val="6A6A6D"/>
                              <w:w w:val="115"/>
                              <w:sz w:val="16"/>
                            </w:rPr>
                            <w:t xml:space="preserve"> </w:t>
                          </w:r>
                          <w:r>
                            <w:rPr>
                              <w:rFonts w:ascii="Times New Roman" w:hAnsi="Times New Roman"/>
                              <w:color w:val="6A6A6D"/>
                              <w:w w:val="115"/>
                              <w:sz w:val="16"/>
                            </w:rPr>
                            <w:t>IRMS SCHOOL’S TOOLKIT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69E9F" id="_x0000_t202" coordsize="21600,21600" o:spt="202" path="m,l,21600r21600,l21600,xe">
              <v:stroke joinstyle="miter"/>
              <v:path gradientshapeok="t" o:connecttype="rect"/>
            </v:shapetype>
            <v:shape id="Text Box 13" o:spid="_x0000_s1030" type="#_x0000_t202" style="position:absolute;margin-left:15pt;margin-top:810.75pt;width:149.95pt;height:12.4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" filled="f" stroked="f">
              <v:textbox inset="0,0,0,0">
                <w:txbxContent>
                  <w:p w14:paraId="6AB8931C" w14:textId="77777777" w:rsidR="00015984" w:rsidRDefault="00015984">
                    <w:pPr>
                      <w:spacing w:before="28"/>
                      <w:ind w:left="61"/>
                      <w:rPr>
                        <w:rFonts w:ascii="Times New Roman" w:hAnsi="Times New Roman"/>
                        <w:sz w:val="16"/>
                      </w:rPr>
                    </w:pPr>
                    <w:r>
                      <w:fldChar w:fldCharType="begin"/>
                    </w:r>
                    <w:r>
                      <w:rPr>
                        <w:rFonts w:ascii="Times New Roman" w:hAnsi="Times New Roman"/>
                        <w:b/>
                        <w:color w:val="6A6A6D"/>
                        <w:w w:val="115"/>
                        <w:sz w:val="16"/>
                      </w:rPr>
                      <w:instrText xml:space="preserve"> PAGE </w:instrText>
                    </w:r>
                    <w:r>
                      <w:fldChar w:fldCharType="separate"/>
                    </w:r>
                    <w:r>
                      <w:rPr>
                        <w:rFonts w:ascii="Times New Roman" w:hAnsi="Times New Roman"/>
                        <w:b/>
                        <w:noProof/>
                        <w:color w:val="6A6A6D"/>
                        <w:w w:val="115"/>
                        <w:sz w:val="16"/>
                      </w:rPr>
                      <w:t>78</w:t>
                    </w:r>
                    <w:r>
                      <w:fldChar w:fldCharType="end"/>
                    </w:r>
                    <w:r>
                      <w:rPr>
                        <w:rFonts w:ascii="Times New Roman" w:hAnsi="Times New Roman"/>
                        <w:b/>
                        <w:color w:val="6A6A6D"/>
                        <w:w w:val="115"/>
                        <w:sz w:val="16"/>
                      </w:rPr>
                      <w:t xml:space="preserve"> </w:t>
                    </w:r>
                    <w:r>
                      <w:rPr>
                        <w:rFonts w:ascii="Times New Roman" w:hAnsi="Times New Roman"/>
                        <w:color w:val="6A6A6D"/>
                        <w:w w:val="115"/>
                        <w:sz w:val="16"/>
                      </w:rPr>
                      <w:t>IRMS SCHOOL’S TOOLKIT 2019</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6672" behindDoc="1" locked="0" layoutInCell="1" allowOverlap="1" wp14:anchorId="1656398E" wp14:editId="04EABA7B">
              <wp:simplePos x="0" y="0"/>
              <wp:positionH relativeFrom="page">
                <wp:posOffset>3310255</wp:posOffset>
              </wp:positionH>
              <wp:positionV relativeFrom="page">
                <wp:posOffset>10297795</wp:posOffset>
              </wp:positionV>
              <wp:extent cx="941070" cy="155575"/>
              <wp:effectExtent l="0" t="127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61B57" w14:textId="77777777" w:rsidR="00015984" w:rsidRDefault="00015984">
                          <w:pPr>
                            <w:spacing w:before="26"/>
                            <w:ind w:left="20"/>
                            <w:rPr>
                              <w:rFonts w:ascii="Times New Roman"/>
                              <w:sz w:val="16"/>
                            </w:rPr>
                          </w:pPr>
                          <w:r>
                            <w:rPr>
                              <w:rFonts w:ascii="Times New Roman"/>
                              <w:color w:val="231F20"/>
                              <w:w w:val="115"/>
                              <w:sz w:val="16"/>
                            </w:rPr>
                            <w:t>978-1-9161239-1-5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6398E" id="Text Box 12" o:spid="_x0000_s1031" type="#_x0000_t202" style="position:absolute;margin-left:260.65pt;margin-top:810.85pt;width:74.1pt;height:12.2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" filled="f" stroked="f">
              <v:textbox inset="0,0,0,0">
                <w:txbxContent>
                  <w:p w14:paraId="35E61B57" w14:textId="77777777" w:rsidR="00015984" w:rsidRDefault="00015984">
                    <w:pPr>
                      <w:spacing w:before="26"/>
                      <w:ind w:left="20"/>
                      <w:rPr>
                        <w:rFonts w:ascii="Times New Roman"/>
                        <w:sz w:val="16"/>
                      </w:rPr>
                    </w:pPr>
                    <w:r>
                      <w:rPr>
                        <w:rFonts w:ascii="Times New Roman"/>
                        <w:color w:val="231F20"/>
                        <w:w w:val="115"/>
                        <w:sz w:val="16"/>
                      </w:rPr>
                      <w:t>978-1-9161239-1-5</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6EA34" w14:textId="77777777" w:rsidR="00015984" w:rsidRDefault="00015984">
    <w:pPr>
      <w:pStyle w:val="BodyTex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7A6A0" w14:textId="77777777" w:rsidR="00015984" w:rsidRDefault="00015984">
    <w:pPr>
      <w:pStyle w:val="BodyText"/>
      <w:spacing w:line="14" w:lineRule="auto"/>
    </w:pPr>
    <w:r>
      <w:rPr>
        <w:noProof/>
        <w:lang w:val="en-GB" w:eastAsia="en-GB"/>
      </w:rPr>
      <w:drawing>
        <wp:anchor distT="0" distB="0" distL="0" distR="0" simplePos="0" relativeHeight="251684864" behindDoc="1" locked="0" layoutInCell="1" allowOverlap="1" wp14:anchorId="4E531EE4" wp14:editId="65D4E771">
          <wp:simplePos x="0" y="0"/>
          <wp:positionH relativeFrom="page">
            <wp:posOffset>5504395</wp:posOffset>
          </wp:positionH>
          <wp:positionV relativeFrom="page">
            <wp:posOffset>10088474</wp:posOffset>
          </wp:positionV>
          <wp:extent cx="928789" cy="338035"/>
          <wp:effectExtent l="0" t="0" r="0" b="0"/>
          <wp:wrapNone/>
          <wp:docPr id="29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5.jpeg"/>
                  <pic:cNvPicPr/>
                </pic:nvPicPr>
                <pic:blipFill>
                  <a:blip r:embed="rId1" cstate="print"/>
                  <a:stretch>
                    <a:fillRect/>
                  </a:stretch>
                </pic:blipFill>
                <pic:spPr>
                  <a:xfrm>
                    <a:off x="0" y="0"/>
                    <a:ext cx="928789" cy="338035"/>
                  </a:xfrm>
                  <a:prstGeom prst="rect">
                    <a:avLst/>
                  </a:prstGeom>
                </pic:spPr>
              </pic:pic>
            </a:graphicData>
          </a:graphic>
        </wp:anchor>
      </w:drawing>
    </w:r>
    <w:r>
      <w:rPr>
        <w:noProof/>
        <w:lang w:val="en-GB" w:eastAsia="en-GB"/>
      </w:rPr>
      <w:drawing>
        <wp:anchor distT="0" distB="0" distL="0" distR="0" simplePos="0" relativeHeight="251685888" behindDoc="1" locked="0" layoutInCell="1" allowOverlap="1" wp14:anchorId="33BFD95B" wp14:editId="620242D6">
          <wp:simplePos x="0" y="0"/>
          <wp:positionH relativeFrom="page">
            <wp:posOffset>6643982</wp:posOffset>
          </wp:positionH>
          <wp:positionV relativeFrom="page">
            <wp:posOffset>9912009</wp:posOffset>
          </wp:positionV>
          <wp:extent cx="392032" cy="508777"/>
          <wp:effectExtent l="0" t="0" r="0" b="0"/>
          <wp:wrapNone/>
          <wp:docPr id="301"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63.png"/>
                  <pic:cNvPicPr/>
                </pic:nvPicPr>
                <pic:blipFill>
                  <a:blip r:embed="rId2" cstate="print"/>
                  <a:stretch>
                    <a:fillRect/>
                  </a:stretch>
                </pic:blipFill>
                <pic:spPr>
                  <a:xfrm>
                    <a:off x="0" y="0"/>
                    <a:ext cx="392032" cy="508777"/>
                  </a:xfrm>
                  <a:prstGeom prst="rect">
                    <a:avLst/>
                  </a:prstGeom>
                </pic:spPr>
              </pic:pic>
            </a:graphicData>
          </a:graphic>
        </wp:anchor>
      </w:drawing>
    </w:r>
    <w:r>
      <w:rPr>
        <w:noProof/>
        <w:lang w:val="en-GB" w:eastAsia="en-GB"/>
      </w:rPr>
      <mc:AlternateContent>
        <mc:Choice Requires="wps">
          <w:drawing>
            <wp:anchor distT="0" distB="0" distL="114300" distR="114300" simplePos="0" relativeHeight="251686912" behindDoc="1" locked="0" layoutInCell="1" allowOverlap="1" wp14:anchorId="0BCAF039" wp14:editId="036E8471">
              <wp:simplePos x="0" y="0"/>
              <wp:positionH relativeFrom="page">
                <wp:posOffset>187325</wp:posOffset>
              </wp:positionH>
              <wp:positionV relativeFrom="page">
                <wp:posOffset>10296525</wp:posOffset>
              </wp:positionV>
              <wp:extent cx="1907540" cy="157480"/>
              <wp:effectExtent l="0" t="0" r="635"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54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1D3E7" w14:textId="77777777" w:rsidR="00015984" w:rsidRDefault="00015984">
                          <w:pPr>
                            <w:spacing w:before="28"/>
                            <w:ind w:left="60"/>
                            <w:rPr>
                              <w:rFonts w:ascii="Times New Roman" w:hAnsi="Times New Roman"/>
                              <w:sz w:val="16"/>
                            </w:rPr>
                          </w:pPr>
                          <w:r>
                            <w:fldChar w:fldCharType="begin"/>
                          </w:r>
                          <w:r>
                            <w:rPr>
                              <w:rFonts w:ascii="Times New Roman" w:hAnsi="Times New Roman"/>
                              <w:b/>
                              <w:color w:val="6A6A6D"/>
                              <w:w w:val="115"/>
                              <w:sz w:val="16"/>
                            </w:rPr>
                            <w:instrText xml:space="preserve"> PAGE </w:instrText>
                          </w:r>
                          <w:r>
                            <w:fldChar w:fldCharType="separate"/>
                          </w:r>
                          <w:r>
                            <w:rPr>
                              <w:rFonts w:ascii="Times New Roman" w:hAnsi="Times New Roman"/>
                              <w:b/>
                              <w:noProof/>
                              <w:color w:val="6A6A6D"/>
                              <w:w w:val="115"/>
                              <w:sz w:val="16"/>
                            </w:rPr>
                            <w:t>98</w:t>
                          </w:r>
                          <w:r>
                            <w:fldChar w:fldCharType="end"/>
                          </w:r>
                          <w:r>
                            <w:rPr>
                              <w:rFonts w:ascii="Times New Roman" w:hAnsi="Times New Roman"/>
                              <w:b/>
                              <w:color w:val="6A6A6D"/>
                              <w:w w:val="115"/>
                              <w:sz w:val="16"/>
                            </w:rPr>
                            <w:t xml:space="preserve"> </w:t>
                          </w:r>
                          <w:r>
                            <w:rPr>
                              <w:rFonts w:ascii="Times New Roman" w:hAnsi="Times New Roman"/>
                              <w:color w:val="6A6A6D"/>
                              <w:w w:val="115"/>
                              <w:sz w:val="16"/>
                            </w:rPr>
                            <w:t>IRMS SCHOOL’S TOOLKIT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AF039" id="_x0000_t202" coordsize="21600,21600" o:spt="202" path="m,l,21600r21600,l21600,xe">
              <v:stroke joinstyle="miter"/>
              <v:path gradientshapeok="t" o:connecttype="rect"/>
            </v:shapetype>
            <v:shape id="Text Box 6" o:spid="_x0000_s1033" type="#_x0000_t202" style="position:absolute;margin-left:14.75pt;margin-top:810.75pt;width:150.2pt;height:12.4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" filled="f" stroked="f">
              <v:textbox inset="0,0,0,0">
                <w:txbxContent>
                  <w:p w14:paraId="0B31D3E7" w14:textId="77777777" w:rsidR="00015984" w:rsidRDefault="00015984">
                    <w:pPr>
                      <w:spacing w:before="28"/>
                      <w:ind w:left="60"/>
                      <w:rPr>
                        <w:rFonts w:ascii="Times New Roman" w:hAnsi="Times New Roman"/>
                        <w:sz w:val="16"/>
                      </w:rPr>
                    </w:pPr>
                    <w:r>
                      <w:fldChar w:fldCharType="begin"/>
                    </w:r>
                    <w:r>
                      <w:rPr>
                        <w:rFonts w:ascii="Times New Roman" w:hAnsi="Times New Roman"/>
                        <w:b/>
                        <w:color w:val="6A6A6D"/>
                        <w:w w:val="115"/>
                        <w:sz w:val="16"/>
                      </w:rPr>
                      <w:instrText xml:space="preserve"> PAGE </w:instrText>
                    </w:r>
                    <w:r>
                      <w:fldChar w:fldCharType="separate"/>
                    </w:r>
                    <w:r>
                      <w:rPr>
                        <w:rFonts w:ascii="Times New Roman" w:hAnsi="Times New Roman"/>
                        <w:b/>
                        <w:noProof/>
                        <w:color w:val="6A6A6D"/>
                        <w:w w:val="115"/>
                        <w:sz w:val="16"/>
                      </w:rPr>
                      <w:t>98</w:t>
                    </w:r>
                    <w:r>
                      <w:fldChar w:fldCharType="end"/>
                    </w:r>
                    <w:r>
                      <w:rPr>
                        <w:rFonts w:ascii="Times New Roman" w:hAnsi="Times New Roman"/>
                        <w:b/>
                        <w:color w:val="6A6A6D"/>
                        <w:w w:val="115"/>
                        <w:sz w:val="16"/>
                      </w:rPr>
                      <w:t xml:space="preserve"> </w:t>
                    </w:r>
                    <w:r>
                      <w:rPr>
                        <w:rFonts w:ascii="Times New Roman" w:hAnsi="Times New Roman"/>
                        <w:color w:val="6A6A6D"/>
                        <w:w w:val="115"/>
                        <w:sz w:val="16"/>
                      </w:rPr>
                      <w:t>IRMS SCHOOL’S TOOLKIT 2019</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87936" behindDoc="1" locked="0" layoutInCell="1" allowOverlap="1" wp14:anchorId="41DB8C56" wp14:editId="1EA39C4E">
              <wp:simplePos x="0" y="0"/>
              <wp:positionH relativeFrom="page">
                <wp:posOffset>3310255</wp:posOffset>
              </wp:positionH>
              <wp:positionV relativeFrom="page">
                <wp:posOffset>10297795</wp:posOffset>
              </wp:positionV>
              <wp:extent cx="941070" cy="155575"/>
              <wp:effectExtent l="0" t="127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132C3" w14:textId="77777777" w:rsidR="00015984" w:rsidRDefault="00015984">
                          <w:pPr>
                            <w:spacing w:before="26"/>
                            <w:ind w:left="20"/>
                            <w:rPr>
                              <w:rFonts w:ascii="Times New Roman"/>
                              <w:sz w:val="16"/>
                            </w:rPr>
                          </w:pPr>
                          <w:r>
                            <w:rPr>
                              <w:rFonts w:ascii="Times New Roman"/>
                              <w:color w:val="231F20"/>
                              <w:w w:val="115"/>
                              <w:sz w:val="16"/>
                            </w:rPr>
                            <w:t>978-1-9161239-1-5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B8C56" id="Text Box 5" o:spid="_x0000_s1034" type="#_x0000_t202" style="position:absolute;margin-left:260.65pt;margin-top:810.85pt;width:74.1pt;height:12.2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" filled="f" stroked="f">
              <v:textbox inset="0,0,0,0">
                <w:txbxContent>
                  <w:p w14:paraId="037132C3" w14:textId="77777777" w:rsidR="00015984" w:rsidRDefault="00015984">
                    <w:pPr>
                      <w:spacing w:before="26"/>
                      <w:ind w:left="20"/>
                      <w:rPr>
                        <w:rFonts w:ascii="Times New Roman"/>
                        <w:sz w:val="16"/>
                      </w:rPr>
                    </w:pPr>
                    <w:r>
                      <w:rPr>
                        <w:rFonts w:ascii="Times New Roman"/>
                        <w:color w:val="231F20"/>
                        <w:w w:val="115"/>
                        <w:sz w:val="16"/>
                      </w:rPr>
                      <w:t>978-1-9161239-1-5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458B" w14:textId="77777777" w:rsidR="00015984" w:rsidRDefault="00015984">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49878" w14:textId="77777777" w:rsidR="007C0800" w:rsidRDefault="007C0800">
      <w:pPr>
        <w:spacing w:after="0" w:line="240" w:lineRule="auto"/>
      </w:pPr>
      <w:r>
        <w:separator/>
      </w:r>
    </w:p>
  </w:footnote>
  <w:footnote w:type="continuationSeparator" w:id="0">
    <w:p w14:paraId="26AD9186" w14:textId="77777777" w:rsidR="007C0800" w:rsidRDefault="007C0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280B2" w14:textId="77777777" w:rsidR="00015984" w:rsidRDefault="00015984">
    <w:pPr>
      <w:pStyle w:val="BodyText"/>
      <w:spacing w:line="14" w:lineRule="auto"/>
    </w:pPr>
    <w:r>
      <w:rPr>
        <w:noProof/>
        <w:lang w:val="en-GB" w:eastAsia="en-GB"/>
      </w:rPr>
      <mc:AlternateContent>
        <mc:Choice Requires="wps">
          <w:drawing>
            <wp:anchor distT="0" distB="0" distL="114300" distR="114300" simplePos="0" relativeHeight="251668480" behindDoc="1" locked="0" layoutInCell="1" allowOverlap="1" wp14:anchorId="6EDA4B32" wp14:editId="4783A10B">
              <wp:simplePos x="0" y="0"/>
              <wp:positionH relativeFrom="page">
                <wp:posOffset>457200</wp:posOffset>
              </wp:positionH>
              <wp:positionV relativeFrom="page">
                <wp:posOffset>935990</wp:posOffset>
              </wp:positionV>
              <wp:extent cx="6645910" cy="0"/>
              <wp:effectExtent l="19050" t="21590" r="21590" b="1651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5910" cy="0"/>
                      </a:xfrm>
                      <a:prstGeom prst="line">
                        <a:avLst/>
                      </a:prstGeom>
                      <a:noFill/>
                      <a:ln w="25400">
                        <a:solidFill>
                          <a:srgbClr val="00164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A983E" id="Straight Connector 19"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3.7pt" to="559.3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" strokecolor="#001647" strokeweight="2pt">
              <w10:wrap anchorx="page" anchory="page"/>
            </v:line>
          </w:pict>
        </mc:Fallback>
      </mc:AlternateContent>
    </w:r>
    <w:r>
      <w:rPr>
        <w:noProof/>
        <w:lang w:val="en-GB" w:eastAsia="en-GB"/>
      </w:rPr>
      <mc:AlternateContent>
        <mc:Choice Requires="wps">
          <w:drawing>
            <wp:anchor distT="0" distB="0" distL="114300" distR="114300" simplePos="0" relativeHeight="251669504" behindDoc="1" locked="0" layoutInCell="1" allowOverlap="1" wp14:anchorId="1FC601C8" wp14:editId="0A3F26E2">
              <wp:simplePos x="0" y="0"/>
              <wp:positionH relativeFrom="page">
                <wp:posOffset>444500</wp:posOffset>
              </wp:positionH>
              <wp:positionV relativeFrom="page">
                <wp:posOffset>495935</wp:posOffset>
              </wp:positionV>
              <wp:extent cx="3142615" cy="288925"/>
              <wp:effectExtent l="0" t="635" r="381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261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F5692" w14:textId="77777777" w:rsidR="00015984" w:rsidRDefault="00015984">
                          <w:pPr>
                            <w:spacing w:before="7"/>
                            <w:ind w:left="20"/>
                            <w:rPr>
                              <w:sz w:val="34"/>
                            </w:rPr>
                          </w:pPr>
                          <w:r>
                            <w:rPr>
                              <w:rFonts w:ascii="Verdana"/>
                              <w:b/>
                              <w:color w:val="001647"/>
                              <w:w w:val="85"/>
                              <w:sz w:val="34"/>
                            </w:rPr>
                            <w:t xml:space="preserve">Retention Guidelines </w:t>
                          </w:r>
                          <w:r>
                            <w:rPr>
                              <w:color w:val="001647"/>
                              <w:w w:val="85"/>
                              <w:sz w:val="34"/>
                            </w:rPr>
                            <w:t>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601C8" id="_x0000_t202" coordsize="21600,21600" o:spt="202" path="m,l,21600r21600,l21600,xe">
              <v:stroke joinstyle="miter"/>
              <v:path gradientshapeok="t" o:connecttype="rect"/>
            </v:shapetype>
            <v:shape id="Text Box 18" o:spid="_x0000_s1028" type="#_x0000_t202" style="position:absolute;margin-left:35pt;margin-top:39.05pt;width:247.45pt;height:22.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" filled="f" stroked="f">
              <v:textbox inset="0,0,0,0">
                <w:txbxContent>
                  <w:p w14:paraId="69AF5692" w14:textId="77777777" w:rsidR="00015984" w:rsidRDefault="00015984">
                    <w:pPr>
                      <w:spacing w:before="7"/>
                      <w:ind w:left="20"/>
                      <w:rPr>
                        <w:sz w:val="34"/>
                      </w:rPr>
                    </w:pPr>
                    <w:r>
                      <w:rPr>
                        <w:rFonts w:ascii="Verdana"/>
                        <w:b/>
                        <w:color w:val="001647"/>
                        <w:w w:val="85"/>
                        <w:sz w:val="34"/>
                      </w:rPr>
                      <w:t xml:space="preserve">Retention Guidelines </w:t>
                    </w:r>
                    <w:r>
                      <w:rPr>
                        <w:color w:val="001647"/>
                        <w:w w:val="85"/>
                        <w:sz w:val="34"/>
                      </w:rPr>
                      <w:t>Continued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A5ED4" w14:textId="77777777" w:rsidR="00015984" w:rsidRDefault="00015984">
    <w:pPr>
      <w:pStyle w:val="BodyText"/>
      <w:spacing w:line="14" w:lineRule="auto"/>
    </w:pPr>
    <w:r>
      <w:rPr>
        <w:noProof/>
        <w:lang w:val="en-GB" w:eastAsia="en-GB"/>
      </w:rPr>
      <mc:AlternateContent>
        <mc:Choice Requires="wps">
          <w:drawing>
            <wp:anchor distT="0" distB="0" distL="114300" distR="114300" simplePos="0" relativeHeight="251667456" behindDoc="1" locked="0" layoutInCell="1" allowOverlap="1" wp14:anchorId="33C35BAF" wp14:editId="68A10929">
              <wp:simplePos x="0" y="0"/>
              <wp:positionH relativeFrom="page">
                <wp:posOffset>457200</wp:posOffset>
              </wp:positionH>
              <wp:positionV relativeFrom="page">
                <wp:posOffset>935990</wp:posOffset>
              </wp:positionV>
              <wp:extent cx="6645910" cy="0"/>
              <wp:effectExtent l="19050" t="21590" r="21590" b="1651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5910" cy="0"/>
                      </a:xfrm>
                      <a:prstGeom prst="line">
                        <a:avLst/>
                      </a:prstGeom>
                      <a:noFill/>
                      <a:ln w="25400">
                        <a:solidFill>
                          <a:srgbClr val="00164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95DAD" id="Straight Connector 17"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3.7pt" to="559.3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" strokecolor="#001647" strokeweight="2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AB1D0" w14:textId="77777777" w:rsidR="00015984" w:rsidRDefault="00015984">
    <w:pPr>
      <w:pStyle w:val="BodyText"/>
      <w:spacing w:line="14" w:lineRule="auto"/>
    </w:pPr>
    <w:r>
      <w:rPr>
        <w:noProof/>
        <w:lang w:val="en-GB" w:eastAsia="en-GB"/>
      </w:rPr>
      <mc:AlternateContent>
        <mc:Choice Requires="wps">
          <w:drawing>
            <wp:anchor distT="0" distB="0" distL="114300" distR="114300" simplePos="0" relativeHeight="251670528" behindDoc="1" locked="0" layoutInCell="1" allowOverlap="1" wp14:anchorId="04E959C4" wp14:editId="07256EF3">
              <wp:simplePos x="0" y="0"/>
              <wp:positionH relativeFrom="page">
                <wp:posOffset>457200</wp:posOffset>
              </wp:positionH>
              <wp:positionV relativeFrom="page">
                <wp:posOffset>935990</wp:posOffset>
              </wp:positionV>
              <wp:extent cx="6645910" cy="0"/>
              <wp:effectExtent l="19050" t="21590" r="21590" b="1651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5910" cy="0"/>
                      </a:xfrm>
                      <a:prstGeom prst="line">
                        <a:avLst/>
                      </a:prstGeom>
                      <a:noFill/>
                      <a:ln w="25400">
                        <a:solidFill>
                          <a:srgbClr val="00164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14475" id="Straight Connector 16"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3.7pt" to="559.3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" strokecolor="#001647" strokeweight="2pt">
              <w10:wrap anchorx="page" anchory="page"/>
            </v:line>
          </w:pict>
        </mc:Fallback>
      </mc:AlternateContent>
    </w:r>
    <w:r>
      <w:rPr>
        <w:noProof/>
        <w:lang w:val="en-GB" w:eastAsia="en-GB"/>
      </w:rPr>
      <mc:AlternateContent>
        <mc:Choice Requires="wps">
          <w:drawing>
            <wp:anchor distT="0" distB="0" distL="114300" distR="114300" simplePos="0" relativeHeight="251671552" behindDoc="1" locked="0" layoutInCell="1" allowOverlap="1" wp14:anchorId="421E2357" wp14:editId="193E89E3">
              <wp:simplePos x="0" y="0"/>
              <wp:positionH relativeFrom="page">
                <wp:posOffset>444500</wp:posOffset>
              </wp:positionH>
              <wp:positionV relativeFrom="page">
                <wp:posOffset>495935</wp:posOffset>
              </wp:positionV>
              <wp:extent cx="3142615" cy="288925"/>
              <wp:effectExtent l="0" t="635" r="381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261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8169B" w14:textId="77777777" w:rsidR="00015984" w:rsidRDefault="00015984">
                          <w:pPr>
                            <w:spacing w:before="7"/>
                            <w:ind w:left="20"/>
                            <w:rPr>
                              <w:sz w:val="34"/>
                            </w:rPr>
                          </w:pPr>
                          <w:r>
                            <w:rPr>
                              <w:rFonts w:ascii="Verdana"/>
                              <w:b/>
                              <w:color w:val="001647"/>
                              <w:w w:val="85"/>
                              <w:sz w:val="34"/>
                            </w:rPr>
                            <w:t xml:space="preserve">Retention Guidelines </w:t>
                          </w:r>
                          <w:r>
                            <w:rPr>
                              <w:color w:val="001647"/>
                              <w:w w:val="85"/>
                              <w:sz w:val="34"/>
                            </w:rPr>
                            <w:t>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E2357" id="_x0000_t202" coordsize="21600,21600" o:spt="202" path="m,l,21600r21600,l21600,xe">
              <v:stroke joinstyle="miter"/>
              <v:path gradientshapeok="t" o:connecttype="rect"/>
            </v:shapetype>
            <v:shape id="Text Box 15" o:spid="_x0000_s1029" type="#_x0000_t202" style="position:absolute;margin-left:35pt;margin-top:39.05pt;width:247.45pt;height:22.7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" filled="f" stroked="f">
              <v:textbox inset="0,0,0,0">
                <w:txbxContent>
                  <w:p w14:paraId="3948169B" w14:textId="77777777" w:rsidR="00015984" w:rsidRDefault="00015984">
                    <w:pPr>
                      <w:spacing w:before="7"/>
                      <w:ind w:left="20"/>
                      <w:rPr>
                        <w:sz w:val="34"/>
                      </w:rPr>
                    </w:pPr>
                    <w:r>
                      <w:rPr>
                        <w:rFonts w:ascii="Verdana"/>
                        <w:b/>
                        <w:color w:val="001647"/>
                        <w:w w:val="85"/>
                        <w:sz w:val="34"/>
                      </w:rPr>
                      <w:t xml:space="preserve">Retention Guidelines </w:t>
                    </w:r>
                    <w:r>
                      <w:rPr>
                        <w:color w:val="001647"/>
                        <w:w w:val="85"/>
                        <w:sz w:val="34"/>
                      </w:rPr>
                      <w:t>Continued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74007" w14:textId="77777777" w:rsidR="00015984" w:rsidRDefault="00015984">
    <w:pPr>
      <w:pStyle w:val="BodyText"/>
      <w:spacing w:line="14" w:lineRule="auto"/>
    </w:pPr>
    <w:r>
      <w:rPr>
        <w:noProof/>
        <w:lang w:val="en-GB" w:eastAsia="en-GB"/>
      </w:rPr>
      <mc:AlternateContent>
        <mc:Choice Requires="wps">
          <w:drawing>
            <wp:anchor distT="0" distB="0" distL="114300" distR="114300" simplePos="0" relativeHeight="251672576" behindDoc="1" locked="0" layoutInCell="1" allowOverlap="1" wp14:anchorId="0F3C95AC" wp14:editId="2246908C">
              <wp:simplePos x="0" y="0"/>
              <wp:positionH relativeFrom="page">
                <wp:posOffset>457200</wp:posOffset>
              </wp:positionH>
              <wp:positionV relativeFrom="page">
                <wp:posOffset>935990</wp:posOffset>
              </wp:positionV>
              <wp:extent cx="6645910" cy="0"/>
              <wp:effectExtent l="19050" t="21590" r="21590" b="1651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5910" cy="0"/>
                      </a:xfrm>
                      <a:prstGeom prst="line">
                        <a:avLst/>
                      </a:prstGeom>
                      <a:noFill/>
                      <a:ln w="25400">
                        <a:solidFill>
                          <a:srgbClr val="00164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91A5C" id="Straight Connector 14"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3.7pt" to="559.3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" strokecolor="#001647" strokeweight="2pt">
              <w10:wrap anchorx="page" anchory="page"/>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CA865" w14:textId="77777777" w:rsidR="00015984" w:rsidRDefault="00015984">
    <w:pPr>
      <w:pStyle w:val="BodyText"/>
      <w:spacing w:line="14" w:lineRule="auto"/>
    </w:pPr>
    <w:r>
      <w:rPr>
        <w:noProof/>
        <w:lang w:val="en-GB" w:eastAsia="en-GB"/>
      </w:rPr>
      <mc:AlternateContent>
        <mc:Choice Requires="wps">
          <w:drawing>
            <wp:anchor distT="0" distB="0" distL="114300" distR="114300" simplePos="0" relativeHeight="251681792" behindDoc="1" locked="0" layoutInCell="1" allowOverlap="1" wp14:anchorId="3C00B582" wp14:editId="0240183E">
              <wp:simplePos x="0" y="0"/>
              <wp:positionH relativeFrom="page">
                <wp:posOffset>457200</wp:posOffset>
              </wp:positionH>
              <wp:positionV relativeFrom="page">
                <wp:posOffset>935990</wp:posOffset>
              </wp:positionV>
              <wp:extent cx="6645910" cy="0"/>
              <wp:effectExtent l="19050" t="21590" r="21590" b="1651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5910" cy="0"/>
                      </a:xfrm>
                      <a:prstGeom prst="line">
                        <a:avLst/>
                      </a:prstGeom>
                      <a:noFill/>
                      <a:ln w="25400">
                        <a:solidFill>
                          <a:srgbClr val="00164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94E06" id="Straight Connector 9"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3.7pt" to="559.3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" strokecolor="#001647" strokeweight="2pt">
              <w10:wrap anchorx="page" anchory="page"/>
            </v:line>
          </w:pict>
        </mc:Fallback>
      </mc:AlternateContent>
    </w:r>
    <w:r>
      <w:rPr>
        <w:noProof/>
        <w:lang w:val="en-GB" w:eastAsia="en-GB"/>
      </w:rPr>
      <mc:AlternateContent>
        <mc:Choice Requires="wps">
          <w:drawing>
            <wp:anchor distT="0" distB="0" distL="114300" distR="114300" simplePos="0" relativeHeight="251682816" behindDoc="1" locked="0" layoutInCell="1" allowOverlap="1" wp14:anchorId="6FEEB818" wp14:editId="34196C0E">
              <wp:simplePos x="0" y="0"/>
              <wp:positionH relativeFrom="page">
                <wp:posOffset>444500</wp:posOffset>
              </wp:positionH>
              <wp:positionV relativeFrom="page">
                <wp:posOffset>495935</wp:posOffset>
              </wp:positionV>
              <wp:extent cx="3142615" cy="288925"/>
              <wp:effectExtent l="0" t="635" r="381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261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E9C6A" w14:textId="77777777" w:rsidR="00015984" w:rsidRDefault="00015984">
                          <w:pPr>
                            <w:spacing w:before="7"/>
                            <w:ind w:left="20"/>
                            <w:rPr>
                              <w:sz w:val="34"/>
                            </w:rPr>
                          </w:pPr>
                          <w:r>
                            <w:rPr>
                              <w:rFonts w:ascii="Verdana"/>
                              <w:b/>
                              <w:color w:val="001647"/>
                              <w:w w:val="85"/>
                              <w:sz w:val="34"/>
                            </w:rPr>
                            <w:t xml:space="preserve">Retention Guidelines </w:t>
                          </w:r>
                          <w:r>
                            <w:rPr>
                              <w:color w:val="001647"/>
                              <w:w w:val="85"/>
                              <w:sz w:val="34"/>
                            </w:rPr>
                            <w:t>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EB818" id="_x0000_t202" coordsize="21600,21600" o:spt="202" path="m,l,21600r21600,l21600,xe">
              <v:stroke joinstyle="miter"/>
              <v:path gradientshapeok="t" o:connecttype="rect"/>
            </v:shapetype>
            <v:shape id="Text Box 8" o:spid="_x0000_s1032" type="#_x0000_t202" style="position:absolute;margin-left:35pt;margin-top:39.05pt;width:247.45pt;height:22.7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" filled="f" stroked="f">
              <v:textbox inset="0,0,0,0">
                <w:txbxContent>
                  <w:p w14:paraId="200E9C6A" w14:textId="77777777" w:rsidR="00015984" w:rsidRDefault="00015984">
                    <w:pPr>
                      <w:spacing w:before="7"/>
                      <w:ind w:left="20"/>
                      <w:rPr>
                        <w:sz w:val="34"/>
                      </w:rPr>
                    </w:pPr>
                    <w:r>
                      <w:rPr>
                        <w:rFonts w:ascii="Verdana"/>
                        <w:b/>
                        <w:color w:val="001647"/>
                        <w:w w:val="85"/>
                        <w:sz w:val="34"/>
                      </w:rPr>
                      <w:t xml:space="preserve">Retention Guidelines </w:t>
                    </w:r>
                    <w:r>
                      <w:rPr>
                        <w:color w:val="001647"/>
                        <w:w w:val="85"/>
                        <w:sz w:val="34"/>
                      </w:rPr>
                      <w:t>Continued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A8710" w14:textId="77777777" w:rsidR="00015984" w:rsidRDefault="00015984">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A3E46"/>
    <w:multiLevelType w:val="hybridMultilevel"/>
    <w:tmpl w:val="A4FE2EF4"/>
    <w:lvl w:ilvl="0" w:tplc="AB46111E">
      <w:start w:val="1"/>
      <w:numFmt w:val="decimal"/>
      <w:lvlText w:val="%1."/>
      <w:lvlJc w:val="left"/>
      <w:pPr>
        <w:ind w:left="500" w:hanging="280"/>
      </w:pPr>
      <w:rPr>
        <w:rFonts w:ascii="Verdana" w:eastAsia="Verdana" w:hAnsi="Verdana" w:cs="Verdana" w:hint="default"/>
        <w:b/>
        <w:bCs/>
        <w:color w:val="001647"/>
        <w:w w:val="77"/>
        <w:sz w:val="20"/>
        <w:szCs w:val="20"/>
        <w:lang w:val="en-US" w:eastAsia="en-US" w:bidi="ar-SA"/>
      </w:rPr>
    </w:lvl>
    <w:lvl w:ilvl="1" w:tplc="EF90E8EA">
      <w:numFmt w:val="bullet"/>
      <w:lvlText w:val="•"/>
      <w:lvlJc w:val="left"/>
      <w:pPr>
        <w:ind w:left="983" w:hanging="280"/>
      </w:pPr>
      <w:rPr>
        <w:rFonts w:hint="default"/>
        <w:lang w:val="en-US" w:eastAsia="en-US" w:bidi="ar-SA"/>
      </w:rPr>
    </w:lvl>
    <w:lvl w:ilvl="2" w:tplc="F5A2FD82">
      <w:numFmt w:val="bullet"/>
      <w:lvlText w:val="•"/>
      <w:lvlJc w:val="left"/>
      <w:pPr>
        <w:ind w:left="1466" w:hanging="280"/>
      </w:pPr>
      <w:rPr>
        <w:rFonts w:hint="default"/>
        <w:lang w:val="en-US" w:eastAsia="en-US" w:bidi="ar-SA"/>
      </w:rPr>
    </w:lvl>
    <w:lvl w:ilvl="3" w:tplc="E7961278">
      <w:numFmt w:val="bullet"/>
      <w:lvlText w:val="•"/>
      <w:lvlJc w:val="left"/>
      <w:pPr>
        <w:ind w:left="1949" w:hanging="280"/>
      </w:pPr>
      <w:rPr>
        <w:rFonts w:hint="default"/>
        <w:lang w:val="en-US" w:eastAsia="en-US" w:bidi="ar-SA"/>
      </w:rPr>
    </w:lvl>
    <w:lvl w:ilvl="4" w:tplc="0DE0CEB2">
      <w:numFmt w:val="bullet"/>
      <w:lvlText w:val="•"/>
      <w:lvlJc w:val="left"/>
      <w:pPr>
        <w:ind w:left="2433" w:hanging="280"/>
      </w:pPr>
      <w:rPr>
        <w:rFonts w:hint="default"/>
        <w:lang w:val="en-US" w:eastAsia="en-US" w:bidi="ar-SA"/>
      </w:rPr>
    </w:lvl>
    <w:lvl w:ilvl="5" w:tplc="342A7C20">
      <w:numFmt w:val="bullet"/>
      <w:lvlText w:val="•"/>
      <w:lvlJc w:val="left"/>
      <w:pPr>
        <w:ind w:left="2916" w:hanging="280"/>
      </w:pPr>
      <w:rPr>
        <w:rFonts w:hint="default"/>
        <w:lang w:val="en-US" w:eastAsia="en-US" w:bidi="ar-SA"/>
      </w:rPr>
    </w:lvl>
    <w:lvl w:ilvl="6" w:tplc="6DFA812A">
      <w:numFmt w:val="bullet"/>
      <w:lvlText w:val="•"/>
      <w:lvlJc w:val="left"/>
      <w:pPr>
        <w:ind w:left="3399" w:hanging="280"/>
      </w:pPr>
      <w:rPr>
        <w:rFonts w:hint="default"/>
        <w:lang w:val="en-US" w:eastAsia="en-US" w:bidi="ar-SA"/>
      </w:rPr>
    </w:lvl>
    <w:lvl w:ilvl="7" w:tplc="AC70DB5C">
      <w:numFmt w:val="bullet"/>
      <w:lvlText w:val="•"/>
      <w:lvlJc w:val="left"/>
      <w:pPr>
        <w:ind w:left="3882" w:hanging="280"/>
      </w:pPr>
      <w:rPr>
        <w:rFonts w:hint="default"/>
        <w:lang w:val="en-US" w:eastAsia="en-US" w:bidi="ar-SA"/>
      </w:rPr>
    </w:lvl>
    <w:lvl w:ilvl="8" w:tplc="08C0F3F8">
      <w:numFmt w:val="bullet"/>
      <w:lvlText w:val="•"/>
      <w:lvlJc w:val="left"/>
      <w:pPr>
        <w:ind w:left="4366" w:hanging="280"/>
      </w:pPr>
      <w:rPr>
        <w:rFonts w:hint="default"/>
        <w:lang w:val="en-US" w:eastAsia="en-US" w:bidi="ar-SA"/>
      </w:rPr>
    </w:lvl>
  </w:abstractNum>
  <w:abstractNum w:abstractNumId="1" w15:restartNumberingAfterBreak="0">
    <w:nsid w:val="0F333A5D"/>
    <w:multiLevelType w:val="hybridMultilevel"/>
    <w:tmpl w:val="6B9CDBDC"/>
    <w:lvl w:ilvl="0" w:tplc="13A876DE">
      <w:start w:val="1"/>
      <w:numFmt w:val="decimal"/>
      <w:lvlText w:val="%1."/>
      <w:lvlJc w:val="left"/>
      <w:pPr>
        <w:ind w:left="500" w:hanging="280"/>
      </w:pPr>
      <w:rPr>
        <w:rFonts w:ascii="Trebuchet MS" w:eastAsia="Trebuchet MS" w:hAnsi="Trebuchet MS" w:cs="Trebuchet MS" w:hint="default"/>
        <w:color w:val="001647"/>
        <w:w w:val="91"/>
        <w:sz w:val="20"/>
        <w:szCs w:val="20"/>
        <w:lang w:val="en-US" w:eastAsia="en-US" w:bidi="ar-SA"/>
      </w:rPr>
    </w:lvl>
    <w:lvl w:ilvl="1" w:tplc="B276CBFE">
      <w:numFmt w:val="bullet"/>
      <w:lvlText w:val="•"/>
      <w:lvlJc w:val="left"/>
      <w:pPr>
        <w:ind w:left="1019" w:hanging="280"/>
      </w:pPr>
      <w:rPr>
        <w:rFonts w:hint="default"/>
        <w:lang w:val="en-US" w:eastAsia="en-US" w:bidi="ar-SA"/>
      </w:rPr>
    </w:lvl>
    <w:lvl w:ilvl="2" w:tplc="794608E6">
      <w:numFmt w:val="bullet"/>
      <w:lvlText w:val="•"/>
      <w:lvlJc w:val="left"/>
      <w:pPr>
        <w:ind w:left="1538" w:hanging="280"/>
      </w:pPr>
      <w:rPr>
        <w:rFonts w:hint="default"/>
        <w:lang w:val="en-US" w:eastAsia="en-US" w:bidi="ar-SA"/>
      </w:rPr>
    </w:lvl>
    <w:lvl w:ilvl="3" w:tplc="DCF42E00">
      <w:numFmt w:val="bullet"/>
      <w:lvlText w:val="•"/>
      <w:lvlJc w:val="left"/>
      <w:pPr>
        <w:ind w:left="2057" w:hanging="280"/>
      </w:pPr>
      <w:rPr>
        <w:rFonts w:hint="default"/>
        <w:lang w:val="en-US" w:eastAsia="en-US" w:bidi="ar-SA"/>
      </w:rPr>
    </w:lvl>
    <w:lvl w:ilvl="4" w:tplc="2814F5CE">
      <w:numFmt w:val="bullet"/>
      <w:lvlText w:val="•"/>
      <w:lvlJc w:val="left"/>
      <w:pPr>
        <w:ind w:left="2577" w:hanging="280"/>
      </w:pPr>
      <w:rPr>
        <w:rFonts w:hint="default"/>
        <w:lang w:val="en-US" w:eastAsia="en-US" w:bidi="ar-SA"/>
      </w:rPr>
    </w:lvl>
    <w:lvl w:ilvl="5" w:tplc="A5F08A52">
      <w:numFmt w:val="bullet"/>
      <w:lvlText w:val="•"/>
      <w:lvlJc w:val="left"/>
      <w:pPr>
        <w:ind w:left="3096" w:hanging="280"/>
      </w:pPr>
      <w:rPr>
        <w:rFonts w:hint="default"/>
        <w:lang w:val="en-US" w:eastAsia="en-US" w:bidi="ar-SA"/>
      </w:rPr>
    </w:lvl>
    <w:lvl w:ilvl="6" w:tplc="0C50AE46">
      <w:numFmt w:val="bullet"/>
      <w:lvlText w:val="•"/>
      <w:lvlJc w:val="left"/>
      <w:pPr>
        <w:ind w:left="3615" w:hanging="280"/>
      </w:pPr>
      <w:rPr>
        <w:rFonts w:hint="default"/>
        <w:lang w:val="en-US" w:eastAsia="en-US" w:bidi="ar-SA"/>
      </w:rPr>
    </w:lvl>
    <w:lvl w:ilvl="7" w:tplc="4BB6E0DE">
      <w:numFmt w:val="bullet"/>
      <w:lvlText w:val="•"/>
      <w:lvlJc w:val="left"/>
      <w:pPr>
        <w:ind w:left="4134" w:hanging="280"/>
      </w:pPr>
      <w:rPr>
        <w:rFonts w:hint="default"/>
        <w:lang w:val="en-US" w:eastAsia="en-US" w:bidi="ar-SA"/>
      </w:rPr>
    </w:lvl>
    <w:lvl w:ilvl="8" w:tplc="656E9698">
      <w:numFmt w:val="bullet"/>
      <w:lvlText w:val="•"/>
      <w:lvlJc w:val="left"/>
      <w:pPr>
        <w:ind w:left="4654" w:hanging="280"/>
      </w:pPr>
      <w:rPr>
        <w:rFonts w:hint="default"/>
        <w:lang w:val="en-US" w:eastAsia="en-US" w:bidi="ar-SA"/>
      </w:rPr>
    </w:lvl>
  </w:abstractNum>
  <w:abstractNum w:abstractNumId="2" w15:restartNumberingAfterBreak="0">
    <w:nsid w:val="12144979"/>
    <w:multiLevelType w:val="hybridMultilevel"/>
    <w:tmpl w:val="DCDA15F2"/>
    <w:lvl w:ilvl="0" w:tplc="32DC951C">
      <w:numFmt w:val="bullet"/>
      <w:lvlText w:val="•"/>
      <w:lvlJc w:val="left"/>
      <w:pPr>
        <w:ind w:left="565" w:hanging="280"/>
      </w:pPr>
      <w:rPr>
        <w:rFonts w:hint="default"/>
        <w:w w:val="63"/>
        <w:lang w:val="en-US" w:eastAsia="en-US" w:bidi="ar-SA"/>
      </w:rPr>
    </w:lvl>
    <w:lvl w:ilvl="1" w:tplc="C2E0BEE0">
      <w:numFmt w:val="bullet"/>
      <w:lvlText w:val="•"/>
      <w:lvlJc w:val="left"/>
      <w:pPr>
        <w:ind w:left="700" w:hanging="280"/>
      </w:pPr>
      <w:rPr>
        <w:rFonts w:ascii="Trebuchet MS" w:eastAsia="Trebuchet MS" w:hAnsi="Trebuchet MS" w:cs="Trebuchet MS" w:hint="default"/>
        <w:color w:val="001647"/>
        <w:w w:val="63"/>
        <w:sz w:val="20"/>
        <w:szCs w:val="20"/>
        <w:lang w:val="en-US" w:eastAsia="en-US" w:bidi="ar-SA"/>
      </w:rPr>
    </w:lvl>
    <w:lvl w:ilvl="2" w:tplc="1C60EC42">
      <w:numFmt w:val="bullet"/>
      <w:lvlText w:val="•"/>
      <w:lvlJc w:val="left"/>
      <w:pPr>
        <w:ind w:left="618" w:hanging="280"/>
      </w:pPr>
      <w:rPr>
        <w:rFonts w:hint="default"/>
        <w:lang w:val="en-US" w:eastAsia="en-US" w:bidi="ar-SA"/>
      </w:rPr>
    </w:lvl>
    <w:lvl w:ilvl="3" w:tplc="54D85860">
      <w:numFmt w:val="bullet"/>
      <w:lvlText w:val="•"/>
      <w:lvlJc w:val="left"/>
      <w:pPr>
        <w:ind w:left="537" w:hanging="280"/>
      </w:pPr>
      <w:rPr>
        <w:rFonts w:hint="default"/>
        <w:lang w:val="en-US" w:eastAsia="en-US" w:bidi="ar-SA"/>
      </w:rPr>
    </w:lvl>
    <w:lvl w:ilvl="4" w:tplc="C4F8F346">
      <w:numFmt w:val="bullet"/>
      <w:lvlText w:val="•"/>
      <w:lvlJc w:val="left"/>
      <w:pPr>
        <w:ind w:left="455" w:hanging="280"/>
      </w:pPr>
      <w:rPr>
        <w:rFonts w:hint="default"/>
        <w:lang w:val="en-US" w:eastAsia="en-US" w:bidi="ar-SA"/>
      </w:rPr>
    </w:lvl>
    <w:lvl w:ilvl="5" w:tplc="7548E044">
      <w:numFmt w:val="bullet"/>
      <w:lvlText w:val="•"/>
      <w:lvlJc w:val="left"/>
      <w:pPr>
        <w:ind w:left="374" w:hanging="280"/>
      </w:pPr>
      <w:rPr>
        <w:rFonts w:hint="default"/>
        <w:lang w:val="en-US" w:eastAsia="en-US" w:bidi="ar-SA"/>
      </w:rPr>
    </w:lvl>
    <w:lvl w:ilvl="6" w:tplc="14740572">
      <w:numFmt w:val="bullet"/>
      <w:lvlText w:val="•"/>
      <w:lvlJc w:val="left"/>
      <w:pPr>
        <w:ind w:left="292" w:hanging="280"/>
      </w:pPr>
      <w:rPr>
        <w:rFonts w:hint="default"/>
        <w:lang w:val="en-US" w:eastAsia="en-US" w:bidi="ar-SA"/>
      </w:rPr>
    </w:lvl>
    <w:lvl w:ilvl="7" w:tplc="2786ACB2">
      <w:numFmt w:val="bullet"/>
      <w:lvlText w:val="•"/>
      <w:lvlJc w:val="left"/>
      <w:pPr>
        <w:ind w:left="211" w:hanging="280"/>
      </w:pPr>
      <w:rPr>
        <w:rFonts w:hint="default"/>
        <w:lang w:val="en-US" w:eastAsia="en-US" w:bidi="ar-SA"/>
      </w:rPr>
    </w:lvl>
    <w:lvl w:ilvl="8" w:tplc="C46AB79E">
      <w:numFmt w:val="bullet"/>
      <w:lvlText w:val="•"/>
      <w:lvlJc w:val="left"/>
      <w:pPr>
        <w:ind w:left="130" w:hanging="280"/>
      </w:pPr>
      <w:rPr>
        <w:rFonts w:hint="default"/>
        <w:lang w:val="en-US" w:eastAsia="en-US" w:bidi="ar-SA"/>
      </w:rPr>
    </w:lvl>
  </w:abstractNum>
  <w:abstractNum w:abstractNumId="3" w15:restartNumberingAfterBreak="0">
    <w:nsid w:val="174D1B45"/>
    <w:multiLevelType w:val="hybridMultilevel"/>
    <w:tmpl w:val="8E585124"/>
    <w:lvl w:ilvl="0" w:tplc="01A0A022">
      <w:numFmt w:val="bullet"/>
      <w:lvlText w:val="o"/>
      <w:lvlJc w:val="left"/>
      <w:pPr>
        <w:ind w:left="500" w:hanging="280"/>
      </w:pPr>
      <w:rPr>
        <w:rFonts w:ascii="Trebuchet MS" w:eastAsia="Trebuchet MS" w:hAnsi="Trebuchet MS" w:cs="Trebuchet MS" w:hint="default"/>
        <w:color w:val="001647"/>
        <w:w w:val="101"/>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74F1E"/>
    <w:multiLevelType w:val="hybridMultilevel"/>
    <w:tmpl w:val="1A7EA2C6"/>
    <w:lvl w:ilvl="0" w:tplc="BF64D138">
      <w:numFmt w:val="bullet"/>
      <w:lvlText w:val="•"/>
      <w:lvlJc w:val="left"/>
      <w:pPr>
        <w:ind w:left="498" w:hanging="260"/>
      </w:pPr>
      <w:rPr>
        <w:rFonts w:hint="default"/>
        <w:w w:val="63"/>
        <w:lang w:val="en-US" w:eastAsia="en-US" w:bidi="ar-SA"/>
      </w:rPr>
    </w:lvl>
    <w:lvl w:ilvl="1" w:tplc="0D166FFA">
      <w:numFmt w:val="bullet"/>
      <w:lvlText w:val="•"/>
      <w:lvlJc w:val="left"/>
      <w:pPr>
        <w:ind w:left="700" w:hanging="280"/>
      </w:pPr>
      <w:rPr>
        <w:rFonts w:hint="default"/>
        <w:w w:val="63"/>
        <w:lang w:val="en-US" w:eastAsia="en-US" w:bidi="ar-SA"/>
      </w:rPr>
    </w:lvl>
    <w:lvl w:ilvl="2" w:tplc="3D16EC44">
      <w:numFmt w:val="bullet"/>
      <w:lvlText w:val="•"/>
      <w:lvlJc w:val="left"/>
      <w:pPr>
        <w:ind w:left="940" w:hanging="280"/>
      </w:pPr>
      <w:rPr>
        <w:rFonts w:hint="default"/>
        <w:lang w:val="en-US" w:eastAsia="en-US" w:bidi="ar-SA"/>
      </w:rPr>
    </w:lvl>
    <w:lvl w:ilvl="3" w:tplc="88CA1878">
      <w:numFmt w:val="bullet"/>
      <w:lvlText w:val="•"/>
      <w:lvlJc w:val="left"/>
      <w:pPr>
        <w:ind w:left="1478" w:hanging="280"/>
      </w:pPr>
      <w:rPr>
        <w:rFonts w:hint="default"/>
        <w:lang w:val="en-US" w:eastAsia="en-US" w:bidi="ar-SA"/>
      </w:rPr>
    </w:lvl>
    <w:lvl w:ilvl="4" w:tplc="3896265A">
      <w:numFmt w:val="bullet"/>
      <w:lvlText w:val="•"/>
      <w:lvlJc w:val="left"/>
      <w:pPr>
        <w:ind w:left="2016" w:hanging="280"/>
      </w:pPr>
      <w:rPr>
        <w:rFonts w:hint="default"/>
        <w:lang w:val="en-US" w:eastAsia="en-US" w:bidi="ar-SA"/>
      </w:rPr>
    </w:lvl>
    <w:lvl w:ilvl="5" w:tplc="B7DAAD78">
      <w:numFmt w:val="bullet"/>
      <w:lvlText w:val="•"/>
      <w:lvlJc w:val="left"/>
      <w:pPr>
        <w:ind w:left="2555" w:hanging="280"/>
      </w:pPr>
      <w:rPr>
        <w:rFonts w:hint="default"/>
        <w:lang w:val="en-US" w:eastAsia="en-US" w:bidi="ar-SA"/>
      </w:rPr>
    </w:lvl>
    <w:lvl w:ilvl="6" w:tplc="702CC9EE">
      <w:numFmt w:val="bullet"/>
      <w:lvlText w:val="•"/>
      <w:lvlJc w:val="left"/>
      <w:pPr>
        <w:ind w:left="3093" w:hanging="280"/>
      </w:pPr>
      <w:rPr>
        <w:rFonts w:hint="default"/>
        <w:lang w:val="en-US" w:eastAsia="en-US" w:bidi="ar-SA"/>
      </w:rPr>
    </w:lvl>
    <w:lvl w:ilvl="7" w:tplc="4B7AFF36">
      <w:numFmt w:val="bullet"/>
      <w:lvlText w:val="•"/>
      <w:lvlJc w:val="left"/>
      <w:pPr>
        <w:ind w:left="3632" w:hanging="280"/>
      </w:pPr>
      <w:rPr>
        <w:rFonts w:hint="default"/>
        <w:lang w:val="en-US" w:eastAsia="en-US" w:bidi="ar-SA"/>
      </w:rPr>
    </w:lvl>
    <w:lvl w:ilvl="8" w:tplc="6F360CF2">
      <w:numFmt w:val="bullet"/>
      <w:lvlText w:val="•"/>
      <w:lvlJc w:val="left"/>
      <w:pPr>
        <w:ind w:left="4170" w:hanging="280"/>
      </w:pPr>
      <w:rPr>
        <w:rFonts w:hint="default"/>
        <w:lang w:val="en-US" w:eastAsia="en-US" w:bidi="ar-SA"/>
      </w:rPr>
    </w:lvl>
  </w:abstractNum>
  <w:abstractNum w:abstractNumId="5" w15:restartNumberingAfterBreak="0">
    <w:nsid w:val="193651F8"/>
    <w:multiLevelType w:val="hybridMultilevel"/>
    <w:tmpl w:val="97CA9060"/>
    <w:lvl w:ilvl="0" w:tplc="2FE4B860">
      <w:start w:val="1"/>
      <w:numFmt w:val="decimal"/>
      <w:lvlText w:val="%1"/>
      <w:lvlJc w:val="left"/>
      <w:pPr>
        <w:ind w:left="700" w:hanging="280"/>
      </w:pPr>
      <w:rPr>
        <w:rFonts w:ascii="Verdana" w:eastAsia="Verdana" w:hAnsi="Verdana" w:cs="Verdana" w:hint="default"/>
        <w:b/>
        <w:bCs/>
        <w:color w:val="001647"/>
        <w:w w:val="82"/>
        <w:sz w:val="20"/>
        <w:szCs w:val="20"/>
        <w:lang w:val="en-US" w:eastAsia="en-US" w:bidi="ar-SA"/>
      </w:rPr>
    </w:lvl>
    <w:lvl w:ilvl="1" w:tplc="D7AA1FD8">
      <w:numFmt w:val="bullet"/>
      <w:lvlText w:val="•"/>
      <w:lvlJc w:val="left"/>
      <w:pPr>
        <w:ind w:left="1790" w:hanging="280"/>
      </w:pPr>
      <w:rPr>
        <w:rFonts w:hint="default"/>
        <w:lang w:val="en-US" w:eastAsia="en-US" w:bidi="ar-SA"/>
      </w:rPr>
    </w:lvl>
    <w:lvl w:ilvl="2" w:tplc="2B78EB72">
      <w:numFmt w:val="bullet"/>
      <w:lvlText w:val="•"/>
      <w:lvlJc w:val="left"/>
      <w:pPr>
        <w:ind w:left="2881" w:hanging="280"/>
      </w:pPr>
      <w:rPr>
        <w:rFonts w:hint="default"/>
        <w:lang w:val="en-US" w:eastAsia="en-US" w:bidi="ar-SA"/>
      </w:rPr>
    </w:lvl>
    <w:lvl w:ilvl="3" w:tplc="FADC5622">
      <w:numFmt w:val="bullet"/>
      <w:lvlText w:val="•"/>
      <w:lvlJc w:val="left"/>
      <w:pPr>
        <w:ind w:left="3971" w:hanging="280"/>
      </w:pPr>
      <w:rPr>
        <w:rFonts w:hint="default"/>
        <w:lang w:val="en-US" w:eastAsia="en-US" w:bidi="ar-SA"/>
      </w:rPr>
    </w:lvl>
    <w:lvl w:ilvl="4" w:tplc="C912406C">
      <w:numFmt w:val="bullet"/>
      <w:lvlText w:val="•"/>
      <w:lvlJc w:val="left"/>
      <w:pPr>
        <w:ind w:left="5062" w:hanging="280"/>
      </w:pPr>
      <w:rPr>
        <w:rFonts w:hint="default"/>
        <w:lang w:val="en-US" w:eastAsia="en-US" w:bidi="ar-SA"/>
      </w:rPr>
    </w:lvl>
    <w:lvl w:ilvl="5" w:tplc="F246F2BC">
      <w:numFmt w:val="bullet"/>
      <w:lvlText w:val="•"/>
      <w:lvlJc w:val="left"/>
      <w:pPr>
        <w:ind w:left="6152" w:hanging="280"/>
      </w:pPr>
      <w:rPr>
        <w:rFonts w:hint="default"/>
        <w:lang w:val="en-US" w:eastAsia="en-US" w:bidi="ar-SA"/>
      </w:rPr>
    </w:lvl>
    <w:lvl w:ilvl="6" w:tplc="A058B782">
      <w:numFmt w:val="bullet"/>
      <w:lvlText w:val="•"/>
      <w:lvlJc w:val="left"/>
      <w:pPr>
        <w:ind w:left="7243" w:hanging="280"/>
      </w:pPr>
      <w:rPr>
        <w:rFonts w:hint="default"/>
        <w:lang w:val="en-US" w:eastAsia="en-US" w:bidi="ar-SA"/>
      </w:rPr>
    </w:lvl>
    <w:lvl w:ilvl="7" w:tplc="9A205708">
      <w:numFmt w:val="bullet"/>
      <w:lvlText w:val="•"/>
      <w:lvlJc w:val="left"/>
      <w:pPr>
        <w:ind w:left="8333" w:hanging="280"/>
      </w:pPr>
      <w:rPr>
        <w:rFonts w:hint="default"/>
        <w:lang w:val="en-US" w:eastAsia="en-US" w:bidi="ar-SA"/>
      </w:rPr>
    </w:lvl>
    <w:lvl w:ilvl="8" w:tplc="599ACA12">
      <w:numFmt w:val="bullet"/>
      <w:lvlText w:val="•"/>
      <w:lvlJc w:val="left"/>
      <w:pPr>
        <w:ind w:left="9424" w:hanging="280"/>
      </w:pPr>
      <w:rPr>
        <w:rFonts w:hint="default"/>
        <w:lang w:val="en-US" w:eastAsia="en-US" w:bidi="ar-SA"/>
      </w:rPr>
    </w:lvl>
  </w:abstractNum>
  <w:abstractNum w:abstractNumId="6" w15:restartNumberingAfterBreak="0">
    <w:nsid w:val="2BB90E0A"/>
    <w:multiLevelType w:val="hybridMultilevel"/>
    <w:tmpl w:val="5EEAAA90"/>
    <w:lvl w:ilvl="0" w:tplc="01A0A022">
      <w:numFmt w:val="bullet"/>
      <w:lvlText w:val="o"/>
      <w:lvlJc w:val="left"/>
      <w:pPr>
        <w:ind w:left="500" w:hanging="280"/>
      </w:pPr>
      <w:rPr>
        <w:rFonts w:ascii="Trebuchet MS" w:eastAsia="Trebuchet MS" w:hAnsi="Trebuchet MS" w:cs="Trebuchet MS" w:hint="default"/>
        <w:color w:val="001647"/>
        <w:w w:val="101"/>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2C00E9"/>
    <w:multiLevelType w:val="hybridMultilevel"/>
    <w:tmpl w:val="46FEF6A0"/>
    <w:lvl w:ilvl="0" w:tplc="01A0A022">
      <w:numFmt w:val="bullet"/>
      <w:lvlText w:val="o"/>
      <w:lvlJc w:val="left"/>
      <w:pPr>
        <w:ind w:left="500" w:hanging="280"/>
      </w:pPr>
      <w:rPr>
        <w:rFonts w:ascii="Trebuchet MS" w:eastAsia="Trebuchet MS" w:hAnsi="Trebuchet MS" w:cs="Trebuchet MS" w:hint="default"/>
        <w:color w:val="001647"/>
        <w:w w:val="101"/>
        <w:sz w:val="20"/>
        <w:szCs w:val="20"/>
        <w:lang w:val="en-US" w:eastAsia="en-US" w:bidi="ar-SA"/>
      </w:rPr>
    </w:lvl>
    <w:lvl w:ilvl="1" w:tplc="E72038A4">
      <w:numFmt w:val="bullet"/>
      <w:lvlText w:val="•"/>
      <w:lvlJc w:val="left"/>
      <w:pPr>
        <w:ind w:left="1019" w:hanging="280"/>
      </w:pPr>
      <w:rPr>
        <w:rFonts w:hint="default"/>
        <w:lang w:val="en-US" w:eastAsia="en-US" w:bidi="ar-SA"/>
      </w:rPr>
    </w:lvl>
    <w:lvl w:ilvl="2" w:tplc="62FAA888">
      <w:numFmt w:val="bullet"/>
      <w:lvlText w:val="•"/>
      <w:lvlJc w:val="left"/>
      <w:pPr>
        <w:ind w:left="1538" w:hanging="280"/>
      </w:pPr>
      <w:rPr>
        <w:rFonts w:hint="default"/>
        <w:lang w:val="en-US" w:eastAsia="en-US" w:bidi="ar-SA"/>
      </w:rPr>
    </w:lvl>
    <w:lvl w:ilvl="3" w:tplc="031A3EF8">
      <w:numFmt w:val="bullet"/>
      <w:lvlText w:val="•"/>
      <w:lvlJc w:val="left"/>
      <w:pPr>
        <w:ind w:left="2057" w:hanging="280"/>
      </w:pPr>
      <w:rPr>
        <w:rFonts w:hint="default"/>
        <w:lang w:val="en-US" w:eastAsia="en-US" w:bidi="ar-SA"/>
      </w:rPr>
    </w:lvl>
    <w:lvl w:ilvl="4" w:tplc="27068FEC">
      <w:numFmt w:val="bullet"/>
      <w:lvlText w:val="•"/>
      <w:lvlJc w:val="left"/>
      <w:pPr>
        <w:ind w:left="2577" w:hanging="280"/>
      </w:pPr>
      <w:rPr>
        <w:rFonts w:hint="default"/>
        <w:lang w:val="en-US" w:eastAsia="en-US" w:bidi="ar-SA"/>
      </w:rPr>
    </w:lvl>
    <w:lvl w:ilvl="5" w:tplc="D0D4CAE4">
      <w:numFmt w:val="bullet"/>
      <w:lvlText w:val="•"/>
      <w:lvlJc w:val="left"/>
      <w:pPr>
        <w:ind w:left="3096" w:hanging="280"/>
      </w:pPr>
      <w:rPr>
        <w:rFonts w:hint="default"/>
        <w:lang w:val="en-US" w:eastAsia="en-US" w:bidi="ar-SA"/>
      </w:rPr>
    </w:lvl>
    <w:lvl w:ilvl="6" w:tplc="29AAD822">
      <w:numFmt w:val="bullet"/>
      <w:lvlText w:val="•"/>
      <w:lvlJc w:val="left"/>
      <w:pPr>
        <w:ind w:left="3615" w:hanging="280"/>
      </w:pPr>
      <w:rPr>
        <w:rFonts w:hint="default"/>
        <w:lang w:val="en-US" w:eastAsia="en-US" w:bidi="ar-SA"/>
      </w:rPr>
    </w:lvl>
    <w:lvl w:ilvl="7" w:tplc="273206D8">
      <w:numFmt w:val="bullet"/>
      <w:lvlText w:val="•"/>
      <w:lvlJc w:val="left"/>
      <w:pPr>
        <w:ind w:left="4134" w:hanging="280"/>
      </w:pPr>
      <w:rPr>
        <w:rFonts w:hint="default"/>
        <w:lang w:val="en-US" w:eastAsia="en-US" w:bidi="ar-SA"/>
      </w:rPr>
    </w:lvl>
    <w:lvl w:ilvl="8" w:tplc="E6D62E6E">
      <w:numFmt w:val="bullet"/>
      <w:lvlText w:val="•"/>
      <w:lvlJc w:val="left"/>
      <w:pPr>
        <w:ind w:left="4654" w:hanging="280"/>
      </w:pPr>
      <w:rPr>
        <w:rFonts w:hint="default"/>
        <w:lang w:val="en-US" w:eastAsia="en-US" w:bidi="ar-SA"/>
      </w:rPr>
    </w:lvl>
  </w:abstractNum>
  <w:abstractNum w:abstractNumId="8" w15:restartNumberingAfterBreak="0">
    <w:nsid w:val="35E0160E"/>
    <w:multiLevelType w:val="hybridMultilevel"/>
    <w:tmpl w:val="A04E4496"/>
    <w:lvl w:ilvl="0" w:tplc="84900948">
      <w:start w:val="1"/>
      <w:numFmt w:val="lowerLetter"/>
      <w:lvlText w:val="%1)"/>
      <w:lvlJc w:val="left"/>
      <w:pPr>
        <w:ind w:left="940" w:hanging="440"/>
      </w:pPr>
      <w:rPr>
        <w:rFonts w:ascii="Trebuchet MS" w:eastAsia="Trebuchet MS" w:hAnsi="Trebuchet MS" w:cs="Trebuchet MS" w:hint="default"/>
        <w:color w:val="001647"/>
        <w:w w:val="102"/>
        <w:sz w:val="20"/>
        <w:szCs w:val="20"/>
        <w:lang w:val="en-US" w:eastAsia="en-US" w:bidi="ar-SA"/>
      </w:rPr>
    </w:lvl>
    <w:lvl w:ilvl="1" w:tplc="77907048">
      <w:numFmt w:val="bullet"/>
      <w:lvlText w:val="•"/>
      <w:lvlJc w:val="left"/>
      <w:pPr>
        <w:ind w:left="1415" w:hanging="440"/>
      </w:pPr>
      <w:rPr>
        <w:rFonts w:hint="default"/>
        <w:lang w:val="en-US" w:eastAsia="en-US" w:bidi="ar-SA"/>
      </w:rPr>
    </w:lvl>
    <w:lvl w:ilvl="2" w:tplc="EBB4EF32">
      <w:numFmt w:val="bullet"/>
      <w:lvlText w:val="•"/>
      <w:lvlJc w:val="left"/>
      <w:pPr>
        <w:ind w:left="1890" w:hanging="440"/>
      </w:pPr>
      <w:rPr>
        <w:rFonts w:hint="default"/>
        <w:lang w:val="en-US" w:eastAsia="en-US" w:bidi="ar-SA"/>
      </w:rPr>
    </w:lvl>
    <w:lvl w:ilvl="3" w:tplc="EDFC8A18">
      <w:numFmt w:val="bullet"/>
      <w:lvlText w:val="•"/>
      <w:lvlJc w:val="left"/>
      <w:pPr>
        <w:ind w:left="2365" w:hanging="440"/>
      </w:pPr>
      <w:rPr>
        <w:rFonts w:hint="default"/>
        <w:lang w:val="en-US" w:eastAsia="en-US" w:bidi="ar-SA"/>
      </w:rPr>
    </w:lvl>
    <w:lvl w:ilvl="4" w:tplc="53C2B43E">
      <w:numFmt w:val="bullet"/>
      <w:lvlText w:val="•"/>
      <w:lvlJc w:val="left"/>
      <w:pPr>
        <w:ind w:left="2841" w:hanging="440"/>
      </w:pPr>
      <w:rPr>
        <w:rFonts w:hint="default"/>
        <w:lang w:val="en-US" w:eastAsia="en-US" w:bidi="ar-SA"/>
      </w:rPr>
    </w:lvl>
    <w:lvl w:ilvl="5" w:tplc="23085E3C">
      <w:numFmt w:val="bullet"/>
      <w:lvlText w:val="•"/>
      <w:lvlJc w:val="left"/>
      <w:pPr>
        <w:ind w:left="3316" w:hanging="440"/>
      </w:pPr>
      <w:rPr>
        <w:rFonts w:hint="default"/>
        <w:lang w:val="en-US" w:eastAsia="en-US" w:bidi="ar-SA"/>
      </w:rPr>
    </w:lvl>
    <w:lvl w:ilvl="6" w:tplc="7D5E1FAC">
      <w:numFmt w:val="bullet"/>
      <w:lvlText w:val="•"/>
      <w:lvlJc w:val="left"/>
      <w:pPr>
        <w:ind w:left="3791" w:hanging="440"/>
      </w:pPr>
      <w:rPr>
        <w:rFonts w:hint="default"/>
        <w:lang w:val="en-US" w:eastAsia="en-US" w:bidi="ar-SA"/>
      </w:rPr>
    </w:lvl>
    <w:lvl w:ilvl="7" w:tplc="621C5E8E">
      <w:numFmt w:val="bullet"/>
      <w:lvlText w:val="•"/>
      <w:lvlJc w:val="left"/>
      <w:pPr>
        <w:ind w:left="4266" w:hanging="440"/>
      </w:pPr>
      <w:rPr>
        <w:rFonts w:hint="default"/>
        <w:lang w:val="en-US" w:eastAsia="en-US" w:bidi="ar-SA"/>
      </w:rPr>
    </w:lvl>
    <w:lvl w:ilvl="8" w:tplc="0C4C168A">
      <w:numFmt w:val="bullet"/>
      <w:lvlText w:val="•"/>
      <w:lvlJc w:val="left"/>
      <w:pPr>
        <w:ind w:left="4742" w:hanging="440"/>
      </w:pPr>
      <w:rPr>
        <w:rFonts w:hint="default"/>
        <w:lang w:val="en-US" w:eastAsia="en-US" w:bidi="ar-SA"/>
      </w:rPr>
    </w:lvl>
  </w:abstractNum>
  <w:abstractNum w:abstractNumId="9" w15:restartNumberingAfterBreak="0">
    <w:nsid w:val="39C32220"/>
    <w:multiLevelType w:val="hybridMultilevel"/>
    <w:tmpl w:val="C92C11CC"/>
    <w:lvl w:ilvl="0" w:tplc="1BBC65B4">
      <w:start w:val="1"/>
      <w:numFmt w:val="decimal"/>
      <w:lvlText w:val="%1."/>
      <w:lvlJc w:val="left"/>
      <w:pPr>
        <w:ind w:left="1380" w:hanging="480"/>
      </w:pPr>
      <w:rPr>
        <w:rFonts w:ascii="Trebuchet MS" w:eastAsia="Trebuchet MS" w:hAnsi="Trebuchet MS" w:cs="Trebuchet MS" w:hint="default"/>
        <w:color w:val="001647"/>
        <w:w w:val="91"/>
        <w:sz w:val="18"/>
        <w:szCs w:val="18"/>
        <w:lang w:val="en-US" w:eastAsia="en-US" w:bidi="ar-SA"/>
      </w:rPr>
    </w:lvl>
    <w:lvl w:ilvl="1" w:tplc="1488E748">
      <w:numFmt w:val="bullet"/>
      <w:lvlText w:val="•"/>
      <w:lvlJc w:val="left"/>
      <w:pPr>
        <w:ind w:left="2346" w:hanging="480"/>
      </w:pPr>
      <w:rPr>
        <w:rFonts w:hint="default"/>
        <w:lang w:val="en-US" w:eastAsia="en-US" w:bidi="ar-SA"/>
      </w:rPr>
    </w:lvl>
    <w:lvl w:ilvl="2" w:tplc="54362C02">
      <w:numFmt w:val="bullet"/>
      <w:lvlText w:val="•"/>
      <w:lvlJc w:val="left"/>
      <w:pPr>
        <w:ind w:left="3313" w:hanging="480"/>
      </w:pPr>
      <w:rPr>
        <w:rFonts w:hint="default"/>
        <w:lang w:val="en-US" w:eastAsia="en-US" w:bidi="ar-SA"/>
      </w:rPr>
    </w:lvl>
    <w:lvl w:ilvl="3" w:tplc="8D125874">
      <w:numFmt w:val="bullet"/>
      <w:lvlText w:val="•"/>
      <w:lvlJc w:val="left"/>
      <w:pPr>
        <w:ind w:left="4279" w:hanging="480"/>
      </w:pPr>
      <w:rPr>
        <w:rFonts w:hint="default"/>
        <w:lang w:val="en-US" w:eastAsia="en-US" w:bidi="ar-SA"/>
      </w:rPr>
    </w:lvl>
    <w:lvl w:ilvl="4" w:tplc="F14EDAB4">
      <w:numFmt w:val="bullet"/>
      <w:lvlText w:val="•"/>
      <w:lvlJc w:val="left"/>
      <w:pPr>
        <w:ind w:left="5246" w:hanging="480"/>
      </w:pPr>
      <w:rPr>
        <w:rFonts w:hint="default"/>
        <w:lang w:val="en-US" w:eastAsia="en-US" w:bidi="ar-SA"/>
      </w:rPr>
    </w:lvl>
    <w:lvl w:ilvl="5" w:tplc="DFFC879E">
      <w:numFmt w:val="bullet"/>
      <w:lvlText w:val="•"/>
      <w:lvlJc w:val="left"/>
      <w:pPr>
        <w:ind w:left="6212" w:hanging="480"/>
      </w:pPr>
      <w:rPr>
        <w:rFonts w:hint="default"/>
        <w:lang w:val="en-US" w:eastAsia="en-US" w:bidi="ar-SA"/>
      </w:rPr>
    </w:lvl>
    <w:lvl w:ilvl="6" w:tplc="201E8DF0">
      <w:numFmt w:val="bullet"/>
      <w:lvlText w:val="•"/>
      <w:lvlJc w:val="left"/>
      <w:pPr>
        <w:ind w:left="7179" w:hanging="480"/>
      </w:pPr>
      <w:rPr>
        <w:rFonts w:hint="default"/>
        <w:lang w:val="en-US" w:eastAsia="en-US" w:bidi="ar-SA"/>
      </w:rPr>
    </w:lvl>
    <w:lvl w:ilvl="7" w:tplc="C8EA72B2">
      <w:numFmt w:val="bullet"/>
      <w:lvlText w:val="•"/>
      <w:lvlJc w:val="left"/>
      <w:pPr>
        <w:ind w:left="8145" w:hanging="480"/>
      </w:pPr>
      <w:rPr>
        <w:rFonts w:hint="default"/>
        <w:lang w:val="en-US" w:eastAsia="en-US" w:bidi="ar-SA"/>
      </w:rPr>
    </w:lvl>
    <w:lvl w:ilvl="8" w:tplc="A7E44560">
      <w:numFmt w:val="bullet"/>
      <w:lvlText w:val="•"/>
      <w:lvlJc w:val="left"/>
      <w:pPr>
        <w:ind w:left="9112" w:hanging="480"/>
      </w:pPr>
      <w:rPr>
        <w:rFonts w:hint="default"/>
        <w:lang w:val="en-US" w:eastAsia="en-US" w:bidi="ar-SA"/>
      </w:rPr>
    </w:lvl>
  </w:abstractNum>
  <w:abstractNum w:abstractNumId="10" w15:restartNumberingAfterBreak="0">
    <w:nsid w:val="44535E9F"/>
    <w:multiLevelType w:val="multilevel"/>
    <w:tmpl w:val="866C5DEA"/>
    <w:lvl w:ilvl="0">
      <w:start w:val="1"/>
      <w:numFmt w:val="decimal"/>
      <w:lvlText w:val="%1."/>
      <w:lvlJc w:val="left"/>
      <w:pPr>
        <w:ind w:left="500" w:hanging="280"/>
      </w:pPr>
      <w:rPr>
        <w:rFonts w:ascii="Verdana" w:eastAsia="Verdana" w:hAnsi="Verdana" w:cs="Verdana" w:hint="default"/>
        <w:b/>
        <w:bCs/>
        <w:color w:val="001647"/>
        <w:w w:val="77"/>
        <w:sz w:val="20"/>
        <w:szCs w:val="20"/>
        <w:lang w:val="en-US" w:eastAsia="en-US" w:bidi="ar-SA"/>
      </w:rPr>
    </w:lvl>
    <w:lvl w:ilvl="1">
      <w:start w:val="1"/>
      <w:numFmt w:val="decimal"/>
      <w:lvlText w:val="%1.%2"/>
      <w:lvlJc w:val="left"/>
      <w:pPr>
        <w:ind w:left="919" w:hanging="440"/>
      </w:pPr>
      <w:rPr>
        <w:rFonts w:ascii="Trebuchet MS" w:eastAsia="Trebuchet MS" w:hAnsi="Trebuchet MS" w:cs="Trebuchet MS" w:hint="default"/>
        <w:color w:val="001647"/>
        <w:w w:val="98"/>
        <w:sz w:val="20"/>
        <w:szCs w:val="20"/>
        <w:lang w:val="en-US" w:eastAsia="en-US" w:bidi="ar-SA"/>
      </w:rPr>
    </w:lvl>
    <w:lvl w:ilvl="2">
      <w:numFmt w:val="bullet"/>
      <w:lvlText w:val="•"/>
      <w:lvlJc w:val="left"/>
      <w:pPr>
        <w:ind w:left="813" w:hanging="440"/>
      </w:pPr>
      <w:rPr>
        <w:rFonts w:hint="default"/>
        <w:lang w:val="en-US" w:eastAsia="en-US" w:bidi="ar-SA"/>
      </w:rPr>
    </w:lvl>
    <w:lvl w:ilvl="3">
      <w:numFmt w:val="bullet"/>
      <w:lvlText w:val="•"/>
      <w:lvlJc w:val="left"/>
      <w:pPr>
        <w:ind w:left="706" w:hanging="440"/>
      </w:pPr>
      <w:rPr>
        <w:rFonts w:hint="default"/>
        <w:lang w:val="en-US" w:eastAsia="en-US" w:bidi="ar-SA"/>
      </w:rPr>
    </w:lvl>
    <w:lvl w:ilvl="4">
      <w:numFmt w:val="bullet"/>
      <w:lvlText w:val="•"/>
      <w:lvlJc w:val="left"/>
      <w:pPr>
        <w:ind w:left="600" w:hanging="440"/>
      </w:pPr>
      <w:rPr>
        <w:rFonts w:hint="default"/>
        <w:lang w:val="en-US" w:eastAsia="en-US" w:bidi="ar-SA"/>
      </w:rPr>
    </w:lvl>
    <w:lvl w:ilvl="5">
      <w:numFmt w:val="bullet"/>
      <w:lvlText w:val="•"/>
      <w:lvlJc w:val="left"/>
      <w:pPr>
        <w:ind w:left="493" w:hanging="440"/>
      </w:pPr>
      <w:rPr>
        <w:rFonts w:hint="default"/>
        <w:lang w:val="en-US" w:eastAsia="en-US" w:bidi="ar-SA"/>
      </w:rPr>
    </w:lvl>
    <w:lvl w:ilvl="6">
      <w:numFmt w:val="bullet"/>
      <w:lvlText w:val="•"/>
      <w:lvlJc w:val="left"/>
      <w:pPr>
        <w:ind w:left="386" w:hanging="440"/>
      </w:pPr>
      <w:rPr>
        <w:rFonts w:hint="default"/>
        <w:lang w:val="en-US" w:eastAsia="en-US" w:bidi="ar-SA"/>
      </w:rPr>
    </w:lvl>
    <w:lvl w:ilvl="7">
      <w:numFmt w:val="bullet"/>
      <w:lvlText w:val="•"/>
      <w:lvlJc w:val="left"/>
      <w:pPr>
        <w:ind w:left="280" w:hanging="440"/>
      </w:pPr>
      <w:rPr>
        <w:rFonts w:hint="default"/>
        <w:lang w:val="en-US" w:eastAsia="en-US" w:bidi="ar-SA"/>
      </w:rPr>
    </w:lvl>
    <w:lvl w:ilvl="8">
      <w:numFmt w:val="bullet"/>
      <w:lvlText w:val="•"/>
      <w:lvlJc w:val="left"/>
      <w:pPr>
        <w:ind w:left="173" w:hanging="440"/>
      </w:pPr>
      <w:rPr>
        <w:rFonts w:hint="default"/>
        <w:lang w:val="en-US" w:eastAsia="en-US" w:bidi="ar-SA"/>
      </w:rPr>
    </w:lvl>
  </w:abstractNum>
  <w:abstractNum w:abstractNumId="11" w15:restartNumberingAfterBreak="0">
    <w:nsid w:val="52D03705"/>
    <w:multiLevelType w:val="hybridMultilevel"/>
    <w:tmpl w:val="EED4C6D8"/>
    <w:lvl w:ilvl="0" w:tplc="F2B0F2AC">
      <w:start w:val="1"/>
      <w:numFmt w:val="decimal"/>
      <w:lvlText w:val="%1."/>
      <w:lvlJc w:val="left"/>
      <w:pPr>
        <w:ind w:left="700" w:hanging="280"/>
        <w:jc w:val="right"/>
      </w:pPr>
      <w:rPr>
        <w:rFonts w:ascii="Verdana" w:eastAsia="Verdana" w:hAnsi="Verdana" w:cs="Verdana" w:hint="default"/>
        <w:b/>
        <w:bCs/>
        <w:color w:val="001647"/>
        <w:w w:val="77"/>
        <w:sz w:val="20"/>
        <w:szCs w:val="20"/>
        <w:lang w:val="en-US" w:eastAsia="en-US" w:bidi="ar-SA"/>
      </w:rPr>
    </w:lvl>
    <w:lvl w:ilvl="1" w:tplc="5B987212">
      <w:start w:val="1"/>
      <w:numFmt w:val="lowerRoman"/>
      <w:lvlText w:val="%2."/>
      <w:lvlJc w:val="left"/>
      <w:pPr>
        <w:ind w:left="1140" w:hanging="440"/>
        <w:jc w:val="right"/>
      </w:pPr>
      <w:rPr>
        <w:rFonts w:ascii="Trebuchet MS" w:eastAsia="Trebuchet MS" w:hAnsi="Trebuchet MS" w:cs="Trebuchet MS" w:hint="default"/>
        <w:color w:val="001647"/>
        <w:w w:val="73"/>
        <w:sz w:val="20"/>
        <w:szCs w:val="20"/>
        <w:lang w:val="en-US" w:eastAsia="en-US" w:bidi="ar-SA"/>
      </w:rPr>
    </w:lvl>
    <w:lvl w:ilvl="2" w:tplc="A6708F20">
      <w:numFmt w:val="bullet"/>
      <w:lvlText w:val="•"/>
      <w:lvlJc w:val="left"/>
      <w:pPr>
        <w:ind w:left="1625" w:hanging="440"/>
      </w:pPr>
      <w:rPr>
        <w:rFonts w:hint="default"/>
        <w:lang w:val="en-US" w:eastAsia="en-US" w:bidi="ar-SA"/>
      </w:rPr>
    </w:lvl>
    <w:lvl w:ilvl="3" w:tplc="524EC9DE">
      <w:numFmt w:val="bullet"/>
      <w:lvlText w:val="•"/>
      <w:lvlJc w:val="left"/>
      <w:pPr>
        <w:ind w:left="2110" w:hanging="440"/>
      </w:pPr>
      <w:rPr>
        <w:rFonts w:hint="default"/>
        <w:lang w:val="en-US" w:eastAsia="en-US" w:bidi="ar-SA"/>
      </w:rPr>
    </w:lvl>
    <w:lvl w:ilvl="4" w:tplc="C8281F52">
      <w:numFmt w:val="bullet"/>
      <w:lvlText w:val="•"/>
      <w:lvlJc w:val="left"/>
      <w:pPr>
        <w:ind w:left="2596" w:hanging="440"/>
      </w:pPr>
      <w:rPr>
        <w:rFonts w:hint="default"/>
        <w:lang w:val="en-US" w:eastAsia="en-US" w:bidi="ar-SA"/>
      </w:rPr>
    </w:lvl>
    <w:lvl w:ilvl="5" w:tplc="D33C1FE0">
      <w:numFmt w:val="bullet"/>
      <w:lvlText w:val="•"/>
      <w:lvlJc w:val="left"/>
      <w:pPr>
        <w:ind w:left="3081" w:hanging="440"/>
      </w:pPr>
      <w:rPr>
        <w:rFonts w:hint="default"/>
        <w:lang w:val="en-US" w:eastAsia="en-US" w:bidi="ar-SA"/>
      </w:rPr>
    </w:lvl>
    <w:lvl w:ilvl="6" w:tplc="3CA4EF90">
      <w:numFmt w:val="bullet"/>
      <w:lvlText w:val="•"/>
      <w:lvlJc w:val="left"/>
      <w:pPr>
        <w:ind w:left="3567" w:hanging="440"/>
      </w:pPr>
      <w:rPr>
        <w:rFonts w:hint="default"/>
        <w:lang w:val="en-US" w:eastAsia="en-US" w:bidi="ar-SA"/>
      </w:rPr>
    </w:lvl>
    <w:lvl w:ilvl="7" w:tplc="F1CA7302">
      <w:numFmt w:val="bullet"/>
      <w:lvlText w:val="•"/>
      <w:lvlJc w:val="left"/>
      <w:pPr>
        <w:ind w:left="4052" w:hanging="440"/>
      </w:pPr>
      <w:rPr>
        <w:rFonts w:hint="default"/>
        <w:lang w:val="en-US" w:eastAsia="en-US" w:bidi="ar-SA"/>
      </w:rPr>
    </w:lvl>
    <w:lvl w:ilvl="8" w:tplc="B0C88666">
      <w:numFmt w:val="bullet"/>
      <w:lvlText w:val="•"/>
      <w:lvlJc w:val="left"/>
      <w:pPr>
        <w:ind w:left="4538" w:hanging="440"/>
      </w:pPr>
      <w:rPr>
        <w:rFonts w:hint="default"/>
        <w:lang w:val="en-US" w:eastAsia="en-US" w:bidi="ar-SA"/>
      </w:rPr>
    </w:lvl>
  </w:abstractNum>
  <w:abstractNum w:abstractNumId="12" w15:restartNumberingAfterBreak="0">
    <w:nsid w:val="55DA5253"/>
    <w:multiLevelType w:val="multilevel"/>
    <w:tmpl w:val="59F68CEC"/>
    <w:lvl w:ilvl="0">
      <w:start w:val="1"/>
      <w:numFmt w:val="decimal"/>
      <w:lvlText w:val="%1."/>
      <w:lvlJc w:val="left"/>
      <w:pPr>
        <w:ind w:left="700" w:hanging="280"/>
        <w:jc w:val="right"/>
      </w:pPr>
      <w:rPr>
        <w:rFonts w:hint="default"/>
        <w:b/>
        <w:bCs/>
        <w:w w:val="77"/>
        <w:lang w:val="en-US" w:eastAsia="en-US" w:bidi="ar-SA"/>
      </w:rPr>
    </w:lvl>
    <w:lvl w:ilvl="1">
      <w:start w:val="1"/>
      <w:numFmt w:val="decimal"/>
      <w:lvlText w:val="%2"/>
      <w:lvlJc w:val="left"/>
      <w:pPr>
        <w:ind w:left="1140" w:hanging="440"/>
      </w:pPr>
      <w:rPr>
        <w:rFonts w:ascii="Trebuchet MS" w:eastAsia="Trebuchet MS" w:hAnsi="Trebuchet MS" w:cs="Trebuchet MS" w:hint="default"/>
        <w:color w:val="001647"/>
        <w:w w:val="111"/>
        <w:sz w:val="20"/>
        <w:szCs w:val="20"/>
        <w:lang w:val="en-US" w:eastAsia="en-US" w:bidi="ar-SA"/>
      </w:rPr>
    </w:lvl>
    <w:lvl w:ilvl="2">
      <w:start w:val="1"/>
      <w:numFmt w:val="decimal"/>
      <w:lvlText w:val="%2.%3"/>
      <w:lvlJc w:val="left"/>
      <w:pPr>
        <w:ind w:left="1860" w:hanging="720"/>
      </w:pPr>
      <w:rPr>
        <w:rFonts w:ascii="Trebuchet MS" w:eastAsia="Trebuchet MS" w:hAnsi="Trebuchet MS" w:cs="Trebuchet MS" w:hint="default"/>
        <w:color w:val="001647"/>
        <w:w w:val="97"/>
        <w:sz w:val="20"/>
        <w:szCs w:val="20"/>
        <w:lang w:val="en-US" w:eastAsia="en-US" w:bidi="ar-SA"/>
      </w:rPr>
    </w:lvl>
    <w:lvl w:ilvl="3">
      <w:numFmt w:val="bullet"/>
      <w:lvlText w:val="•"/>
      <w:lvlJc w:val="left"/>
      <w:pPr>
        <w:ind w:left="2296" w:hanging="720"/>
      </w:pPr>
      <w:rPr>
        <w:rFonts w:hint="default"/>
        <w:lang w:val="en-US" w:eastAsia="en-US" w:bidi="ar-SA"/>
      </w:rPr>
    </w:lvl>
    <w:lvl w:ilvl="4">
      <w:numFmt w:val="bullet"/>
      <w:lvlText w:val="•"/>
      <w:lvlJc w:val="left"/>
      <w:pPr>
        <w:ind w:left="2732" w:hanging="720"/>
      </w:pPr>
      <w:rPr>
        <w:rFonts w:hint="default"/>
        <w:lang w:val="en-US" w:eastAsia="en-US" w:bidi="ar-SA"/>
      </w:rPr>
    </w:lvl>
    <w:lvl w:ilvl="5">
      <w:numFmt w:val="bullet"/>
      <w:lvlText w:val="•"/>
      <w:lvlJc w:val="left"/>
      <w:pPr>
        <w:ind w:left="3169" w:hanging="720"/>
      </w:pPr>
      <w:rPr>
        <w:rFonts w:hint="default"/>
        <w:lang w:val="en-US" w:eastAsia="en-US" w:bidi="ar-SA"/>
      </w:rPr>
    </w:lvl>
    <w:lvl w:ilvl="6">
      <w:numFmt w:val="bullet"/>
      <w:lvlText w:val="•"/>
      <w:lvlJc w:val="left"/>
      <w:pPr>
        <w:ind w:left="3605" w:hanging="720"/>
      </w:pPr>
      <w:rPr>
        <w:rFonts w:hint="default"/>
        <w:lang w:val="en-US" w:eastAsia="en-US" w:bidi="ar-SA"/>
      </w:rPr>
    </w:lvl>
    <w:lvl w:ilvl="7">
      <w:numFmt w:val="bullet"/>
      <w:lvlText w:val="•"/>
      <w:lvlJc w:val="left"/>
      <w:pPr>
        <w:ind w:left="4042" w:hanging="720"/>
      </w:pPr>
      <w:rPr>
        <w:rFonts w:hint="default"/>
        <w:lang w:val="en-US" w:eastAsia="en-US" w:bidi="ar-SA"/>
      </w:rPr>
    </w:lvl>
    <w:lvl w:ilvl="8">
      <w:numFmt w:val="bullet"/>
      <w:lvlText w:val="•"/>
      <w:lvlJc w:val="left"/>
      <w:pPr>
        <w:ind w:left="4478" w:hanging="720"/>
      </w:pPr>
      <w:rPr>
        <w:rFonts w:hint="default"/>
        <w:lang w:val="en-US" w:eastAsia="en-US" w:bidi="ar-SA"/>
      </w:rPr>
    </w:lvl>
  </w:abstractNum>
  <w:abstractNum w:abstractNumId="13" w15:restartNumberingAfterBreak="0">
    <w:nsid w:val="57F643EA"/>
    <w:multiLevelType w:val="multilevel"/>
    <w:tmpl w:val="B9685466"/>
    <w:lvl w:ilvl="0">
      <w:start w:val="1"/>
      <w:numFmt w:val="decimal"/>
      <w:lvlText w:val="%1."/>
      <w:lvlJc w:val="left"/>
      <w:pPr>
        <w:ind w:left="500" w:hanging="280"/>
      </w:pPr>
      <w:rPr>
        <w:rFonts w:ascii="Trebuchet MS" w:eastAsia="Trebuchet MS" w:hAnsi="Trebuchet MS" w:cs="Trebuchet MS" w:hint="default"/>
        <w:color w:val="001647"/>
        <w:w w:val="91"/>
        <w:sz w:val="20"/>
        <w:szCs w:val="20"/>
        <w:lang w:val="en-US" w:eastAsia="en-US" w:bidi="ar-SA"/>
      </w:rPr>
    </w:lvl>
    <w:lvl w:ilvl="1">
      <w:start w:val="1"/>
      <w:numFmt w:val="decimal"/>
      <w:lvlText w:val="%1.%2"/>
      <w:lvlJc w:val="left"/>
      <w:pPr>
        <w:ind w:left="500" w:hanging="440"/>
      </w:pPr>
      <w:rPr>
        <w:rFonts w:ascii="Trebuchet MS" w:eastAsia="Trebuchet MS" w:hAnsi="Trebuchet MS" w:cs="Trebuchet MS" w:hint="default"/>
        <w:color w:val="001647"/>
        <w:w w:val="97"/>
        <w:sz w:val="20"/>
        <w:szCs w:val="20"/>
        <w:lang w:val="en-US" w:eastAsia="en-US" w:bidi="ar-SA"/>
      </w:rPr>
    </w:lvl>
    <w:lvl w:ilvl="2">
      <w:start w:val="1"/>
      <w:numFmt w:val="decimal"/>
      <w:lvlText w:val="%1.%2.%3"/>
      <w:lvlJc w:val="left"/>
      <w:pPr>
        <w:ind w:left="938" w:hanging="720"/>
      </w:pPr>
      <w:rPr>
        <w:rFonts w:ascii="Trebuchet MS" w:eastAsia="Trebuchet MS" w:hAnsi="Trebuchet MS" w:cs="Trebuchet MS" w:hint="default"/>
        <w:color w:val="001647"/>
        <w:w w:val="93"/>
        <w:sz w:val="20"/>
        <w:szCs w:val="20"/>
        <w:lang w:val="en-US" w:eastAsia="en-US" w:bidi="ar-SA"/>
      </w:rPr>
    </w:lvl>
    <w:lvl w:ilvl="3">
      <w:numFmt w:val="bullet"/>
      <w:lvlText w:val="•"/>
      <w:lvlJc w:val="left"/>
      <w:pPr>
        <w:ind w:left="722" w:hanging="720"/>
      </w:pPr>
      <w:rPr>
        <w:rFonts w:hint="default"/>
        <w:lang w:val="en-US" w:eastAsia="en-US" w:bidi="ar-SA"/>
      </w:rPr>
    </w:lvl>
    <w:lvl w:ilvl="4">
      <w:numFmt w:val="bullet"/>
      <w:lvlText w:val="•"/>
      <w:lvlJc w:val="left"/>
      <w:pPr>
        <w:ind w:left="613" w:hanging="720"/>
      </w:pPr>
      <w:rPr>
        <w:rFonts w:hint="default"/>
        <w:lang w:val="en-US" w:eastAsia="en-US" w:bidi="ar-SA"/>
      </w:rPr>
    </w:lvl>
    <w:lvl w:ilvl="5">
      <w:numFmt w:val="bullet"/>
      <w:lvlText w:val="•"/>
      <w:lvlJc w:val="left"/>
      <w:pPr>
        <w:ind w:left="504" w:hanging="720"/>
      </w:pPr>
      <w:rPr>
        <w:rFonts w:hint="default"/>
        <w:lang w:val="en-US" w:eastAsia="en-US" w:bidi="ar-SA"/>
      </w:rPr>
    </w:lvl>
    <w:lvl w:ilvl="6">
      <w:numFmt w:val="bullet"/>
      <w:lvlText w:val="•"/>
      <w:lvlJc w:val="left"/>
      <w:pPr>
        <w:ind w:left="395" w:hanging="720"/>
      </w:pPr>
      <w:rPr>
        <w:rFonts w:hint="default"/>
        <w:lang w:val="en-US" w:eastAsia="en-US" w:bidi="ar-SA"/>
      </w:rPr>
    </w:lvl>
    <w:lvl w:ilvl="7">
      <w:numFmt w:val="bullet"/>
      <w:lvlText w:val="•"/>
      <w:lvlJc w:val="left"/>
      <w:pPr>
        <w:ind w:left="286" w:hanging="720"/>
      </w:pPr>
      <w:rPr>
        <w:rFonts w:hint="default"/>
        <w:lang w:val="en-US" w:eastAsia="en-US" w:bidi="ar-SA"/>
      </w:rPr>
    </w:lvl>
    <w:lvl w:ilvl="8">
      <w:numFmt w:val="bullet"/>
      <w:lvlText w:val="•"/>
      <w:lvlJc w:val="left"/>
      <w:pPr>
        <w:ind w:left="177" w:hanging="720"/>
      </w:pPr>
      <w:rPr>
        <w:rFonts w:hint="default"/>
        <w:lang w:val="en-US" w:eastAsia="en-US" w:bidi="ar-SA"/>
      </w:rPr>
    </w:lvl>
  </w:abstractNum>
  <w:abstractNum w:abstractNumId="14" w15:restartNumberingAfterBreak="0">
    <w:nsid w:val="61537D85"/>
    <w:multiLevelType w:val="hybridMultilevel"/>
    <w:tmpl w:val="5B38100A"/>
    <w:lvl w:ilvl="0" w:tplc="D14AA4D2">
      <w:start w:val="1"/>
      <w:numFmt w:val="decimal"/>
      <w:lvlText w:val="%1."/>
      <w:lvlJc w:val="left"/>
      <w:pPr>
        <w:ind w:left="1380" w:hanging="480"/>
      </w:pPr>
      <w:rPr>
        <w:rFonts w:ascii="Trebuchet MS" w:eastAsia="Trebuchet MS" w:hAnsi="Trebuchet MS" w:cs="Trebuchet MS" w:hint="default"/>
        <w:color w:val="001647"/>
        <w:w w:val="91"/>
        <w:sz w:val="18"/>
        <w:szCs w:val="18"/>
        <w:lang w:val="en-US" w:eastAsia="en-US" w:bidi="ar-SA"/>
      </w:rPr>
    </w:lvl>
    <w:lvl w:ilvl="1" w:tplc="8DDCAE4C">
      <w:start w:val="1"/>
      <w:numFmt w:val="decimal"/>
      <w:lvlText w:val="%2."/>
      <w:lvlJc w:val="left"/>
      <w:pPr>
        <w:ind w:left="1574" w:hanging="195"/>
      </w:pPr>
      <w:rPr>
        <w:rFonts w:ascii="Trebuchet MS" w:eastAsia="Trebuchet MS" w:hAnsi="Trebuchet MS" w:cs="Trebuchet MS" w:hint="default"/>
        <w:color w:val="001647"/>
        <w:w w:val="88"/>
        <w:sz w:val="18"/>
        <w:szCs w:val="18"/>
        <w:lang w:val="en-US" w:eastAsia="en-US" w:bidi="ar-SA"/>
      </w:rPr>
    </w:lvl>
    <w:lvl w:ilvl="2" w:tplc="444C72E8">
      <w:numFmt w:val="bullet"/>
      <w:lvlText w:val="•"/>
      <w:lvlJc w:val="left"/>
      <w:pPr>
        <w:ind w:left="2631" w:hanging="195"/>
      </w:pPr>
      <w:rPr>
        <w:rFonts w:hint="default"/>
        <w:lang w:val="en-US" w:eastAsia="en-US" w:bidi="ar-SA"/>
      </w:rPr>
    </w:lvl>
    <w:lvl w:ilvl="3" w:tplc="BA866010">
      <w:numFmt w:val="bullet"/>
      <w:lvlText w:val="•"/>
      <w:lvlJc w:val="left"/>
      <w:pPr>
        <w:ind w:left="3683" w:hanging="195"/>
      </w:pPr>
      <w:rPr>
        <w:rFonts w:hint="default"/>
        <w:lang w:val="en-US" w:eastAsia="en-US" w:bidi="ar-SA"/>
      </w:rPr>
    </w:lvl>
    <w:lvl w:ilvl="4" w:tplc="C5922164">
      <w:numFmt w:val="bullet"/>
      <w:lvlText w:val="•"/>
      <w:lvlJc w:val="left"/>
      <w:pPr>
        <w:ind w:left="4735" w:hanging="195"/>
      </w:pPr>
      <w:rPr>
        <w:rFonts w:hint="default"/>
        <w:lang w:val="en-US" w:eastAsia="en-US" w:bidi="ar-SA"/>
      </w:rPr>
    </w:lvl>
    <w:lvl w:ilvl="5" w:tplc="8200D472">
      <w:numFmt w:val="bullet"/>
      <w:lvlText w:val="•"/>
      <w:lvlJc w:val="left"/>
      <w:pPr>
        <w:ind w:left="5786" w:hanging="195"/>
      </w:pPr>
      <w:rPr>
        <w:rFonts w:hint="default"/>
        <w:lang w:val="en-US" w:eastAsia="en-US" w:bidi="ar-SA"/>
      </w:rPr>
    </w:lvl>
    <w:lvl w:ilvl="6" w:tplc="9752AC7C">
      <w:numFmt w:val="bullet"/>
      <w:lvlText w:val="•"/>
      <w:lvlJc w:val="left"/>
      <w:pPr>
        <w:ind w:left="6838" w:hanging="195"/>
      </w:pPr>
      <w:rPr>
        <w:rFonts w:hint="default"/>
        <w:lang w:val="en-US" w:eastAsia="en-US" w:bidi="ar-SA"/>
      </w:rPr>
    </w:lvl>
    <w:lvl w:ilvl="7" w:tplc="BC78D81A">
      <w:numFmt w:val="bullet"/>
      <w:lvlText w:val="•"/>
      <w:lvlJc w:val="left"/>
      <w:pPr>
        <w:ind w:left="7890" w:hanging="195"/>
      </w:pPr>
      <w:rPr>
        <w:rFonts w:hint="default"/>
        <w:lang w:val="en-US" w:eastAsia="en-US" w:bidi="ar-SA"/>
      </w:rPr>
    </w:lvl>
    <w:lvl w:ilvl="8" w:tplc="0170690E">
      <w:numFmt w:val="bullet"/>
      <w:lvlText w:val="•"/>
      <w:lvlJc w:val="left"/>
      <w:pPr>
        <w:ind w:left="8942" w:hanging="195"/>
      </w:pPr>
      <w:rPr>
        <w:rFonts w:hint="default"/>
        <w:lang w:val="en-US" w:eastAsia="en-US" w:bidi="ar-SA"/>
      </w:rPr>
    </w:lvl>
  </w:abstractNum>
  <w:abstractNum w:abstractNumId="15" w15:restartNumberingAfterBreak="0">
    <w:nsid w:val="680B284F"/>
    <w:multiLevelType w:val="hybridMultilevel"/>
    <w:tmpl w:val="E2AA2B72"/>
    <w:lvl w:ilvl="0" w:tplc="01A0A022">
      <w:numFmt w:val="bullet"/>
      <w:lvlText w:val="o"/>
      <w:lvlJc w:val="left"/>
      <w:pPr>
        <w:ind w:left="500" w:hanging="280"/>
      </w:pPr>
      <w:rPr>
        <w:rFonts w:ascii="Trebuchet MS" w:eastAsia="Trebuchet MS" w:hAnsi="Trebuchet MS" w:cs="Trebuchet MS" w:hint="default"/>
        <w:color w:val="001647"/>
        <w:w w:val="101"/>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F51924"/>
    <w:multiLevelType w:val="hybridMultilevel"/>
    <w:tmpl w:val="7E4E1116"/>
    <w:lvl w:ilvl="0" w:tplc="EF9CDFD2">
      <w:start w:val="1"/>
      <w:numFmt w:val="decimal"/>
      <w:lvlText w:val="%1."/>
      <w:lvlJc w:val="left"/>
      <w:pPr>
        <w:ind w:left="480" w:hanging="280"/>
      </w:pPr>
      <w:rPr>
        <w:rFonts w:ascii="Trebuchet MS" w:eastAsia="Trebuchet MS" w:hAnsi="Trebuchet MS" w:cs="Trebuchet MS" w:hint="default"/>
        <w:color w:val="001647"/>
        <w:w w:val="91"/>
        <w:sz w:val="20"/>
        <w:szCs w:val="20"/>
        <w:lang w:val="en-US" w:eastAsia="en-US" w:bidi="ar-SA"/>
      </w:rPr>
    </w:lvl>
    <w:lvl w:ilvl="1" w:tplc="0C86EBB4">
      <w:numFmt w:val="bullet"/>
      <w:lvlText w:val="•"/>
      <w:lvlJc w:val="left"/>
      <w:pPr>
        <w:ind w:left="1035" w:hanging="280"/>
      </w:pPr>
      <w:rPr>
        <w:rFonts w:hint="default"/>
        <w:lang w:val="en-US" w:eastAsia="en-US" w:bidi="ar-SA"/>
      </w:rPr>
    </w:lvl>
    <w:lvl w:ilvl="2" w:tplc="077EE8B2">
      <w:numFmt w:val="bullet"/>
      <w:lvlText w:val="•"/>
      <w:lvlJc w:val="left"/>
      <w:pPr>
        <w:ind w:left="1590" w:hanging="280"/>
      </w:pPr>
      <w:rPr>
        <w:rFonts w:hint="default"/>
        <w:lang w:val="en-US" w:eastAsia="en-US" w:bidi="ar-SA"/>
      </w:rPr>
    </w:lvl>
    <w:lvl w:ilvl="3" w:tplc="86F4B38E">
      <w:numFmt w:val="bullet"/>
      <w:lvlText w:val="•"/>
      <w:lvlJc w:val="left"/>
      <w:pPr>
        <w:ind w:left="2146" w:hanging="280"/>
      </w:pPr>
      <w:rPr>
        <w:rFonts w:hint="default"/>
        <w:lang w:val="en-US" w:eastAsia="en-US" w:bidi="ar-SA"/>
      </w:rPr>
    </w:lvl>
    <w:lvl w:ilvl="4" w:tplc="FDE6EDA0">
      <w:numFmt w:val="bullet"/>
      <w:lvlText w:val="•"/>
      <w:lvlJc w:val="left"/>
      <w:pPr>
        <w:ind w:left="2701" w:hanging="280"/>
      </w:pPr>
      <w:rPr>
        <w:rFonts w:hint="default"/>
        <w:lang w:val="en-US" w:eastAsia="en-US" w:bidi="ar-SA"/>
      </w:rPr>
    </w:lvl>
    <w:lvl w:ilvl="5" w:tplc="CCB82818">
      <w:numFmt w:val="bullet"/>
      <w:lvlText w:val="•"/>
      <w:lvlJc w:val="left"/>
      <w:pPr>
        <w:ind w:left="3256" w:hanging="280"/>
      </w:pPr>
      <w:rPr>
        <w:rFonts w:hint="default"/>
        <w:lang w:val="en-US" w:eastAsia="en-US" w:bidi="ar-SA"/>
      </w:rPr>
    </w:lvl>
    <w:lvl w:ilvl="6" w:tplc="739EF9EA">
      <w:numFmt w:val="bullet"/>
      <w:lvlText w:val="•"/>
      <w:lvlJc w:val="left"/>
      <w:pPr>
        <w:ind w:left="3812" w:hanging="280"/>
      </w:pPr>
      <w:rPr>
        <w:rFonts w:hint="default"/>
        <w:lang w:val="en-US" w:eastAsia="en-US" w:bidi="ar-SA"/>
      </w:rPr>
    </w:lvl>
    <w:lvl w:ilvl="7" w:tplc="2A021CEA">
      <w:numFmt w:val="bullet"/>
      <w:lvlText w:val="•"/>
      <w:lvlJc w:val="left"/>
      <w:pPr>
        <w:ind w:left="4367" w:hanging="280"/>
      </w:pPr>
      <w:rPr>
        <w:rFonts w:hint="default"/>
        <w:lang w:val="en-US" w:eastAsia="en-US" w:bidi="ar-SA"/>
      </w:rPr>
    </w:lvl>
    <w:lvl w:ilvl="8" w:tplc="941C6798">
      <w:numFmt w:val="bullet"/>
      <w:lvlText w:val="•"/>
      <w:lvlJc w:val="left"/>
      <w:pPr>
        <w:ind w:left="4922" w:hanging="280"/>
      </w:pPr>
      <w:rPr>
        <w:rFonts w:hint="default"/>
        <w:lang w:val="en-US" w:eastAsia="en-US" w:bidi="ar-SA"/>
      </w:rPr>
    </w:lvl>
  </w:abstractNum>
  <w:abstractNum w:abstractNumId="17" w15:restartNumberingAfterBreak="0">
    <w:nsid w:val="6A836F94"/>
    <w:multiLevelType w:val="hybridMultilevel"/>
    <w:tmpl w:val="91EA3C08"/>
    <w:lvl w:ilvl="0" w:tplc="8CB6C1DA">
      <w:numFmt w:val="bullet"/>
      <w:lvlText w:val="•"/>
      <w:lvlJc w:val="left"/>
      <w:pPr>
        <w:ind w:left="173" w:hanging="125"/>
      </w:pPr>
      <w:rPr>
        <w:rFonts w:ascii="Trebuchet MS" w:eastAsia="Trebuchet MS" w:hAnsi="Trebuchet MS" w:cs="Trebuchet MS" w:hint="default"/>
        <w:color w:val="231F20"/>
        <w:w w:val="63"/>
        <w:sz w:val="20"/>
        <w:szCs w:val="20"/>
        <w:lang w:val="en-US" w:eastAsia="en-US" w:bidi="ar-SA"/>
      </w:rPr>
    </w:lvl>
    <w:lvl w:ilvl="1" w:tplc="51C67966">
      <w:numFmt w:val="bullet"/>
      <w:lvlText w:val="•"/>
      <w:lvlJc w:val="left"/>
      <w:pPr>
        <w:ind w:left="357" w:hanging="125"/>
      </w:pPr>
      <w:rPr>
        <w:rFonts w:hint="default"/>
        <w:lang w:val="en-US" w:eastAsia="en-US" w:bidi="ar-SA"/>
      </w:rPr>
    </w:lvl>
    <w:lvl w:ilvl="2" w:tplc="C2C4840C">
      <w:numFmt w:val="bullet"/>
      <w:lvlText w:val="•"/>
      <w:lvlJc w:val="left"/>
      <w:pPr>
        <w:ind w:left="534" w:hanging="125"/>
      </w:pPr>
      <w:rPr>
        <w:rFonts w:hint="default"/>
        <w:lang w:val="en-US" w:eastAsia="en-US" w:bidi="ar-SA"/>
      </w:rPr>
    </w:lvl>
    <w:lvl w:ilvl="3" w:tplc="619C2C56">
      <w:numFmt w:val="bullet"/>
      <w:lvlText w:val="•"/>
      <w:lvlJc w:val="left"/>
      <w:pPr>
        <w:ind w:left="711" w:hanging="125"/>
      </w:pPr>
      <w:rPr>
        <w:rFonts w:hint="default"/>
        <w:lang w:val="en-US" w:eastAsia="en-US" w:bidi="ar-SA"/>
      </w:rPr>
    </w:lvl>
    <w:lvl w:ilvl="4" w:tplc="4C909F02">
      <w:numFmt w:val="bullet"/>
      <w:lvlText w:val="•"/>
      <w:lvlJc w:val="left"/>
      <w:pPr>
        <w:ind w:left="889" w:hanging="125"/>
      </w:pPr>
      <w:rPr>
        <w:rFonts w:hint="default"/>
        <w:lang w:val="en-US" w:eastAsia="en-US" w:bidi="ar-SA"/>
      </w:rPr>
    </w:lvl>
    <w:lvl w:ilvl="5" w:tplc="8952906A">
      <w:numFmt w:val="bullet"/>
      <w:lvlText w:val="•"/>
      <w:lvlJc w:val="left"/>
      <w:pPr>
        <w:ind w:left="1066" w:hanging="125"/>
      </w:pPr>
      <w:rPr>
        <w:rFonts w:hint="default"/>
        <w:lang w:val="en-US" w:eastAsia="en-US" w:bidi="ar-SA"/>
      </w:rPr>
    </w:lvl>
    <w:lvl w:ilvl="6" w:tplc="9BA6B37E">
      <w:numFmt w:val="bullet"/>
      <w:lvlText w:val="•"/>
      <w:lvlJc w:val="left"/>
      <w:pPr>
        <w:ind w:left="1243" w:hanging="125"/>
      </w:pPr>
      <w:rPr>
        <w:rFonts w:hint="default"/>
        <w:lang w:val="en-US" w:eastAsia="en-US" w:bidi="ar-SA"/>
      </w:rPr>
    </w:lvl>
    <w:lvl w:ilvl="7" w:tplc="82E6110C">
      <w:numFmt w:val="bullet"/>
      <w:lvlText w:val="•"/>
      <w:lvlJc w:val="left"/>
      <w:pPr>
        <w:ind w:left="1421" w:hanging="125"/>
      </w:pPr>
      <w:rPr>
        <w:rFonts w:hint="default"/>
        <w:lang w:val="en-US" w:eastAsia="en-US" w:bidi="ar-SA"/>
      </w:rPr>
    </w:lvl>
    <w:lvl w:ilvl="8" w:tplc="73A29122">
      <w:numFmt w:val="bullet"/>
      <w:lvlText w:val="•"/>
      <w:lvlJc w:val="left"/>
      <w:pPr>
        <w:ind w:left="1598" w:hanging="125"/>
      </w:pPr>
      <w:rPr>
        <w:rFonts w:hint="default"/>
        <w:lang w:val="en-US" w:eastAsia="en-US" w:bidi="ar-SA"/>
      </w:rPr>
    </w:lvl>
  </w:abstractNum>
  <w:abstractNum w:abstractNumId="18" w15:restartNumberingAfterBreak="0">
    <w:nsid w:val="6D761ED2"/>
    <w:multiLevelType w:val="multilevel"/>
    <w:tmpl w:val="3F784D8C"/>
    <w:lvl w:ilvl="0">
      <w:start w:val="1"/>
      <w:numFmt w:val="decimal"/>
      <w:lvlText w:val="%1."/>
      <w:lvlJc w:val="left"/>
      <w:pPr>
        <w:ind w:left="1380" w:hanging="480"/>
      </w:pPr>
      <w:rPr>
        <w:rFonts w:ascii="Trebuchet MS" w:eastAsia="Trebuchet MS" w:hAnsi="Trebuchet MS" w:cs="Trebuchet MS" w:hint="default"/>
        <w:color w:val="001647"/>
        <w:w w:val="91"/>
        <w:sz w:val="18"/>
        <w:szCs w:val="18"/>
        <w:lang w:val="en-US" w:eastAsia="en-US" w:bidi="ar-SA"/>
      </w:rPr>
    </w:lvl>
    <w:lvl w:ilvl="1">
      <w:start w:val="1"/>
      <w:numFmt w:val="decimal"/>
      <w:lvlText w:val="%1.%2"/>
      <w:lvlJc w:val="left"/>
      <w:pPr>
        <w:ind w:left="1380" w:hanging="480"/>
      </w:pPr>
      <w:rPr>
        <w:rFonts w:ascii="Trebuchet MS" w:eastAsia="Trebuchet MS" w:hAnsi="Trebuchet MS" w:cs="Trebuchet MS" w:hint="default"/>
        <w:color w:val="001647"/>
        <w:w w:val="98"/>
        <w:sz w:val="18"/>
        <w:szCs w:val="18"/>
        <w:lang w:val="en-US" w:eastAsia="en-US" w:bidi="ar-SA"/>
      </w:rPr>
    </w:lvl>
    <w:lvl w:ilvl="2">
      <w:numFmt w:val="bullet"/>
      <w:lvlText w:val="•"/>
      <w:lvlJc w:val="left"/>
      <w:pPr>
        <w:ind w:left="3313" w:hanging="480"/>
      </w:pPr>
      <w:rPr>
        <w:rFonts w:hint="default"/>
        <w:lang w:val="en-US" w:eastAsia="en-US" w:bidi="ar-SA"/>
      </w:rPr>
    </w:lvl>
    <w:lvl w:ilvl="3">
      <w:numFmt w:val="bullet"/>
      <w:lvlText w:val="•"/>
      <w:lvlJc w:val="left"/>
      <w:pPr>
        <w:ind w:left="4279" w:hanging="480"/>
      </w:pPr>
      <w:rPr>
        <w:rFonts w:hint="default"/>
        <w:lang w:val="en-US" w:eastAsia="en-US" w:bidi="ar-SA"/>
      </w:rPr>
    </w:lvl>
    <w:lvl w:ilvl="4">
      <w:numFmt w:val="bullet"/>
      <w:lvlText w:val="•"/>
      <w:lvlJc w:val="left"/>
      <w:pPr>
        <w:ind w:left="5246" w:hanging="480"/>
      </w:pPr>
      <w:rPr>
        <w:rFonts w:hint="default"/>
        <w:lang w:val="en-US" w:eastAsia="en-US" w:bidi="ar-SA"/>
      </w:rPr>
    </w:lvl>
    <w:lvl w:ilvl="5">
      <w:numFmt w:val="bullet"/>
      <w:lvlText w:val="•"/>
      <w:lvlJc w:val="left"/>
      <w:pPr>
        <w:ind w:left="6212" w:hanging="480"/>
      </w:pPr>
      <w:rPr>
        <w:rFonts w:hint="default"/>
        <w:lang w:val="en-US" w:eastAsia="en-US" w:bidi="ar-SA"/>
      </w:rPr>
    </w:lvl>
    <w:lvl w:ilvl="6">
      <w:numFmt w:val="bullet"/>
      <w:lvlText w:val="•"/>
      <w:lvlJc w:val="left"/>
      <w:pPr>
        <w:ind w:left="7179" w:hanging="480"/>
      </w:pPr>
      <w:rPr>
        <w:rFonts w:hint="default"/>
        <w:lang w:val="en-US" w:eastAsia="en-US" w:bidi="ar-SA"/>
      </w:rPr>
    </w:lvl>
    <w:lvl w:ilvl="7">
      <w:numFmt w:val="bullet"/>
      <w:lvlText w:val="•"/>
      <w:lvlJc w:val="left"/>
      <w:pPr>
        <w:ind w:left="8145" w:hanging="480"/>
      </w:pPr>
      <w:rPr>
        <w:rFonts w:hint="default"/>
        <w:lang w:val="en-US" w:eastAsia="en-US" w:bidi="ar-SA"/>
      </w:rPr>
    </w:lvl>
    <w:lvl w:ilvl="8">
      <w:numFmt w:val="bullet"/>
      <w:lvlText w:val="•"/>
      <w:lvlJc w:val="left"/>
      <w:pPr>
        <w:ind w:left="9112" w:hanging="480"/>
      </w:pPr>
      <w:rPr>
        <w:rFonts w:hint="default"/>
        <w:lang w:val="en-US" w:eastAsia="en-US" w:bidi="ar-SA"/>
      </w:rPr>
    </w:lvl>
  </w:abstractNum>
  <w:abstractNum w:abstractNumId="19" w15:restartNumberingAfterBreak="0">
    <w:nsid w:val="701E01CD"/>
    <w:multiLevelType w:val="multilevel"/>
    <w:tmpl w:val="8230D61A"/>
    <w:lvl w:ilvl="0">
      <w:start w:val="1"/>
      <w:numFmt w:val="decimal"/>
      <w:lvlText w:val="%1."/>
      <w:lvlJc w:val="left"/>
      <w:pPr>
        <w:ind w:left="1574" w:hanging="195"/>
      </w:pPr>
      <w:rPr>
        <w:rFonts w:ascii="Trebuchet MS" w:eastAsia="Trebuchet MS" w:hAnsi="Trebuchet MS" w:cs="Trebuchet MS" w:hint="default"/>
        <w:color w:val="001647"/>
        <w:w w:val="88"/>
        <w:sz w:val="18"/>
        <w:szCs w:val="18"/>
        <w:lang w:val="en-US" w:eastAsia="en-US" w:bidi="ar-SA"/>
      </w:rPr>
    </w:lvl>
    <w:lvl w:ilvl="1">
      <w:start w:val="1"/>
      <w:numFmt w:val="decimal"/>
      <w:lvlText w:val="%1.%2"/>
      <w:lvlJc w:val="left"/>
      <w:pPr>
        <w:ind w:left="1679" w:hanging="300"/>
      </w:pPr>
      <w:rPr>
        <w:rFonts w:ascii="Trebuchet MS" w:eastAsia="Trebuchet MS" w:hAnsi="Trebuchet MS" w:cs="Trebuchet MS" w:hint="default"/>
        <w:color w:val="001647"/>
        <w:w w:val="97"/>
        <w:sz w:val="18"/>
        <w:szCs w:val="18"/>
        <w:lang w:val="en-US" w:eastAsia="en-US" w:bidi="ar-SA"/>
      </w:rPr>
    </w:lvl>
    <w:lvl w:ilvl="2">
      <w:numFmt w:val="bullet"/>
      <w:lvlText w:val="•"/>
      <w:lvlJc w:val="left"/>
      <w:pPr>
        <w:ind w:left="2720" w:hanging="300"/>
      </w:pPr>
      <w:rPr>
        <w:rFonts w:hint="default"/>
        <w:lang w:val="en-US" w:eastAsia="en-US" w:bidi="ar-SA"/>
      </w:rPr>
    </w:lvl>
    <w:lvl w:ilvl="3">
      <w:numFmt w:val="bullet"/>
      <w:lvlText w:val="•"/>
      <w:lvlJc w:val="left"/>
      <w:pPr>
        <w:ind w:left="3761" w:hanging="300"/>
      </w:pPr>
      <w:rPr>
        <w:rFonts w:hint="default"/>
        <w:lang w:val="en-US" w:eastAsia="en-US" w:bidi="ar-SA"/>
      </w:rPr>
    </w:lvl>
    <w:lvl w:ilvl="4">
      <w:numFmt w:val="bullet"/>
      <w:lvlText w:val="•"/>
      <w:lvlJc w:val="left"/>
      <w:pPr>
        <w:ind w:left="4801" w:hanging="300"/>
      </w:pPr>
      <w:rPr>
        <w:rFonts w:hint="default"/>
        <w:lang w:val="en-US" w:eastAsia="en-US" w:bidi="ar-SA"/>
      </w:rPr>
    </w:lvl>
    <w:lvl w:ilvl="5">
      <w:numFmt w:val="bullet"/>
      <w:lvlText w:val="•"/>
      <w:lvlJc w:val="left"/>
      <w:pPr>
        <w:ind w:left="5842" w:hanging="300"/>
      </w:pPr>
      <w:rPr>
        <w:rFonts w:hint="default"/>
        <w:lang w:val="en-US" w:eastAsia="en-US" w:bidi="ar-SA"/>
      </w:rPr>
    </w:lvl>
    <w:lvl w:ilvl="6">
      <w:numFmt w:val="bullet"/>
      <w:lvlText w:val="•"/>
      <w:lvlJc w:val="left"/>
      <w:pPr>
        <w:ind w:left="6883" w:hanging="300"/>
      </w:pPr>
      <w:rPr>
        <w:rFonts w:hint="default"/>
        <w:lang w:val="en-US" w:eastAsia="en-US" w:bidi="ar-SA"/>
      </w:rPr>
    </w:lvl>
    <w:lvl w:ilvl="7">
      <w:numFmt w:val="bullet"/>
      <w:lvlText w:val="•"/>
      <w:lvlJc w:val="left"/>
      <w:pPr>
        <w:ind w:left="7923" w:hanging="300"/>
      </w:pPr>
      <w:rPr>
        <w:rFonts w:hint="default"/>
        <w:lang w:val="en-US" w:eastAsia="en-US" w:bidi="ar-SA"/>
      </w:rPr>
    </w:lvl>
    <w:lvl w:ilvl="8">
      <w:numFmt w:val="bullet"/>
      <w:lvlText w:val="•"/>
      <w:lvlJc w:val="left"/>
      <w:pPr>
        <w:ind w:left="8964" w:hanging="300"/>
      </w:pPr>
      <w:rPr>
        <w:rFonts w:hint="default"/>
        <w:lang w:val="en-US" w:eastAsia="en-US" w:bidi="ar-SA"/>
      </w:rPr>
    </w:lvl>
  </w:abstractNum>
  <w:abstractNum w:abstractNumId="20" w15:restartNumberingAfterBreak="0">
    <w:nsid w:val="7CC443A7"/>
    <w:multiLevelType w:val="hybridMultilevel"/>
    <w:tmpl w:val="45E039D8"/>
    <w:lvl w:ilvl="0" w:tplc="9F1C9D1C">
      <w:start w:val="1"/>
      <w:numFmt w:val="decimal"/>
      <w:lvlText w:val="%1."/>
      <w:lvlJc w:val="left"/>
      <w:pPr>
        <w:ind w:left="540" w:hanging="320"/>
      </w:pPr>
      <w:rPr>
        <w:rFonts w:ascii="Trebuchet MS" w:eastAsia="Trebuchet MS" w:hAnsi="Trebuchet MS" w:cs="Trebuchet MS" w:hint="default"/>
        <w:color w:val="001647"/>
        <w:w w:val="91"/>
        <w:sz w:val="20"/>
        <w:szCs w:val="20"/>
        <w:lang w:val="en-US" w:eastAsia="en-US" w:bidi="ar-SA"/>
      </w:rPr>
    </w:lvl>
    <w:lvl w:ilvl="1" w:tplc="C7E8839C">
      <w:start w:val="1"/>
      <w:numFmt w:val="lowerLetter"/>
      <w:lvlText w:val="%2."/>
      <w:lvlJc w:val="left"/>
      <w:pPr>
        <w:ind w:left="940" w:hanging="180"/>
      </w:pPr>
      <w:rPr>
        <w:rFonts w:hint="default"/>
        <w:w w:val="84"/>
        <w:lang w:val="en-US" w:eastAsia="en-US" w:bidi="ar-SA"/>
      </w:rPr>
    </w:lvl>
    <w:lvl w:ilvl="2" w:tplc="993E63B0">
      <w:numFmt w:val="bullet"/>
      <w:lvlText w:val="•"/>
      <w:lvlJc w:val="left"/>
      <w:pPr>
        <w:ind w:left="1421" w:hanging="180"/>
      </w:pPr>
      <w:rPr>
        <w:rFonts w:hint="default"/>
        <w:lang w:val="en-US" w:eastAsia="en-US" w:bidi="ar-SA"/>
      </w:rPr>
    </w:lvl>
    <w:lvl w:ilvl="3" w:tplc="B8648680">
      <w:numFmt w:val="bullet"/>
      <w:lvlText w:val="•"/>
      <w:lvlJc w:val="left"/>
      <w:pPr>
        <w:ind w:left="1903" w:hanging="180"/>
      </w:pPr>
      <w:rPr>
        <w:rFonts w:hint="default"/>
        <w:lang w:val="en-US" w:eastAsia="en-US" w:bidi="ar-SA"/>
      </w:rPr>
    </w:lvl>
    <w:lvl w:ilvl="4" w:tplc="877E88A6">
      <w:numFmt w:val="bullet"/>
      <w:lvlText w:val="•"/>
      <w:lvlJc w:val="left"/>
      <w:pPr>
        <w:ind w:left="2385" w:hanging="180"/>
      </w:pPr>
      <w:rPr>
        <w:rFonts w:hint="default"/>
        <w:lang w:val="en-US" w:eastAsia="en-US" w:bidi="ar-SA"/>
      </w:rPr>
    </w:lvl>
    <w:lvl w:ilvl="5" w:tplc="C9B234BA">
      <w:numFmt w:val="bullet"/>
      <w:lvlText w:val="•"/>
      <w:lvlJc w:val="left"/>
      <w:pPr>
        <w:ind w:left="2866" w:hanging="180"/>
      </w:pPr>
      <w:rPr>
        <w:rFonts w:hint="default"/>
        <w:lang w:val="en-US" w:eastAsia="en-US" w:bidi="ar-SA"/>
      </w:rPr>
    </w:lvl>
    <w:lvl w:ilvl="6" w:tplc="0A247D6C">
      <w:numFmt w:val="bullet"/>
      <w:lvlText w:val="•"/>
      <w:lvlJc w:val="left"/>
      <w:pPr>
        <w:ind w:left="3348" w:hanging="180"/>
      </w:pPr>
      <w:rPr>
        <w:rFonts w:hint="default"/>
        <w:lang w:val="en-US" w:eastAsia="en-US" w:bidi="ar-SA"/>
      </w:rPr>
    </w:lvl>
    <w:lvl w:ilvl="7" w:tplc="2FBA5D6A">
      <w:numFmt w:val="bullet"/>
      <w:lvlText w:val="•"/>
      <w:lvlJc w:val="left"/>
      <w:pPr>
        <w:ind w:left="3830" w:hanging="180"/>
      </w:pPr>
      <w:rPr>
        <w:rFonts w:hint="default"/>
        <w:lang w:val="en-US" w:eastAsia="en-US" w:bidi="ar-SA"/>
      </w:rPr>
    </w:lvl>
    <w:lvl w:ilvl="8" w:tplc="01BCEB2E">
      <w:numFmt w:val="bullet"/>
      <w:lvlText w:val="•"/>
      <w:lvlJc w:val="left"/>
      <w:pPr>
        <w:ind w:left="4311" w:hanging="180"/>
      </w:pPr>
      <w:rPr>
        <w:rFonts w:hint="default"/>
        <w:lang w:val="en-US" w:eastAsia="en-US" w:bidi="ar-SA"/>
      </w:rPr>
    </w:lvl>
  </w:abstractNum>
  <w:num w:numId="1" w16cid:durableId="71850910">
    <w:abstractNumId w:val="13"/>
  </w:num>
  <w:num w:numId="2" w16cid:durableId="1530413280">
    <w:abstractNumId w:val="4"/>
  </w:num>
  <w:num w:numId="3" w16cid:durableId="1342396521">
    <w:abstractNumId w:val="1"/>
  </w:num>
  <w:num w:numId="4" w16cid:durableId="963464766">
    <w:abstractNumId w:val="10"/>
  </w:num>
  <w:num w:numId="5" w16cid:durableId="701511922">
    <w:abstractNumId w:val="7"/>
  </w:num>
  <w:num w:numId="6" w16cid:durableId="702512633">
    <w:abstractNumId w:val="9"/>
  </w:num>
  <w:num w:numId="7" w16cid:durableId="735011818">
    <w:abstractNumId w:val="17"/>
  </w:num>
  <w:num w:numId="8" w16cid:durableId="1912278064">
    <w:abstractNumId w:val="5"/>
  </w:num>
  <w:num w:numId="9" w16cid:durableId="81992576">
    <w:abstractNumId w:val="12"/>
  </w:num>
  <w:num w:numId="10" w16cid:durableId="1438138264">
    <w:abstractNumId w:val="2"/>
  </w:num>
  <w:num w:numId="11" w16cid:durableId="1155730043">
    <w:abstractNumId w:val="16"/>
  </w:num>
  <w:num w:numId="12" w16cid:durableId="1917933872">
    <w:abstractNumId w:val="11"/>
  </w:num>
  <w:num w:numId="13" w16cid:durableId="375159589">
    <w:abstractNumId w:val="8"/>
  </w:num>
  <w:num w:numId="14" w16cid:durableId="900140724">
    <w:abstractNumId w:val="0"/>
  </w:num>
  <w:num w:numId="15" w16cid:durableId="1666470324">
    <w:abstractNumId w:val="20"/>
  </w:num>
  <w:num w:numId="16" w16cid:durableId="806779940">
    <w:abstractNumId w:val="19"/>
  </w:num>
  <w:num w:numId="17" w16cid:durableId="1278756193">
    <w:abstractNumId w:val="14"/>
  </w:num>
  <w:num w:numId="18" w16cid:durableId="1166745965">
    <w:abstractNumId w:val="18"/>
  </w:num>
  <w:num w:numId="19" w16cid:durableId="343408997">
    <w:abstractNumId w:val="6"/>
  </w:num>
  <w:num w:numId="20" w16cid:durableId="808084872">
    <w:abstractNumId w:val="15"/>
  </w:num>
  <w:num w:numId="21" w16cid:durableId="5433244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77"/>
    <w:rsid w:val="00002263"/>
    <w:rsid w:val="00006190"/>
    <w:rsid w:val="00015984"/>
    <w:rsid w:val="00061675"/>
    <w:rsid w:val="00070503"/>
    <w:rsid w:val="000C3D31"/>
    <w:rsid w:val="00113D16"/>
    <w:rsid w:val="001520DA"/>
    <w:rsid w:val="00170901"/>
    <w:rsid w:val="001970DB"/>
    <w:rsid w:val="001B2393"/>
    <w:rsid w:val="001F3585"/>
    <w:rsid w:val="00222D1B"/>
    <w:rsid w:val="002F34D3"/>
    <w:rsid w:val="002F4471"/>
    <w:rsid w:val="00305D5C"/>
    <w:rsid w:val="00450EF7"/>
    <w:rsid w:val="004961C5"/>
    <w:rsid w:val="004C07DA"/>
    <w:rsid w:val="005A1B9B"/>
    <w:rsid w:val="006140FB"/>
    <w:rsid w:val="006C14A4"/>
    <w:rsid w:val="00753C06"/>
    <w:rsid w:val="007C0800"/>
    <w:rsid w:val="007E2298"/>
    <w:rsid w:val="008A6E71"/>
    <w:rsid w:val="008E06FE"/>
    <w:rsid w:val="00A0100F"/>
    <w:rsid w:val="00A05A07"/>
    <w:rsid w:val="00AC0B1E"/>
    <w:rsid w:val="00B81077"/>
    <w:rsid w:val="00BB1954"/>
    <w:rsid w:val="00BD5435"/>
    <w:rsid w:val="00BE7FBD"/>
    <w:rsid w:val="00C90409"/>
    <w:rsid w:val="00CB447F"/>
    <w:rsid w:val="00CE7437"/>
    <w:rsid w:val="00D70C30"/>
    <w:rsid w:val="00D94F47"/>
    <w:rsid w:val="00DA475C"/>
    <w:rsid w:val="00DC2D87"/>
    <w:rsid w:val="00E0491F"/>
    <w:rsid w:val="00EA7AF2"/>
    <w:rsid w:val="00ED0183"/>
    <w:rsid w:val="00EE037A"/>
    <w:rsid w:val="00FC34B1"/>
    <w:rsid w:val="00FD4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FBD5FB"/>
  <w15:docId w15:val="{157157BD-6F97-4F9C-B842-04059802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8A6E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2F34D3"/>
    <w:pPr>
      <w:widowControl w:val="0"/>
      <w:autoSpaceDE w:val="0"/>
      <w:autoSpaceDN w:val="0"/>
      <w:spacing w:after="0" w:line="240" w:lineRule="auto"/>
      <w:ind w:left="220"/>
      <w:outlineLvl w:val="1"/>
    </w:pPr>
    <w:rPr>
      <w:rFonts w:ascii="Verdana" w:eastAsia="Verdana" w:hAnsi="Verdana" w:cs="Verdana"/>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81077"/>
    <w:pPr>
      <w:widowControl w:val="0"/>
      <w:autoSpaceDE w:val="0"/>
      <w:autoSpaceDN w:val="0"/>
      <w:spacing w:after="0" w:line="240" w:lineRule="auto"/>
    </w:pPr>
    <w:rPr>
      <w:rFonts w:ascii="Trebuchet MS" w:eastAsia="Trebuchet MS" w:hAnsi="Trebuchet MS" w:cs="Trebuchet MS"/>
      <w:sz w:val="20"/>
      <w:szCs w:val="20"/>
      <w:lang w:val="en-US"/>
    </w:rPr>
  </w:style>
  <w:style w:type="character" w:customStyle="1" w:styleId="BodyTextChar">
    <w:name w:val="Body Text Char"/>
    <w:basedOn w:val="DefaultParagraphFont"/>
    <w:link w:val="BodyText"/>
    <w:uiPriority w:val="1"/>
    <w:rsid w:val="00B81077"/>
    <w:rPr>
      <w:rFonts w:ascii="Trebuchet MS" w:eastAsia="Trebuchet MS" w:hAnsi="Trebuchet MS" w:cs="Trebuchet MS"/>
      <w:sz w:val="20"/>
      <w:szCs w:val="20"/>
      <w:lang w:val="en-US"/>
    </w:rPr>
  </w:style>
  <w:style w:type="paragraph" w:styleId="ListParagraph">
    <w:name w:val="List Paragraph"/>
    <w:basedOn w:val="Normal"/>
    <w:uiPriority w:val="1"/>
    <w:qFormat/>
    <w:rsid w:val="00B81077"/>
    <w:pPr>
      <w:widowControl w:val="0"/>
      <w:autoSpaceDE w:val="0"/>
      <w:autoSpaceDN w:val="0"/>
      <w:spacing w:before="68" w:after="0" w:line="240" w:lineRule="auto"/>
      <w:ind w:left="500" w:hanging="280"/>
    </w:pPr>
    <w:rPr>
      <w:rFonts w:ascii="Trebuchet MS" w:eastAsia="Trebuchet MS" w:hAnsi="Trebuchet MS" w:cs="Trebuchet MS"/>
      <w:lang w:val="en-US"/>
    </w:rPr>
  </w:style>
  <w:style w:type="character" w:customStyle="1" w:styleId="Heading2Char">
    <w:name w:val="Heading 2 Char"/>
    <w:basedOn w:val="DefaultParagraphFont"/>
    <w:link w:val="Heading2"/>
    <w:uiPriority w:val="1"/>
    <w:rsid w:val="002F34D3"/>
    <w:rPr>
      <w:rFonts w:ascii="Verdana" w:eastAsia="Verdana" w:hAnsi="Verdana" w:cs="Verdana"/>
      <w:b/>
      <w:bCs/>
      <w:sz w:val="20"/>
      <w:szCs w:val="20"/>
      <w:lang w:val="en-US"/>
    </w:rPr>
  </w:style>
  <w:style w:type="paragraph" w:styleId="TOC3">
    <w:name w:val="toc 3"/>
    <w:basedOn w:val="Normal"/>
    <w:uiPriority w:val="1"/>
    <w:qFormat/>
    <w:rsid w:val="002F34D3"/>
    <w:pPr>
      <w:widowControl w:val="0"/>
      <w:autoSpaceDE w:val="0"/>
      <w:autoSpaceDN w:val="0"/>
      <w:spacing w:after="0" w:line="206" w:lineRule="exact"/>
      <w:ind w:left="220"/>
    </w:pPr>
    <w:rPr>
      <w:rFonts w:ascii="Verdana" w:eastAsia="Verdana" w:hAnsi="Verdana" w:cs="Verdana"/>
      <w:b/>
      <w:bCs/>
      <w:sz w:val="18"/>
      <w:szCs w:val="18"/>
      <w:lang w:val="en-US"/>
    </w:rPr>
  </w:style>
  <w:style w:type="paragraph" w:customStyle="1" w:styleId="TableParagraph">
    <w:name w:val="Table Paragraph"/>
    <w:basedOn w:val="Normal"/>
    <w:uiPriority w:val="1"/>
    <w:qFormat/>
    <w:rsid w:val="00006190"/>
    <w:pPr>
      <w:widowControl w:val="0"/>
      <w:autoSpaceDE w:val="0"/>
      <w:autoSpaceDN w:val="0"/>
      <w:spacing w:after="0" w:line="240" w:lineRule="auto"/>
    </w:pPr>
    <w:rPr>
      <w:rFonts w:ascii="Trebuchet MS" w:eastAsia="Trebuchet MS" w:hAnsi="Trebuchet MS" w:cs="Trebuchet MS"/>
      <w:lang w:val="en-US"/>
    </w:rPr>
  </w:style>
  <w:style w:type="character" w:customStyle="1" w:styleId="Heading1Char">
    <w:name w:val="Heading 1 Char"/>
    <w:basedOn w:val="DefaultParagraphFont"/>
    <w:link w:val="Heading1"/>
    <w:uiPriority w:val="1"/>
    <w:rsid w:val="008A6E71"/>
    <w:rPr>
      <w:rFonts w:asciiTheme="majorHAnsi" w:eastAsiaTheme="majorEastAsia" w:hAnsiTheme="majorHAnsi" w:cstheme="majorBidi"/>
      <w:b/>
      <w:bCs/>
      <w:color w:val="365F91" w:themeColor="accent1" w:themeShade="BF"/>
      <w:sz w:val="28"/>
      <w:szCs w:val="28"/>
    </w:rPr>
  </w:style>
  <w:style w:type="paragraph" w:styleId="TOC1">
    <w:name w:val="toc 1"/>
    <w:basedOn w:val="Normal"/>
    <w:uiPriority w:val="1"/>
    <w:qFormat/>
    <w:rsid w:val="00BB1954"/>
    <w:pPr>
      <w:widowControl w:val="0"/>
      <w:autoSpaceDE w:val="0"/>
      <w:autoSpaceDN w:val="0"/>
      <w:spacing w:after="0" w:line="206" w:lineRule="exact"/>
      <w:ind w:left="219"/>
    </w:pPr>
    <w:rPr>
      <w:rFonts w:ascii="Verdana" w:eastAsia="Verdana" w:hAnsi="Verdana" w:cs="Verdana"/>
      <w:b/>
      <w:bCs/>
      <w:sz w:val="18"/>
      <w:szCs w:val="18"/>
      <w:lang w:val="en-US"/>
    </w:rPr>
  </w:style>
  <w:style w:type="paragraph" w:styleId="TOC2">
    <w:name w:val="toc 2"/>
    <w:basedOn w:val="Normal"/>
    <w:uiPriority w:val="1"/>
    <w:qFormat/>
    <w:rsid w:val="00BB1954"/>
    <w:pPr>
      <w:widowControl w:val="0"/>
      <w:autoSpaceDE w:val="0"/>
      <w:autoSpaceDN w:val="0"/>
      <w:spacing w:before="70" w:after="0" w:line="240" w:lineRule="auto"/>
      <w:ind w:left="220"/>
    </w:pPr>
    <w:rPr>
      <w:rFonts w:ascii="Verdana" w:eastAsia="Verdana" w:hAnsi="Verdana" w:cs="Verdana"/>
      <w:b/>
      <w:bCs/>
      <w:sz w:val="34"/>
      <w:szCs w:val="34"/>
      <w:lang w:val="en-US"/>
    </w:rPr>
  </w:style>
  <w:style w:type="paragraph" w:styleId="TOC4">
    <w:name w:val="toc 4"/>
    <w:basedOn w:val="Normal"/>
    <w:uiPriority w:val="1"/>
    <w:qFormat/>
    <w:rsid w:val="00BB1954"/>
    <w:pPr>
      <w:widowControl w:val="0"/>
      <w:autoSpaceDE w:val="0"/>
      <w:autoSpaceDN w:val="0"/>
      <w:spacing w:after="0" w:line="200" w:lineRule="exact"/>
      <w:ind w:left="900"/>
    </w:pPr>
    <w:rPr>
      <w:rFonts w:ascii="Trebuchet MS" w:eastAsia="Trebuchet MS" w:hAnsi="Trebuchet MS" w:cs="Trebuchet MS"/>
      <w:sz w:val="18"/>
      <w:szCs w:val="18"/>
      <w:lang w:val="en-US"/>
    </w:rPr>
  </w:style>
  <w:style w:type="paragraph" w:styleId="TOC5">
    <w:name w:val="toc 5"/>
    <w:basedOn w:val="Normal"/>
    <w:uiPriority w:val="1"/>
    <w:qFormat/>
    <w:rsid w:val="00BB1954"/>
    <w:pPr>
      <w:widowControl w:val="0"/>
      <w:autoSpaceDE w:val="0"/>
      <w:autoSpaceDN w:val="0"/>
      <w:spacing w:after="0" w:line="240" w:lineRule="auto"/>
      <w:ind w:left="1379"/>
    </w:pPr>
    <w:rPr>
      <w:rFonts w:ascii="Trebuchet MS" w:eastAsia="Trebuchet MS" w:hAnsi="Trebuchet MS" w:cs="Trebuchet MS"/>
      <w:sz w:val="18"/>
      <w:szCs w:val="18"/>
      <w:lang w:val="en-US"/>
    </w:rPr>
  </w:style>
  <w:style w:type="paragraph" w:styleId="Title">
    <w:name w:val="Title"/>
    <w:basedOn w:val="Normal"/>
    <w:link w:val="TitleChar"/>
    <w:uiPriority w:val="1"/>
    <w:qFormat/>
    <w:rsid w:val="00BB1954"/>
    <w:pPr>
      <w:widowControl w:val="0"/>
      <w:autoSpaceDE w:val="0"/>
      <w:autoSpaceDN w:val="0"/>
      <w:spacing w:before="343" w:after="0" w:line="240" w:lineRule="auto"/>
      <w:ind w:left="220" w:right="3968"/>
    </w:pPr>
    <w:rPr>
      <w:rFonts w:ascii="Verdana" w:eastAsia="Verdana" w:hAnsi="Verdana" w:cs="Verdana"/>
      <w:b/>
      <w:bCs/>
      <w:sz w:val="138"/>
      <w:szCs w:val="138"/>
      <w:lang w:val="en-US"/>
    </w:rPr>
  </w:style>
  <w:style w:type="character" w:customStyle="1" w:styleId="TitleChar">
    <w:name w:val="Title Char"/>
    <w:basedOn w:val="DefaultParagraphFont"/>
    <w:link w:val="Title"/>
    <w:uiPriority w:val="1"/>
    <w:rsid w:val="00BB1954"/>
    <w:rPr>
      <w:rFonts w:ascii="Verdana" w:eastAsia="Verdana" w:hAnsi="Verdana" w:cs="Verdana"/>
      <w:b/>
      <w:bCs/>
      <w:sz w:val="138"/>
      <w:szCs w:val="138"/>
      <w:lang w:val="en-US"/>
    </w:rPr>
  </w:style>
  <w:style w:type="paragraph" w:styleId="BalloonText">
    <w:name w:val="Balloon Text"/>
    <w:basedOn w:val="Normal"/>
    <w:link w:val="BalloonTextChar"/>
    <w:uiPriority w:val="99"/>
    <w:semiHidden/>
    <w:unhideWhenUsed/>
    <w:rsid w:val="00BB1954"/>
    <w:pPr>
      <w:widowControl w:val="0"/>
      <w:autoSpaceDE w:val="0"/>
      <w:autoSpaceDN w:val="0"/>
      <w:spacing w:after="0" w:line="240" w:lineRule="auto"/>
    </w:pPr>
    <w:rPr>
      <w:rFonts w:ascii="Tahoma" w:eastAsia="Trebuchet MS" w:hAnsi="Tahoma" w:cs="Tahoma"/>
      <w:sz w:val="16"/>
      <w:szCs w:val="16"/>
      <w:lang w:val="en-US"/>
    </w:rPr>
  </w:style>
  <w:style w:type="character" w:customStyle="1" w:styleId="BalloonTextChar">
    <w:name w:val="Balloon Text Char"/>
    <w:basedOn w:val="DefaultParagraphFont"/>
    <w:link w:val="BalloonText"/>
    <w:uiPriority w:val="99"/>
    <w:semiHidden/>
    <w:rsid w:val="00BB1954"/>
    <w:rPr>
      <w:rFonts w:ascii="Tahoma" w:eastAsia="Trebuchet MS"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www.hse.gov/"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9003</Words>
  <Characters>51323</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D.Hobson [ Shotley Bridge Primary School ]</cp:lastModifiedBy>
  <cp:revision>7</cp:revision>
  <cp:lastPrinted>2020-08-23T15:10:00Z</cp:lastPrinted>
  <dcterms:created xsi:type="dcterms:W3CDTF">2023-08-29T08:28:00Z</dcterms:created>
  <dcterms:modified xsi:type="dcterms:W3CDTF">2024-07-25T09:16:00Z</dcterms:modified>
</cp:coreProperties>
</file>