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96" w:rsidRPr="00374396" w:rsidRDefault="00374396" w:rsidP="00374396">
      <w:pPr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 w:rsidRPr="00374396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The Seaside</w:t>
      </w:r>
    </w:p>
    <w:p w:rsidR="00374396" w:rsidRPr="00374396" w:rsidRDefault="00374396" w:rsidP="00374396">
      <w:pPr>
        <w:rPr>
          <w:rFonts w:ascii="Comic Sans MS" w:hAnsi="Comic Sans MS"/>
          <w:b/>
          <w:noProof/>
          <w:sz w:val="32"/>
          <w:szCs w:val="32"/>
          <w:lang w:eastAsia="en-GB"/>
        </w:rPr>
      </w:pPr>
      <w:r w:rsidRPr="00374396">
        <w:rPr>
          <w:rFonts w:ascii="Comic Sans MS" w:hAnsi="Comic Sans MS"/>
          <w:b/>
          <w:noProof/>
          <w:sz w:val="32"/>
          <w:szCs w:val="32"/>
          <w:lang w:eastAsia="en-GB"/>
        </w:rPr>
        <w:t>Use counters (or sweets) to help you to solve the addition number sentences</w: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t>. Now</w:t>
      </w:r>
      <w:r w:rsidRPr="00374396">
        <w:rPr>
          <w:rFonts w:ascii="Comic Sans MS" w:hAnsi="Comic Sans MS"/>
          <w:b/>
          <w:noProof/>
          <w:sz w:val="32"/>
          <w:szCs w:val="32"/>
          <w:lang w:eastAsia="en-GB"/>
        </w:rPr>
        <w:t xml:space="preserve"> follow the key to colour the picture.  </w:t>
      </w:r>
    </w:p>
    <w:p w:rsidR="00CB1DD2" w:rsidRDefault="00ED34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2533015</wp:posOffset>
            </wp:positionV>
            <wp:extent cx="6182995" cy="850900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4" t="23749" r="54861" b="14599"/>
                    <a:stretch/>
                  </pic:blipFill>
                  <pic:spPr bwMode="auto">
                    <a:xfrm>
                      <a:off x="0" y="0"/>
                      <a:ext cx="6191677" cy="852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1DD2" w:rsidSect="003743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87"/>
    <w:rsid w:val="00374396"/>
    <w:rsid w:val="009B494C"/>
    <w:rsid w:val="00AF7293"/>
    <w:rsid w:val="00CB1DD2"/>
    <w:rsid w:val="00ED3487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2020-07-09T06:30:00Z</dcterms:created>
  <dcterms:modified xsi:type="dcterms:W3CDTF">2020-07-09T06:30:00Z</dcterms:modified>
</cp:coreProperties>
</file>