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Ind w:w="-5" w:type="dxa"/>
        <w:tblLook w:val="04A0" w:firstRow="1" w:lastRow="0" w:firstColumn="1" w:lastColumn="0" w:noHBand="0" w:noVBand="1"/>
      </w:tblPr>
      <w:tblGrid>
        <w:gridCol w:w="3925"/>
        <w:gridCol w:w="1308"/>
        <w:gridCol w:w="2617"/>
        <w:gridCol w:w="2617"/>
        <w:gridCol w:w="1308"/>
        <w:gridCol w:w="3926"/>
      </w:tblGrid>
      <w:tr w:rsidR="00A807B1" w:rsidRPr="00675449" w14:paraId="1042F26E" w14:textId="77777777" w:rsidTr="00380171">
        <w:tc>
          <w:tcPr>
            <w:tcW w:w="5233" w:type="dxa"/>
            <w:gridSpan w:val="2"/>
            <w:shd w:val="clear" w:color="auto" w:fill="FFFF00"/>
          </w:tcPr>
          <w:p w14:paraId="4EFEF640" w14:textId="118DA8D8" w:rsidR="00A13A4A" w:rsidRPr="00675449" w:rsidRDefault="00AC28FC" w:rsidP="004B6B22">
            <w:pPr>
              <w:jc w:val="center"/>
              <w:rPr>
                <w:rFonts w:ascii="Ebrima" w:hAnsi="Ebrima" w:cstheme="minorHAnsi"/>
                <w:b/>
                <w:sz w:val="18"/>
                <w:szCs w:val="18"/>
              </w:rPr>
            </w:pPr>
            <w:r w:rsidRPr="00675449">
              <w:rPr>
                <w:rFonts w:ascii="Ebrima" w:hAnsi="Ebrima" w:cstheme="minorHAnsi"/>
                <w:b/>
                <w:sz w:val="18"/>
                <w:szCs w:val="18"/>
              </w:rPr>
              <w:t>Literacy</w:t>
            </w:r>
          </w:p>
        </w:tc>
        <w:tc>
          <w:tcPr>
            <w:tcW w:w="5234" w:type="dxa"/>
            <w:gridSpan w:val="2"/>
            <w:shd w:val="clear" w:color="auto" w:fill="FFC000"/>
          </w:tcPr>
          <w:p w14:paraId="2639C31A" w14:textId="21A3D2D6" w:rsidR="00A807B1"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Communication and Language</w:t>
            </w:r>
          </w:p>
        </w:tc>
        <w:tc>
          <w:tcPr>
            <w:tcW w:w="5234" w:type="dxa"/>
            <w:gridSpan w:val="2"/>
            <w:shd w:val="clear" w:color="auto" w:fill="B4C6E7" w:themeFill="accent1" w:themeFillTint="66"/>
          </w:tcPr>
          <w:p w14:paraId="10FE8BB9" w14:textId="5138A952" w:rsidR="00A807B1" w:rsidRPr="00675449" w:rsidRDefault="00A040B4" w:rsidP="00AC28FC">
            <w:pPr>
              <w:tabs>
                <w:tab w:val="left" w:pos="495"/>
                <w:tab w:val="center" w:pos="2254"/>
              </w:tabs>
              <w:rPr>
                <w:rFonts w:ascii="Ebrima" w:hAnsi="Ebrima" w:cstheme="minorHAnsi"/>
                <w:b/>
                <w:sz w:val="18"/>
                <w:szCs w:val="18"/>
              </w:rPr>
            </w:pPr>
            <w:r w:rsidRPr="00675449">
              <w:rPr>
                <w:rFonts w:ascii="Ebrima" w:hAnsi="Ebrima" w:cstheme="minorHAnsi"/>
                <w:b/>
                <w:sz w:val="18"/>
                <w:szCs w:val="18"/>
              </w:rPr>
              <w:tab/>
            </w:r>
            <w:r w:rsidR="00AC28FC" w:rsidRPr="00675449">
              <w:rPr>
                <w:rFonts w:ascii="Ebrima" w:hAnsi="Ebrima" w:cstheme="minorHAnsi"/>
                <w:b/>
                <w:sz w:val="18"/>
                <w:szCs w:val="18"/>
              </w:rPr>
              <w:t>Maths</w:t>
            </w:r>
            <w:r w:rsidRPr="00675449">
              <w:rPr>
                <w:rFonts w:ascii="Ebrima" w:hAnsi="Ebrima" w:cstheme="minorHAnsi"/>
                <w:b/>
                <w:sz w:val="18"/>
                <w:szCs w:val="18"/>
              </w:rPr>
              <w:tab/>
              <w:t xml:space="preserve"> </w:t>
            </w:r>
          </w:p>
        </w:tc>
      </w:tr>
      <w:tr w:rsidR="00A807B1" w:rsidRPr="00675449" w14:paraId="5DB8B8A6" w14:textId="77777777" w:rsidTr="00380171">
        <w:tc>
          <w:tcPr>
            <w:tcW w:w="5233" w:type="dxa"/>
            <w:gridSpan w:val="2"/>
          </w:tcPr>
          <w:p w14:paraId="5A01F81A" w14:textId="53338636" w:rsidR="00AC108F" w:rsidRDefault="001E3178" w:rsidP="00AC108F">
            <w:pPr>
              <w:rPr>
                <w:rFonts w:ascii="Ebrima" w:hAnsi="Ebrima"/>
                <w:sz w:val="16"/>
                <w:szCs w:val="18"/>
              </w:rPr>
            </w:pPr>
            <w:r w:rsidRPr="001E3178">
              <w:rPr>
                <w:rFonts w:ascii="Ebrima" w:hAnsi="Ebrima"/>
                <w:sz w:val="16"/>
                <w:szCs w:val="18"/>
              </w:rPr>
              <w:t>This half term we will listen to stories, sequence the beginning, middle and end, retell and take part in shared and independent writing. We will look at stories such as: ‘Little Red Riding Hood’, ‘Hairy Maclary’ and ‘The Night Pirates’.</w:t>
            </w:r>
          </w:p>
          <w:p w14:paraId="15A36C41" w14:textId="0B0B1E89" w:rsidR="00AC108F" w:rsidRDefault="00AC108F" w:rsidP="00AC108F">
            <w:pPr>
              <w:rPr>
                <w:rFonts w:ascii="Ebrima" w:hAnsi="Ebrima"/>
                <w:sz w:val="16"/>
                <w:szCs w:val="18"/>
              </w:rPr>
            </w:pPr>
          </w:p>
          <w:p w14:paraId="6131A24A" w14:textId="77777777" w:rsidR="00AC28FC" w:rsidRDefault="00AC108F" w:rsidP="00AB71A5">
            <w:pPr>
              <w:rPr>
                <w:rFonts w:ascii="Ebrima" w:hAnsi="Ebrima"/>
                <w:sz w:val="16"/>
                <w:szCs w:val="18"/>
              </w:rPr>
            </w:pPr>
            <w:r w:rsidRPr="00017A3B">
              <w:rPr>
                <w:rFonts w:ascii="Ebrima" w:hAnsi="Ebrima"/>
                <w:sz w:val="16"/>
                <w:szCs w:val="18"/>
              </w:rPr>
              <w:t xml:space="preserve">In Read, Write Inc we will </w:t>
            </w:r>
            <w:r>
              <w:rPr>
                <w:rFonts w:ascii="Ebrima" w:hAnsi="Ebrima"/>
                <w:sz w:val="16"/>
                <w:szCs w:val="18"/>
              </w:rPr>
              <w:t xml:space="preserve">continue to </w:t>
            </w:r>
            <w:r w:rsidRPr="00017A3B">
              <w:rPr>
                <w:rFonts w:ascii="Ebrima" w:hAnsi="Ebrima"/>
                <w:sz w:val="16"/>
                <w:szCs w:val="18"/>
              </w:rPr>
              <w:t>learn letter sounds. We will learn how to recognise and write them. We will also learn how</w:t>
            </w:r>
            <w:r w:rsidR="000D4B1A">
              <w:rPr>
                <w:rFonts w:ascii="Ebrima" w:hAnsi="Ebrima"/>
                <w:sz w:val="16"/>
                <w:szCs w:val="18"/>
              </w:rPr>
              <w:t xml:space="preserve"> to</w:t>
            </w:r>
            <w:r w:rsidRPr="00017A3B">
              <w:rPr>
                <w:rFonts w:ascii="Ebrima" w:hAnsi="Ebrima"/>
                <w:sz w:val="16"/>
                <w:szCs w:val="18"/>
              </w:rPr>
              <w:t xml:space="preserve"> blend words.</w:t>
            </w:r>
            <w:r>
              <w:rPr>
                <w:rFonts w:ascii="Ebrima" w:hAnsi="Ebrima"/>
                <w:sz w:val="16"/>
                <w:szCs w:val="18"/>
              </w:rPr>
              <w:t xml:space="preserve"> </w:t>
            </w:r>
            <w:r w:rsidRPr="00AC108F">
              <w:rPr>
                <w:rFonts w:ascii="Ebrima" w:hAnsi="Ebrima"/>
                <w:sz w:val="16"/>
                <w:szCs w:val="18"/>
              </w:rPr>
              <w:t xml:space="preserve">Some children will bring home a sound blending book to help them to blend simple words. </w:t>
            </w:r>
            <w:r w:rsidR="001E3178" w:rsidRPr="001E3178">
              <w:rPr>
                <w:rFonts w:ascii="Ebrima" w:hAnsi="Ebrima"/>
                <w:sz w:val="16"/>
                <w:szCs w:val="18"/>
              </w:rPr>
              <w:t xml:space="preserve">Some children will bring home a </w:t>
            </w:r>
            <w:r w:rsidR="009854B6">
              <w:rPr>
                <w:rFonts w:ascii="Ebrima" w:hAnsi="Ebrima"/>
                <w:sz w:val="16"/>
                <w:szCs w:val="18"/>
              </w:rPr>
              <w:t xml:space="preserve">ditty sheet or a </w:t>
            </w:r>
            <w:r w:rsidR="001E3178" w:rsidRPr="001E3178">
              <w:rPr>
                <w:rFonts w:ascii="Ebrima" w:hAnsi="Ebrima"/>
                <w:sz w:val="16"/>
                <w:szCs w:val="18"/>
              </w:rPr>
              <w:t xml:space="preserve">red ditty storybook to help them to blend words and read a story. </w:t>
            </w:r>
            <w:r>
              <w:rPr>
                <w:rFonts w:ascii="Ebrima" w:hAnsi="Ebrima"/>
                <w:sz w:val="16"/>
                <w:szCs w:val="18"/>
              </w:rPr>
              <w:t>Your child needs to read at least three times a week</w:t>
            </w:r>
            <w:r w:rsidR="009854B6">
              <w:rPr>
                <w:rFonts w:ascii="Ebrima" w:hAnsi="Ebrima"/>
                <w:sz w:val="16"/>
                <w:szCs w:val="18"/>
              </w:rPr>
              <w:t xml:space="preserve"> to become a rocket reader</w:t>
            </w:r>
            <w:r>
              <w:rPr>
                <w:rFonts w:ascii="Ebrima" w:hAnsi="Ebrima"/>
                <w:sz w:val="16"/>
                <w:szCs w:val="18"/>
              </w:rPr>
              <w:t>. Please write in your child’s Reading Record when you have done so</w:t>
            </w:r>
            <w:r w:rsidR="00CB7E25">
              <w:rPr>
                <w:rFonts w:ascii="Ebrima" w:hAnsi="Ebrima"/>
                <w:sz w:val="16"/>
                <w:szCs w:val="18"/>
              </w:rPr>
              <w:t>.</w:t>
            </w:r>
          </w:p>
          <w:p w14:paraId="21A2C65F" w14:textId="173A033F" w:rsidR="00226431" w:rsidRPr="00675449" w:rsidRDefault="00BC5DB7" w:rsidP="00AB71A5">
            <w:pPr>
              <w:rPr>
                <w:rFonts w:ascii="Ebrima" w:hAnsi="Ebrima"/>
                <w:sz w:val="18"/>
                <w:szCs w:val="18"/>
              </w:rPr>
            </w:pPr>
            <w:r>
              <w:rPr>
                <w:rFonts w:ascii="Ebrima" w:hAnsi="Ebrima"/>
                <w:sz w:val="18"/>
                <w:szCs w:val="18"/>
              </w:rPr>
              <w:t>Children also choose a library book for yo</w:t>
            </w:r>
            <w:r w:rsidR="00226431">
              <w:rPr>
                <w:rFonts w:ascii="Ebrima" w:hAnsi="Ebrima"/>
                <w:sz w:val="18"/>
                <w:szCs w:val="18"/>
              </w:rPr>
              <w:t>u</w:t>
            </w:r>
            <w:r>
              <w:rPr>
                <w:rFonts w:ascii="Ebrima" w:hAnsi="Ebrima"/>
                <w:sz w:val="18"/>
                <w:szCs w:val="18"/>
              </w:rPr>
              <w:t xml:space="preserve"> to read to them. This </w:t>
            </w:r>
            <w:r w:rsidR="00226431">
              <w:rPr>
                <w:rFonts w:ascii="Ebrima" w:hAnsi="Ebrima"/>
                <w:sz w:val="18"/>
                <w:szCs w:val="18"/>
              </w:rPr>
              <w:t>shouldn’t be recorded in their reading record</w:t>
            </w:r>
            <w:r w:rsidR="007124E7">
              <w:rPr>
                <w:rFonts w:ascii="Ebrima" w:hAnsi="Ebrima"/>
                <w:sz w:val="18"/>
                <w:szCs w:val="18"/>
              </w:rPr>
              <w:t>.</w:t>
            </w:r>
          </w:p>
        </w:tc>
        <w:tc>
          <w:tcPr>
            <w:tcW w:w="5234" w:type="dxa"/>
            <w:gridSpan w:val="2"/>
          </w:tcPr>
          <w:p w14:paraId="7BCF3147" w14:textId="77777777" w:rsidR="001E3178" w:rsidRDefault="00E17257" w:rsidP="00164D83">
            <w:pPr>
              <w:rPr>
                <w:rFonts w:ascii="Ebrima" w:hAnsi="Ebrima"/>
                <w:sz w:val="18"/>
                <w:szCs w:val="18"/>
              </w:rPr>
            </w:pPr>
            <w:r w:rsidRPr="00675449">
              <w:rPr>
                <w:rFonts w:ascii="Ebrima" w:hAnsi="Ebrima"/>
                <w:sz w:val="18"/>
                <w:szCs w:val="18"/>
              </w:rPr>
              <w:t>We will enjoy</w:t>
            </w:r>
            <w:r w:rsidR="00BF2A44" w:rsidRPr="00675449">
              <w:rPr>
                <w:rFonts w:ascii="Ebrima" w:hAnsi="Ebrima"/>
                <w:sz w:val="18"/>
                <w:szCs w:val="18"/>
              </w:rPr>
              <w:t xml:space="preserve"> listening to stories and we will be</w:t>
            </w:r>
            <w:r w:rsidRPr="00675449">
              <w:rPr>
                <w:rFonts w:ascii="Ebrima" w:hAnsi="Ebrima"/>
                <w:sz w:val="18"/>
                <w:szCs w:val="18"/>
              </w:rPr>
              <w:t xml:space="preserve"> trying to remember what happens. </w:t>
            </w:r>
            <w:r w:rsidR="0055244E" w:rsidRPr="00675449">
              <w:rPr>
                <w:rFonts w:ascii="Ebrima" w:hAnsi="Ebrima"/>
                <w:sz w:val="18"/>
                <w:szCs w:val="18"/>
              </w:rPr>
              <w:t xml:space="preserve">When talking with children we will be encouraging them to use longer sentences (4-6 words). </w:t>
            </w:r>
          </w:p>
          <w:p w14:paraId="2F3AAACE" w14:textId="70E21631" w:rsidR="001E3178" w:rsidRDefault="001E3178" w:rsidP="00164D83">
            <w:pPr>
              <w:rPr>
                <w:rFonts w:ascii="Ebrima" w:hAnsi="Ebrima"/>
                <w:sz w:val="18"/>
                <w:szCs w:val="18"/>
              </w:rPr>
            </w:pPr>
            <w:r w:rsidRPr="00172BBF">
              <w:rPr>
                <w:rFonts w:ascii="Ebrima" w:hAnsi="Ebrima"/>
                <w:sz w:val="18"/>
                <w:szCs w:val="18"/>
              </w:rPr>
              <w:t>We will continue to enjoy listening to core stories in Literacy and addition</w:t>
            </w:r>
            <w:r>
              <w:rPr>
                <w:rFonts w:ascii="Ebrima" w:hAnsi="Ebrima"/>
                <w:sz w:val="18"/>
                <w:szCs w:val="18"/>
              </w:rPr>
              <w:t xml:space="preserve">al stories such as ‘The Train Ride’, ‘Little Red’, ‘Whatever Next’ and ‘Mr </w:t>
            </w:r>
            <w:proofErr w:type="spellStart"/>
            <w:r>
              <w:rPr>
                <w:rFonts w:ascii="Ebrima" w:hAnsi="Ebrima"/>
                <w:sz w:val="18"/>
                <w:szCs w:val="18"/>
              </w:rPr>
              <w:t>Gumpy’s</w:t>
            </w:r>
            <w:proofErr w:type="spellEnd"/>
            <w:r>
              <w:rPr>
                <w:rFonts w:ascii="Ebrima" w:hAnsi="Ebrima"/>
                <w:sz w:val="18"/>
                <w:szCs w:val="18"/>
              </w:rPr>
              <w:t xml:space="preserve"> Motorcar’</w:t>
            </w:r>
          </w:p>
          <w:p w14:paraId="2E2CDB96" w14:textId="77777777" w:rsidR="001E3178" w:rsidRDefault="001E3178" w:rsidP="00164D83">
            <w:pPr>
              <w:rPr>
                <w:rFonts w:ascii="Ebrima" w:hAnsi="Ebrima"/>
                <w:sz w:val="18"/>
                <w:szCs w:val="18"/>
              </w:rPr>
            </w:pPr>
          </w:p>
          <w:p w14:paraId="2B47F214" w14:textId="13A4220F" w:rsidR="00AC28FC" w:rsidRPr="00675449" w:rsidRDefault="00357211" w:rsidP="00587FFC">
            <w:pPr>
              <w:rPr>
                <w:rFonts w:ascii="Ebrima" w:hAnsi="Ebrima"/>
                <w:sz w:val="18"/>
                <w:szCs w:val="18"/>
              </w:rPr>
            </w:pPr>
            <w:r>
              <w:rPr>
                <w:rFonts w:ascii="Ebrima" w:hAnsi="Ebrima"/>
                <w:sz w:val="18"/>
                <w:szCs w:val="18"/>
              </w:rPr>
              <w:t xml:space="preserve">We will sing songs daily </w:t>
            </w:r>
            <w:r w:rsidR="009C379B">
              <w:rPr>
                <w:rFonts w:ascii="Ebrima" w:hAnsi="Ebrima"/>
                <w:sz w:val="18"/>
                <w:szCs w:val="18"/>
              </w:rPr>
              <w:t>including</w:t>
            </w:r>
            <w:r>
              <w:rPr>
                <w:rFonts w:ascii="Ebrima" w:hAnsi="Ebrima"/>
                <w:sz w:val="18"/>
                <w:szCs w:val="18"/>
              </w:rPr>
              <w:t xml:space="preserve"> traditional nursery rhymes, number son</w:t>
            </w:r>
            <w:r w:rsidR="00782650">
              <w:rPr>
                <w:rFonts w:ascii="Ebrima" w:hAnsi="Ebrima"/>
                <w:sz w:val="18"/>
                <w:szCs w:val="18"/>
              </w:rPr>
              <w:t xml:space="preserve">gs and </w:t>
            </w:r>
            <w:r w:rsidR="001E3178">
              <w:rPr>
                <w:rFonts w:ascii="Ebrima" w:hAnsi="Ebrima"/>
                <w:sz w:val="18"/>
                <w:szCs w:val="18"/>
              </w:rPr>
              <w:t xml:space="preserve">themed songs for example- </w:t>
            </w:r>
            <w:r w:rsidR="00587FFC">
              <w:rPr>
                <w:rFonts w:ascii="Ebrima" w:hAnsi="Ebrima"/>
                <w:sz w:val="18"/>
                <w:szCs w:val="18"/>
              </w:rPr>
              <w:t>‘</w:t>
            </w:r>
            <w:r w:rsidR="00587FFC" w:rsidRPr="00587FFC">
              <w:rPr>
                <w:rFonts w:ascii="Ebrima" w:hAnsi="Ebrima"/>
                <w:sz w:val="18"/>
                <w:szCs w:val="18"/>
              </w:rPr>
              <w:t>The wheels on the bus</w:t>
            </w:r>
            <w:r w:rsidR="00587FFC">
              <w:rPr>
                <w:rFonts w:ascii="Ebrima" w:hAnsi="Ebrima"/>
                <w:sz w:val="18"/>
                <w:szCs w:val="18"/>
              </w:rPr>
              <w:t>’, ‘</w:t>
            </w:r>
            <w:r w:rsidR="00587FFC" w:rsidRPr="00587FFC">
              <w:rPr>
                <w:rFonts w:ascii="Ebrima" w:hAnsi="Ebrima"/>
                <w:sz w:val="18"/>
                <w:szCs w:val="18"/>
              </w:rPr>
              <w:t xml:space="preserve">Row </w:t>
            </w:r>
            <w:proofErr w:type="spellStart"/>
            <w:r w:rsidR="00587FFC" w:rsidRPr="00587FFC">
              <w:rPr>
                <w:rFonts w:ascii="Ebrima" w:hAnsi="Ebrima"/>
                <w:sz w:val="18"/>
                <w:szCs w:val="18"/>
              </w:rPr>
              <w:t>Row</w:t>
            </w:r>
            <w:proofErr w:type="spellEnd"/>
            <w:r w:rsidR="00587FFC" w:rsidRPr="00587FFC">
              <w:rPr>
                <w:rFonts w:ascii="Ebrima" w:hAnsi="Ebrima"/>
                <w:sz w:val="18"/>
                <w:szCs w:val="18"/>
              </w:rPr>
              <w:t xml:space="preserve"> </w:t>
            </w:r>
            <w:proofErr w:type="spellStart"/>
            <w:r w:rsidR="00587FFC" w:rsidRPr="00587FFC">
              <w:rPr>
                <w:rFonts w:ascii="Ebrima" w:hAnsi="Ebrima"/>
                <w:sz w:val="18"/>
                <w:szCs w:val="18"/>
              </w:rPr>
              <w:t>Row</w:t>
            </w:r>
            <w:proofErr w:type="spellEnd"/>
            <w:r w:rsidR="00587FFC" w:rsidRPr="00587FFC">
              <w:rPr>
                <w:rFonts w:ascii="Ebrima" w:hAnsi="Ebrima"/>
                <w:sz w:val="18"/>
                <w:szCs w:val="18"/>
              </w:rPr>
              <w:t xml:space="preserve"> your boat</w:t>
            </w:r>
            <w:r w:rsidR="00587FFC">
              <w:rPr>
                <w:rFonts w:ascii="Ebrima" w:hAnsi="Ebrima"/>
                <w:sz w:val="18"/>
                <w:szCs w:val="18"/>
              </w:rPr>
              <w:t>’,</w:t>
            </w:r>
            <w:r w:rsidR="00587FFC" w:rsidRPr="00587FFC">
              <w:rPr>
                <w:rFonts w:ascii="Ebrima" w:hAnsi="Ebrima"/>
                <w:sz w:val="18"/>
                <w:szCs w:val="18"/>
              </w:rPr>
              <w:t xml:space="preserve"> </w:t>
            </w:r>
            <w:r w:rsidR="00587FFC">
              <w:rPr>
                <w:rFonts w:ascii="Ebrima" w:hAnsi="Ebrima"/>
                <w:sz w:val="18"/>
                <w:szCs w:val="18"/>
              </w:rPr>
              <w:t>‘</w:t>
            </w:r>
            <w:r w:rsidR="00587FFC" w:rsidRPr="00587FFC">
              <w:rPr>
                <w:rFonts w:ascii="Ebrima" w:hAnsi="Ebrima"/>
                <w:sz w:val="18"/>
                <w:szCs w:val="18"/>
              </w:rPr>
              <w:t>Down at the station</w:t>
            </w:r>
            <w:r w:rsidR="00587FFC">
              <w:rPr>
                <w:rFonts w:ascii="Ebrima" w:hAnsi="Ebrima"/>
                <w:sz w:val="18"/>
                <w:szCs w:val="18"/>
              </w:rPr>
              <w:t>’ and ‘</w:t>
            </w:r>
            <w:r w:rsidR="00587FFC" w:rsidRPr="00587FFC">
              <w:rPr>
                <w:rFonts w:ascii="Ebrima" w:hAnsi="Ebrima"/>
                <w:sz w:val="18"/>
                <w:szCs w:val="18"/>
              </w:rPr>
              <w:t xml:space="preserve">A sailor went to sea </w:t>
            </w:r>
            <w:proofErr w:type="spellStart"/>
            <w:r w:rsidR="00587FFC" w:rsidRPr="00587FFC">
              <w:rPr>
                <w:rFonts w:ascii="Ebrima" w:hAnsi="Ebrima"/>
                <w:sz w:val="18"/>
                <w:szCs w:val="18"/>
              </w:rPr>
              <w:t>sea</w:t>
            </w:r>
            <w:proofErr w:type="spellEnd"/>
            <w:r w:rsidR="00587FFC" w:rsidRPr="00587FFC">
              <w:rPr>
                <w:rFonts w:ascii="Ebrima" w:hAnsi="Ebrima"/>
                <w:sz w:val="18"/>
                <w:szCs w:val="18"/>
              </w:rPr>
              <w:t xml:space="preserve"> </w:t>
            </w:r>
            <w:proofErr w:type="spellStart"/>
            <w:r w:rsidR="00587FFC" w:rsidRPr="00587FFC">
              <w:rPr>
                <w:rFonts w:ascii="Ebrima" w:hAnsi="Ebrima"/>
                <w:sz w:val="18"/>
                <w:szCs w:val="18"/>
              </w:rPr>
              <w:t>sea</w:t>
            </w:r>
            <w:proofErr w:type="spellEnd"/>
            <w:r w:rsidR="00587FFC">
              <w:rPr>
                <w:rFonts w:ascii="Ebrima" w:hAnsi="Ebrima"/>
                <w:sz w:val="18"/>
                <w:szCs w:val="18"/>
              </w:rPr>
              <w:t>’.</w:t>
            </w:r>
          </w:p>
        </w:tc>
        <w:tc>
          <w:tcPr>
            <w:tcW w:w="5234" w:type="dxa"/>
            <w:gridSpan w:val="2"/>
          </w:tcPr>
          <w:p w14:paraId="43BB2BE3" w14:textId="77777777" w:rsidR="001E3178" w:rsidRDefault="001E3178" w:rsidP="001E3178">
            <w:pPr>
              <w:rPr>
                <w:rFonts w:ascii="Ebrima" w:hAnsi="Ebrima"/>
                <w:noProof/>
                <w:sz w:val="18"/>
                <w:szCs w:val="18"/>
                <w:lang w:eastAsia="en-GB"/>
              </w:rPr>
            </w:pPr>
            <w:r w:rsidRPr="001E3178">
              <w:rPr>
                <w:rFonts w:ascii="Ebrima" w:hAnsi="Ebrima"/>
                <w:noProof/>
                <w:sz w:val="18"/>
                <w:szCs w:val="18"/>
                <w:lang w:eastAsia="en-GB"/>
              </w:rPr>
              <w:t xml:space="preserve">This half term we will focus on numbers to 15. We will create representations of numbers 0-15 using different resources such as counters, bead string and numicon. </w:t>
            </w:r>
          </w:p>
          <w:p w14:paraId="2D2A452C" w14:textId="317DD758" w:rsidR="001E3178" w:rsidRPr="001E3178" w:rsidRDefault="001E3178" w:rsidP="001E3178">
            <w:pPr>
              <w:rPr>
                <w:rFonts w:ascii="Ebrima" w:hAnsi="Ebrima"/>
                <w:noProof/>
                <w:sz w:val="18"/>
                <w:szCs w:val="18"/>
                <w:lang w:eastAsia="en-GB"/>
              </w:rPr>
            </w:pPr>
            <w:r w:rsidRPr="001E3178">
              <w:rPr>
                <w:rFonts w:ascii="Ebrima" w:hAnsi="Ebrima"/>
                <w:noProof/>
                <w:sz w:val="18"/>
                <w:szCs w:val="18"/>
                <w:lang w:eastAsia="en-GB"/>
              </w:rPr>
              <w:t xml:space="preserve">We will encourage children to count accurately whilst using each different resource. We will also place numbers 0-15 in order. </w:t>
            </w:r>
          </w:p>
          <w:p w14:paraId="363BFDFC" w14:textId="2318E252" w:rsidR="00AC28FC" w:rsidRPr="00675449" w:rsidRDefault="002172F4" w:rsidP="001E3178">
            <w:pPr>
              <w:rPr>
                <w:rFonts w:ascii="Ebrima" w:hAnsi="Ebrima"/>
                <w:sz w:val="18"/>
                <w:szCs w:val="18"/>
              </w:rPr>
            </w:pPr>
            <w:r>
              <w:rPr>
                <w:rFonts w:ascii="Ebrima" w:hAnsi="Ebrima"/>
                <w:noProof/>
                <w:sz w:val="18"/>
                <w:szCs w:val="18"/>
                <w:lang w:eastAsia="en-GB"/>
              </w:rPr>
              <w:drawing>
                <wp:anchor distT="0" distB="0" distL="114300" distR="114300" simplePos="0" relativeHeight="251670528" behindDoc="0" locked="0" layoutInCell="1" allowOverlap="1" wp14:anchorId="0E2BB300" wp14:editId="7C7FAB66">
                  <wp:simplePos x="0" y="0"/>
                  <wp:positionH relativeFrom="column">
                    <wp:posOffset>2022475</wp:posOffset>
                  </wp:positionH>
                  <wp:positionV relativeFrom="paragraph">
                    <wp:posOffset>392642</wp:posOffset>
                  </wp:positionV>
                  <wp:extent cx="742950" cy="742950"/>
                  <wp:effectExtent l="0" t="0" r="0" b="0"/>
                  <wp:wrapNone/>
                  <wp:docPr id="4" name="Picture 3" descr="C:\Users\christophern\AppData\Local\Microsoft\Windows\INetCache\Content.MSO\4563E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phern\AppData\Local\Microsoft\Windows\INetCache\Content.MSO\4563E8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brima" w:hAnsi="Ebrima"/>
                <w:noProof/>
                <w:sz w:val="18"/>
                <w:szCs w:val="18"/>
                <w:lang w:eastAsia="en-GB"/>
              </w:rPr>
              <w:drawing>
                <wp:anchor distT="0" distB="0" distL="114300" distR="114300" simplePos="0" relativeHeight="251668480" behindDoc="0" locked="0" layoutInCell="1" allowOverlap="1" wp14:anchorId="669B9CFC" wp14:editId="3158090F">
                  <wp:simplePos x="0" y="0"/>
                  <wp:positionH relativeFrom="column">
                    <wp:posOffset>309033</wp:posOffset>
                  </wp:positionH>
                  <wp:positionV relativeFrom="paragraph">
                    <wp:posOffset>455718</wp:posOffset>
                  </wp:positionV>
                  <wp:extent cx="491067" cy="618744"/>
                  <wp:effectExtent l="0" t="0" r="4445" b="0"/>
                  <wp:wrapNone/>
                  <wp:docPr id="5" name="Picture 4" descr="C:\Users\christophern\AppData\Local\Microsoft\Windows\INetCache\Content.MSO\93BCC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tophern\AppData\Local\Microsoft\Windows\INetCache\Content.MSO\93BCC1F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977" cy="62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178">
              <w:rPr>
                <w:rFonts w:ascii="Ebrima" w:hAnsi="Ebrima"/>
                <w:noProof/>
                <w:sz w:val="18"/>
                <w:szCs w:val="18"/>
                <w:lang w:eastAsia="en-GB"/>
              </w:rPr>
              <w:drawing>
                <wp:anchor distT="0" distB="0" distL="114300" distR="114300" simplePos="0" relativeHeight="251672576" behindDoc="0" locked="0" layoutInCell="1" allowOverlap="1" wp14:anchorId="4A2CCEBA" wp14:editId="59939FD7">
                  <wp:simplePos x="0" y="0"/>
                  <wp:positionH relativeFrom="column">
                    <wp:posOffset>1172594</wp:posOffset>
                  </wp:positionH>
                  <wp:positionV relativeFrom="paragraph">
                    <wp:posOffset>439272</wp:posOffset>
                  </wp:positionV>
                  <wp:extent cx="695325" cy="695325"/>
                  <wp:effectExtent l="0" t="0" r="9525" b="9525"/>
                  <wp:wrapNone/>
                  <wp:docPr id="2" name="Picture 2" descr="C:\Users\christophern\AppData\Local\Microsoft\Windows\INetCache\Content.MSO\13EDE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n\AppData\Local\Microsoft\Windows\INetCache\Content.MSO\13EDEE7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178" w:rsidRPr="001E3178">
              <w:rPr>
                <w:rFonts w:ascii="Ebrima" w:hAnsi="Ebrima"/>
                <w:noProof/>
                <w:sz w:val="18"/>
                <w:szCs w:val="18"/>
                <w:lang w:eastAsia="en-GB"/>
              </w:rPr>
              <w:t xml:space="preserve">We will also focus on </w:t>
            </w:r>
            <w:r>
              <w:rPr>
                <w:rFonts w:ascii="Ebrima" w:hAnsi="Ebrima"/>
                <w:noProof/>
                <w:sz w:val="18"/>
                <w:szCs w:val="18"/>
                <w:lang w:eastAsia="en-GB"/>
              </w:rPr>
              <w:t>grouping and sharing</w:t>
            </w:r>
            <w:r w:rsidR="001E3178" w:rsidRPr="001E3178">
              <w:rPr>
                <w:rFonts w:ascii="Ebrima" w:hAnsi="Ebrima"/>
                <w:noProof/>
                <w:sz w:val="18"/>
                <w:szCs w:val="18"/>
                <w:lang w:eastAsia="en-GB"/>
              </w:rPr>
              <w:t xml:space="preserve">. We will solve problems and explore the relationship between </w:t>
            </w:r>
            <w:r>
              <w:rPr>
                <w:rFonts w:ascii="Ebrima" w:hAnsi="Ebrima"/>
                <w:noProof/>
                <w:sz w:val="18"/>
                <w:szCs w:val="18"/>
                <w:lang w:eastAsia="en-GB"/>
              </w:rPr>
              <w:t>grouping and sharing</w:t>
            </w:r>
            <w:r w:rsidR="001E3178" w:rsidRPr="001E3178">
              <w:rPr>
                <w:rFonts w:ascii="Ebrima" w:hAnsi="Ebrima"/>
                <w:noProof/>
                <w:sz w:val="18"/>
                <w:szCs w:val="18"/>
                <w:lang w:eastAsia="en-GB"/>
              </w:rPr>
              <w:t>.</w:t>
            </w:r>
          </w:p>
          <w:p w14:paraId="1274846F" w14:textId="3C994FA7" w:rsidR="00AC28FC" w:rsidRDefault="00AC28FC" w:rsidP="00534DB1">
            <w:pPr>
              <w:rPr>
                <w:rFonts w:ascii="Ebrima" w:hAnsi="Ebrima"/>
                <w:sz w:val="18"/>
                <w:szCs w:val="18"/>
              </w:rPr>
            </w:pPr>
          </w:p>
          <w:p w14:paraId="0DADC058" w14:textId="79B35398" w:rsidR="00675449" w:rsidRPr="00675449" w:rsidRDefault="00675449" w:rsidP="00534DB1">
            <w:pPr>
              <w:rPr>
                <w:rFonts w:ascii="Ebrima" w:hAnsi="Ebrima"/>
                <w:sz w:val="18"/>
                <w:szCs w:val="18"/>
              </w:rPr>
            </w:pPr>
          </w:p>
        </w:tc>
      </w:tr>
      <w:tr w:rsidR="00AC28FC" w:rsidRPr="00675449" w14:paraId="18E2B232" w14:textId="77777777" w:rsidTr="00380171">
        <w:tc>
          <w:tcPr>
            <w:tcW w:w="3925" w:type="dxa"/>
            <w:shd w:val="clear" w:color="auto" w:fill="CC00CC"/>
          </w:tcPr>
          <w:p w14:paraId="4EA3501E" w14:textId="77777777" w:rsidR="00AC28FC" w:rsidRPr="00675449" w:rsidRDefault="00AC28FC" w:rsidP="004B6B22">
            <w:pPr>
              <w:jc w:val="center"/>
              <w:rPr>
                <w:rFonts w:ascii="Ebrima" w:hAnsi="Ebrima" w:cstheme="minorHAnsi"/>
                <w:b/>
                <w:sz w:val="18"/>
                <w:szCs w:val="18"/>
              </w:rPr>
            </w:pPr>
            <w:r w:rsidRPr="00675449">
              <w:rPr>
                <w:rFonts w:ascii="Ebrima" w:hAnsi="Ebrima" w:cstheme="minorHAnsi"/>
                <w:b/>
                <w:sz w:val="18"/>
                <w:szCs w:val="18"/>
              </w:rPr>
              <w:t>Personal, Social and Emotional Development</w:t>
            </w:r>
          </w:p>
        </w:tc>
        <w:tc>
          <w:tcPr>
            <w:tcW w:w="3925" w:type="dxa"/>
            <w:gridSpan w:val="2"/>
            <w:tcBorders>
              <w:bottom w:val="single" w:sz="4" w:space="0" w:color="auto"/>
            </w:tcBorders>
            <w:shd w:val="clear" w:color="auto" w:fill="00B050"/>
          </w:tcPr>
          <w:p w14:paraId="31666737" w14:textId="40927BC7" w:rsidR="00AC28FC" w:rsidRPr="00675449" w:rsidRDefault="00AC28FC" w:rsidP="00A040B4">
            <w:pPr>
              <w:jc w:val="center"/>
              <w:rPr>
                <w:rFonts w:ascii="Ebrima" w:hAnsi="Ebrima" w:cstheme="minorHAnsi"/>
                <w:b/>
                <w:sz w:val="18"/>
                <w:szCs w:val="18"/>
              </w:rPr>
            </w:pPr>
            <w:r w:rsidRPr="00675449">
              <w:rPr>
                <w:rFonts w:ascii="Ebrima" w:hAnsi="Ebrima" w:cstheme="minorHAnsi"/>
                <w:b/>
                <w:sz w:val="18"/>
                <w:szCs w:val="18"/>
              </w:rPr>
              <w:t xml:space="preserve">Understanding the World </w:t>
            </w:r>
          </w:p>
        </w:tc>
        <w:tc>
          <w:tcPr>
            <w:tcW w:w="3925" w:type="dxa"/>
            <w:gridSpan w:val="2"/>
            <w:shd w:val="clear" w:color="auto" w:fill="FF0000"/>
          </w:tcPr>
          <w:p w14:paraId="5AC71C4B" w14:textId="0A082032" w:rsidR="00AC28FC"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Expressive Art</w:t>
            </w:r>
          </w:p>
        </w:tc>
        <w:tc>
          <w:tcPr>
            <w:tcW w:w="3926" w:type="dxa"/>
            <w:shd w:val="clear" w:color="auto" w:fill="92D050"/>
          </w:tcPr>
          <w:p w14:paraId="1ECC2636" w14:textId="4002B1F5" w:rsidR="00AC28FC" w:rsidRPr="00675449" w:rsidRDefault="00AC28FC" w:rsidP="00A807B1">
            <w:pPr>
              <w:jc w:val="center"/>
              <w:rPr>
                <w:rFonts w:ascii="Ebrima" w:hAnsi="Ebrima" w:cstheme="minorHAnsi"/>
                <w:b/>
                <w:sz w:val="18"/>
                <w:szCs w:val="18"/>
              </w:rPr>
            </w:pPr>
            <w:r w:rsidRPr="00675449">
              <w:rPr>
                <w:rFonts w:ascii="Ebrima" w:hAnsi="Ebrima" w:cstheme="minorHAnsi"/>
                <w:b/>
                <w:sz w:val="18"/>
                <w:szCs w:val="18"/>
              </w:rPr>
              <w:t>Physical Development</w:t>
            </w:r>
          </w:p>
        </w:tc>
      </w:tr>
      <w:tr w:rsidR="00AC28FC" w:rsidRPr="00675449" w14:paraId="4BD54165" w14:textId="77777777" w:rsidTr="00380171">
        <w:tc>
          <w:tcPr>
            <w:tcW w:w="3925" w:type="dxa"/>
            <w:tcBorders>
              <w:bottom w:val="single" w:sz="4" w:space="0" w:color="auto"/>
            </w:tcBorders>
          </w:tcPr>
          <w:p w14:paraId="1CEBA457" w14:textId="77777777" w:rsidR="00360CF7" w:rsidRDefault="006238BA" w:rsidP="00FC6256">
            <w:pPr>
              <w:widowControl w:val="0"/>
              <w:rPr>
                <w:rFonts w:ascii="Ebrima" w:hAnsi="Ebrima"/>
                <w:sz w:val="18"/>
                <w:szCs w:val="18"/>
              </w:rPr>
            </w:pPr>
            <w:r w:rsidRPr="00675449">
              <w:rPr>
                <w:rFonts w:ascii="Ebrima" w:hAnsi="Ebrima"/>
                <w:sz w:val="18"/>
                <w:szCs w:val="18"/>
              </w:rPr>
              <w:t xml:space="preserve">We will also continue to support children to talk about and recognise their feelings. </w:t>
            </w:r>
            <w:r w:rsidR="00360CF7" w:rsidRPr="0012653F">
              <w:rPr>
                <w:rFonts w:ascii="Ebrima" w:hAnsi="Ebrima"/>
                <w:sz w:val="18"/>
                <w:szCs w:val="18"/>
              </w:rPr>
              <w:t>We w</w:t>
            </w:r>
            <w:r w:rsidR="00360CF7">
              <w:rPr>
                <w:rFonts w:ascii="Ebrima" w:hAnsi="Ebrima"/>
                <w:sz w:val="18"/>
                <w:szCs w:val="18"/>
              </w:rPr>
              <w:t xml:space="preserve">ill also </w:t>
            </w:r>
            <w:r w:rsidR="00360CF7" w:rsidRPr="0012653F">
              <w:rPr>
                <w:rFonts w:ascii="Ebrima" w:hAnsi="Ebrima"/>
                <w:sz w:val="18"/>
                <w:szCs w:val="18"/>
              </w:rPr>
              <w:t>discuss different ways to help children to</w:t>
            </w:r>
            <w:r w:rsidR="00360CF7">
              <w:rPr>
                <w:rFonts w:ascii="Ebrima" w:hAnsi="Ebrima"/>
                <w:sz w:val="18"/>
                <w:szCs w:val="18"/>
              </w:rPr>
              <w:t xml:space="preserve"> </w:t>
            </w:r>
            <w:r w:rsidR="00360CF7" w:rsidRPr="0012653F">
              <w:rPr>
                <w:rFonts w:ascii="Ebrima" w:hAnsi="Ebrima"/>
                <w:sz w:val="18"/>
                <w:szCs w:val="18"/>
              </w:rPr>
              <w:t xml:space="preserve">regulate their emotions and </w:t>
            </w:r>
            <w:proofErr w:type="gramStart"/>
            <w:r w:rsidR="00360CF7">
              <w:rPr>
                <w:rFonts w:ascii="Ebrima" w:hAnsi="Ebrima"/>
                <w:sz w:val="18"/>
                <w:szCs w:val="18"/>
              </w:rPr>
              <w:t>a number of</w:t>
            </w:r>
            <w:proofErr w:type="gramEnd"/>
            <w:r w:rsidR="00360CF7">
              <w:rPr>
                <w:rFonts w:ascii="Ebrima" w:hAnsi="Ebrima"/>
                <w:sz w:val="18"/>
                <w:szCs w:val="18"/>
              </w:rPr>
              <w:t xml:space="preserve"> </w:t>
            </w:r>
            <w:r w:rsidR="00360CF7" w:rsidRPr="0012653F">
              <w:rPr>
                <w:rFonts w:ascii="Ebrima" w:hAnsi="Ebrima"/>
                <w:sz w:val="18"/>
                <w:szCs w:val="18"/>
              </w:rPr>
              <w:t>different</w:t>
            </w:r>
            <w:r w:rsidR="00360CF7">
              <w:rPr>
                <w:rFonts w:ascii="Ebrima" w:hAnsi="Ebrima"/>
                <w:sz w:val="18"/>
                <w:szCs w:val="18"/>
              </w:rPr>
              <w:t xml:space="preserve"> </w:t>
            </w:r>
            <w:r w:rsidR="00360CF7" w:rsidRPr="0012653F">
              <w:rPr>
                <w:rFonts w:ascii="Ebrima" w:hAnsi="Ebrima"/>
                <w:sz w:val="18"/>
                <w:szCs w:val="18"/>
              </w:rPr>
              <w:t>strategies they could use to do so.</w:t>
            </w:r>
            <w:r w:rsidR="00360CF7">
              <w:rPr>
                <w:rFonts w:ascii="Ebrima" w:hAnsi="Ebrima"/>
                <w:sz w:val="18"/>
                <w:szCs w:val="18"/>
              </w:rPr>
              <w:t xml:space="preserve"> </w:t>
            </w:r>
          </w:p>
          <w:p w14:paraId="4EAA5E7A" w14:textId="46A4C100" w:rsidR="006238BA" w:rsidRPr="00675449" w:rsidRDefault="00360CF7" w:rsidP="00FC6256">
            <w:pPr>
              <w:widowControl w:val="0"/>
              <w:rPr>
                <w:rFonts w:ascii="Ebrima" w:hAnsi="Ebrima"/>
                <w:sz w:val="18"/>
                <w:szCs w:val="18"/>
              </w:rPr>
            </w:pPr>
            <w:r>
              <w:rPr>
                <w:rFonts w:ascii="Ebrima" w:hAnsi="Ebrima"/>
                <w:sz w:val="18"/>
                <w:szCs w:val="18"/>
              </w:rPr>
              <w:t>We will continue to use</w:t>
            </w:r>
            <w:r w:rsidR="006238BA" w:rsidRPr="00675449">
              <w:rPr>
                <w:rFonts w:ascii="Ebrima" w:hAnsi="Ebrima"/>
                <w:sz w:val="18"/>
                <w:szCs w:val="18"/>
              </w:rPr>
              <w:t xml:space="preserve"> the Zones of Regulation.</w:t>
            </w:r>
            <w:r w:rsidRPr="0012653F">
              <w:rPr>
                <w:rFonts w:ascii="Ebrima" w:hAnsi="Ebrima"/>
                <w:sz w:val="18"/>
                <w:szCs w:val="18"/>
              </w:rPr>
              <w:t xml:space="preserve"> </w:t>
            </w:r>
          </w:p>
          <w:p w14:paraId="33DDC45E" w14:textId="3E99EDFA" w:rsidR="00762A73" w:rsidRPr="00675449" w:rsidRDefault="00360CF7" w:rsidP="00FC6256">
            <w:pPr>
              <w:widowControl w:val="0"/>
              <w:rPr>
                <w:rFonts w:ascii="Ebrima" w:hAnsi="Ebrima"/>
                <w:sz w:val="18"/>
                <w:szCs w:val="18"/>
              </w:rPr>
            </w:pPr>
            <w:r w:rsidRPr="00675449">
              <w:rPr>
                <w:noProof/>
                <w:sz w:val="18"/>
                <w:szCs w:val="18"/>
                <w:lang w:eastAsia="en-GB"/>
              </w:rPr>
              <w:drawing>
                <wp:anchor distT="0" distB="0" distL="114300" distR="114300" simplePos="0" relativeHeight="251665408" behindDoc="0" locked="0" layoutInCell="1" allowOverlap="1" wp14:anchorId="4F0D9470" wp14:editId="6C6B0469">
                  <wp:simplePos x="0" y="0"/>
                  <wp:positionH relativeFrom="column">
                    <wp:posOffset>189182</wp:posOffset>
                  </wp:positionH>
                  <wp:positionV relativeFrom="paragraph">
                    <wp:posOffset>31366</wp:posOffset>
                  </wp:positionV>
                  <wp:extent cx="1920240" cy="805815"/>
                  <wp:effectExtent l="0" t="0" r="381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1920240" cy="805815"/>
                          </a:xfrm>
                          <a:prstGeom prst="rect">
                            <a:avLst/>
                          </a:prstGeom>
                        </pic:spPr>
                      </pic:pic>
                    </a:graphicData>
                  </a:graphic>
                  <wp14:sizeRelV relativeFrom="margin">
                    <wp14:pctHeight>0</wp14:pctHeight>
                  </wp14:sizeRelV>
                </wp:anchor>
              </w:drawing>
            </w:r>
          </w:p>
          <w:p w14:paraId="0D7BA4E8" w14:textId="527B8B65" w:rsidR="00762A73" w:rsidRDefault="00762A73" w:rsidP="00FC6256">
            <w:pPr>
              <w:widowControl w:val="0"/>
              <w:rPr>
                <w:rFonts w:ascii="Ebrima" w:hAnsi="Ebrima"/>
                <w:sz w:val="18"/>
                <w:szCs w:val="18"/>
              </w:rPr>
            </w:pPr>
          </w:p>
          <w:p w14:paraId="689F8EB6" w14:textId="4C32C0F8" w:rsidR="00FC6256" w:rsidRDefault="00FC6256" w:rsidP="00FC6256">
            <w:pPr>
              <w:widowControl w:val="0"/>
              <w:rPr>
                <w:rFonts w:ascii="Ebrima" w:hAnsi="Ebrima"/>
                <w:sz w:val="18"/>
                <w:szCs w:val="18"/>
              </w:rPr>
            </w:pPr>
          </w:p>
          <w:p w14:paraId="5221D6AA" w14:textId="77777777" w:rsidR="00FC6256" w:rsidRPr="00675449" w:rsidRDefault="00FC6256" w:rsidP="00FC6256">
            <w:pPr>
              <w:widowControl w:val="0"/>
              <w:rPr>
                <w:rFonts w:ascii="Ebrima" w:hAnsi="Ebrima"/>
                <w:sz w:val="18"/>
                <w:szCs w:val="18"/>
              </w:rPr>
            </w:pPr>
          </w:p>
          <w:p w14:paraId="273C4786" w14:textId="77777777" w:rsidR="00762A73" w:rsidRPr="00675449" w:rsidRDefault="00762A73" w:rsidP="00FC6256">
            <w:pPr>
              <w:widowControl w:val="0"/>
              <w:rPr>
                <w:rFonts w:ascii="Ebrima" w:hAnsi="Ebrima"/>
                <w:sz w:val="18"/>
                <w:szCs w:val="18"/>
              </w:rPr>
            </w:pPr>
          </w:p>
          <w:p w14:paraId="1A2F9FF1" w14:textId="204806FB" w:rsidR="00FC6256" w:rsidRPr="00FC6256" w:rsidRDefault="00C373B2" w:rsidP="00FC6256">
            <w:pPr>
              <w:widowControl w:val="0"/>
              <w:rPr>
                <w:rFonts w:ascii="Ebrima" w:hAnsi="Ebrima"/>
                <w:sz w:val="18"/>
                <w:szCs w:val="18"/>
              </w:rPr>
            </w:pPr>
            <w:r w:rsidRPr="00675449">
              <w:rPr>
                <w:rFonts w:ascii="Ebrima" w:hAnsi="Ebrima"/>
                <w:sz w:val="18"/>
                <w:szCs w:val="18"/>
              </w:rPr>
              <w:t>We will encourage childr</w:t>
            </w:r>
            <w:r w:rsidR="006238BA" w:rsidRPr="00675449">
              <w:rPr>
                <w:rFonts w:ascii="Ebrima" w:hAnsi="Ebrima"/>
                <w:sz w:val="18"/>
                <w:szCs w:val="18"/>
              </w:rPr>
              <w:t>en to show resilience and persev</w:t>
            </w:r>
            <w:r w:rsidRPr="00675449">
              <w:rPr>
                <w:rFonts w:ascii="Ebrima" w:hAnsi="Ebrima"/>
                <w:sz w:val="18"/>
                <w:szCs w:val="18"/>
              </w:rPr>
              <w:t xml:space="preserve">erance. </w:t>
            </w:r>
          </w:p>
        </w:tc>
        <w:tc>
          <w:tcPr>
            <w:tcW w:w="3925" w:type="dxa"/>
            <w:gridSpan w:val="2"/>
            <w:tcBorders>
              <w:bottom w:val="nil"/>
            </w:tcBorders>
          </w:tcPr>
          <w:p w14:paraId="17CABD4F" w14:textId="57468ED3" w:rsidR="00360CF7" w:rsidRDefault="00360CF7" w:rsidP="00360CF7">
            <w:pPr>
              <w:rPr>
                <w:rFonts w:ascii="Ebrima" w:hAnsi="Ebrima" w:cstheme="minorHAnsi"/>
                <w:sz w:val="18"/>
                <w:szCs w:val="18"/>
              </w:rPr>
            </w:pPr>
            <w:r w:rsidRPr="005C61F5">
              <w:rPr>
                <w:rFonts w:ascii="Ebrima" w:hAnsi="Ebrima" w:cstheme="minorHAnsi"/>
                <w:sz w:val="18"/>
                <w:szCs w:val="18"/>
              </w:rPr>
              <w:t>We will explore Journeys. We will do so through stories</w:t>
            </w:r>
            <w:r>
              <w:rPr>
                <w:rFonts w:ascii="Ebrima" w:hAnsi="Ebrima" w:cstheme="minorHAnsi"/>
                <w:sz w:val="18"/>
                <w:szCs w:val="18"/>
              </w:rPr>
              <w:t xml:space="preserve"> such as ‘Whatever Next’ and ‘The Night Pirates’, </w:t>
            </w:r>
            <w:r w:rsidRPr="005C61F5">
              <w:rPr>
                <w:rFonts w:ascii="Ebrima" w:hAnsi="Ebrima" w:cstheme="minorHAnsi"/>
                <w:sz w:val="18"/>
                <w:szCs w:val="18"/>
              </w:rPr>
              <w:t>information text</w:t>
            </w:r>
            <w:r w:rsidR="007124E7">
              <w:rPr>
                <w:rFonts w:ascii="Ebrima" w:hAnsi="Ebrima" w:cstheme="minorHAnsi"/>
                <w:sz w:val="18"/>
                <w:szCs w:val="18"/>
              </w:rPr>
              <w:t>s</w:t>
            </w:r>
            <w:r w:rsidRPr="005C61F5">
              <w:rPr>
                <w:rFonts w:ascii="Ebrima" w:hAnsi="Ebrima" w:cstheme="minorHAnsi"/>
                <w:sz w:val="18"/>
                <w:szCs w:val="18"/>
              </w:rPr>
              <w:t xml:space="preserve"> and nursery rhymes</w:t>
            </w:r>
            <w:r>
              <w:rPr>
                <w:rFonts w:ascii="Ebrima" w:hAnsi="Ebrima" w:cstheme="minorHAnsi"/>
                <w:sz w:val="18"/>
                <w:szCs w:val="18"/>
              </w:rPr>
              <w:t xml:space="preserve"> such as ‘The Wheels on the Bus and ‘A Sailor went to Sea </w:t>
            </w:r>
            <w:proofErr w:type="spellStart"/>
            <w:r>
              <w:rPr>
                <w:rFonts w:ascii="Ebrima" w:hAnsi="Ebrima" w:cstheme="minorHAnsi"/>
                <w:sz w:val="18"/>
                <w:szCs w:val="18"/>
              </w:rPr>
              <w:t>Sea</w:t>
            </w:r>
            <w:proofErr w:type="spellEnd"/>
            <w:r>
              <w:rPr>
                <w:rFonts w:ascii="Ebrima" w:hAnsi="Ebrima" w:cstheme="minorHAnsi"/>
                <w:sz w:val="18"/>
                <w:szCs w:val="18"/>
              </w:rPr>
              <w:t xml:space="preserve"> </w:t>
            </w:r>
            <w:proofErr w:type="spellStart"/>
            <w:r>
              <w:rPr>
                <w:rFonts w:ascii="Ebrima" w:hAnsi="Ebrima" w:cstheme="minorHAnsi"/>
                <w:sz w:val="18"/>
                <w:szCs w:val="18"/>
              </w:rPr>
              <w:t>Sea</w:t>
            </w:r>
            <w:proofErr w:type="spellEnd"/>
            <w:r>
              <w:rPr>
                <w:rFonts w:ascii="Ebrima" w:hAnsi="Ebrima" w:cstheme="minorHAnsi"/>
                <w:sz w:val="18"/>
                <w:szCs w:val="18"/>
              </w:rPr>
              <w:t>’</w:t>
            </w:r>
            <w:r w:rsidRPr="005C61F5">
              <w:rPr>
                <w:rFonts w:ascii="Ebrima" w:hAnsi="Ebrima" w:cstheme="minorHAnsi"/>
                <w:sz w:val="18"/>
                <w:szCs w:val="18"/>
              </w:rPr>
              <w:t>.</w:t>
            </w:r>
            <w:r>
              <w:rPr>
                <w:rFonts w:ascii="Ebrima" w:hAnsi="Ebrima" w:cstheme="minorHAnsi"/>
                <w:sz w:val="18"/>
                <w:szCs w:val="18"/>
              </w:rPr>
              <w:t xml:space="preserve"> We will draw our own journey to school and look at maps.</w:t>
            </w:r>
          </w:p>
          <w:p w14:paraId="76EBEE9C" w14:textId="6A4F9F8D" w:rsidR="00360CF7" w:rsidRDefault="00360CF7" w:rsidP="00360CF7">
            <w:pPr>
              <w:rPr>
                <w:rFonts w:ascii="Ebrima" w:hAnsi="Ebrima" w:cstheme="minorHAnsi"/>
                <w:sz w:val="18"/>
                <w:szCs w:val="18"/>
              </w:rPr>
            </w:pPr>
            <w:r>
              <w:rPr>
                <w:rFonts w:ascii="Ebrima" w:hAnsi="Ebrima" w:cstheme="minorHAnsi"/>
                <w:sz w:val="18"/>
                <w:szCs w:val="18"/>
              </w:rPr>
              <w:t>We will also explore</w:t>
            </w:r>
            <w:r w:rsidRPr="005C61F5">
              <w:rPr>
                <w:rFonts w:ascii="Ebrima" w:hAnsi="Ebrima" w:cstheme="minorHAnsi"/>
                <w:sz w:val="18"/>
                <w:szCs w:val="18"/>
              </w:rPr>
              <w:t xml:space="preserve"> the journeys</w:t>
            </w:r>
            <w:r>
              <w:rPr>
                <w:rFonts w:ascii="Ebrima" w:hAnsi="Ebrima" w:cstheme="minorHAnsi"/>
                <w:sz w:val="18"/>
                <w:szCs w:val="18"/>
              </w:rPr>
              <w:t xml:space="preserve"> taken by</w:t>
            </w:r>
            <w:r w:rsidRPr="005C61F5">
              <w:rPr>
                <w:rFonts w:ascii="Ebrima" w:hAnsi="Ebrima" w:cstheme="minorHAnsi"/>
                <w:sz w:val="18"/>
                <w:szCs w:val="18"/>
              </w:rPr>
              <w:t xml:space="preserve"> and </w:t>
            </w:r>
            <w:r>
              <w:rPr>
                <w:rFonts w:ascii="Ebrima" w:hAnsi="Ebrima" w:cstheme="minorHAnsi"/>
                <w:sz w:val="18"/>
                <w:szCs w:val="18"/>
              </w:rPr>
              <w:t xml:space="preserve">the </w:t>
            </w:r>
            <w:r w:rsidRPr="005C61F5">
              <w:rPr>
                <w:rFonts w:ascii="Ebrima" w:hAnsi="Ebrima" w:cstheme="minorHAnsi"/>
                <w:sz w:val="18"/>
                <w:szCs w:val="18"/>
              </w:rPr>
              <w:t>vehicles used by Christopher Columbus and Neil Armstrong.</w:t>
            </w:r>
          </w:p>
          <w:p w14:paraId="542DD719" w14:textId="77777777" w:rsidR="00360CF7" w:rsidRPr="005C61F5" w:rsidRDefault="00360CF7" w:rsidP="00360CF7">
            <w:pPr>
              <w:rPr>
                <w:rFonts w:ascii="Ebrima" w:hAnsi="Ebrima" w:cstheme="minorHAnsi"/>
                <w:sz w:val="18"/>
                <w:szCs w:val="18"/>
              </w:rPr>
            </w:pPr>
          </w:p>
          <w:p w14:paraId="3860199D" w14:textId="6CBF64CB" w:rsidR="00782650" w:rsidRPr="00675449" w:rsidRDefault="00360CF7" w:rsidP="00360CF7">
            <w:pPr>
              <w:rPr>
                <w:rFonts w:ascii="Ebrima" w:hAnsi="Ebrima" w:cstheme="minorHAnsi"/>
                <w:sz w:val="18"/>
                <w:szCs w:val="18"/>
              </w:rPr>
            </w:pPr>
            <w:r w:rsidRPr="005C61F5">
              <w:rPr>
                <w:rFonts w:ascii="Ebrima" w:hAnsi="Ebrima" w:cstheme="minorHAnsi"/>
                <w:sz w:val="18"/>
                <w:szCs w:val="18"/>
              </w:rPr>
              <w:t xml:space="preserve">We will continue to observe the seasons </w:t>
            </w:r>
            <w:r>
              <w:rPr>
                <w:rFonts w:ascii="Ebrima" w:hAnsi="Ebrima" w:cstheme="minorHAnsi"/>
                <w:sz w:val="18"/>
                <w:szCs w:val="18"/>
              </w:rPr>
              <w:t>and how the world around us changes from Winter to Spring.</w:t>
            </w:r>
            <w:r w:rsidRPr="005C61F5">
              <w:rPr>
                <w:rFonts w:ascii="Ebrima" w:hAnsi="Ebrima" w:cstheme="minorHAnsi"/>
                <w:sz w:val="18"/>
                <w:szCs w:val="18"/>
              </w:rPr>
              <w:t xml:space="preserve"> </w:t>
            </w:r>
          </w:p>
        </w:tc>
        <w:tc>
          <w:tcPr>
            <w:tcW w:w="3925" w:type="dxa"/>
            <w:gridSpan w:val="2"/>
            <w:tcBorders>
              <w:bottom w:val="single" w:sz="4" w:space="0" w:color="auto"/>
            </w:tcBorders>
          </w:tcPr>
          <w:p w14:paraId="7166C835" w14:textId="77777777" w:rsidR="002848A5" w:rsidRDefault="002848A5" w:rsidP="006F7809">
            <w:pPr>
              <w:autoSpaceDE w:val="0"/>
              <w:autoSpaceDN w:val="0"/>
              <w:adjustRightInd w:val="0"/>
              <w:rPr>
                <w:rFonts w:ascii="Ebrima" w:hAnsi="Ebrima" w:cstheme="minorHAnsi"/>
                <w:sz w:val="18"/>
                <w:szCs w:val="18"/>
                <w:lang w:val="en-US"/>
              </w:rPr>
            </w:pPr>
            <w:r w:rsidRPr="002848A5">
              <w:rPr>
                <w:rFonts w:ascii="Ebrima" w:hAnsi="Ebrima" w:cstheme="minorHAnsi"/>
                <w:sz w:val="18"/>
                <w:szCs w:val="18"/>
                <w:lang w:val="en-US"/>
              </w:rPr>
              <w:t xml:space="preserve">We will continue to use a range of different media and materials creatively </w:t>
            </w:r>
            <w:proofErr w:type="gramStart"/>
            <w:r w:rsidRPr="002848A5">
              <w:rPr>
                <w:rFonts w:ascii="Ebrima" w:hAnsi="Ebrima" w:cstheme="minorHAnsi"/>
                <w:sz w:val="18"/>
                <w:szCs w:val="18"/>
                <w:lang w:val="en-US"/>
              </w:rPr>
              <w:t>including:</w:t>
            </w:r>
            <w:proofErr w:type="gramEnd"/>
            <w:r w:rsidRPr="002848A5">
              <w:rPr>
                <w:rFonts w:ascii="Ebrima" w:hAnsi="Ebrima" w:cstheme="minorHAnsi"/>
                <w:sz w:val="18"/>
                <w:szCs w:val="18"/>
                <w:lang w:val="en-US"/>
              </w:rPr>
              <w:t xml:space="preserve"> pens, pencils, crayons, paint and chalk. </w:t>
            </w:r>
          </w:p>
          <w:p w14:paraId="2F48815C" w14:textId="77777777" w:rsidR="002848A5" w:rsidRDefault="002848A5" w:rsidP="006F7809">
            <w:pPr>
              <w:autoSpaceDE w:val="0"/>
              <w:autoSpaceDN w:val="0"/>
              <w:adjustRightInd w:val="0"/>
              <w:rPr>
                <w:rFonts w:ascii="Ebrima" w:hAnsi="Ebrima" w:cstheme="minorHAnsi"/>
                <w:sz w:val="18"/>
                <w:szCs w:val="18"/>
                <w:lang w:val="en-US"/>
              </w:rPr>
            </w:pPr>
          </w:p>
          <w:p w14:paraId="509EF1AF" w14:textId="77430100" w:rsidR="00987405" w:rsidRPr="00675449" w:rsidRDefault="002848A5" w:rsidP="002848A5">
            <w:pPr>
              <w:autoSpaceDE w:val="0"/>
              <w:autoSpaceDN w:val="0"/>
              <w:adjustRightInd w:val="0"/>
              <w:rPr>
                <w:rFonts w:ascii="Ebrima" w:hAnsi="Ebrima" w:cstheme="minorHAnsi"/>
                <w:sz w:val="18"/>
                <w:szCs w:val="18"/>
                <w:lang w:val="en-US"/>
              </w:rPr>
            </w:pPr>
            <w:r>
              <w:rPr>
                <w:rFonts w:ascii="Ebrima" w:hAnsi="Ebrima" w:cstheme="minorHAnsi"/>
                <w:noProof/>
                <w:sz w:val="18"/>
                <w:szCs w:val="18"/>
                <w:lang w:eastAsia="en-GB"/>
              </w:rPr>
              <w:drawing>
                <wp:anchor distT="0" distB="0" distL="114300" distR="114300" simplePos="0" relativeHeight="251674624" behindDoc="0" locked="0" layoutInCell="1" allowOverlap="1" wp14:anchorId="1CFD8D44" wp14:editId="01997F13">
                  <wp:simplePos x="0" y="0"/>
                  <wp:positionH relativeFrom="column">
                    <wp:posOffset>939800</wp:posOffset>
                  </wp:positionH>
                  <wp:positionV relativeFrom="paragraph">
                    <wp:posOffset>604043</wp:posOffset>
                  </wp:positionV>
                  <wp:extent cx="1115610" cy="874643"/>
                  <wp:effectExtent l="0" t="0" r="8890" b="1905"/>
                  <wp:wrapNone/>
                  <wp:docPr id="7" name="Picture 7" descr="C:\Users\christophern\AppData\Local\Microsoft\Windows\INetCache\Content.MSO\6BD3C6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n\AppData\Local\Microsoft\Windows\INetCache\Content.MSO\6BD3C62B.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5610" cy="8746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48A5">
              <w:rPr>
                <w:rFonts w:ascii="Ebrima" w:hAnsi="Ebrima" w:cstheme="minorHAnsi"/>
                <w:sz w:val="18"/>
                <w:szCs w:val="18"/>
                <w:lang w:val="en-US"/>
              </w:rPr>
              <w:t xml:space="preserve">We will </w:t>
            </w:r>
            <w:r>
              <w:rPr>
                <w:rFonts w:ascii="Ebrima" w:hAnsi="Ebrima" w:cstheme="minorHAnsi"/>
                <w:sz w:val="18"/>
                <w:szCs w:val="18"/>
                <w:lang w:val="en-US"/>
              </w:rPr>
              <w:t xml:space="preserve">explore </w:t>
            </w:r>
            <w:r w:rsidRPr="002848A5">
              <w:rPr>
                <w:rFonts w:ascii="Ebrima" w:hAnsi="Ebrima" w:cstheme="minorHAnsi"/>
                <w:sz w:val="18"/>
                <w:szCs w:val="18"/>
                <w:lang w:val="en-US"/>
              </w:rPr>
              <w:t>how to add detail to paintings and drawings. We will also look at the artist Vincent Van Gogh and his painting of the starry night.</w:t>
            </w:r>
            <w:r>
              <w:rPr>
                <w:rFonts w:ascii="Ebrima" w:hAnsi="Ebrima" w:cstheme="minorHAnsi"/>
                <w:noProof/>
                <w:sz w:val="18"/>
                <w:szCs w:val="18"/>
                <w:lang w:eastAsia="en-GB"/>
              </w:rPr>
              <w:t xml:space="preserve"> </w:t>
            </w:r>
          </w:p>
        </w:tc>
        <w:tc>
          <w:tcPr>
            <w:tcW w:w="3926" w:type="dxa"/>
            <w:tcBorders>
              <w:bottom w:val="single" w:sz="4" w:space="0" w:color="auto"/>
            </w:tcBorders>
          </w:tcPr>
          <w:p w14:paraId="1DA80E01" w14:textId="4C0D651B" w:rsidR="00823DA7" w:rsidRDefault="0026240D" w:rsidP="008B1852">
            <w:pPr>
              <w:autoSpaceDE w:val="0"/>
              <w:autoSpaceDN w:val="0"/>
              <w:adjustRightInd w:val="0"/>
            </w:pPr>
            <w:r w:rsidRPr="00675449">
              <w:rPr>
                <w:rFonts w:ascii="Ebrima" w:hAnsi="Ebrima" w:cstheme="minorHAnsi"/>
                <w:sz w:val="18"/>
                <w:szCs w:val="18"/>
                <w:lang w:val="en-US"/>
              </w:rPr>
              <w:t xml:space="preserve">PE- </w:t>
            </w:r>
            <w:r w:rsidR="00823DA7" w:rsidRPr="00675449">
              <w:rPr>
                <w:rFonts w:ascii="Ebrima" w:hAnsi="Ebrima" w:cstheme="minorHAnsi"/>
                <w:sz w:val="18"/>
                <w:szCs w:val="18"/>
                <w:lang w:val="en-US"/>
              </w:rPr>
              <w:t xml:space="preserve">This half term we will </w:t>
            </w:r>
            <w:r w:rsidR="00815EB2">
              <w:rPr>
                <w:rFonts w:ascii="Ebrima" w:hAnsi="Ebrima" w:cstheme="minorHAnsi"/>
                <w:sz w:val="18"/>
                <w:szCs w:val="18"/>
                <w:lang w:val="en-US"/>
              </w:rPr>
              <w:t xml:space="preserve">continue to </w:t>
            </w:r>
            <w:r w:rsidR="00823DA7" w:rsidRPr="00675449">
              <w:rPr>
                <w:rFonts w:ascii="Ebrima" w:hAnsi="Ebrima" w:cstheme="minorHAnsi"/>
                <w:sz w:val="18"/>
                <w:szCs w:val="18"/>
                <w:lang w:val="en-US"/>
              </w:rPr>
              <w:t>focus on</w:t>
            </w:r>
            <w:r w:rsidR="002848A5">
              <w:rPr>
                <w:rFonts w:ascii="Ebrima" w:hAnsi="Ebrima" w:cstheme="minorHAnsi"/>
                <w:sz w:val="18"/>
                <w:szCs w:val="18"/>
                <w:lang w:val="en-US"/>
              </w:rPr>
              <w:t xml:space="preserve"> Gymnastics. We will practice</w:t>
            </w:r>
            <w:r w:rsidR="002848A5">
              <w:t xml:space="preserve"> </w:t>
            </w:r>
            <w:r w:rsidR="002848A5">
              <w:rPr>
                <w:rFonts w:ascii="Ebrima" w:hAnsi="Ebrima" w:cstheme="minorHAnsi"/>
                <w:sz w:val="18"/>
                <w:szCs w:val="18"/>
                <w:lang w:val="en-US"/>
              </w:rPr>
              <w:t xml:space="preserve">jumping and landing safely, </w:t>
            </w:r>
            <w:r w:rsidR="002848A5" w:rsidRPr="002848A5">
              <w:rPr>
                <w:rFonts w:ascii="Ebrima" w:hAnsi="Ebrima" w:cstheme="minorHAnsi"/>
                <w:sz w:val="18"/>
                <w:szCs w:val="18"/>
                <w:lang w:val="en-US"/>
              </w:rPr>
              <w:t>balancing and taking weight on different body parts.</w:t>
            </w:r>
          </w:p>
          <w:p w14:paraId="7B88D297" w14:textId="0638E90D" w:rsidR="00762A73" w:rsidRPr="00675449" w:rsidRDefault="004E13F4"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We will practice getting changed independently for PE- getting undressed and dressed</w:t>
            </w:r>
            <w:r w:rsidR="00DB767E" w:rsidRPr="00675449">
              <w:rPr>
                <w:rFonts w:ascii="Ebrima" w:hAnsi="Ebrima" w:cstheme="minorHAnsi"/>
                <w:sz w:val="18"/>
                <w:szCs w:val="18"/>
                <w:lang w:val="en-US"/>
              </w:rPr>
              <w:t xml:space="preserve"> (please encourage your child </w:t>
            </w:r>
            <w:proofErr w:type="gramStart"/>
            <w:r w:rsidR="00DB767E" w:rsidRPr="00675449">
              <w:rPr>
                <w:rFonts w:ascii="Ebrima" w:hAnsi="Ebrima" w:cstheme="minorHAnsi"/>
                <w:sz w:val="18"/>
                <w:szCs w:val="18"/>
                <w:lang w:val="en-US"/>
              </w:rPr>
              <w:t>to</w:t>
            </w:r>
            <w:proofErr w:type="gramEnd"/>
            <w:r w:rsidR="00DB767E" w:rsidRPr="00675449">
              <w:rPr>
                <w:rFonts w:ascii="Ebrima" w:hAnsi="Ebrima" w:cstheme="minorHAnsi"/>
                <w:sz w:val="18"/>
                <w:szCs w:val="18"/>
                <w:lang w:val="en-US"/>
              </w:rPr>
              <w:t xml:space="preserve"> this independently at home)</w:t>
            </w:r>
            <w:r w:rsidRPr="00675449">
              <w:rPr>
                <w:rFonts w:ascii="Ebrima" w:hAnsi="Ebrima" w:cstheme="minorHAnsi"/>
                <w:sz w:val="18"/>
                <w:szCs w:val="18"/>
                <w:lang w:val="en-US"/>
              </w:rPr>
              <w:t xml:space="preserve">. </w:t>
            </w:r>
          </w:p>
          <w:p w14:paraId="7ABB0C2B" w14:textId="719D5F49" w:rsidR="00DB767E" w:rsidRPr="00675449" w:rsidRDefault="00DB767E"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 xml:space="preserve">We will zip </w:t>
            </w:r>
            <w:r w:rsidR="00823DA7">
              <w:rPr>
                <w:rFonts w:ascii="Ebrima" w:hAnsi="Ebrima" w:cstheme="minorHAnsi"/>
                <w:sz w:val="18"/>
                <w:szCs w:val="18"/>
                <w:lang w:val="en-US"/>
              </w:rPr>
              <w:t xml:space="preserve">up </w:t>
            </w:r>
            <w:r w:rsidRPr="00675449">
              <w:rPr>
                <w:rFonts w:ascii="Ebrima" w:hAnsi="Ebrima" w:cstheme="minorHAnsi"/>
                <w:sz w:val="18"/>
                <w:szCs w:val="18"/>
                <w:lang w:val="en-US"/>
              </w:rPr>
              <w:t xml:space="preserve">and unzip our coat independently (please encourage your child </w:t>
            </w:r>
            <w:proofErr w:type="gramStart"/>
            <w:r w:rsidRPr="00675449">
              <w:rPr>
                <w:rFonts w:ascii="Ebrima" w:hAnsi="Ebrima" w:cstheme="minorHAnsi"/>
                <w:sz w:val="18"/>
                <w:szCs w:val="18"/>
                <w:lang w:val="en-US"/>
              </w:rPr>
              <w:t>to</w:t>
            </w:r>
            <w:proofErr w:type="gramEnd"/>
            <w:r w:rsidRPr="00675449">
              <w:rPr>
                <w:rFonts w:ascii="Ebrima" w:hAnsi="Ebrima" w:cstheme="minorHAnsi"/>
                <w:sz w:val="18"/>
                <w:szCs w:val="18"/>
                <w:lang w:val="en-US"/>
              </w:rPr>
              <w:t xml:space="preserve"> this independently at home).</w:t>
            </w:r>
          </w:p>
          <w:p w14:paraId="1BA1A2F0" w14:textId="2A29BC0C" w:rsidR="008B1852" w:rsidRPr="00675449" w:rsidRDefault="008B1852" w:rsidP="008B1852">
            <w:pPr>
              <w:autoSpaceDE w:val="0"/>
              <w:autoSpaceDN w:val="0"/>
              <w:adjustRightInd w:val="0"/>
              <w:rPr>
                <w:rFonts w:ascii="Ebrima" w:hAnsi="Ebrima" w:cstheme="minorHAnsi"/>
                <w:sz w:val="18"/>
                <w:szCs w:val="18"/>
                <w:lang w:val="en-US"/>
              </w:rPr>
            </w:pPr>
            <w:r w:rsidRPr="00675449">
              <w:rPr>
                <w:rFonts w:ascii="Ebrima" w:hAnsi="Ebrima" w:cstheme="minorHAnsi"/>
                <w:sz w:val="18"/>
                <w:szCs w:val="18"/>
                <w:lang w:val="en-US"/>
              </w:rPr>
              <w:t>We will use a knife and fork at dinner time.</w:t>
            </w:r>
          </w:p>
        </w:tc>
      </w:tr>
      <w:tr w:rsidR="00F84B57" w:rsidRPr="00675449" w14:paraId="2CEE92FB" w14:textId="77777777" w:rsidTr="00901269">
        <w:tc>
          <w:tcPr>
            <w:tcW w:w="15701" w:type="dxa"/>
            <w:gridSpan w:val="6"/>
            <w:shd w:val="clear" w:color="auto" w:fill="D9D9D9" w:themeFill="background1" w:themeFillShade="D9"/>
          </w:tcPr>
          <w:p w14:paraId="0889A2BF" w14:textId="77777777" w:rsidR="00F84B57" w:rsidRPr="00E37B5D" w:rsidRDefault="00F84B57" w:rsidP="00A53628">
            <w:pPr>
              <w:rPr>
                <w:rFonts w:ascii="Ebrima" w:hAnsi="Ebrima" w:cstheme="minorHAnsi"/>
                <w:b/>
                <w:sz w:val="16"/>
                <w:szCs w:val="18"/>
                <w:u w:val="single"/>
              </w:rPr>
            </w:pPr>
            <w:r w:rsidRPr="00E37B5D">
              <w:rPr>
                <w:rFonts w:ascii="Ebrima" w:hAnsi="Ebrima" w:cstheme="minorHAnsi"/>
                <w:b/>
                <w:sz w:val="16"/>
                <w:szCs w:val="18"/>
                <w:u w:val="single"/>
              </w:rPr>
              <w:t xml:space="preserve">Important things to consider </w:t>
            </w:r>
          </w:p>
          <w:p w14:paraId="23353721" w14:textId="77777777" w:rsidR="00F84B57" w:rsidRPr="00E37B5D" w:rsidRDefault="00F84B57" w:rsidP="00A53628">
            <w:pPr>
              <w:rPr>
                <w:rFonts w:ascii="Ebrima" w:hAnsi="Ebrima" w:cstheme="minorHAnsi"/>
                <w:noProof/>
                <w:sz w:val="16"/>
                <w:szCs w:val="18"/>
                <w:lang w:eastAsia="en-GB"/>
              </w:rPr>
            </w:pPr>
            <w:r w:rsidRPr="00E37B5D">
              <w:rPr>
                <w:rFonts w:ascii="Ebrima" w:hAnsi="Ebrima" w:cstheme="minorHAnsi"/>
                <w:noProof/>
                <w:sz w:val="16"/>
                <w:szCs w:val="18"/>
                <w:lang w:eastAsia="en-GB"/>
              </w:rPr>
              <w:t>PE kit – named</w:t>
            </w:r>
            <w:r>
              <w:rPr>
                <w:rFonts w:ascii="Ebrima" w:hAnsi="Ebrima" w:cstheme="minorHAnsi"/>
                <w:noProof/>
                <w:sz w:val="16"/>
                <w:szCs w:val="18"/>
                <w:lang w:eastAsia="en-GB"/>
              </w:rPr>
              <w:t xml:space="preserve"> and in a bag</w:t>
            </w:r>
          </w:p>
          <w:p w14:paraId="4B90BA3D" w14:textId="77777777" w:rsidR="00F84B57" w:rsidRPr="00E37B5D" w:rsidRDefault="00F84B57" w:rsidP="00A53628">
            <w:pPr>
              <w:rPr>
                <w:rFonts w:ascii="Ebrima" w:hAnsi="Ebrima" w:cstheme="minorHAnsi"/>
                <w:noProof/>
                <w:sz w:val="16"/>
                <w:szCs w:val="18"/>
                <w:lang w:eastAsia="en-GB"/>
              </w:rPr>
            </w:pPr>
            <w:r>
              <w:rPr>
                <w:rFonts w:ascii="Ebrima" w:hAnsi="Ebrima" w:cstheme="minorHAnsi"/>
                <w:noProof/>
                <w:sz w:val="16"/>
                <w:szCs w:val="18"/>
                <w:lang w:eastAsia="en-GB"/>
              </w:rPr>
              <w:t xml:space="preserve">Book bags- named and in every day. Please check them often </w:t>
            </w:r>
          </w:p>
          <w:p w14:paraId="0A459A6B" w14:textId="77777777" w:rsidR="00F84B57" w:rsidRPr="00E37B5D" w:rsidRDefault="00F84B57" w:rsidP="00A53628">
            <w:pPr>
              <w:rPr>
                <w:rFonts w:ascii="Ebrima" w:hAnsi="Ebrima" w:cstheme="minorHAnsi"/>
                <w:noProof/>
                <w:sz w:val="16"/>
                <w:szCs w:val="18"/>
                <w:lang w:eastAsia="en-GB"/>
              </w:rPr>
            </w:pPr>
            <w:r w:rsidRPr="00E37B5D">
              <w:rPr>
                <w:rFonts w:ascii="Ebrima" w:hAnsi="Ebrima" w:cstheme="minorHAnsi"/>
                <w:noProof/>
                <w:sz w:val="16"/>
                <w:szCs w:val="18"/>
                <w:lang w:eastAsia="en-GB"/>
              </w:rPr>
              <w:t>Water bottle- named and FULL of water</w:t>
            </w:r>
            <w:r>
              <w:rPr>
                <w:rFonts w:ascii="Ebrima" w:hAnsi="Ebrima" w:cstheme="minorHAnsi"/>
                <w:noProof/>
                <w:sz w:val="16"/>
                <w:szCs w:val="18"/>
                <w:lang w:eastAsia="en-GB"/>
              </w:rPr>
              <w:t xml:space="preserve"> (not juice)</w:t>
            </w:r>
          </w:p>
          <w:p w14:paraId="2B41AFB2" w14:textId="77777777" w:rsidR="00F84B57" w:rsidRPr="00E37B5D" w:rsidRDefault="00F84B57" w:rsidP="00A53628">
            <w:pPr>
              <w:rPr>
                <w:rFonts w:ascii="Ebrima" w:hAnsi="Ebrima" w:cstheme="minorHAnsi"/>
                <w:noProof/>
                <w:sz w:val="16"/>
                <w:szCs w:val="18"/>
                <w:lang w:eastAsia="en-GB"/>
              </w:rPr>
            </w:pPr>
            <w:r w:rsidRPr="00E37B5D">
              <w:rPr>
                <w:rFonts w:ascii="Ebrima" w:hAnsi="Ebrima" w:cstheme="minorHAnsi"/>
                <w:noProof/>
                <w:sz w:val="16"/>
                <w:szCs w:val="18"/>
                <w:lang w:eastAsia="en-GB"/>
              </w:rPr>
              <w:t>We go outside to play everyday– please make sure your child is su</w:t>
            </w:r>
            <w:r>
              <w:rPr>
                <w:rFonts w:ascii="Ebrima" w:hAnsi="Ebrima" w:cstheme="minorHAnsi"/>
                <w:noProof/>
                <w:sz w:val="16"/>
                <w:szCs w:val="18"/>
                <w:lang w:eastAsia="en-GB"/>
              </w:rPr>
              <w:t>itably dressed for this e.g.</w:t>
            </w:r>
            <w:r w:rsidRPr="00E37B5D">
              <w:rPr>
                <w:rFonts w:ascii="Ebrima" w:hAnsi="Ebrima" w:cstheme="minorHAnsi"/>
                <w:noProof/>
                <w:sz w:val="16"/>
                <w:szCs w:val="18"/>
                <w:lang w:eastAsia="en-GB"/>
              </w:rPr>
              <w:t xml:space="preserve"> waterproof coat, hat, scarf</w:t>
            </w:r>
          </w:p>
          <w:p w14:paraId="65BA08C0" w14:textId="7587D9E1" w:rsidR="00F84B57" w:rsidRPr="00F84B57" w:rsidRDefault="00F84B57" w:rsidP="00F84B57">
            <w:pPr>
              <w:rPr>
                <w:rFonts w:ascii="Ebrima" w:hAnsi="Ebrima" w:cstheme="minorHAnsi"/>
                <w:noProof/>
                <w:sz w:val="16"/>
                <w:szCs w:val="18"/>
                <w:lang w:eastAsia="en-GB"/>
              </w:rPr>
            </w:pPr>
            <w:r w:rsidRPr="00E37B5D">
              <w:rPr>
                <w:rFonts w:ascii="Ebrima" w:hAnsi="Ebrima" w:cstheme="minorHAnsi"/>
                <w:noProof/>
                <w:sz w:val="16"/>
                <w:szCs w:val="18"/>
                <w:lang w:eastAsia="en-GB"/>
              </w:rPr>
              <w:t xml:space="preserve">Uniform- </w:t>
            </w:r>
            <w:r w:rsidRPr="00E37B5D">
              <w:rPr>
                <w:rFonts w:ascii="Ebrima" w:hAnsi="Ebrima" w:cstheme="minorHAnsi"/>
                <w:b/>
                <w:noProof/>
                <w:sz w:val="16"/>
                <w:szCs w:val="18"/>
                <w:lang w:eastAsia="en-GB"/>
              </w:rPr>
              <w:t>ALL</w:t>
            </w:r>
            <w:r w:rsidRPr="00E37B5D">
              <w:rPr>
                <w:rFonts w:ascii="Ebrima" w:hAnsi="Ebrima" w:cstheme="minorHAnsi"/>
                <w:noProof/>
                <w:sz w:val="16"/>
                <w:szCs w:val="18"/>
                <w:lang w:eastAsia="en-GB"/>
              </w:rPr>
              <w:t xml:space="preserve"> children need to</w:t>
            </w:r>
            <w:r>
              <w:rPr>
                <w:rFonts w:ascii="Ebrima" w:hAnsi="Ebrima" w:cstheme="minorHAnsi"/>
                <w:noProof/>
                <w:sz w:val="16"/>
                <w:szCs w:val="18"/>
                <w:lang w:eastAsia="en-GB"/>
              </w:rPr>
              <w:t xml:space="preserve"> wear school uniform. </w:t>
            </w:r>
            <w:r w:rsidRPr="00E37B5D">
              <w:rPr>
                <w:rFonts w:ascii="Ebrima" w:hAnsi="Ebrima" w:cstheme="minorHAnsi"/>
                <w:noProof/>
                <w:sz w:val="16"/>
                <w:szCs w:val="18"/>
                <w:lang w:eastAsia="en-GB"/>
              </w:rPr>
              <w:t>If you have any question</w:t>
            </w:r>
            <w:r>
              <w:rPr>
                <w:rFonts w:ascii="Ebrima" w:hAnsi="Ebrima" w:cstheme="minorHAnsi"/>
                <w:noProof/>
                <w:sz w:val="16"/>
                <w:szCs w:val="18"/>
                <w:lang w:eastAsia="en-GB"/>
              </w:rPr>
              <w:t>s please speak to class teacher (</w:t>
            </w:r>
            <w:r w:rsidRPr="00E37B5D">
              <w:rPr>
                <w:rFonts w:ascii="Ebrima" w:hAnsi="Ebrima" w:cstheme="minorHAnsi"/>
                <w:noProof/>
                <w:sz w:val="16"/>
                <w:szCs w:val="18"/>
                <w:lang w:eastAsia="en-GB"/>
              </w:rPr>
              <w:t>please ensure the uniform is named including school shoes)</w:t>
            </w:r>
          </w:p>
        </w:tc>
      </w:tr>
      <w:tr w:rsidR="00A53628" w:rsidRPr="00675449" w14:paraId="22E83B29" w14:textId="77777777" w:rsidTr="00380171">
        <w:trPr>
          <w:trHeight w:val="77"/>
        </w:trPr>
        <w:tc>
          <w:tcPr>
            <w:tcW w:w="10467" w:type="dxa"/>
            <w:gridSpan w:val="4"/>
            <w:shd w:val="clear" w:color="auto" w:fill="D9D9D9" w:themeFill="background1" w:themeFillShade="D9"/>
          </w:tcPr>
          <w:p w14:paraId="40038E96" w14:textId="77777777" w:rsidR="00A53628" w:rsidRPr="00E37B5D" w:rsidRDefault="00A53628" w:rsidP="00A53628">
            <w:pPr>
              <w:rPr>
                <w:rFonts w:ascii="Ebrima" w:hAnsi="Ebrima" w:cstheme="minorHAnsi"/>
                <w:b/>
                <w:sz w:val="16"/>
                <w:szCs w:val="18"/>
                <w:u w:val="single"/>
              </w:rPr>
            </w:pPr>
            <w:r w:rsidRPr="00E37B5D">
              <w:rPr>
                <w:rFonts w:ascii="Ebrima" w:hAnsi="Ebrima" w:cstheme="minorHAnsi"/>
                <w:b/>
                <w:sz w:val="16"/>
                <w:szCs w:val="18"/>
                <w:u w:val="single"/>
              </w:rPr>
              <w:t>How you can support your child at home:</w:t>
            </w:r>
          </w:p>
          <w:p w14:paraId="6381E6A8" w14:textId="77777777" w:rsidR="00A53628" w:rsidRPr="00E37B5D" w:rsidRDefault="00A53628" w:rsidP="00A53628">
            <w:pPr>
              <w:rPr>
                <w:rFonts w:ascii="Ebrima" w:hAnsi="Ebrima" w:cstheme="minorHAnsi"/>
                <w:sz w:val="16"/>
                <w:szCs w:val="18"/>
              </w:rPr>
            </w:pPr>
            <w:r w:rsidRPr="00E37B5D">
              <w:rPr>
                <w:rFonts w:ascii="Ebrima" w:hAnsi="Ebrima" w:cstheme="minorHAnsi"/>
                <w:sz w:val="16"/>
                <w:szCs w:val="18"/>
              </w:rPr>
              <w:t xml:space="preserve">Home learning will be provided weekly- your child will receive their home learning on Fridays to be brought back by Wednesday at the latest. Home learning will </w:t>
            </w:r>
            <w:proofErr w:type="gramStart"/>
            <w:r w:rsidRPr="00E37B5D">
              <w:rPr>
                <w:rFonts w:ascii="Ebrima" w:hAnsi="Ebrima" w:cstheme="minorHAnsi"/>
                <w:sz w:val="16"/>
                <w:szCs w:val="18"/>
              </w:rPr>
              <w:t>include:</w:t>
            </w:r>
            <w:proofErr w:type="gramEnd"/>
            <w:r w:rsidRPr="00E37B5D">
              <w:rPr>
                <w:rFonts w:ascii="Ebrima" w:hAnsi="Ebrima" w:cstheme="minorHAnsi"/>
                <w:sz w:val="16"/>
                <w:szCs w:val="18"/>
              </w:rPr>
              <w:t xml:space="preserve"> English/ RWInc or Maths and details of how to complete each piece will be given.</w:t>
            </w:r>
          </w:p>
          <w:p w14:paraId="097AB6E4" w14:textId="77777777" w:rsidR="00A53628" w:rsidRPr="00E37B5D" w:rsidRDefault="00A53628" w:rsidP="00A53628">
            <w:pPr>
              <w:rPr>
                <w:rFonts w:ascii="Ebrima" w:hAnsi="Ebrima" w:cstheme="minorHAnsi"/>
                <w:sz w:val="16"/>
                <w:szCs w:val="18"/>
              </w:rPr>
            </w:pPr>
            <w:r w:rsidRPr="00E37B5D">
              <w:rPr>
                <w:rFonts w:ascii="Ebrima" w:hAnsi="Ebrima" w:cstheme="minorHAnsi"/>
                <w:sz w:val="16"/>
                <w:szCs w:val="18"/>
              </w:rPr>
              <w:t>Your child will choose a reading book each week. This will be a fiction or non-fiction text, which you can share together. Books will be changed weekly on a Friday- therefore please ensure the book is in your child’s book bag ready to be changed.</w:t>
            </w:r>
          </w:p>
          <w:p w14:paraId="3A0E2908" w14:textId="43C705F8" w:rsidR="00A53628" w:rsidRPr="00E37B5D" w:rsidRDefault="00A53628" w:rsidP="00A53628">
            <w:pPr>
              <w:rPr>
                <w:rFonts w:ascii="Ebrima" w:hAnsi="Ebrima" w:cstheme="minorHAnsi"/>
                <w:sz w:val="16"/>
                <w:szCs w:val="18"/>
              </w:rPr>
            </w:pPr>
            <w:r w:rsidRPr="00E37B5D">
              <w:rPr>
                <w:rFonts w:ascii="Ebrima" w:hAnsi="Ebrima" w:cstheme="minorHAnsi"/>
                <w:sz w:val="16"/>
                <w:szCs w:val="18"/>
              </w:rPr>
              <w:t>Encourage your child to be independent by- using a knife and fork to eat with, getting dressed and zipping up and unzipping their coat</w:t>
            </w:r>
          </w:p>
        </w:tc>
        <w:tc>
          <w:tcPr>
            <w:tcW w:w="5234" w:type="dxa"/>
            <w:gridSpan w:val="2"/>
            <w:shd w:val="clear" w:color="auto" w:fill="D9D9D9" w:themeFill="background1" w:themeFillShade="D9"/>
          </w:tcPr>
          <w:p w14:paraId="453CDD53" w14:textId="77777777" w:rsidR="00A53628" w:rsidRPr="00E37B5D" w:rsidRDefault="00A53628" w:rsidP="00A53628">
            <w:pPr>
              <w:rPr>
                <w:rFonts w:ascii="Ebrima" w:hAnsi="Ebrima" w:cstheme="minorHAnsi"/>
                <w:sz w:val="16"/>
                <w:szCs w:val="18"/>
                <w:u w:val="single"/>
              </w:rPr>
            </w:pPr>
            <w:r w:rsidRPr="00E37B5D">
              <w:rPr>
                <w:rFonts w:ascii="Ebrima" w:hAnsi="Ebrima" w:cstheme="minorHAnsi"/>
                <w:sz w:val="16"/>
                <w:szCs w:val="18"/>
                <w:u w:val="single"/>
              </w:rPr>
              <w:t>Contacting your child’s teacher</w:t>
            </w:r>
          </w:p>
          <w:p w14:paraId="4C48E0E3" w14:textId="4B039803" w:rsidR="00A53628" w:rsidRPr="00E37B5D" w:rsidRDefault="00A53628" w:rsidP="00A53628">
            <w:pPr>
              <w:rPr>
                <w:rFonts w:ascii="Ebrima" w:hAnsi="Ebrima" w:cstheme="minorHAnsi"/>
                <w:b/>
                <w:sz w:val="16"/>
                <w:szCs w:val="18"/>
                <w:u w:val="single"/>
              </w:rPr>
            </w:pPr>
            <w:r w:rsidRPr="00E37B5D">
              <w:rPr>
                <w:rFonts w:ascii="Ebrima" w:hAnsi="Ebrima" w:cstheme="minorHAnsi"/>
                <w:sz w:val="16"/>
                <w:szCs w:val="18"/>
              </w:rPr>
              <w:t>You can speak to your child’s class teacher at the start or end of the school day (we may need to ask you to wait) or by phoning or emailing the school office who will pass on your question so the teacher can contact you.</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6"/>
      <w:footerReference w:type="default" r:id="rId17"/>
      <w:headerReference w:type="first" r:id="rId18"/>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5E43" w14:textId="77777777" w:rsidR="0027377B" w:rsidRDefault="0027377B" w:rsidP="00717F16">
      <w:pPr>
        <w:spacing w:after="0" w:line="240" w:lineRule="auto"/>
      </w:pPr>
      <w:r>
        <w:separator/>
      </w:r>
    </w:p>
  </w:endnote>
  <w:endnote w:type="continuationSeparator" w:id="0">
    <w:p w14:paraId="5BA95A65" w14:textId="77777777" w:rsidR="0027377B" w:rsidRDefault="0027377B"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0932" w14:textId="77777777" w:rsidR="0027377B" w:rsidRDefault="0027377B" w:rsidP="00717F16">
      <w:pPr>
        <w:spacing w:after="0" w:line="240" w:lineRule="auto"/>
      </w:pPr>
      <w:r>
        <w:separator/>
      </w:r>
    </w:p>
  </w:footnote>
  <w:footnote w:type="continuationSeparator" w:id="0">
    <w:p w14:paraId="23AC8DEA" w14:textId="77777777" w:rsidR="0027377B" w:rsidRDefault="0027377B"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F19B" w14:textId="66EF7AE9" w:rsidR="008D5D80" w:rsidRDefault="008D5D80">
    <w:pPr>
      <w:pStyle w:val="Header"/>
    </w:pPr>
  </w:p>
  <w:p w14:paraId="713B796B" w14:textId="3F130EFC" w:rsidR="00782650" w:rsidRPr="008D5D80" w:rsidRDefault="008D5D80" w:rsidP="00782650">
    <w:pPr>
      <w:pStyle w:val="Header"/>
      <w:spacing w:before="100" w:beforeAutospacing="1"/>
      <w:ind w:left="-1417"/>
      <w:jc w:val="center"/>
      <w:rPr>
        <w:rFonts w:ascii="Comic Sans MS" w:hAnsi="Comic Sans MS"/>
        <w:b/>
        <w:sz w:val="56"/>
        <w:szCs w:val="96"/>
      </w:rPr>
    </w:pPr>
    <w:r w:rsidRPr="008D5D80">
      <w:rPr>
        <w:rFonts w:ascii="Comic Sans MS" w:hAnsi="Comic Sans MS"/>
        <w:b/>
        <w:sz w:val="56"/>
        <w:szCs w:val="96"/>
      </w:rPr>
      <w:t>F2</w:t>
    </w:r>
    <w:r w:rsidR="00D364A1">
      <w:rPr>
        <w:rFonts w:ascii="Comic Sans MS" w:hAnsi="Comic Sans MS"/>
        <w:b/>
        <w:sz w:val="56"/>
        <w:szCs w:val="96"/>
      </w:rPr>
      <w:t xml:space="preserve"> our topic is </w:t>
    </w:r>
    <w:r w:rsidR="00534E6A">
      <w:rPr>
        <w:rFonts w:ascii="Comic Sans MS" w:hAnsi="Comic Sans MS"/>
        <w:b/>
        <w:sz w:val="56"/>
        <w:szCs w:val="96"/>
      </w:rPr>
      <w:t>‘</w:t>
    </w:r>
    <w:r w:rsidR="00D364A1">
      <w:rPr>
        <w:rFonts w:ascii="Comic Sans MS" w:hAnsi="Comic Sans MS"/>
        <w:b/>
        <w:sz w:val="56"/>
        <w:szCs w:val="96"/>
      </w:rPr>
      <w:t>Journe</w:t>
    </w:r>
    <w:r w:rsidR="00534E6A">
      <w:rPr>
        <w:rFonts w:ascii="Comic Sans MS" w:hAnsi="Comic Sans MS"/>
        <w:b/>
        <w:sz w:val="56"/>
        <w:szCs w:val="96"/>
      </w:rPr>
      <w:t xml:space="preserve">ys’ </w:t>
    </w:r>
    <w:r w:rsidRPr="008D5D80">
      <w:rPr>
        <w:rFonts w:ascii="Comic Sans MS" w:hAnsi="Comic Sans MS"/>
        <w:b/>
        <w:sz w:val="56"/>
        <w:szCs w:val="96"/>
      </w:rPr>
      <w:t>- Spring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264797">
    <w:abstractNumId w:val="2"/>
  </w:num>
  <w:num w:numId="2" w16cid:durableId="328291941">
    <w:abstractNumId w:val="0"/>
  </w:num>
  <w:num w:numId="3" w16cid:durableId="102027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17A3B"/>
    <w:rsid w:val="00037DC3"/>
    <w:rsid w:val="00040889"/>
    <w:rsid w:val="00044200"/>
    <w:rsid w:val="0004466D"/>
    <w:rsid w:val="00046AAD"/>
    <w:rsid w:val="00060F16"/>
    <w:rsid w:val="00061CAE"/>
    <w:rsid w:val="0006301B"/>
    <w:rsid w:val="000710AD"/>
    <w:rsid w:val="00072138"/>
    <w:rsid w:val="00091915"/>
    <w:rsid w:val="000927BF"/>
    <w:rsid w:val="00094107"/>
    <w:rsid w:val="000A1C58"/>
    <w:rsid w:val="000B2A6F"/>
    <w:rsid w:val="000C0059"/>
    <w:rsid w:val="000D33D1"/>
    <w:rsid w:val="000D4B1A"/>
    <w:rsid w:val="000E7A27"/>
    <w:rsid w:val="00102566"/>
    <w:rsid w:val="00104414"/>
    <w:rsid w:val="00104E15"/>
    <w:rsid w:val="00107AF3"/>
    <w:rsid w:val="00126CE4"/>
    <w:rsid w:val="0015409A"/>
    <w:rsid w:val="00164D83"/>
    <w:rsid w:val="00171EB6"/>
    <w:rsid w:val="00177CF9"/>
    <w:rsid w:val="00180A1D"/>
    <w:rsid w:val="001857B3"/>
    <w:rsid w:val="001913A6"/>
    <w:rsid w:val="00192625"/>
    <w:rsid w:val="00194984"/>
    <w:rsid w:val="001B462D"/>
    <w:rsid w:val="001C661E"/>
    <w:rsid w:val="001E3178"/>
    <w:rsid w:val="00210E73"/>
    <w:rsid w:val="002151F9"/>
    <w:rsid w:val="002172F4"/>
    <w:rsid w:val="00220C24"/>
    <w:rsid w:val="00226431"/>
    <w:rsid w:val="002316A3"/>
    <w:rsid w:val="00240C49"/>
    <w:rsid w:val="0026240D"/>
    <w:rsid w:val="0027377B"/>
    <w:rsid w:val="002848A5"/>
    <w:rsid w:val="002855C9"/>
    <w:rsid w:val="00293B89"/>
    <w:rsid w:val="002B0F92"/>
    <w:rsid w:val="002B168E"/>
    <w:rsid w:val="002D13FE"/>
    <w:rsid w:val="002D37A1"/>
    <w:rsid w:val="002D6E70"/>
    <w:rsid w:val="002F3771"/>
    <w:rsid w:val="002F4B1B"/>
    <w:rsid w:val="00301FBD"/>
    <w:rsid w:val="003034C0"/>
    <w:rsid w:val="00307D56"/>
    <w:rsid w:val="00321B56"/>
    <w:rsid w:val="00327B3A"/>
    <w:rsid w:val="00341091"/>
    <w:rsid w:val="003456D8"/>
    <w:rsid w:val="00350DE7"/>
    <w:rsid w:val="003512F7"/>
    <w:rsid w:val="00353054"/>
    <w:rsid w:val="00357211"/>
    <w:rsid w:val="00360CF7"/>
    <w:rsid w:val="0037447C"/>
    <w:rsid w:val="00380171"/>
    <w:rsid w:val="0038298F"/>
    <w:rsid w:val="00384D27"/>
    <w:rsid w:val="003959B7"/>
    <w:rsid w:val="003A051B"/>
    <w:rsid w:val="003B6238"/>
    <w:rsid w:val="003C1751"/>
    <w:rsid w:val="003E45E4"/>
    <w:rsid w:val="003F234A"/>
    <w:rsid w:val="00400E33"/>
    <w:rsid w:val="00406051"/>
    <w:rsid w:val="00427294"/>
    <w:rsid w:val="004279BE"/>
    <w:rsid w:val="004563A5"/>
    <w:rsid w:val="004654DC"/>
    <w:rsid w:val="004703FC"/>
    <w:rsid w:val="004718DB"/>
    <w:rsid w:val="00495A38"/>
    <w:rsid w:val="00496E43"/>
    <w:rsid w:val="004B1C3C"/>
    <w:rsid w:val="004B6B22"/>
    <w:rsid w:val="004D60EE"/>
    <w:rsid w:val="004E13F4"/>
    <w:rsid w:val="004E4E57"/>
    <w:rsid w:val="004E6593"/>
    <w:rsid w:val="00534DB1"/>
    <w:rsid w:val="00534E6A"/>
    <w:rsid w:val="0055244E"/>
    <w:rsid w:val="005576B6"/>
    <w:rsid w:val="00560A47"/>
    <w:rsid w:val="00575DF9"/>
    <w:rsid w:val="00577185"/>
    <w:rsid w:val="00577EFA"/>
    <w:rsid w:val="0058611C"/>
    <w:rsid w:val="00587FFC"/>
    <w:rsid w:val="005B50E4"/>
    <w:rsid w:val="006044F7"/>
    <w:rsid w:val="00617594"/>
    <w:rsid w:val="00617AFF"/>
    <w:rsid w:val="006238BA"/>
    <w:rsid w:val="006432FA"/>
    <w:rsid w:val="00663107"/>
    <w:rsid w:val="00666E9C"/>
    <w:rsid w:val="006731B7"/>
    <w:rsid w:val="00675166"/>
    <w:rsid w:val="00675449"/>
    <w:rsid w:val="00677B7E"/>
    <w:rsid w:val="0068646A"/>
    <w:rsid w:val="006A52E8"/>
    <w:rsid w:val="006C71D5"/>
    <w:rsid w:val="006D2B1D"/>
    <w:rsid w:val="006F7809"/>
    <w:rsid w:val="00701C7F"/>
    <w:rsid w:val="007124E7"/>
    <w:rsid w:val="00717F16"/>
    <w:rsid w:val="00723AB8"/>
    <w:rsid w:val="00762A73"/>
    <w:rsid w:val="007642AC"/>
    <w:rsid w:val="00771134"/>
    <w:rsid w:val="007776C9"/>
    <w:rsid w:val="00782650"/>
    <w:rsid w:val="0078721F"/>
    <w:rsid w:val="007F4F14"/>
    <w:rsid w:val="007F5236"/>
    <w:rsid w:val="007F55B1"/>
    <w:rsid w:val="00815EB2"/>
    <w:rsid w:val="00823DA7"/>
    <w:rsid w:val="008702EC"/>
    <w:rsid w:val="0087771F"/>
    <w:rsid w:val="008962B3"/>
    <w:rsid w:val="00897BD8"/>
    <w:rsid w:val="008A1D4F"/>
    <w:rsid w:val="008B1852"/>
    <w:rsid w:val="008C046A"/>
    <w:rsid w:val="008C6B39"/>
    <w:rsid w:val="008D5D80"/>
    <w:rsid w:val="00903C16"/>
    <w:rsid w:val="00926B3E"/>
    <w:rsid w:val="009425D4"/>
    <w:rsid w:val="00955032"/>
    <w:rsid w:val="00962A6D"/>
    <w:rsid w:val="00974C39"/>
    <w:rsid w:val="009763F8"/>
    <w:rsid w:val="009775D0"/>
    <w:rsid w:val="00983C82"/>
    <w:rsid w:val="009854B6"/>
    <w:rsid w:val="00987405"/>
    <w:rsid w:val="009B27F5"/>
    <w:rsid w:val="009B4D63"/>
    <w:rsid w:val="009C08C6"/>
    <w:rsid w:val="009C2F91"/>
    <w:rsid w:val="009C379B"/>
    <w:rsid w:val="009D77AF"/>
    <w:rsid w:val="00A00FD3"/>
    <w:rsid w:val="00A02946"/>
    <w:rsid w:val="00A040B4"/>
    <w:rsid w:val="00A13A4A"/>
    <w:rsid w:val="00A23C7C"/>
    <w:rsid w:val="00A3204C"/>
    <w:rsid w:val="00A53628"/>
    <w:rsid w:val="00A655F9"/>
    <w:rsid w:val="00A741EC"/>
    <w:rsid w:val="00A75C18"/>
    <w:rsid w:val="00A807B1"/>
    <w:rsid w:val="00A91229"/>
    <w:rsid w:val="00A91C86"/>
    <w:rsid w:val="00AA4B95"/>
    <w:rsid w:val="00AB5C51"/>
    <w:rsid w:val="00AB71A5"/>
    <w:rsid w:val="00AC0935"/>
    <w:rsid w:val="00AC108F"/>
    <w:rsid w:val="00AC28FC"/>
    <w:rsid w:val="00AF2836"/>
    <w:rsid w:val="00AF348A"/>
    <w:rsid w:val="00B13D23"/>
    <w:rsid w:val="00B15E22"/>
    <w:rsid w:val="00B427AF"/>
    <w:rsid w:val="00B77034"/>
    <w:rsid w:val="00B8486E"/>
    <w:rsid w:val="00B93517"/>
    <w:rsid w:val="00B97F67"/>
    <w:rsid w:val="00BB49A6"/>
    <w:rsid w:val="00BC5CD2"/>
    <w:rsid w:val="00BC5DB7"/>
    <w:rsid w:val="00BC759B"/>
    <w:rsid w:val="00BE7345"/>
    <w:rsid w:val="00BF2A44"/>
    <w:rsid w:val="00C0012B"/>
    <w:rsid w:val="00C00444"/>
    <w:rsid w:val="00C103F7"/>
    <w:rsid w:val="00C232EC"/>
    <w:rsid w:val="00C27795"/>
    <w:rsid w:val="00C27FAC"/>
    <w:rsid w:val="00C31AF4"/>
    <w:rsid w:val="00C32D9F"/>
    <w:rsid w:val="00C373B2"/>
    <w:rsid w:val="00C37B2E"/>
    <w:rsid w:val="00C5271F"/>
    <w:rsid w:val="00C571FF"/>
    <w:rsid w:val="00C76318"/>
    <w:rsid w:val="00C90C58"/>
    <w:rsid w:val="00C94F15"/>
    <w:rsid w:val="00CA1262"/>
    <w:rsid w:val="00CB3DFD"/>
    <w:rsid w:val="00CB44AC"/>
    <w:rsid w:val="00CB7E25"/>
    <w:rsid w:val="00CD4599"/>
    <w:rsid w:val="00CD7122"/>
    <w:rsid w:val="00CE5BED"/>
    <w:rsid w:val="00CF513C"/>
    <w:rsid w:val="00D14383"/>
    <w:rsid w:val="00D22EF4"/>
    <w:rsid w:val="00D364A1"/>
    <w:rsid w:val="00D401CA"/>
    <w:rsid w:val="00D45EE7"/>
    <w:rsid w:val="00D56C0A"/>
    <w:rsid w:val="00D67E16"/>
    <w:rsid w:val="00D85781"/>
    <w:rsid w:val="00D906ED"/>
    <w:rsid w:val="00D97D8B"/>
    <w:rsid w:val="00DB110C"/>
    <w:rsid w:val="00DB65F3"/>
    <w:rsid w:val="00DB73B3"/>
    <w:rsid w:val="00DB767E"/>
    <w:rsid w:val="00DD32BE"/>
    <w:rsid w:val="00DE0769"/>
    <w:rsid w:val="00DE4288"/>
    <w:rsid w:val="00DF3352"/>
    <w:rsid w:val="00E05D1D"/>
    <w:rsid w:val="00E07964"/>
    <w:rsid w:val="00E13CE1"/>
    <w:rsid w:val="00E17257"/>
    <w:rsid w:val="00E246FD"/>
    <w:rsid w:val="00E35957"/>
    <w:rsid w:val="00E37B5D"/>
    <w:rsid w:val="00E45D57"/>
    <w:rsid w:val="00E52E3C"/>
    <w:rsid w:val="00E537AF"/>
    <w:rsid w:val="00E53E79"/>
    <w:rsid w:val="00E76B68"/>
    <w:rsid w:val="00E83094"/>
    <w:rsid w:val="00E868DF"/>
    <w:rsid w:val="00E90B04"/>
    <w:rsid w:val="00E942DD"/>
    <w:rsid w:val="00E97D79"/>
    <w:rsid w:val="00EC7DCC"/>
    <w:rsid w:val="00ED05C9"/>
    <w:rsid w:val="00ED6206"/>
    <w:rsid w:val="00EF4800"/>
    <w:rsid w:val="00F138E4"/>
    <w:rsid w:val="00F33FE4"/>
    <w:rsid w:val="00F34C96"/>
    <w:rsid w:val="00F42441"/>
    <w:rsid w:val="00F43BE0"/>
    <w:rsid w:val="00F568E8"/>
    <w:rsid w:val="00F61560"/>
    <w:rsid w:val="00F64268"/>
    <w:rsid w:val="00F717E0"/>
    <w:rsid w:val="00F71B3C"/>
    <w:rsid w:val="00F8037C"/>
    <w:rsid w:val="00F82D0E"/>
    <w:rsid w:val="00F84B57"/>
    <w:rsid w:val="00F93989"/>
    <w:rsid w:val="00FB0DEE"/>
    <w:rsid w:val="00FC6256"/>
    <w:rsid w:val="00FD0B2A"/>
    <w:rsid w:val="00FE19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customStyle="1" w:styleId="normaltextrun">
    <w:name w:val="normaltextrun"/>
    <w:basedOn w:val="DefaultParagraphFont"/>
    <w:rsid w:val="002B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lcf76f155ced4ddcb4097134ff3c332f xmlns="0ddb6918-3882-4449-969a-04e481f50b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fbdd0fb192cec650402d64b3fbf401c2">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58771cf55875a730f6a53888013efd61"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s>
</ds:datastoreItem>
</file>

<file path=customXml/itemProps2.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3.xml><?xml version="1.0" encoding="utf-8"?>
<ds:datastoreItem xmlns:ds="http://schemas.openxmlformats.org/officeDocument/2006/customXml" ds:itemID="{DFB92E8D-DAD6-4D94-B152-E8659C6CEC31}">
  <ds:schemaRefs>
    <ds:schemaRef ds:uri="http://schemas.openxmlformats.org/officeDocument/2006/bibliography"/>
  </ds:schemaRefs>
</ds:datastoreItem>
</file>

<file path=customXml/itemProps4.xml><?xml version="1.0" encoding="utf-8"?>
<ds:datastoreItem xmlns:ds="http://schemas.openxmlformats.org/officeDocument/2006/customXml" ds:itemID="{C307ADB4-6570-404A-807A-0A05927F6B7A}"/>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4047</Characters>
  <Application>Microsoft Office Word</Application>
  <DocSecurity>0</DocSecurity>
  <Lines>110</Lines>
  <Paragraphs>40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Ruth Ellis (Lower Meadow Academy)</cp:lastModifiedBy>
  <cp:revision>4</cp:revision>
  <cp:lastPrinted>2021-09-09T11:25:00Z</cp:lastPrinted>
  <dcterms:created xsi:type="dcterms:W3CDTF">2026-02-23T20:51:00Z</dcterms:created>
  <dcterms:modified xsi:type="dcterms:W3CDTF">2026-02-27T12:18:00Z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