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246C" w14:textId="77777777" w:rsidR="00D853C9" w:rsidRDefault="00D853C9" w:rsidP="00D853C9">
      <w:pPr>
        <w:pStyle w:val="Title"/>
      </w:pPr>
      <w:r>
        <w:t xml:space="preserve">A Level English Language &amp; Literature </w:t>
      </w:r>
    </w:p>
    <w:p w14:paraId="454E2218" w14:textId="77777777" w:rsidR="00D853C9" w:rsidRDefault="00D853C9" w:rsidP="00D853C9">
      <w:pPr>
        <w:pStyle w:val="Subtitle"/>
        <w:spacing w:after="240"/>
      </w:pPr>
      <w:r>
        <w:t>Summer Transition Work 2026</w:t>
      </w:r>
    </w:p>
    <w:p w14:paraId="617ECAE8" w14:textId="1BFA8470" w:rsidR="00D853C9" w:rsidRDefault="00D853C9" w:rsidP="00D853C9">
      <w:pPr>
        <w:pStyle w:val="Subtitle"/>
        <w:spacing w:after="240"/>
        <w:rPr>
          <w:color w:val="0F4761" w:themeColor="accent1" w:themeShade="BF"/>
        </w:rPr>
      </w:pPr>
      <w:r>
        <w:rPr>
          <w:color w:val="0F4761" w:themeColor="accent1" w:themeShade="BF"/>
        </w:rPr>
        <w:t>Welcome to year 13 -   A Level English Language &amp; Literature</w:t>
      </w:r>
    </w:p>
    <w:p w14:paraId="64E385B8" w14:textId="4A6BB849" w:rsidR="00FD4DB8" w:rsidRDefault="00FD4DB8" w:rsidP="00FD4DB8">
      <w:r>
        <w:t xml:space="preserve">Over the summer break and to set </w:t>
      </w:r>
      <w:r w:rsidR="0045447D">
        <w:t>yourself</w:t>
      </w:r>
      <w:r>
        <w:t xml:space="preserve"> up for further success </w:t>
      </w:r>
      <w:r w:rsidR="0045447D">
        <w:t>in year 13 and beyond.</w:t>
      </w:r>
    </w:p>
    <w:p w14:paraId="7AE37764" w14:textId="4A51D27F" w:rsidR="0045447D" w:rsidRPr="00FD4DB8" w:rsidRDefault="0045447D" w:rsidP="00FD4DB8">
      <w:r>
        <w:t>These are mandatory tasks that will be checked by your class teacher in September.</w:t>
      </w:r>
    </w:p>
    <w:tbl>
      <w:tblPr>
        <w:tblStyle w:val="SyllabusTable-NoBorders"/>
        <w:tblW w:w="9929" w:type="dxa"/>
        <w:tblLayout w:type="fixed"/>
        <w:tblLook w:val="04A0" w:firstRow="1" w:lastRow="0" w:firstColumn="1" w:lastColumn="0" w:noHBand="0" w:noVBand="1"/>
        <w:tblDescription w:val="Faculty information table contains Instructor name, Email address, Office Location and Hours"/>
      </w:tblPr>
      <w:tblGrid>
        <w:gridCol w:w="9929"/>
      </w:tblGrid>
      <w:tr w:rsidR="00D853C9" w14:paraId="0D2C4735" w14:textId="77777777" w:rsidTr="00BF4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9"/>
        </w:trPr>
        <w:tc>
          <w:tcPr>
            <w:tcW w:w="9929" w:type="dxa"/>
          </w:tcPr>
          <w:p w14:paraId="52C50DEE" w14:textId="77777777" w:rsidR="00D853C9" w:rsidRDefault="00D853C9" w:rsidP="00BF42CD">
            <w:pPr>
              <w:pStyle w:val="NoSpacing"/>
              <w:rPr>
                <w:bCs/>
                <w:color w:val="000000" w:themeColor="text1"/>
              </w:rPr>
            </w:pPr>
          </w:p>
          <w:p w14:paraId="5D665931" w14:textId="39E8869B" w:rsidR="00D853C9" w:rsidRPr="0040325F" w:rsidRDefault="00D853C9" w:rsidP="00D853C9">
            <w:pPr>
              <w:spacing w:after="240"/>
              <w:rPr>
                <w:color w:val="000000" w:themeColor="text1"/>
              </w:rPr>
            </w:pPr>
            <w:bookmarkStart w:id="0" w:name="_Hlk39496645"/>
            <w:r w:rsidRPr="19B96A46">
              <w:rPr>
                <w:spacing w:val="15"/>
                <w:sz w:val="24"/>
                <w:szCs w:val="24"/>
              </w:rPr>
              <w:t xml:space="preserve">TASK ONE: </w:t>
            </w:r>
            <w:r>
              <w:rPr>
                <w:spacing w:val="15"/>
                <w:sz w:val="24"/>
                <w:szCs w:val="24"/>
              </w:rPr>
              <w:t xml:space="preserve">Read again </w:t>
            </w:r>
            <w:proofErr w:type="gramStart"/>
            <w:r>
              <w:rPr>
                <w:spacing w:val="15"/>
                <w:sz w:val="24"/>
                <w:szCs w:val="24"/>
              </w:rPr>
              <w:t>Frankenstein  all</w:t>
            </w:r>
            <w:proofErr w:type="gramEnd"/>
            <w:r>
              <w:rPr>
                <w:spacing w:val="15"/>
                <w:sz w:val="24"/>
                <w:szCs w:val="24"/>
              </w:rPr>
              <w:t xml:space="preserve"> volumes </w:t>
            </w:r>
          </w:p>
          <w:bookmarkEnd w:id="0"/>
          <w:p w14:paraId="6C4F1860" w14:textId="5DA12A5E" w:rsidR="00D853C9" w:rsidRDefault="00D853C9" w:rsidP="00BF42CD">
            <w:pPr>
              <w:rPr>
                <w:rFonts w:ascii="Trebuchet MS" w:eastAsia="Trebuchet MS" w:hAnsi="Trebuchet MS" w:cs="Trebuchet MS"/>
                <w:b w:val="0"/>
                <w:bCs/>
                <w:i/>
                <w:iCs/>
                <w:sz w:val="24"/>
                <w:szCs w:val="24"/>
              </w:rPr>
            </w:pPr>
            <w:r w:rsidRPr="19B96A46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TASK TWO: </w:t>
            </w:r>
            <w:proofErr w:type="gramStart"/>
            <w:r w:rsidR="0045447D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atch </w:t>
            </w:r>
            <w:r w:rsidRPr="19B96A46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Cs/>
                <w:i/>
                <w:iCs/>
                <w:sz w:val="24"/>
                <w:szCs w:val="24"/>
              </w:rPr>
              <w:t>All</w:t>
            </w:r>
            <w:proofErr w:type="gramEnd"/>
            <w:r>
              <w:rPr>
                <w:rFonts w:ascii="Trebuchet MS" w:eastAsia="Trebuchet MS" w:hAnsi="Trebuchet MS" w:cs="Trebuchet MS"/>
                <w:bCs/>
                <w:i/>
                <w:iCs/>
                <w:sz w:val="24"/>
                <w:szCs w:val="24"/>
              </w:rPr>
              <w:t xml:space="preserve"> My Sons</w:t>
            </w:r>
            <w:r w:rsidRPr="19B96A46">
              <w:rPr>
                <w:rFonts w:ascii="Trebuchet MS" w:eastAsia="Trebuchet MS" w:hAnsi="Trebuchet MS" w:cs="Trebuchet MS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Cs/>
                <w:i/>
                <w:iCs/>
                <w:sz w:val="24"/>
                <w:szCs w:val="24"/>
              </w:rPr>
              <w:t xml:space="preserve">Arthur Miller </w:t>
            </w:r>
          </w:p>
          <w:p w14:paraId="40B7DA7E" w14:textId="79E560F5" w:rsidR="00D853C9" w:rsidRDefault="00D853C9" w:rsidP="00BF42CD">
            <w:pPr>
              <w:rPr>
                <w:rFonts w:ascii="Trebuchet MS" w:eastAsia="Trebuchet MS" w:hAnsi="Trebuchet MS" w:cs="Trebuchet MS"/>
                <w:b w:val="0"/>
                <w:bCs/>
                <w:i/>
                <w:iCs/>
                <w:sz w:val="24"/>
                <w:szCs w:val="24"/>
              </w:rPr>
            </w:pPr>
            <w:r w:rsidRPr="00D853C9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Task three</w:t>
            </w:r>
            <w:r>
              <w:rPr>
                <w:rFonts w:ascii="Trebuchet MS" w:eastAsia="Trebuchet MS" w:hAnsi="Trebuchet MS" w:cs="Trebuchet MS"/>
                <w:bCs/>
                <w:i/>
                <w:iCs/>
                <w:sz w:val="24"/>
                <w:szCs w:val="24"/>
              </w:rPr>
              <w:t>: By a copy of The Great Gatsby ISBN:978 1 85326 041 4 THEN read it.</w:t>
            </w:r>
          </w:p>
          <w:p w14:paraId="49EB0C02" w14:textId="532AA592" w:rsidR="00FD4DB8" w:rsidRDefault="00D853C9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  <w:u w:val="single"/>
              </w:rPr>
            </w:pPr>
            <w:r w:rsidRPr="0045447D"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>Task Four: NEA you MUST complete all NEA reading and first drafts of introduction and aims/Review</w:t>
            </w:r>
            <w:r w:rsidR="00FD4DB8" w:rsidRPr="0045447D"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 xml:space="preserve"> – all resources will be in TEAMS and have been handed out in class</w:t>
            </w:r>
          </w:p>
          <w:p w14:paraId="02575EA4" w14:textId="575B06C8" w:rsidR="00FD4DB8" w:rsidRDefault="00FD4DB8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</w:rPr>
            </w:pPr>
            <w:r w:rsidRPr="00FD4DB8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Task </w:t>
            </w:r>
            <w:proofErr w:type="gramStart"/>
            <w:r w:rsidRPr="00FD4DB8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4: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Complete</w:t>
            </w:r>
            <w:proofErr w:type="gramEnd"/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 the Frankenstein revision booklet given out in class</w:t>
            </w:r>
          </w:p>
          <w:p w14:paraId="689F5EB7" w14:textId="77777777" w:rsidR="00FD4DB8" w:rsidRDefault="00FD4DB8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  <w:u w:val="single"/>
              </w:rPr>
            </w:pPr>
          </w:p>
          <w:p w14:paraId="73332C02" w14:textId="261EBE50" w:rsidR="00D853C9" w:rsidRPr="00BB2683" w:rsidRDefault="00D853C9" w:rsidP="00D853C9">
            <w:pPr>
              <w:spacing w:after="240"/>
              <w:rPr>
                <w:i/>
                <w:iCs/>
              </w:rPr>
            </w:pPr>
            <w:r w:rsidRPr="19B96A46">
              <w:rPr>
                <w:b w:val="0"/>
                <w:i/>
                <w:iCs/>
                <w:color w:val="000000" w:themeColor="text1"/>
                <w:spacing w:val="15"/>
              </w:rPr>
              <w:t>If you have any questions about the transition work, or would like more of it, then please email Ms. K Smith (Head of English, Media studies and Drama) on</w:t>
            </w:r>
            <w:r w:rsidRPr="19B96A46">
              <w:rPr>
                <w:i/>
                <w:iCs/>
              </w:rPr>
              <w:t xml:space="preserve"> kelly.smith@astrea-longsands.org</w:t>
            </w:r>
          </w:p>
        </w:tc>
      </w:tr>
    </w:tbl>
    <w:p w14:paraId="76B4871B" w14:textId="77777777" w:rsidR="00D853C9" w:rsidRPr="00CA5987" w:rsidRDefault="00D853C9" w:rsidP="00D853C9">
      <w:pPr>
        <w:rPr>
          <w:color w:val="000000" w:themeColor="text1"/>
        </w:rPr>
      </w:pPr>
    </w:p>
    <w:p w14:paraId="1B915203" w14:textId="77777777" w:rsidR="00711934" w:rsidRDefault="00711934"/>
    <w:sectPr w:rsidR="00711934" w:rsidSect="00D853C9">
      <w:headerReference w:type="default" r:id="rId7"/>
      <w:pgSz w:w="12240" w:h="15840" w:code="1"/>
      <w:pgMar w:top="864" w:right="1008" w:bottom="1152" w:left="1008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53A5" w14:textId="77777777" w:rsidR="00B7778D" w:rsidRDefault="00B7778D">
      <w:pPr>
        <w:spacing w:after="0"/>
      </w:pPr>
      <w:r>
        <w:separator/>
      </w:r>
    </w:p>
  </w:endnote>
  <w:endnote w:type="continuationSeparator" w:id="0">
    <w:p w14:paraId="0D10A720" w14:textId="77777777" w:rsidR="00B7778D" w:rsidRDefault="00B777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E27E" w14:textId="77777777" w:rsidR="00B7778D" w:rsidRDefault="00B7778D">
      <w:pPr>
        <w:spacing w:after="0"/>
      </w:pPr>
      <w:r>
        <w:separator/>
      </w:r>
    </w:p>
  </w:footnote>
  <w:footnote w:type="continuationSeparator" w:id="0">
    <w:p w14:paraId="35A3DFFD" w14:textId="77777777" w:rsidR="00B7778D" w:rsidRDefault="00B777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0242" w14:textId="2F674EB0" w:rsidR="00D853C9" w:rsidRDefault="005F2D0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DD8185" wp14:editId="2ADFF726">
          <wp:simplePos x="0" y="0"/>
          <wp:positionH relativeFrom="column">
            <wp:posOffset>5665470</wp:posOffset>
          </wp:positionH>
          <wp:positionV relativeFrom="paragraph">
            <wp:posOffset>-127000</wp:posOffset>
          </wp:positionV>
          <wp:extent cx="787400" cy="924943"/>
          <wp:effectExtent l="0" t="0" r="0" b="8890"/>
          <wp:wrapNone/>
          <wp:docPr id="11525562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9249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0C13"/>
    <w:multiLevelType w:val="hybridMultilevel"/>
    <w:tmpl w:val="E7EE1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E7347"/>
    <w:multiLevelType w:val="hybridMultilevel"/>
    <w:tmpl w:val="6610F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079BF"/>
    <w:multiLevelType w:val="hybridMultilevel"/>
    <w:tmpl w:val="DDF6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24892">
    <w:abstractNumId w:val="1"/>
  </w:num>
  <w:num w:numId="2" w16cid:durableId="455487985">
    <w:abstractNumId w:val="0"/>
  </w:num>
  <w:num w:numId="3" w16cid:durableId="178399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C9"/>
    <w:rsid w:val="00204E8A"/>
    <w:rsid w:val="0045447D"/>
    <w:rsid w:val="005B1A63"/>
    <w:rsid w:val="005F2D0A"/>
    <w:rsid w:val="00711934"/>
    <w:rsid w:val="00B7778D"/>
    <w:rsid w:val="00D853C9"/>
    <w:rsid w:val="00EB7C79"/>
    <w:rsid w:val="00F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20516"/>
  <w15:chartTrackingRefBased/>
  <w15:docId w15:val="{5C26FA2D-08AB-4121-B47E-0A386C4F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3C9"/>
    <w:pPr>
      <w:spacing w:after="12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2"/>
    <w:qFormat/>
    <w:rsid w:val="00D85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D85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"/>
    <w:qFormat/>
    <w:rsid w:val="00D85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3"/>
    <w:rsid w:val="00D85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3C9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85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3C9"/>
    <w:rPr>
      <w:b/>
      <w:bCs/>
      <w:smallCaps/>
      <w:color w:val="0F4761" w:themeColor="accent1" w:themeShade="BF"/>
      <w:spacing w:val="5"/>
    </w:rPr>
  </w:style>
  <w:style w:type="table" w:customStyle="1" w:styleId="SyllabusTable-NoBorders">
    <w:name w:val="Syllabus Table - No Borders"/>
    <w:basedOn w:val="TableNormal"/>
    <w:uiPriority w:val="99"/>
    <w:rsid w:val="00D853C9"/>
    <w:pPr>
      <w:spacing w:after="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  <w:tblPr>
      <w:tblCellMar>
        <w:left w:w="0" w:type="dxa"/>
        <w:right w:w="0" w:type="dxa"/>
      </w:tblCellMar>
    </w:tblPr>
    <w:tblStylePr w:type="firstRow">
      <w:pPr>
        <w:wordWrap/>
        <w:spacing w:afterLines="0" w:after="80" w:afterAutospacing="0"/>
      </w:pPr>
      <w:rPr>
        <w:rFonts w:asciiTheme="majorHAnsi" w:hAnsiTheme="majorHAnsi"/>
        <w:b/>
        <w:color w:val="0F4761" w:themeColor="accent1" w:themeShade="BF"/>
        <w:sz w:val="22"/>
      </w:rPr>
    </w:tblStylePr>
  </w:style>
  <w:style w:type="paragraph" w:styleId="NoSpacing">
    <w:name w:val="No Spacing"/>
    <w:uiPriority w:val="36"/>
    <w:qFormat/>
    <w:rsid w:val="00D853C9"/>
    <w:pPr>
      <w:spacing w:after="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853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853C9"/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D853C9"/>
    <w:rPr>
      <w:color w:val="BF4E14" w:themeColor="accent2" w:themeShade="B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F2D0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2D0A"/>
    <w:rPr>
      <w:color w:val="404040" w:themeColor="text1" w:themeTint="BF"/>
      <w:kern w:val="0"/>
      <w:sz w:val="22"/>
      <w:szCs w:val="22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3955F862-49E9-49DC-9726-01B10E8A0AC9}"/>
</file>

<file path=customXml/itemProps2.xml><?xml version="1.0" encoding="utf-8"?>
<ds:datastoreItem xmlns:ds="http://schemas.openxmlformats.org/officeDocument/2006/customXml" ds:itemID="{6690241C-F7B9-4F69-8826-CEE9A41A18BD}"/>
</file>

<file path=customXml/itemProps3.xml><?xml version="1.0" encoding="utf-8"?>
<ds:datastoreItem xmlns:ds="http://schemas.openxmlformats.org/officeDocument/2006/customXml" ds:itemID="{8599BA2B-7A75-4E1F-AEA5-FFAE4D685B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Astrea Academy Trust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Smith (Longsands)</dc:creator>
  <cp:keywords/>
  <dc:description/>
  <cp:lastModifiedBy>Elizabeth Walton (Longsands)</cp:lastModifiedBy>
  <cp:revision>2</cp:revision>
  <dcterms:created xsi:type="dcterms:W3CDTF">2026-07-13T11:36:00Z</dcterms:created>
  <dcterms:modified xsi:type="dcterms:W3CDTF">2026-07-13T11:36:00Z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