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63FD" w14:textId="15186DF1" w:rsidR="00730F6F" w:rsidRDefault="00C66202" w:rsidP="00C66202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bookmarkStart w:id="0" w:name="_Hlk170659668"/>
      <w:r w:rsidRPr="00533546">
        <w:rPr>
          <w:rFonts w:ascii="Arial" w:hAnsi="Arial" w:cs="Arial"/>
          <w:b/>
          <w:bCs/>
          <w:sz w:val="52"/>
          <w:szCs w:val="52"/>
          <w:u w:val="single"/>
        </w:rPr>
        <w:t xml:space="preserve">EYFS &amp; </w:t>
      </w:r>
      <w:r w:rsidR="00E92A8F" w:rsidRPr="00533546">
        <w:rPr>
          <w:rFonts w:ascii="Arial" w:hAnsi="Arial" w:cs="Arial"/>
          <w:b/>
          <w:bCs/>
          <w:sz w:val="52"/>
          <w:szCs w:val="52"/>
          <w:u w:val="single"/>
        </w:rPr>
        <w:t>KS</w:t>
      </w:r>
      <w:r w:rsidR="006D4AAE" w:rsidRPr="00533546">
        <w:rPr>
          <w:rFonts w:ascii="Arial" w:hAnsi="Arial" w:cs="Arial"/>
          <w:b/>
          <w:bCs/>
          <w:sz w:val="52"/>
          <w:szCs w:val="52"/>
          <w:u w:val="single"/>
        </w:rPr>
        <w:t>1</w:t>
      </w:r>
      <w:r w:rsidR="00E92A8F" w:rsidRPr="00533546">
        <w:rPr>
          <w:rFonts w:ascii="Arial" w:hAnsi="Arial" w:cs="Arial"/>
          <w:b/>
          <w:bCs/>
          <w:sz w:val="52"/>
          <w:szCs w:val="52"/>
          <w:u w:val="single"/>
        </w:rPr>
        <w:t xml:space="preserve"> </w:t>
      </w:r>
      <w:r w:rsidR="00110BE1">
        <w:rPr>
          <w:rFonts w:ascii="Arial" w:hAnsi="Arial" w:cs="Arial"/>
          <w:b/>
          <w:bCs/>
          <w:sz w:val="52"/>
          <w:szCs w:val="52"/>
          <w:u w:val="single"/>
        </w:rPr>
        <w:t xml:space="preserve">MFL </w:t>
      </w:r>
      <w:r w:rsidR="00E92A8F" w:rsidRPr="00533546">
        <w:rPr>
          <w:rFonts w:ascii="Arial" w:hAnsi="Arial" w:cs="Arial"/>
          <w:b/>
          <w:bCs/>
          <w:sz w:val="52"/>
          <w:szCs w:val="52"/>
          <w:u w:val="single"/>
        </w:rPr>
        <w:t>Overview</w:t>
      </w:r>
    </w:p>
    <w:p w14:paraId="285B3E1B" w14:textId="34E379BE" w:rsidR="00C446ED" w:rsidRPr="00002715" w:rsidRDefault="00A8115A" w:rsidP="00C6620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*EYFS non-compulsory exploration of ‘</w:t>
      </w:r>
      <w:r w:rsidRPr="0046168B">
        <w:rPr>
          <w:rFonts w:ascii="Arial" w:hAnsi="Arial" w:cs="Arial"/>
          <w:b/>
          <w:bCs/>
          <w:sz w:val="24"/>
          <w:szCs w:val="24"/>
          <w:u w:val="single"/>
        </w:rPr>
        <w:t>Let’s begi</w:t>
      </w:r>
      <w:r w:rsidR="0046168B" w:rsidRPr="0046168B">
        <w:rPr>
          <w:rFonts w:ascii="Arial" w:hAnsi="Arial" w:cs="Arial"/>
          <w:b/>
          <w:bCs/>
          <w:sz w:val="24"/>
          <w:szCs w:val="24"/>
          <w:u w:val="single"/>
        </w:rPr>
        <w:t>n’</w:t>
      </w:r>
      <w:r w:rsidR="0046168B">
        <w:rPr>
          <w:rFonts w:ascii="Arial" w:hAnsi="Arial" w:cs="Arial"/>
          <w:b/>
          <w:bCs/>
          <w:sz w:val="24"/>
          <w:szCs w:val="24"/>
        </w:rPr>
        <w:t>. KS1</w:t>
      </w:r>
      <w:r w:rsidR="008C79B0">
        <w:rPr>
          <w:rFonts w:ascii="Arial" w:hAnsi="Arial" w:cs="Arial"/>
          <w:b/>
          <w:bCs/>
          <w:sz w:val="24"/>
          <w:szCs w:val="24"/>
        </w:rPr>
        <w:t xml:space="preserve"> </w:t>
      </w:r>
      <w:r w:rsidR="005E0D45" w:rsidRPr="005E0D45">
        <w:rPr>
          <w:rFonts w:ascii="Arial" w:hAnsi="Arial" w:cs="Arial"/>
          <w:b/>
          <w:bCs/>
          <w:sz w:val="24"/>
          <w:szCs w:val="24"/>
        </w:rPr>
        <w:t>Topics to be selected</w:t>
      </w:r>
      <w:r w:rsidR="0046168B">
        <w:rPr>
          <w:rFonts w:ascii="Arial" w:hAnsi="Arial" w:cs="Arial"/>
          <w:b/>
          <w:bCs/>
          <w:sz w:val="24"/>
          <w:szCs w:val="24"/>
        </w:rPr>
        <w:t xml:space="preserve"> </w:t>
      </w:r>
      <w:r w:rsidR="0062543E">
        <w:rPr>
          <w:rFonts w:ascii="Arial" w:hAnsi="Arial" w:cs="Arial"/>
          <w:b/>
          <w:bCs/>
          <w:sz w:val="24"/>
          <w:szCs w:val="24"/>
        </w:rPr>
        <w:t>from ‘</w:t>
      </w:r>
      <w:r w:rsidR="0062543E" w:rsidRPr="0062543E">
        <w:rPr>
          <w:rFonts w:ascii="Arial" w:hAnsi="Arial" w:cs="Arial"/>
          <w:b/>
          <w:bCs/>
          <w:sz w:val="24"/>
          <w:szCs w:val="24"/>
          <w:u w:val="single"/>
        </w:rPr>
        <w:t>Let’s explore’</w:t>
      </w:r>
      <w:r w:rsidR="00002715">
        <w:rPr>
          <w:rFonts w:ascii="Arial" w:hAnsi="Arial" w:cs="Arial"/>
          <w:sz w:val="24"/>
          <w:szCs w:val="24"/>
          <w:u w:val="single"/>
        </w:rPr>
        <w:t xml:space="preserve"> </w:t>
      </w:r>
      <w:r w:rsidR="00002715">
        <w:rPr>
          <w:rFonts w:ascii="Arial" w:hAnsi="Arial" w:cs="Arial"/>
          <w:b/>
          <w:bCs/>
          <w:sz w:val="24"/>
          <w:szCs w:val="24"/>
        </w:rPr>
        <w:t>&amp; identified on MTP</w:t>
      </w:r>
      <w:r w:rsidR="00EE690C">
        <w:rPr>
          <w:rFonts w:ascii="Arial" w:hAnsi="Arial" w:cs="Arial"/>
          <w:b/>
          <w:bCs/>
          <w:sz w:val="24"/>
          <w:szCs w:val="24"/>
        </w:rPr>
        <w:t>s.</w:t>
      </w:r>
    </w:p>
    <w:bookmarkEnd w:id="0"/>
    <w:p w14:paraId="75A3CB21" w14:textId="0797221D" w:rsidR="006D4AAE" w:rsidRDefault="006D4AAE" w:rsidP="006D4AAE">
      <w:pPr>
        <w:tabs>
          <w:tab w:val="left" w:pos="100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  <w:r w:rsidR="007611BF" w:rsidRPr="00542C81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4C047898" wp14:editId="24797903">
            <wp:extent cx="7911395" cy="5560723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0760" cy="55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34A68" w14:textId="2291D4DE" w:rsidR="009D215C" w:rsidRDefault="007611BF" w:rsidP="007611BF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 w:rsidRPr="00533546">
        <w:rPr>
          <w:rFonts w:ascii="Arial" w:hAnsi="Arial" w:cs="Arial"/>
          <w:b/>
          <w:bCs/>
          <w:sz w:val="52"/>
          <w:szCs w:val="52"/>
          <w:u w:val="single"/>
        </w:rPr>
        <w:lastRenderedPageBreak/>
        <w:t xml:space="preserve">KS2 </w:t>
      </w:r>
      <w:r w:rsidR="00110BE1">
        <w:rPr>
          <w:rFonts w:ascii="Arial" w:hAnsi="Arial" w:cs="Arial"/>
          <w:b/>
          <w:bCs/>
          <w:sz w:val="52"/>
          <w:szCs w:val="52"/>
          <w:u w:val="single"/>
        </w:rPr>
        <w:t xml:space="preserve">MFL </w:t>
      </w:r>
      <w:r w:rsidRPr="00533546">
        <w:rPr>
          <w:rFonts w:ascii="Arial" w:hAnsi="Arial" w:cs="Arial"/>
          <w:b/>
          <w:bCs/>
          <w:sz w:val="52"/>
          <w:szCs w:val="52"/>
          <w:u w:val="single"/>
        </w:rPr>
        <w:t>Overview</w:t>
      </w:r>
    </w:p>
    <w:p w14:paraId="73AA9BC7" w14:textId="77777777" w:rsidR="008C79B0" w:rsidRPr="00533546" w:rsidRDefault="008C79B0" w:rsidP="007611BF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621"/>
        <w:tblW w:w="15309" w:type="dxa"/>
        <w:tblLook w:val="04A0" w:firstRow="1" w:lastRow="0" w:firstColumn="1" w:lastColumn="0" w:noHBand="0" w:noVBand="1"/>
      </w:tblPr>
      <w:tblGrid>
        <w:gridCol w:w="1418"/>
        <w:gridCol w:w="3544"/>
        <w:gridCol w:w="3543"/>
        <w:gridCol w:w="3402"/>
        <w:gridCol w:w="3402"/>
      </w:tblGrid>
      <w:tr w:rsidR="00533546" w:rsidRPr="00E3391F" w14:paraId="0167B0A1" w14:textId="77777777" w:rsidTr="00533546">
        <w:trPr>
          <w:trHeight w:val="685"/>
        </w:trPr>
        <w:tc>
          <w:tcPr>
            <w:tcW w:w="15309" w:type="dxa"/>
            <w:gridSpan w:val="5"/>
            <w:shd w:val="clear" w:color="auto" w:fill="00B0F0"/>
          </w:tcPr>
          <w:p w14:paraId="1F0A756A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8A095B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264BA">
              <w:rPr>
                <w:rFonts w:ascii="Century Gothic" w:hAnsi="Century Gothic"/>
                <w:b/>
                <w:bCs/>
                <w:color w:val="8A095B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French KS2 Scheme of Work Overview</w:t>
            </w:r>
          </w:p>
          <w:p w14:paraId="6F472F68" w14:textId="77777777" w:rsidR="00533546" w:rsidRPr="00CE73A1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E73A1">
              <w:rPr>
                <w:rFonts w:ascii="Century Gothic" w:hAnsi="Century Gothic"/>
                <w:b/>
                <w:bCs/>
                <w:color w:val="FFFFFF" w:themeColor="background1"/>
              </w:rPr>
              <w:t>This overview shows the coverage of topics across the four stages of language learning in KS2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.</w:t>
            </w:r>
          </w:p>
          <w:p w14:paraId="18F2A910" w14:textId="77777777" w:rsidR="00533546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E73A1">
              <w:rPr>
                <w:rFonts w:ascii="Century Gothic" w:hAnsi="Century Gothic"/>
                <w:b/>
                <w:bCs/>
                <w:color w:val="FFFFFF" w:themeColor="background1"/>
              </w:rPr>
              <w:t>For detailed information on each stage, refer to the Long-Term Plans linked below.</w:t>
            </w:r>
          </w:p>
          <w:p w14:paraId="304C7D17" w14:textId="77777777" w:rsidR="00533546" w:rsidRPr="00B420DF" w:rsidRDefault="00533546" w:rsidP="00533546">
            <w:pPr>
              <w:tabs>
                <w:tab w:val="left" w:pos="2950"/>
                <w:tab w:val="left" w:pos="5450"/>
              </w:tabs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             </w:t>
            </w:r>
          </w:p>
        </w:tc>
      </w:tr>
      <w:tr w:rsidR="00533546" w:rsidRPr="00E3391F" w14:paraId="70B72F9A" w14:textId="77777777" w:rsidTr="00533546">
        <w:trPr>
          <w:trHeight w:val="461"/>
        </w:trPr>
        <w:tc>
          <w:tcPr>
            <w:tcW w:w="1418" w:type="dxa"/>
            <w:shd w:val="clear" w:color="auto" w:fill="8A095B"/>
          </w:tcPr>
          <w:p w14:paraId="01EFB8BB" w14:textId="77777777" w:rsidR="00533546" w:rsidRPr="00F837EE" w:rsidRDefault="00533546" w:rsidP="0053354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8A095B"/>
          </w:tcPr>
          <w:p w14:paraId="648E7FCD" w14:textId="77777777" w:rsidR="00533546" w:rsidRDefault="00533546" w:rsidP="00533546">
            <w:pPr>
              <w:tabs>
                <w:tab w:val="left" w:pos="2950"/>
                <w:tab w:val="left" w:pos="5450"/>
              </w:tabs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Years 3, 4, 5 &amp; 6- 2023/2024      </w:t>
            </w:r>
          </w:p>
          <w:p w14:paraId="49C9C4B5" w14:textId="77777777" w:rsidR="00533546" w:rsidRDefault="00533546" w:rsidP="00533546">
            <w:pPr>
              <w:tabs>
                <w:tab w:val="left" w:pos="2950"/>
              </w:tabs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then each year subsequently </w:t>
            </w:r>
          </w:p>
          <w:p w14:paraId="5C8C2E31" w14:textId="77777777" w:rsidR="00533546" w:rsidRDefault="00533546" w:rsidP="00533546">
            <w:pPr>
              <w:tabs>
                <w:tab w:val="left" w:pos="2950"/>
              </w:tabs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       delivered to Year 3</w:t>
            </w:r>
          </w:p>
          <w:p w14:paraId="08D4F0DC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8A095B"/>
          </w:tcPr>
          <w:p w14:paraId="6C28E057" w14:textId="77777777" w:rsidR="00533546" w:rsidRDefault="00533546" w:rsidP="00533546">
            <w:pPr>
              <w:tabs>
                <w:tab w:val="left" w:pos="2950"/>
                <w:tab w:val="left" w:pos="5450"/>
              </w:tabs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Years 4, 5 &amp; 6- 2024/2025 then each year subsequently delivered to Year 4</w:t>
            </w:r>
          </w:p>
          <w:p w14:paraId="77336130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A095B"/>
          </w:tcPr>
          <w:p w14:paraId="09246ABF" w14:textId="77777777" w:rsidR="00533546" w:rsidRDefault="00533546" w:rsidP="00533546">
            <w:pPr>
              <w:tabs>
                <w:tab w:val="left" w:pos="2950"/>
                <w:tab w:val="left" w:pos="5450"/>
              </w:tabs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Years 5 &amp; 6- 2025/2026 then each year subsequently delivered to Year 5</w:t>
            </w:r>
          </w:p>
          <w:p w14:paraId="551FE20D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A095B"/>
          </w:tcPr>
          <w:p w14:paraId="432FDD32" w14:textId="77777777" w:rsidR="00533546" w:rsidRDefault="00533546" w:rsidP="00533546">
            <w:pPr>
              <w:tabs>
                <w:tab w:val="left" w:pos="2950"/>
                <w:tab w:val="left" w:pos="5450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Year 6- 2026/2027</w:t>
            </w:r>
          </w:p>
          <w:p w14:paraId="1E45A427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33546" w:rsidRPr="00E3391F" w14:paraId="5DD6D89E" w14:textId="77777777" w:rsidTr="00533546">
        <w:trPr>
          <w:trHeight w:val="461"/>
        </w:trPr>
        <w:tc>
          <w:tcPr>
            <w:tcW w:w="1418" w:type="dxa"/>
            <w:shd w:val="clear" w:color="auto" w:fill="8A095B"/>
          </w:tcPr>
          <w:p w14:paraId="3EAA1311" w14:textId="77777777" w:rsidR="00533546" w:rsidRPr="00F837EE" w:rsidRDefault="00533546" w:rsidP="0053354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sz w:val="20"/>
                <w:szCs w:val="20"/>
              </w:rPr>
              <w:t>Half Term/ Stage</w:t>
            </w:r>
          </w:p>
        </w:tc>
        <w:tc>
          <w:tcPr>
            <w:tcW w:w="3544" w:type="dxa"/>
            <w:shd w:val="clear" w:color="auto" w:fill="8A095B"/>
          </w:tcPr>
          <w:p w14:paraId="1DAA5137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Stage 1</w:t>
            </w:r>
          </w:p>
          <w:p w14:paraId="29FA5CE2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hyperlink r:id="rId7" w:history="1">
              <w:r w:rsidRPr="00F837EE">
                <w:rPr>
                  <w:rStyle w:val="Hyperlink"/>
                  <w:rFonts w:ascii="Century Gothic" w:hAnsi="Century Gothic"/>
                  <w:b/>
                  <w:bCs/>
                  <w:color w:val="FFFFFF" w:themeColor="background1"/>
                  <w:sz w:val="20"/>
                  <w:szCs w:val="20"/>
                </w:rPr>
                <w:t>LTP</w:t>
              </w:r>
            </w:hyperlink>
          </w:p>
        </w:tc>
        <w:tc>
          <w:tcPr>
            <w:tcW w:w="3543" w:type="dxa"/>
            <w:shd w:val="clear" w:color="auto" w:fill="8A095B"/>
          </w:tcPr>
          <w:p w14:paraId="04CA22E5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Stage 2</w:t>
            </w:r>
          </w:p>
          <w:p w14:paraId="59A96808" w14:textId="77777777" w:rsidR="00533546" w:rsidRPr="00F837EE" w:rsidRDefault="00012801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hyperlink r:id="rId8" w:history="1">
              <w:r w:rsidR="00533546" w:rsidRPr="00F837EE">
                <w:rPr>
                  <w:rStyle w:val="Hyperlink"/>
                  <w:rFonts w:ascii="Century Gothic" w:hAnsi="Century Gothic"/>
                  <w:b/>
                  <w:bCs/>
                  <w:color w:val="FFFFFF" w:themeColor="background1"/>
                  <w:sz w:val="20"/>
                  <w:szCs w:val="20"/>
                </w:rPr>
                <w:t>LTP</w:t>
              </w:r>
            </w:hyperlink>
          </w:p>
        </w:tc>
        <w:tc>
          <w:tcPr>
            <w:tcW w:w="3402" w:type="dxa"/>
            <w:shd w:val="clear" w:color="auto" w:fill="8A095B"/>
          </w:tcPr>
          <w:p w14:paraId="5308E7A0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Stage 3</w:t>
            </w:r>
          </w:p>
          <w:p w14:paraId="17AAD479" w14:textId="77777777" w:rsidR="00533546" w:rsidRPr="00F837EE" w:rsidRDefault="00012801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hyperlink r:id="rId9" w:history="1">
              <w:r w:rsidR="00533546" w:rsidRPr="00F837EE">
                <w:rPr>
                  <w:rStyle w:val="Hyperlink"/>
                  <w:rFonts w:ascii="Century Gothic" w:hAnsi="Century Gothic"/>
                  <w:b/>
                  <w:bCs/>
                  <w:color w:val="FFFFFF" w:themeColor="background1"/>
                  <w:sz w:val="20"/>
                  <w:szCs w:val="20"/>
                </w:rPr>
                <w:t>LTP</w:t>
              </w:r>
            </w:hyperlink>
          </w:p>
        </w:tc>
        <w:tc>
          <w:tcPr>
            <w:tcW w:w="3402" w:type="dxa"/>
            <w:shd w:val="clear" w:color="auto" w:fill="8A095B"/>
          </w:tcPr>
          <w:p w14:paraId="0FA5D64A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Stage 4</w:t>
            </w:r>
          </w:p>
          <w:p w14:paraId="681A8E6D" w14:textId="77777777" w:rsidR="00533546" w:rsidRPr="00F837EE" w:rsidRDefault="00012801" w:rsidP="0053354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hyperlink r:id="rId10" w:history="1">
              <w:r w:rsidR="00533546" w:rsidRPr="00F837EE">
                <w:rPr>
                  <w:rStyle w:val="Hyperlink"/>
                  <w:rFonts w:ascii="Century Gothic" w:hAnsi="Century Gothic"/>
                  <w:b/>
                  <w:bCs/>
                  <w:color w:val="FFFFFF" w:themeColor="background1"/>
                  <w:sz w:val="20"/>
                  <w:szCs w:val="20"/>
                </w:rPr>
                <w:t>LTP</w:t>
              </w:r>
            </w:hyperlink>
          </w:p>
        </w:tc>
      </w:tr>
      <w:tr w:rsidR="00533546" w:rsidRPr="00E3391F" w14:paraId="3848E78D" w14:textId="77777777" w:rsidTr="00533546">
        <w:trPr>
          <w:trHeight w:val="685"/>
        </w:trPr>
        <w:tc>
          <w:tcPr>
            <w:tcW w:w="1418" w:type="dxa"/>
            <w:shd w:val="clear" w:color="auto" w:fill="8A095B"/>
          </w:tcPr>
          <w:p w14:paraId="16410A41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583325D2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A new start</w:t>
            </w:r>
          </w:p>
          <w:p w14:paraId="3D3ECAB2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(Greetings, feelings, numbers, colours)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2CF2ED9A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Welcome to school</w:t>
            </w:r>
          </w:p>
          <w:p w14:paraId="7E91E5BD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(Recap core language, rooms in a school, classroom objects)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3E2777B9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Talking about us/school subjects</w:t>
            </w:r>
          </w:p>
          <w:p w14:paraId="0B28DBFC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(Extended feelings, recap personal information, introduce a friend, subjects and opinions)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398C1BFA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Revisiting me/Telling the time/Everyday life</w:t>
            </w:r>
          </w:p>
          <w:p w14:paraId="4F1A1FF5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(Personal info recap, numbers to 60, time phrases, daily routine conversations)</w:t>
            </w:r>
          </w:p>
        </w:tc>
      </w:tr>
      <w:tr w:rsidR="00533546" w:rsidRPr="00E3391F" w14:paraId="08AE76A0" w14:textId="77777777" w:rsidTr="00533546">
        <w:trPr>
          <w:trHeight w:val="659"/>
        </w:trPr>
        <w:tc>
          <w:tcPr>
            <w:tcW w:w="1418" w:type="dxa"/>
            <w:shd w:val="clear" w:color="auto" w:fill="8A095B"/>
          </w:tcPr>
          <w:p w14:paraId="5FE7D520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5BE822B6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Calendar and celebrations</w:t>
            </w:r>
          </w:p>
          <w:p w14:paraId="73888425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(Bonfire colours, commands, days and months, Christmas)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57426C16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My town, your town</w:t>
            </w:r>
          </w:p>
          <w:p w14:paraId="2A397085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(Commands, shops, asking and giving directions)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789E60B3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Time in the city</w:t>
            </w:r>
          </w:p>
          <w:p w14:paraId="6EF0B0AE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(French city, buying a ticket, directions, descriptions, shopping, festive jumper)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22B6F494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Homes and houses</w:t>
            </w:r>
          </w:p>
          <w:p w14:paraId="5FD1A4DC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(Rooms in a house, furniture, describe rooms, spooky house story, game, elf on shelf)</w:t>
            </w:r>
          </w:p>
        </w:tc>
      </w:tr>
      <w:tr w:rsidR="00533546" w:rsidRPr="00E3391F" w14:paraId="3BAC5B46" w14:textId="77777777" w:rsidTr="00533546">
        <w:trPr>
          <w:trHeight w:val="685"/>
        </w:trPr>
        <w:tc>
          <w:tcPr>
            <w:tcW w:w="1418" w:type="dxa"/>
            <w:shd w:val="clear" w:color="auto" w:fill="8A095B"/>
          </w:tcPr>
          <w:p w14:paraId="28097E6A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0F437B62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Animals I like and don’t like </w:t>
            </w:r>
          </w:p>
          <w:p w14:paraId="2AE10E08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(Animal nouns, singular and plural, opinions, story)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16E421ED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Family tree and faces</w:t>
            </w:r>
          </w:p>
          <w:p w14:paraId="48F62C7B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(Epiphany, family members, personal info, face parts, describing with colours)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27154B0B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Healthy eating, going to market</w:t>
            </w:r>
          </w:p>
          <w:p w14:paraId="76ECAF19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(Fruit and veg nouns, class survey, prices, market dialogue, recipe)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71064492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Playing and enjoying sport</w:t>
            </w:r>
          </w:p>
          <w:p w14:paraId="188183DC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(Sport nouns, opinions, verb to play, sports descriptions)</w:t>
            </w:r>
          </w:p>
        </w:tc>
      </w:tr>
      <w:tr w:rsidR="00533546" w:rsidRPr="00E3391F" w14:paraId="0678C6B7" w14:textId="77777777" w:rsidTr="00533546">
        <w:trPr>
          <w:trHeight w:val="685"/>
        </w:trPr>
        <w:tc>
          <w:tcPr>
            <w:tcW w:w="1418" w:type="dxa"/>
            <w:shd w:val="clear" w:color="auto" w:fill="8A095B"/>
          </w:tcPr>
          <w:p w14:paraId="5E3669CA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688550A8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Carnival and using numbers </w:t>
            </w:r>
          </w:p>
          <w:p w14:paraId="5D743AE9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(Carnival, numbers to 15, core language recap, age, dates, Easter)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4F04DC7A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Face and body parts</w:t>
            </w:r>
          </w:p>
          <w:p w14:paraId="088B1A60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(Face and body parts nouns and commands, yoga with body parts, alien creation)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5B7F977C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Clothes</w:t>
            </w:r>
          </w:p>
          <w:p w14:paraId="48E35C3E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(Clothes nouns, verb to wear, describe using adjectives, read descriptions, design and write)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55569B73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Funfair and favourites</w:t>
            </w:r>
          </w:p>
          <w:p w14:paraId="76967E50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(Funfair rides, opinions, adjectives, plan and describe theme park, favourite things, tradition)</w:t>
            </w:r>
          </w:p>
        </w:tc>
      </w:tr>
      <w:tr w:rsidR="00533546" w:rsidRPr="00E3391F" w14:paraId="600DB3A7" w14:textId="77777777" w:rsidTr="00533546">
        <w:trPr>
          <w:trHeight w:val="685"/>
        </w:trPr>
        <w:tc>
          <w:tcPr>
            <w:tcW w:w="1418" w:type="dxa"/>
            <w:shd w:val="clear" w:color="auto" w:fill="8A095B"/>
          </w:tcPr>
          <w:p w14:paraId="626C1380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6734F81B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Fruits and vegetables, Hungry Giant</w:t>
            </w:r>
          </w:p>
          <w:p w14:paraId="761EFF25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(Fruit and veg nouns, counting, asking politely, story, board game)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1E2F1864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Feeling unwell/Jungle animals</w:t>
            </w:r>
          </w:p>
          <w:p w14:paraId="0FC7882D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(Aches and pains, doctor role play, animal nouns, adjectives, simple sentences, story)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74BFE3A3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Out of this world</w:t>
            </w:r>
          </w:p>
          <w:p w14:paraId="008CD463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(ID cards, personal info conversations, names of planets, adjectives, prior learning recall, planet creations)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35BC8A4B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Café culture</w:t>
            </w:r>
          </w:p>
          <w:p w14:paraId="1D123F28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(Café culture in France, opinions, French breakfast, hotel breakfasts, café roleplay)</w:t>
            </w:r>
          </w:p>
        </w:tc>
      </w:tr>
      <w:tr w:rsidR="00533546" w:rsidRPr="00E3391F" w14:paraId="41E83402" w14:textId="77777777" w:rsidTr="00533546">
        <w:trPr>
          <w:trHeight w:val="1331"/>
        </w:trPr>
        <w:tc>
          <w:tcPr>
            <w:tcW w:w="1418" w:type="dxa"/>
            <w:shd w:val="clear" w:color="auto" w:fill="8A095B"/>
          </w:tcPr>
          <w:p w14:paraId="08B1EA82" w14:textId="77777777" w:rsidR="00533546" w:rsidRPr="00F837EE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37EE">
              <w:rPr>
                <w:rFonts w:ascii="Century Gothic" w:hAnsi="Century Gothic"/>
                <w:b/>
                <w:bCs/>
                <w:sz w:val="20"/>
                <w:szCs w:val="20"/>
              </w:rPr>
              <w:t>Summer 2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2C7E32BA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Going on a picnic</w:t>
            </w:r>
          </w:p>
          <w:p w14:paraId="006CD793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(Picnic story, food items, polite request)</w:t>
            </w:r>
          </w:p>
          <w:p w14:paraId="6A96D93F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Aliens in France</w:t>
            </w:r>
          </w:p>
          <w:p w14:paraId="38194498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(Explore France, ask and answer ‘where do you live?’)</w:t>
            </w:r>
          </w:p>
          <w:p w14:paraId="3C694014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Language Puzzle*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2CCC1655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The weather</w:t>
            </w:r>
          </w:p>
          <w:p w14:paraId="2C819744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(Weather phrases, seasons, forecast)</w:t>
            </w:r>
          </w:p>
          <w:p w14:paraId="0294E41F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Ice creams</w:t>
            </w:r>
          </w:p>
          <w:p w14:paraId="250039A1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(Flavours, opinions)</w:t>
            </w:r>
          </w:p>
          <w:p w14:paraId="14AF8A18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Language Puzzle*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2D517278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Going to the seaside</w:t>
            </w:r>
          </w:p>
          <w:p w14:paraId="28A11E77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(Items for the beach, persuasive sentences, visiting the seaside, read and understand facts about the beach)</w:t>
            </w:r>
          </w:p>
          <w:p w14:paraId="481A8FE6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Language Puzzle*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3E0F4E23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Performance Time</w:t>
            </w:r>
          </w:p>
          <w:p w14:paraId="6C35578C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64BA">
              <w:rPr>
                <w:rFonts w:ascii="Century Gothic" w:hAnsi="Century Gothic"/>
                <w:sz w:val="16"/>
                <w:szCs w:val="16"/>
              </w:rPr>
              <w:t>(Comedy sketch – What a waiter! Mocktails, scavenger hunt, Read all about it – Transition to KS3)</w:t>
            </w:r>
          </w:p>
          <w:p w14:paraId="556C96F6" w14:textId="77777777" w:rsidR="00533546" w:rsidRPr="00A264BA" w:rsidRDefault="00533546" w:rsidP="0053354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264BA">
              <w:rPr>
                <w:rFonts w:ascii="Century Gothic" w:hAnsi="Century Gothic"/>
                <w:b/>
                <w:bCs/>
                <w:sz w:val="16"/>
                <w:szCs w:val="16"/>
              </w:rPr>
              <w:t>Language Puzzle*</w:t>
            </w:r>
          </w:p>
        </w:tc>
      </w:tr>
    </w:tbl>
    <w:p w14:paraId="31CF41C6" w14:textId="080652D1" w:rsidR="006D4AAE" w:rsidRPr="006D4AAE" w:rsidRDefault="006D4AAE" w:rsidP="006D4AAE">
      <w:pPr>
        <w:tabs>
          <w:tab w:val="left" w:pos="1000"/>
        </w:tabs>
        <w:rPr>
          <w:rFonts w:ascii="Arial" w:hAnsi="Arial" w:cs="Arial"/>
          <w:sz w:val="52"/>
          <w:szCs w:val="52"/>
        </w:rPr>
      </w:pPr>
    </w:p>
    <w:p w14:paraId="23F7B4C6" w14:textId="72E15D43" w:rsidR="00CF44C5" w:rsidRDefault="00E92A8F">
      <w:r w:rsidRPr="00525DDD">
        <w:rPr>
          <w:noProof/>
        </w:rPr>
        <w:lastRenderedPageBreak/>
        <w:drawing>
          <wp:inline distT="0" distB="0" distL="0" distR="0" wp14:anchorId="4AC3BA11" wp14:editId="3A3FD62C">
            <wp:extent cx="9559823" cy="58610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64682" cy="586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8871" w14:textId="0CFFA805" w:rsidR="005B7987" w:rsidRDefault="005B7987"/>
    <w:p w14:paraId="3A122CE9" w14:textId="4F5CC347" w:rsidR="003D0DF3" w:rsidRDefault="003D0DF3"/>
    <w:sectPr w:rsidR="003D0DF3" w:rsidSect="005335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8944" w14:textId="77777777" w:rsidR="00012801" w:rsidRDefault="00012801" w:rsidP="001C150C">
      <w:pPr>
        <w:spacing w:after="0" w:line="240" w:lineRule="auto"/>
      </w:pPr>
      <w:r>
        <w:separator/>
      </w:r>
    </w:p>
  </w:endnote>
  <w:endnote w:type="continuationSeparator" w:id="0">
    <w:p w14:paraId="2B030388" w14:textId="77777777" w:rsidR="00012801" w:rsidRDefault="00012801" w:rsidP="001C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9EF9" w14:textId="77777777" w:rsidR="00012801" w:rsidRDefault="00012801" w:rsidP="001C150C">
      <w:pPr>
        <w:spacing w:after="0" w:line="240" w:lineRule="auto"/>
      </w:pPr>
      <w:r>
        <w:separator/>
      </w:r>
    </w:p>
  </w:footnote>
  <w:footnote w:type="continuationSeparator" w:id="0">
    <w:p w14:paraId="34456549" w14:textId="77777777" w:rsidR="00012801" w:rsidRDefault="00012801" w:rsidP="001C1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C"/>
    <w:rsid w:val="00002715"/>
    <w:rsid w:val="00012801"/>
    <w:rsid w:val="000922FA"/>
    <w:rsid w:val="00110BE1"/>
    <w:rsid w:val="001C150C"/>
    <w:rsid w:val="001F784B"/>
    <w:rsid w:val="00363FEF"/>
    <w:rsid w:val="003D0DF3"/>
    <w:rsid w:val="003D7860"/>
    <w:rsid w:val="0046168B"/>
    <w:rsid w:val="00525DDD"/>
    <w:rsid w:val="00533546"/>
    <w:rsid w:val="00542C81"/>
    <w:rsid w:val="005B7987"/>
    <w:rsid w:val="005E0D45"/>
    <w:rsid w:val="0062543E"/>
    <w:rsid w:val="006D4AAE"/>
    <w:rsid w:val="00730F6F"/>
    <w:rsid w:val="007611BF"/>
    <w:rsid w:val="008C79B0"/>
    <w:rsid w:val="009D215C"/>
    <w:rsid w:val="009F5E6F"/>
    <w:rsid w:val="009F7AD9"/>
    <w:rsid w:val="00A8115A"/>
    <w:rsid w:val="00BF27FE"/>
    <w:rsid w:val="00C446ED"/>
    <w:rsid w:val="00C65423"/>
    <w:rsid w:val="00C66202"/>
    <w:rsid w:val="00CF44C5"/>
    <w:rsid w:val="00D153FA"/>
    <w:rsid w:val="00E519CC"/>
    <w:rsid w:val="00E92A8F"/>
    <w:rsid w:val="00E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274D"/>
  <w15:chartTrackingRefBased/>
  <w15:docId w15:val="{D9CBD44F-5EE2-416A-A59E-69B63B7D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5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50C"/>
  </w:style>
  <w:style w:type="paragraph" w:styleId="Footer">
    <w:name w:val="footer"/>
    <w:basedOn w:val="Normal"/>
    <w:link w:val="FooterChar"/>
    <w:uiPriority w:val="99"/>
    <w:unhideWhenUsed/>
    <w:rsid w:val="001C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50C"/>
  </w:style>
  <w:style w:type="character" w:styleId="FollowedHyperlink">
    <w:name w:val="FollowedHyperlink"/>
    <w:basedOn w:val="DefaultParagraphFont"/>
    <w:uiPriority w:val="99"/>
    <w:semiHidden/>
    <w:unhideWhenUsed/>
    <w:rsid w:val="003D0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n.myvle.co.uk/get.php?4L24272a262826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n.myvle.co.uk/get.php?4L24272a262825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s://pln.myvle.co.uk/get.php?4L24272a26292X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n.myvle.co.uk/get.php?4L24272a26282a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McAdams (Kingfisher)</dc:creator>
  <cp:keywords/>
  <dc:description/>
  <cp:lastModifiedBy>Anna McAdams (Kingfisher)</cp:lastModifiedBy>
  <cp:revision>27</cp:revision>
  <dcterms:created xsi:type="dcterms:W3CDTF">2024-06-30T13:56:00Z</dcterms:created>
  <dcterms:modified xsi:type="dcterms:W3CDTF">2024-06-30T17:24:00Z</dcterms:modified>
</cp:coreProperties>
</file>