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A270D" w14:textId="75236451" w:rsidR="00FF6801" w:rsidRDefault="00922531">
      <w:r w:rsidRPr="00873FE0">
        <w:rPr>
          <w:rFonts w:cstheme="minorHAnsi"/>
          <w:noProof/>
        </w:rPr>
        <w:drawing>
          <wp:anchor distT="0" distB="0" distL="114300" distR="114300" simplePos="0" relativeHeight="251659264" behindDoc="1" locked="0" layoutInCell="1" allowOverlap="1" wp14:anchorId="7ECAA21C" wp14:editId="38ECF297">
            <wp:simplePos x="0" y="0"/>
            <wp:positionH relativeFrom="margin">
              <wp:align>center</wp:align>
            </wp:positionH>
            <wp:positionV relativeFrom="paragraph">
              <wp:posOffset>-520700</wp:posOffset>
            </wp:positionV>
            <wp:extent cx="6798365" cy="842645"/>
            <wp:effectExtent l="0" t="0" r="254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98365" cy="842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3FA859" w14:textId="77777777" w:rsidR="00922531" w:rsidRDefault="00922531" w:rsidP="00922531">
      <w:pPr>
        <w:pStyle w:val="NoSpacing"/>
        <w:jc w:val="center"/>
        <w:rPr>
          <w:b/>
          <w:bCs/>
          <w:sz w:val="28"/>
          <w:szCs w:val="28"/>
          <w:u w:val="single"/>
        </w:rPr>
      </w:pPr>
    </w:p>
    <w:p w14:paraId="095BE778" w14:textId="66EF593F" w:rsidR="00922531" w:rsidRPr="00922531" w:rsidRDefault="00922531" w:rsidP="00922531">
      <w:pPr>
        <w:pStyle w:val="NoSpacing"/>
        <w:jc w:val="center"/>
        <w:rPr>
          <w:b/>
          <w:bCs/>
          <w:sz w:val="28"/>
          <w:szCs w:val="28"/>
          <w:u w:val="single"/>
        </w:rPr>
      </w:pPr>
      <w:r w:rsidRPr="00922531">
        <w:rPr>
          <w:b/>
          <w:bCs/>
          <w:sz w:val="28"/>
          <w:szCs w:val="28"/>
          <w:u w:val="single"/>
        </w:rPr>
        <w:t>Kingfisher Primary School</w:t>
      </w:r>
    </w:p>
    <w:p w14:paraId="4389E7DF" w14:textId="52FC2909" w:rsidR="00922531" w:rsidRPr="00922531" w:rsidRDefault="00A954C3" w:rsidP="00922531">
      <w:pPr>
        <w:pStyle w:val="NoSpacing"/>
        <w:jc w:val="center"/>
        <w:rPr>
          <w:b/>
          <w:bCs/>
          <w:sz w:val="28"/>
          <w:szCs w:val="28"/>
          <w:u w:val="single"/>
        </w:rPr>
      </w:pPr>
      <w:r>
        <w:rPr>
          <w:b/>
          <w:bCs/>
          <w:sz w:val="28"/>
          <w:szCs w:val="28"/>
          <w:u w:val="single"/>
        </w:rPr>
        <w:t>DT</w:t>
      </w:r>
      <w:r w:rsidR="00922531" w:rsidRPr="00922531">
        <w:rPr>
          <w:b/>
          <w:bCs/>
          <w:sz w:val="28"/>
          <w:szCs w:val="28"/>
          <w:u w:val="single"/>
        </w:rPr>
        <w:t xml:space="preserve"> Rationale</w:t>
      </w:r>
    </w:p>
    <w:p w14:paraId="19AC0552" w14:textId="7754D8E7" w:rsidR="00922531" w:rsidRDefault="00922531" w:rsidP="00922531">
      <w:pPr>
        <w:pStyle w:val="NoSpacing"/>
      </w:pPr>
    </w:p>
    <w:p w14:paraId="3D49F6BF" w14:textId="77777777" w:rsidR="00922531" w:rsidRPr="00873FE0" w:rsidRDefault="00922531" w:rsidP="00922531">
      <w:pPr>
        <w:rPr>
          <w:rFonts w:cstheme="minorHAnsi"/>
          <w:b/>
          <w:bCs/>
          <w:u w:val="single"/>
        </w:rPr>
      </w:pPr>
      <w:r w:rsidRPr="00873FE0">
        <w:rPr>
          <w:rFonts w:cstheme="minorHAnsi"/>
          <w:b/>
          <w:bCs/>
          <w:u w:val="single"/>
        </w:rPr>
        <w:t>Rationale</w:t>
      </w:r>
    </w:p>
    <w:p w14:paraId="1AA33D60" w14:textId="77777777" w:rsidR="00BB79C9" w:rsidRPr="00406DC2" w:rsidRDefault="00BB79C9" w:rsidP="00BB79C9">
      <w:pPr>
        <w:rPr>
          <w:rFonts w:cstheme="minorHAnsi"/>
        </w:rPr>
      </w:pPr>
      <w:r w:rsidRPr="00406DC2">
        <w:rPr>
          <w:rFonts w:cstheme="minorHAnsi"/>
        </w:rPr>
        <w:t xml:space="preserve">We believe the teaching of Design and Technology (D&amp;T) is an important part of the development of children. It encourages children to work as individuals or as part of a team, when they have to consider their own and others’ needs, wants and values. It is a practical subject in which the children can use their imagination to design and make products that solve real and relevant problems in a variety of contexts. Pupils learn how to take risks becoming resourceful and innovative. The children find creating these things exciting, inventive, and great fun. Children learn about the world around them and how technology has brought about change.  </w:t>
      </w:r>
    </w:p>
    <w:tbl>
      <w:tblPr>
        <w:tblStyle w:val="TableGrid"/>
        <w:tblW w:w="0" w:type="auto"/>
        <w:tblLook w:val="04A0" w:firstRow="1" w:lastRow="0" w:firstColumn="1" w:lastColumn="0" w:noHBand="0" w:noVBand="1"/>
      </w:tblPr>
      <w:tblGrid>
        <w:gridCol w:w="2957"/>
        <w:gridCol w:w="2957"/>
        <w:gridCol w:w="2958"/>
      </w:tblGrid>
      <w:tr w:rsidR="00922531" w:rsidRPr="0029446E" w14:paraId="7D3EBC2E" w14:textId="77777777" w:rsidTr="004919ED">
        <w:trPr>
          <w:trHeight w:val="407"/>
        </w:trPr>
        <w:tc>
          <w:tcPr>
            <w:tcW w:w="2957" w:type="dxa"/>
          </w:tcPr>
          <w:p w14:paraId="089E9A84" w14:textId="77777777" w:rsidR="00922531" w:rsidRPr="0029446E" w:rsidRDefault="00922531" w:rsidP="004919ED">
            <w:pPr>
              <w:jc w:val="center"/>
              <w:rPr>
                <w:rFonts w:eastAsia="Times New Roman" w:cstheme="minorHAnsi"/>
                <w:b/>
                <w:bCs/>
                <w:color w:val="000000" w:themeColor="text1"/>
                <w:sz w:val="24"/>
                <w:szCs w:val="24"/>
                <w:shd w:val="clear" w:color="auto" w:fill="FFFFFF"/>
                <w:lang w:eastAsia="en-GB"/>
              </w:rPr>
            </w:pPr>
            <w:r w:rsidRPr="0029446E">
              <w:rPr>
                <w:rFonts w:eastAsia="Times New Roman" w:cstheme="minorHAnsi"/>
                <w:b/>
                <w:bCs/>
                <w:color w:val="000000" w:themeColor="text1"/>
                <w:sz w:val="24"/>
                <w:szCs w:val="24"/>
                <w:shd w:val="clear" w:color="auto" w:fill="FFFFFF"/>
                <w:lang w:eastAsia="en-GB"/>
              </w:rPr>
              <w:t>Intent</w:t>
            </w:r>
          </w:p>
        </w:tc>
        <w:tc>
          <w:tcPr>
            <w:tcW w:w="2957" w:type="dxa"/>
          </w:tcPr>
          <w:p w14:paraId="479A7452" w14:textId="77777777" w:rsidR="00922531" w:rsidRPr="0029446E" w:rsidRDefault="00922531" w:rsidP="004919ED">
            <w:pPr>
              <w:jc w:val="center"/>
              <w:rPr>
                <w:rFonts w:eastAsia="Times New Roman" w:cstheme="minorHAnsi"/>
                <w:b/>
                <w:bCs/>
                <w:color w:val="000000" w:themeColor="text1"/>
                <w:sz w:val="24"/>
                <w:szCs w:val="24"/>
                <w:shd w:val="clear" w:color="auto" w:fill="FFFFFF"/>
                <w:lang w:eastAsia="en-GB"/>
              </w:rPr>
            </w:pPr>
            <w:r w:rsidRPr="0029446E">
              <w:rPr>
                <w:rFonts w:eastAsia="Times New Roman" w:cstheme="minorHAnsi"/>
                <w:b/>
                <w:bCs/>
                <w:color w:val="000000" w:themeColor="text1"/>
                <w:sz w:val="24"/>
                <w:szCs w:val="24"/>
                <w:shd w:val="clear" w:color="auto" w:fill="FFFFFF"/>
                <w:lang w:eastAsia="en-GB"/>
              </w:rPr>
              <w:t>Implementation</w:t>
            </w:r>
          </w:p>
        </w:tc>
        <w:tc>
          <w:tcPr>
            <w:tcW w:w="2958" w:type="dxa"/>
          </w:tcPr>
          <w:p w14:paraId="0B6D5ABD" w14:textId="77777777" w:rsidR="00922531" w:rsidRPr="0029446E" w:rsidRDefault="00922531" w:rsidP="004919ED">
            <w:pPr>
              <w:jc w:val="center"/>
              <w:rPr>
                <w:rFonts w:eastAsia="Times New Roman" w:cstheme="minorHAnsi"/>
                <w:b/>
                <w:bCs/>
                <w:color w:val="000000" w:themeColor="text1"/>
                <w:sz w:val="24"/>
                <w:szCs w:val="24"/>
                <w:shd w:val="clear" w:color="auto" w:fill="FFFFFF"/>
                <w:lang w:eastAsia="en-GB"/>
              </w:rPr>
            </w:pPr>
            <w:r w:rsidRPr="0029446E">
              <w:rPr>
                <w:rFonts w:eastAsia="Times New Roman" w:cstheme="minorHAnsi"/>
                <w:b/>
                <w:bCs/>
                <w:color w:val="000000" w:themeColor="text1"/>
                <w:sz w:val="24"/>
                <w:szCs w:val="24"/>
                <w:shd w:val="clear" w:color="auto" w:fill="FFFFFF"/>
                <w:lang w:eastAsia="en-GB"/>
              </w:rPr>
              <w:t>Impact</w:t>
            </w:r>
          </w:p>
        </w:tc>
      </w:tr>
      <w:tr w:rsidR="00922531" w:rsidRPr="0029446E" w14:paraId="1EDB87A4" w14:textId="77777777" w:rsidTr="004919ED">
        <w:trPr>
          <w:trHeight w:val="1827"/>
        </w:trPr>
        <w:tc>
          <w:tcPr>
            <w:tcW w:w="2957" w:type="dxa"/>
          </w:tcPr>
          <w:p w14:paraId="6AC62167" w14:textId="77777777" w:rsidR="00922531" w:rsidRPr="0029446E" w:rsidRDefault="00922531" w:rsidP="004919ED">
            <w:pPr>
              <w:rPr>
                <w:rFonts w:eastAsia="Times New Roman" w:cstheme="minorHAnsi"/>
                <w:color w:val="000000" w:themeColor="text1"/>
                <w:sz w:val="24"/>
                <w:szCs w:val="24"/>
                <w:shd w:val="clear" w:color="auto" w:fill="FFFFFF"/>
                <w:lang w:eastAsia="en-GB"/>
              </w:rPr>
            </w:pPr>
            <w:r w:rsidRPr="0029446E">
              <w:rPr>
                <w:rFonts w:eastAsia="Times New Roman" w:cstheme="minorHAnsi"/>
                <w:color w:val="000000" w:themeColor="text1"/>
                <w:sz w:val="24"/>
                <w:szCs w:val="24"/>
                <w:shd w:val="clear" w:color="auto" w:fill="FFFFFF"/>
                <w:lang w:eastAsia="en-GB"/>
              </w:rPr>
              <w:t>As a school we aim to:</w:t>
            </w:r>
          </w:p>
          <w:p w14:paraId="0511D0AA" w14:textId="77777777" w:rsidR="00F15184" w:rsidRPr="00F15184" w:rsidRDefault="00F15184" w:rsidP="00F15184">
            <w:pPr>
              <w:pStyle w:val="ListParagraph"/>
              <w:numPr>
                <w:ilvl w:val="0"/>
                <w:numId w:val="3"/>
              </w:numPr>
              <w:rPr>
                <w:rFonts w:eastAsia="Times New Roman" w:cstheme="minorHAnsi"/>
                <w:color w:val="000000" w:themeColor="text1"/>
                <w:sz w:val="24"/>
                <w:szCs w:val="24"/>
                <w:shd w:val="clear" w:color="auto" w:fill="FFFFFF"/>
                <w:lang w:eastAsia="en-GB"/>
              </w:rPr>
            </w:pPr>
            <w:r w:rsidRPr="00F15184">
              <w:rPr>
                <w:rFonts w:eastAsia="Times New Roman" w:cstheme="minorHAnsi"/>
                <w:color w:val="000000" w:themeColor="text1"/>
                <w:sz w:val="24"/>
                <w:szCs w:val="24"/>
                <w:shd w:val="clear" w:color="auto" w:fill="FFFFFF"/>
                <w:lang w:eastAsia="en-GB"/>
              </w:rPr>
              <w:t>Provide broad and balanced coverage of DT within the Kingfisher Curriculum</w:t>
            </w:r>
          </w:p>
          <w:p w14:paraId="177EBDC3" w14:textId="77777777" w:rsidR="00F15184" w:rsidRPr="00F15184" w:rsidRDefault="00F15184" w:rsidP="00F15184">
            <w:pPr>
              <w:pStyle w:val="ListParagraph"/>
              <w:numPr>
                <w:ilvl w:val="0"/>
                <w:numId w:val="3"/>
              </w:numPr>
              <w:rPr>
                <w:rFonts w:eastAsia="Times New Roman" w:cstheme="minorHAnsi"/>
                <w:color w:val="000000" w:themeColor="text1"/>
                <w:sz w:val="24"/>
                <w:szCs w:val="24"/>
                <w:shd w:val="clear" w:color="auto" w:fill="FFFFFF"/>
                <w:lang w:eastAsia="en-GB"/>
              </w:rPr>
            </w:pPr>
            <w:r w:rsidRPr="00F15184">
              <w:rPr>
                <w:rFonts w:eastAsia="Times New Roman" w:cstheme="minorHAnsi"/>
                <w:color w:val="000000" w:themeColor="text1"/>
                <w:sz w:val="24"/>
                <w:szCs w:val="24"/>
                <w:shd w:val="clear" w:color="auto" w:fill="FFFFFF"/>
                <w:lang w:eastAsia="en-GB"/>
              </w:rPr>
              <w:t>Provide children with real-life skills to transfer into their lives</w:t>
            </w:r>
          </w:p>
          <w:p w14:paraId="74429790" w14:textId="77777777" w:rsidR="00F15184" w:rsidRPr="00F15184" w:rsidRDefault="00F15184" w:rsidP="00F15184">
            <w:pPr>
              <w:pStyle w:val="ListParagraph"/>
              <w:numPr>
                <w:ilvl w:val="0"/>
                <w:numId w:val="3"/>
              </w:numPr>
              <w:rPr>
                <w:rFonts w:eastAsia="Times New Roman" w:cstheme="minorHAnsi"/>
                <w:color w:val="000000" w:themeColor="text1"/>
                <w:sz w:val="24"/>
                <w:szCs w:val="24"/>
                <w:shd w:val="clear" w:color="auto" w:fill="FFFFFF"/>
                <w:lang w:eastAsia="en-GB"/>
              </w:rPr>
            </w:pPr>
            <w:r w:rsidRPr="00F15184">
              <w:rPr>
                <w:rFonts w:eastAsia="Times New Roman" w:cstheme="minorHAnsi"/>
                <w:color w:val="000000" w:themeColor="text1"/>
                <w:sz w:val="24"/>
                <w:szCs w:val="24"/>
                <w:shd w:val="clear" w:color="auto" w:fill="FFFFFF"/>
                <w:lang w:eastAsia="en-GB"/>
              </w:rPr>
              <w:t>Be inspired by the work of inspirational designers and inventors</w:t>
            </w:r>
          </w:p>
          <w:p w14:paraId="39BD5238" w14:textId="77777777" w:rsidR="00F15184" w:rsidRPr="00F15184" w:rsidRDefault="00F15184" w:rsidP="00F15184">
            <w:pPr>
              <w:pStyle w:val="ListParagraph"/>
              <w:numPr>
                <w:ilvl w:val="0"/>
                <w:numId w:val="3"/>
              </w:numPr>
              <w:rPr>
                <w:rFonts w:eastAsia="Times New Roman" w:cstheme="minorHAnsi"/>
                <w:color w:val="000000" w:themeColor="text1"/>
                <w:sz w:val="24"/>
                <w:szCs w:val="24"/>
                <w:shd w:val="clear" w:color="auto" w:fill="FFFFFF"/>
                <w:lang w:eastAsia="en-GB"/>
              </w:rPr>
            </w:pPr>
            <w:r w:rsidRPr="00F15184">
              <w:rPr>
                <w:rFonts w:eastAsia="Times New Roman" w:cstheme="minorHAnsi"/>
                <w:color w:val="000000" w:themeColor="text1"/>
                <w:sz w:val="24"/>
                <w:szCs w:val="24"/>
                <w:shd w:val="clear" w:color="auto" w:fill="FFFFFF"/>
                <w:lang w:eastAsia="en-GB"/>
              </w:rPr>
              <w:t>Encourage children to become innovative in their designs, building upon the designs of others via evaluation</w:t>
            </w:r>
          </w:p>
          <w:p w14:paraId="646B4C35" w14:textId="05290B46" w:rsidR="00922531" w:rsidRPr="00F15184" w:rsidRDefault="00F15184" w:rsidP="00F15184">
            <w:pPr>
              <w:pStyle w:val="ListParagraph"/>
              <w:numPr>
                <w:ilvl w:val="0"/>
                <w:numId w:val="3"/>
              </w:numPr>
              <w:rPr>
                <w:rFonts w:eastAsia="Times New Roman" w:cstheme="minorHAnsi"/>
                <w:color w:val="000000" w:themeColor="text1"/>
                <w:sz w:val="24"/>
                <w:szCs w:val="24"/>
                <w:shd w:val="clear" w:color="auto" w:fill="FFFFFF"/>
                <w:lang w:eastAsia="en-GB"/>
              </w:rPr>
            </w:pPr>
            <w:r w:rsidRPr="00F15184">
              <w:rPr>
                <w:rFonts w:eastAsia="Times New Roman" w:cstheme="minorHAnsi"/>
                <w:color w:val="000000" w:themeColor="text1"/>
                <w:sz w:val="24"/>
                <w:szCs w:val="24"/>
                <w:shd w:val="clear" w:color="auto" w:fill="FFFFFF"/>
                <w:lang w:eastAsia="en-GB"/>
              </w:rPr>
              <w:t xml:space="preserve">Incorporate basic cooking skills of simple recipes, so that the children can use this in later life </w:t>
            </w:r>
          </w:p>
        </w:tc>
        <w:tc>
          <w:tcPr>
            <w:tcW w:w="2957" w:type="dxa"/>
          </w:tcPr>
          <w:p w14:paraId="0357667F" w14:textId="77777777" w:rsidR="00922531" w:rsidRPr="0029446E" w:rsidRDefault="00922531" w:rsidP="004919ED">
            <w:pPr>
              <w:rPr>
                <w:rFonts w:eastAsia="Times New Roman" w:cstheme="minorHAnsi"/>
                <w:color w:val="000000" w:themeColor="text1"/>
                <w:sz w:val="24"/>
                <w:szCs w:val="24"/>
                <w:shd w:val="clear" w:color="auto" w:fill="FFFFFF"/>
                <w:lang w:eastAsia="en-GB"/>
              </w:rPr>
            </w:pPr>
            <w:r w:rsidRPr="0029446E">
              <w:rPr>
                <w:rFonts w:eastAsia="Times New Roman" w:cstheme="minorHAnsi"/>
                <w:color w:val="000000" w:themeColor="text1"/>
                <w:sz w:val="24"/>
                <w:szCs w:val="24"/>
                <w:shd w:val="clear" w:color="auto" w:fill="FFFFFF"/>
                <w:lang w:eastAsia="en-GB"/>
              </w:rPr>
              <w:t xml:space="preserve">We aim to ensure that all pupils are provided with: </w:t>
            </w:r>
          </w:p>
          <w:p w14:paraId="65238730" w14:textId="77777777" w:rsidR="001D6E70" w:rsidRPr="001D6E70" w:rsidRDefault="00922531" w:rsidP="001D6E70">
            <w:pPr>
              <w:pStyle w:val="ListParagraph"/>
              <w:numPr>
                <w:ilvl w:val="0"/>
                <w:numId w:val="3"/>
              </w:numPr>
              <w:rPr>
                <w:rFonts w:eastAsia="Times New Roman" w:cstheme="minorHAnsi"/>
                <w:color w:val="000000" w:themeColor="text1"/>
                <w:sz w:val="24"/>
                <w:szCs w:val="24"/>
                <w:shd w:val="clear" w:color="auto" w:fill="FFFFFF"/>
                <w:lang w:eastAsia="en-GB"/>
              </w:rPr>
            </w:pPr>
            <w:r w:rsidRPr="0029446E">
              <w:rPr>
                <w:rFonts w:eastAsia="Times New Roman" w:cstheme="minorHAnsi"/>
                <w:color w:val="000000" w:themeColor="text1"/>
                <w:sz w:val="24"/>
                <w:szCs w:val="24"/>
                <w:shd w:val="clear" w:color="auto" w:fill="FFFFFF"/>
                <w:lang w:eastAsia="en-GB"/>
              </w:rPr>
              <w:t xml:space="preserve"> </w:t>
            </w:r>
            <w:r w:rsidR="001D6E70" w:rsidRPr="001D6E70">
              <w:rPr>
                <w:rFonts w:eastAsia="Times New Roman" w:cstheme="minorHAnsi"/>
                <w:color w:val="000000" w:themeColor="text1"/>
                <w:sz w:val="24"/>
                <w:szCs w:val="24"/>
                <w:shd w:val="clear" w:color="auto" w:fill="FFFFFF"/>
                <w:lang w:eastAsia="en-GB"/>
              </w:rPr>
              <w:t xml:space="preserve">A balanced curriculum that is suited to our children, in line with our global compassionate curriculum </w:t>
            </w:r>
          </w:p>
          <w:p w14:paraId="1F061DD9" w14:textId="77777777" w:rsidR="001D6E70" w:rsidRPr="001D6E70" w:rsidRDefault="001D6E70" w:rsidP="001D6E70">
            <w:pPr>
              <w:pStyle w:val="ListParagraph"/>
              <w:numPr>
                <w:ilvl w:val="0"/>
                <w:numId w:val="3"/>
              </w:numPr>
              <w:rPr>
                <w:rFonts w:eastAsia="Times New Roman" w:cstheme="minorHAnsi"/>
                <w:color w:val="000000" w:themeColor="text1"/>
                <w:sz w:val="24"/>
                <w:szCs w:val="24"/>
                <w:shd w:val="clear" w:color="auto" w:fill="FFFFFF"/>
                <w:lang w:eastAsia="en-GB"/>
              </w:rPr>
            </w:pPr>
            <w:r w:rsidRPr="001D6E70">
              <w:rPr>
                <w:rFonts w:eastAsia="Times New Roman" w:cstheme="minorHAnsi"/>
                <w:color w:val="000000" w:themeColor="text1"/>
                <w:sz w:val="24"/>
                <w:szCs w:val="24"/>
                <w:shd w:val="clear" w:color="auto" w:fill="FFFFFF"/>
                <w:lang w:eastAsia="en-GB"/>
              </w:rPr>
              <w:t>Units of learning are equipped with D&amp;T skills which progress upon previous year groups</w:t>
            </w:r>
          </w:p>
          <w:p w14:paraId="59F19881" w14:textId="67F11BE7" w:rsidR="00922531" w:rsidRPr="001D6E70" w:rsidRDefault="001D6E70" w:rsidP="001D6E70">
            <w:pPr>
              <w:pStyle w:val="ListParagraph"/>
              <w:numPr>
                <w:ilvl w:val="0"/>
                <w:numId w:val="3"/>
              </w:numPr>
              <w:rPr>
                <w:rFonts w:eastAsia="Times New Roman" w:cstheme="minorHAnsi"/>
                <w:color w:val="000000" w:themeColor="text1"/>
                <w:sz w:val="24"/>
                <w:szCs w:val="24"/>
                <w:shd w:val="clear" w:color="auto" w:fill="FFFFFF"/>
                <w:lang w:eastAsia="en-GB"/>
              </w:rPr>
            </w:pPr>
            <w:r w:rsidRPr="001D6E70">
              <w:rPr>
                <w:rFonts w:eastAsia="Times New Roman" w:cstheme="minorHAnsi"/>
                <w:color w:val="000000" w:themeColor="text1"/>
                <w:sz w:val="24"/>
                <w:szCs w:val="24"/>
                <w:shd w:val="clear" w:color="auto" w:fill="FFFFFF"/>
                <w:lang w:eastAsia="en-GB"/>
              </w:rPr>
              <w:t>Exposure to all strands of the D&amp;T curriculum: food technology, textiles, construction and mechanics</w:t>
            </w:r>
          </w:p>
        </w:tc>
        <w:tc>
          <w:tcPr>
            <w:tcW w:w="2958" w:type="dxa"/>
          </w:tcPr>
          <w:p w14:paraId="247462BC" w14:textId="77777777" w:rsidR="00922531" w:rsidRPr="0029446E" w:rsidRDefault="00922531" w:rsidP="004919ED">
            <w:pPr>
              <w:rPr>
                <w:rFonts w:eastAsia="Times New Roman" w:cstheme="minorHAnsi"/>
                <w:color w:val="000000" w:themeColor="text1"/>
                <w:sz w:val="24"/>
                <w:szCs w:val="24"/>
                <w:shd w:val="clear" w:color="auto" w:fill="FFFFFF"/>
                <w:lang w:eastAsia="en-GB"/>
              </w:rPr>
            </w:pPr>
            <w:r w:rsidRPr="0029446E">
              <w:rPr>
                <w:rFonts w:eastAsia="Times New Roman" w:cstheme="minorHAnsi"/>
                <w:color w:val="000000" w:themeColor="text1"/>
                <w:sz w:val="24"/>
                <w:szCs w:val="24"/>
                <w:shd w:val="clear" w:color="auto" w:fill="FFFFFF"/>
                <w:lang w:eastAsia="en-GB"/>
              </w:rPr>
              <w:t xml:space="preserve">We believe our pupils will: </w:t>
            </w:r>
          </w:p>
          <w:p w14:paraId="0A090591" w14:textId="77777777" w:rsidR="0005512C" w:rsidRPr="0005512C" w:rsidRDefault="0005512C" w:rsidP="0005512C">
            <w:pPr>
              <w:pStyle w:val="ListParagraph"/>
              <w:numPr>
                <w:ilvl w:val="0"/>
                <w:numId w:val="1"/>
              </w:numPr>
              <w:rPr>
                <w:rFonts w:eastAsia="Times New Roman" w:cstheme="minorHAnsi"/>
                <w:color w:val="000000" w:themeColor="text1"/>
                <w:sz w:val="24"/>
                <w:szCs w:val="24"/>
                <w:shd w:val="clear" w:color="auto" w:fill="FFFFFF"/>
                <w:lang w:eastAsia="en-GB"/>
              </w:rPr>
            </w:pPr>
            <w:r w:rsidRPr="0005512C">
              <w:rPr>
                <w:rFonts w:eastAsia="Times New Roman" w:cstheme="minorHAnsi"/>
                <w:color w:val="000000" w:themeColor="text1"/>
                <w:sz w:val="24"/>
                <w:szCs w:val="24"/>
                <w:shd w:val="clear" w:color="auto" w:fill="FFFFFF"/>
                <w:lang w:eastAsia="en-GB"/>
              </w:rPr>
              <w:t>Become innovative designers</w:t>
            </w:r>
          </w:p>
          <w:p w14:paraId="172754F5" w14:textId="77777777" w:rsidR="0005512C" w:rsidRPr="0005512C" w:rsidRDefault="0005512C" w:rsidP="0005512C">
            <w:pPr>
              <w:pStyle w:val="ListParagraph"/>
              <w:numPr>
                <w:ilvl w:val="0"/>
                <w:numId w:val="1"/>
              </w:numPr>
              <w:rPr>
                <w:rFonts w:eastAsia="Times New Roman" w:cstheme="minorHAnsi"/>
                <w:color w:val="000000" w:themeColor="text1"/>
                <w:sz w:val="24"/>
                <w:szCs w:val="24"/>
                <w:shd w:val="clear" w:color="auto" w:fill="FFFFFF"/>
                <w:lang w:eastAsia="en-GB"/>
              </w:rPr>
            </w:pPr>
            <w:r w:rsidRPr="0005512C">
              <w:rPr>
                <w:rFonts w:eastAsia="Times New Roman" w:cstheme="minorHAnsi"/>
                <w:color w:val="000000" w:themeColor="text1"/>
                <w:sz w:val="24"/>
                <w:szCs w:val="24"/>
                <w:shd w:val="clear" w:color="auto" w:fill="FFFFFF"/>
                <w:lang w:eastAsia="en-GB"/>
              </w:rPr>
              <w:t>Design, create and evaluate</w:t>
            </w:r>
          </w:p>
          <w:p w14:paraId="1DB75F9B" w14:textId="06E76EBF" w:rsidR="00922531" w:rsidRPr="0005512C" w:rsidRDefault="0005512C" w:rsidP="0005512C">
            <w:pPr>
              <w:pStyle w:val="ListParagraph"/>
              <w:numPr>
                <w:ilvl w:val="0"/>
                <w:numId w:val="1"/>
              </w:numPr>
              <w:rPr>
                <w:rFonts w:eastAsia="Times New Roman" w:cstheme="minorHAnsi"/>
                <w:color w:val="000000" w:themeColor="text1"/>
                <w:sz w:val="24"/>
                <w:szCs w:val="24"/>
                <w:shd w:val="clear" w:color="auto" w:fill="FFFFFF"/>
                <w:lang w:eastAsia="en-GB"/>
              </w:rPr>
            </w:pPr>
            <w:r w:rsidRPr="0005512C">
              <w:rPr>
                <w:rFonts w:eastAsia="Times New Roman" w:cstheme="minorHAnsi"/>
                <w:color w:val="000000" w:themeColor="text1"/>
                <w:sz w:val="24"/>
                <w:szCs w:val="24"/>
                <w:shd w:val="clear" w:color="auto" w:fill="FFFFFF"/>
                <w:lang w:eastAsia="en-GB"/>
              </w:rPr>
              <w:t>Inspiring the designers of tomorrow</w:t>
            </w:r>
          </w:p>
        </w:tc>
      </w:tr>
    </w:tbl>
    <w:p w14:paraId="0D120604" w14:textId="77777777" w:rsidR="00922531" w:rsidRPr="00922531" w:rsidRDefault="00922531" w:rsidP="00922531">
      <w:pPr>
        <w:pStyle w:val="NoSpacing"/>
      </w:pPr>
    </w:p>
    <w:sectPr w:rsidR="00922531" w:rsidRPr="00922531" w:rsidSect="00922531">
      <w:pgSz w:w="11906" w:h="16838"/>
      <w:pgMar w:top="1440" w:right="1440" w:bottom="1440" w:left="1440" w:header="708" w:footer="708" w:gutter="0"/>
      <w:pgBorders w:offsetFrom="page">
        <w:top w:val="tornPaperBlack" w:sz="31" w:space="24" w:color="auto"/>
        <w:left w:val="tornPaperBlack" w:sz="31" w:space="24" w:color="auto"/>
        <w:bottom w:val="tornPaperBlack" w:sz="31" w:space="24" w:color="auto"/>
        <w:right w:val="tornPaperBlack"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9456C"/>
    <w:multiLevelType w:val="hybridMultilevel"/>
    <w:tmpl w:val="EAF68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2C5542"/>
    <w:multiLevelType w:val="hybridMultilevel"/>
    <w:tmpl w:val="03EA6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A70517"/>
    <w:multiLevelType w:val="hybridMultilevel"/>
    <w:tmpl w:val="D7347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D33"/>
    <w:rsid w:val="0005512C"/>
    <w:rsid w:val="001D6E70"/>
    <w:rsid w:val="00922531"/>
    <w:rsid w:val="00981D33"/>
    <w:rsid w:val="00A954C3"/>
    <w:rsid w:val="00BB79C9"/>
    <w:rsid w:val="00F15184"/>
    <w:rsid w:val="00FD201E"/>
    <w:rsid w:val="00FF68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8000B"/>
  <w15:chartTrackingRefBased/>
  <w15:docId w15:val="{CD08FE8F-AD9A-40A9-90A3-8B50B2ADD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531"/>
  </w:style>
  <w:style w:type="paragraph" w:styleId="Heading1">
    <w:name w:val="heading 1"/>
    <w:basedOn w:val="Normal"/>
    <w:next w:val="Normal"/>
    <w:link w:val="Heading1Char"/>
    <w:uiPriority w:val="9"/>
    <w:qFormat/>
    <w:rsid w:val="00922531"/>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922531"/>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22531"/>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22531"/>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922531"/>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922531"/>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922531"/>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922531"/>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922531"/>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531"/>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92253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22531"/>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22531"/>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922531"/>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922531"/>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922531"/>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922531"/>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922531"/>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922531"/>
    <w:pPr>
      <w:spacing w:line="240" w:lineRule="auto"/>
    </w:pPr>
    <w:rPr>
      <w:b/>
      <w:bCs/>
      <w:smallCaps/>
      <w:color w:val="44546A" w:themeColor="text2"/>
    </w:rPr>
  </w:style>
  <w:style w:type="paragraph" w:styleId="Title">
    <w:name w:val="Title"/>
    <w:basedOn w:val="Normal"/>
    <w:next w:val="Normal"/>
    <w:link w:val="TitleChar"/>
    <w:uiPriority w:val="10"/>
    <w:qFormat/>
    <w:rsid w:val="00922531"/>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22531"/>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922531"/>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922531"/>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922531"/>
    <w:rPr>
      <w:b/>
      <w:bCs/>
    </w:rPr>
  </w:style>
  <w:style w:type="character" w:styleId="Emphasis">
    <w:name w:val="Emphasis"/>
    <w:basedOn w:val="DefaultParagraphFont"/>
    <w:uiPriority w:val="20"/>
    <w:qFormat/>
    <w:rsid w:val="00922531"/>
    <w:rPr>
      <w:i/>
      <w:iCs/>
    </w:rPr>
  </w:style>
  <w:style w:type="paragraph" w:styleId="NoSpacing">
    <w:name w:val="No Spacing"/>
    <w:uiPriority w:val="1"/>
    <w:qFormat/>
    <w:rsid w:val="00922531"/>
    <w:pPr>
      <w:spacing w:after="0" w:line="240" w:lineRule="auto"/>
    </w:pPr>
  </w:style>
  <w:style w:type="paragraph" w:styleId="Quote">
    <w:name w:val="Quote"/>
    <w:basedOn w:val="Normal"/>
    <w:next w:val="Normal"/>
    <w:link w:val="QuoteChar"/>
    <w:uiPriority w:val="29"/>
    <w:qFormat/>
    <w:rsid w:val="00922531"/>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22531"/>
    <w:rPr>
      <w:color w:val="44546A" w:themeColor="text2"/>
      <w:sz w:val="24"/>
      <w:szCs w:val="24"/>
    </w:rPr>
  </w:style>
  <w:style w:type="paragraph" w:styleId="IntenseQuote">
    <w:name w:val="Intense Quote"/>
    <w:basedOn w:val="Normal"/>
    <w:next w:val="Normal"/>
    <w:link w:val="IntenseQuoteChar"/>
    <w:uiPriority w:val="30"/>
    <w:qFormat/>
    <w:rsid w:val="00922531"/>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22531"/>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22531"/>
    <w:rPr>
      <w:i/>
      <w:iCs/>
      <w:color w:val="595959" w:themeColor="text1" w:themeTint="A6"/>
    </w:rPr>
  </w:style>
  <w:style w:type="character" w:styleId="IntenseEmphasis">
    <w:name w:val="Intense Emphasis"/>
    <w:basedOn w:val="DefaultParagraphFont"/>
    <w:uiPriority w:val="21"/>
    <w:qFormat/>
    <w:rsid w:val="00922531"/>
    <w:rPr>
      <w:b/>
      <w:bCs/>
      <w:i/>
      <w:iCs/>
    </w:rPr>
  </w:style>
  <w:style w:type="character" w:styleId="SubtleReference">
    <w:name w:val="Subtle Reference"/>
    <w:basedOn w:val="DefaultParagraphFont"/>
    <w:uiPriority w:val="31"/>
    <w:qFormat/>
    <w:rsid w:val="00922531"/>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22531"/>
    <w:rPr>
      <w:b/>
      <w:bCs/>
      <w:smallCaps/>
      <w:color w:val="44546A" w:themeColor="text2"/>
      <w:u w:val="single"/>
    </w:rPr>
  </w:style>
  <w:style w:type="character" w:styleId="BookTitle">
    <w:name w:val="Book Title"/>
    <w:basedOn w:val="DefaultParagraphFont"/>
    <w:uiPriority w:val="33"/>
    <w:qFormat/>
    <w:rsid w:val="00922531"/>
    <w:rPr>
      <w:b/>
      <w:bCs/>
      <w:smallCaps/>
      <w:spacing w:val="10"/>
    </w:rPr>
  </w:style>
  <w:style w:type="paragraph" w:styleId="TOCHeading">
    <w:name w:val="TOC Heading"/>
    <w:basedOn w:val="Heading1"/>
    <w:next w:val="Normal"/>
    <w:uiPriority w:val="39"/>
    <w:semiHidden/>
    <w:unhideWhenUsed/>
    <w:qFormat/>
    <w:rsid w:val="00922531"/>
    <w:pPr>
      <w:outlineLvl w:val="9"/>
    </w:pPr>
  </w:style>
  <w:style w:type="table" w:styleId="TableGrid">
    <w:name w:val="Table Grid"/>
    <w:basedOn w:val="TableNormal"/>
    <w:uiPriority w:val="39"/>
    <w:rsid w:val="0092253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2531"/>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245</Words>
  <Characters>1399</Characters>
  <Application>Microsoft Office Word</Application>
  <DocSecurity>0</DocSecurity>
  <Lines>11</Lines>
  <Paragraphs>3</Paragraphs>
  <ScaleCrop>false</ScaleCrop>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Savage (Kingfisher Academy)</dc:creator>
  <cp:keywords/>
  <dc:description/>
  <cp:lastModifiedBy>Jessica Stallard (Kingfisher)</cp:lastModifiedBy>
  <cp:revision>7</cp:revision>
  <dcterms:created xsi:type="dcterms:W3CDTF">2024-07-02T07:02:00Z</dcterms:created>
  <dcterms:modified xsi:type="dcterms:W3CDTF">2024-07-02T07:06:00Z</dcterms:modified>
</cp:coreProperties>
</file>