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88" w:rsidRDefault="00E93788" w:rsidP="00BB57C3">
      <w:pPr>
        <w:jc w:val="center"/>
        <w:rPr>
          <w:rFonts w:ascii="Palatino Linotype" w:hAnsi="Palatino Linotype"/>
          <w:sz w:val="32"/>
          <w:u w:val="single"/>
        </w:rPr>
      </w:pPr>
      <w:bookmarkStart w:id="0" w:name="_GoBack"/>
      <w:bookmarkEnd w:id="0"/>
      <w:r>
        <w:rPr>
          <w:rFonts w:ascii="Palatino Linotype" w:hAnsi="Palatino Linotype"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1940312</wp:posOffset>
            </wp:positionH>
            <wp:positionV relativeFrom="paragraph">
              <wp:posOffset>-669290</wp:posOffset>
            </wp:positionV>
            <wp:extent cx="1922470" cy="87859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gate-logo-768x3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470" cy="878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89A" w:rsidRDefault="003F7803" w:rsidP="00BB57C3">
      <w:pPr>
        <w:jc w:val="center"/>
        <w:rPr>
          <w:rFonts w:ascii="Palatino Linotype" w:hAnsi="Palatino Linotype"/>
          <w:sz w:val="32"/>
          <w:u w:val="single"/>
        </w:rPr>
      </w:pPr>
      <w:r w:rsidRPr="00E93788">
        <w:rPr>
          <w:rFonts w:ascii="Palatino Linotype" w:hAnsi="Palatino Linotype"/>
          <w:sz w:val="32"/>
          <w:u w:val="single"/>
        </w:rPr>
        <w:t>PSHE C</w:t>
      </w:r>
      <w:r w:rsidR="00BB57C3" w:rsidRPr="00E93788">
        <w:rPr>
          <w:rFonts w:ascii="Palatino Linotype" w:hAnsi="Palatino Linotype"/>
          <w:sz w:val="32"/>
          <w:u w:val="single"/>
        </w:rPr>
        <w:t>urriculum at Highgate</w:t>
      </w:r>
    </w:p>
    <w:p w:rsidR="00E93788" w:rsidRPr="00E93788" w:rsidRDefault="00E93788" w:rsidP="00BB57C3">
      <w:pPr>
        <w:jc w:val="center"/>
        <w:rPr>
          <w:rFonts w:ascii="Palatino Linotype" w:hAnsi="Palatino Linotype"/>
          <w:sz w:val="32"/>
          <w:u w:val="single"/>
        </w:rPr>
      </w:pPr>
    </w:p>
    <w:p w:rsidR="007E0B0B" w:rsidRPr="00BB57C3" w:rsidRDefault="000805FE">
      <w:pPr>
        <w:rPr>
          <w:rFonts w:ascii="Palatino Linotype" w:hAnsi="Palatino Linotype"/>
          <w:sz w:val="24"/>
        </w:rPr>
      </w:pPr>
      <w:r w:rsidRPr="00BB57C3">
        <w:rPr>
          <w:rFonts w:ascii="Palatino Linotype" w:hAnsi="Palatino Linotype"/>
          <w:sz w:val="24"/>
        </w:rPr>
        <w:t xml:space="preserve">The PSHE curriculum that we deliver follows the </w:t>
      </w:r>
      <w:r w:rsidR="007E0B0B" w:rsidRPr="00BB57C3">
        <w:rPr>
          <w:rFonts w:ascii="Palatino Linotype" w:hAnsi="Palatino Linotype"/>
          <w:sz w:val="24"/>
        </w:rPr>
        <w:t>national curriculum</w:t>
      </w:r>
      <w:r w:rsidRPr="00BB57C3">
        <w:rPr>
          <w:rFonts w:ascii="Palatino Linotype" w:hAnsi="Palatino Linotype"/>
          <w:sz w:val="24"/>
        </w:rPr>
        <w:t xml:space="preserve">, which explores relationships, health and wellbeing, for year 6 </w:t>
      </w:r>
      <w:r w:rsidR="007E0B0B" w:rsidRPr="00BB57C3">
        <w:rPr>
          <w:rFonts w:ascii="Palatino Linotype" w:hAnsi="Palatino Linotype"/>
          <w:sz w:val="24"/>
        </w:rPr>
        <w:t>RSE</w:t>
      </w:r>
      <w:r w:rsidRPr="00BB57C3">
        <w:rPr>
          <w:rFonts w:ascii="Palatino Linotype" w:hAnsi="Palatino Linotype"/>
          <w:sz w:val="24"/>
        </w:rPr>
        <w:t>. In addition to those areas, we also explore living in the wider world.  Our intention by delivering this informative curriculum is to develop our children into a well-</w:t>
      </w:r>
      <w:r w:rsidR="00283205" w:rsidRPr="00BB57C3">
        <w:rPr>
          <w:rFonts w:ascii="Palatino Linotype" w:hAnsi="Palatino Linotype"/>
          <w:sz w:val="24"/>
        </w:rPr>
        <w:t xml:space="preserve">rounded </w:t>
      </w:r>
      <w:r w:rsidR="00AF452C" w:rsidRPr="00BB57C3">
        <w:rPr>
          <w:rFonts w:ascii="Palatino Linotype" w:hAnsi="Palatino Linotype"/>
          <w:sz w:val="24"/>
        </w:rPr>
        <w:t xml:space="preserve">citizen, who has </w:t>
      </w:r>
      <w:r w:rsidRPr="00BB57C3">
        <w:rPr>
          <w:rFonts w:ascii="Palatino Linotype" w:hAnsi="Palatino Linotype"/>
          <w:sz w:val="24"/>
        </w:rPr>
        <w:t xml:space="preserve">the knowledge and understanding of themselves and others and is able to live confidently </w:t>
      </w:r>
      <w:r w:rsidR="007E0B0B" w:rsidRPr="00BB57C3">
        <w:rPr>
          <w:rFonts w:ascii="Palatino Linotype" w:hAnsi="Palatino Linotype"/>
          <w:sz w:val="24"/>
        </w:rPr>
        <w:t xml:space="preserve">with </w:t>
      </w:r>
      <w:r w:rsidRPr="00BB57C3">
        <w:rPr>
          <w:rFonts w:ascii="Palatino Linotype" w:hAnsi="Palatino Linotype"/>
          <w:sz w:val="24"/>
        </w:rPr>
        <w:t xml:space="preserve">in </w:t>
      </w:r>
      <w:r w:rsidR="007E0B0B" w:rsidRPr="00BB57C3">
        <w:rPr>
          <w:rFonts w:ascii="Palatino Linotype" w:hAnsi="Palatino Linotype"/>
          <w:sz w:val="24"/>
        </w:rPr>
        <w:t>society</w:t>
      </w:r>
      <w:r w:rsidRPr="00BB57C3">
        <w:rPr>
          <w:rFonts w:ascii="Palatino Linotype" w:hAnsi="Palatino Linotype"/>
          <w:sz w:val="24"/>
        </w:rPr>
        <w:t xml:space="preserve">. </w:t>
      </w:r>
      <w:r w:rsidR="007E0B0B" w:rsidRPr="00BB57C3">
        <w:rPr>
          <w:rFonts w:ascii="Palatino Linotype" w:hAnsi="Palatino Linotype"/>
          <w:sz w:val="24"/>
        </w:rPr>
        <w:t xml:space="preserve">  </w:t>
      </w:r>
    </w:p>
    <w:p w:rsidR="005054DB" w:rsidRPr="00BB57C3" w:rsidRDefault="007E0B0B">
      <w:pPr>
        <w:rPr>
          <w:rFonts w:ascii="Palatino Linotype" w:hAnsi="Palatino Linotype"/>
          <w:sz w:val="24"/>
        </w:rPr>
      </w:pPr>
      <w:r w:rsidRPr="00BB57C3">
        <w:rPr>
          <w:rFonts w:ascii="Palatino Linotype" w:hAnsi="Palatino Linotype"/>
          <w:sz w:val="24"/>
        </w:rPr>
        <w:t xml:space="preserve">PSHE </w:t>
      </w:r>
      <w:proofErr w:type="gramStart"/>
      <w:r w:rsidRPr="00BB57C3">
        <w:rPr>
          <w:rFonts w:ascii="Palatino Linotype" w:hAnsi="Palatino Linotype"/>
          <w:sz w:val="24"/>
        </w:rPr>
        <w:t>is delivered</w:t>
      </w:r>
      <w:proofErr w:type="gramEnd"/>
      <w:r w:rsidRPr="00BB57C3">
        <w:rPr>
          <w:rFonts w:ascii="Palatino Linotype" w:hAnsi="Palatino Linotype"/>
          <w:sz w:val="24"/>
        </w:rPr>
        <w:t xml:space="preserve"> so it is accessible to all children.  </w:t>
      </w:r>
      <w:r w:rsidR="00AF452C" w:rsidRPr="00BB57C3">
        <w:rPr>
          <w:rFonts w:ascii="Palatino Linotype" w:hAnsi="Palatino Linotype"/>
          <w:sz w:val="24"/>
        </w:rPr>
        <w:t>Our intention is that t</w:t>
      </w:r>
      <w:r w:rsidRPr="00BB57C3">
        <w:rPr>
          <w:rFonts w:ascii="Palatino Linotype" w:hAnsi="Palatino Linotype"/>
          <w:sz w:val="24"/>
        </w:rPr>
        <w:t xml:space="preserve">hey develop </w:t>
      </w:r>
      <w:r w:rsidR="00AF452C" w:rsidRPr="00BB57C3">
        <w:rPr>
          <w:rFonts w:ascii="Palatino Linotype" w:hAnsi="Palatino Linotype"/>
          <w:sz w:val="24"/>
        </w:rPr>
        <w:t>into</w:t>
      </w:r>
      <w:r w:rsidRPr="00BB57C3">
        <w:rPr>
          <w:rFonts w:ascii="Palatino Linotype" w:hAnsi="Palatino Linotype"/>
          <w:sz w:val="24"/>
        </w:rPr>
        <w:t xml:space="preserve"> confident</w:t>
      </w:r>
      <w:r w:rsidR="00AF452C" w:rsidRPr="00BB57C3">
        <w:rPr>
          <w:rFonts w:ascii="Palatino Linotype" w:hAnsi="Palatino Linotype"/>
          <w:sz w:val="24"/>
        </w:rPr>
        <w:t>,</w:t>
      </w:r>
      <w:r w:rsidRPr="00BB57C3">
        <w:rPr>
          <w:rFonts w:ascii="Palatino Linotype" w:hAnsi="Palatino Linotype"/>
          <w:sz w:val="24"/>
        </w:rPr>
        <w:t xml:space="preserve"> independent</w:t>
      </w:r>
      <w:r w:rsidR="00AF452C" w:rsidRPr="00BB57C3">
        <w:rPr>
          <w:rFonts w:ascii="Palatino Linotype" w:hAnsi="Palatino Linotype"/>
          <w:sz w:val="24"/>
        </w:rPr>
        <w:t xml:space="preserve">, responsible and healthy </w:t>
      </w:r>
      <w:r w:rsidRPr="00BB57C3">
        <w:rPr>
          <w:rFonts w:ascii="Palatino Linotype" w:hAnsi="Palatino Linotype"/>
          <w:sz w:val="24"/>
        </w:rPr>
        <w:t>individual</w:t>
      </w:r>
      <w:r w:rsidR="005054DB" w:rsidRPr="00BB57C3">
        <w:rPr>
          <w:rFonts w:ascii="Palatino Linotype" w:hAnsi="Palatino Linotype"/>
          <w:sz w:val="24"/>
        </w:rPr>
        <w:t>s</w:t>
      </w:r>
      <w:r w:rsidR="005A7CC1" w:rsidRPr="00BB57C3">
        <w:rPr>
          <w:rFonts w:ascii="Palatino Linotype" w:hAnsi="Palatino Linotype"/>
          <w:sz w:val="24"/>
        </w:rPr>
        <w:t>, with solid skills, knowledge and understanding of PSHE</w:t>
      </w:r>
      <w:r w:rsidR="00BC3559" w:rsidRPr="00BB57C3">
        <w:rPr>
          <w:rFonts w:ascii="Palatino Linotype" w:hAnsi="Palatino Linotype"/>
          <w:sz w:val="24"/>
        </w:rPr>
        <w:t xml:space="preserve">. </w:t>
      </w:r>
      <w:r w:rsidR="00283205" w:rsidRPr="00BB57C3">
        <w:rPr>
          <w:rFonts w:ascii="Palatino Linotype" w:hAnsi="Palatino Linotype"/>
          <w:sz w:val="24"/>
        </w:rPr>
        <w:t xml:space="preserve">The opportunities our children have in PSHE allow them to learn, enquire, explore, understand, explain, problem solve, reason and evaluate. </w:t>
      </w:r>
      <w:r w:rsidR="00BC3559" w:rsidRPr="00BB57C3">
        <w:rPr>
          <w:rFonts w:ascii="Palatino Linotype" w:hAnsi="Palatino Linotype"/>
          <w:sz w:val="24"/>
        </w:rPr>
        <w:t xml:space="preserve"> </w:t>
      </w:r>
      <w:r w:rsidR="005A7CC1" w:rsidRPr="00BB57C3">
        <w:rPr>
          <w:rFonts w:ascii="Palatino Linotype" w:hAnsi="Palatino Linotype"/>
          <w:sz w:val="24"/>
        </w:rPr>
        <w:t>From</w:t>
      </w:r>
      <w:r w:rsidR="00BC3559" w:rsidRPr="00BB57C3">
        <w:rPr>
          <w:rFonts w:ascii="Palatino Linotype" w:hAnsi="Palatino Linotype"/>
          <w:sz w:val="24"/>
        </w:rPr>
        <w:t xml:space="preserve"> this, they are</w:t>
      </w:r>
      <w:r w:rsidR="00AF452C" w:rsidRPr="00BB57C3">
        <w:rPr>
          <w:rFonts w:ascii="Palatino Linotype" w:hAnsi="Palatino Linotype"/>
          <w:sz w:val="24"/>
        </w:rPr>
        <w:t xml:space="preserve"> able to tackle SMSC issues as they are growing up</w:t>
      </w:r>
      <w:r w:rsidRPr="00BB57C3">
        <w:rPr>
          <w:rFonts w:ascii="Palatino Linotype" w:hAnsi="Palatino Linotype"/>
          <w:sz w:val="24"/>
        </w:rPr>
        <w:t xml:space="preserve">. </w:t>
      </w:r>
      <w:r w:rsidR="005054DB" w:rsidRPr="00BB57C3">
        <w:rPr>
          <w:rFonts w:ascii="Palatino Linotype" w:hAnsi="Palatino Linotype"/>
          <w:sz w:val="24"/>
        </w:rPr>
        <w:t xml:space="preserve">Through exploration and embedding these </w:t>
      </w:r>
      <w:r w:rsidRPr="00BB57C3">
        <w:rPr>
          <w:rFonts w:ascii="Palatino Linotype" w:hAnsi="Palatino Linotype"/>
          <w:sz w:val="24"/>
        </w:rPr>
        <w:t>skills</w:t>
      </w:r>
      <w:r w:rsidR="005054DB" w:rsidRPr="00BB57C3">
        <w:rPr>
          <w:rFonts w:ascii="Palatino Linotype" w:hAnsi="Palatino Linotype"/>
          <w:sz w:val="24"/>
        </w:rPr>
        <w:t>,</w:t>
      </w:r>
      <w:r w:rsidRPr="00BB57C3">
        <w:rPr>
          <w:rFonts w:ascii="Palatino Linotype" w:hAnsi="Palatino Linotype"/>
          <w:sz w:val="24"/>
        </w:rPr>
        <w:t xml:space="preserve"> they are developing </w:t>
      </w:r>
      <w:r w:rsidR="005054DB" w:rsidRPr="00BB57C3">
        <w:rPr>
          <w:rFonts w:ascii="Palatino Linotype" w:hAnsi="Palatino Linotype"/>
          <w:sz w:val="24"/>
        </w:rPr>
        <w:t xml:space="preserve">transferable skills </w:t>
      </w:r>
      <w:r w:rsidRPr="00BB57C3">
        <w:rPr>
          <w:rFonts w:ascii="Palatino Linotype" w:hAnsi="Palatino Linotype"/>
          <w:sz w:val="24"/>
        </w:rPr>
        <w:t>to all other aspects of our curriculum</w:t>
      </w:r>
      <w:r w:rsidR="005054DB" w:rsidRPr="00BB57C3">
        <w:rPr>
          <w:rFonts w:ascii="Palatino Linotype" w:hAnsi="Palatino Linotype"/>
          <w:sz w:val="24"/>
        </w:rPr>
        <w:t>,</w:t>
      </w:r>
      <w:r w:rsidRPr="00BB57C3">
        <w:rPr>
          <w:rFonts w:ascii="Palatino Linotype" w:hAnsi="Palatino Linotype"/>
          <w:sz w:val="24"/>
        </w:rPr>
        <w:t xml:space="preserve"> school life</w:t>
      </w:r>
      <w:r w:rsidR="005054DB" w:rsidRPr="00BB57C3">
        <w:rPr>
          <w:rFonts w:ascii="Palatino Linotype" w:hAnsi="Palatino Linotype"/>
          <w:sz w:val="24"/>
        </w:rPr>
        <w:t xml:space="preserve"> and li</w:t>
      </w:r>
      <w:r w:rsidR="005A7CC1" w:rsidRPr="00BB57C3">
        <w:rPr>
          <w:rFonts w:ascii="Palatino Linotype" w:hAnsi="Palatino Linotype"/>
          <w:sz w:val="24"/>
        </w:rPr>
        <w:t>ving</w:t>
      </w:r>
      <w:r w:rsidR="005054DB" w:rsidRPr="00BB57C3">
        <w:rPr>
          <w:rFonts w:ascii="Palatino Linotype" w:hAnsi="Palatino Linotype"/>
          <w:sz w:val="24"/>
        </w:rPr>
        <w:t xml:space="preserve"> in the wider world</w:t>
      </w:r>
      <w:r w:rsidRPr="00BB57C3">
        <w:rPr>
          <w:rFonts w:ascii="Palatino Linotype" w:hAnsi="Palatino Linotype"/>
          <w:sz w:val="24"/>
        </w:rPr>
        <w:t>.</w:t>
      </w:r>
      <w:r w:rsidR="00AF452C" w:rsidRPr="00BB57C3">
        <w:rPr>
          <w:rFonts w:ascii="Palatino Linotype" w:hAnsi="Palatino Linotype"/>
          <w:sz w:val="24"/>
        </w:rPr>
        <w:t xml:space="preserve">  </w:t>
      </w:r>
    </w:p>
    <w:p w:rsidR="000805FE" w:rsidRPr="00BB57C3" w:rsidRDefault="005054DB" w:rsidP="005054DB">
      <w:pPr>
        <w:rPr>
          <w:rFonts w:ascii="Palatino Linotype" w:hAnsi="Palatino Linotype"/>
          <w:sz w:val="24"/>
        </w:rPr>
      </w:pPr>
      <w:r w:rsidRPr="00BB57C3">
        <w:rPr>
          <w:rFonts w:ascii="Palatino Linotype" w:hAnsi="Palatino Linotype"/>
          <w:sz w:val="24"/>
        </w:rPr>
        <w:t xml:space="preserve">Though PSHE is delivered as a stand-alone subject, it is also discreetly visible is all aspect of school life.  Our children </w:t>
      </w:r>
      <w:proofErr w:type="gramStart"/>
      <w:r w:rsidRPr="00BB57C3">
        <w:rPr>
          <w:rFonts w:ascii="Palatino Linotype" w:hAnsi="Palatino Linotype"/>
          <w:sz w:val="24"/>
        </w:rPr>
        <w:t>are given</w:t>
      </w:r>
      <w:proofErr w:type="gramEnd"/>
      <w:r w:rsidRPr="00BB57C3">
        <w:rPr>
          <w:rFonts w:ascii="Palatino Linotype" w:hAnsi="Palatino Linotype"/>
          <w:sz w:val="24"/>
        </w:rPr>
        <w:t xml:space="preserve"> opportunities to learn how to keep themselves and other safe, physically and </w:t>
      </w:r>
      <w:r w:rsidR="005A7CC1" w:rsidRPr="00BB57C3">
        <w:rPr>
          <w:rFonts w:ascii="Palatino Linotype" w:hAnsi="Palatino Linotype"/>
          <w:sz w:val="24"/>
        </w:rPr>
        <w:t xml:space="preserve">mentally.  This </w:t>
      </w:r>
      <w:proofErr w:type="gramStart"/>
      <w:r w:rsidR="005A7CC1" w:rsidRPr="00BB57C3">
        <w:rPr>
          <w:rFonts w:ascii="Palatino Linotype" w:hAnsi="Palatino Linotype"/>
          <w:sz w:val="24"/>
        </w:rPr>
        <w:t>can be seen</w:t>
      </w:r>
      <w:proofErr w:type="gramEnd"/>
      <w:r w:rsidR="005A7CC1" w:rsidRPr="00BB57C3">
        <w:rPr>
          <w:rFonts w:ascii="Palatino Linotype" w:hAnsi="Palatino Linotype"/>
          <w:sz w:val="24"/>
        </w:rPr>
        <w:t xml:space="preserve"> in</w:t>
      </w:r>
      <w:r w:rsidRPr="00BB57C3">
        <w:rPr>
          <w:rFonts w:ascii="Palatino Linotype" w:hAnsi="Palatino Linotype"/>
          <w:sz w:val="24"/>
        </w:rPr>
        <w:t xml:space="preserve"> our PSHE lessons, the wider curriculum, assemblies and day-to-day school life. Our intentions at Highgate</w:t>
      </w:r>
      <w:r w:rsidR="005A7CC1" w:rsidRPr="00BB57C3">
        <w:rPr>
          <w:rFonts w:ascii="Palatino Linotype" w:hAnsi="Palatino Linotype"/>
          <w:sz w:val="24"/>
        </w:rPr>
        <w:t xml:space="preserve"> through PSHE,</w:t>
      </w:r>
      <w:r w:rsidRPr="00BB57C3">
        <w:rPr>
          <w:rFonts w:ascii="Palatino Linotype" w:hAnsi="Palatino Linotype"/>
          <w:sz w:val="24"/>
        </w:rPr>
        <w:t xml:space="preserve"> is that our children</w:t>
      </w:r>
      <w:r w:rsidR="00BC3559" w:rsidRPr="00BB57C3">
        <w:rPr>
          <w:rFonts w:ascii="Palatino Linotype" w:hAnsi="Palatino Linotype"/>
          <w:sz w:val="24"/>
        </w:rPr>
        <w:t xml:space="preserve"> can understand </w:t>
      </w:r>
      <w:r w:rsidR="005A7CC1" w:rsidRPr="00BB57C3">
        <w:rPr>
          <w:rFonts w:ascii="Palatino Linotype" w:hAnsi="Palatino Linotype"/>
          <w:sz w:val="24"/>
        </w:rPr>
        <w:t xml:space="preserve">and manage </w:t>
      </w:r>
      <w:r w:rsidR="00BC3559" w:rsidRPr="00BB57C3">
        <w:rPr>
          <w:rFonts w:ascii="Palatino Linotype" w:hAnsi="Palatino Linotype"/>
          <w:sz w:val="24"/>
        </w:rPr>
        <w:t>their mental and</w:t>
      </w:r>
      <w:r w:rsidRPr="00BB57C3">
        <w:rPr>
          <w:rFonts w:ascii="Palatino Linotype" w:hAnsi="Palatino Linotype"/>
          <w:sz w:val="24"/>
        </w:rPr>
        <w:t xml:space="preserve"> emotional needs</w:t>
      </w:r>
      <w:proofErr w:type="gramStart"/>
      <w:r w:rsidR="005A7CC1" w:rsidRPr="00BB57C3">
        <w:rPr>
          <w:rFonts w:ascii="Palatino Linotype" w:hAnsi="Palatino Linotype"/>
          <w:sz w:val="24"/>
        </w:rPr>
        <w:t>;</w:t>
      </w:r>
      <w:proofErr w:type="gramEnd"/>
      <w:r w:rsidRPr="00BB57C3">
        <w:rPr>
          <w:rFonts w:ascii="Palatino Linotype" w:hAnsi="Palatino Linotype"/>
          <w:sz w:val="24"/>
        </w:rPr>
        <w:t xml:space="preserve"> </w:t>
      </w:r>
      <w:r w:rsidR="00BC3559" w:rsidRPr="00BB57C3">
        <w:rPr>
          <w:rFonts w:ascii="Palatino Linotype" w:hAnsi="Palatino Linotype"/>
          <w:sz w:val="24"/>
        </w:rPr>
        <w:t xml:space="preserve">and how to manage these as they are growing up with support from those around them.  </w:t>
      </w:r>
    </w:p>
    <w:p w:rsidR="00BB6FFA" w:rsidRPr="000805FE" w:rsidRDefault="00BB6FFA">
      <w:pPr>
        <w:rPr>
          <w:sz w:val="24"/>
        </w:rPr>
      </w:pPr>
    </w:p>
    <w:sectPr w:rsidR="00BB6FFA" w:rsidRPr="00080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A"/>
    <w:rsid w:val="000805FE"/>
    <w:rsid w:val="00283205"/>
    <w:rsid w:val="003F7803"/>
    <w:rsid w:val="005054DB"/>
    <w:rsid w:val="005A7CC1"/>
    <w:rsid w:val="007B489A"/>
    <w:rsid w:val="007E0B0B"/>
    <w:rsid w:val="00AF452C"/>
    <w:rsid w:val="00BB57C3"/>
    <w:rsid w:val="00BB6FFA"/>
    <w:rsid w:val="00BC3559"/>
    <w:rsid w:val="00E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17B8"/>
  <w15:chartTrackingRefBased/>
  <w15:docId w15:val="{E9BC32C7-004C-4563-8E30-880B0B5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k.salkeld</dc:creator>
  <cp:keywords/>
  <dc:description/>
  <cp:lastModifiedBy>Laura Goodyear</cp:lastModifiedBy>
  <cp:revision>4</cp:revision>
  <dcterms:created xsi:type="dcterms:W3CDTF">2021-09-27T12:19:00Z</dcterms:created>
  <dcterms:modified xsi:type="dcterms:W3CDTF">2021-09-27T14:45:00Z</dcterms:modified>
</cp:coreProperties>
</file>