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A3C8" w14:textId="77777777" w:rsidR="007172AB" w:rsidRDefault="007172AB">
      <w:pPr>
        <w:rPr>
          <w:b/>
          <w:u w:val="single"/>
        </w:rPr>
      </w:pPr>
    </w:p>
    <w:p w14:paraId="07B85385" w14:textId="3A1FF209" w:rsidR="007172AB" w:rsidRDefault="007172AB" w:rsidP="007172AB">
      <w:pPr>
        <w:jc w:val="center"/>
        <w:rPr>
          <w:b/>
          <w:u w:val="single"/>
        </w:rPr>
      </w:pPr>
      <w:r w:rsidRPr="007172AB">
        <w:rPr>
          <w:bCs/>
          <w:noProof/>
        </w:rPr>
        <w:drawing>
          <wp:inline distT="0" distB="0" distL="0" distR="0" wp14:anchorId="61EE6E44" wp14:editId="2031B01E">
            <wp:extent cx="2263335" cy="10344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806" cy="1036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0A0D8" w14:textId="77777777" w:rsidR="007172AB" w:rsidRDefault="007172AB" w:rsidP="007172AB">
      <w:pPr>
        <w:jc w:val="center"/>
        <w:rPr>
          <w:b/>
          <w:u w:val="single"/>
        </w:rPr>
      </w:pPr>
    </w:p>
    <w:p w14:paraId="7EF350FC" w14:textId="482EBB34" w:rsidR="008D2372" w:rsidRDefault="0081293B" w:rsidP="007172AB">
      <w:pPr>
        <w:jc w:val="center"/>
        <w:rPr>
          <w:b/>
          <w:u w:val="single"/>
        </w:rPr>
      </w:pPr>
      <w:r w:rsidRPr="0081293B">
        <w:rPr>
          <w:b/>
          <w:u w:val="single"/>
        </w:rPr>
        <w:t>English Curriculum Statement</w:t>
      </w:r>
    </w:p>
    <w:p w14:paraId="5776DDB7" w14:textId="77777777" w:rsidR="0081293B" w:rsidRDefault="0081293B">
      <w:pPr>
        <w:rPr>
          <w:b/>
          <w:u w:val="single"/>
        </w:rPr>
      </w:pPr>
    </w:p>
    <w:p w14:paraId="06248D3A" w14:textId="77777777" w:rsidR="0081293B" w:rsidRPr="00465876" w:rsidRDefault="0081293B">
      <w:pPr>
        <w:rPr>
          <w:i/>
          <w:u w:val="single"/>
        </w:rPr>
      </w:pPr>
      <w:r w:rsidRPr="00465876">
        <w:rPr>
          <w:i/>
          <w:u w:val="single"/>
        </w:rPr>
        <w:t xml:space="preserve">Intent </w:t>
      </w:r>
    </w:p>
    <w:p w14:paraId="434A9215" w14:textId="77777777" w:rsidR="0081293B" w:rsidRDefault="0081293B">
      <w:r>
        <w:t xml:space="preserve">Our curriculum leads to the necessary development of language, communication, reading and writing that children require to succeed in life. Through our curriculum </w:t>
      </w:r>
      <w:r w:rsidR="007B27A6">
        <w:t xml:space="preserve">children will become more confident, </w:t>
      </w:r>
      <w:proofErr w:type="gramStart"/>
      <w:r w:rsidR="007B27A6">
        <w:t>resilient</w:t>
      </w:r>
      <w:proofErr w:type="gramEnd"/>
      <w:r w:rsidR="007B27A6">
        <w:t xml:space="preserve"> and independent therefore able to explore and enjoy Literature and cope with the demands of the modern world once they leave school. </w:t>
      </w:r>
    </w:p>
    <w:p w14:paraId="1ED30952" w14:textId="77777777" w:rsidR="007B27A6" w:rsidRDefault="007B27A6"/>
    <w:p w14:paraId="21195287" w14:textId="77777777" w:rsidR="007B27A6" w:rsidRDefault="007B27A6">
      <w:r>
        <w:t xml:space="preserve">At Highgate Primary Academy, we will: </w:t>
      </w:r>
    </w:p>
    <w:p w14:paraId="637FC04F" w14:textId="180ECE38" w:rsidR="007B27A6" w:rsidRDefault="007B27A6" w:rsidP="007B27A6">
      <w:pPr>
        <w:pStyle w:val="ListParagraph"/>
        <w:numPr>
          <w:ilvl w:val="0"/>
          <w:numId w:val="1"/>
        </w:numPr>
      </w:pPr>
      <w:r>
        <w:t>Deliver a wide and robust English Curriculum u</w:t>
      </w:r>
      <w:r w:rsidR="00465876">
        <w:t xml:space="preserve">tilising the </w:t>
      </w:r>
      <w:r>
        <w:t xml:space="preserve">Literacy Tree and The Primary knowledge Curriculum. </w:t>
      </w:r>
    </w:p>
    <w:p w14:paraId="37018A8A" w14:textId="77777777" w:rsidR="007B27A6" w:rsidRDefault="007B27A6" w:rsidP="007B27A6">
      <w:pPr>
        <w:pStyle w:val="ListParagraph"/>
        <w:numPr>
          <w:ilvl w:val="0"/>
          <w:numId w:val="1"/>
        </w:numPr>
      </w:pPr>
      <w:r>
        <w:t xml:space="preserve">Keep reading at the heart of our curriculum and ensure that we have a reading rich environment. </w:t>
      </w:r>
    </w:p>
    <w:p w14:paraId="512CA2EE" w14:textId="77777777" w:rsidR="007B27A6" w:rsidRDefault="007B27A6" w:rsidP="007B27A6">
      <w:pPr>
        <w:pStyle w:val="ListParagraph"/>
        <w:numPr>
          <w:ilvl w:val="0"/>
          <w:numId w:val="1"/>
        </w:numPr>
      </w:pPr>
      <w:r>
        <w:t xml:space="preserve">Provide children with a strong start in the Early Years and Key Stage 1 with a robust Phonics programme following Read Write Inc. </w:t>
      </w:r>
    </w:p>
    <w:p w14:paraId="38735349" w14:textId="77777777" w:rsidR="007B27A6" w:rsidRDefault="007B27A6" w:rsidP="007B27A6">
      <w:pPr>
        <w:pStyle w:val="ListParagraph"/>
        <w:numPr>
          <w:ilvl w:val="0"/>
          <w:numId w:val="1"/>
        </w:numPr>
      </w:pPr>
      <w:r>
        <w:t xml:space="preserve">Ensure that vocabulary acquisition is high profile throughout the </w:t>
      </w:r>
      <w:r w:rsidR="00B661CF">
        <w:t xml:space="preserve">school to close the language deficit developed through Covid. </w:t>
      </w:r>
    </w:p>
    <w:p w14:paraId="3B4EF4A8" w14:textId="77777777" w:rsidR="00B661CF" w:rsidRDefault="00B661CF" w:rsidP="007B27A6">
      <w:pPr>
        <w:pStyle w:val="ListParagraph"/>
        <w:numPr>
          <w:ilvl w:val="0"/>
          <w:numId w:val="1"/>
        </w:numPr>
      </w:pPr>
      <w:r>
        <w:t xml:space="preserve">To meet the needs of every learner through the school. </w:t>
      </w:r>
    </w:p>
    <w:p w14:paraId="5F0CA267" w14:textId="77777777" w:rsidR="00B661CF" w:rsidRDefault="00B661CF" w:rsidP="00B661CF">
      <w:pPr>
        <w:rPr>
          <w:i/>
        </w:rPr>
      </w:pPr>
    </w:p>
    <w:p w14:paraId="02BF2D4D" w14:textId="77777777" w:rsidR="00AB07A8" w:rsidRPr="00465876" w:rsidRDefault="00AB07A8" w:rsidP="00B661CF">
      <w:pPr>
        <w:rPr>
          <w:i/>
          <w:u w:val="single"/>
        </w:rPr>
      </w:pPr>
      <w:r w:rsidRPr="00465876">
        <w:rPr>
          <w:i/>
          <w:u w:val="single"/>
        </w:rPr>
        <w:t xml:space="preserve">Implementation </w:t>
      </w:r>
    </w:p>
    <w:p w14:paraId="7B399B51" w14:textId="05AA97D5" w:rsidR="00AB07A8" w:rsidRDefault="00AB07A8" w:rsidP="00B661CF">
      <w:r>
        <w:t>At Highgate</w:t>
      </w:r>
      <w:r w:rsidR="00D60D32">
        <w:t xml:space="preserve"> Primary Academy,</w:t>
      </w:r>
      <w:r>
        <w:t xml:space="preserve"> we use various schemes </w:t>
      </w:r>
      <w:r w:rsidR="002A6A6B">
        <w:t>as well as unifie</w:t>
      </w:r>
      <w:r w:rsidR="00B65232">
        <w:t xml:space="preserve">d whole-school sequences of learning </w:t>
      </w:r>
      <w:r>
        <w:t>to ensure that there is a rich coverage of the national curriculum statements and outcomes</w:t>
      </w:r>
      <w:r w:rsidR="00D60D32">
        <w:t xml:space="preserve"> such as Read, Write Inc, The Literacy </w:t>
      </w:r>
      <w:proofErr w:type="gramStart"/>
      <w:r w:rsidR="00D60D32">
        <w:t>Tree</w:t>
      </w:r>
      <w:proofErr w:type="gramEnd"/>
      <w:r w:rsidR="00D60D32">
        <w:t xml:space="preserve"> and Fresh Start. Skills are taught </w:t>
      </w:r>
      <w:proofErr w:type="gramStart"/>
      <w:r w:rsidR="00D60D32">
        <w:t>progressively</w:t>
      </w:r>
      <w:proofErr w:type="gramEnd"/>
      <w:r w:rsidR="00D60D32">
        <w:t xml:space="preserve"> and knowledge is built up over time. We provide opportunities for speaking and listening skills to develop at every opportunity as well as vocabulary and language acquisition, which is a high priority within our English Curriculum. </w:t>
      </w:r>
    </w:p>
    <w:p w14:paraId="6A209C96" w14:textId="3FB318AE" w:rsidR="00465876" w:rsidRDefault="00465876" w:rsidP="00B661CF"/>
    <w:p w14:paraId="54C6A499" w14:textId="695418C4" w:rsidR="00465876" w:rsidRPr="00465876" w:rsidRDefault="00C8016C" w:rsidP="00B661CF">
      <w:pPr>
        <w:rPr>
          <w:u w:val="single"/>
        </w:rPr>
      </w:pPr>
      <w:r w:rsidRPr="00C8016C">
        <w:t xml:space="preserve">     </w:t>
      </w:r>
      <w:r w:rsidR="00465876" w:rsidRPr="00C8016C">
        <w:t>-</w:t>
      </w:r>
      <w:r w:rsidR="00465876" w:rsidRPr="00465876">
        <w:rPr>
          <w:u w:val="single"/>
        </w:rPr>
        <w:t xml:space="preserve">Our </w:t>
      </w:r>
      <w:r w:rsidR="00465876">
        <w:rPr>
          <w:u w:val="single"/>
        </w:rPr>
        <w:t>I</w:t>
      </w:r>
      <w:r w:rsidR="00465876" w:rsidRPr="00465876">
        <w:rPr>
          <w:u w:val="single"/>
        </w:rPr>
        <w:t xml:space="preserve">nclusive </w:t>
      </w:r>
      <w:r w:rsidR="00465876">
        <w:rPr>
          <w:u w:val="single"/>
        </w:rPr>
        <w:t>A</w:t>
      </w:r>
      <w:r w:rsidR="00465876" w:rsidRPr="00465876">
        <w:rPr>
          <w:u w:val="single"/>
        </w:rPr>
        <w:t xml:space="preserve">pproach </w:t>
      </w:r>
    </w:p>
    <w:p w14:paraId="0DDEB4F0" w14:textId="77777777" w:rsidR="00465876" w:rsidRPr="00465876" w:rsidRDefault="00465876" w:rsidP="00465876">
      <w:pPr>
        <w:rPr>
          <w:u w:val="single"/>
        </w:rPr>
      </w:pPr>
      <w:r w:rsidRPr="00465876">
        <w:rPr>
          <w:u w:val="single"/>
        </w:rPr>
        <w:t xml:space="preserve">Phonics </w:t>
      </w:r>
    </w:p>
    <w:p w14:paraId="44EF7D23" w14:textId="3CE66618" w:rsidR="00465876" w:rsidRDefault="00465876" w:rsidP="00465876">
      <w:r>
        <w:t xml:space="preserve">We have an inclusive phonics environment which is reading rich. There will be opportunities for learners to apply their decoding skills at a sentence level, phrase level, word level and initial sound level. </w:t>
      </w:r>
    </w:p>
    <w:p w14:paraId="6DE77132" w14:textId="77777777" w:rsidR="00EC5BAD" w:rsidRDefault="00EC5BAD" w:rsidP="00465876"/>
    <w:p w14:paraId="32A0903E" w14:textId="77777777" w:rsidR="00465876" w:rsidRPr="00465876" w:rsidRDefault="00465876" w:rsidP="00465876">
      <w:pPr>
        <w:rPr>
          <w:u w:val="single"/>
        </w:rPr>
      </w:pPr>
      <w:r w:rsidRPr="00465876">
        <w:rPr>
          <w:u w:val="single"/>
        </w:rPr>
        <w:t>Reading</w:t>
      </w:r>
    </w:p>
    <w:p w14:paraId="21A4A161" w14:textId="29F2A3CF" w:rsidR="00F26B94" w:rsidRDefault="00465876" w:rsidP="00F26B94">
      <w:r>
        <w:t>Within the classroom</w:t>
      </w:r>
      <w:r w:rsidR="00C8016C">
        <w:t xml:space="preserve"> and library, </w:t>
      </w:r>
      <w:r>
        <w:t xml:space="preserve">there </w:t>
      </w:r>
      <w:r w:rsidR="00EC5BAD">
        <w:t xml:space="preserve">are </w:t>
      </w:r>
      <w:r>
        <w:t xml:space="preserve">a range of texts which meet the needs of all learners. These </w:t>
      </w:r>
      <w:r w:rsidR="00C8016C">
        <w:t xml:space="preserve">are </w:t>
      </w:r>
      <w:r>
        <w:t xml:space="preserve">also well organised </w:t>
      </w:r>
      <w:r w:rsidR="00C8016C">
        <w:t>to</w:t>
      </w:r>
      <w:r>
        <w:t xml:space="preserve"> </w:t>
      </w:r>
      <w:r w:rsidR="00C8016C">
        <w:t>s</w:t>
      </w:r>
      <w:r>
        <w:t xml:space="preserve">upport learners with browsing and making choices. </w:t>
      </w:r>
      <w:r w:rsidR="00C8016C">
        <w:t>We</w:t>
      </w:r>
      <w:r>
        <w:t xml:space="preserve"> learners, especially those who find it more challenging and feel less confident, how to navigate book areas/corners and where to find the texts they will be able to and will want to read.</w:t>
      </w:r>
      <w:r w:rsidR="00F26B94" w:rsidRPr="00F26B94">
        <w:t xml:space="preserve"> </w:t>
      </w:r>
    </w:p>
    <w:p w14:paraId="76C0C9B8" w14:textId="3B47792B" w:rsidR="00F26B94" w:rsidRPr="00AB07A8" w:rsidRDefault="00F26B94" w:rsidP="00F26B94">
      <w:r>
        <w:lastRenderedPageBreak/>
        <w:t xml:space="preserve">Reading is taught through Read Write Inc in the Early Years and Key Stage 1, progressing to a Whole Class Reading model (when pupils have completed the Read Write </w:t>
      </w:r>
      <w:proofErr w:type="spellStart"/>
      <w:r>
        <w:t>inc</w:t>
      </w:r>
      <w:proofErr w:type="spellEnd"/>
      <w:r>
        <w:t xml:space="preserve"> </w:t>
      </w:r>
      <w:proofErr w:type="gramStart"/>
      <w:r>
        <w:t>programme)  that</w:t>
      </w:r>
      <w:proofErr w:type="gramEnd"/>
      <w:r>
        <w:t xml:space="preserve"> focuses on the development of fluency and language acquisition </w:t>
      </w:r>
      <w:proofErr w:type="spellStart"/>
      <w:r>
        <w:t>a</w:t>
      </w:r>
      <w:r w:rsidR="00EC5BAD">
        <w:t>swell</w:t>
      </w:r>
      <w:proofErr w:type="spellEnd"/>
      <w:r w:rsidR="00EC5BAD">
        <w:t xml:space="preserve"> as </w:t>
      </w:r>
      <w:r>
        <w:t xml:space="preserve">  comprehension skills. The Whole Class Reading model aims to expose children to a wide range of text types, to enthuse children as readers and to develop children as competent and confident readers in the future. </w:t>
      </w:r>
    </w:p>
    <w:p w14:paraId="54CA5CE9" w14:textId="5D079965" w:rsidR="00465876" w:rsidRDefault="00465876" w:rsidP="00465876"/>
    <w:p w14:paraId="725B2DEF" w14:textId="77777777" w:rsidR="00465876" w:rsidRPr="00465876" w:rsidRDefault="00465876" w:rsidP="00465876">
      <w:pPr>
        <w:rPr>
          <w:u w:val="single"/>
        </w:rPr>
      </w:pPr>
      <w:r w:rsidRPr="00465876">
        <w:rPr>
          <w:u w:val="single"/>
        </w:rPr>
        <w:t>Writing</w:t>
      </w:r>
    </w:p>
    <w:p w14:paraId="3AC7D215" w14:textId="70859ED6" w:rsidR="00DF7871" w:rsidRDefault="00DF7871" w:rsidP="00465876">
      <w:r>
        <w:t>In writing</w:t>
      </w:r>
      <w:r w:rsidR="00921D45">
        <w:t>,</w:t>
      </w:r>
      <w:r>
        <w:t xml:space="preserve"> pupils read a specifically chosen text to engage pupils and give a strong and engaging context for writing. After exploring this text, pupils develop knowledge of a range of</w:t>
      </w:r>
      <w:r w:rsidR="00EE5FDE">
        <w:t xml:space="preserve"> core year group</w:t>
      </w:r>
      <w:r>
        <w:t xml:space="preserve"> writing skills</w:t>
      </w:r>
      <w:r w:rsidR="00EE5FDE">
        <w:t>, linked to the national curric</w:t>
      </w:r>
      <w:r w:rsidR="00CA3DE3">
        <w:t>u</w:t>
      </w:r>
      <w:r w:rsidR="00EE5FDE">
        <w:t>lum</w:t>
      </w:r>
      <w:r w:rsidR="00251451">
        <w:t xml:space="preserve">, </w:t>
      </w:r>
      <w:r w:rsidR="00D06CA6">
        <w:t xml:space="preserve">and practise using them in the context they will be writing in. Pupils then </w:t>
      </w:r>
      <w:r w:rsidR="00CA3DE3">
        <w:t>read model texts of the text type/genre they will be writing,</w:t>
      </w:r>
      <w:r w:rsidR="00456A2B">
        <w:t xml:space="preserve"> explore</w:t>
      </w:r>
      <w:r w:rsidR="00921D45">
        <w:t xml:space="preserve"> and </w:t>
      </w:r>
      <w:r w:rsidR="00456A2B">
        <w:t>practise the use of key feature</w:t>
      </w:r>
      <w:r w:rsidR="00C7039B">
        <w:t xml:space="preserve">s, layout features and cohesive devices for that subject. </w:t>
      </w:r>
      <w:r w:rsidR="001F4D6C">
        <w:t xml:space="preserve"> Following this, pupils will plan their ideas for writing, writ</w:t>
      </w:r>
      <w:r w:rsidR="00F238DA">
        <w:t>e</w:t>
      </w:r>
      <w:r w:rsidR="001F4D6C">
        <w:t xml:space="preserve"> jointly with teachers and then </w:t>
      </w:r>
      <w:r w:rsidR="00F238DA">
        <w:t xml:space="preserve">independently, and then finally edit and re-draft writing before publishing and/or presenting their writing </w:t>
      </w:r>
      <w:r w:rsidR="0007083B">
        <w:t xml:space="preserve">to others. </w:t>
      </w:r>
    </w:p>
    <w:p w14:paraId="353F394F" w14:textId="77777777" w:rsidR="003937ED" w:rsidRDefault="003937ED" w:rsidP="00465876"/>
    <w:p w14:paraId="6C08630B" w14:textId="68F2843C" w:rsidR="00D60D32" w:rsidRDefault="00C8016C" w:rsidP="00465876">
      <w:r>
        <w:t>We strive to create a</w:t>
      </w:r>
      <w:r w:rsidR="00465876">
        <w:t xml:space="preserve"> vocabulary-rich classroom to clos</w:t>
      </w:r>
      <w:r>
        <w:t>e</w:t>
      </w:r>
      <w:r w:rsidR="00465876">
        <w:t xml:space="preserve"> the gaps and enabl</w:t>
      </w:r>
      <w:r>
        <w:t>e</w:t>
      </w:r>
      <w:r w:rsidR="00465876">
        <w:t xml:space="preserve"> future attainment. Key questions and vocabulary linked to what </w:t>
      </w:r>
      <w:r>
        <w:t xml:space="preserve">children </w:t>
      </w:r>
      <w:r w:rsidR="00465876">
        <w:t xml:space="preserve">are currently learning </w:t>
      </w:r>
      <w:proofErr w:type="gramStart"/>
      <w:r>
        <w:t xml:space="preserve">are </w:t>
      </w:r>
      <w:r w:rsidR="00465876">
        <w:t xml:space="preserve"> displayed</w:t>
      </w:r>
      <w:proofErr w:type="gramEnd"/>
      <w:r w:rsidR="00465876">
        <w:t xml:space="preserve"> </w:t>
      </w:r>
      <w:r>
        <w:t>on learning walls.</w:t>
      </w:r>
      <w:r w:rsidR="00465876">
        <w:t xml:space="preserve"> </w:t>
      </w:r>
      <w:r>
        <w:t xml:space="preserve">Vocabulary on </w:t>
      </w:r>
      <w:r w:rsidR="00465876">
        <w:t xml:space="preserve">working walls </w:t>
      </w:r>
      <w:r>
        <w:t xml:space="preserve">is then referred to </w:t>
      </w:r>
      <w:r w:rsidR="00465876">
        <w:t xml:space="preserve">when </w:t>
      </w:r>
      <w:r>
        <w:t>teachers and practitioners</w:t>
      </w:r>
      <w:r w:rsidR="00465876">
        <w:t xml:space="preserve"> are speaking and modelling writing. This </w:t>
      </w:r>
      <w:proofErr w:type="gramStart"/>
      <w:r w:rsidR="00465876">
        <w:t>encourage</w:t>
      </w:r>
      <w:proofErr w:type="gramEnd"/>
      <w:r w:rsidR="00465876">
        <w:t xml:space="preserve"> learners to use the vocabulary displayed to support their independent work. </w:t>
      </w:r>
      <w:r w:rsidR="00740FEF">
        <w:t>V</w:t>
      </w:r>
      <w:r w:rsidR="00465876">
        <w:t>isuals</w:t>
      </w:r>
      <w:r w:rsidR="00740FEF">
        <w:t xml:space="preserve"> are also </w:t>
      </w:r>
      <w:proofErr w:type="gramStart"/>
      <w:r w:rsidR="00740FEF">
        <w:t xml:space="preserve">added </w:t>
      </w:r>
      <w:r w:rsidR="00465876">
        <w:t xml:space="preserve"> to</w:t>
      </w:r>
      <w:proofErr w:type="gramEnd"/>
      <w:r w:rsidR="00465876">
        <w:t xml:space="preserve"> key vocabulary</w:t>
      </w:r>
      <w:r w:rsidR="00740FEF">
        <w:t xml:space="preserve"> to</w:t>
      </w:r>
      <w:r w:rsidR="00465876">
        <w:t xml:space="preserve"> ensure all learners can access it.</w:t>
      </w:r>
    </w:p>
    <w:p w14:paraId="7A72D965" w14:textId="6BDAFBD5" w:rsidR="0081293B" w:rsidRDefault="0081293B"/>
    <w:p w14:paraId="4AFBF9FD" w14:textId="77777777" w:rsidR="00465876" w:rsidRDefault="00465876"/>
    <w:p w14:paraId="230AF2E0" w14:textId="77777777" w:rsidR="0081293B" w:rsidRDefault="0081293B"/>
    <w:sectPr w:rsidR="0081293B" w:rsidSect="00DD0A4E">
      <w:pgSz w:w="11906" w:h="16838"/>
      <w:pgMar w:top="1440" w:right="1440" w:bottom="1440" w:left="1440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D224B"/>
    <w:multiLevelType w:val="hybridMultilevel"/>
    <w:tmpl w:val="8F704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3B"/>
    <w:rsid w:val="0007083B"/>
    <w:rsid w:val="0010155C"/>
    <w:rsid w:val="00111988"/>
    <w:rsid w:val="0013759E"/>
    <w:rsid w:val="001F4D6C"/>
    <w:rsid w:val="00251451"/>
    <w:rsid w:val="002A6A6B"/>
    <w:rsid w:val="003937ED"/>
    <w:rsid w:val="00456A2B"/>
    <w:rsid w:val="00465876"/>
    <w:rsid w:val="007172AB"/>
    <w:rsid w:val="00740FEF"/>
    <w:rsid w:val="007B27A6"/>
    <w:rsid w:val="007D3267"/>
    <w:rsid w:val="0081293B"/>
    <w:rsid w:val="00891A8E"/>
    <w:rsid w:val="008D2372"/>
    <w:rsid w:val="00921D45"/>
    <w:rsid w:val="00965323"/>
    <w:rsid w:val="00AB07A8"/>
    <w:rsid w:val="00B125C7"/>
    <w:rsid w:val="00B65232"/>
    <w:rsid w:val="00B661CF"/>
    <w:rsid w:val="00BB6489"/>
    <w:rsid w:val="00C7039B"/>
    <w:rsid w:val="00C8016C"/>
    <w:rsid w:val="00CA3DE3"/>
    <w:rsid w:val="00D06CA6"/>
    <w:rsid w:val="00D60D32"/>
    <w:rsid w:val="00D84545"/>
    <w:rsid w:val="00DD0A4E"/>
    <w:rsid w:val="00DF7871"/>
    <w:rsid w:val="00EC5BAD"/>
    <w:rsid w:val="00EE5FDE"/>
    <w:rsid w:val="00F238DA"/>
    <w:rsid w:val="00F26B94"/>
    <w:rsid w:val="00F6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8A01"/>
  <w15:chartTrackingRefBased/>
  <w15:docId w15:val="{3713C43B-28DE-423C-8FBB-B49160F1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Williams (Highgate Academy)</dc:creator>
  <cp:keywords/>
  <dc:description/>
  <cp:lastModifiedBy>Laura Sunley (Highgate)</cp:lastModifiedBy>
  <cp:revision>2</cp:revision>
  <dcterms:created xsi:type="dcterms:W3CDTF">2022-09-12T17:34:00Z</dcterms:created>
  <dcterms:modified xsi:type="dcterms:W3CDTF">2022-09-12T17:34:00Z</dcterms:modified>
</cp:coreProperties>
</file>