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37940" w14:textId="77777777" w:rsidR="008B1930" w:rsidRDefault="008B193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986DA9" w14:textId="77777777" w:rsidR="008B1930" w:rsidRDefault="008B193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AE44A5" w14:textId="088EDF41" w:rsidR="06F87574" w:rsidRDefault="06F87574" w:rsidP="06F87574"/>
    <w:p w14:paraId="04517785" w14:textId="77777777" w:rsidR="008B1930" w:rsidRDefault="0025620B" w:rsidP="06F87574">
      <w:pPr>
        <w:spacing w:before="173"/>
        <w:ind w:left="3398" w:right="2071" w:hanging="624"/>
        <w:rPr>
          <w:rFonts w:ascii="Arial Black" w:eastAsia="Arial Black" w:hAnsi="Arial Black" w:cs="Arial Black"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1048" behindDoc="0" locked="0" layoutInCell="1" allowOverlap="1" wp14:anchorId="74EB251A" wp14:editId="07777777">
            <wp:simplePos x="0" y="0"/>
            <wp:positionH relativeFrom="page">
              <wp:posOffset>146050</wp:posOffset>
            </wp:positionH>
            <wp:positionV relativeFrom="paragraph">
              <wp:posOffset>-433705</wp:posOffset>
            </wp:positionV>
            <wp:extent cx="1339215" cy="1073785"/>
            <wp:effectExtent l="0" t="0" r="0" b="0"/>
            <wp:wrapNone/>
            <wp:docPr id="2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07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What_are_the_most_effective_ways_to_supp"/>
      <w:bookmarkEnd w:id="0"/>
      <w:r w:rsidR="004811E6">
        <w:rPr>
          <w:rFonts w:ascii="Arial Black" w:eastAsia="Arial Black" w:hAnsi="Arial Black" w:cs="Arial Black"/>
          <w:b/>
          <w:bCs/>
          <w:color w:val="15527F"/>
          <w:sz w:val="28"/>
          <w:szCs w:val="28"/>
        </w:rPr>
        <w:t>What are the most effective ways to support disadvantaged pupils’</w:t>
      </w:r>
      <w:r w:rsidR="004811E6">
        <w:rPr>
          <w:rFonts w:ascii="Arial Black" w:eastAsia="Arial Black" w:hAnsi="Arial Black" w:cs="Arial Black"/>
          <w:b/>
          <w:bCs/>
          <w:color w:val="15527F"/>
          <w:spacing w:val="2"/>
          <w:sz w:val="28"/>
          <w:szCs w:val="28"/>
        </w:rPr>
        <w:t xml:space="preserve"> </w:t>
      </w:r>
      <w:r w:rsidR="004811E6">
        <w:rPr>
          <w:rFonts w:ascii="Arial Black" w:eastAsia="Arial Black" w:hAnsi="Arial Black" w:cs="Arial Black"/>
          <w:b/>
          <w:bCs/>
          <w:color w:val="15527F"/>
          <w:sz w:val="28"/>
          <w:szCs w:val="28"/>
        </w:rPr>
        <w:t>achievement?</w:t>
      </w:r>
    </w:p>
    <w:p w14:paraId="50D8BB51" w14:textId="77777777" w:rsidR="008B1930" w:rsidRDefault="008B1930">
      <w:pPr>
        <w:spacing w:before="12"/>
        <w:rPr>
          <w:rFonts w:ascii="Arial Black" w:eastAsia="Arial Black" w:hAnsi="Arial Black" w:cs="Arial Black"/>
          <w:b/>
          <w:bCs/>
          <w:sz w:val="15"/>
          <w:szCs w:val="15"/>
        </w:rPr>
      </w:pPr>
    </w:p>
    <w:p w14:paraId="5352627D" w14:textId="499C8FAE" w:rsidR="008B1930" w:rsidRDefault="00F24437">
      <w:pPr>
        <w:pStyle w:val="BodyText"/>
        <w:spacing w:line="285" w:lineRule="auto"/>
        <w:ind w:left="1679" w:right="1701"/>
      </w:pPr>
      <w:r>
        <w:rPr>
          <w:b/>
          <w:u w:val="single"/>
        </w:rPr>
        <w:t>Edenthorpe Hall Academy</w:t>
      </w:r>
      <w:r w:rsidR="00D408FD" w:rsidRPr="004811E6">
        <w:rPr>
          <w:b/>
          <w:u w:val="single"/>
        </w:rPr>
        <w:t>’s</w:t>
      </w:r>
      <w:r w:rsidR="00D408FD">
        <w:t xml:space="preserve"> approach to the seven building blocks identified by NFER research, which leads to success in raising attainment for disadvantaged pupils:</w:t>
      </w:r>
    </w:p>
    <w:p w14:paraId="7BE612A5" w14:textId="77777777" w:rsidR="008B1930" w:rsidRDefault="008B1930">
      <w:pPr>
        <w:rPr>
          <w:rFonts w:ascii="Arial" w:eastAsia="Arial" w:hAnsi="Arial" w:cs="Arial"/>
          <w:sz w:val="20"/>
          <w:szCs w:val="20"/>
        </w:rPr>
      </w:pPr>
    </w:p>
    <w:p w14:paraId="69DA2035" w14:textId="47D32329" w:rsidR="008B1930" w:rsidRDefault="005D5E95">
      <w:pPr>
        <w:rPr>
          <w:rFonts w:ascii="Arial" w:eastAsia="Arial" w:hAnsi="Arial" w:cs="Arial"/>
          <w:sz w:val="23"/>
          <w:szCs w:val="23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55E23C" wp14:editId="5C27D5EE">
                <wp:simplePos x="0" y="0"/>
                <wp:positionH relativeFrom="column">
                  <wp:posOffset>2019300</wp:posOffset>
                </wp:positionH>
                <wp:positionV relativeFrom="paragraph">
                  <wp:posOffset>29845</wp:posOffset>
                </wp:positionV>
                <wp:extent cx="3724275" cy="1285875"/>
                <wp:effectExtent l="0" t="0" r="28575" b="2857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67C57" w14:textId="77777777" w:rsidR="00746146" w:rsidRDefault="006C30A6" w:rsidP="00746146">
                            <w:pPr>
                              <w:shd w:val="clear" w:color="auto" w:fill="943634" w:themeFill="accent2" w:themeFillShade="BF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1. Whole-school ethos of attainment for all:</w:t>
                            </w:r>
                          </w:p>
                          <w:p w14:paraId="62D531B4" w14:textId="77777777" w:rsidR="00F24437" w:rsidRPr="00A774B1" w:rsidRDefault="00F24437" w:rsidP="00F24437">
                            <w:pPr>
                              <w:shd w:val="clear" w:color="auto" w:fill="943634" w:themeFill="accent2" w:themeFillShade="BF"/>
                            </w:pPr>
                            <w:r w:rsidRPr="00A774B1">
                              <w:t xml:space="preserve">As part of the </w:t>
                            </w:r>
                            <w:proofErr w:type="spellStart"/>
                            <w:r w:rsidRPr="00A774B1">
                              <w:t>Astrea</w:t>
                            </w:r>
                            <w:proofErr w:type="spellEnd"/>
                            <w:r w:rsidRPr="00A774B1">
                              <w:t xml:space="preserve"> Academy Trust with a </w:t>
                            </w:r>
                          </w:p>
                          <w:p w14:paraId="4DEA1413" w14:textId="77777777" w:rsidR="00F24437" w:rsidRPr="00A774B1" w:rsidRDefault="00F24437" w:rsidP="00F24437">
                            <w:pPr>
                              <w:shd w:val="clear" w:color="auto" w:fill="943634" w:themeFill="accent2" w:themeFillShade="BF"/>
                            </w:pPr>
                            <w:proofErr w:type="gramStart"/>
                            <w:r w:rsidRPr="00A774B1">
                              <w:t>shared</w:t>
                            </w:r>
                            <w:proofErr w:type="gramEnd"/>
                            <w:r w:rsidRPr="00A774B1">
                              <w:t xml:space="preserve"> mission of ‘Inspiring beyond measure’ </w:t>
                            </w:r>
                          </w:p>
                          <w:p w14:paraId="7B23CA55" w14:textId="77777777" w:rsidR="005D5E95" w:rsidRPr="00A774B1" w:rsidRDefault="00F24437" w:rsidP="00F24437">
                            <w:pPr>
                              <w:shd w:val="clear" w:color="auto" w:fill="943634" w:themeFill="accent2" w:themeFillShade="BF"/>
                            </w:pPr>
                            <w:proofErr w:type="gramStart"/>
                            <w:r w:rsidRPr="00A774B1">
                              <w:t>our</w:t>
                            </w:r>
                            <w:proofErr w:type="gramEnd"/>
                            <w:r w:rsidRPr="00A774B1">
                              <w:t xml:space="preserve"> belief is that education is rich and </w:t>
                            </w:r>
                          </w:p>
                          <w:p w14:paraId="16517EC7" w14:textId="77777777" w:rsidR="005D5E95" w:rsidRPr="00A774B1" w:rsidRDefault="00F24437" w:rsidP="00F24437">
                            <w:pPr>
                              <w:shd w:val="clear" w:color="auto" w:fill="943634" w:themeFill="accent2" w:themeFillShade="BF"/>
                            </w:pPr>
                            <w:proofErr w:type="gramStart"/>
                            <w:r w:rsidRPr="00A774B1">
                              <w:t>empowering</w:t>
                            </w:r>
                            <w:proofErr w:type="gramEnd"/>
                            <w:r w:rsidRPr="00A774B1">
                              <w:t xml:space="preserve"> beyond formal examination</w:t>
                            </w:r>
                            <w:r w:rsidR="005D5E95" w:rsidRPr="00A774B1">
                              <w:t xml:space="preserve"> </w:t>
                            </w:r>
                          </w:p>
                          <w:p w14:paraId="599382B8" w14:textId="56BA2917" w:rsidR="005D5E95" w:rsidRPr="00A774B1" w:rsidRDefault="005D5E95" w:rsidP="00F24437">
                            <w:pPr>
                              <w:shd w:val="clear" w:color="auto" w:fill="943634" w:themeFill="accent2" w:themeFillShade="BF"/>
                            </w:pPr>
                            <w:proofErr w:type="gramStart"/>
                            <w:r w:rsidRPr="00A774B1">
                              <w:t>success</w:t>
                            </w:r>
                            <w:proofErr w:type="gramEnd"/>
                            <w:r w:rsidRPr="00A774B1">
                              <w:t xml:space="preserve">. Where success </w:t>
                            </w:r>
                            <w:proofErr w:type="gramStart"/>
                            <w:r w:rsidRPr="00A774B1">
                              <w:t>is defined</w:t>
                            </w:r>
                            <w:proofErr w:type="gramEnd"/>
                            <w:r w:rsidRPr="00A774B1">
                              <w:t xml:space="preserve"> in term of the individual learner.</w:t>
                            </w:r>
                          </w:p>
                          <w:p w14:paraId="36C7B778" w14:textId="72993342" w:rsidR="00C737B1" w:rsidRPr="00746146" w:rsidRDefault="00F24437" w:rsidP="00F24437">
                            <w:pPr>
                              <w:shd w:val="clear" w:color="auto" w:fill="943634" w:themeFill="accent2" w:themeFillShade="BF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416FA049" w14:textId="77777777" w:rsidR="00746146" w:rsidRDefault="00746146" w:rsidP="00746146">
                            <w:pPr>
                              <w:pStyle w:val="ListParagraph"/>
                              <w:shd w:val="clear" w:color="auto" w:fill="943634" w:themeFill="accent2" w:themeFillShade="BF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5E2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9pt;margin-top:2.35pt;width:293.25pt;height:10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+dSKgIAAFIEAAAOAAAAZHJzL2Uyb0RvYy54bWysVNtu2zAMfR+wfxD0vjjxkiU14hRdugwD&#10;ugvQ7gNkWbaFSaImKbGzry8lp2l2exnmB4EUqUPykPT6etCKHITzEkxJZ5MpJcJwqKVpS/r1Yfdq&#10;RYkPzNRMgRElPQpPrzcvX6x7W4gcOlC1cARBjC96W9IuBFtkmeed0MxPwAqDxgacZgFV12a1Yz2i&#10;a5Xl0+mbrAdXWwdceI+3t6ORbhJ+0wgePjeNF4GokmJuIZ0unVU8s82aFa1jtpP8lAb7hyw0kwaD&#10;nqFuWWBk7+RvUFpyBx6aMOGgM2gayUWqAauZTX+p5r5jVqRakBxvzzT5/wfLPx2+OCLrkuYzSgzT&#10;2KMHMQTyFgaSR3p66wv0urfoFwa8xjanUr29A/7NEwPbjplW3DgHfSdYjenN4svs4umI4yNI1X+E&#10;GsOwfYAENDROR+6QDYLo2KbjuTUxFY6Xr5f5PF8uKOFom+WrxQqVGIMVT8+t8+G9AE2iUFKHvU/w&#10;7HDnw+j65BKjeVCy3kmlkuLaaqscOTCck136Tug/uSlD+pJeLfLFyMBfIabp+xOElgEHXkld0tXZ&#10;iRWRt3emxjRZEZhUo4zVKXMiMnI3shiGakDHyG4F9REpdTAONi4iCh24H5T0ONQl9d/3zAlK1AeD&#10;bbmazedxC5IyXyxzVNylpbq0MMMRqqSBklHchnFz9tbJtsNI4yAYuMFWNjKR/JzVKW8c3NSm05LF&#10;zbjUk9fzr2DzCAAA//8DAFBLAwQUAAYACAAAACEArN2ktuAAAAAJAQAADwAAAGRycy9kb3ducmV2&#10;LnhtbEyPwU7DMBBE70j8g7VIXFBrNw1NGuJUCAlEb9AiuLrJNomw18F20/D3mBMcRzOaeVNuJqPZ&#10;iM73liQs5gIYUm2bnloJb/vHWQ7MB0WN0pZQwjd62FSXF6UqGnumVxx3oWWxhHyhJHQhDAXnvu7Q&#10;KD+3A1L0jtYZFaJ0LW+cOsdyo3kixIob1VNc6NSADx3Wn7uTkZCnz+OH3y5f3uvVUa/DTTY+fTkp&#10;r6+m+ztgAafwF4Zf/IgOVWQ62BM1nmkJy0UevwQJaQYs+muR3gI7SEhElgCvSv7/QfUDAAD//wMA&#10;UEsBAi0AFAAGAAgAAAAhALaDOJL+AAAA4QEAABMAAAAAAAAAAAAAAAAAAAAAAFtDb250ZW50X1R5&#10;cGVzXS54bWxQSwECLQAUAAYACAAAACEAOP0h/9YAAACUAQAACwAAAAAAAAAAAAAAAAAvAQAAX3Jl&#10;bHMvLnJlbHNQSwECLQAUAAYACAAAACEA+9fnUioCAABSBAAADgAAAAAAAAAAAAAAAAAuAgAAZHJz&#10;L2Uyb0RvYy54bWxQSwECLQAUAAYACAAAACEArN2ktuAAAAAJAQAADwAAAAAAAAAAAAAAAACEBAAA&#10;ZHJzL2Rvd25yZXYueG1sUEsFBgAAAAAEAAQA8wAAAJEFAAAAAA==&#10;">
                <v:textbox>
                  <w:txbxContent>
                    <w:p w14:paraId="02D67C57" w14:textId="77777777" w:rsidR="00746146" w:rsidRDefault="006C30A6" w:rsidP="00746146">
                      <w:pPr>
                        <w:shd w:val="clear" w:color="auto" w:fill="943634" w:themeFill="accent2" w:themeFillShade="BF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1. Whole-school ethos of attainment for all:</w:t>
                      </w:r>
                    </w:p>
                    <w:p w14:paraId="62D531B4" w14:textId="77777777" w:rsidR="00F24437" w:rsidRPr="00A774B1" w:rsidRDefault="00F24437" w:rsidP="00F24437">
                      <w:pPr>
                        <w:shd w:val="clear" w:color="auto" w:fill="943634" w:themeFill="accent2" w:themeFillShade="BF"/>
                      </w:pPr>
                      <w:r w:rsidRPr="00A774B1">
                        <w:t xml:space="preserve">As part of the </w:t>
                      </w:r>
                      <w:proofErr w:type="spellStart"/>
                      <w:r w:rsidRPr="00A774B1">
                        <w:t>Astrea</w:t>
                      </w:r>
                      <w:proofErr w:type="spellEnd"/>
                      <w:r w:rsidRPr="00A774B1">
                        <w:t xml:space="preserve"> Academy Trust with a </w:t>
                      </w:r>
                    </w:p>
                    <w:p w14:paraId="4DEA1413" w14:textId="77777777" w:rsidR="00F24437" w:rsidRPr="00A774B1" w:rsidRDefault="00F24437" w:rsidP="00F24437">
                      <w:pPr>
                        <w:shd w:val="clear" w:color="auto" w:fill="943634" w:themeFill="accent2" w:themeFillShade="BF"/>
                      </w:pPr>
                      <w:proofErr w:type="gramStart"/>
                      <w:r w:rsidRPr="00A774B1">
                        <w:t>shared</w:t>
                      </w:r>
                      <w:proofErr w:type="gramEnd"/>
                      <w:r w:rsidRPr="00A774B1">
                        <w:t xml:space="preserve"> mission of ‘Inspiring beyond measure’ </w:t>
                      </w:r>
                    </w:p>
                    <w:p w14:paraId="7B23CA55" w14:textId="77777777" w:rsidR="005D5E95" w:rsidRPr="00A774B1" w:rsidRDefault="00F24437" w:rsidP="00F24437">
                      <w:pPr>
                        <w:shd w:val="clear" w:color="auto" w:fill="943634" w:themeFill="accent2" w:themeFillShade="BF"/>
                      </w:pPr>
                      <w:proofErr w:type="gramStart"/>
                      <w:r w:rsidRPr="00A774B1">
                        <w:t>our</w:t>
                      </w:r>
                      <w:proofErr w:type="gramEnd"/>
                      <w:r w:rsidRPr="00A774B1">
                        <w:t xml:space="preserve"> belief is that education is rich and </w:t>
                      </w:r>
                    </w:p>
                    <w:p w14:paraId="16517EC7" w14:textId="77777777" w:rsidR="005D5E95" w:rsidRPr="00A774B1" w:rsidRDefault="00F24437" w:rsidP="00F24437">
                      <w:pPr>
                        <w:shd w:val="clear" w:color="auto" w:fill="943634" w:themeFill="accent2" w:themeFillShade="BF"/>
                      </w:pPr>
                      <w:proofErr w:type="gramStart"/>
                      <w:r w:rsidRPr="00A774B1">
                        <w:t>empowering</w:t>
                      </w:r>
                      <w:proofErr w:type="gramEnd"/>
                      <w:r w:rsidRPr="00A774B1">
                        <w:t xml:space="preserve"> beyond formal examination</w:t>
                      </w:r>
                      <w:r w:rsidR="005D5E95" w:rsidRPr="00A774B1">
                        <w:t xml:space="preserve"> </w:t>
                      </w:r>
                    </w:p>
                    <w:p w14:paraId="599382B8" w14:textId="56BA2917" w:rsidR="005D5E95" w:rsidRPr="00A774B1" w:rsidRDefault="005D5E95" w:rsidP="00F24437">
                      <w:pPr>
                        <w:shd w:val="clear" w:color="auto" w:fill="943634" w:themeFill="accent2" w:themeFillShade="BF"/>
                      </w:pPr>
                      <w:proofErr w:type="gramStart"/>
                      <w:r w:rsidRPr="00A774B1">
                        <w:t>success</w:t>
                      </w:r>
                      <w:proofErr w:type="gramEnd"/>
                      <w:r w:rsidRPr="00A774B1">
                        <w:t xml:space="preserve">. Where success </w:t>
                      </w:r>
                      <w:proofErr w:type="gramStart"/>
                      <w:r w:rsidRPr="00A774B1">
                        <w:t>is defined</w:t>
                      </w:r>
                      <w:proofErr w:type="gramEnd"/>
                      <w:r w:rsidRPr="00A774B1">
                        <w:t xml:space="preserve"> in term of the individual learner.</w:t>
                      </w:r>
                    </w:p>
                    <w:p w14:paraId="36C7B778" w14:textId="72993342" w:rsidR="00C737B1" w:rsidRPr="00746146" w:rsidRDefault="00F24437" w:rsidP="00F24437">
                      <w:pPr>
                        <w:shd w:val="clear" w:color="auto" w:fill="943634" w:themeFill="accent2" w:themeFillShade="BF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</w:t>
                      </w:r>
                    </w:p>
                    <w:p w14:paraId="416FA049" w14:textId="77777777" w:rsidR="00746146" w:rsidRDefault="00746146" w:rsidP="00746146">
                      <w:pPr>
                        <w:pStyle w:val="ListParagraph"/>
                        <w:shd w:val="clear" w:color="auto" w:fill="943634" w:themeFill="accent2" w:themeFillShade="BF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5620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AC82BE" wp14:editId="0AB1F8C5">
                <wp:simplePos x="0" y="0"/>
                <wp:positionH relativeFrom="column">
                  <wp:posOffset>4762500</wp:posOffset>
                </wp:positionH>
                <wp:positionV relativeFrom="paragraph">
                  <wp:posOffset>83185</wp:posOffset>
                </wp:positionV>
                <wp:extent cx="876300" cy="790575"/>
                <wp:effectExtent l="9525" t="9525" r="9525" b="9525"/>
                <wp:wrapNone/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682C9" w14:textId="77777777" w:rsidR="00C737B1" w:rsidRDefault="00C737B1" w:rsidP="00C737B1">
                            <w:pPr>
                              <w:shd w:val="clear" w:color="auto" w:fill="943634" w:themeFill="accent2" w:themeFillShade="BF"/>
                            </w:pPr>
                            <w:r w:rsidRPr="00C737B1">
                              <w:rPr>
                                <w:noProof/>
                                <w:shd w:val="clear" w:color="auto" w:fill="943634" w:themeFill="accent2" w:themeFillShade="BF"/>
                                <w:lang w:val="en-GB" w:eastAsia="en-GB"/>
                              </w:rPr>
                              <w:drawing>
                                <wp:inline distT="0" distB="0" distL="0" distR="0" wp14:anchorId="6CC15C24" wp14:editId="07777777">
                                  <wp:extent cx="683895" cy="61087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whole school attainment for all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3895" cy="6108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C82BE" id="Text Box 13" o:spid="_x0000_s1027" type="#_x0000_t202" style="position:absolute;margin-left:375pt;margin-top:6.55pt;width:69pt;height:6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NEhLAIAAFgEAAAOAAAAZHJzL2Uyb0RvYy54bWysVNtu2zAMfR+wfxD0vthxk6Yx4hRdugwD&#10;ugvQ7gNkWY6FSaImKbG7ry8lp2l2exnmB4EUqUPykPTqetCKHITzEkxFp5OcEmE4NNLsKvr1Yfvm&#10;ihIfmGmYAiMq+ig8vV6/frXqbSkK6EA1whEEMb7sbUW7EGyZZZ53QjM/ASsMGltwmgVU3S5rHOsR&#10;XausyPPLrAfXWAdceI+3t6ORrhN+2woePretF4GoimJuIZ0unXU8s/WKlTvHbCf5MQ32D1loJg0G&#10;PUHdssDI3snfoLTkDjy0YcJBZ9C2kotUA1YzzX+p5r5jVqRakBxvTzT5/wfLPx2+OCKbihYFJYZp&#10;7NGDGAJ5CwOZXkR+eutLdLu36BgGvMc+p1q9vQP+zRMDm46ZnbhxDvpOsAbzm8aX2dnTEcdHkLr/&#10;CA3GYfsACWhonY7kIR0E0bFPj6fexFw4Xl4tLi9ytHA0LZb5fDFPEVj5/Ng6H94L0CQKFXXY+gTO&#10;Dnc+xGRY+ewSY3lQstlKpZLidvVGOXJgOCbb9B3Rf3JThvQVXc6L+Vj/XyHy9P0JQsuA866kxopO&#10;TqyMrL0zTZrGwKQaZUxZmSONkbmRwzDUQ+pY4jhSXEPziLw6GMcb1xGFDtwPSnoc7Yr673vmBCXq&#10;g8HeLKezWdyFpMzmiwIVd26pzy3McISqaKBkFDdh3J+9dXLXYaRxGgzcYD9bmbh+yeqYPo5vasFx&#10;1eJ+nOvJ6+WHsH4CAAD//wMAUEsDBBQABgAIAAAAIQC35Ede3wAAAAoBAAAPAAAAZHJzL2Rvd25y&#10;ZXYueG1sTI/BTsMwEETvSPyDtUhcUOuUQmJCnAohgegNWgRXN3aTCHsdbDcNf8/2BMedGc2+qVaT&#10;s2w0IfYeJSzmGTCDjdc9thLet08zASwmhVpZj0bCj4mwqs/PKlVqf8Q3M25Sy6gEY6kkdCkNJeex&#10;6YxTce4Hg+TtfXAq0RlaroM6Urmz/DrLcu5Uj/ShU4N57EzztTk4CeLmZfyM6+XrR5Pv7V26Ksbn&#10;7yDl5cX0cA8smSn9heGET+hQE9POH1BHZiUUtxltSWQsF8AoIIQgYXcSihx4XfH/E+pfAAAA//8D&#10;AFBLAQItABQABgAIAAAAIQC2gziS/gAAAOEBAAATAAAAAAAAAAAAAAAAAAAAAABbQ29udGVudF9U&#10;eXBlc10ueG1sUEsBAi0AFAAGAAgAAAAhADj9If/WAAAAlAEAAAsAAAAAAAAAAAAAAAAALwEAAF9y&#10;ZWxzLy5yZWxzUEsBAi0AFAAGAAgAAAAhAD3E0SEsAgAAWAQAAA4AAAAAAAAAAAAAAAAALgIAAGRy&#10;cy9lMm9Eb2MueG1sUEsBAi0AFAAGAAgAAAAhALfkR17fAAAACgEAAA8AAAAAAAAAAAAAAAAAhgQA&#10;AGRycy9kb3ducmV2LnhtbFBLBQYAAAAABAAEAPMAAACSBQAAAAA=&#10;">
                <v:textbox>
                  <w:txbxContent>
                    <w:p w14:paraId="138682C9" w14:textId="77777777" w:rsidR="00C737B1" w:rsidRDefault="00C737B1" w:rsidP="00C737B1">
                      <w:pPr>
                        <w:shd w:val="clear" w:color="auto" w:fill="943634" w:themeFill="accent2" w:themeFillShade="BF"/>
                      </w:pPr>
                      <w:r w:rsidRPr="00C737B1">
                        <w:rPr>
                          <w:noProof/>
                          <w:shd w:val="clear" w:color="auto" w:fill="943634" w:themeFill="accent2" w:themeFillShade="BF"/>
                          <w:lang w:val="en-GB" w:eastAsia="en-GB"/>
                        </w:rPr>
                        <w:drawing>
                          <wp:inline distT="0" distB="0" distL="0" distR="0" wp14:anchorId="6CC15C24" wp14:editId="07777777">
                            <wp:extent cx="683895" cy="61087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whole school attainment for all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3895" cy="6108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023BD2E" w14:textId="77777777" w:rsidR="008B1930" w:rsidRDefault="008B1930">
      <w:pPr>
        <w:spacing w:after="78"/>
        <w:ind w:left="1254"/>
        <w:rPr>
          <w:rFonts w:ascii="Arial" w:eastAsia="Arial" w:hAnsi="Arial" w:cs="Arial"/>
          <w:sz w:val="20"/>
          <w:szCs w:val="20"/>
        </w:rPr>
      </w:pPr>
    </w:p>
    <w:p w14:paraId="5EEEFB2E" w14:textId="77777777" w:rsidR="008B1930" w:rsidRDefault="008B1930">
      <w:pPr>
        <w:ind w:left="1418"/>
        <w:rPr>
          <w:rFonts w:ascii="Arial" w:eastAsia="Arial" w:hAnsi="Arial" w:cs="Arial"/>
          <w:sz w:val="20"/>
          <w:szCs w:val="20"/>
        </w:rPr>
      </w:pPr>
    </w:p>
    <w:p w14:paraId="54FCE679" w14:textId="77777777" w:rsidR="008B1930" w:rsidRDefault="008B1930">
      <w:pPr>
        <w:rPr>
          <w:rFonts w:ascii="Arial" w:eastAsia="Arial" w:hAnsi="Arial" w:cs="Arial"/>
          <w:sz w:val="20"/>
          <w:szCs w:val="20"/>
        </w:rPr>
      </w:pPr>
    </w:p>
    <w:p w14:paraId="10CC6F20" w14:textId="77777777" w:rsidR="008B1930" w:rsidRDefault="008B1930">
      <w:pPr>
        <w:rPr>
          <w:rFonts w:ascii="Arial" w:eastAsia="Arial" w:hAnsi="Arial" w:cs="Arial"/>
          <w:sz w:val="20"/>
          <w:szCs w:val="20"/>
        </w:rPr>
      </w:pPr>
    </w:p>
    <w:p w14:paraId="4311C9F3" w14:textId="77777777" w:rsidR="008B1930" w:rsidRDefault="008B1930">
      <w:pPr>
        <w:rPr>
          <w:rFonts w:ascii="Arial" w:eastAsia="Arial" w:hAnsi="Arial" w:cs="Arial"/>
          <w:sz w:val="20"/>
          <w:szCs w:val="20"/>
        </w:rPr>
      </w:pPr>
      <w:bookmarkStart w:id="1" w:name="_GoBack"/>
      <w:bookmarkEnd w:id="1"/>
    </w:p>
    <w:p w14:paraId="129EDF7C" w14:textId="77777777" w:rsidR="008B1930" w:rsidRDefault="008B1930">
      <w:pPr>
        <w:rPr>
          <w:rFonts w:ascii="Arial" w:eastAsia="Arial" w:hAnsi="Arial" w:cs="Arial"/>
          <w:sz w:val="20"/>
          <w:szCs w:val="20"/>
        </w:rPr>
      </w:pPr>
    </w:p>
    <w:p w14:paraId="54CD150D" w14:textId="77777777" w:rsidR="008B1930" w:rsidRDefault="008B1930">
      <w:pPr>
        <w:rPr>
          <w:rFonts w:ascii="Arial" w:eastAsia="Arial" w:hAnsi="Arial" w:cs="Arial"/>
          <w:sz w:val="20"/>
          <w:szCs w:val="20"/>
        </w:rPr>
      </w:pPr>
    </w:p>
    <w:p w14:paraId="15845EFC" w14:textId="01395FCD" w:rsidR="008B1930" w:rsidRDefault="00DE1647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619E06" wp14:editId="38B57F5C">
                <wp:simplePos x="0" y="0"/>
                <wp:positionH relativeFrom="column">
                  <wp:posOffset>3838575</wp:posOffset>
                </wp:positionH>
                <wp:positionV relativeFrom="paragraph">
                  <wp:posOffset>66675</wp:posOffset>
                </wp:positionV>
                <wp:extent cx="2945130" cy="1847850"/>
                <wp:effectExtent l="0" t="0" r="24130" b="19050"/>
                <wp:wrapSquare wrapText="bothSides"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13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41FD1" w14:textId="35C8D6AB" w:rsidR="00746146" w:rsidRDefault="006C30A6" w:rsidP="00746146">
                            <w:pPr>
                              <w:shd w:val="clear" w:color="auto" w:fill="31849B" w:themeFill="accent5" w:themeFillShade="BF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3. High quality teaching for all:</w:t>
                            </w:r>
                          </w:p>
                          <w:p w14:paraId="51C5AE47" w14:textId="77777777" w:rsidR="00DE1647" w:rsidRDefault="00DE1647" w:rsidP="00DE1647">
                            <w:pPr>
                              <w:shd w:val="clear" w:color="auto" w:fill="31849B" w:themeFill="accent5" w:themeFillShade="B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Our school ensures that all </w:t>
                            </w:r>
                          </w:p>
                          <w:p w14:paraId="18113201" w14:textId="77777777" w:rsidR="00DE1647" w:rsidRDefault="00DE1647" w:rsidP="00DE1647">
                            <w:pPr>
                              <w:shd w:val="clear" w:color="auto" w:fill="31849B" w:themeFill="accent5" w:themeFillShade="BF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pupils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experience high quality </w:t>
                            </w:r>
                          </w:p>
                          <w:p w14:paraId="406073C6" w14:textId="77777777" w:rsidR="00DE1647" w:rsidRDefault="00DE1647" w:rsidP="00DE1647">
                            <w:pPr>
                              <w:shd w:val="clear" w:color="auto" w:fill="31849B" w:themeFill="accent5" w:themeFillShade="BF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teaching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both within the class and</w:t>
                            </w:r>
                          </w:p>
                          <w:p w14:paraId="171FB6A3" w14:textId="77777777" w:rsidR="00DE1647" w:rsidRDefault="00DE1647" w:rsidP="00DE1647">
                            <w:pPr>
                              <w:shd w:val="clear" w:color="auto" w:fill="31849B" w:themeFill="accent5" w:themeFillShade="BF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interventions and catch up </w:t>
                            </w:r>
                          </w:p>
                          <w:p w14:paraId="3C39AEA0" w14:textId="042A2E89" w:rsidR="00DE1647" w:rsidRDefault="00DE1647" w:rsidP="00DE1647">
                            <w:pPr>
                              <w:shd w:val="clear" w:color="auto" w:fill="31849B" w:themeFill="accent5" w:themeFillShade="BF"/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programmes</w:t>
                            </w:r>
                            <w:proofErr w:type="spellEnd"/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Outcomes are closely monitored by Senior Leaders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with a specific focus on ensuring those who are disadvantaged are a high priority. Teachers regularly plan specific learning interventions for disadvantaged children to ensure their needs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are being met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C9B1E07" w14:textId="77777777" w:rsidR="00DE1647" w:rsidRPr="00A774B1" w:rsidRDefault="00DE1647" w:rsidP="00746146">
                            <w:pPr>
                              <w:shd w:val="clear" w:color="auto" w:fill="31849B" w:themeFill="accent5" w:themeFillShade="BF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19E06" id="Text Box 8" o:spid="_x0000_s1028" type="#_x0000_t202" style="position:absolute;margin-left:302.25pt;margin-top:5.25pt;width:231.9pt;height:145.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T6/LQIAAFkEAAAOAAAAZHJzL2Uyb0RvYy54bWysVNuO0zAQfUfiHyy/07ShZduo6WrpUoS0&#10;XKRdPsBxnMTC9hjbbVK+nrHTlmqBF0QeLI9nfDxzzkzWt4NW5CCcl2BKOptMKRGGQy1NW9KvT7tX&#10;S0p8YKZmCowo6VF4ert5+WLd20Lk0IGqhSMIYnzR25J2IdgiyzzvhGZ+AlYYdDbgNAtoujarHesR&#10;Xassn07fZD242jrgwns8vR+ddJPwm0bw8LlpvAhElRRzC2l1aa3imm3WrGgds53kpzTYP2ShmTT4&#10;6AXqngVG9k7+BqUld+ChCRMOOoOmkVykGrCa2fRZNY8dsyLVguR4e6HJ/z9Y/unwxRFZo3aolGEa&#10;NXoSQyBvYSDLSE9vfYFRjxbjwoDHGJpK9fYB+DdPDGw7Zlpx5xz0nWA1pjeLN7OrqyOOjyBV/xFq&#10;fIbtAySgoXE6codsEERHmY4XaWIqHA/z1Xwxe40ujr7Zcn6zXCTxMlacr1vnw3sBmsRNSR1qn+DZ&#10;4cGHmA4rziHxNQ9K1jupVDJcW22VIweGfbJLX6rgWZgypC/papEvRgb+CjFN358gtAzY8Erqki4v&#10;QayIvL0zdWrHwKQa95iyMiciI3cji2GohiRZftangvqIzDoY+xvnETcduB+U9NjbJfXf98wJStQH&#10;g+qsZvN5HIZkzBc3ORru2lNde5jhCFXSQMm43YZxgPbWybbDl8Z+MHCHijYycR2lH7M6pY/9myQ4&#10;zVockGs7Rf36I2x+AgAA//8DAFBLAwQUAAYACAAAACEANtcCjd8AAAALAQAADwAAAGRycy9kb3du&#10;cmV2LnhtbEyPwW7CMAyG75P2DpEn7TaSjrVCXVM0IXHhtg4xjqHxmkDjVE2A8vYLp+1kWf+n35+r&#10;5eR6dsExWE8SspkAhtR6bamTsP1avyyAhahIq94TSrhhgGX9+FCpUvsrfeKliR1LJRRKJcHEOJSc&#10;h9agU2HmB6SU/fjRqZjWseN6VNdU7nr+KkTBnbKULhg14Mpge2rOTkI4Zev82x+3Zr+5mea4tzu7&#10;WUn5/DR9vAOLOMU/GO76SR3q5HTwZ9KB9RIK8ZYnNAUizTsgisUc2EHCXGQ58Lri/3+ofwEAAP//&#10;AwBQSwECLQAUAAYACAAAACEAtoM4kv4AAADhAQAAEwAAAAAAAAAAAAAAAAAAAAAAW0NvbnRlbnRf&#10;VHlwZXNdLnhtbFBLAQItABQABgAIAAAAIQA4/SH/1gAAAJQBAAALAAAAAAAAAAAAAAAAAC8BAABf&#10;cmVscy8ucmVsc1BLAQItABQABgAIAAAAIQAPkT6/LQIAAFkEAAAOAAAAAAAAAAAAAAAAAC4CAABk&#10;cnMvZTJvRG9jLnhtbFBLAQItABQABgAIAAAAIQA21wKN3wAAAAsBAAAPAAAAAAAAAAAAAAAAAIcE&#10;AABkcnMvZG93bnJldi54bWxQSwUGAAAAAAQABADzAAAAkwUAAAAA&#10;">
                <v:textbox>
                  <w:txbxContent>
                    <w:p w14:paraId="3DA41FD1" w14:textId="35C8D6AB" w:rsidR="00746146" w:rsidRDefault="006C30A6" w:rsidP="00746146">
                      <w:pPr>
                        <w:shd w:val="clear" w:color="auto" w:fill="31849B" w:themeFill="accent5" w:themeFillShade="BF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3. High quality teaching for all:</w:t>
                      </w:r>
                    </w:p>
                    <w:p w14:paraId="51C5AE47" w14:textId="77777777" w:rsidR="00DE1647" w:rsidRDefault="00DE1647" w:rsidP="00DE1647">
                      <w:pPr>
                        <w:shd w:val="clear" w:color="auto" w:fill="31849B" w:themeFill="accent5" w:themeFillShade="BF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Our school ensures that all </w:t>
                      </w:r>
                    </w:p>
                    <w:p w14:paraId="18113201" w14:textId="77777777" w:rsidR="00DE1647" w:rsidRDefault="00DE1647" w:rsidP="00DE1647">
                      <w:pPr>
                        <w:shd w:val="clear" w:color="auto" w:fill="31849B" w:themeFill="accent5" w:themeFillShade="BF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pupils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experience high quality </w:t>
                      </w:r>
                    </w:p>
                    <w:p w14:paraId="406073C6" w14:textId="77777777" w:rsidR="00DE1647" w:rsidRDefault="00DE1647" w:rsidP="00DE1647">
                      <w:pPr>
                        <w:shd w:val="clear" w:color="auto" w:fill="31849B" w:themeFill="accent5" w:themeFillShade="BF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teaching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both within the class and</w:t>
                      </w:r>
                    </w:p>
                    <w:p w14:paraId="171FB6A3" w14:textId="77777777" w:rsidR="00DE1647" w:rsidRDefault="00DE1647" w:rsidP="00DE1647">
                      <w:pPr>
                        <w:shd w:val="clear" w:color="auto" w:fill="31849B" w:themeFill="accent5" w:themeFillShade="BF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for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interventions and catch up </w:t>
                      </w:r>
                    </w:p>
                    <w:p w14:paraId="3C39AEA0" w14:textId="042A2E89" w:rsidR="00DE1647" w:rsidRDefault="00DE1647" w:rsidP="00DE1647">
                      <w:pPr>
                        <w:shd w:val="clear" w:color="auto" w:fill="31849B" w:themeFill="accent5" w:themeFillShade="BF"/>
                      </w:pPr>
                      <w:proofErr w:type="spellStart"/>
                      <w:proofErr w:type="gramStart"/>
                      <w:r>
                        <w:rPr>
                          <w:sz w:val="20"/>
                          <w:szCs w:val="20"/>
                        </w:rPr>
                        <w:t>programmes</w:t>
                      </w:r>
                      <w:proofErr w:type="spellEnd"/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.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Outcomes are closely monitored by Senior Leaders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with a specific focus on ensuring those who are disadvantaged are a high priority. Teachers regularly plan specific learning interventions for disadvantaged children to ensure their needs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are being met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7C9B1E07" w14:textId="77777777" w:rsidR="00DE1647" w:rsidRPr="00A774B1" w:rsidRDefault="00DE1647" w:rsidP="00746146">
                      <w:pPr>
                        <w:shd w:val="clear" w:color="auto" w:fill="31849B" w:themeFill="accent5" w:themeFillShade="BF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2CC156" wp14:editId="67F9C144">
                <wp:simplePos x="0" y="0"/>
                <wp:positionH relativeFrom="column">
                  <wp:posOffset>5743575</wp:posOffset>
                </wp:positionH>
                <wp:positionV relativeFrom="paragraph">
                  <wp:posOffset>72390</wp:posOffset>
                </wp:positionV>
                <wp:extent cx="952500" cy="828675"/>
                <wp:effectExtent l="9525" t="9525" r="9525" b="9525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7A2C6" w14:textId="77777777" w:rsidR="00C737B1" w:rsidRDefault="00C737B1" w:rsidP="00C737B1">
                            <w:pPr>
                              <w:shd w:val="clear" w:color="auto" w:fill="31849B" w:themeFill="accent5" w:themeFillShade="BF"/>
                            </w:pPr>
                            <w:r w:rsidRPr="00C737B1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0B43CEEB" wp14:editId="07777777">
                                  <wp:extent cx="760095" cy="718332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0095" cy="7183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CC156" id="Text Box 15" o:spid="_x0000_s1029" type="#_x0000_t202" style="position:absolute;margin-left:452.25pt;margin-top:5.7pt;width:75pt;height:6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hFyKQIAAFgEAAAOAAAAZHJzL2Uyb0RvYy54bWysVF1v2yAUfZ+0/4B4X+xkSZtacaouXaZJ&#10;3YfU7gdgjG004DIgsbNf3wtOsqjbXqb5AQH3cjj3nItXt4NWZC+cl2BKOp3klAjDoZamLem3p+2b&#10;JSU+MFMzBUaU9CA8vV2/frXqbSFm0IGqhSMIYnzR25J2IdgiyzzvhGZ+AlYYDDbgNAu4dG1WO9Yj&#10;ulbZLM+vsh5cbR1w4T3u3o9Buk74TSN4+NI0XgSiSorcQhpdGqs4ZusVK1rHbCf5kQb7BxaaSYOX&#10;nqHuWWBk5+RvUFpyBx6aMOGgM2gayUWqAauZ5i+qeeyYFakWFMfbs0z+/8Hyz/uvjsi6pDOUxzCN&#10;Hj2JIZB3MJDpIurTW19g2qPFxDDgPvqcavX2Afh3TwxsOmZacecc9J1gNfKbxpPZxdERx0eQqv8E&#10;Nd7DdgES0NA4HcVDOQiiI5HD2ZvIhePmzWK2yDHCMbScLa+uE7eMFafD1vnwQYAmcVJSh9YncLZ/&#10;8CGSYcUpJd7lQcl6K5VKC9dWG+XInmGbbNOX+L9IU4b0I5Ox/r9C5On7E4SWAftdSY1VnJNYEVV7&#10;b+rUjYFJNc6RsjJHGaNyo4ZhqIbk2NuTOxXUB9TVwdje+Bxx0oH7SUmPrV1S/2PHnKBEfTTozc10&#10;Po9vIS3mi+vovLuMVJcRZjhClTRQMk43YXw/O+tk2+FNYzcYuEM/G5m0jsaPrI70sX2TBcenFt/H&#10;5Tpl/fohrJ8BAAD//wMAUEsDBBQABgAIAAAAIQBAtJOI3wAAAAsBAAAPAAAAZHJzL2Rvd25yZXYu&#10;eG1sTI/BTsMwEETvSPyDtUhcELUDaWlCnAohgeAGBcHVjd0kwl4H203D37M5wW13ZzT7ptpMzrLR&#10;hNh7lJAtBDCDjdc9thLe3x4u18BiUqiV9Wgk/JgIm/r0pFKl9kd8NeM2tYxCMJZKQpfSUHIem844&#10;FRd+MEja3genEq2h5TqoI4U7y6+EWHGneqQPnRrMfWear+3BSVjnT+NnfL5++WhWe1uki5vx8TtI&#10;eX423d0CS2ZKf2aY8QkdamLa+QPqyKyEQuRLspKQ5cBmg1jOlx1NeVYAryv+v0P9CwAA//8DAFBL&#10;AQItABQABgAIAAAAIQC2gziS/gAAAOEBAAATAAAAAAAAAAAAAAAAAAAAAABbQ29udGVudF9UeXBl&#10;c10ueG1sUEsBAi0AFAAGAAgAAAAhADj9If/WAAAAlAEAAAsAAAAAAAAAAAAAAAAALwEAAF9yZWxz&#10;Ly5yZWxzUEsBAi0AFAAGAAgAAAAhAFOOEXIpAgAAWAQAAA4AAAAAAAAAAAAAAAAALgIAAGRycy9l&#10;Mm9Eb2MueG1sUEsBAi0AFAAGAAgAAAAhAEC0k4jfAAAACwEAAA8AAAAAAAAAAAAAAAAAgwQAAGRy&#10;cy9kb3ducmV2LnhtbFBLBQYAAAAABAAEAPMAAACPBQAAAAA=&#10;">
                <v:textbox>
                  <w:txbxContent>
                    <w:p w14:paraId="2EB7A2C6" w14:textId="77777777" w:rsidR="00C737B1" w:rsidRDefault="00C737B1" w:rsidP="00C737B1">
                      <w:pPr>
                        <w:shd w:val="clear" w:color="auto" w:fill="31849B" w:themeFill="accent5" w:themeFillShade="BF"/>
                      </w:pPr>
                      <w:r w:rsidRPr="00C737B1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0B43CEEB" wp14:editId="07777777">
                            <wp:extent cx="760095" cy="718332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0095" cy="7183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620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5C04DC" wp14:editId="125E1566">
                <wp:simplePos x="0" y="0"/>
                <wp:positionH relativeFrom="column">
                  <wp:posOffset>2800350</wp:posOffset>
                </wp:positionH>
                <wp:positionV relativeFrom="paragraph">
                  <wp:posOffset>148590</wp:posOffset>
                </wp:positionV>
                <wp:extent cx="847725" cy="828675"/>
                <wp:effectExtent l="9525" t="9525" r="9525" b="9525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A4027" w14:textId="77777777" w:rsidR="00C737B1" w:rsidRDefault="00C737B1" w:rsidP="00C737B1">
                            <w:pPr>
                              <w:shd w:val="clear" w:color="auto" w:fill="5F497A" w:themeFill="accent4" w:themeFillShade="BF"/>
                            </w:pPr>
                            <w:r w:rsidRPr="00C737B1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5BF9F351" wp14:editId="07777777">
                                  <wp:extent cx="655320" cy="662852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6628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C04DC" id="Text Box 14" o:spid="_x0000_s1030" type="#_x0000_t202" style="position:absolute;margin-left:220.5pt;margin-top:11.7pt;width:66.75pt;height:6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zZCKgIAAFgEAAAOAAAAZHJzL2Uyb0RvYy54bWysVNuO2jAQfa/Uf7D8XgIIFogIqy1bqkrb&#10;i7TbDzCOk1h1PO7YkNCv79hhKb2oD1XzYHns8ZmZc2ayvu1bw44KvQZb8MlozJmyEkpt64J/ftq9&#10;WnLmg7ClMGBVwU/K89vNyxfrzuVqCg2YUiEjEOvzzhW8CcHlWeZlo1rhR+CUpcsKsBWBTKyzEkVH&#10;6K3JpuPxTdYBlg5BKu/p9H645JuEX1VKho9V5VVgpuCUW0grpnUf12yzFnmNwjVantMQ/5BFK7Sl&#10;oBeoexEEO6D+DarVEsFDFUYS2gyqSkuVaqBqJuNfqnlshFOpFiLHuwtN/v/Byg/HT8h0SdqtOLOi&#10;JY2eVB/Ya+jZZBb56ZzPye3RkWPo6Zx8U63ePYD84pmFbSNsre4QoWuUKCm/SXyZXT0dcHwE2Xfv&#10;oaQ44hAgAfUVtpE8ooMROul0umgTc5F0uJwtFtM5Z5KultPlzWKeIoj8+bFDH94qaFncFBxJ+gQu&#10;jg8+xGRE/uwSY3kwutxpY5KB9X5rkB0FtckufWf0n9yMZV3BV3PK4+8Q4/T9CaLVgfrd6JaquDiJ&#10;PLL2xpapG4PQZthTysaeaYzMDRyGft8nxS7q7KE8Ea8IQ3vTONKmAfzGWUetXXD/9SBQcWbeWdJm&#10;NZnN4iwkYzZfTMnA65v99Y2wkqAKHjgbttswzM/Boa4bijR0g4U70rPSieso/JDVOX1q3yTBedTi&#10;fFzbyevHD2HzHQAA//8DAFBLAwQUAAYACAAAACEAEXCR+eEAAAAKAQAADwAAAGRycy9kb3ducmV2&#10;LnhtbEyPy07DMBBF90j8gzVIbBB12jh9hDgVQgLBDgqCrRtPkwh7HGw3DX+PWcFyNEf3nlttJ2vY&#10;iD70jiTMZxkwpMbpnloJb6/312tgISrSyjhCCd8YYFufn1Wq1O5ELzjuYstSCIVSSehiHErOQ9Oh&#10;VWHmBqT0OzhvVUynb7n26pTCreGLLFtyq3pKDZ0a8K7D5nN3tBLW4nH8CE/583uzPJhNvFqND19e&#10;ysuL6fYGWMQp/sHwq5/UoU5Oe3ckHZiRIMQ8bYkSFrkAloBiJQpg+0QW+QZ4XfH/E+ofAAAA//8D&#10;AFBLAQItABQABgAIAAAAIQC2gziS/gAAAOEBAAATAAAAAAAAAAAAAAAAAAAAAABbQ29udGVudF9U&#10;eXBlc10ueG1sUEsBAi0AFAAGAAgAAAAhADj9If/WAAAAlAEAAAsAAAAAAAAAAAAAAAAALwEAAF9y&#10;ZWxzLy5yZWxzUEsBAi0AFAAGAAgAAAAhAJRHNkIqAgAAWAQAAA4AAAAAAAAAAAAAAAAALgIAAGRy&#10;cy9lMm9Eb2MueG1sUEsBAi0AFAAGAAgAAAAhABFwkfnhAAAACgEAAA8AAAAAAAAAAAAAAAAAhAQA&#10;AGRycy9kb3ducmV2LnhtbFBLBQYAAAAABAAEAPMAAACSBQAAAAA=&#10;">
                <v:textbox>
                  <w:txbxContent>
                    <w:p w14:paraId="338A4027" w14:textId="77777777" w:rsidR="00C737B1" w:rsidRDefault="00C737B1" w:rsidP="00C737B1">
                      <w:pPr>
                        <w:shd w:val="clear" w:color="auto" w:fill="5F497A" w:themeFill="accent4" w:themeFillShade="BF"/>
                      </w:pPr>
                      <w:r w:rsidRPr="00C737B1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5BF9F351" wp14:editId="07777777">
                            <wp:extent cx="655320" cy="662852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6628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42DBA56" w14:textId="393202AF" w:rsidR="00746146" w:rsidRDefault="008A5DC7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83BA6E" wp14:editId="1C58C0BE">
                <wp:simplePos x="0" y="0"/>
                <wp:positionH relativeFrom="column">
                  <wp:posOffset>733425</wp:posOffset>
                </wp:positionH>
                <wp:positionV relativeFrom="paragraph">
                  <wp:posOffset>34925</wp:posOffset>
                </wp:positionV>
                <wp:extent cx="2945765" cy="1514475"/>
                <wp:effectExtent l="0" t="0" r="24130" b="28575"/>
                <wp:wrapSquare wrapText="bothSides"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76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82985" w14:textId="77777777" w:rsidR="00C737B1" w:rsidRDefault="00746146" w:rsidP="00746146">
                            <w:pPr>
                              <w:shd w:val="clear" w:color="auto" w:fill="5F497A" w:themeFill="accent4" w:themeFillShade="BF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2. Addressing behaviour and </w:t>
                            </w:r>
                          </w:p>
                          <w:p w14:paraId="1D79EE0E" w14:textId="26BC8F52" w:rsidR="00746146" w:rsidRDefault="00746146" w:rsidP="00746146">
                            <w:pPr>
                              <w:shd w:val="clear" w:color="auto" w:fill="5F497A" w:themeFill="accent4" w:themeFillShade="BF"/>
                              <w:rPr>
                                <w:color w:val="FFFFFF" w:themeColor="background1"/>
                              </w:rPr>
                            </w:pPr>
                            <w:proofErr w:type="gramStart"/>
                            <w:r>
                              <w:rPr>
                                <w:color w:val="FFFFFF" w:themeColor="background1"/>
                              </w:rPr>
                              <w:t>attendance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</w:rPr>
                              <w:t>:</w:t>
                            </w:r>
                          </w:p>
                          <w:p w14:paraId="3C93A267" w14:textId="77777777" w:rsidR="005D5E95" w:rsidRPr="008A5DC7" w:rsidRDefault="005D5E95" w:rsidP="00746146">
                            <w:pPr>
                              <w:shd w:val="clear" w:color="auto" w:fill="5F497A" w:themeFill="accent4" w:themeFillShade="BF"/>
                              <w:rPr>
                                <w:sz w:val="20"/>
                                <w:szCs w:val="20"/>
                              </w:rPr>
                            </w:pPr>
                            <w:r w:rsidRPr="008A5DC7">
                              <w:rPr>
                                <w:sz w:val="20"/>
                                <w:szCs w:val="20"/>
                              </w:rPr>
                              <w:t xml:space="preserve">We have a robust attendance </w:t>
                            </w:r>
                          </w:p>
                          <w:p w14:paraId="4A39B840" w14:textId="77777777" w:rsidR="008A5DC7" w:rsidRDefault="005D5E95" w:rsidP="008A5DC7">
                            <w:pPr>
                              <w:shd w:val="clear" w:color="auto" w:fill="5F497A" w:themeFill="accent4" w:themeFillShade="BF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A5DC7">
                              <w:rPr>
                                <w:sz w:val="20"/>
                                <w:szCs w:val="20"/>
                              </w:rPr>
                              <w:t>tracking</w:t>
                            </w:r>
                            <w:proofErr w:type="gramEnd"/>
                            <w:r w:rsidRPr="008A5DC7">
                              <w:rPr>
                                <w:sz w:val="20"/>
                                <w:szCs w:val="20"/>
                              </w:rPr>
                              <w:t xml:space="preserve"> system which is </w:t>
                            </w:r>
                            <w:r w:rsidR="008A5DC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A5DC7">
                              <w:rPr>
                                <w:sz w:val="20"/>
                                <w:szCs w:val="20"/>
                              </w:rPr>
                              <w:t xml:space="preserve">monitored </w:t>
                            </w:r>
                          </w:p>
                          <w:p w14:paraId="4D9FFE45" w14:textId="6FCEDFE4" w:rsidR="008A5DC7" w:rsidRDefault="008A5DC7" w:rsidP="008A5DC7">
                            <w:pPr>
                              <w:shd w:val="clear" w:color="auto" w:fill="5F497A" w:themeFill="accent4" w:themeFillShade="BF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A5DC7">
                              <w:rPr>
                                <w:sz w:val="20"/>
                                <w:szCs w:val="20"/>
                              </w:rPr>
                              <w:t>weekly</w:t>
                            </w:r>
                            <w:proofErr w:type="gramEnd"/>
                            <w:r w:rsidRPr="008A5DC7">
                              <w:rPr>
                                <w:sz w:val="20"/>
                                <w:szCs w:val="20"/>
                              </w:rPr>
                              <w:t xml:space="preserve"> by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leaders and </w:t>
                            </w:r>
                            <w:r w:rsidRPr="008A5DC7">
                              <w:rPr>
                                <w:sz w:val="20"/>
                                <w:szCs w:val="20"/>
                              </w:rPr>
                              <w:t xml:space="preserve">teachers. </w:t>
                            </w:r>
                          </w:p>
                          <w:p w14:paraId="3126A2BF" w14:textId="78005DAD" w:rsidR="005D5E95" w:rsidRPr="008A5DC7" w:rsidRDefault="008A5DC7" w:rsidP="008A5DC7">
                            <w:pPr>
                              <w:shd w:val="clear" w:color="auto" w:fill="5F497A" w:themeFill="accent4" w:themeFillShade="BF"/>
                              <w:rPr>
                                <w:sz w:val="20"/>
                                <w:szCs w:val="20"/>
                              </w:rPr>
                            </w:pPr>
                            <w:r w:rsidRPr="008A5DC7">
                              <w:rPr>
                                <w:sz w:val="20"/>
                                <w:szCs w:val="20"/>
                              </w:rPr>
                              <w:t xml:space="preserve">This </w:t>
                            </w:r>
                            <w:proofErr w:type="gramStart"/>
                            <w:r w:rsidRPr="008A5DC7">
                              <w:rPr>
                                <w:sz w:val="20"/>
                                <w:szCs w:val="20"/>
                              </w:rPr>
                              <w:t xml:space="preserve">system  </w:t>
                            </w:r>
                            <w:r w:rsidRPr="008A5DC7">
                              <w:rPr>
                                <w:sz w:val="20"/>
                                <w:szCs w:val="20"/>
                              </w:rPr>
                              <w:t>quickly</w:t>
                            </w:r>
                            <w:proofErr w:type="gramEnd"/>
                            <w:r w:rsidRPr="008A5DC7">
                              <w:rPr>
                                <w:sz w:val="20"/>
                                <w:szCs w:val="20"/>
                              </w:rPr>
                              <w:t xml:space="preserve"> identifies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pupils</w:t>
                            </w:r>
                            <w:r w:rsidRPr="008A5DC7">
                              <w:rPr>
                                <w:sz w:val="20"/>
                                <w:szCs w:val="20"/>
                              </w:rPr>
                              <w:t xml:space="preserve"> who are at risk of under achievement through non-attendance at school. </w:t>
                            </w:r>
                            <w:r w:rsidR="005D5E95" w:rsidRPr="008A5DC7">
                              <w:rPr>
                                <w:sz w:val="20"/>
                                <w:szCs w:val="20"/>
                              </w:rPr>
                              <w:t xml:space="preserve">Support </w:t>
                            </w:r>
                            <w:proofErr w:type="gramStart"/>
                            <w:r w:rsidR="005D5E95" w:rsidRPr="008A5DC7">
                              <w:rPr>
                                <w:sz w:val="20"/>
                                <w:szCs w:val="20"/>
                              </w:rPr>
                              <w:t>is given</w:t>
                            </w:r>
                            <w:proofErr w:type="gramEnd"/>
                            <w:r w:rsidR="005D5E95" w:rsidRPr="008A5DC7">
                              <w:rPr>
                                <w:sz w:val="20"/>
                                <w:szCs w:val="20"/>
                              </w:rPr>
                              <w:t xml:space="preserve"> to families that need it</w:t>
                            </w:r>
                            <w:r w:rsidR="005D5E95" w:rsidRPr="008A5DC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3BA6E" id="Text Box 7" o:spid="_x0000_s1031" type="#_x0000_t202" style="position:absolute;margin-left:57.75pt;margin-top:2.75pt;width:231.95pt;height:119.2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zA9KwIAAFkEAAAOAAAAZHJzL2Uyb0RvYy54bWysVM1u2zAMvg/YOwi6L06CuGmMOEWXLsOA&#10;rhvQ7gFkWbaFSaImKbGzpx8lp2n2dxnmg0CK1EfyI+n1zaAVOQjnJZiSziZTSoThUEvTlvTL0+7N&#10;NSU+MFMzBUaU9Cg8vdm8frXubSHm0IGqhSMIYnzR25J2IdgiyzzvhGZ+AlYYNDbgNAuoujarHesR&#10;XatsPp1eZT242jrgwnu8vRuNdJPwm0bw8KlpvAhElRRzC+l06azimW3WrGgds53kpzTYP2ShmTQY&#10;9Ax1xwIjeyd/g9KSO/DQhAkHnUHTSC5SDVjNbPpLNY8dsyLVguR4e6bJ/z9Y/nD47IissXdLSgzT&#10;2KMnMQTyFgayjPT01hfo9WjRLwx4ja6pVG/vgX/1xMC2Y6YVt85B3wlWY3qz+DK7eDri+AhS9R+h&#10;xjBsHyABDY3TkTtkgyA6tul4bk1MhePlfLXIl1c5JRxts3y2WCzzFIMVz8+t8+G9AE2iUFKHvU/w&#10;7HDvQ0yHFc8uMZoHJeudVCoprq22ypEDwznZpe+E/pObMqQv6Sqf5yMDf4WYpu9PEFoGHHgldUmv&#10;z06siLy9M3Uax8CkGmVMWZkTkZG7kcUwVENqWWIgklxBfURmHYzzjfuIQgfuOyU9znZJ/bc9c4IS&#10;9cFgd1ZIX1yGpCCvc1TcpaW6tDDDEaqkgZJR3IZxgfbWybbDSOM8GLjFjjYycf2S1Sl9nN/UgtOu&#10;xQW51JPXyx9h8wMAAP//AwBQSwMEFAAGAAgAAAAhAEUT2hPeAAAACQEAAA8AAABkcnMvZG93bnJl&#10;di54bWxMj81uwjAQhO+V+g7WVuqtOEFJf9I4qELiwq0pajmaZBsb4nUUGwhv3+VUTqvRjGa/KReT&#10;68UJx2A9KUhnCQikxreWOgWbr9XTK4gQNbW694QKLhhgUd3flbpo/Zk+8VTHTnAJhUIrMDEOhZSh&#10;Meh0mPkBib1fPzodWY6dbEd95nLXy3mSPEunLfEHowdcGmwO9dEpCId0lf/4/cZs1xdT77f2266X&#10;Sj0+TB/vICJO8T8MV3xGh4qZdv5IbRA96zTPOargetjPX94yEDsF8yxLQFalvF1Q/QEAAP//AwBQ&#10;SwECLQAUAAYACAAAACEAtoM4kv4AAADhAQAAEwAAAAAAAAAAAAAAAAAAAAAAW0NvbnRlbnRfVHlw&#10;ZXNdLnhtbFBLAQItABQABgAIAAAAIQA4/SH/1gAAAJQBAAALAAAAAAAAAAAAAAAAAC8BAABfcmVs&#10;cy8ucmVsc1BLAQItABQABgAIAAAAIQAuGzA9KwIAAFkEAAAOAAAAAAAAAAAAAAAAAC4CAABkcnMv&#10;ZTJvRG9jLnhtbFBLAQItABQABgAIAAAAIQBFE9oT3gAAAAkBAAAPAAAAAAAAAAAAAAAAAIUEAABk&#10;cnMvZG93bnJldi54bWxQSwUGAAAAAAQABADzAAAAkAUAAAAA&#10;">
                <v:textbox>
                  <w:txbxContent>
                    <w:p w14:paraId="0BF82985" w14:textId="77777777" w:rsidR="00C737B1" w:rsidRDefault="00746146" w:rsidP="00746146">
                      <w:pPr>
                        <w:shd w:val="clear" w:color="auto" w:fill="5F497A" w:themeFill="accent4" w:themeFillShade="BF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2. Addressing behaviour and </w:t>
                      </w:r>
                    </w:p>
                    <w:p w14:paraId="1D79EE0E" w14:textId="26BC8F52" w:rsidR="00746146" w:rsidRDefault="00746146" w:rsidP="00746146">
                      <w:pPr>
                        <w:shd w:val="clear" w:color="auto" w:fill="5F497A" w:themeFill="accent4" w:themeFillShade="BF"/>
                        <w:rPr>
                          <w:color w:val="FFFFFF" w:themeColor="background1"/>
                        </w:rPr>
                      </w:pPr>
                      <w:proofErr w:type="gramStart"/>
                      <w:r>
                        <w:rPr>
                          <w:color w:val="FFFFFF" w:themeColor="background1"/>
                        </w:rPr>
                        <w:t>attendance</w:t>
                      </w:r>
                      <w:proofErr w:type="gramEnd"/>
                      <w:r>
                        <w:rPr>
                          <w:color w:val="FFFFFF" w:themeColor="background1"/>
                        </w:rPr>
                        <w:t>:</w:t>
                      </w:r>
                    </w:p>
                    <w:p w14:paraId="3C93A267" w14:textId="77777777" w:rsidR="005D5E95" w:rsidRPr="008A5DC7" w:rsidRDefault="005D5E95" w:rsidP="00746146">
                      <w:pPr>
                        <w:shd w:val="clear" w:color="auto" w:fill="5F497A" w:themeFill="accent4" w:themeFillShade="BF"/>
                        <w:rPr>
                          <w:sz w:val="20"/>
                          <w:szCs w:val="20"/>
                        </w:rPr>
                      </w:pPr>
                      <w:r w:rsidRPr="008A5DC7">
                        <w:rPr>
                          <w:sz w:val="20"/>
                          <w:szCs w:val="20"/>
                        </w:rPr>
                        <w:t xml:space="preserve">We have a robust attendance </w:t>
                      </w:r>
                    </w:p>
                    <w:p w14:paraId="4A39B840" w14:textId="77777777" w:rsidR="008A5DC7" w:rsidRDefault="005D5E95" w:rsidP="008A5DC7">
                      <w:pPr>
                        <w:shd w:val="clear" w:color="auto" w:fill="5F497A" w:themeFill="accent4" w:themeFillShade="BF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8A5DC7">
                        <w:rPr>
                          <w:sz w:val="20"/>
                          <w:szCs w:val="20"/>
                        </w:rPr>
                        <w:t>tracking</w:t>
                      </w:r>
                      <w:proofErr w:type="gramEnd"/>
                      <w:r w:rsidRPr="008A5DC7">
                        <w:rPr>
                          <w:sz w:val="20"/>
                          <w:szCs w:val="20"/>
                        </w:rPr>
                        <w:t xml:space="preserve"> system which is </w:t>
                      </w:r>
                      <w:r w:rsidR="008A5DC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A5DC7">
                        <w:rPr>
                          <w:sz w:val="20"/>
                          <w:szCs w:val="20"/>
                        </w:rPr>
                        <w:t xml:space="preserve">monitored </w:t>
                      </w:r>
                    </w:p>
                    <w:p w14:paraId="4D9FFE45" w14:textId="6FCEDFE4" w:rsidR="008A5DC7" w:rsidRDefault="008A5DC7" w:rsidP="008A5DC7">
                      <w:pPr>
                        <w:shd w:val="clear" w:color="auto" w:fill="5F497A" w:themeFill="accent4" w:themeFillShade="BF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8A5DC7">
                        <w:rPr>
                          <w:sz w:val="20"/>
                          <w:szCs w:val="20"/>
                        </w:rPr>
                        <w:t>weekly</w:t>
                      </w:r>
                      <w:proofErr w:type="gramEnd"/>
                      <w:r w:rsidRPr="008A5DC7">
                        <w:rPr>
                          <w:sz w:val="20"/>
                          <w:szCs w:val="20"/>
                        </w:rPr>
                        <w:t xml:space="preserve"> by </w:t>
                      </w:r>
                      <w:r>
                        <w:rPr>
                          <w:sz w:val="20"/>
                          <w:szCs w:val="20"/>
                        </w:rPr>
                        <w:t xml:space="preserve">leaders and </w:t>
                      </w:r>
                      <w:r w:rsidRPr="008A5DC7">
                        <w:rPr>
                          <w:sz w:val="20"/>
                          <w:szCs w:val="20"/>
                        </w:rPr>
                        <w:t xml:space="preserve">teachers. </w:t>
                      </w:r>
                    </w:p>
                    <w:p w14:paraId="3126A2BF" w14:textId="78005DAD" w:rsidR="005D5E95" w:rsidRPr="008A5DC7" w:rsidRDefault="008A5DC7" w:rsidP="008A5DC7">
                      <w:pPr>
                        <w:shd w:val="clear" w:color="auto" w:fill="5F497A" w:themeFill="accent4" w:themeFillShade="BF"/>
                        <w:rPr>
                          <w:sz w:val="20"/>
                          <w:szCs w:val="20"/>
                        </w:rPr>
                      </w:pPr>
                      <w:r w:rsidRPr="008A5DC7">
                        <w:rPr>
                          <w:sz w:val="20"/>
                          <w:szCs w:val="20"/>
                        </w:rPr>
                        <w:t xml:space="preserve">This </w:t>
                      </w:r>
                      <w:proofErr w:type="gramStart"/>
                      <w:r w:rsidRPr="008A5DC7">
                        <w:rPr>
                          <w:sz w:val="20"/>
                          <w:szCs w:val="20"/>
                        </w:rPr>
                        <w:t xml:space="preserve">system  </w:t>
                      </w:r>
                      <w:r w:rsidRPr="008A5DC7">
                        <w:rPr>
                          <w:sz w:val="20"/>
                          <w:szCs w:val="20"/>
                        </w:rPr>
                        <w:t>quickly</w:t>
                      </w:r>
                      <w:proofErr w:type="gramEnd"/>
                      <w:r w:rsidRPr="008A5DC7">
                        <w:rPr>
                          <w:sz w:val="20"/>
                          <w:szCs w:val="20"/>
                        </w:rPr>
                        <w:t xml:space="preserve"> identifies </w:t>
                      </w:r>
                      <w:r>
                        <w:rPr>
                          <w:sz w:val="20"/>
                          <w:szCs w:val="20"/>
                        </w:rPr>
                        <w:t>pupils</w:t>
                      </w:r>
                      <w:r w:rsidRPr="008A5DC7">
                        <w:rPr>
                          <w:sz w:val="20"/>
                          <w:szCs w:val="20"/>
                        </w:rPr>
                        <w:t xml:space="preserve"> who are at risk of under achievement through non-attendance at school. </w:t>
                      </w:r>
                      <w:r w:rsidR="005D5E95" w:rsidRPr="008A5DC7">
                        <w:rPr>
                          <w:sz w:val="20"/>
                          <w:szCs w:val="20"/>
                        </w:rPr>
                        <w:t xml:space="preserve">Support </w:t>
                      </w:r>
                      <w:proofErr w:type="gramStart"/>
                      <w:r w:rsidR="005D5E95" w:rsidRPr="008A5DC7">
                        <w:rPr>
                          <w:sz w:val="20"/>
                          <w:szCs w:val="20"/>
                        </w:rPr>
                        <w:t>is given</w:t>
                      </w:r>
                      <w:proofErr w:type="gramEnd"/>
                      <w:r w:rsidR="005D5E95" w:rsidRPr="008A5DC7">
                        <w:rPr>
                          <w:sz w:val="20"/>
                          <w:szCs w:val="20"/>
                        </w:rPr>
                        <w:t xml:space="preserve"> to families that need it</w:t>
                      </w:r>
                      <w:r w:rsidR="005D5E95" w:rsidRPr="008A5DC7">
                        <w:rPr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FC29EC" w14:textId="469BB5C4" w:rsidR="00746146" w:rsidRDefault="00746146">
      <w:pPr>
        <w:rPr>
          <w:rFonts w:ascii="Arial" w:eastAsia="Arial" w:hAnsi="Arial" w:cs="Arial"/>
          <w:sz w:val="20"/>
          <w:szCs w:val="20"/>
        </w:rPr>
      </w:pPr>
    </w:p>
    <w:p w14:paraId="24DB9309" w14:textId="03143496" w:rsidR="00746146" w:rsidRDefault="00746146">
      <w:pPr>
        <w:rPr>
          <w:rFonts w:ascii="Arial" w:eastAsia="Arial" w:hAnsi="Arial" w:cs="Arial"/>
          <w:sz w:val="20"/>
          <w:szCs w:val="20"/>
        </w:rPr>
      </w:pPr>
    </w:p>
    <w:p w14:paraId="400C4C31" w14:textId="77777777" w:rsidR="00746146" w:rsidRDefault="00746146">
      <w:pPr>
        <w:rPr>
          <w:rFonts w:ascii="Arial" w:eastAsia="Arial" w:hAnsi="Arial" w:cs="Arial"/>
          <w:sz w:val="20"/>
          <w:szCs w:val="20"/>
        </w:rPr>
      </w:pPr>
    </w:p>
    <w:p w14:paraId="1040988A" w14:textId="77777777" w:rsidR="00746146" w:rsidRDefault="00746146">
      <w:pPr>
        <w:rPr>
          <w:rFonts w:ascii="Arial" w:eastAsia="Arial" w:hAnsi="Arial" w:cs="Arial"/>
          <w:sz w:val="20"/>
          <w:szCs w:val="20"/>
        </w:rPr>
      </w:pPr>
    </w:p>
    <w:p w14:paraId="69473329" w14:textId="77777777" w:rsidR="00746146" w:rsidRDefault="00746146">
      <w:pPr>
        <w:rPr>
          <w:rFonts w:ascii="Arial" w:eastAsia="Arial" w:hAnsi="Arial" w:cs="Arial"/>
          <w:sz w:val="20"/>
          <w:szCs w:val="20"/>
        </w:rPr>
      </w:pPr>
    </w:p>
    <w:p w14:paraId="150D0B28" w14:textId="77777777" w:rsidR="00746146" w:rsidRDefault="00746146">
      <w:pPr>
        <w:rPr>
          <w:rFonts w:ascii="Arial" w:eastAsia="Arial" w:hAnsi="Arial" w:cs="Arial"/>
          <w:sz w:val="20"/>
          <w:szCs w:val="20"/>
        </w:rPr>
      </w:pPr>
    </w:p>
    <w:p w14:paraId="1B2823C2" w14:textId="39C54BBC" w:rsidR="00746146" w:rsidRDefault="00746146">
      <w:pPr>
        <w:rPr>
          <w:rFonts w:ascii="Arial" w:eastAsia="Arial" w:hAnsi="Arial" w:cs="Arial"/>
          <w:sz w:val="20"/>
          <w:szCs w:val="20"/>
        </w:rPr>
      </w:pPr>
    </w:p>
    <w:p w14:paraId="5359C172" w14:textId="7205CE37" w:rsidR="00746146" w:rsidRDefault="00746146">
      <w:pPr>
        <w:rPr>
          <w:rFonts w:ascii="Arial" w:eastAsia="Arial" w:hAnsi="Arial" w:cs="Arial"/>
          <w:sz w:val="20"/>
          <w:szCs w:val="20"/>
        </w:rPr>
      </w:pPr>
    </w:p>
    <w:p w14:paraId="3E09B95E" w14:textId="6271F93E" w:rsidR="00746146" w:rsidRDefault="00746146">
      <w:pPr>
        <w:rPr>
          <w:rFonts w:ascii="Arial" w:eastAsia="Arial" w:hAnsi="Arial" w:cs="Arial"/>
          <w:sz w:val="20"/>
          <w:szCs w:val="20"/>
        </w:rPr>
      </w:pPr>
    </w:p>
    <w:p w14:paraId="2399074F" w14:textId="72BD3459" w:rsidR="00746146" w:rsidRDefault="00746146">
      <w:pPr>
        <w:rPr>
          <w:rFonts w:ascii="Arial" w:eastAsia="Arial" w:hAnsi="Arial" w:cs="Arial"/>
          <w:sz w:val="20"/>
          <w:szCs w:val="20"/>
        </w:rPr>
      </w:pPr>
    </w:p>
    <w:p w14:paraId="160908A0" w14:textId="2BF437EC" w:rsidR="00746146" w:rsidRDefault="00DE1647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46771F1" wp14:editId="350F876B">
                <wp:simplePos x="0" y="0"/>
                <wp:positionH relativeFrom="column">
                  <wp:posOffset>752475</wp:posOffset>
                </wp:positionH>
                <wp:positionV relativeFrom="paragraph">
                  <wp:posOffset>133350</wp:posOffset>
                </wp:positionV>
                <wp:extent cx="2945765" cy="2076450"/>
                <wp:effectExtent l="0" t="0" r="24130" b="19050"/>
                <wp:wrapSquare wrapText="bothSides"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765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58088" w14:textId="77777777" w:rsidR="00D408FD" w:rsidRDefault="006C30A6" w:rsidP="00746146">
                            <w:pPr>
                              <w:shd w:val="clear" w:color="auto" w:fill="E36C0A" w:themeFill="accent6" w:themeFillShade="BF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4. Meeting individual learning </w:t>
                            </w:r>
                          </w:p>
                          <w:p w14:paraId="04B0721B" w14:textId="77777777" w:rsidR="006B06D4" w:rsidRDefault="006C30A6" w:rsidP="00746146">
                            <w:pPr>
                              <w:shd w:val="clear" w:color="auto" w:fill="E36C0A" w:themeFill="accent6" w:themeFillShade="BF"/>
                              <w:rPr>
                                <w:color w:val="FFFFFF" w:themeColor="background1"/>
                              </w:rPr>
                            </w:pPr>
                            <w:proofErr w:type="gramStart"/>
                            <w:r>
                              <w:rPr>
                                <w:color w:val="FFFFFF" w:themeColor="background1"/>
                              </w:rPr>
                              <w:t>needs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</w:rPr>
                              <w:t>:</w:t>
                            </w:r>
                            <w:r w:rsidR="002327A5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01114699" w14:textId="77777777" w:rsidR="006B06D4" w:rsidRDefault="002327A5" w:rsidP="00746146">
                            <w:pPr>
                              <w:shd w:val="clear" w:color="auto" w:fill="E36C0A" w:themeFill="accent6" w:themeFillShade="BF"/>
                              <w:rPr>
                                <w:sz w:val="20"/>
                                <w:szCs w:val="20"/>
                              </w:rPr>
                            </w:pPr>
                            <w:r w:rsidRPr="006B06D4">
                              <w:rPr>
                                <w:sz w:val="20"/>
                                <w:szCs w:val="20"/>
                              </w:rPr>
                              <w:t>We have adopted the</w:t>
                            </w:r>
                            <w:r w:rsidR="006B06D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A53A0" w:rsidRPr="006B06D4">
                              <w:rPr>
                                <w:sz w:val="20"/>
                                <w:szCs w:val="20"/>
                              </w:rPr>
                              <w:t xml:space="preserve">mastery </w:t>
                            </w:r>
                          </w:p>
                          <w:p w14:paraId="6B1A859A" w14:textId="77777777" w:rsidR="006B06D4" w:rsidRDefault="000A53A0" w:rsidP="00746146">
                            <w:pPr>
                              <w:shd w:val="clear" w:color="auto" w:fill="E36C0A" w:themeFill="accent6" w:themeFillShade="BF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B06D4">
                              <w:rPr>
                                <w:sz w:val="20"/>
                                <w:szCs w:val="20"/>
                              </w:rPr>
                              <w:t>approach</w:t>
                            </w:r>
                            <w:proofErr w:type="gramEnd"/>
                            <w:r w:rsidR="002327A5" w:rsidRPr="006B06D4">
                              <w:rPr>
                                <w:sz w:val="20"/>
                                <w:szCs w:val="20"/>
                              </w:rPr>
                              <w:t xml:space="preserve"> to ensure that</w:t>
                            </w:r>
                            <w:r w:rsidR="006B06D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27A5" w:rsidRPr="006B06D4">
                              <w:rPr>
                                <w:sz w:val="20"/>
                                <w:szCs w:val="20"/>
                              </w:rPr>
                              <w:t xml:space="preserve">pupils are </w:t>
                            </w:r>
                          </w:p>
                          <w:p w14:paraId="1F79BA85" w14:textId="77777777" w:rsidR="006B06D4" w:rsidRDefault="002327A5" w:rsidP="00746146">
                            <w:pPr>
                              <w:shd w:val="clear" w:color="auto" w:fill="E36C0A" w:themeFill="accent6" w:themeFillShade="BF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B06D4">
                              <w:rPr>
                                <w:sz w:val="20"/>
                                <w:szCs w:val="20"/>
                              </w:rPr>
                              <w:t>working</w:t>
                            </w:r>
                            <w:proofErr w:type="gramEnd"/>
                            <w:r w:rsidRPr="006B06D4">
                              <w:rPr>
                                <w:sz w:val="20"/>
                                <w:szCs w:val="20"/>
                              </w:rPr>
                              <w:t xml:space="preserve"> towards end </w:t>
                            </w:r>
                            <w:r w:rsidR="006B06D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06D4">
                              <w:rPr>
                                <w:sz w:val="20"/>
                                <w:szCs w:val="20"/>
                              </w:rPr>
                              <w:t xml:space="preserve">of year </w:t>
                            </w:r>
                          </w:p>
                          <w:p w14:paraId="4D7998C7" w14:textId="6665E537" w:rsidR="000A53A0" w:rsidRPr="006B06D4" w:rsidRDefault="006B06D4" w:rsidP="00746146">
                            <w:pPr>
                              <w:shd w:val="clear" w:color="auto" w:fill="E36C0A" w:themeFill="accent6" w:themeFillShade="BF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expectations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. During daily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lessons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t</w:t>
                            </w:r>
                            <w:r w:rsidR="002327A5" w:rsidRPr="006B06D4">
                              <w:rPr>
                                <w:sz w:val="20"/>
                                <w:szCs w:val="20"/>
                              </w:rPr>
                              <w:t>eachers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27A5" w:rsidRPr="006B06D4">
                              <w:rPr>
                                <w:sz w:val="20"/>
                                <w:szCs w:val="20"/>
                              </w:rPr>
                              <w:t>identify any misconceptions in learning and plan for ‘</w:t>
                            </w:r>
                            <w:r w:rsidR="000A53A0" w:rsidRPr="006B06D4">
                              <w:rPr>
                                <w:sz w:val="20"/>
                                <w:szCs w:val="20"/>
                              </w:rPr>
                              <w:t>same day interventions as a ‘keep up’ approach</w:t>
                            </w:r>
                            <w:r w:rsidR="002327A5" w:rsidRPr="006B06D4">
                              <w:rPr>
                                <w:sz w:val="20"/>
                                <w:szCs w:val="20"/>
                              </w:rPr>
                              <w:t>. Class teachers ensure w</w:t>
                            </w:r>
                            <w:r w:rsidR="000A53A0" w:rsidRPr="006B06D4">
                              <w:rPr>
                                <w:sz w:val="20"/>
                                <w:szCs w:val="20"/>
                              </w:rPr>
                              <w:t xml:space="preserve">ork </w:t>
                            </w:r>
                            <w:r w:rsidR="002327A5" w:rsidRPr="006B06D4">
                              <w:rPr>
                                <w:sz w:val="20"/>
                                <w:szCs w:val="20"/>
                              </w:rPr>
                              <w:t xml:space="preserve">is </w:t>
                            </w:r>
                            <w:r w:rsidR="000A53A0" w:rsidRPr="006B06D4">
                              <w:rPr>
                                <w:sz w:val="20"/>
                                <w:szCs w:val="20"/>
                              </w:rPr>
                              <w:t xml:space="preserve">adapted to suit </w:t>
                            </w:r>
                            <w:r w:rsidR="002327A5" w:rsidRPr="006B06D4">
                              <w:rPr>
                                <w:sz w:val="20"/>
                                <w:szCs w:val="20"/>
                              </w:rPr>
                              <w:t xml:space="preserve">individual needs and support </w:t>
                            </w:r>
                            <w:proofErr w:type="gramStart"/>
                            <w:r w:rsidR="002327A5" w:rsidRPr="006B06D4">
                              <w:rPr>
                                <w:sz w:val="20"/>
                                <w:szCs w:val="20"/>
                              </w:rPr>
                              <w:t>is given</w:t>
                            </w:r>
                            <w:proofErr w:type="gramEnd"/>
                            <w:r w:rsidR="002327A5" w:rsidRPr="006B06D4">
                              <w:rPr>
                                <w:sz w:val="20"/>
                                <w:szCs w:val="20"/>
                              </w:rPr>
                              <w:t xml:space="preserve"> from the SENCO when pupils needs to access </w:t>
                            </w:r>
                            <w:r w:rsidR="000A53A0" w:rsidRPr="006B06D4">
                              <w:rPr>
                                <w:sz w:val="20"/>
                                <w:szCs w:val="20"/>
                              </w:rPr>
                              <w:t xml:space="preserve">Intervention </w:t>
                            </w:r>
                            <w:proofErr w:type="spellStart"/>
                            <w:r w:rsidR="000A53A0" w:rsidRPr="006B06D4">
                              <w:rPr>
                                <w:sz w:val="20"/>
                                <w:szCs w:val="20"/>
                              </w:rPr>
                              <w:t>programmes</w:t>
                            </w:r>
                            <w:proofErr w:type="spellEnd"/>
                            <w:r w:rsidR="002327A5" w:rsidRPr="006B06D4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0A53A0" w:rsidRPr="006B06D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27A5" w:rsidRPr="006B06D4">
                              <w:rPr>
                                <w:sz w:val="20"/>
                                <w:szCs w:val="20"/>
                              </w:rPr>
                              <w:t>Teachers are quick to identify children with SEN.</w:t>
                            </w:r>
                          </w:p>
                          <w:p w14:paraId="38D498C8" w14:textId="77777777" w:rsidR="000A53A0" w:rsidRDefault="000A53A0" w:rsidP="00746146">
                            <w:pPr>
                              <w:shd w:val="clear" w:color="auto" w:fill="E36C0A" w:themeFill="accent6" w:themeFillShade="BF"/>
                              <w:rPr>
                                <w:color w:val="FFFFFF" w:themeColor="background1"/>
                              </w:rPr>
                            </w:pPr>
                          </w:p>
                          <w:p w14:paraId="1003E736" w14:textId="77777777" w:rsidR="000A53A0" w:rsidRDefault="000A53A0" w:rsidP="00746146">
                            <w:pPr>
                              <w:shd w:val="clear" w:color="auto" w:fill="E36C0A" w:themeFill="accent6" w:themeFillShade="BF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771F1" id="Text Box 9" o:spid="_x0000_s1032" type="#_x0000_t202" style="position:absolute;margin-left:59.25pt;margin-top:10.5pt;width:231.95pt;height:163.5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00FLgIAAFkEAAAOAAAAZHJzL2Uyb0RvYy54bWysVNtu2zAMfR+wfxD0vtjxkrQ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BrV7S4lh&#10;GjV6FEMg72Agy0hPb32JUQ8W48KAxxiaSvX2Hvh3TwxsOmZ24tY56DvBGkxvGm9mF1dHHB9B6v4T&#10;NPgM2wdIQEPrdOQO2SCIjjI9naWJqXA8LJaz+dViTglHX5FfLWbzJF7GytN163z4IECTuKmoQ+0T&#10;PDvc+xDTYeUpJL7mQclmK5VKhtvVG+XIgWGfbNOXKngRpgzpK7qcF/ORgb9C5On7E4SWARteSV3R&#10;63MQKyNv702T2jEwqcY9pqzMkcjI3chiGOohSbY46VND84TMOhj7G+cRNx24n5T02NsV9T/2zAlK&#10;1EeD6iyns1kchmQgrwUa7tJTX3qY4QhV0UDJuN2EcYD21sldhy+N/WDgFhVtZeI6Sj9mdUwf+zdJ&#10;cJy1OCCXdor69UdYPwMAAP//AwBQSwMEFAAGAAgAAAAhAJFqZwLeAAAACgEAAA8AAABkcnMvZG93&#10;bnJldi54bWxMj8FOwzAQRO9I/IO1SNyok9CgKMSpUKVeeiNU0KMbL3HaeB3Fbpv+PcsJjqN9mn1T&#10;rWY3iAtOofekIF0kIJBab3rqFOw+Nk8FiBA1GT14QgU3DLCq7+8qXRp/pXe8NLETXEKh1ApsjGMp&#10;ZWgtOh0WfkTi27efnI4cp06aSV+53A0yS5IX6XRP/MHqEdcW21NzdgrCKd3kX/64s/vtzTbHff/Z&#10;b9dKPT7Mb68gIs7xD4ZffVaHmp0O/kwmiIFzWuSMKshS3sRAXmRLEAcFz8siAVlX8v+E+gcAAP//&#10;AwBQSwECLQAUAAYACAAAACEAtoM4kv4AAADhAQAAEwAAAAAAAAAAAAAAAAAAAAAAW0NvbnRlbnRf&#10;VHlwZXNdLnhtbFBLAQItABQABgAIAAAAIQA4/SH/1gAAAJQBAAALAAAAAAAAAAAAAAAAAC8BAABf&#10;cmVscy8ucmVsc1BLAQItABQABgAIAAAAIQB7Y00FLgIAAFkEAAAOAAAAAAAAAAAAAAAAAC4CAABk&#10;cnMvZTJvRG9jLnhtbFBLAQItABQABgAIAAAAIQCRamcC3gAAAAoBAAAPAAAAAAAAAAAAAAAAAIgE&#10;AABkcnMvZG93bnJldi54bWxQSwUGAAAAAAQABADzAAAAkwUAAAAA&#10;">
                <v:textbox>
                  <w:txbxContent>
                    <w:p w14:paraId="67958088" w14:textId="77777777" w:rsidR="00D408FD" w:rsidRDefault="006C30A6" w:rsidP="00746146">
                      <w:pPr>
                        <w:shd w:val="clear" w:color="auto" w:fill="E36C0A" w:themeFill="accent6" w:themeFillShade="BF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4. Meeting individual learning </w:t>
                      </w:r>
                    </w:p>
                    <w:p w14:paraId="04B0721B" w14:textId="77777777" w:rsidR="006B06D4" w:rsidRDefault="006C30A6" w:rsidP="00746146">
                      <w:pPr>
                        <w:shd w:val="clear" w:color="auto" w:fill="E36C0A" w:themeFill="accent6" w:themeFillShade="BF"/>
                        <w:rPr>
                          <w:color w:val="FFFFFF" w:themeColor="background1"/>
                        </w:rPr>
                      </w:pPr>
                      <w:proofErr w:type="gramStart"/>
                      <w:r>
                        <w:rPr>
                          <w:color w:val="FFFFFF" w:themeColor="background1"/>
                        </w:rPr>
                        <w:t>needs</w:t>
                      </w:r>
                      <w:proofErr w:type="gramEnd"/>
                      <w:r>
                        <w:rPr>
                          <w:color w:val="FFFFFF" w:themeColor="background1"/>
                        </w:rPr>
                        <w:t>:</w:t>
                      </w:r>
                      <w:r w:rsidR="002327A5">
                        <w:rPr>
                          <w:color w:val="FFFFFF" w:themeColor="background1"/>
                        </w:rPr>
                        <w:t xml:space="preserve"> </w:t>
                      </w:r>
                    </w:p>
                    <w:p w14:paraId="01114699" w14:textId="77777777" w:rsidR="006B06D4" w:rsidRDefault="002327A5" w:rsidP="00746146">
                      <w:pPr>
                        <w:shd w:val="clear" w:color="auto" w:fill="E36C0A" w:themeFill="accent6" w:themeFillShade="BF"/>
                        <w:rPr>
                          <w:sz w:val="20"/>
                          <w:szCs w:val="20"/>
                        </w:rPr>
                      </w:pPr>
                      <w:r w:rsidRPr="006B06D4">
                        <w:rPr>
                          <w:sz w:val="20"/>
                          <w:szCs w:val="20"/>
                        </w:rPr>
                        <w:t>We have adopted the</w:t>
                      </w:r>
                      <w:r w:rsidR="006B06D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A53A0" w:rsidRPr="006B06D4">
                        <w:rPr>
                          <w:sz w:val="20"/>
                          <w:szCs w:val="20"/>
                        </w:rPr>
                        <w:t xml:space="preserve">mastery </w:t>
                      </w:r>
                    </w:p>
                    <w:p w14:paraId="6B1A859A" w14:textId="77777777" w:rsidR="006B06D4" w:rsidRDefault="000A53A0" w:rsidP="00746146">
                      <w:pPr>
                        <w:shd w:val="clear" w:color="auto" w:fill="E36C0A" w:themeFill="accent6" w:themeFillShade="BF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6B06D4">
                        <w:rPr>
                          <w:sz w:val="20"/>
                          <w:szCs w:val="20"/>
                        </w:rPr>
                        <w:t>approach</w:t>
                      </w:r>
                      <w:proofErr w:type="gramEnd"/>
                      <w:r w:rsidR="002327A5" w:rsidRPr="006B06D4">
                        <w:rPr>
                          <w:sz w:val="20"/>
                          <w:szCs w:val="20"/>
                        </w:rPr>
                        <w:t xml:space="preserve"> to ensure that</w:t>
                      </w:r>
                      <w:r w:rsidR="006B06D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327A5" w:rsidRPr="006B06D4">
                        <w:rPr>
                          <w:sz w:val="20"/>
                          <w:szCs w:val="20"/>
                        </w:rPr>
                        <w:t xml:space="preserve">pupils are </w:t>
                      </w:r>
                    </w:p>
                    <w:p w14:paraId="1F79BA85" w14:textId="77777777" w:rsidR="006B06D4" w:rsidRDefault="002327A5" w:rsidP="00746146">
                      <w:pPr>
                        <w:shd w:val="clear" w:color="auto" w:fill="E36C0A" w:themeFill="accent6" w:themeFillShade="BF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6B06D4">
                        <w:rPr>
                          <w:sz w:val="20"/>
                          <w:szCs w:val="20"/>
                        </w:rPr>
                        <w:t>working</w:t>
                      </w:r>
                      <w:proofErr w:type="gramEnd"/>
                      <w:r w:rsidRPr="006B06D4">
                        <w:rPr>
                          <w:sz w:val="20"/>
                          <w:szCs w:val="20"/>
                        </w:rPr>
                        <w:t xml:space="preserve"> towards end </w:t>
                      </w:r>
                      <w:r w:rsidR="006B06D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B06D4">
                        <w:rPr>
                          <w:sz w:val="20"/>
                          <w:szCs w:val="20"/>
                        </w:rPr>
                        <w:t xml:space="preserve">of year </w:t>
                      </w:r>
                    </w:p>
                    <w:p w14:paraId="4D7998C7" w14:textId="6665E537" w:rsidR="000A53A0" w:rsidRPr="006B06D4" w:rsidRDefault="006B06D4" w:rsidP="00746146">
                      <w:pPr>
                        <w:shd w:val="clear" w:color="auto" w:fill="E36C0A" w:themeFill="accent6" w:themeFillShade="BF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expectations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. During daily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lessons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t</w:t>
                      </w:r>
                      <w:r w:rsidR="002327A5" w:rsidRPr="006B06D4">
                        <w:rPr>
                          <w:sz w:val="20"/>
                          <w:szCs w:val="20"/>
                        </w:rPr>
                        <w:t>eachers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327A5" w:rsidRPr="006B06D4">
                        <w:rPr>
                          <w:sz w:val="20"/>
                          <w:szCs w:val="20"/>
                        </w:rPr>
                        <w:t>identify any misconceptions in learning and plan for ‘</w:t>
                      </w:r>
                      <w:r w:rsidR="000A53A0" w:rsidRPr="006B06D4">
                        <w:rPr>
                          <w:sz w:val="20"/>
                          <w:szCs w:val="20"/>
                        </w:rPr>
                        <w:t>same day interventions as a ‘keep up’ approach</w:t>
                      </w:r>
                      <w:r w:rsidR="002327A5" w:rsidRPr="006B06D4">
                        <w:rPr>
                          <w:sz w:val="20"/>
                          <w:szCs w:val="20"/>
                        </w:rPr>
                        <w:t>. Class teachers ensure w</w:t>
                      </w:r>
                      <w:r w:rsidR="000A53A0" w:rsidRPr="006B06D4">
                        <w:rPr>
                          <w:sz w:val="20"/>
                          <w:szCs w:val="20"/>
                        </w:rPr>
                        <w:t xml:space="preserve">ork </w:t>
                      </w:r>
                      <w:r w:rsidR="002327A5" w:rsidRPr="006B06D4">
                        <w:rPr>
                          <w:sz w:val="20"/>
                          <w:szCs w:val="20"/>
                        </w:rPr>
                        <w:t xml:space="preserve">is </w:t>
                      </w:r>
                      <w:r w:rsidR="000A53A0" w:rsidRPr="006B06D4">
                        <w:rPr>
                          <w:sz w:val="20"/>
                          <w:szCs w:val="20"/>
                        </w:rPr>
                        <w:t xml:space="preserve">adapted to suit </w:t>
                      </w:r>
                      <w:r w:rsidR="002327A5" w:rsidRPr="006B06D4">
                        <w:rPr>
                          <w:sz w:val="20"/>
                          <w:szCs w:val="20"/>
                        </w:rPr>
                        <w:t xml:space="preserve">individual needs and support </w:t>
                      </w:r>
                      <w:proofErr w:type="gramStart"/>
                      <w:r w:rsidR="002327A5" w:rsidRPr="006B06D4">
                        <w:rPr>
                          <w:sz w:val="20"/>
                          <w:szCs w:val="20"/>
                        </w:rPr>
                        <w:t>is given</w:t>
                      </w:r>
                      <w:proofErr w:type="gramEnd"/>
                      <w:r w:rsidR="002327A5" w:rsidRPr="006B06D4">
                        <w:rPr>
                          <w:sz w:val="20"/>
                          <w:szCs w:val="20"/>
                        </w:rPr>
                        <w:t xml:space="preserve"> from the SENCO when pupils needs to access </w:t>
                      </w:r>
                      <w:r w:rsidR="000A53A0" w:rsidRPr="006B06D4">
                        <w:rPr>
                          <w:sz w:val="20"/>
                          <w:szCs w:val="20"/>
                        </w:rPr>
                        <w:t xml:space="preserve">Intervention </w:t>
                      </w:r>
                      <w:proofErr w:type="spellStart"/>
                      <w:r w:rsidR="000A53A0" w:rsidRPr="006B06D4">
                        <w:rPr>
                          <w:sz w:val="20"/>
                          <w:szCs w:val="20"/>
                        </w:rPr>
                        <w:t>programmes</w:t>
                      </w:r>
                      <w:proofErr w:type="spellEnd"/>
                      <w:r w:rsidR="002327A5" w:rsidRPr="006B06D4">
                        <w:rPr>
                          <w:sz w:val="20"/>
                          <w:szCs w:val="20"/>
                        </w:rPr>
                        <w:t>.</w:t>
                      </w:r>
                      <w:r w:rsidR="000A53A0" w:rsidRPr="006B06D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327A5" w:rsidRPr="006B06D4">
                        <w:rPr>
                          <w:sz w:val="20"/>
                          <w:szCs w:val="20"/>
                        </w:rPr>
                        <w:t>Teachers are quick to identify children with SEN.</w:t>
                      </w:r>
                    </w:p>
                    <w:p w14:paraId="38D498C8" w14:textId="77777777" w:rsidR="000A53A0" w:rsidRDefault="000A53A0" w:rsidP="00746146">
                      <w:pPr>
                        <w:shd w:val="clear" w:color="auto" w:fill="E36C0A" w:themeFill="accent6" w:themeFillShade="BF"/>
                        <w:rPr>
                          <w:color w:val="FFFFFF" w:themeColor="background1"/>
                        </w:rPr>
                      </w:pPr>
                    </w:p>
                    <w:p w14:paraId="1003E736" w14:textId="77777777" w:rsidR="000A53A0" w:rsidRDefault="000A53A0" w:rsidP="00746146">
                      <w:pPr>
                        <w:shd w:val="clear" w:color="auto" w:fill="E36C0A" w:themeFill="accent6" w:themeFillShade="BF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85A3B4" w14:textId="54C73908" w:rsidR="00746146" w:rsidRDefault="00746146">
      <w:pPr>
        <w:rPr>
          <w:rFonts w:ascii="Arial" w:eastAsia="Arial" w:hAnsi="Arial" w:cs="Arial"/>
          <w:sz w:val="20"/>
          <w:szCs w:val="20"/>
        </w:rPr>
      </w:pPr>
    </w:p>
    <w:p w14:paraId="427985DE" w14:textId="3D597542" w:rsidR="00746146" w:rsidRDefault="00DE1647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30990C" wp14:editId="745B19A5">
                <wp:simplePos x="0" y="0"/>
                <wp:positionH relativeFrom="column">
                  <wp:posOffset>5781675</wp:posOffset>
                </wp:positionH>
                <wp:positionV relativeFrom="paragraph">
                  <wp:posOffset>24765</wp:posOffset>
                </wp:positionV>
                <wp:extent cx="895350" cy="847725"/>
                <wp:effectExtent l="9525" t="9525" r="9525" b="9525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A777A" w14:textId="77777777" w:rsidR="00D408FD" w:rsidRDefault="00D408FD" w:rsidP="00D408FD">
                            <w:pPr>
                              <w:shd w:val="clear" w:color="auto" w:fill="FFCC00"/>
                            </w:pPr>
                            <w:r w:rsidRPr="00D408FD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033D7751" wp14:editId="07777777">
                                  <wp:extent cx="702945" cy="600574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2945" cy="6005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0990C" id="Text Box 17" o:spid="_x0000_s1033" type="#_x0000_t202" style="position:absolute;margin-left:455.25pt;margin-top:1.95pt;width:70.5pt;height:6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jMwKgIAAFgEAAAOAAAAZHJzL2Uyb0RvYy54bWysVNtu2zAMfR+wfxD0vjjJkiYx4hRdugwD&#10;ugvQ7gNkWY6FyaJGKbG7ry8lp1l2wR6G+UGQROqQPIf0+rpvDTsq9BpswSejMWfKSqi03Rf8y8Pu&#10;1ZIzH4SthAGrCv6oPL/evHyx7lyuptCAqRQyArE+71zBmxBcnmVeNqoVfgROWTLWgK0IdMR9VqHo&#10;CL012XQ8vso6wMohSOU93d4ORr5J+HWtZPhU114FZgpOuYW0YlrLuGabtcj3KFyj5SkN8Q9ZtEJb&#10;CnqGuhVBsAPq36BaLRE81GEkoc2grrVUqQaqZjL+pZr7RjiVaiFyvDvT5P8frPx4/IxMV6TdFWdW&#10;tKTRg+oDewM9mywiP53zObndO3IMPd2Tb6rVuzuQXz2zsG2E3asbROgaJSrKbxJfZhdPBxwfQcru&#10;A1QURxwCJKC+xjaSR3QwQiedHs/axFwkXS5X89dzskgyLWeLxXSeIoj8+bFDH94paFncFBxJ+gQu&#10;jnc+xGRE/uwSY3kwutppY9IB9+XWIDsKapNd+k7oP7kZy7qCr+YU++8Q4/T9CaLVgfrd6JaqODuJ&#10;PLL21lapG4PQZthTysaeaIzMDRyGvuyTYmd1SqgeiVeEob1pHGnTAH7nrKPWLrj/dhCoODPvLWmz&#10;msxmcRbSYTZfTOmAl5by0iKsJKiCB86G7TYM83NwqPcNRRq6wcIN6VnrxHUUfsjqlD61b5LgNGpx&#10;Pi7PyevHD2HzBAAA//8DAFBLAwQUAAYACAAAACEAEIwCXOAAAAAKAQAADwAAAGRycy9kb3ducmV2&#10;LnhtbEyPzU7DMBCE70i8g7VIXBC1Q/qXEKdCSCC4QUFwdWM3ibDXwXbT8PZsT3Db3RnNflNtJmfZ&#10;aELsPUrIZgKYwcbrHlsJ728P12tgMSnUyno0En5MhE19flapUvsjvppxm1pGIRhLJaFLaSg5j01n&#10;nIozPxgkbe+DU4nW0HId1JHCneU3Qiy5Uz3Sh04N5r4zzdf24CSs50/jZ3zOXz6a5d4W6Wo1Pn4H&#10;KS8vprtbYMlM6c8MJ3xCh5qYdv6AOjIrocjEgqwS8gLYSReLjA47mvLVHHhd8f8V6l8AAAD//wMA&#10;UEsBAi0AFAAGAAgAAAAhALaDOJL+AAAA4QEAABMAAAAAAAAAAAAAAAAAAAAAAFtDb250ZW50X1R5&#10;cGVzXS54bWxQSwECLQAUAAYACAAAACEAOP0h/9YAAACUAQAACwAAAAAAAAAAAAAAAAAvAQAAX3Jl&#10;bHMvLnJlbHNQSwECLQAUAAYACAAAACEAQzYzMCoCAABYBAAADgAAAAAAAAAAAAAAAAAuAgAAZHJz&#10;L2Uyb0RvYy54bWxQSwECLQAUAAYACAAAACEAEIwCXOAAAAAKAQAADwAAAAAAAAAAAAAAAACEBAAA&#10;ZHJzL2Rvd25yZXYueG1sUEsFBgAAAAAEAAQA8wAAAJEFAAAAAA==&#10;">
                <v:textbox>
                  <w:txbxContent>
                    <w:p w14:paraId="1E7A777A" w14:textId="77777777" w:rsidR="00D408FD" w:rsidRDefault="00D408FD" w:rsidP="00D408FD">
                      <w:pPr>
                        <w:shd w:val="clear" w:color="auto" w:fill="FFCC00"/>
                      </w:pPr>
                      <w:r w:rsidRPr="00D408FD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033D7751" wp14:editId="07777777">
                            <wp:extent cx="702945" cy="600574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2945" cy="6005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1409BC0" wp14:editId="3DCA44BF">
                <wp:simplePos x="0" y="0"/>
                <wp:positionH relativeFrom="column">
                  <wp:posOffset>3819525</wp:posOffset>
                </wp:positionH>
                <wp:positionV relativeFrom="paragraph">
                  <wp:posOffset>12700</wp:posOffset>
                </wp:positionV>
                <wp:extent cx="2945765" cy="1800225"/>
                <wp:effectExtent l="0" t="0" r="24130" b="28575"/>
                <wp:wrapSquare wrapText="bothSides"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76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49880" w14:textId="77777777" w:rsidR="000A53A0" w:rsidRDefault="006C30A6" w:rsidP="00746146">
                            <w:pPr>
                              <w:shd w:val="clear" w:color="auto" w:fill="FFC00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5. Deploying staff </w:t>
                            </w:r>
                            <w:r w:rsidR="000A53A0">
                              <w:rPr>
                                <w:color w:val="FFFFFF" w:themeColor="background1"/>
                              </w:rPr>
                              <w:t>effectively:</w:t>
                            </w:r>
                          </w:p>
                          <w:p w14:paraId="66785732" w14:textId="77777777" w:rsidR="006B06D4" w:rsidRPr="006B06D4" w:rsidRDefault="006B06D4" w:rsidP="006B06D4">
                            <w:pPr>
                              <w:shd w:val="clear" w:color="auto" w:fill="FFC000"/>
                            </w:pPr>
                          </w:p>
                          <w:p w14:paraId="4E80C489" w14:textId="77777777" w:rsidR="006B06D4" w:rsidRPr="00A774B1" w:rsidRDefault="006B06D4" w:rsidP="006B06D4">
                            <w:pPr>
                              <w:shd w:val="clear" w:color="auto" w:fill="FFC000"/>
                              <w:rPr>
                                <w:sz w:val="20"/>
                                <w:szCs w:val="20"/>
                              </w:rPr>
                            </w:pPr>
                            <w:r w:rsidRPr="00A774B1">
                              <w:rPr>
                                <w:sz w:val="20"/>
                                <w:szCs w:val="20"/>
                              </w:rPr>
                              <w:t>School leaders plan strategically to</w:t>
                            </w:r>
                          </w:p>
                          <w:p w14:paraId="6A8A717C" w14:textId="77777777" w:rsidR="006B06D4" w:rsidRPr="00A774B1" w:rsidRDefault="006B06D4" w:rsidP="006B06D4">
                            <w:pPr>
                              <w:shd w:val="clear" w:color="auto" w:fill="FFC000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774B1">
                              <w:rPr>
                                <w:sz w:val="20"/>
                                <w:szCs w:val="20"/>
                              </w:rPr>
                              <w:t>create</w:t>
                            </w:r>
                            <w:proofErr w:type="gramEnd"/>
                            <w:r w:rsidRPr="00A774B1">
                              <w:rPr>
                                <w:sz w:val="20"/>
                                <w:szCs w:val="20"/>
                              </w:rPr>
                              <w:t xml:space="preserve"> an ethos of collective </w:t>
                            </w:r>
                          </w:p>
                          <w:p w14:paraId="50F2A13D" w14:textId="77777777" w:rsidR="006B06D4" w:rsidRPr="00A774B1" w:rsidRDefault="006B06D4" w:rsidP="006B06D4">
                            <w:pPr>
                              <w:shd w:val="clear" w:color="auto" w:fill="FFC000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774B1">
                              <w:rPr>
                                <w:sz w:val="20"/>
                                <w:szCs w:val="20"/>
                              </w:rPr>
                              <w:t>responsibility</w:t>
                            </w:r>
                            <w:proofErr w:type="gramEnd"/>
                            <w:r w:rsidRPr="00A774B1">
                              <w:rPr>
                                <w:sz w:val="20"/>
                                <w:szCs w:val="20"/>
                              </w:rPr>
                              <w:t xml:space="preserve">. Performance </w:t>
                            </w:r>
                          </w:p>
                          <w:p w14:paraId="0782797D" w14:textId="77777777" w:rsidR="006B06D4" w:rsidRPr="00A774B1" w:rsidRDefault="006B06D4" w:rsidP="006B06D4">
                            <w:pPr>
                              <w:shd w:val="clear" w:color="auto" w:fill="FFC000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774B1">
                              <w:rPr>
                                <w:sz w:val="20"/>
                                <w:szCs w:val="20"/>
                              </w:rPr>
                              <w:t>management</w:t>
                            </w:r>
                            <w:proofErr w:type="gramEnd"/>
                            <w:r w:rsidRPr="00A774B1">
                              <w:rPr>
                                <w:sz w:val="20"/>
                                <w:szCs w:val="20"/>
                              </w:rPr>
                              <w:t xml:space="preserve"> is rigorous and </w:t>
                            </w:r>
                          </w:p>
                          <w:p w14:paraId="223A900A" w14:textId="77777777" w:rsidR="006B06D4" w:rsidRPr="00A774B1" w:rsidRDefault="006B06D4" w:rsidP="006B06D4">
                            <w:pPr>
                              <w:shd w:val="clear" w:color="auto" w:fill="FFC000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774B1">
                              <w:rPr>
                                <w:sz w:val="20"/>
                                <w:szCs w:val="20"/>
                              </w:rPr>
                              <w:t>staff</w:t>
                            </w:r>
                            <w:proofErr w:type="gramEnd"/>
                            <w:r w:rsidRPr="00A774B1">
                              <w:rPr>
                                <w:sz w:val="20"/>
                                <w:szCs w:val="20"/>
                              </w:rPr>
                              <w:t xml:space="preserve"> are held accountable. There </w:t>
                            </w:r>
                          </w:p>
                          <w:p w14:paraId="7FB91EB7" w14:textId="567E7A0C" w:rsidR="006B06D4" w:rsidRPr="00A774B1" w:rsidRDefault="006B06D4" w:rsidP="006B06D4">
                            <w:pPr>
                              <w:shd w:val="clear" w:color="auto" w:fill="FFC000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774B1">
                              <w:rPr>
                                <w:sz w:val="20"/>
                                <w:szCs w:val="20"/>
                              </w:rPr>
                              <w:t>are</w:t>
                            </w:r>
                            <w:proofErr w:type="gramEnd"/>
                            <w:r w:rsidRPr="00A774B1">
                              <w:rPr>
                                <w:sz w:val="20"/>
                                <w:szCs w:val="20"/>
                              </w:rPr>
                              <w:t xml:space="preserve"> clear links between whole school development priorities and increasing Continuing Professional</w:t>
                            </w:r>
                            <w:r w:rsidRPr="00A774B1">
                              <w:rPr>
                                <w:sz w:val="20"/>
                                <w:szCs w:val="20"/>
                              </w:rPr>
                              <w:t xml:space="preserve"> Development.</w:t>
                            </w:r>
                          </w:p>
                          <w:p w14:paraId="1BE125E4" w14:textId="2DEFE030" w:rsidR="006B06D4" w:rsidRPr="006B06D4" w:rsidRDefault="006B06D4" w:rsidP="006B06D4">
                            <w:pPr>
                              <w:shd w:val="clear" w:color="auto" w:fill="FFC000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09BC0" id="Text Box 10" o:spid="_x0000_s1034" type="#_x0000_t202" style="position:absolute;margin-left:300.75pt;margin-top:1pt;width:231.95pt;height:141.7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gb6LgIAAFoEAAAOAAAAZHJzL2Uyb0RvYy54bWysVNtu2zAMfR+wfxD0vviCpGuMOEWXLsOA&#10;7gK0+wBFlm1hkqhJSuzs60fJaZpdsIdhfhBIkTokD0mvbkatyEE4L8HUtJjllAjDoZGmq+mXx+2r&#10;a0p8YKZhCoyo6VF4erN++WI12EqU0INqhCMIYnw12Jr2IdgqyzzvhWZ+BlYYNLbgNAuoui5rHBsQ&#10;XauszPOrbADXWAdceI+3d5ORrhN+2woePrWtF4GommJuIZ0unbt4ZusVqzrHbC/5KQ32D1loJg0G&#10;PUPdscDI3snfoLTkDjy0YcZBZ9C2kotUA1ZT5L9U89AzK1ItSI63Z5r8/4PlHw+fHZEN9m5OiWEa&#10;e/QoxkDewEiKxM9gfYVuDxYdw4j36Jtq9fYe+FdPDGx6Zjpx6xwMvWAN5ldEZrOLp7EjvvIRZDd8&#10;gAbjsH2ABDS2TkfykA6C6Nin47k3MReOl+Vyvnh9taCEo624zvOyXKQYrHp6bp0P7wRoEoWaOmx+&#10;gmeHex9iOqx6conRPCjZbKVSSXHdbqMcOTAclG36Tug/uSlDhpouFxj77xB5+v4EoWXAiVdS1xSr&#10;wC86sSry9tY0SQ5MqknGlJU5ERm5m1gM425MPbuObyOvO2iOyKyDacBxIVHowX2nZMDhrqn/tmdO&#10;UKLeG+zOspjP4zYkBXktUXGXlt2lhRmOUDUNlEziJkwbtLdOdj1GmubBwC12tJWJ6+esTunjAKcW&#10;nJYtbsilnryefwnrHwAAAP//AwBQSwMEFAAGAAgAAAAhAM1MpW7eAAAACgEAAA8AAABkcnMvZG93&#10;bnJldi54bWxMj8FuwjAQRO+V+g/WVuqt2EFNhNI4CCFx4dYUtRxNvMSGeB3FBsLf15za486MZt9U&#10;y8n17IpjsJ4kZDMBDKn12lInYfe1eVsAC1GRVr0nlHDHAMv6+alSpfY3+sRrEzuWSiiUSoKJcSg5&#10;D61Bp8LMD0jJO/rRqZjOseN6VLdU7no+F6LgTllKH4wacG2wPTcXJyGcs03+4087s9/eTXPa22+7&#10;XUv5+jKtPoBFnOJfGB74CR3qxHTwF9KB9RIKkeUpKmGeJj18UeTvwA5JWOQ58Lri/yfUvwAAAP//&#10;AwBQSwECLQAUAAYACAAAACEAtoM4kv4AAADhAQAAEwAAAAAAAAAAAAAAAAAAAAAAW0NvbnRlbnRf&#10;VHlwZXNdLnhtbFBLAQItABQABgAIAAAAIQA4/SH/1gAAAJQBAAALAAAAAAAAAAAAAAAAAC8BAABf&#10;cmVscy8ucmVsc1BLAQItABQABgAIAAAAIQBQigb6LgIAAFoEAAAOAAAAAAAAAAAAAAAAAC4CAABk&#10;cnMvZTJvRG9jLnhtbFBLAQItABQABgAIAAAAIQDNTKVu3gAAAAoBAAAPAAAAAAAAAAAAAAAAAIgE&#10;AABkcnMvZG93bnJldi54bWxQSwUGAAAAAAQABADzAAAAkwUAAAAA&#10;">
                <v:textbox>
                  <w:txbxContent>
                    <w:p w14:paraId="60749880" w14:textId="77777777" w:rsidR="000A53A0" w:rsidRDefault="006C30A6" w:rsidP="00746146">
                      <w:pPr>
                        <w:shd w:val="clear" w:color="auto" w:fill="FFC00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5. Deploying staff </w:t>
                      </w:r>
                      <w:r w:rsidR="000A53A0">
                        <w:rPr>
                          <w:color w:val="FFFFFF" w:themeColor="background1"/>
                        </w:rPr>
                        <w:t>effectively:</w:t>
                      </w:r>
                    </w:p>
                    <w:p w14:paraId="66785732" w14:textId="77777777" w:rsidR="006B06D4" w:rsidRPr="006B06D4" w:rsidRDefault="006B06D4" w:rsidP="006B06D4">
                      <w:pPr>
                        <w:shd w:val="clear" w:color="auto" w:fill="FFC000"/>
                      </w:pPr>
                    </w:p>
                    <w:p w14:paraId="4E80C489" w14:textId="77777777" w:rsidR="006B06D4" w:rsidRPr="00A774B1" w:rsidRDefault="006B06D4" w:rsidP="006B06D4">
                      <w:pPr>
                        <w:shd w:val="clear" w:color="auto" w:fill="FFC000"/>
                        <w:rPr>
                          <w:sz w:val="20"/>
                          <w:szCs w:val="20"/>
                        </w:rPr>
                      </w:pPr>
                      <w:r w:rsidRPr="00A774B1">
                        <w:rPr>
                          <w:sz w:val="20"/>
                          <w:szCs w:val="20"/>
                        </w:rPr>
                        <w:t>School leaders plan strategically to</w:t>
                      </w:r>
                    </w:p>
                    <w:p w14:paraId="6A8A717C" w14:textId="77777777" w:rsidR="006B06D4" w:rsidRPr="00A774B1" w:rsidRDefault="006B06D4" w:rsidP="006B06D4">
                      <w:pPr>
                        <w:shd w:val="clear" w:color="auto" w:fill="FFC000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A774B1">
                        <w:rPr>
                          <w:sz w:val="20"/>
                          <w:szCs w:val="20"/>
                        </w:rPr>
                        <w:t>create</w:t>
                      </w:r>
                      <w:proofErr w:type="gramEnd"/>
                      <w:r w:rsidRPr="00A774B1">
                        <w:rPr>
                          <w:sz w:val="20"/>
                          <w:szCs w:val="20"/>
                        </w:rPr>
                        <w:t xml:space="preserve"> an ethos of collective </w:t>
                      </w:r>
                    </w:p>
                    <w:p w14:paraId="50F2A13D" w14:textId="77777777" w:rsidR="006B06D4" w:rsidRPr="00A774B1" w:rsidRDefault="006B06D4" w:rsidP="006B06D4">
                      <w:pPr>
                        <w:shd w:val="clear" w:color="auto" w:fill="FFC000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A774B1">
                        <w:rPr>
                          <w:sz w:val="20"/>
                          <w:szCs w:val="20"/>
                        </w:rPr>
                        <w:t>responsibility</w:t>
                      </w:r>
                      <w:proofErr w:type="gramEnd"/>
                      <w:r w:rsidRPr="00A774B1">
                        <w:rPr>
                          <w:sz w:val="20"/>
                          <w:szCs w:val="20"/>
                        </w:rPr>
                        <w:t xml:space="preserve">. Performance </w:t>
                      </w:r>
                    </w:p>
                    <w:p w14:paraId="0782797D" w14:textId="77777777" w:rsidR="006B06D4" w:rsidRPr="00A774B1" w:rsidRDefault="006B06D4" w:rsidP="006B06D4">
                      <w:pPr>
                        <w:shd w:val="clear" w:color="auto" w:fill="FFC000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A774B1">
                        <w:rPr>
                          <w:sz w:val="20"/>
                          <w:szCs w:val="20"/>
                        </w:rPr>
                        <w:t>management</w:t>
                      </w:r>
                      <w:proofErr w:type="gramEnd"/>
                      <w:r w:rsidRPr="00A774B1">
                        <w:rPr>
                          <w:sz w:val="20"/>
                          <w:szCs w:val="20"/>
                        </w:rPr>
                        <w:t xml:space="preserve"> is rigorous and </w:t>
                      </w:r>
                    </w:p>
                    <w:p w14:paraId="223A900A" w14:textId="77777777" w:rsidR="006B06D4" w:rsidRPr="00A774B1" w:rsidRDefault="006B06D4" w:rsidP="006B06D4">
                      <w:pPr>
                        <w:shd w:val="clear" w:color="auto" w:fill="FFC000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A774B1">
                        <w:rPr>
                          <w:sz w:val="20"/>
                          <w:szCs w:val="20"/>
                        </w:rPr>
                        <w:t>staff</w:t>
                      </w:r>
                      <w:proofErr w:type="gramEnd"/>
                      <w:r w:rsidRPr="00A774B1">
                        <w:rPr>
                          <w:sz w:val="20"/>
                          <w:szCs w:val="20"/>
                        </w:rPr>
                        <w:t xml:space="preserve"> are held accountable. There </w:t>
                      </w:r>
                    </w:p>
                    <w:p w14:paraId="7FB91EB7" w14:textId="567E7A0C" w:rsidR="006B06D4" w:rsidRPr="00A774B1" w:rsidRDefault="006B06D4" w:rsidP="006B06D4">
                      <w:pPr>
                        <w:shd w:val="clear" w:color="auto" w:fill="FFC000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A774B1">
                        <w:rPr>
                          <w:sz w:val="20"/>
                          <w:szCs w:val="20"/>
                        </w:rPr>
                        <w:t>are</w:t>
                      </w:r>
                      <w:proofErr w:type="gramEnd"/>
                      <w:r w:rsidRPr="00A774B1">
                        <w:rPr>
                          <w:sz w:val="20"/>
                          <w:szCs w:val="20"/>
                        </w:rPr>
                        <w:t xml:space="preserve"> clear links between whole school development priorities and increasing Continuing Professional</w:t>
                      </w:r>
                      <w:r w:rsidRPr="00A774B1">
                        <w:rPr>
                          <w:sz w:val="20"/>
                          <w:szCs w:val="20"/>
                        </w:rPr>
                        <w:t xml:space="preserve"> Development.</w:t>
                      </w:r>
                    </w:p>
                    <w:p w14:paraId="1BE125E4" w14:textId="2DEFE030" w:rsidR="006B06D4" w:rsidRPr="006B06D4" w:rsidRDefault="006B06D4" w:rsidP="006B06D4">
                      <w:pPr>
                        <w:shd w:val="clear" w:color="auto" w:fill="FFC000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3BE4F4" wp14:editId="22EE455E">
                <wp:simplePos x="0" y="0"/>
                <wp:positionH relativeFrom="column">
                  <wp:posOffset>2800350</wp:posOffset>
                </wp:positionH>
                <wp:positionV relativeFrom="paragraph">
                  <wp:posOffset>24765</wp:posOffset>
                </wp:positionV>
                <wp:extent cx="847725" cy="847725"/>
                <wp:effectExtent l="9525" t="9525" r="9525" b="9525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F62F5" w14:textId="4C0A72AE" w:rsidR="00D408FD" w:rsidRDefault="002327A5" w:rsidP="00D408FD">
                            <w:pPr>
                              <w:shd w:val="clear" w:color="auto" w:fill="E36C0A" w:themeFill="accent6" w:themeFillShade="BF"/>
                            </w:pPr>
                            <w:r w:rsidRPr="00D408FD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47DE5135" wp14:editId="36DE297C">
                                  <wp:extent cx="655320" cy="619313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6193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BE4F4" id="Text Box 16" o:spid="_x0000_s1035" type="#_x0000_t202" style="position:absolute;margin-left:220.5pt;margin-top:1.95pt;width:66.75pt;height:6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eV4JwIAAFgEAAAOAAAAZHJzL2Uyb0RvYy54bWysVNuO2jAQfa/Uf7D8XgIIliUirLZsqSpt&#10;L9JuP8BxHGLV8bhjQ0K/vmMHKNpWfaiaB8uX8fGZc2ayuutbww4KvQZb8MlozJmyEiptdwX/+rx9&#10;c8uZD8JWwoBVBT8qz+/Wr1+tOperKTRgKoWMQKzPO1fwJgSXZ5mXjWqFH4FTlg5rwFYEWuIuq1B0&#10;hN6abDoe32QdYOUQpPKedh+GQ75O+HWtZPhc114FZgpO3EIaMY1lHLP1SuQ7FK7R8kRD/AOLVmhL&#10;j16gHkQQbI/6N6hWSwQPdRhJaDOoay1VyoGymYxfZPPUCKdSLiSOdxeZ/P+DlZ8OX5Dpirybc2ZF&#10;Sx49qz6wt9CzyU3Up3M+p7AnR4Ghp32KTbl69wjym2cWNo2wO3WPCF2jREX8JvFmdnV1wPERpOw+&#10;QkXviH2ABNTX2EbxSA5G6OTT8eJN5CJp83a2WEyJoqSj0zy+IPLzZYc+vFfQsjgpOJL1CVwcHn0Y&#10;Qs8h8S0PRldbbUxa4K7cGGQHQWWyTV/i/yLMWNYVfDknHn+HGKfvTxCtDlTvRreUxSVI5FG1d7Yi&#10;miIPQpthTtkZe5IxKjdoGPqyT44tz+6UUB1JV4ShvKkdadIA/uCso9IuuP++F6g4Mx8sebOczGax&#10;F9JiNl9MaYHXJ+X1ibCSoAoeOBummzD0z96h3jX00lANFu7Jz1onraPxA6sTfSrf5Nap1WJ/XK9T&#10;1K8fwvonAAAA//8DAFBLAwQUAAYACAAAACEAdSdQz+AAAAAJAQAADwAAAGRycy9kb3ducmV2Lnht&#10;bEyPzU7DMBCE70i8g7VIXBB1StymDXEqhASiNygIrm68TSL8E2w3DW/PcoLjaEYz31SbyRo2Yoi9&#10;dxLmswwYusbr3rUS3l4frlfAYlJOK+MdSvjGCJv6/KxSpfYn94LjLrWMSlwslYQupaHkPDYdWhVn&#10;fkBH3sEHqxLJ0HId1InKreE3WbbkVvWOFjo14H2HzefuaCWsxNP4Ebf583uzPJh1uirGx68g5eXF&#10;dHcLLOGU/sLwi0/oUBPT3h+djsxIEGJOX5KEfA2M/EUhFsD2FMwLAbyu+P8H9Q8AAAD//wMAUEsB&#10;Ai0AFAAGAAgAAAAhALaDOJL+AAAA4QEAABMAAAAAAAAAAAAAAAAAAAAAAFtDb250ZW50X1R5cGVz&#10;XS54bWxQSwECLQAUAAYACAAAACEAOP0h/9YAAACUAQAACwAAAAAAAAAAAAAAAAAvAQAAX3JlbHMv&#10;LnJlbHNQSwECLQAUAAYACAAAACEAManleCcCAABYBAAADgAAAAAAAAAAAAAAAAAuAgAAZHJzL2Uy&#10;b0RvYy54bWxQSwECLQAUAAYACAAAACEAdSdQz+AAAAAJAQAADwAAAAAAAAAAAAAAAACBBAAAZHJz&#10;L2Rvd25yZXYueG1sUEsFBgAAAAAEAAQA8wAAAI4FAAAAAA==&#10;">
                <v:textbox>
                  <w:txbxContent>
                    <w:p w14:paraId="26EF62F5" w14:textId="4C0A72AE" w:rsidR="00D408FD" w:rsidRDefault="002327A5" w:rsidP="00D408FD">
                      <w:pPr>
                        <w:shd w:val="clear" w:color="auto" w:fill="E36C0A" w:themeFill="accent6" w:themeFillShade="BF"/>
                      </w:pPr>
                      <w:r w:rsidRPr="00D408FD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47DE5135" wp14:editId="36DE297C">
                            <wp:extent cx="655320" cy="619313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6193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1395F8C" w14:textId="77777777" w:rsidR="00746146" w:rsidRDefault="00746146">
      <w:pPr>
        <w:rPr>
          <w:rFonts w:ascii="Arial" w:eastAsia="Arial" w:hAnsi="Arial" w:cs="Arial"/>
          <w:sz w:val="20"/>
          <w:szCs w:val="20"/>
        </w:rPr>
      </w:pPr>
    </w:p>
    <w:p w14:paraId="04397A44" w14:textId="77777777" w:rsidR="00746146" w:rsidRDefault="00746146">
      <w:pPr>
        <w:rPr>
          <w:rFonts w:ascii="Arial" w:eastAsia="Arial" w:hAnsi="Arial" w:cs="Arial"/>
          <w:sz w:val="20"/>
          <w:szCs w:val="20"/>
        </w:rPr>
      </w:pPr>
    </w:p>
    <w:p w14:paraId="6A4A5E5E" w14:textId="77777777" w:rsidR="008B1930" w:rsidRDefault="008B1930">
      <w:pPr>
        <w:rPr>
          <w:rFonts w:ascii="Arial" w:eastAsia="Arial" w:hAnsi="Arial" w:cs="Arial"/>
          <w:sz w:val="20"/>
          <w:szCs w:val="20"/>
        </w:rPr>
      </w:pPr>
    </w:p>
    <w:p w14:paraId="28CD1BC1" w14:textId="77777777" w:rsidR="00746146" w:rsidRDefault="00746146">
      <w:pPr>
        <w:rPr>
          <w:rFonts w:ascii="Arial" w:eastAsia="Arial" w:hAnsi="Arial" w:cs="Arial"/>
          <w:sz w:val="20"/>
          <w:szCs w:val="20"/>
        </w:rPr>
      </w:pPr>
    </w:p>
    <w:p w14:paraId="25365A31" w14:textId="77777777" w:rsidR="00746146" w:rsidRDefault="00746146">
      <w:pPr>
        <w:rPr>
          <w:rFonts w:ascii="Arial" w:eastAsia="Arial" w:hAnsi="Arial" w:cs="Arial"/>
          <w:sz w:val="20"/>
          <w:szCs w:val="20"/>
        </w:rPr>
      </w:pPr>
    </w:p>
    <w:p w14:paraId="0D4DDE1E" w14:textId="77777777" w:rsidR="008B1930" w:rsidRDefault="008B1930">
      <w:pPr>
        <w:rPr>
          <w:rFonts w:ascii="Arial" w:eastAsia="Arial" w:hAnsi="Arial" w:cs="Arial"/>
          <w:sz w:val="20"/>
          <w:szCs w:val="20"/>
        </w:rPr>
      </w:pPr>
    </w:p>
    <w:p w14:paraId="3B4B8A7E" w14:textId="77777777" w:rsidR="008B1930" w:rsidRDefault="008B1930">
      <w:pPr>
        <w:rPr>
          <w:rFonts w:ascii="Arial" w:eastAsia="Arial" w:hAnsi="Arial" w:cs="Arial"/>
          <w:sz w:val="20"/>
          <w:szCs w:val="20"/>
        </w:rPr>
      </w:pPr>
    </w:p>
    <w:p w14:paraId="6F532161" w14:textId="77777777" w:rsidR="008B1930" w:rsidRDefault="008B1930">
      <w:pPr>
        <w:rPr>
          <w:rFonts w:ascii="Arial" w:eastAsia="Arial" w:hAnsi="Arial" w:cs="Arial"/>
          <w:sz w:val="20"/>
          <w:szCs w:val="20"/>
        </w:rPr>
      </w:pPr>
    </w:p>
    <w:p w14:paraId="6D7DB20A" w14:textId="77777777" w:rsidR="008B1930" w:rsidRDefault="008B1930">
      <w:pPr>
        <w:spacing w:before="7"/>
        <w:rPr>
          <w:rFonts w:ascii="Arial" w:eastAsia="Arial" w:hAnsi="Arial" w:cs="Arial"/>
        </w:rPr>
      </w:pPr>
    </w:p>
    <w:p w14:paraId="1A3C76BD" w14:textId="77777777" w:rsidR="00746146" w:rsidRDefault="00746146">
      <w:pPr>
        <w:tabs>
          <w:tab w:val="left" w:pos="8294"/>
        </w:tabs>
        <w:spacing w:before="64"/>
        <w:ind w:left="1680"/>
        <w:rPr>
          <w:rFonts w:ascii="Arial" w:hAnsi="Arial"/>
          <w:sz w:val="20"/>
        </w:rPr>
      </w:pPr>
    </w:p>
    <w:p w14:paraId="07E06472" w14:textId="66C7812E" w:rsidR="00746146" w:rsidRDefault="00A774B1">
      <w:pPr>
        <w:tabs>
          <w:tab w:val="left" w:pos="8294"/>
        </w:tabs>
        <w:spacing w:before="64"/>
        <w:ind w:left="1680"/>
        <w:rPr>
          <w:rFonts w:ascii="Arial" w:hAnsi="Arial"/>
          <w:sz w:val="20"/>
        </w:rPr>
      </w:pPr>
      <w:r>
        <w:rPr>
          <w:rFonts w:ascii="Arial" w:hAnsi="Aria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738817" wp14:editId="1768E5B0">
                <wp:simplePos x="0" y="0"/>
                <wp:positionH relativeFrom="column">
                  <wp:posOffset>5829300</wp:posOffset>
                </wp:positionH>
                <wp:positionV relativeFrom="paragraph">
                  <wp:posOffset>92075</wp:posOffset>
                </wp:positionV>
                <wp:extent cx="895350" cy="809625"/>
                <wp:effectExtent l="9525" t="9525" r="9525" b="9525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DDC7C" w14:textId="77777777" w:rsidR="00036FEB" w:rsidRDefault="00036FEB" w:rsidP="00036FEB">
                            <w:pPr>
                              <w:shd w:val="clear" w:color="auto" w:fill="A6A6A6" w:themeFill="background1" w:themeFillShade="A6"/>
                            </w:pPr>
                            <w:r w:rsidRPr="00036FEB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35390A33" wp14:editId="07777777">
                                  <wp:extent cx="702945" cy="573276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2945" cy="5732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38817" id="Text Box 20" o:spid="_x0000_s1036" type="#_x0000_t202" style="position:absolute;left:0;text-align:left;margin-left:459pt;margin-top:7.25pt;width:70.5pt;height:6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H0mLAIAAFgEAAAOAAAAZHJzL2Uyb0RvYy54bWysVNuO2yAQfa/Uf0C8N3ayyTax4qy22aaq&#10;tL1Iu/0AjLGNCgwFEjv9+h1wNk0v6kNVHhAw4zMz58x4fTNoRQ7CeQmmpNNJTokwHGpp2pJ+edy9&#10;WlLiAzM1U2BESY/C05vNyxfr3hZiBh2oWjiCIMYXvS1pF4ItsszzTmjmJ2CFQWMDTrOAV9dmtWM9&#10;omuVzfL8OuvB1dYBF97j691opJuE3zSCh09N40UgqqSYW0i7S3sV92yzZkXrmO0kP6XB/iELzaTB&#10;oGeoOxYY2Tv5G5SW3IGHJkw46AyaRnKRasBqpvkv1Tx0zIpUC5Lj7Zkm//9g+cfDZ0dkXdIrSgzT&#10;KNGjGAJ5AwOZJXp66wv0erDoFwZ8R5lTqd7eA//qiYFtx0wrbp2DvhOsxvSmkdjs4tMoiC98BKn6&#10;D1BjHLYPkICGxunIHbJBEB1lOp6liblwfFyuFlcLtHA0LfPV9WyRIrDi+WPrfHgnQJN4KKlD5RM4&#10;O9z7EJNhxbNLjOVByXonlUoX11Zb5ciBYZfs0jqh/+SmDOlLulpg7L9D5Gn9CULLgO2upI5VxBWd&#10;WBFZe2vqdA5MqvGMKStzojEyN3IYhmpIgk3P8lRQH5FYB2N74zjioQP3nZIeW7uk/tueOUGJem9Q&#10;nNV0Po+zkC7zxWvUmbhLS3VpYYYjVEkDJeNxG8b52Vsn2w4jje1g4BYFbWQiO4o9ZnXKH9s3aXAa&#10;tTgfl/fk9eOHsHkCAAD//wMAUEsDBBQABgAIAAAAIQD6rmqj3wAAAAsBAAAPAAAAZHJzL2Rvd25y&#10;ZXYueG1sTI/BTsMwEETvSPyDtUhcELVb2pKEOBVCAtEbFARXN3aTCHsdbDcNf8/mBMedGc2+KTej&#10;s2wwIXYeJcxnApjB2usOGwnvb4/XGbCYFGplPRoJPybCpjo/K1Wh/QlfzbBLDaMSjIWS0KbUF5zH&#10;ujVOxZnvDZJ38MGpRGdouA7qROXO8oUQa+5Uh/ShVb15aE39tTs6CdnyefiM25uXj3p9sHm6uh2e&#10;voOUlxfj/R2wZMb0F4YJn9ChIqa9P6KOzErI5xltSWQsV8CmgFjlpOwnZSGAVyX/v6H6BQAA//8D&#10;AFBLAQItABQABgAIAAAAIQC2gziS/gAAAOEBAAATAAAAAAAAAAAAAAAAAAAAAABbQ29udGVudF9U&#10;eXBlc10ueG1sUEsBAi0AFAAGAAgAAAAhADj9If/WAAAAlAEAAAsAAAAAAAAAAAAAAAAALwEAAF9y&#10;ZWxzLy5yZWxzUEsBAi0AFAAGAAgAAAAhABEQfSYsAgAAWAQAAA4AAAAAAAAAAAAAAAAALgIAAGRy&#10;cy9lMm9Eb2MueG1sUEsBAi0AFAAGAAgAAAAhAPquaqPfAAAACwEAAA8AAAAAAAAAAAAAAAAAhgQA&#10;AGRycy9kb3ducmV2LnhtbFBLBQYAAAAABAAEAPMAAACSBQAAAAA=&#10;">
                <v:textbox>
                  <w:txbxContent>
                    <w:p w14:paraId="6B1DDC7C" w14:textId="77777777" w:rsidR="00036FEB" w:rsidRDefault="00036FEB" w:rsidP="00036FEB">
                      <w:pPr>
                        <w:shd w:val="clear" w:color="auto" w:fill="A6A6A6" w:themeFill="background1" w:themeFillShade="A6"/>
                      </w:pPr>
                      <w:r w:rsidRPr="00036FEB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35390A33" wp14:editId="07777777">
                            <wp:extent cx="702945" cy="573276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2945" cy="5732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F31955D" w14:textId="0EB39C61" w:rsidR="00746146" w:rsidRDefault="00DE1647">
      <w:pPr>
        <w:tabs>
          <w:tab w:val="left" w:pos="8294"/>
        </w:tabs>
        <w:spacing w:before="64"/>
        <w:ind w:left="1680"/>
        <w:rPr>
          <w:rFonts w:ascii="Arial" w:hAnsi="Arial"/>
          <w:sz w:val="20"/>
        </w:rPr>
      </w:pPr>
      <w:r>
        <w:rPr>
          <w:rFonts w:ascii="Arial" w:eastAsia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23BC610" wp14:editId="2A8E0339">
                <wp:simplePos x="0" y="0"/>
                <wp:positionH relativeFrom="column">
                  <wp:posOffset>3857625</wp:posOffset>
                </wp:positionH>
                <wp:positionV relativeFrom="paragraph">
                  <wp:posOffset>149860</wp:posOffset>
                </wp:positionV>
                <wp:extent cx="2950210" cy="2219325"/>
                <wp:effectExtent l="0" t="0" r="24130" b="2857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21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5F9BA" w14:textId="1CA29295" w:rsidR="00746146" w:rsidRDefault="006C30A6" w:rsidP="00746146">
                            <w:pPr>
                              <w:shd w:val="clear" w:color="auto" w:fill="A6A6A6" w:themeFill="background1" w:themeFillShade="A6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7. Clear, responsive leadership:</w:t>
                            </w:r>
                          </w:p>
                          <w:p w14:paraId="46E45815" w14:textId="77777777" w:rsidR="00A774B1" w:rsidRDefault="00A774B1" w:rsidP="00A774B1">
                            <w:pPr>
                              <w:shd w:val="clear" w:color="auto" w:fill="A6A6A6" w:themeFill="background1" w:themeFillShade="A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Leaders have set high aspirations </w:t>
                            </w:r>
                          </w:p>
                          <w:p w14:paraId="360F4802" w14:textId="77777777" w:rsidR="00A774B1" w:rsidRDefault="00A774B1" w:rsidP="00A774B1">
                            <w:pPr>
                              <w:shd w:val="clear" w:color="auto" w:fill="A6A6A6" w:themeFill="background1" w:themeFillShade="A6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all children across the school </w:t>
                            </w:r>
                          </w:p>
                          <w:p w14:paraId="53677159" w14:textId="77777777" w:rsidR="00A774B1" w:rsidRDefault="00A774B1" w:rsidP="00A774B1">
                            <w:pPr>
                              <w:shd w:val="clear" w:color="auto" w:fill="A6A6A6" w:themeFill="background1" w:themeFillShade="A6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with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a specific focus for those </w:t>
                            </w:r>
                          </w:p>
                          <w:p w14:paraId="02F0CBEB" w14:textId="77777777" w:rsidR="00A774B1" w:rsidRDefault="00A774B1" w:rsidP="00A774B1">
                            <w:pPr>
                              <w:shd w:val="clear" w:color="auto" w:fill="A6A6A6" w:themeFill="background1" w:themeFillShade="A6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identified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as disadvantaged. </w:t>
                            </w:r>
                          </w:p>
                          <w:p w14:paraId="546E229A" w14:textId="42744E68" w:rsidR="000A53A0" w:rsidRDefault="00A774B1" w:rsidP="00A774B1">
                            <w:pPr>
                              <w:shd w:val="clear" w:color="auto" w:fill="A6A6A6" w:themeFill="background1" w:themeFillShade="A6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They hold all staff accountable for raising attainment, rather than accepting low aspirations and variable performance. Leaders, through an ethos of collective responsibility, share their ideas and invest whole-heartedly in Continuing Professional Development. School development priorities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are linked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to performance management objectives and together will ensure that outcomes improve.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BC610" id="Text Box 12" o:spid="_x0000_s1037" type="#_x0000_t202" style="position:absolute;left:0;text-align:left;margin-left:303.75pt;margin-top:11.8pt;width:232.3pt;height:174.75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vidKwIAAFsEAAAOAAAAZHJzL2Uyb0RvYy54bWysVNuO0zAQfUfiHyy/06ShhW3UdLV0KUJa&#10;LtIuH+A4TmJhe4ztNilfz9jpdstFPCDyYHkuPjNzZibr61ErchDOSzAVnc9ySoTh0EjTVfTLw+7F&#10;FSU+MNMwBUZU9Cg8vd48f7YebCkK6EE1whEEMb4cbEX7EGyZZZ73QjM/AysMGltwmgUUXZc1jg2I&#10;rlVW5PmrbADXWAdceI/a28lINwm/bQUPn9rWi0BURTG3kE6Xzjqe2WbNys4x20t+SoP9QxaaSYNB&#10;z1C3LDCyd/I3KC25Aw9tmHHQGbSt5CLVgNXM81+que+ZFakWJMfbM03+/8Hyj4fPjsgGe1dQYpjG&#10;Hj2IMZA3MBJUIT+D9SW63Vt0DCPq0TfV6u0d8K+eGNj2zHTixjkYesEazG8eX2YXTyccH0Hq4QM0&#10;GIftAySgsXU6kod0EETHPh3PvYm5cFQWq2VezNHE0VYU89XLYplisPLxuXU+vBOgSbxU1GHzEzw7&#10;3PkQ02Hlo0uM5kHJZieVSoLr6q1y5MBwUHbpO6H/5KYMGSq6WmLsv0Pk6fsThJYBJ15JXdGrsxMr&#10;I29vTZPmMTCppjumrMyJyMjdxGIY63HqWaI5slxDc0RqHUwTjhuJlx7cd0oGnO6K+m975gQl6r3B&#10;9qzmi0VchyQslq8LFNylpb60MMMRqqKBkum6DdMK7a2TXY+RpoEwcIMtbWUi+ymrU/44wakHp22L&#10;K3IpJ6+nf8LmBwAAAP//AwBQSwMEFAAGAAgAAAAhAGP135/gAAAACwEAAA8AAABkcnMvZG93bnJl&#10;di54bWxMj8FOwzAQRO9I/IO1SNyonURNUIhToUq99EaooEc3XuK08TqK3Tb9e9wTHFfzNPO2Ws12&#10;YBecfO9IQrIQwJBap3vqJOw+Ny+vwHxQpNXgCCXc0MOqfnyoVKndlT7w0oSOxRLypZJgQhhLzn1r&#10;0Cq/cCNSzH7cZFWI59RxPalrLLcDT4XIuVU9xQWjRlwbbE/N2Urwp2Sz/HbHndlvb6Y57vuvfruW&#10;8vlpfn8DFnAOfzDc9aM61NHp4M6kPRsk5KJYRlRCmuXA7oAo0gTYQUJWZAnwuuL/f6h/AQAA//8D&#10;AFBLAQItABQABgAIAAAAIQC2gziS/gAAAOEBAAATAAAAAAAAAAAAAAAAAAAAAABbQ29udGVudF9U&#10;eXBlc10ueG1sUEsBAi0AFAAGAAgAAAAhADj9If/WAAAAlAEAAAsAAAAAAAAAAAAAAAAALwEAAF9y&#10;ZWxzLy5yZWxzUEsBAi0AFAAGAAgAAAAhADWe+J0rAgAAWwQAAA4AAAAAAAAAAAAAAAAALgIAAGRy&#10;cy9lMm9Eb2MueG1sUEsBAi0AFAAGAAgAAAAhAGP135/gAAAACwEAAA8AAAAAAAAAAAAAAAAAhQQA&#10;AGRycy9kb3ducmV2LnhtbFBLBQYAAAAABAAEAPMAAACSBQAAAAA=&#10;">
                <v:textbox>
                  <w:txbxContent>
                    <w:p w14:paraId="21E5F9BA" w14:textId="1CA29295" w:rsidR="00746146" w:rsidRDefault="006C30A6" w:rsidP="00746146">
                      <w:pPr>
                        <w:shd w:val="clear" w:color="auto" w:fill="A6A6A6" w:themeFill="background1" w:themeFillShade="A6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7. Clear, responsive leadership:</w:t>
                      </w:r>
                    </w:p>
                    <w:p w14:paraId="46E45815" w14:textId="77777777" w:rsidR="00A774B1" w:rsidRDefault="00A774B1" w:rsidP="00A774B1">
                      <w:pPr>
                        <w:shd w:val="clear" w:color="auto" w:fill="A6A6A6" w:themeFill="background1" w:themeFillShade="A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Leaders have set high aspirations </w:t>
                      </w:r>
                    </w:p>
                    <w:p w14:paraId="360F4802" w14:textId="77777777" w:rsidR="00A774B1" w:rsidRDefault="00A774B1" w:rsidP="00A774B1">
                      <w:pPr>
                        <w:shd w:val="clear" w:color="auto" w:fill="A6A6A6" w:themeFill="background1" w:themeFillShade="A6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for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all children across the school </w:t>
                      </w:r>
                    </w:p>
                    <w:p w14:paraId="53677159" w14:textId="77777777" w:rsidR="00A774B1" w:rsidRDefault="00A774B1" w:rsidP="00A774B1">
                      <w:pPr>
                        <w:shd w:val="clear" w:color="auto" w:fill="A6A6A6" w:themeFill="background1" w:themeFillShade="A6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with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a specific focus for those </w:t>
                      </w:r>
                    </w:p>
                    <w:p w14:paraId="02F0CBEB" w14:textId="77777777" w:rsidR="00A774B1" w:rsidRDefault="00A774B1" w:rsidP="00A774B1">
                      <w:pPr>
                        <w:shd w:val="clear" w:color="auto" w:fill="A6A6A6" w:themeFill="background1" w:themeFillShade="A6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identified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as disadvantaged. </w:t>
                      </w:r>
                    </w:p>
                    <w:p w14:paraId="546E229A" w14:textId="42744E68" w:rsidR="000A53A0" w:rsidRDefault="00A774B1" w:rsidP="00A774B1">
                      <w:pPr>
                        <w:shd w:val="clear" w:color="auto" w:fill="A6A6A6" w:themeFill="background1" w:themeFillShade="A6"/>
                        <w:rPr>
                          <w:color w:val="FFFFFF" w:themeColor="background1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They hold all staff accountable for raising attainment, rather than accepting low aspirations and variable performance. Leaders, through an ethos of collective responsibility, share their ideas and invest whole-heartedly in Continuing Professional Development. School development priorities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are linked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to performance management objectives and together will ensure that outcomes improve.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F72AC7" w14:textId="2C813890" w:rsidR="00746146" w:rsidRDefault="00DE1647">
      <w:pPr>
        <w:tabs>
          <w:tab w:val="left" w:pos="8294"/>
        </w:tabs>
        <w:spacing w:before="64"/>
        <w:ind w:left="1680"/>
        <w:rPr>
          <w:rFonts w:ascii="Arial" w:hAnsi="Arial"/>
          <w:sz w:val="20"/>
        </w:rPr>
      </w:pPr>
      <w:r>
        <w:rPr>
          <w:rFonts w:ascii="Arial" w:eastAsia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8AE0E10" wp14:editId="2E93C76F">
                <wp:simplePos x="0" y="0"/>
                <wp:positionH relativeFrom="column">
                  <wp:posOffset>809625</wp:posOffset>
                </wp:positionH>
                <wp:positionV relativeFrom="paragraph">
                  <wp:posOffset>163830</wp:posOffset>
                </wp:positionV>
                <wp:extent cx="2945765" cy="2019300"/>
                <wp:effectExtent l="0" t="0" r="24130" b="1905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76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6C3CF" w14:textId="77777777" w:rsidR="00036FEB" w:rsidRDefault="006C30A6" w:rsidP="00746146">
                            <w:pPr>
                              <w:shd w:val="clear" w:color="auto" w:fill="4F6228" w:themeFill="accent3" w:themeFillShade="8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6. Data driven and responding </w:t>
                            </w:r>
                          </w:p>
                          <w:p w14:paraId="4EFFFCC9" w14:textId="6CAA75C6" w:rsidR="00746146" w:rsidRDefault="006C30A6" w:rsidP="00746146">
                            <w:pPr>
                              <w:shd w:val="clear" w:color="auto" w:fill="4F6228" w:themeFill="accent3" w:themeFillShade="80"/>
                              <w:rPr>
                                <w:color w:val="FFFFFF" w:themeColor="background1"/>
                              </w:rPr>
                            </w:pPr>
                            <w:proofErr w:type="gramStart"/>
                            <w:r>
                              <w:rPr>
                                <w:color w:val="FFFFFF" w:themeColor="background1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</w:rPr>
                              <w:t xml:space="preserve"> evidence:</w:t>
                            </w:r>
                          </w:p>
                          <w:p w14:paraId="10AC3525" w14:textId="77777777" w:rsidR="00A774B1" w:rsidRDefault="00A774B1" w:rsidP="00746146">
                            <w:pPr>
                              <w:shd w:val="clear" w:color="auto" w:fill="4F6228" w:themeFill="accent3" w:themeFillShade="80"/>
                              <w:rPr>
                                <w:sz w:val="20"/>
                                <w:szCs w:val="20"/>
                              </w:rPr>
                            </w:pPr>
                            <w:r w:rsidRPr="00A774B1">
                              <w:rPr>
                                <w:sz w:val="20"/>
                                <w:szCs w:val="20"/>
                              </w:rPr>
                              <w:t xml:space="preserve">Leaders and teachers have a strong </w:t>
                            </w:r>
                          </w:p>
                          <w:p w14:paraId="6B94A974" w14:textId="77777777" w:rsidR="00A774B1" w:rsidRDefault="00A774B1" w:rsidP="00746146">
                            <w:pPr>
                              <w:shd w:val="clear" w:color="auto" w:fill="4F6228" w:themeFill="accent3" w:themeFillShade="80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774B1">
                              <w:rPr>
                                <w:sz w:val="20"/>
                                <w:szCs w:val="20"/>
                              </w:rPr>
                              <w:t>understanding</w:t>
                            </w:r>
                            <w:proofErr w:type="gramEnd"/>
                            <w:r w:rsidRPr="00A774B1">
                              <w:rPr>
                                <w:sz w:val="20"/>
                                <w:szCs w:val="20"/>
                              </w:rPr>
                              <w:t xml:space="preserve"> of the school’s </w:t>
                            </w:r>
                          </w:p>
                          <w:p w14:paraId="46419752" w14:textId="77777777" w:rsidR="00A774B1" w:rsidRDefault="00A774B1" w:rsidP="00746146">
                            <w:pPr>
                              <w:shd w:val="clear" w:color="auto" w:fill="4F6228" w:themeFill="accent3" w:themeFillShade="80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774B1">
                              <w:rPr>
                                <w:sz w:val="20"/>
                                <w:szCs w:val="20"/>
                              </w:rPr>
                              <w:t>assessment</w:t>
                            </w:r>
                            <w:proofErr w:type="gramEnd"/>
                            <w:r w:rsidRPr="00A774B1">
                              <w:rPr>
                                <w:sz w:val="20"/>
                                <w:szCs w:val="20"/>
                              </w:rPr>
                              <w:t xml:space="preserve"> tracking system </w:t>
                            </w:r>
                          </w:p>
                          <w:p w14:paraId="6D539995" w14:textId="77777777" w:rsidR="00A774B1" w:rsidRDefault="00A774B1" w:rsidP="00746146">
                            <w:pPr>
                              <w:shd w:val="clear" w:color="auto" w:fill="4F6228" w:themeFill="accent3" w:themeFillShade="80"/>
                              <w:rPr>
                                <w:sz w:val="20"/>
                                <w:szCs w:val="20"/>
                              </w:rPr>
                            </w:pPr>
                            <w:r w:rsidRPr="00A774B1">
                              <w:rPr>
                                <w:sz w:val="20"/>
                                <w:szCs w:val="20"/>
                              </w:rPr>
                              <w:t xml:space="preserve">(OTRACK) and are able to use this </w:t>
                            </w:r>
                          </w:p>
                          <w:p w14:paraId="107FC61A" w14:textId="5D56FDCD" w:rsidR="00A774B1" w:rsidRPr="00A774B1" w:rsidRDefault="00A774B1" w:rsidP="00746146">
                            <w:pPr>
                              <w:shd w:val="clear" w:color="auto" w:fill="4F6228" w:themeFill="accent3" w:themeFillShade="80"/>
                            </w:pPr>
                            <w:proofErr w:type="gramStart"/>
                            <w:r w:rsidRPr="00A774B1">
                              <w:rPr>
                                <w:sz w:val="20"/>
                                <w:szCs w:val="20"/>
                              </w:rPr>
                              <w:t>information</w:t>
                            </w:r>
                            <w:proofErr w:type="gramEnd"/>
                            <w:r w:rsidRPr="00A774B1">
                              <w:rPr>
                                <w:sz w:val="20"/>
                                <w:szCs w:val="20"/>
                              </w:rPr>
                              <w:t xml:space="preserve"> to </w:t>
                            </w:r>
                            <w:proofErr w:type="spellStart"/>
                            <w:r w:rsidRPr="00A774B1">
                              <w:rPr>
                                <w:sz w:val="20"/>
                                <w:szCs w:val="20"/>
                              </w:rPr>
                              <w:t>analyse</w:t>
                            </w:r>
                            <w:proofErr w:type="spellEnd"/>
                            <w:r w:rsidRPr="00A774B1">
                              <w:rPr>
                                <w:sz w:val="20"/>
                                <w:szCs w:val="20"/>
                              </w:rPr>
                              <w:t xml:space="preserve"> and positively discriminate for disadvantaged learners. With a relentless focus on progress, performance targets are set and reviewed regularly, with specific measurable strategies </w:t>
                            </w:r>
                            <w:proofErr w:type="gramStart"/>
                            <w:r w:rsidRPr="00A774B1">
                              <w:rPr>
                                <w:sz w:val="20"/>
                                <w:szCs w:val="20"/>
                              </w:rPr>
                              <w:t>being implemented</w:t>
                            </w:r>
                            <w:proofErr w:type="gramEnd"/>
                            <w:r w:rsidRPr="00A774B1">
                              <w:rPr>
                                <w:sz w:val="20"/>
                                <w:szCs w:val="20"/>
                              </w:rPr>
                              <w:t xml:space="preserve"> to ensure that pupils succeed</w:t>
                            </w:r>
                            <w:r w:rsidRPr="00A774B1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E0E10" id="Text Box 11" o:spid="_x0000_s1038" type="#_x0000_t202" style="position:absolute;left:0;text-align:left;margin-left:63.75pt;margin-top:12.9pt;width:231.95pt;height:159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6YdLwIAAFsEAAAOAAAAZHJzL2Uyb0RvYy54bWysVNuO2yAQfa/Uf0C8N3bcZLux4qy22aaq&#10;tL1Iu/0AjLGNCgwFEnv79R1wkqa3l6p+QAwMZ2bOmfH6ZtSKHITzEkxF57OcEmE4NNJ0Ff38uHtx&#10;TYkPzDRMgREVfRKe3myeP1sPthQF9KAa4QiCGF8OtqJ9CLbMMs97oZmfgRUGL1twmgU0XZc1jg2I&#10;rlVW5PlVNoBrrAMuvMfTu+mSbhJ+2woePratF4GoimJuIa0urXVcs82alZ1jtpf8mAb7hyw0kwaD&#10;nqHuWGBk7+RvUFpyBx7aMOOgM2hbyUWqAauZ579U89AzK1ItSI63Z5r8/4PlHw6fHJENajenxDCN&#10;Gj2KMZDXMBI8Qn4G60t0e7DoGEY8R99Uq7f3wL94YmDbM9OJW+dg6AVrML/0Mrt4OuH4CFIP76HB&#10;OGwfIAGNrdORPKSDIDrq9HTWJubC8bBYLZavrpaUcLxDrlYv86RexsrTc+t8eCtAk7ipqEPxEzw7&#10;3PuAhaDrySVG86Bks5NKJcN19VY5cmDYKLv0xdrxyU9uypChoqtlsZwY+CtEnr4/QWgZsOOV1BW9&#10;PjuxMvL2xjSpHwOTatpjfGUwjUhk5G5iMYz1OGlWnASqoXlCah1MHY4TiZse3DdKBuzuivqve+YE&#10;JeqdQXlW88UijkMykNgCDXd5U1/eMMMRqqKBkmm7DdMI7a2TXY+RpoYwcIuStjKRHVOesjrmjx2c&#10;CD1OWxyRSzt5/fgnbL4DAAD//wMAUEsDBBQABgAIAAAAIQAwPeJw3wAAAAoBAAAPAAAAZHJzL2Rv&#10;d25yZXYueG1sTI/BbsIwEETvlfoP1lbqrTgJpIU0DqqQuHBrQC1HE5vYEK+j2ED4+25P7XG0T7Nv&#10;yuXoOnbVQ7AeBaSTBJjGxiuLrYDddv0yBxaiRCU7j1rAXQdYVo8PpSyUv+GnvtaxZVSCoZACTIx9&#10;wXlojHYyTHyvkW5HPzgZKQ4tV4O8UbnreJYkr9xJi/TByF6vjG7O9cUJCOd0nX/7087sN3dTn/b2&#10;y25WQjw/jR/vwKIe4x8Mv/qkDhU5HfwFVWAd5ewtJ1RAltMEAvJFOgN2EDCdTefAq5L/n1D9AAAA&#10;//8DAFBLAQItABQABgAIAAAAIQC2gziS/gAAAOEBAAATAAAAAAAAAAAAAAAAAAAAAABbQ29udGVu&#10;dF9UeXBlc10ueG1sUEsBAi0AFAAGAAgAAAAhADj9If/WAAAAlAEAAAsAAAAAAAAAAAAAAAAALwEA&#10;AF9yZWxzLy5yZWxzUEsBAi0AFAAGAAgAAAAhAKtXph0vAgAAWwQAAA4AAAAAAAAAAAAAAAAALgIA&#10;AGRycy9lMm9Eb2MueG1sUEsBAi0AFAAGAAgAAAAhADA94nDfAAAACgEAAA8AAAAAAAAAAAAAAAAA&#10;iQQAAGRycy9kb3ducmV2LnhtbFBLBQYAAAAABAAEAPMAAACVBQAAAAA=&#10;">
                <v:textbox>
                  <w:txbxContent>
                    <w:p w14:paraId="5296C3CF" w14:textId="77777777" w:rsidR="00036FEB" w:rsidRDefault="006C30A6" w:rsidP="00746146">
                      <w:pPr>
                        <w:shd w:val="clear" w:color="auto" w:fill="4F6228" w:themeFill="accent3" w:themeFillShade="8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6. Data driven and responding </w:t>
                      </w:r>
                    </w:p>
                    <w:p w14:paraId="4EFFFCC9" w14:textId="6CAA75C6" w:rsidR="00746146" w:rsidRDefault="006C30A6" w:rsidP="00746146">
                      <w:pPr>
                        <w:shd w:val="clear" w:color="auto" w:fill="4F6228" w:themeFill="accent3" w:themeFillShade="80"/>
                        <w:rPr>
                          <w:color w:val="FFFFFF" w:themeColor="background1"/>
                        </w:rPr>
                      </w:pPr>
                      <w:proofErr w:type="gramStart"/>
                      <w:r>
                        <w:rPr>
                          <w:color w:val="FFFFFF" w:themeColor="background1"/>
                        </w:rPr>
                        <w:t>to</w:t>
                      </w:r>
                      <w:proofErr w:type="gramEnd"/>
                      <w:r>
                        <w:rPr>
                          <w:color w:val="FFFFFF" w:themeColor="background1"/>
                        </w:rPr>
                        <w:t xml:space="preserve"> evidence:</w:t>
                      </w:r>
                    </w:p>
                    <w:p w14:paraId="10AC3525" w14:textId="77777777" w:rsidR="00A774B1" w:rsidRDefault="00A774B1" w:rsidP="00746146">
                      <w:pPr>
                        <w:shd w:val="clear" w:color="auto" w:fill="4F6228" w:themeFill="accent3" w:themeFillShade="80"/>
                        <w:rPr>
                          <w:sz w:val="20"/>
                          <w:szCs w:val="20"/>
                        </w:rPr>
                      </w:pPr>
                      <w:r w:rsidRPr="00A774B1">
                        <w:rPr>
                          <w:sz w:val="20"/>
                          <w:szCs w:val="20"/>
                        </w:rPr>
                        <w:t xml:space="preserve">Leaders and teachers have a strong </w:t>
                      </w:r>
                    </w:p>
                    <w:p w14:paraId="6B94A974" w14:textId="77777777" w:rsidR="00A774B1" w:rsidRDefault="00A774B1" w:rsidP="00746146">
                      <w:pPr>
                        <w:shd w:val="clear" w:color="auto" w:fill="4F6228" w:themeFill="accent3" w:themeFillShade="80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A774B1">
                        <w:rPr>
                          <w:sz w:val="20"/>
                          <w:szCs w:val="20"/>
                        </w:rPr>
                        <w:t>understanding</w:t>
                      </w:r>
                      <w:proofErr w:type="gramEnd"/>
                      <w:r w:rsidRPr="00A774B1">
                        <w:rPr>
                          <w:sz w:val="20"/>
                          <w:szCs w:val="20"/>
                        </w:rPr>
                        <w:t xml:space="preserve"> of the school’s </w:t>
                      </w:r>
                    </w:p>
                    <w:p w14:paraId="46419752" w14:textId="77777777" w:rsidR="00A774B1" w:rsidRDefault="00A774B1" w:rsidP="00746146">
                      <w:pPr>
                        <w:shd w:val="clear" w:color="auto" w:fill="4F6228" w:themeFill="accent3" w:themeFillShade="80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A774B1">
                        <w:rPr>
                          <w:sz w:val="20"/>
                          <w:szCs w:val="20"/>
                        </w:rPr>
                        <w:t>assessment</w:t>
                      </w:r>
                      <w:proofErr w:type="gramEnd"/>
                      <w:r w:rsidRPr="00A774B1">
                        <w:rPr>
                          <w:sz w:val="20"/>
                          <w:szCs w:val="20"/>
                        </w:rPr>
                        <w:t xml:space="preserve"> tracking system </w:t>
                      </w:r>
                    </w:p>
                    <w:p w14:paraId="6D539995" w14:textId="77777777" w:rsidR="00A774B1" w:rsidRDefault="00A774B1" w:rsidP="00746146">
                      <w:pPr>
                        <w:shd w:val="clear" w:color="auto" w:fill="4F6228" w:themeFill="accent3" w:themeFillShade="80"/>
                        <w:rPr>
                          <w:sz w:val="20"/>
                          <w:szCs w:val="20"/>
                        </w:rPr>
                      </w:pPr>
                      <w:r w:rsidRPr="00A774B1">
                        <w:rPr>
                          <w:sz w:val="20"/>
                          <w:szCs w:val="20"/>
                        </w:rPr>
                        <w:t xml:space="preserve">(OTRACK) and are able to use this </w:t>
                      </w:r>
                    </w:p>
                    <w:p w14:paraId="107FC61A" w14:textId="5D56FDCD" w:rsidR="00A774B1" w:rsidRPr="00A774B1" w:rsidRDefault="00A774B1" w:rsidP="00746146">
                      <w:pPr>
                        <w:shd w:val="clear" w:color="auto" w:fill="4F6228" w:themeFill="accent3" w:themeFillShade="80"/>
                      </w:pPr>
                      <w:proofErr w:type="gramStart"/>
                      <w:r w:rsidRPr="00A774B1">
                        <w:rPr>
                          <w:sz w:val="20"/>
                          <w:szCs w:val="20"/>
                        </w:rPr>
                        <w:t>information</w:t>
                      </w:r>
                      <w:proofErr w:type="gramEnd"/>
                      <w:r w:rsidRPr="00A774B1">
                        <w:rPr>
                          <w:sz w:val="20"/>
                          <w:szCs w:val="20"/>
                        </w:rPr>
                        <w:t xml:space="preserve"> to </w:t>
                      </w:r>
                      <w:proofErr w:type="spellStart"/>
                      <w:r w:rsidRPr="00A774B1">
                        <w:rPr>
                          <w:sz w:val="20"/>
                          <w:szCs w:val="20"/>
                        </w:rPr>
                        <w:t>analyse</w:t>
                      </w:r>
                      <w:proofErr w:type="spellEnd"/>
                      <w:r w:rsidRPr="00A774B1">
                        <w:rPr>
                          <w:sz w:val="20"/>
                          <w:szCs w:val="20"/>
                        </w:rPr>
                        <w:t xml:space="preserve"> and positively discriminate for disadvantaged learners. With a relentless focus on progress, performance targets are set and reviewed regularly, with specific measurable strategies </w:t>
                      </w:r>
                      <w:proofErr w:type="gramStart"/>
                      <w:r w:rsidRPr="00A774B1">
                        <w:rPr>
                          <w:sz w:val="20"/>
                          <w:szCs w:val="20"/>
                        </w:rPr>
                        <w:t>being implemented</w:t>
                      </w:r>
                      <w:proofErr w:type="gramEnd"/>
                      <w:r w:rsidRPr="00A774B1">
                        <w:rPr>
                          <w:sz w:val="20"/>
                          <w:szCs w:val="20"/>
                        </w:rPr>
                        <w:t xml:space="preserve"> to ensure that pupils succeed</w:t>
                      </w:r>
                      <w:r w:rsidRPr="00A774B1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27AA43" w14:textId="2021266F" w:rsidR="00746146" w:rsidRDefault="00DE1647">
      <w:pPr>
        <w:tabs>
          <w:tab w:val="left" w:pos="8294"/>
        </w:tabs>
        <w:spacing w:before="64"/>
        <w:ind w:left="1680"/>
        <w:rPr>
          <w:rFonts w:ascii="Arial" w:hAnsi="Arial"/>
          <w:sz w:val="20"/>
        </w:rPr>
      </w:pPr>
      <w:r>
        <w:rPr>
          <w:rFonts w:ascii="Arial" w:hAnsi="Aria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C4C3A2" wp14:editId="6DBD3457">
                <wp:simplePos x="0" y="0"/>
                <wp:positionH relativeFrom="column">
                  <wp:posOffset>2790825</wp:posOffset>
                </wp:positionH>
                <wp:positionV relativeFrom="paragraph">
                  <wp:posOffset>55880</wp:posOffset>
                </wp:positionV>
                <wp:extent cx="847725" cy="857250"/>
                <wp:effectExtent l="9525" t="9525" r="9525" b="952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CDD60" w14:textId="77777777" w:rsidR="00036FEB" w:rsidRDefault="00036FEB" w:rsidP="00036FEB">
                            <w:pPr>
                              <w:shd w:val="clear" w:color="auto" w:fill="4F6228" w:themeFill="accent3" w:themeFillShade="80"/>
                            </w:pPr>
                            <w:r w:rsidRPr="00036FEB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7B028567" wp14:editId="07777777">
                                  <wp:extent cx="655320" cy="558747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5587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4C3A2" id="Text Box 19" o:spid="_x0000_s1039" type="#_x0000_t202" style="position:absolute;left:0;text-align:left;margin-left:219.75pt;margin-top:4.4pt;width:66.75pt;height:6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x9jKQIAAFgEAAAOAAAAZHJzL2Uyb0RvYy54bWysVNuO0zAQfUfiHyy/0zSlZduo6WrpUoS0&#10;XKRdPsBxnMTC9hjbbVK+nrHTlmpBPCDyYPkyPj5zzkzWt4NW5CCcl2BKmk+mlAjDoZamLenXp92r&#10;JSU+MFMzBUaU9Cg8vd28fLHubSFm0IGqhSMIYnzR25J2IdgiyzzvhGZ+AlYYPGzAaRZw6dqsdqxH&#10;dK2y2XT6JuvB1dYBF97j7v14SDcJv2kED5+bxotAVEmRW0ijS2MVx2yzZkXrmO0kP9Fg/8BCM2nw&#10;0QvUPQuM7J38DUpL7sBDEyYcdAZNI7lIOWA2+fRZNo8dsyLlguJ4e5HJ/z9Y/unwxRFZl3RGiWEa&#10;LXoSQyBvYSD5KsrTW19g1KPFuDDgPtqcUvX2Afg3TwxsO2Zacecc9J1gNdLL483s6uqI4yNI1X+E&#10;Gt9h+wAJaGicjtqhGgTR0abjxZrIhePmcn5zM1tQwvFoucBpsi5jxfmydT68F6BJnJTUofMJnB0e&#10;fIhkWHEOiW95ULLeSaXSwrXVVjlyYFglu/Ql/s/ClCF9SVcL5PF3iGn6/gShZcByV1JjFpcgVkTV&#10;3pk6FWNgUo1zpKzMScao3KhhGKohGZa/PttTQX1EYR2M5Y3tiJMO3A9Keiztkvrve+YEJeqDQXNW&#10;+XweeyEt5igmLtz1SXV9wgxHqJIGSsbpNoz9s7dOth2+NJaDgTs0tJFJ7Oj8yOrEH8s3eXBqtdgf&#10;1+sU9euHsPkJAAD//wMAUEsDBBQABgAIAAAAIQDc+4293wAAAAkBAAAPAAAAZHJzL2Rvd25yZXYu&#10;eG1sTI/BTsMwEETvSPyDtUhcEHUgaZuGOBVCAsEN2gqubrJNIux1sN00/D3LCY6reZqdV64na8SI&#10;PvSOFNzMEhBItWt6ahXsto/XOYgQNTXaOEIF3xhgXZ2flbpo3InecNzEVnAJhUIr6GIcCilD3aHV&#10;YeYGJM4Ozlsd+fStbLw+cbk18jZJFtLqnvhDpwd86LD+3Bytgjx7Hj/CS/r6Xi8OZhWvluPTl1fq&#10;8mK6vwMRcYp/MPzO5+lQ8aa9O1IThFGQpas5o1zGBpzPlym77RnM0hxkVcr/BtUPAAAA//8DAFBL&#10;AQItABQABgAIAAAAIQC2gziS/gAAAOEBAAATAAAAAAAAAAAAAAAAAAAAAABbQ29udGVudF9UeXBl&#10;c10ueG1sUEsBAi0AFAAGAAgAAAAhADj9If/WAAAAlAEAAAsAAAAAAAAAAAAAAAAALwEAAF9yZWxz&#10;Ly5yZWxzUEsBAi0AFAAGAAgAAAAhALpjH2MpAgAAWAQAAA4AAAAAAAAAAAAAAAAALgIAAGRycy9l&#10;Mm9Eb2MueG1sUEsBAi0AFAAGAAgAAAAhANz7jb3fAAAACQEAAA8AAAAAAAAAAAAAAAAAgwQAAGRy&#10;cy9kb3ducmV2LnhtbFBLBQYAAAAABAAEAPMAAACPBQAAAAA=&#10;">
                <v:textbox>
                  <w:txbxContent>
                    <w:p w14:paraId="427CDD60" w14:textId="77777777" w:rsidR="00036FEB" w:rsidRDefault="00036FEB" w:rsidP="00036FEB">
                      <w:pPr>
                        <w:shd w:val="clear" w:color="auto" w:fill="4F6228" w:themeFill="accent3" w:themeFillShade="80"/>
                      </w:pPr>
                      <w:r w:rsidRPr="00036FEB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7B028567" wp14:editId="07777777">
                            <wp:extent cx="655320" cy="558747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5587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5F51142" w14:textId="05313E8F" w:rsidR="00746146" w:rsidRDefault="00746146">
      <w:pPr>
        <w:tabs>
          <w:tab w:val="left" w:pos="8294"/>
        </w:tabs>
        <w:spacing w:before="64"/>
        <w:ind w:left="1680"/>
        <w:rPr>
          <w:rFonts w:ascii="Arial" w:hAnsi="Arial"/>
          <w:sz w:val="20"/>
        </w:rPr>
      </w:pPr>
    </w:p>
    <w:p w14:paraId="38C803AB" w14:textId="77777777" w:rsidR="00746146" w:rsidRDefault="00746146">
      <w:pPr>
        <w:tabs>
          <w:tab w:val="left" w:pos="8294"/>
        </w:tabs>
        <w:spacing w:before="64"/>
        <w:ind w:left="1680"/>
        <w:rPr>
          <w:rFonts w:ascii="Arial" w:hAnsi="Arial"/>
          <w:sz w:val="20"/>
        </w:rPr>
      </w:pPr>
    </w:p>
    <w:p w14:paraId="5B57397D" w14:textId="77777777" w:rsidR="00746146" w:rsidRDefault="00746146">
      <w:pPr>
        <w:tabs>
          <w:tab w:val="left" w:pos="8294"/>
        </w:tabs>
        <w:spacing w:before="64"/>
        <w:ind w:left="1680"/>
        <w:rPr>
          <w:rFonts w:ascii="Arial" w:hAnsi="Arial"/>
          <w:sz w:val="20"/>
        </w:rPr>
      </w:pPr>
    </w:p>
    <w:p w14:paraId="5DCDFA30" w14:textId="77777777" w:rsidR="00746146" w:rsidRDefault="00746146">
      <w:pPr>
        <w:tabs>
          <w:tab w:val="left" w:pos="8294"/>
        </w:tabs>
        <w:spacing w:before="64"/>
        <w:ind w:left="1680"/>
        <w:rPr>
          <w:rFonts w:ascii="Arial" w:hAnsi="Arial"/>
          <w:sz w:val="20"/>
        </w:rPr>
      </w:pPr>
    </w:p>
    <w:p w14:paraId="4AF64B7A" w14:textId="77777777" w:rsidR="00746146" w:rsidRDefault="00746146">
      <w:pPr>
        <w:tabs>
          <w:tab w:val="left" w:pos="8294"/>
        </w:tabs>
        <w:spacing w:before="64"/>
        <w:ind w:left="1680"/>
        <w:rPr>
          <w:rFonts w:ascii="Arial" w:hAnsi="Arial"/>
          <w:sz w:val="20"/>
        </w:rPr>
      </w:pPr>
    </w:p>
    <w:p w14:paraId="4C40AEF0" w14:textId="77777777" w:rsidR="00746146" w:rsidRDefault="00746146">
      <w:pPr>
        <w:tabs>
          <w:tab w:val="left" w:pos="8294"/>
        </w:tabs>
        <w:spacing w:before="64"/>
        <w:ind w:left="1680"/>
        <w:rPr>
          <w:rFonts w:ascii="Arial" w:hAnsi="Arial"/>
          <w:sz w:val="20"/>
        </w:rPr>
      </w:pPr>
    </w:p>
    <w:p w14:paraId="42817837" w14:textId="77777777" w:rsidR="00746146" w:rsidRDefault="00746146">
      <w:pPr>
        <w:tabs>
          <w:tab w:val="left" w:pos="8294"/>
        </w:tabs>
        <w:spacing w:before="64"/>
        <w:ind w:left="1680"/>
        <w:rPr>
          <w:rFonts w:ascii="Arial" w:hAnsi="Arial"/>
          <w:sz w:val="20"/>
        </w:rPr>
      </w:pPr>
    </w:p>
    <w:p w14:paraId="49BB477C" w14:textId="77777777" w:rsidR="00746146" w:rsidRDefault="00746146">
      <w:pPr>
        <w:tabs>
          <w:tab w:val="left" w:pos="8294"/>
        </w:tabs>
        <w:spacing w:before="64"/>
        <w:ind w:left="1680"/>
        <w:rPr>
          <w:rFonts w:ascii="Arial" w:hAnsi="Arial"/>
          <w:sz w:val="20"/>
        </w:rPr>
      </w:pPr>
    </w:p>
    <w:p w14:paraId="0191151D" w14:textId="77777777" w:rsidR="00746146" w:rsidRDefault="00746146">
      <w:pPr>
        <w:tabs>
          <w:tab w:val="left" w:pos="8294"/>
        </w:tabs>
        <w:spacing w:before="64"/>
        <w:ind w:left="1680"/>
        <w:rPr>
          <w:rFonts w:ascii="Arial" w:hAnsi="Arial"/>
          <w:sz w:val="20"/>
        </w:rPr>
      </w:pPr>
    </w:p>
    <w:p w14:paraId="244971E0" w14:textId="77777777" w:rsidR="00746146" w:rsidRDefault="00746146">
      <w:pPr>
        <w:tabs>
          <w:tab w:val="left" w:pos="8294"/>
        </w:tabs>
        <w:spacing w:before="64"/>
        <w:ind w:left="1680"/>
        <w:rPr>
          <w:rFonts w:ascii="Arial" w:hAnsi="Arial"/>
          <w:sz w:val="20"/>
        </w:rPr>
      </w:pPr>
    </w:p>
    <w:p w14:paraId="307BD713" w14:textId="77777777" w:rsidR="008B1930" w:rsidRDefault="004811E6">
      <w:pPr>
        <w:tabs>
          <w:tab w:val="left" w:pos="8294"/>
        </w:tabs>
        <w:spacing w:before="64"/>
        <w:ind w:left="1680"/>
        <w:rPr>
          <w:rFonts w:ascii="Arial" w:hAnsi="Arial"/>
          <w:sz w:val="20"/>
        </w:rPr>
      </w:pPr>
      <w:r>
        <w:rPr>
          <w:rFonts w:ascii="Arial" w:hAnsi="Arial"/>
          <w:sz w:val="20"/>
        </w:rPr>
        <w:t>© Crown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copyright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2015</w:t>
      </w:r>
      <w:r>
        <w:rPr>
          <w:rFonts w:ascii="Arial" w:hAnsi="Arial"/>
          <w:sz w:val="20"/>
        </w:rPr>
        <w:tab/>
        <w:t>Published: November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z w:val="20"/>
        </w:rPr>
        <w:t>2015</w:t>
      </w:r>
    </w:p>
    <w:p w14:paraId="76009F0D" w14:textId="77777777" w:rsidR="006D187D" w:rsidRPr="006D187D" w:rsidRDefault="008A5DC7">
      <w:pPr>
        <w:tabs>
          <w:tab w:val="left" w:pos="8294"/>
        </w:tabs>
        <w:spacing w:before="64"/>
        <w:ind w:left="1680"/>
        <w:rPr>
          <w:rFonts w:ascii="Arial" w:eastAsia="Arial" w:hAnsi="Arial" w:cs="Arial"/>
          <w:sz w:val="16"/>
          <w:szCs w:val="16"/>
        </w:rPr>
      </w:pPr>
      <w:hyperlink r:id="rId16" w:history="1">
        <w:r w:rsidR="006D187D" w:rsidRPr="00F45EF0">
          <w:rPr>
            <w:rStyle w:val="Hyperlink"/>
            <w:rFonts w:ascii="Arial" w:eastAsia="Arial" w:hAnsi="Arial" w:cs="Arial"/>
            <w:sz w:val="16"/>
            <w:szCs w:val="16"/>
          </w:rPr>
          <w:t>https://www.gov.uk/government/organisations/department-for-education/about/research</w:t>
        </w:r>
      </w:hyperlink>
      <w:r w:rsidR="006D187D">
        <w:rPr>
          <w:rFonts w:ascii="Arial" w:eastAsia="Arial" w:hAnsi="Arial" w:cs="Arial"/>
          <w:sz w:val="16"/>
          <w:szCs w:val="16"/>
        </w:rPr>
        <w:t xml:space="preserve">          </w:t>
      </w:r>
      <w:hyperlink r:id="rId17" w:history="1">
        <w:r w:rsidR="006D187D" w:rsidRPr="00F45EF0">
          <w:rPr>
            <w:rStyle w:val="Hyperlink"/>
            <w:rFonts w:ascii="Arial" w:eastAsia="Arial" w:hAnsi="Arial" w:cs="Arial"/>
            <w:sz w:val="16"/>
            <w:szCs w:val="16"/>
          </w:rPr>
          <w:t>www.nfer.ac.uk/publications/PUPP01</w:t>
        </w:r>
      </w:hyperlink>
      <w:r w:rsidR="006D187D">
        <w:rPr>
          <w:rFonts w:ascii="Arial" w:eastAsia="Arial" w:hAnsi="Arial" w:cs="Arial"/>
          <w:sz w:val="16"/>
          <w:szCs w:val="16"/>
        </w:rPr>
        <w:t xml:space="preserve"> </w:t>
      </w:r>
    </w:p>
    <w:sectPr w:rsidR="006D187D" w:rsidRPr="006D187D">
      <w:type w:val="continuous"/>
      <w:pgSz w:w="11900" w:h="16850"/>
      <w:pgMar w:top="760" w:right="10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5493"/>
    <w:multiLevelType w:val="hybridMultilevel"/>
    <w:tmpl w:val="16E6D3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11997"/>
    <w:multiLevelType w:val="hybridMultilevel"/>
    <w:tmpl w:val="846463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96D86"/>
    <w:multiLevelType w:val="hybridMultilevel"/>
    <w:tmpl w:val="D638A308"/>
    <w:lvl w:ilvl="0" w:tplc="2100654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992D2E"/>
    <w:multiLevelType w:val="hybridMultilevel"/>
    <w:tmpl w:val="596E5DF4"/>
    <w:lvl w:ilvl="0" w:tplc="C18A83DE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5A600C"/>
    <w:multiLevelType w:val="hybridMultilevel"/>
    <w:tmpl w:val="D53281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DA7895"/>
    <w:multiLevelType w:val="hybridMultilevel"/>
    <w:tmpl w:val="409AE7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30"/>
    <w:rsid w:val="00036FEB"/>
    <w:rsid w:val="000A53A0"/>
    <w:rsid w:val="002327A5"/>
    <w:rsid w:val="0025620B"/>
    <w:rsid w:val="004811E6"/>
    <w:rsid w:val="005D5E95"/>
    <w:rsid w:val="006B06D4"/>
    <w:rsid w:val="006C30A6"/>
    <w:rsid w:val="006D187D"/>
    <w:rsid w:val="00746146"/>
    <w:rsid w:val="008A5DC7"/>
    <w:rsid w:val="008B1930"/>
    <w:rsid w:val="00945751"/>
    <w:rsid w:val="00A774B1"/>
    <w:rsid w:val="00BE71CC"/>
    <w:rsid w:val="00C737B1"/>
    <w:rsid w:val="00D408FD"/>
    <w:rsid w:val="00DE1647"/>
    <w:rsid w:val="00DF3B95"/>
    <w:rsid w:val="00F24437"/>
    <w:rsid w:val="00F37AE1"/>
    <w:rsid w:val="06F8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6ADEE"/>
  <w15:docId w15:val="{444FCD2A-E55C-4461-B949-ED7529B0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2"/>
      <w:ind w:left="103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D187D"/>
    <w:rPr>
      <w:color w:val="0000FF" w:themeColor="hyperlink"/>
      <w:u w:val="single"/>
    </w:rPr>
  </w:style>
  <w:style w:type="paragraph" w:customStyle="1" w:styleId="Default">
    <w:name w:val="Default"/>
    <w:rsid w:val="006B06D4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emf"/><Relationship Id="rId17" Type="http://schemas.openxmlformats.org/officeDocument/2006/relationships/hyperlink" Target="http://www.nfer.ac.uk/publications/PUPP0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overnment/organisations/department-for-education/about/research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emf"/><Relationship Id="rId5" Type="http://schemas.openxmlformats.org/officeDocument/2006/relationships/styles" Target="style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D618B0A0AA446970AE4F5EB21C967" ma:contentTypeVersion="6" ma:contentTypeDescription="Create a new document." ma:contentTypeScope="" ma:versionID="250afe339d1111c2ada9d8531c646f3a">
  <xsd:schema xmlns:xsd="http://www.w3.org/2001/XMLSchema" xmlns:xs="http://www.w3.org/2001/XMLSchema" xmlns:p="http://schemas.microsoft.com/office/2006/metadata/properties" xmlns:ns2="d022ee9e-b7d4-4e4f-9d62-e3a8222dad06" xmlns:ns3="9e72c1ed-a2eb-450d-97c9-b3f98303eb09" targetNamespace="http://schemas.microsoft.com/office/2006/metadata/properties" ma:root="true" ma:fieldsID="21b3fe5e51b3b09872ee16fdb2d12150" ns2:_="" ns3:_="">
    <xsd:import namespace="d022ee9e-b7d4-4e4f-9d62-e3a8222dad06"/>
    <xsd:import namespace="9e72c1ed-a2eb-450d-97c9-b3f98303eb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2ee9e-b7d4-4e4f-9d62-e3a8222dad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c1ed-a2eb-450d-97c9-b3f98303e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C24B0A-D988-4F95-B491-5C18510D9E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3A79F8-89E1-4288-A392-D1EC892FD7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4EA1C1-52B1-44D5-898A-31736F9BC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22ee9e-b7d4-4e4f-9d62-e3a8222dad06"/>
    <ds:schemaRef ds:uri="9e72c1ed-a2eb-450d-97c9-b3f98303e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are the most effective ways to support disadvantaged pupils’ achievement?</vt:lpstr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are the most effective ways to support disadvantaged pupils’ achievement?</dc:title>
  <dc:creator>Nicola Crossley</dc:creator>
  <cp:lastModifiedBy>mrs mcglone</cp:lastModifiedBy>
  <cp:revision>4</cp:revision>
  <dcterms:created xsi:type="dcterms:W3CDTF">2018-10-22T16:05:00Z</dcterms:created>
  <dcterms:modified xsi:type="dcterms:W3CDTF">2018-10-22T16:12:00Z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2015-11-10T00:00:00Z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2015-11-23T00:00:00Z</vt:filetime>
  </property>
  <property fmtid="{D5CDD505-2E9C-101B-9397-08002B2CF9AE}" pid="5" name="ContentTypeId">
    <vt:lpwstr>0x0101002F9D618B0A0AA446970AE4F5EB21C967</vt:lpwstr>
  </property>
</Properties>
</file>