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1AE71" w14:textId="0935BCCF" w:rsidR="00F60285" w:rsidRDefault="00650B39" w:rsidP="00650B39">
      <w:pPr>
        <w:pStyle w:val="Title"/>
      </w:pPr>
      <w:r>
        <w:t xml:space="preserve">SIMS Connected login </w:t>
      </w:r>
      <w:r w:rsidR="005D6DDC">
        <w:t xml:space="preserve">using google </w:t>
      </w:r>
      <w:r w:rsidR="00F46030">
        <w:t>account.</w:t>
      </w:r>
    </w:p>
    <w:p w14:paraId="52615AFD" w14:textId="77777777" w:rsidR="00650B39" w:rsidRDefault="00650B39"/>
    <w:p w14:paraId="58A7B17E" w14:textId="34511D85" w:rsidR="00650B39" w:rsidRDefault="00650B39">
      <w:r>
        <w:br w:type="page"/>
      </w:r>
    </w:p>
    <w:p w14:paraId="26E63CA0" w14:textId="3423EC0B" w:rsidR="00650B39" w:rsidRDefault="005D6DDC" w:rsidP="005D6DDC">
      <w:pPr>
        <w:pStyle w:val="ListParagraph"/>
        <w:numPr>
          <w:ilvl w:val="0"/>
          <w:numId w:val="1"/>
        </w:numPr>
      </w:pPr>
      <w:r>
        <w:lastRenderedPageBreak/>
        <w:t>Login to SIMS ID using your connected details.</w:t>
      </w:r>
    </w:p>
    <w:p w14:paraId="1EE69BFD" w14:textId="23B751ED" w:rsidR="005D6DDC" w:rsidRDefault="00F6786E" w:rsidP="005D6DDC">
      <w:pPr>
        <w:ind w:left="720"/>
      </w:pPr>
      <w:hyperlink r:id="rId8" w:history="1">
        <w:r w:rsidR="005D6DDC" w:rsidRPr="00F45BCB">
          <w:rPr>
            <w:rStyle w:val="Hyperlink"/>
          </w:rPr>
          <w:t>https://id.sims.co.uk</w:t>
        </w:r>
      </w:hyperlink>
    </w:p>
    <w:p w14:paraId="61B3B35D" w14:textId="43E7E84B" w:rsidR="005D6DDC" w:rsidRDefault="005D6DDC" w:rsidP="005D6DDC">
      <w:pPr>
        <w:ind w:left="720"/>
      </w:pPr>
      <w:r>
        <w:t>login with your existing ID and password</w:t>
      </w:r>
    </w:p>
    <w:p w14:paraId="7733825F" w14:textId="19B10144" w:rsidR="005D6DDC" w:rsidRDefault="005D6DDC" w:rsidP="005D6DDC">
      <w:pPr>
        <w:pStyle w:val="ListParagraph"/>
        <w:numPr>
          <w:ilvl w:val="0"/>
          <w:numId w:val="1"/>
        </w:numPr>
      </w:pPr>
      <w:r>
        <w:t>Go to your profile</w:t>
      </w:r>
    </w:p>
    <w:p w14:paraId="1938D92C" w14:textId="32F63375" w:rsidR="005D6DDC" w:rsidRDefault="005D6DDC" w:rsidP="005D6DDC">
      <w:pPr>
        <w:ind w:left="720"/>
      </w:pPr>
      <w:r>
        <w:t>Click The hello Your Name (Top Right)</w:t>
      </w:r>
    </w:p>
    <w:p w14:paraId="48D3271A" w14:textId="27F65028" w:rsidR="005D6DDC" w:rsidRDefault="005D6DDC" w:rsidP="005D6DDC">
      <w:pPr>
        <w:ind w:left="720"/>
      </w:pPr>
      <w:r>
        <w:t>Click My Profile</w:t>
      </w:r>
    </w:p>
    <w:p w14:paraId="2444EF89" w14:textId="14BC95B7" w:rsidR="005D6DDC" w:rsidRDefault="005D6DDC" w:rsidP="005D6DDC">
      <w:pPr>
        <w:ind w:left="720"/>
      </w:pPr>
      <w:r>
        <w:rPr>
          <w:noProof/>
          <w:lang w:eastAsia="en-GB"/>
        </w:rPr>
        <w:drawing>
          <wp:inline distT="0" distB="0" distL="0" distR="0" wp14:anchorId="21C858EF" wp14:editId="5A7AC5F4">
            <wp:extent cx="5731510" cy="1387475"/>
            <wp:effectExtent l="0" t="0" r="0" b="0"/>
            <wp:docPr id="5847832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83258"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387475"/>
                    </a:xfrm>
                    <a:prstGeom prst="rect">
                      <a:avLst/>
                    </a:prstGeom>
                  </pic:spPr>
                </pic:pic>
              </a:graphicData>
            </a:graphic>
          </wp:inline>
        </w:drawing>
      </w:r>
    </w:p>
    <w:p w14:paraId="755B909F" w14:textId="6DA12519" w:rsidR="005D6DDC" w:rsidRDefault="005D6DDC" w:rsidP="005D6DDC">
      <w:pPr>
        <w:pStyle w:val="ListParagraph"/>
        <w:numPr>
          <w:ilvl w:val="0"/>
          <w:numId w:val="1"/>
        </w:numPr>
      </w:pPr>
      <w:r>
        <w:t>Select Your email addresses.</w:t>
      </w:r>
    </w:p>
    <w:p w14:paraId="6AEB932B" w14:textId="6C6B3E22" w:rsidR="005D6DDC" w:rsidRDefault="005D6DDC" w:rsidP="005D6DDC">
      <w:pPr>
        <w:ind w:left="720"/>
      </w:pPr>
      <w:r>
        <w:t>Click on Login &amp; Communication Preferences, then from the drop down click Email Addresses</w:t>
      </w:r>
    </w:p>
    <w:p w14:paraId="3627F73B" w14:textId="7714EC77" w:rsidR="005D6DDC" w:rsidRDefault="005D6DDC" w:rsidP="005D6DDC">
      <w:pPr>
        <w:ind w:left="720"/>
      </w:pPr>
      <w:r>
        <w:rPr>
          <w:noProof/>
          <w:lang w:eastAsia="en-GB"/>
        </w:rPr>
        <w:drawing>
          <wp:inline distT="0" distB="0" distL="0" distR="0" wp14:anchorId="78C0860A" wp14:editId="2CD74B91">
            <wp:extent cx="3140089" cy="778934"/>
            <wp:effectExtent l="0" t="0" r="0" b="0"/>
            <wp:docPr id="64225104"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5104" name="Picture 3" descr="A screenshot of a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9621" cy="808585"/>
                    </a:xfrm>
                    <a:prstGeom prst="rect">
                      <a:avLst/>
                    </a:prstGeom>
                  </pic:spPr>
                </pic:pic>
              </a:graphicData>
            </a:graphic>
          </wp:inline>
        </w:drawing>
      </w:r>
    </w:p>
    <w:p w14:paraId="0172FD23" w14:textId="77777777" w:rsidR="005D6DDC" w:rsidRDefault="005D6DDC" w:rsidP="005D6DDC">
      <w:pPr>
        <w:ind w:left="720"/>
      </w:pPr>
      <w:r>
        <w:t xml:space="preserve">In the Add email address Box type your </w:t>
      </w:r>
      <w:proofErr w:type="spellStart"/>
      <w:r>
        <w:t>Ansford</w:t>
      </w:r>
      <w:proofErr w:type="spellEnd"/>
      <w:r>
        <w:t xml:space="preserve"> email address and click Save Email Address</w:t>
      </w:r>
    </w:p>
    <w:p w14:paraId="0BCFBB9A" w14:textId="77777777" w:rsidR="005D6DDC" w:rsidRDefault="005D6DDC" w:rsidP="005D6DDC">
      <w:pPr>
        <w:ind w:left="720"/>
      </w:pPr>
    </w:p>
    <w:p w14:paraId="2DD16FAF" w14:textId="630F4B6D" w:rsidR="005D6DDC" w:rsidRDefault="005D6DDC" w:rsidP="005D6DDC">
      <w:pPr>
        <w:ind w:left="720"/>
      </w:pPr>
      <w:r>
        <w:rPr>
          <w:noProof/>
          <w:lang w:eastAsia="en-GB"/>
        </w:rPr>
        <w:drawing>
          <wp:inline distT="0" distB="0" distL="0" distR="0" wp14:anchorId="25C10AC4" wp14:editId="299AA5CC">
            <wp:extent cx="5731510" cy="3334385"/>
            <wp:effectExtent l="0" t="0" r="0" b="5715"/>
            <wp:docPr id="76694242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42425" name="Picture 2"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334385"/>
                    </a:xfrm>
                    <a:prstGeom prst="rect">
                      <a:avLst/>
                    </a:prstGeom>
                  </pic:spPr>
                </pic:pic>
              </a:graphicData>
            </a:graphic>
          </wp:inline>
        </w:drawing>
      </w:r>
    </w:p>
    <w:p w14:paraId="5CCD78A0" w14:textId="77777777" w:rsidR="005D6DDC" w:rsidRDefault="005D6DDC">
      <w:r>
        <w:br w:type="page"/>
      </w:r>
    </w:p>
    <w:p w14:paraId="245EC744" w14:textId="77777777" w:rsidR="005D6DDC" w:rsidRDefault="005D6DDC" w:rsidP="005D6DDC">
      <w:pPr>
        <w:ind w:left="720"/>
      </w:pPr>
    </w:p>
    <w:p w14:paraId="2AD4DB0D" w14:textId="250EC0BE" w:rsidR="005D6DDC" w:rsidRDefault="005D6DDC" w:rsidP="005D6DDC">
      <w:pPr>
        <w:ind w:left="720"/>
      </w:pPr>
      <w:r>
        <w:t xml:space="preserve">This email address will need to be verified.  Click the confirm Email Button.  </w:t>
      </w:r>
      <w:r w:rsidR="00D349DA">
        <w:t>You will then be asked to enter the full email address.</w:t>
      </w:r>
    </w:p>
    <w:p w14:paraId="0F45B0FB" w14:textId="37AADDF6" w:rsidR="005D6DDC" w:rsidRDefault="005D6DDC" w:rsidP="005D6DDC">
      <w:pPr>
        <w:ind w:left="720"/>
      </w:pPr>
      <w:r>
        <w:rPr>
          <w:noProof/>
          <w:lang w:eastAsia="en-GB"/>
        </w:rPr>
        <w:drawing>
          <wp:inline distT="0" distB="0" distL="0" distR="0" wp14:anchorId="31120620" wp14:editId="7FCAFEB7">
            <wp:extent cx="3652762" cy="1503436"/>
            <wp:effectExtent l="0" t="0" r="5080" b="0"/>
            <wp:docPr id="179819718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97186" name="Picture 4"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9307" cy="1510246"/>
                    </a:xfrm>
                    <a:prstGeom prst="rect">
                      <a:avLst/>
                    </a:prstGeom>
                  </pic:spPr>
                </pic:pic>
              </a:graphicData>
            </a:graphic>
          </wp:inline>
        </w:drawing>
      </w:r>
    </w:p>
    <w:p w14:paraId="7247E978" w14:textId="574CDE7B" w:rsidR="005D6DDC" w:rsidRDefault="00D349DA" w:rsidP="005D6DDC">
      <w:pPr>
        <w:ind w:left="720"/>
      </w:pPr>
      <w:r>
        <w:rPr>
          <w:noProof/>
          <w:lang w:eastAsia="en-GB"/>
        </w:rPr>
        <w:drawing>
          <wp:inline distT="0" distB="0" distL="0" distR="0" wp14:anchorId="3B000B39" wp14:editId="7B4E43F0">
            <wp:extent cx="3594705" cy="1174472"/>
            <wp:effectExtent l="0" t="0" r="0" b="0"/>
            <wp:docPr id="76585478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54782" name="Picture 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32302" cy="1186756"/>
                    </a:xfrm>
                    <a:prstGeom prst="rect">
                      <a:avLst/>
                    </a:prstGeom>
                  </pic:spPr>
                </pic:pic>
              </a:graphicData>
            </a:graphic>
          </wp:inline>
        </w:drawing>
      </w:r>
    </w:p>
    <w:p w14:paraId="6207994D" w14:textId="7368DFA9" w:rsidR="00D349DA" w:rsidRDefault="00D349DA" w:rsidP="005D6DDC">
      <w:pPr>
        <w:ind w:left="720"/>
      </w:pPr>
      <w:r>
        <w:t xml:space="preserve">Once Verified the “User </w:t>
      </w:r>
      <w:proofErr w:type="gramStart"/>
      <w:r>
        <w:t>For</w:t>
      </w:r>
      <w:proofErr w:type="gramEnd"/>
      <w:r>
        <w:t xml:space="preserve"> Login” and “Use For Communication &amp; Alert” boxes should be ticked.</w:t>
      </w:r>
    </w:p>
    <w:p w14:paraId="0FB5C770" w14:textId="59597678" w:rsidR="00D349DA" w:rsidRDefault="00D349DA" w:rsidP="005D6DDC">
      <w:pPr>
        <w:ind w:left="720"/>
      </w:pPr>
      <w:r>
        <w:rPr>
          <w:noProof/>
          <w:lang w:eastAsia="en-GB"/>
        </w:rPr>
        <w:drawing>
          <wp:inline distT="0" distB="0" distL="0" distR="0" wp14:anchorId="5822C617" wp14:editId="559975EF">
            <wp:extent cx="3661004" cy="1344991"/>
            <wp:effectExtent l="0" t="0" r="0" b="1270"/>
            <wp:docPr id="1788415822"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5822" name="Picture 6"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9670" cy="1355522"/>
                    </a:xfrm>
                    <a:prstGeom prst="rect">
                      <a:avLst/>
                    </a:prstGeom>
                  </pic:spPr>
                </pic:pic>
              </a:graphicData>
            </a:graphic>
          </wp:inline>
        </w:drawing>
      </w:r>
    </w:p>
    <w:p w14:paraId="022E515A" w14:textId="060E30AF" w:rsidR="005B34C8" w:rsidRDefault="005B34C8" w:rsidP="005D6DDC">
      <w:pPr>
        <w:ind w:left="720"/>
      </w:pPr>
      <w:r>
        <w:t>An email will have been sent to your email address with a link in it to confirm the email.</w:t>
      </w:r>
      <w:r w:rsidR="00AF15F3">
        <w:t xml:space="preserve"> If the above is not available, click the link in the email and login to sims connected with your original ID this will verify the address for login purposes.  At this point you can now use your original Connected ID or your email address with your connected ID Password.  Now </w:t>
      </w:r>
      <w:r w:rsidR="00F46030">
        <w:t>that y</w:t>
      </w:r>
      <w:r w:rsidR="00AF15F3">
        <w:t>our email address is linked, we can continue to link this to your google account.</w:t>
      </w:r>
    </w:p>
    <w:p w14:paraId="48791E77" w14:textId="69929B83" w:rsidR="00F46030" w:rsidRDefault="00F46030">
      <w:r>
        <w:br w:type="page"/>
      </w:r>
    </w:p>
    <w:p w14:paraId="3864DA17" w14:textId="77777777" w:rsidR="00F46030" w:rsidRDefault="00F46030" w:rsidP="005D6DDC">
      <w:pPr>
        <w:ind w:left="720"/>
      </w:pPr>
    </w:p>
    <w:p w14:paraId="1BAE9524" w14:textId="3742BE1F" w:rsidR="005D6DDC" w:rsidRDefault="00AF15F3" w:rsidP="005D6DDC">
      <w:pPr>
        <w:pStyle w:val="ListParagraph"/>
        <w:numPr>
          <w:ilvl w:val="0"/>
          <w:numId w:val="1"/>
        </w:numPr>
      </w:pPr>
      <w:r>
        <w:t xml:space="preserve">Login with Your connected ID and select My Profile as we did in the procedure above, click Login &amp; Communication Preferences, then proceed to select </w:t>
      </w:r>
      <w:r w:rsidR="00F46030">
        <w:t>“</w:t>
      </w:r>
      <w:r>
        <w:t>Google</w:t>
      </w:r>
      <w:r w:rsidR="00F46030">
        <w:t>”</w:t>
      </w:r>
      <w:r>
        <w:t xml:space="preserve"> under </w:t>
      </w:r>
      <w:r w:rsidR="00F46030">
        <w:t>“</w:t>
      </w:r>
      <w:r>
        <w:t>3</w:t>
      </w:r>
      <w:r w:rsidRPr="00AF15F3">
        <w:rPr>
          <w:vertAlign w:val="superscript"/>
        </w:rPr>
        <w:t>rd</w:t>
      </w:r>
      <w:r>
        <w:t xml:space="preserve"> Party Login</w:t>
      </w:r>
      <w:r w:rsidR="00F46030">
        <w:t>”</w:t>
      </w:r>
      <w:r>
        <w:t>.</w:t>
      </w:r>
    </w:p>
    <w:p w14:paraId="0F78D3DD" w14:textId="1CED1246" w:rsidR="00AF15F3" w:rsidRDefault="00AF15F3" w:rsidP="00AF15F3">
      <w:pPr>
        <w:ind w:firstLine="720"/>
      </w:pPr>
      <w:r>
        <w:rPr>
          <w:noProof/>
          <w:lang w:eastAsia="en-GB"/>
        </w:rPr>
        <w:drawing>
          <wp:inline distT="0" distB="0" distL="0" distR="0" wp14:anchorId="4DE2C818" wp14:editId="2265DAFE">
            <wp:extent cx="4112139" cy="2131241"/>
            <wp:effectExtent l="0" t="0" r="3175" b="2540"/>
            <wp:docPr id="170946730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67304" name="Picture 7"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1171" cy="2161836"/>
                    </a:xfrm>
                    <a:prstGeom prst="rect">
                      <a:avLst/>
                    </a:prstGeom>
                  </pic:spPr>
                </pic:pic>
              </a:graphicData>
            </a:graphic>
          </wp:inline>
        </w:drawing>
      </w:r>
    </w:p>
    <w:p w14:paraId="4BAD1D7F" w14:textId="4361CD16" w:rsidR="00AF15F3" w:rsidRDefault="00F6786E" w:rsidP="005D6DDC">
      <w:pPr>
        <w:pStyle w:val="ListParagraph"/>
        <w:numPr>
          <w:ilvl w:val="0"/>
          <w:numId w:val="1"/>
        </w:numPr>
      </w:pPr>
      <w:r>
        <w:t>C</w:t>
      </w:r>
      <w:bookmarkStart w:id="0" w:name="_GoBack"/>
      <w:bookmarkEnd w:id="0"/>
      <w:r w:rsidR="00AF15F3">
        <w:t xml:space="preserve">lick the Link Google account Button and login to your </w:t>
      </w:r>
      <w:proofErr w:type="spellStart"/>
      <w:r w:rsidR="00AF15F3">
        <w:t>Ansford</w:t>
      </w:r>
      <w:proofErr w:type="spellEnd"/>
      <w:r w:rsidR="00AF15F3">
        <w:t xml:space="preserve"> Google Account.</w:t>
      </w:r>
    </w:p>
    <w:p w14:paraId="306E26B7" w14:textId="050B4B28" w:rsidR="00AF15F3" w:rsidRDefault="00AF15F3" w:rsidP="00AF15F3">
      <w:pPr>
        <w:ind w:left="720"/>
      </w:pPr>
      <w:r>
        <w:rPr>
          <w:noProof/>
          <w:lang w:eastAsia="en-GB"/>
        </w:rPr>
        <w:drawing>
          <wp:inline distT="0" distB="0" distL="0" distR="0" wp14:anchorId="1D4EEB8A" wp14:editId="6BF7F459">
            <wp:extent cx="3952274" cy="1678819"/>
            <wp:effectExtent l="0" t="0" r="0" b="0"/>
            <wp:docPr id="196234677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6778" name="Picture 8"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9577" cy="1698912"/>
                    </a:xfrm>
                    <a:prstGeom prst="rect">
                      <a:avLst/>
                    </a:prstGeom>
                  </pic:spPr>
                </pic:pic>
              </a:graphicData>
            </a:graphic>
          </wp:inline>
        </w:drawing>
      </w:r>
    </w:p>
    <w:p w14:paraId="2EF6706B" w14:textId="1374B1B3" w:rsidR="00F46030" w:rsidRDefault="00AF15F3" w:rsidP="00AF15F3">
      <w:pPr>
        <w:ind w:left="720"/>
      </w:pPr>
      <w:r>
        <w:rPr>
          <w:noProof/>
          <w:lang w:eastAsia="en-GB"/>
        </w:rPr>
        <w:drawing>
          <wp:inline distT="0" distB="0" distL="0" distR="0" wp14:anchorId="3C077B3C" wp14:editId="51E8D31E">
            <wp:extent cx="2388055" cy="2467428"/>
            <wp:effectExtent l="0" t="0" r="0" b="0"/>
            <wp:docPr id="1444506296"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6296" name="Picture 9"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5381" cy="2474998"/>
                    </a:xfrm>
                    <a:prstGeom prst="rect">
                      <a:avLst/>
                    </a:prstGeom>
                  </pic:spPr>
                </pic:pic>
              </a:graphicData>
            </a:graphic>
          </wp:inline>
        </w:drawing>
      </w:r>
    </w:p>
    <w:p w14:paraId="7ED1DD9D" w14:textId="3604AF6B" w:rsidR="00F46030" w:rsidRDefault="00F46030" w:rsidP="00F46030">
      <w:pPr>
        <w:ind w:left="720"/>
      </w:pPr>
      <w:r>
        <w:t>Select your account and enter login password if required.</w:t>
      </w:r>
      <w:r>
        <w:br w:type="page"/>
      </w:r>
    </w:p>
    <w:p w14:paraId="1D2E475E" w14:textId="77777777" w:rsidR="00AF15F3" w:rsidRDefault="00AF15F3" w:rsidP="00AF15F3">
      <w:pPr>
        <w:ind w:left="720"/>
      </w:pPr>
    </w:p>
    <w:p w14:paraId="030CC69C" w14:textId="482F6EDF" w:rsidR="00AF15F3" w:rsidRDefault="00AF15F3" w:rsidP="005D6DDC">
      <w:pPr>
        <w:pStyle w:val="ListParagraph"/>
        <w:numPr>
          <w:ilvl w:val="0"/>
          <w:numId w:val="1"/>
        </w:numPr>
      </w:pPr>
      <w:r>
        <w:t xml:space="preserve">Wait for the </w:t>
      </w:r>
      <w:r w:rsidR="00F46030">
        <w:t>“</w:t>
      </w:r>
      <w:r>
        <w:t xml:space="preserve">you have successfully </w:t>
      </w:r>
      <w:r w:rsidR="00F46030">
        <w:t>logged</w:t>
      </w:r>
      <w:r>
        <w:t xml:space="preserve"> in message</w:t>
      </w:r>
      <w:r w:rsidR="00F46030">
        <w:t>” then the “</w:t>
      </w:r>
      <w:r>
        <w:t>waiting for your Profile</w:t>
      </w:r>
      <w:r w:rsidR="00F46030">
        <w:t>” message</w:t>
      </w:r>
      <w:r>
        <w:t>, when this is finished you will be returned to “My Profile” The “Add Google account” Will now say unlink Google Account.</w:t>
      </w:r>
    </w:p>
    <w:p w14:paraId="5F1EE031" w14:textId="4FC9E791" w:rsidR="00F46030" w:rsidRDefault="00AF15F3" w:rsidP="00AF15F3">
      <w:pPr>
        <w:ind w:left="720"/>
      </w:pPr>
      <w:r>
        <w:rPr>
          <w:noProof/>
          <w:lang w:eastAsia="en-GB"/>
        </w:rPr>
        <w:drawing>
          <wp:inline distT="0" distB="0" distL="0" distR="0" wp14:anchorId="4DCE4A61" wp14:editId="77E972DF">
            <wp:extent cx="3952240" cy="1665668"/>
            <wp:effectExtent l="0" t="0" r="0" b="0"/>
            <wp:docPr id="26968601"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8601" name="Picture 10"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80479" cy="1677569"/>
                    </a:xfrm>
                    <a:prstGeom prst="rect">
                      <a:avLst/>
                    </a:prstGeom>
                  </pic:spPr>
                </pic:pic>
              </a:graphicData>
            </a:graphic>
          </wp:inline>
        </w:drawing>
      </w:r>
    </w:p>
    <w:p w14:paraId="4B712CA1" w14:textId="4B1AB179" w:rsidR="00AF15F3" w:rsidRDefault="00AF15F3" w:rsidP="00F46030"/>
    <w:p w14:paraId="6A257EEC" w14:textId="7525AAE0" w:rsidR="00AF15F3" w:rsidRDefault="00AF15F3" w:rsidP="005D6DDC">
      <w:pPr>
        <w:pStyle w:val="ListParagraph"/>
        <w:numPr>
          <w:ilvl w:val="0"/>
          <w:numId w:val="1"/>
        </w:numPr>
      </w:pPr>
      <w:r>
        <w:t xml:space="preserve"> Test Google Login</w:t>
      </w:r>
    </w:p>
    <w:p w14:paraId="03F9EAD3" w14:textId="062C8A30" w:rsidR="00AF15F3" w:rsidRDefault="00AF15F3" w:rsidP="00AF15F3">
      <w:pPr>
        <w:ind w:left="720"/>
      </w:pPr>
      <w:r>
        <w:t xml:space="preserve">Using a browser that has already been logged into Google (Any browser logged into ansford.net </w:t>
      </w:r>
      <w:r w:rsidR="00F46030">
        <w:t>or mail will do</w:t>
      </w:r>
      <w:r>
        <w:t xml:space="preserve">).  Open a new tab and open </w:t>
      </w:r>
      <w:hyperlink r:id="rId19" w:history="1">
        <w:r w:rsidRPr="00F45BCB">
          <w:rPr>
            <w:rStyle w:val="Hyperlink"/>
          </w:rPr>
          <w:t>https://id.sims.co.uk</w:t>
        </w:r>
      </w:hyperlink>
      <w:r>
        <w:t xml:space="preserve"> </w:t>
      </w:r>
      <w:r w:rsidR="00F46030">
        <w:t>At this point do not enter login credentials under the Word “OR” click the Google icon</w:t>
      </w:r>
    </w:p>
    <w:p w14:paraId="3C15D112" w14:textId="741FE51E" w:rsidR="00F46030" w:rsidRDefault="00F46030" w:rsidP="00AF15F3">
      <w:pPr>
        <w:ind w:left="720"/>
      </w:pPr>
      <w:r>
        <w:rPr>
          <w:noProof/>
          <w:lang w:eastAsia="en-GB"/>
        </w:rPr>
        <w:drawing>
          <wp:inline distT="0" distB="0" distL="0" distR="0" wp14:anchorId="06A5A0F8" wp14:editId="21D3D857">
            <wp:extent cx="2033839" cy="3091543"/>
            <wp:effectExtent l="0" t="0" r="0" b="0"/>
            <wp:docPr id="773019354" name="Picture 1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19354" name="Picture 11" descr="A screenshot of a login scree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3358" cy="3106012"/>
                    </a:xfrm>
                    <a:prstGeom prst="rect">
                      <a:avLst/>
                    </a:prstGeom>
                  </pic:spPr>
                </pic:pic>
              </a:graphicData>
            </a:graphic>
          </wp:inline>
        </w:drawing>
      </w:r>
    </w:p>
    <w:p w14:paraId="01BC9C8E" w14:textId="7243815D" w:rsidR="00AF15F3" w:rsidRDefault="00F46030" w:rsidP="005D6DDC">
      <w:pPr>
        <w:pStyle w:val="ListParagraph"/>
        <w:numPr>
          <w:ilvl w:val="0"/>
          <w:numId w:val="1"/>
        </w:numPr>
      </w:pPr>
      <w:r>
        <w:t>You will then be prompted to select your google account.</w:t>
      </w:r>
    </w:p>
    <w:p w14:paraId="6B72F6B8" w14:textId="0CEECDFF" w:rsidR="00F46030" w:rsidRDefault="00F46030" w:rsidP="00F46030">
      <w:pPr>
        <w:ind w:left="720"/>
      </w:pPr>
      <w:r>
        <w:rPr>
          <w:noProof/>
          <w:lang w:eastAsia="en-GB"/>
        </w:rPr>
        <w:drawing>
          <wp:inline distT="0" distB="0" distL="0" distR="0" wp14:anchorId="40616A75" wp14:editId="6D99014D">
            <wp:extent cx="1774653" cy="1833638"/>
            <wp:effectExtent l="0" t="0" r="3810" b="0"/>
            <wp:docPr id="1201869378"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69378" name="Picture 12"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9384" cy="1859191"/>
                    </a:xfrm>
                    <a:prstGeom prst="rect">
                      <a:avLst/>
                    </a:prstGeom>
                  </pic:spPr>
                </pic:pic>
              </a:graphicData>
            </a:graphic>
          </wp:inline>
        </w:drawing>
      </w:r>
    </w:p>
    <w:p w14:paraId="62E9F87D" w14:textId="165D0C82" w:rsidR="00AF15F3" w:rsidRDefault="00F46030" w:rsidP="00F46030">
      <w:pPr>
        <w:ind w:left="1440"/>
      </w:pPr>
      <w:r>
        <w:t>Click your account name, you will then be logged into SIMS ID.  Click the purple tile to open SIMS as normal.</w:t>
      </w:r>
    </w:p>
    <w:sectPr w:rsidR="00AF1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50A"/>
    <w:multiLevelType w:val="hybridMultilevel"/>
    <w:tmpl w:val="1EA62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39"/>
    <w:rsid w:val="005B34C8"/>
    <w:rsid w:val="005D6DDC"/>
    <w:rsid w:val="00650B39"/>
    <w:rsid w:val="00AF15F3"/>
    <w:rsid w:val="00D349DA"/>
    <w:rsid w:val="00F46030"/>
    <w:rsid w:val="00F60285"/>
    <w:rsid w:val="00F6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B371"/>
  <w15:chartTrackingRefBased/>
  <w15:docId w15:val="{A09DF0E2-A0F7-164E-A57C-0734C120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0B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B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D6DDC"/>
    <w:pPr>
      <w:ind w:left="720"/>
      <w:contextualSpacing/>
    </w:pPr>
  </w:style>
  <w:style w:type="character" w:styleId="Hyperlink">
    <w:name w:val="Hyperlink"/>
    <w:basedOn w:val="DefaultParagraphFont"/>
    <w:uiPriority w:val="99"/>
    <w:unhideWhenUsed/>
    <w:rsid w:val="005D6DDC"/>
    <w:rPr>
      <w:color w:val="0563C1" w:themeColor="hyperlink"/>
      <w:u w:val="single"/>
    </w:rPr>
  </w:style>
  <w:style w:type="character" w:customStyle="1" w:styleId="UnresolvedMention">
    <w:name w:val="Unresolved Mention"/>
    <w:basedOn w:val="DefaultParagraphFont"/>
    <w:uiPriority w:val="99"/>
    <w:semiHidden/>
    <w:unhideWhenUsed/>
    <w:rsid w:val="005D6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sims.co.uk"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d.sims.co.uk"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0C514EDC13C4480B3C84DDE92260F" ma:contentTypeVersion="18" ma:contentTypeDescription="Create a new document." ma:contentTypeScope="" ma:versionID="a0e8e26a9f456a3c1b4532fb805b8da9">
  <xsd:schema xmlns:xsd="http://www.w3.org/2001/XMLSchema" xmlns:xs="http://www.w3.org/2001/XMLSchema" xmlns:p="http://schemas.microsoft.com/office/2006/metadata/properties" xmlns:ns2="1566a7f0-62fe-4f96-bedb-9872f34ad02d" xmlns:ns3="c2512c1b-ea80-4aad-b43a-ae6b71faa85e" targetNamespace="http://schemas.microsoft.com/office/2006/metadata/properties" ma:root="true" ma:fieldsID="21748183220b997c5b09484af0075ee5" ns2:_="" ns3:_="">
    <xsd:import namespace="1566a7f0-62fe-4f96-bedb-9872f34ad02d"/>
    <xsd:import namespace="c2512c1b-ea80-4aad-b43a-ae6b71faa8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6a7f0-62fe-4f96-bedb-9872f34ad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6bb411-d02d-4c71-8112-cfc1afd7daa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12c1b-ea80-4aad-b43a-ae6b71faa8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ec971-dac1-464c-a623-fb3b61e5b8d6}" ma:internalName="TaxCatchAll" ma:showField="CatchAllData" ma:web="c2512c1b-ea80-4aad-b43a-ae6b71faa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66a7f0-62fe-4f96-bedb-9872f34ad02d">
      <Terms xmlns="http://schemas.microsoft.com/office/infopath/2007/PartnerControls"/>
    </lcf76f155ced4ddcb4097134ff3c332f>
    <TaxCatchAll xmlns="c2512c1b-ea80-4aad-b43a-ae6b71faa8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71203-92CD-4B7E-AE79-49182413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6a7f0-62fe-4f96-bedb-9872f34ad02d"/>
    <ds:schemaRef ds:uri="c2512c1b-ea80-4aad-b43a-ae6b71faa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EC3CE-2078-4181-8528-CC961C12D921}">
  <ds:schemaRefs>
    <ds:schemaRef ds:uri="http://schemas.microsoft.com/office/2006/metadata/properties"/>
    <ds:schemaRef ds:uri="http://schemas.microsoft.com/office/infopath/2007/PartnerControls"/>
    <ds:schemaRef ds:uri="1566a7f0-62fe-4f96-bedb-9872f34ad02d"/>
    <ds:schemaRef ds:uri="c2512c1b-ea80-4aad-b43a-ae6b71faa85e"/>
  </ds:schemaRefs>
</ds:datastoreItem>
</file>

<file path=customXml/itemProps3.xml><?xml version="1.0" encoding="utf-8"?>
<ds:datastoreItem xmlns:ds="http://schemas.openxmlformats.org/officeDocument/2006/customXml" ds:itemID="{D5A1C17C-324A-43C5-8FA4-BD75ACD3C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Tucker</dc:creator>
  <cp:keywords/>
  <dc:description/>
  <cp:lastModifiedBy>Rebecca Comyns</cp:lastModifiedBy>
  <cp:revision>2</cp:revision>
  <dcterms:created xsi:type="dcterms:W3CDTF">2023-09-14T10:25:00Z</dcterms:created>
  <dcterms:modified xsi:type="dcterms:W3CDTF">2023-09-25T14:41:00Z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0x010100E260C514EDC13C4480B3C84DDE92260F</vt:lpwstr>
  </property>
</Properties>
</file>