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29" w:rsidRDefault="00BC3329" w:rsidP="00BC3329">
      <w:pPr>
        <w:jc w:val="center"/>
        <w:rPr>
          <w:rFonts w:ascii="Calibri" w:hAnsi="Calibri" w:cs="Arial"/>
          <w:b/>
          <w:color w:val="000000"/>
          <w:sz w:val="24"/>
        </w:rPr>
      </w:pPr>
      <w:r>
        <w:rPr>
          <w:rFonts w:ascii="Calibri" w:hAnsi="Calibri" w:cs="Arial"/>
          <w:b/>
          <w:noProof/>
        </w:rPr>
        <w:drawing>
          <wp:anchor distT="0" distB="0" distL="114300" distR="114300" simplePos="0" relativeHeight="251660288" behindDoc="0" locked="0" layoutInCell="1" allowOverlap="1" wp14:anchorId="0343DFEA" wp14:editId="5DF1D232">
            <wp:simplePos x="0" y="0"/>
            <wp:positionH relativeFrom="column">
              <wp:posOffset>3346450</wp:posOffset>
            </wp:positionH>
            <wp:positionV relativeFrom="paragraph">
              <wp:posOffset>-481965</wp:posOffset>
            </wp:positionV>
            <wp:extent cx="2877820" cy="744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ford Academy Logo Feb 2015.jpg"/>
                    <pic:cNvPicPr/>
                  </pic:nvPicPr>
                  <pic:blipFill>
                    <a:blip r:embed="rId4">
                      <a:extLst>
                        <a:ext uri="{28A0092B-C50C-407E-A947-70E740481C1C}">
                          <a14:useLocalDpi xmlns:a14="http://schemas.microsoft.com/office/drawing/2010/main" val="0"/>
                        </a:ext>
                      </a:extLst>
                    </a:blip>
                    <a:stretch>
                      <a:fillRect/>
                    </a:stretch>
                  </pic:blipFill>
                  <pic:spPr>
                    <a:xfrm>
                      <a:off x="0" y="0"/>
                      <a:ext cx="2877820" cy="744792"/>
                    </a:xfrm>
                    <a:prstGeom prst="rect">
                      <a:avLst/>
                    </a:prstGeom>
                  </pic:spPr>
                </pic:pic>
              </a:graphicData>
            </a:graphic>
            <wp14:sizeRelH relativeFrom="page">
              <wp14:pctWidth>0</wp14:pctWidth>
            </wp14:sizeRelH>
            <wp14:sizeRelV relativeFrom="page">
              <wp14:pctHeight>0</wp14:pctHeight>
            </wp14:sizeRelV>
          </wp:anchor>
        </w:drawing>
      </w:r>
    </w:p>
    <w:p w:rsidR="00BC3329" w:rsidRDefault="00BC3329" w:rsidP="00BC3329">
      <w:pPr>
        <w:jc w:val="center"/>
        <w:rPr>
          <w:rFonts w:ascii="Calibri" w:hAnsi="Calibri" w:cs="Arial"/>
          <w:b/>
          <w:color w:val="000000"/>
          <w:sz w:val="24"/>
        </w:rPr>
      </w:pPr>
    </w:p>
    <w:p w:rsidR="00BC3329" w:rsidRDefault="00BC3329" w:rsidP="00BC3329">
      <w:pPr>
        <w:jc w:val="center"/>
        <w:rPr>
          <w:rFonts w:ascii="Calibri" w:hAnsi="Calibri" w:cs="Arial"/>
          <w:b/>
          <w:color w:val="000000"/>
          <w:sz w:val="24"/>
        </w:rPr>
      </w:pPr>
    </w:p>
    <w:p w:rsidR="00BC3329" w:rsidRDefault="00BC3329" w:rsidP="00BC3329">
      <w:pPr>
        <w:jc w:val="center"/>
        <w:rPr>
          <w:rFonts w:ascii="Calibri" w:hAnsi="Calibri" w:cs="Arial"/>
          <w:b/>
          <w:color w:val="000000"/>
          <w:sz w:val="24"/>
        </w:rPr>
      </w:pPr>
    </w:p>
    <w:p w:rsidR="00BC3329" w:rsidRPr="00B45B0A" w:rsidRDefault="00BC3329" w:rsidP="00BC3329">
      <w:pPr>
        <w:jc w:val="center"/>
        <w:rPr>
          <w:rFonts w:ascii="Calibri" w:hAnsi="Calibri" w:cs="Arial"/>
        </w:rPr>
      </w:pPr>
      <w:r w:rsidRPr="00B45B0A">
        <w:rPr>
          <w:rFonts w:ascii="Calibri" w:hAnsi="Calibri" w:cs="Arial"/>
          <w:b/>
          <w:color w:val="000000"/>
          <w:sz w:val="24"/>
        </w:rPr>
        <w:t>ANSFORD ACADEMY</w:t>
      </w:r>
    </w:p>
    <w:p w:rsidR="00BC3329" w:rsidRPr="00B45B0A" w:rsidRDefault="00BC3329" w:rsidP="00BC3329">
      <w:pPr>
        <w:tabs>
          <w:tab w:val="center" w:pos="4680"/>
          <w:tab w:val="right" w:pos="9720"/>
        </w:tabs>
        <w:jc w:val="center"/>
        <w:rPr>
          <w:rFonts w:ascii="Calibri" w:hAnsi="Calibri" w:cs="Arial"/>
          <w:color w:val="000000"/>
          <w:sz w:val="24"/>
        </w:rPr>
      </w:pPr>
    </w:p>
    <w:p w:rsidR="00BC3329" w:rsidRPr="00B45B0A" w:rsidRDefault="00BC3329" w:rsidP="00BC3329">
      <w:pPr>
        <w:jc w:val="center"/>
        <w:rPr>
          <w:rFonts w:ascii="Calibri" w:hAnsi="Calibri" w:cs="Arial"/>
          <w:b/>
          <w:color w:val="000000"/>
          <w:sz w:val="24"/>
        </w:rPr>
      </w:pPr>
      <w:r w:rsidRPr="00B45B0A">
        <w:rPr>
          <w:rFonts w:ascii="Calibri" w:hAnsi="Calibri" w:cs="Arial"/>
          <w:b/>
          <w:color w:val="000000"/>
          <w:sz w:val="24"/>
        </w:rPr>
        <w:t xml:space="preserve">SUPPLEMENTARY INFORMATION FORM </w:t>
      </w:r>
      <w:r>
        <w:rPr>
          <w:rFonts w:ascii="Calibri" w:hAnsi="Calibri" w:cs="Arial"/>
          <w:b/>
          <w:color w:val="000000"/>
          <w:sz w:val="24"/>
        </w:rPr>
        <w:fldChar w:fldCharType="begin"/>
      </w:r>
      <w:r w:rsidRPr="00B45B0A">
        <w:rPr>
          <w:rFonts w:ascii="Calibri" w:hAnsi="Calibri" w:cs="Arial"/>
          <w:color w:val="000000"/>
          <w:sz w:val="24"/>
        </w:rPr>
        <w:instrText>"Supplementary</w:instrText>
      </w:r>
      <w:r w:rsidRPr="00B45B0A">
        <w:rPr>
          <w:rFonts w:ascii="Calibri" w:hAnsi="Calibri" w:cs="Arial"/>
          <w:b/>
          <w:color w:val="000000"/>
          <w:sz w:val="24"/>
        </w:rPr>
        <w:instrText xml:space="preserve"> </w:instrText>
      </w:r>
      <w:r w:rsidRPr="00B45B0A">
        <w:rPr>
          <w:rFonts w:ascii="Calibri" w:hAnsi="Calibri" w:cs="Arial"/>
          <w:color w:val="000000"/>
          <w:sz w:val="24"/>
        </w:rPr>
        <w:instrText>Information</w:instrText>
      </w:r>
      <w:r w:rsidRPr="00B45B0A">
        <w:rPr>
          <w:rFonts w:ascii="Calibri" w:hAnsi="Calibri" w:cs="Arial"/>
          <w:b/>
          <w:color w:val="000000"/>
          <w:sz w:val="24"/>
        </w:rPr>
        <w:instrText xml:space="preserve"> </w:instrText>
      </w:r>
      <w:r w:rsidRPr="00B45B0A">
        <w:rPr>
          <w:rFonts w:ascii="Calibri" w:hAnsi="Calibri" w:cs="Arial"/>
          <w:color w:val="000000"/>
          <w:sz w:val="24"/>
        </w:rPr>
        <w:instrText>Form"</w:instrText>
      </w:r>
      <w:r>
        <w:rPr>
          <w:rFonts w:ascii="Calibri" w:hAnsi="Calibri" w:cs="Arial"/>
          <w:b/>
          <w:color w:val="000000"/>
          <w:sz w:val="24"/>
        </w:rPr>
        <w:fldChar w:fldCharType="end"/>
      </w:r>
    </w:p>
    <w:p w:rsidR="00BC3329" w:rsidRPr="00B45B0A" w:rsidRDefault="00BC3329" w:rsidP="00BC3329">
      <w:pPr>
        <w:tabs>
          <w:tab w:val="center" w:pos="4680"/>
          <w:tab w:val="right" w:pos="9720"/>
        </w:tabs>
        <w:jc w:val="center"/>
        <w:rPr>
          <w:rFonts w:ascii="Calibri" w:hAnsi="Calibri" w:cs="Arial"/>
          <w:b/>
          <w:color w:val="000000"/>
          <w:sz w:val="24"/>
        </w:rPr>
      </w:pPr>
      <w:r>
        <w:rPr>
          <w:rFonts w:ascii="Calibri" w:hAnsi="Calibri" w:cs="Arial"/>
          <w:b/>
          <w:color w:val="000000"/>
          <w:sz w:val="24"/>
        </w:rPr>
        <w:t>Admission in 2021</w:t>
      </w:r>
    </w:p>
    <w:p w:rsidR="00BC3329" w:rsidRPr="00B45B0A" w:rsidRDefault="00BC3329" w:rsidP="00BC3329">
      <w:pPr>
        <w:ind w:left="2880"/>
        <w:jc w:val="both"/>
        <w:rPr>
          <w:rFonts w:ascii="Calibri" w:hAnsi="Calibri" w:cs="Arial"/>
          <w:b/>
          <w:color w:val="000000"/>
          <w:sz w:val="24"/>
        </w:rPr>
      </w:pPr>
    </w:p>
    <w:p w:rsidR="00BC3329" w:rsidRPr="00B45B0A" w:rsidRDefault="00BC3329" w:rsidP="00BC3329">
      <w:pPr>
        <w:pStyle w:val="Default"/>
        <w:jc w:val="both"/>
        <w:rPr>
          <w:rFonts w:ascii="Calibri" w:hAnsi="Calibri" w:cs="Arial"/>
          <w:b/>
          <w:szCs w:val="24"/>
        </w:rPr>
      </w:pPr>
      <w:r w:rsidRPr="00B45B0A">
        <w:rPr>
          <w:rFonts w:ascii="Calibri" w:hAnsi="Calibri" w:cs="Arial"/>
          <w:b/>
          <w:szCs w:val="24"/>
        </w:rPr>
        <w:t xml:space="preserve">To be completed by the parent/carer </w:t>
      </w:r>
    </w:p>
    <w:p w:rsidR="00BC3329" w:rsidRPr="00B45B0A" w:rsidRDefault="00BC3329" w:rsidP="00BC3329">
      <w:pPr>
        <w:ind w:left="2880"/>
        <w:jc w:val="both"/>
        <w:rPr>
          <w:rFonts w:ascii="Calibri" w:hAnsi="Calibri" w:cs="Arial"/>
          <w:b/>
          <w:color w:val="000000"/>
          <w:sz w:val="24"/>
        </w:rPr>
      </w:pPr>
    </w:p>
    <w:p w:rsidR="00BC3329" w:rsidRPr="00B45B0A" w:rsidRDefault="00BC3329" w:rsidP="00BC3329">
      <w:pPr>
        <w:jc w:val="both"/>
        <w:rPr>
          <w:rFonts w:ascii="Calibri" w:hAnsi="Calibri" w:cs="Arial"/>
          <w:color w:val="000000"/>
          <w:sz w:val="24"/>
        </w:rPr>
      </w:pPr>
      <w:r w:rsidRPr="00B45B0A">
        <w:rPr>
          <w:rFonts w:ascii="Calibri" w:hAnsi="Calibri" w:cs="Arial"/>
          <w:color w:val="000000"/>
          <w:sz w:val="24"/>
        </w:rPr>
        <w:t xml:space="preserve">The governing body is the admissions authority for Ansford Academy and has responsibility for setting the admission arrangements. </w:t>
      </w:r>
    </w:p>
    <w:p w:rsidR="00BC3329" w:rsidRPr="00B45B0A" w:rsidRDefault="00BC3329" w:rsidP="00BC3329">
      <w:pPr>
        <w:jc w:val="both"/>
        <w:rPr>
          <w:rFonts w:ascii="Calibri" w:hAnsi="Calibri" w:cs="Arial"/>
          <w:color w:val="000000"/>
          <w:sz w:val="24"/>
        </w:rPr>
      </w:pPr>
    </w:p>
    <w:p w:rsidR="00BC3329" w:rsidRPr="00B45B0A" w:rsidRDefault="00BC3329" w:rsidP="00BC3329">
      <w:pPr>
        <w:jc w:val="both"/>
        <w:rPr>
          <w:rFonts w:ascii="Calibri" w:hAnsi="Calibri" w:cs="Arial"/>
          <w:sz w:val="24"/>
        </w:rPr>
      </w:pPr>
      <w:r w:rsidRPr="00B45B0A">
        <w:rPr>
          <w:rFonts w:ascii="Calibri" w:hAnsi="Calibri" w:cs="Arial"/>
          <w:sz w:val="24"/>
        </w:rPr>
        <w:t>Criterion 2 in the over-subscription criteria for Ansford Academy prioritises pupils who are eligible for free school meals</w:t>
      </w:r>
      <w:r>
        <w:rPr>
          <w:rFonts w:ascii="Calibri" w:hAnsi="Calibri" w:cs="Arial"/>
          <w:sz w:val="24"/>
        </w:rPr>
        <w:t xml:space="preserve"> as at the application closing date</w:t>
      </w:r>
      <w:r w:rsidRPr="00B45B0A">
        <w:rPr>
          <w:rFonts w:ascii="Calibri" w:hAnsi="Calibri" w:cs="Arial"/>
          <w:sz w:val="24"/>
        </w:rPr>
        <w:t>.</w:t>
      </w:r>
    </w:p>
    <w:p w:rsidR="00BC3329" w:rsidRPr="00B45B0A" w:rsidRDefault="00BC3329" w:rsidP="00BC3329">
      <w:pPr>
        <w:rPr>
          <w:rFonts w:ascii="Calibri" w:hAnsi="Calibri" w:cs="Arial"/>
          <w:sz w:val="24"/>
        </w:rPr>
      </w:pPr>
    </w:p>
    <w:p w:rsidR="00BC3329" w:rsidRPr="00B45B0A" w:rsidRDefault="00BC3329" w:rsidP="00BC3329">
      <w:pPr>
        <w:rPr>
          <w:rFonts w:ascii="Calibri" w:hAnsi="Calibri" w:cs="Arial"/>
          <w:sz w:val="24"/>
        </w:rPr>
      </w:pPr>
      <w:r w:rsidRPr="00B45B0A">
        <w:rPr>
          <w:rFonts w:ascii="Calibri" w:hAnsi="Calibri" w:cs="Arial"/>
          <w:sz w:val="24"/>
        </w:rPr>
        <w:t xml:space="preserve">It may be that you feel you are eligible for consideration under this criterion.  If so, please provide evidence that you are entitled to the relevant benefits stated above and that the entitlement is current. Please complete this form and return it with the necessary evidence with your school place application by the closing date of </w:t>
      </w:r>
      <w:r>
        <w:rPr>
          <w:rFonts w:ascii="Calibri" w:hAnsi="Calibri" w:cs="Arial"/>
          <w:b/>
          <w:sz w:val="24"/>
        </w:rPr>
        <w:t>31 October 2020</w:t>
      </w:r>
      <w:r w:rsidRPr="00B45B0A">
        <w:rPr>
          <w:rFonts w:ascii="Calibri" w:hAnsi="Calibri" w:cs="Arial"/>
          <w:b/>
          <w:sz w:val="24"/>
        </w:rPr>
        <w:t xml:space="preserve">. </w:t>
      </w:r>
      <w:r w:rsidRPr="00B45B0A">
        <w:rPr>
          <w:rFonts w:ascii="Calibri" w:hAnsi="Calibri" w:cs="Arial"/>
          <w:sz w:val="24"/>
        </w:rPr>
        <w:t xml:space="preserve"> If you do </w:t>
      </w:r>
      <w:r w:rsidRPr="00B45B0A">
        <w:rPr>
          <w:rFonts w:ascii="Calibri" w:hAnsi="Calibri" w:cs="Arial"/>
          <w:b/>
          <w:sz w:val="24"/>
        </w:rPr>
        <w:t xml:space="preserve">not </w:t>
      </w:r>
      <w:r w:rsidRPr="00B45B0A">
        <w:rPr>
          <w:rFonts w:ascii="Calibri" w:hAnsi="Calibri" w:cs="Arial"/>
          <w:sz w:val="24"/>
        </w:rPr>
        <w:t xml:space="preserve">wish your child to be considered under the above criterion, this form is </w:t>
      </w:r>
      <w:r w:rsidRPr="00B45B0A">
        <w:rPr>
          <w:rFonts w:ascii="Calibri" w:hAnsi="Calibri" w:cs="Arial"/>
          <w:b/>
          <w:sz w:val="24"/>
        </w:rPr>
        <w:t>not</w:t>
      </w:r>
      <w:r w:rsidRPr="00B45B0A">
        <w:rPr>
          <w:rFonts w:ascii="Calibri" w:hAnsi="Calibri" w:cs="Arial"/>
          <w:sz w:val="24"/>
        </w:rPr>
        <w:t xml:space="preserve"> necessary.</w:t>
      </w:r>
    </w:p>
    <w:p w:rsidR="00BC3329" w:rsidRPr="00B45B0A" w:rsidRDefault="00BC3329" w:rsidP="00BC3329">
      <w:pPr>
        <w:pStyle w:val="Default"/>
        <w:jc w:val="center"/>
        <w:rPr>
          <w:rFonts w:ascii="Calibri" w:hAnsi="Calibri" w:cs="Arial"/>
          <w:b/>
          <w:szCs w:val="24"/>
        </w:rPr>
      </w:pPr>
    </w:p>
    <w:p w:rsidR="00BC3329" w:rsidRPr="00B45B0A" w:rsidRDefault="00BC3329" w:rsidP="00BC3329">
      <w:pPr>
        <w:pStyle w:val="Default"/>
        <w:rPr>
          <w:rFonts w:ascii="Calibri" w:hAnsi="Calibri" w:cs="Arial"/>
          <w:b/>
          <w:color w:val="3366FF"/>
          <w:szCs w:val="24"/>
        </w:rPr>
      </w:pPr>
      <w:r w:rsidRPr="00B45B0A">
        <w:rPr>
          <w:rFonts w:ascii="Calibri" w:hAnsi="Calibri" w:cs="Arial"/>
          <w:b/>
          <w:szCs w:val="24"/>
        </w:rPr>
        <w:t>It is entirely the responsibility of the applicant to ensure that any Supplementary Information Form is returned on time</w:t>
      </w:r>
      <w:r w:rsidRPr="00B45B0A">
        <w:rPr>
          <w:rFonts w:ascii="Calibri" w:hAnsi="Calibri" w:cs="Arial"/>
          <w:b/>
          <w:color w:val="3366FF"/>
          <w:szCs w:val="24"/>
        </w:rPr>
        <w:t>.</w:t>
      </w:r>
    </w:p>
    <w:p w:rsidR="00BC3329" w:rsidRPr="00B45B0A" w:rsidRDefault="00BC3329" w:rsidP="00BC3329">
      <w:pPr>
        <w:rPr>
          <w:rFonts w:ascii="Calibri" w:hAnsi="Calibri" w:cs="Arial"/>
          <w:sz w:val="24"/>
        </w:rPr>
      </w:pPr>
    </w:p>
    <w:p w:rsidR="00BC3329" w:rsidRPr="00B45B0A" w:rsidRDefault="00BC3329" w:rsidP="00BC3329">
      <w:pPr>
        <w:spacing w:line="360" w:lineRule="auto"/>
        <w:rPr>
          <w:rFonts w:ascii="Calibri" w:hAnsi="Calibri" w:cs="Arial"/>
          <w:sz w:val="24"/>
        </w:rPr>
      </w:pPr>
      <w:r w:rsidRPr="00B45B0A">
        <w:rPr>
          <w:rFonts w:ascii="Calibri" w:hAnsi="Calibri" w:cs="Arial"/>
          <w:b/>
          <w:sz w:val="24"/>
        </w:rPr>
        <w:t>Name of child</w:t>
      </w:r>
      <w:r w:rsidRPr="00B45B0A">
        <w:rPr>
          <w:rFonts w:ascii="Calibri" w:hAnsi="Calibri" w:cs="Arial"/>
          <w:sz w:val="24"/>
        </w:rPr>
        <w:t xml:space="preserve">:  </w:t>
      </w:r>
    </w:p>
    <w:p w:rsidR="00BC3329" w:rsidRPr="00B45B0A" w:rsidRDefault="00BC3329" w:rsidP="00BC3329">
      <w:pPr>
        <w:pStyle w:val="BodyText2"/>
        <w:rPr>
          <w:rFonts w:ascii="Calibri" w:hAnsi="Calibri" w:cs="Arial"/>
        </w:rPr>
      </w:pPr>
      <w:r w:rsidRPr="00B45B0A">
        <w:rPr>
          <w:rFonts w:ascii="Calibri" w:hAnsi="Calibri" w:cs="Arial"/>
        </w:rPr>
        <w:t xml:space="preserve">Surname . . . . . . . . . . . . . . . . . . . . . </w:t>
      </w:r>
      <w:r w:rsidRPr="00B45B0A">
        <w:rPr>
          <w:rFonts w:ascii="Calibri" w:hAnsi="Calibri" w:cs="Arial"/>
          <w:color w:val="000000"/>
        </w:rPr>
        <w:t>First n</w:t>
      </w:r>
      <w:r w:rsidRPr="00B45B0A">
        <w:rPr>
          <w:rFonts w:ascii="Calibri" w:hAnsi="Calibri" w:cs="Arial"/>
        </w:rPr>
        <w:t xml:space="preserve">ames . . . . . . . . . . . . . . . . . . . . . .  . . </w:t>
      </w:r>
    </w:p>
    <w:p w:rsidR="00BC3329" w:rsidRDefault="00BC3329" w:rsidP="00BC3329">
      <w:pPr>
        <w:spacing w:line="360" w:lineRule="auto"/>
        <w:rPr>
          <w:rFonts w:ascii="Calibri" w:hAnsi="Calibri" w:cs="Arial"/>
          <w:sz w:val="24"/>
        </w:rPr>
      </w:pPr>
      <w:r w:rsidRPr="00B45B0A">
        <w:rPr>
          <w:rFonts w:ascii="Calibri" w:hAnsi="Calibri" w:cs="Arial"/>
          <w:sz w:val="24"/>
        </w:rPr>
        <w:t xml:space="preserve">Date of </w:t>
      </w:r>
      <w:r w:rsidRPr="00B45B0A">
        <w:rPr>
          <w:rFonts w:ascii="Calibri" w:hAnsi="Calibri" w:cs="Arial"/>
          <w:sz w:val="24"/>
        </w:rPr>
        <w:t>birth . . .</w:t>
      </w:r>
      <w:r w:rsidRPr="00B45B0A">
        <w:rPr>
          <w:rFonts w:ascii="Calibri" w:hAnsi="Calibri" w:cs="Arial"/>
          <w:sz w:val="24"/>
        </w:rPr>
        <w:t xml:space="preserve"> . . . . . . . . . . . . . . . . . .    </w:t>
      </w:r>
    </w:p>
    <w:p w:rsidR="00BC3329" w:rsidRPr="00B45B0A" w:rsidRDefault="00BC3329" w:rsidP="00BC3329">
      <w:pPr>
        <w:spacing w:line="360" w:lineRule="auto"/>
        <w:rPr>
          <w:rFonts w:ascii="Calibri" w:hAnsi="Calibri" w:cs="Arial"/>
          <w:sz w:val="24"/>
        </w:rPr>
      </w:pPr>
      <w:r w:rsidRPr="00B45B0A">
        <w:rPr>
          <w:rFonts w:ascii="Calibri" w:hAnsi="Calibri" w:cs="Arial"/>
          <w:sz w:val="24"/>
        </w:rPr>
        <w:t xml:space="preserve">                                      </w:t>
      </w:r>
    </w:p>
    <w:tbl>
      <w:tblPr>
        <w:tblW w:w="8505" w:type="dxa"/>
        <w:tblInd w:w="108" w:type="dxa"/>
        <w:tblLayout w:type="fixed"/>
        <w:tblLook w:val="0000" w:firstRow="0" w:lastRow="0" w:firstColumn="0" w:lastColumn="0" w:noHBand="0" w:noVBand="0"/>
      </w:tblPr>
      <w:tblGrid>
        <w:gridCol w:w="3232"/>
        <w:gridCol w:w="5273"/>
      </w:tblGrid>
      <w:tr w:rsidR="00BC3329" w:rsidRPr="00B45B0A" w:rsidTr="007A1180">
        <w:tc>
          <w:tcPr>
            <w:tcW w:w="3232" w:type="dxa"/>
            <w:tcBorders>
              <w:top w:val="single" w:sz="4" w:space="0" w:color="000000"/>
              <w:left w:val="single" w:sz="4" w:space="0" w:color="000000"/>
              <w:bottom w:val="single" w:sz="4" w:space="0" w:color="000000"/>
            </w:tcBorders>
          </w:tcPr>
          <w:p w:rsidR="00BC3329" w:rsidRPr="00B45B0A" w:rsidRDefault="00BC3329" w:rsidP="007A1180">
            <w:pPr>
              <w:pStyle w:val="WW-Default"/>
              <w:widowControl w:val="0"/>
              <w:overflowPunct w:val="0"/>
              <w:snapToGrid w:val="0"/>
              <w:textAlignment w:val="baseline"/>
              <w:rPr>
                <w:rFonts w:ascii="Calibri" w:hAnsi="Calibri" w:cs="Arial"/>
                <w:color w:val="auto"/>
              </w:rPr>
            </w:pPr>
            <w:r>
              <w:rPr>
                <w:noProof/>
                <w:lang w:val="en-US" w:eastAsia="en-US"/>
              </w:rPr>
              <mc:AlternateContent>
                <mc:Choice Requires="wps">
                  <w:drawing>
                    <wp:anchor distT="0" distB="0" distL="114300" distR="114300" simplePos="0" relativeHeight="251659264" behindDoc="0" locked="0" layoutInCell="0" allowOverlap="1" wp14:anchorId="1333063E" wp14:editId="278340C2">
                      <wp:simplePos x="0" y="0"/>
                      <wp:positionH relativeFrom="column">
                        <wp:posOffset>912495</wp:posOffset>
                      </wp:positionH>
                      <wp:positionV relativeFrom="paragraph">
                        <wp:posOffset>786765</wp:posOffset>
                      </wp:positionV>
                      <wp:extent cx="182880" cy="135255"/>
                      <wp:effectExtent l="0" t="0" r="26670" b="171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32CD" id="Rectangle 4" o:spid="_x0000_s1026" style="position:absolute;margin-left:71.85pt;margin-top:61.95pt;width:14.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" o:allowincell="f"/>
                  </w:pict>
                </mc:Fallback>
              </mc:AlternateContent>
            </w:r>
            <w:r w:rsidRPr="00B45B0A">
              <w:rPr>
                <w:rFonts w:ascii="Calibri" w:hAnsi="Calibri" w:cs="Arial"/>
                <w:color w:val="auto"/>
              </w:rPr>
              <w:t xml:space="preserve">Please place a tick in the box which describes your circumstances </w:t>
            </w:r>
          </w:p>
          <w:p w:rsidR="00BC3329" w:rsidRPr="00B45B0A" w:rsidRDefault="00BC3329" w:rsidP="007A1180">
            <w:pPr>
              <w:pStyle w:val="WW-Default"/>
              <w:widowControl w:val="0"/>
              <w:overflowPunct w:val="0"/>
              <w:snapToGrid w:val="0"/>
              <w:jc w:val="both"/>
              <w:textAlignment w:val="baseline"/>
              <w:rPr>
                <w:rFonts w:ascii="Calibri" w:hAnsi="Calibri" w:cs="Arial"/>
                <w:color w:val="auto"/>
              </w:rPr>
            </w:pPr>
          </w:p>
          <w:p w:rsidR="00BC3329" w:rsidRPr="00B45B0A" w:rsidRDefault="00BC3329" w:rsidP="007A1180">
            <w:pPr>
              <w:pStyle w:val="WW-Default"/>
              <w:widowControl w:val="0"/>
              <w:overflowPunct w:val="0"/>
              <w:snapToGrid w:val="0"/>
              <w:jc w:val="both"/>
              <w:textAlignment w:val="baseline"/>
              <w:rPr>
                <w:rFonts w:ascii="Calibri" w:hAnsi="Calibri" w:cs="Arial"/>
                <w:color w:val="auto"/>
              </w:rPr>
            </w:pPr>
            <w:r w:rsidRPr="00B45B0A">
              <w:rPr>
                <w:rFonts w:ascii="Calibri" w:hAnsi="Calibri" w:cs="Arial"/>
                <w:color w:val="auto"/>
              </w:rPr>
              <w:t xml:space="preserve">criterion   2   </w:t>
            </w:r>
          </w:p>
          <w:p w:rsidR="00BC3329" w:rsidRPr="00B45B0A" w:rsidRDefault="00BC3329" w:rsidP="007A1180">
            <w:pPr>
              <w:pStyle w:val="WW-Default"/>
              <w:widowControl w:val="0"/>
              <w:overflowPunct w:val="0"/>
              <w:snapToGrid w:val="0"/>
              <w:jc w:val="both"/>
              <w:textAlignment w:val="baseline"/>
              <w:rPr>
                <w:rFonts w:ascii="Calibri" w:hAnsi="Calibri" w:cs="Arial"/>
                <w:color w:val="auto"/>
              </w:rPr>
            </w:pPr>
          </w:p>
          <w:p w:rsidR="00BC3329" w:rsidRPr="00B45B0A" w:rsidRDefault="00BC3329" w:rsidP="007A1180">
            <w:pPr>
              <w:pStyle w:val="WW-Default"/>
              <w:widowControl w:val="0"/>
              <w:overflowPunct w:val="0"/>
              <w:snapToGrid w:val="0"/>
              <w:jc w:val="both"/>
              <w:textAlignment w:val="baseline"/>
              <w:rPr>
                <w:rFonts w:ascii="Calibri" w:hAnsi="Calibri" w:cs="Arial"/>
                <w:color w:val="auto"/>
              </w:rPr>
            </w:pPr>
          </w:p>
        </w:tc>
        <w:tc>
          <w:tcPr>
            <w:tcW w:w="5273" w:type="dxa"/>
            <w:tcBorders>
              <w:top w:val="single" w:sz="4" w:space="0" w:color="000000"/>
              <w:left w:val="single" w:sz="4" w:space="0" w:color="000000"/>
              <w:bottom w:val="single" w:sz="4" w:space="0" w:color="000000"/>
              <w:right w:val="single" w:sz="4" w:space="0" w:color="000000"/>
            </w:tcBorders>
          </w:tcPr>
          <w:p w:rsidR="00BC3329" w:rsidRPr="00B45B0A" w:rsidRDefault="00BC3329" w:rsidP="007A1180">
            <w:pPr>
              <w:ind w:left="360"/>
              <w:jc w:val="both"/>
              <w:rPr>
                <w:rFonts w:ascii="Calibri" w:hAnsi="Calibri" w:cs="Arial"/>
                <w:sz w:val="24"/>
              </w:rPr>
            </w:pPr>
          </w:p>
          <w:p w:rsidR="00BC3329" w:rsidRPr="00B45B0A" w:rsidRDefault="00BC3329" w:rsidP="007A1180">
            <w:pPr>
              <w:ind w:left="360"/>
              <w:jc w:val="both"/>
              <w:rPr>
                <w:rFonts w:ascii="Calibri" w:hAnsi="Calibri" w:cs="Arial"/>
                <w:sz w:val="24"/>
              </w:rPr>
            </w:pPr>
          </w:p>
          <w:p w:rsidR="00BC3329" w:rsidRPr="00B45B0A" w:rsidRDefault="00BC3329" w:rsidP="007A1180">
            <w:pPr>
              <w:ind w:left="360"/>
              <w:jc w:val="both"/>
              <w:rPr>
                <w:rFonts w:ascii="Calibri" w:hAnsi="Calibri" w:cs="Arial"/>
                <w:sz w:val="24"/>
              </w:rPr>
            </w:pPr>
          </w:p>
          <w:p w:rsidR="00BC3329" w:rsidRPr="00B45B0A" w:rsidRDefault="00BC3329" w:rsidP="007A1180">
            <w:pPr>
              <w:ind w:left="360"/>
              <w:jc w:val="both"/>
              <w:rPr>
                <w:rFonts w:ascii="Calibri" w:hAnsi="Calibri" w:cs="Arial"/>
                <w:sz w:val="24"/>
              </w:rPr>
            </w:pPr>
          </w:p>
          <w:p w:rsidR="00BC3329" w:rsidRPr="00B45B0A" w:rsidRDefault="00BC3329" w:rsidP="007A1180">
            <w:pPr>
              <w:jc w:val="both"/>
              <w:rPr>
                <w:rFonts w:ascii="Calibri" w:hAnsi="Calibri" w:cs="Arial"/>
                <w:sz w:val="24"/>
              </w:rPr>
            </w:pPr>
            <w:r w:rsidRPr="00B45B0A">
              <w:rPr>
                <w:rFonts w:ascii="Calibri" w:hAnsi="Calibri" w:cs="Arial"/>
                <w:sz w:val="24"/>
              </w:rPr>
              <w:t>Children entitled to receive free school meals</w:t>
            </w:r>
            <w:r>
              <w:rPr>
                <w:rFonts w:ascii="Calibri" w:hAnsi="Calibri" w:cs="Arial"/>
                <w:sz w:val="24"/>
              </w:rPr>
              <w:t xml:space="preserve"> as at the application closing date</w:t>
            </w:r>
          </w:p>
        </w:tc>
      </w:tr>
    </w:tbl>
    <w:p w:rsidR="00BC3329" w:rsidRDefault="00BC3329" w:rsidP="00BC3329">
      <w:pPr>
        <w:jc w:val="center"/>
        <w:rPr>
          <w:rFonts w:ascii="Calibri" w:hAnsi="Calibri" w:cs="Arial"/>
          <w:b/>
          <w:sz w:val="24"/>
        </w:rPr>
      </w:pPr>
    </w:p>
    <w:p w:rsidR="00BC3329" w:rsidRPr="00B45B0A" w:rsidRDefault="00BC3329" w:rsidP="00BC3329">
      <w:pPr>
        <w:jc w:val="center"/>
        <w:rPr>
          <w:rFonts w:ascii="Calibri" w:hAnsi="Calibri" w:cs="Arial"/>
          <w:b/>
          <w:sz w:val="24"/>
        </w:rPr>
      </w:pPr>
    </w:p>
    <w:p w:rsidR="00BC3329" w:rsidRPr="00B45B0A" w:rsidRDefault="00BC3329" w:rsidP="00BC3329">
      <w:pPr>
        <w:jc w:val="both"/>
        <w:rPr>
          <w:rFonts w:ascii="Calibri" w:hAnsi="Calibri" w:cs="Arial"/>
          <w:sz w:val="24"/>
        </w:rPr>
      </w:pPr>
      <w:r w:rsidRPr="00B45B0A">
        <w:rPr>
          <w:rFonts w:ascii="Calibri" w:hAnsi="Calibri" w:cs="Arial"/>
          <w:b/>
          <w:sz w:val="24"/>
        </w:rPr>
        <w:t xml:space="preserve">Please include evidence: </w:t>
      </w:r>
      <w:r w:rsidRPr="00B45B0A">
        <w:rPr>
          <w:rFonts w:ascii="Calibri" w:hAnsi="Calibri" w:cs="Arial"/>
          <w:sz w:val="24"/>
        </w:rPr>
        <w:t>to show your child is eligible for</w:t>
      </w:r>
      <w:r w:rsidRPr="00B45B0A">
        <w:rPr>
          <w:rFonts w:ascii="Calibri" w:hAnsi="Calibri" w:cs="Arial"/>
          <w:b/>
          <w:sz w:val="24"/>
        </w:rPr>
        <w:t xml:space="preserve"> </w:t>
      </w:r>
      <w:r w:rsidRPr="00B45B0A">
        <w:rPr>
          <w:rFonts w:ascii="Calibri" w:hAnsi="Calibri" w:cs="Arial"/>
          <w:sz w:val="24"/>
        </w:rPr>
        <w:t>free school meals; This includes</w:t>
      </w:r>
      <w:r>
        <w:rPr>
          <w:rFonts w:ascii="Calibri" w:hAnsi="Calibri" w:cs="Arial"/>
          <w:sz w:val="24"/>
        </w:rPr>
        <w:t xml:space="preserve"> universal credit,</w:t>
      </w:r>
      <w:r w:rsidRPr="00B45B0A">
        <w:rPr>
          <w:rFonts w:ascii="Calibri" w:hAnsi="Calibri" w:cs="Arial"/>
          <w:sz w:val="24"/>
        </w:rPr>
        <w:t xml:space="preserve"> income support, Employment Support Allowance (income related), Income-based job seekers allowance, Guaranteed Element of State Pension credit, Support under part VI of the Immigration and asylum act 1999, Child Tax Credits without working tax credits with an annual taxable income of less than </w:t>
      </w:r>
      <w:r w:rsidRPr="00F83D2B">
        <w:rPr>
          <w:rFonts w:ascii="Calibri" w:hAnsi="Calibri" w:cs="Arial"/>
          <w:sz w:val="24"/>
        </w:rPr>
        <w:t>£16190.</w:t>
      </w:r>
    </w:p>
    <w:p w:rsidR="00310546" w:rsidRDefault="00310546">
      <w:bookmarkStart w:id="0" w:name="_GoBack"/>
      <w:bookmarkEnd w:id="0"/>
    </w:p>
    <w:sectPr w:rsidR="00310546" w:rsidSect="00BC3329">
      <w:headerReference w:type="default" r:id="rId5"/>
      <w:footerReference w:type="default" r:id="rId6"/>
      <w:pgSz w:w="11906" w:h="16838"/>
      <w:pgMar w:top="1440" w:right="1440" w:bottom="1135" w:left="144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15" w:rsidRPr="00656E36" w:rsidRDefault="00BC3329" w:rsidP="006E568C">
    <w:pPr>
      <w:pStyle w:val="Footer"/>
      <w:jc w:val="right"/>
      <w:rPr>
        <w:rFonts w:ascii="Calibri" w:hAnsi="Calibri"/>
        <w:szCs w:val="18"/>
      </w:rPr>
    </w:pPr>
    <w:r>
      <w:rPr>
        <w:rFonts w:ascii="Calibri" w:hAnsi="Calibri"/>
        <w:szCs w:val="18"/>
      </w:rPr>
      <w:t xml:space="preserve">V 2 review Oct 2020. Consultation due Oct 2025 </w:t>
    </w:r>
    <w:r w:rsidRPr="00656E36">
      <w:rPr>
        <w:rFonts w:ascii="Calibri" w:hAnsi="Calibri"/>
        <w:szCs w:val="18"/>
      </w:rPr>
      <w:t xml:space="preserve">Page </w:t>
    </w:r>
    <w:r w:rsidRPr="00656E36">
      <w:rPr>
        <w:rFonts w:ascii="Calibri" w:hAnsi="Calibri"/>
        <w:bCs/>
        <w:szCs w:val="18"/>
      </w:rPr>
      <w:fldChar w:fldCharType="begin"/>
    </w:r>
    <w:r w:rsidRPr="00656E36">
      <w:rPr>
        <w:rFonts w:ascii="Calibri" w:hAnsi="Calibri"/>
        <w:bCs/>
        <w:szCs w:val="18"/>
      </w:rPr>
      <w:instrText xml:space="preserve"> PAGE </w:instrText>
    </w:r>
    <w:r w:rsidRPr="00656E36">
      <w:rPr>
        <w:rFonts w:ascii="Calibri" w:hAnsi="Calibri"/>
        <w:bCs/>
        <w:szCs w:val="18"/>
      </w:rPr>
      <w:fldChar w:fldCharType="separate"/>
    </w:r>
    <w:r>
      <w:rPr>
        <w:rFonts w:ascii="Calibri" w:hAnsi="Calibri"/>
        <w:bCs/>
        <w:noProof/>
        <w:szCs w:val="18"/>
      </w:rPr>
      <w:t>2</w:t>
    </w:r>
    <w:r w:rsidRPr="00656E36">
      <w:rPr>
        <w:rFonts w:ascii="Calibri" w:hAnsi="Calibri"/>
        <w:bCs/>
        <w:szCs w:val="18"/>
      </w:rPr>
      <w:fldChar w:fldCharType="end"/>
    </w:r>
    <w:r w:rsidRPr="00656E36">
      <w:rPr>
        <w:rFonts w:ascii="Calibri" w:hAnsi="Calibri"/>
        <w:szCs w:val="18"/>
      </w:rPr>
      <w:t xml:space="preserve"> of </w:t>
    </w:r>
    <w:r w:rsidRPr="00656E36">
      <w:rPr>
        <w:rFonts w:ascii="Calibri" w:hAnsi="Calibri"/>
        <w:bCs/>
        <w:szCs w:val="18"/>
      </w:rPr>
      <w:fldChar w:fldCharType="begin"/>
    </w:r>
    <w:r w:rsidRPr="00656E36">
      <w:rPr>
        <w:rFonts w:ascii="Calibri" w:hAnsi="Calibri"/>
        <w:bCs/>
        <w:szCs w:val="18"/>
      </w:rPr>
      <w:instrText xml:space="preserve"> NUMPAGES  </w:instrText>
    </w:r>
    <w:r w:rsidRPr="00656E36">
      <w:rPr>
        <w:rFonts w:ascii="Calibri" w:hAnsi="Calibri"/>
        <w:bCs/>
        <w:szCs w:val="18"/>
      </w:rPr>
      <w:fldChar w:fldCharType="separate"/>
    </w:r>
    <w:r>
      <w:rPr>
        <w:rFonts w:ascii="Calibri" w:hAnsi="Calibri"/>
        <w:bCs/>
        <w:noProof/>
        <w:szCs w:val="18"/>
      </w:rPr>
      <w:t>2</w:t>
    </w:r>
    <w:r w:rsidRPr="00656E36">
      <w:rPr>
        <w:rFonts w:ascii="Calibri" w:hAnsi="Calibri"/>
        <w:bCs/>
        <w:szCs w:val="18"/>
      </w:rPr>
      <w:fldChar w:fldCharType="end"/>
    </w:r>
  </w:p>
  <w:p w:rsidR="00DF1A15" w:rsidRDefault="00BC332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A15" w:rsidRDefault="00BC3329" w:rsidP="006E568C">
    <w:pPr>
      <w:pStyle w:val="Header"/>
      <w:jc w:val="right"/>
    </w:pPr>
    <w:r>
      <w:rPr>
        <w:noProof/>
      </w:rPr>
      <w:drawing>
        <wp:inline distT="0" distB="0" distL="0" distR="0" wp14:anchorId="2B749F2E" wp14:editId="340B67A0">
          <wp:extent cx="2209800" cy="6296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by Angela.jpg"/>
                  <pic:cNvPicPr/>
                </pic:nvPicPr>
                <pic:blipFill>
                  <a:blip r:embed="rId1">
                    <a:extLst>
                      <a:ext uri="{28A0092B-C50C-407E-A947-70E740481C1C}">
                        <a14:useLocalDpi xmlns:a14="http://schemas.microsoft.com/office/drawing/2010/main" val="0"/>
                      </a:ext>
                    </a:extLst>
                  </a:blip>
                  <a:stretch>
                    <a:fillRect/>
                  </a:stretch>
                </pic:blipFill>
                <pic:spPr>
                  <a:xfrm>
                    <a:off x="0" y="0"/>
                    <a:ext cx="2213402" cy="6306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29"/>
    <w:rsid w:val="00310546"/>
    <w:rsid w:val="00BC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3CA4"/>
  <w15:chartTrackingRefBased/>
  <w15:docId w15:val="{CE91570B-1DD5-40F3-8FD9-808527EB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2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329"/>
    <w:pPr>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uiPriority w:val="99"/>
    <w:rsid w:val="00BC3329"/>
    <w:pPr>
      <w:spacing w:after="120" w:line="480" w:lineRule="auto"/>
    </w:pPr>
    <w:rPr>
      <w:rFonts w:ascii="Times New Roman" w:hAnsi="Times New Roman"/>
      <w:sz w:val="24"/>
      <w:lang w:val="en-GB" w:eastAsia="en-GB"/>
    </w:rPr>
  </w:style>
  <w:style w:type="character" w:customStyle="1" w:styleId="BodyText2Char">
    <w:name w:val="Body Text 2 Char"/>
    <w:basedOn w:val="DefaultParagraphFont"/>
    <w:link w:val="BodyText2"/>
    <w:uiPriority w:val="99"/>
    <w:rsid w:val="00BC3329"/>
    <w:rPr>
      <w:rFonts w:ascii="Times New Roman" w:eastAsia="Times New Roman" w:hAnsi="Times New Roman" w:cs="Times New Roman"/>
      <w:sz w:val="24"/>
      <w:szCs w:val="24"/>
      <w:lang w:val="en-GB" w:eastAsia="en-GB"/>
    </w:rPr>
  </w:style>
  <w:style w:type="paragraph" w:customStyle="1" w:styleId="WW-Default">
    <w:name w:val="WW-Default"/>
    <w:uiPriority w:val="99"/>
    <w:rsid w:val="00BC3329"/>
    <w:pPr>
      <w:suppressAutoHyphens/>
      <w:autoSpaceDE w:val="0"/>
      <w:spacing w:after="0" w:line="240" w:lineRule="auto"/>
    </w:pPr>
    <w:rPr>
      <w:rFonts w:ascii="Times New Roman" w:eastAsia="Times New Roman" w:hAnsi="Times New Roman" w:cs="Times New Roman"/>
      <w:color w:val="000000"/>
      <w:sz w:val="24"/>
      <w:szCs w:val="24"/>
      <w:lang w:val="en-GB" w:eastAsia="ar-SA"/>
    </w:rPr>
  </w:style>
  <w:style w:type="paragraph" w:styleId="Header">
    <w:name w:val="header"/>
    <w:basedOn w:val="Normal"/>
    <w:link w:val="HeaderChar"/>
    <w:uiPriority w:val="99"/>
    <w:semiHidden/>
    <w:rsid w:val="00BC3329"/>
    <w:pPr>
      <w:tabs>
        <w:tab w:val="center" w:pos="4513"/>
        <w:tab w:val="right" w:pos="9026"/>
      </w:tabs>
    </w:pPr>
  </w:style>
  <w:style w:type="character" w:customStyle="1" w:styleId="HeaderChar">
    <w:name w:val="Header Char"/>
    <w:basedOn w:val="DefaultParagraphFont"/>
    <w:link w:val="Header"/>
    <w:uiPriority w:val="99"/>
    <w:semiHidden/>
    <w:rsid w:val="00BC3329"/>
    <w:rPr>
      <w:rFonts w:ascii="Arial" w:eastAsia="Times New Roman" w:hAnsi="Arial" w:cs="Times New Roman"/>
      <w:szCs w:val="24"/>
    </w:rPr>
  </w:style>
  <w:style w:type="paragraph" w:styleId="Footer">
    <w:name w:val="footer"/>
    <w:basedOn w:val="Normal"/>
    <w:link w:val="FooterChar"/>
    <w:uiPriority w:val="99"/>
    <w:rsid w:val="00BC3329"/>
    <w:pPr>
      <w:tabs>
        <w:tab w:val="center" w:pos="4513"/>
        <w:tab w:val="right" w:pos="9026"/>
      </w:tabs>
    </w:pPr>
  </w:style>
  <w:style w:type="character" w:customStyle="1" w:styleId="FooterChar">
    <w:name w:val="Footer Char"/>
    <w:basedOn w:val="DefaultParagraphFont"/>
    <w:link w:val="Footer"/>
    <w:uiPriority w:val="99"/>
    <w:rsid w:val="00BC332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Spencer</dc:creator>
  <cp:keywords/>
  <dc:description/>
  <cp:lastModifiedBy>Angela Spencer</cp:lastModifiedBy>
  <cp:revision>1</cp:revision>
  <dcterms:created xsi:type="dcterms:W3CDTF">2020-10-16T14:56:00Z</dcterms:created>
  <dcterms:modified xsi:type="dcterms:W3CDTF">2020-10-16T15:01:00Z</dcterms:modified>
</cp:coreProperties>
</file>