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04" w:rsidRPr="00CD530C" w:rsidRDefault="006F0854" w:rsidP="00CD530C">
      <w:pPr>
        <w:jc w:val="center"/>
        <w:rPr>
          <w:rFonts w:ascii="SassoonPrimaryInfant" w:hAnsi="SassoonPrimaryInfant"/>
          <w:b/>
          <w:sz w:val="18"/>
          <w:u w:val="single"/>
        </w:rPr>
      </w:pPr>
      <w:bookmarkStart w:id="0" w:name="_GoBack"/>
      <w:bookmarkEnd w:id="0"/>
      <w:r w:rsidRPr="00CD530C">
        <w:rPr>
          <w:rFonts w:ascii="SassoonPrimaryInfant" w:hAnsi="SassoonPrimaryInfant"/>
          <w:b/>
          <w:sz w:val="18"/>
          <w:u w:val="single"/>
        </w:rPr>
        <w:t>‘Feel Good Friday’</w:t>
      </w:r>
    </w:p>
    <w:p w:rsidR="006F0854" w:rsidRPr="009C46BB" w:rsidRDefault="006F0854" w:rsidP="006F0854">
      <w:pPr>
        <w:jc w:val="center"/>
        <w:rPr>
          <w:rFonts w:ascii="SassoonPrimaryInfant" w:hAnsi="SassoonPrimaryInfant"/>
        </w:rPr>
      </w:pPr>
      <w:r w:rsidRPr="009C46BB">
        <w:rPr>
          <w:rFonts w:ascii="SassoonPrimaryInfant" w:hAnsi="SassoonPrimaryInfant"/>
        </w:rPr>
        <w:t>To celebrate all of your hard work this term, today is ‘Feel Good Friday!’ There’s no Maths, English or Phonics work today so why not try some of these fun activities instead?</w:t>
      </w:r>
    </w:p>
    <w:p w:rsidR="006F0854" w:rsidRPr="009C46BB" w:rsidRDefault="006F0854" w:rsidP="00CD530C">
      <w:pPr>
        <w:jc w:val="center"/>
        <w:rPr>
          <w:rFonts w:ascii="SassoonPrimaryInfant" w:hAnsi="SassoonPrimaryInfant"/>
        </w:rPr>
      </w:pPr>
      <w:r w:rsidRPr="009C46BB">
        <w:rPr>
          <w:rFonts w:ascii="SassoonPrimaryInfant" w:hAnsi="SassoonPrimaryInfant"/>
        </w:rPr>
        <w:t>Please attach</w:t>
      </w:r>
      <w:r w:rsidR="009C46BB">
        <w:rPr>
          <w:rFonts w:ascii="SassoonPrimaryInfant" w:hAnsi="SassoonPrimaryInfant"/>
        </w:rPr>
        <w:t xml:space="preserve"> any photographs or videos too as we’d love to see what you’ve been doing!</w:t>
      </w:r>
    </w:p>
    <w:tbl>
      <w:tblPr>
        <w:tblStyle w:val="TableGrid"/>
        <w:tblW w:w="14029" w:type="dxa"/>
        <w:tblLook w:val="04A0" w:firstRow="1" w:lastRow="0" w:firstColumn="1" w:lastColumn="0" w:noHBand="0" w:noVBand="1"/>
      </w:tblPr>
      <w:tblGrid>
        <w:gridCol w:w="4248"/>
        <w:gridCol w:w="5245"/>
        <w:gridCol w:w="4536"/>
      </w:tblGrid>
      <w:tr w:rsidR="00CD530C" w:rsidRPr="00CD530C" w:rsidTr="00BC4D8E">
        <w:trPr>
          <w:trHeight w:val="2933"/>
        </w:trPr>
        <w:tc>
          <w:tcPr>
            <w:tcW w:w="4248" w:type="dxa"/>
          </w:tcPr>
          <w:p w:rsidR="00CD530C" w:rsidRPr="00CD530C" w:rsidRDefault="00CD530C" w:rsidP="006F0854">
            <w:pPr>
              <w:jc w:val="center"/>
              <w:rPr>
                <w:rFonts w:ascii="SassoonPrimaryInfant" w:hAnsi="SassoonPrimaryInfant"/>
                <w:b/>
                <w:sz w:val="18"/>
                <w:u w:val="single"/>
              </w:rPr>
            </w:pPr>
            <w:r w:rsidRPr="00CD530C">
              <w:rPr>
                <w:rFonts w:ascii="SassoonPrimaryInfant" w:hAnsi="SassoonPrimaryInfant"/>
                <w:b/>
                <w:sz w:val="18"/>
                <w:u w:val="single"/>
              </w:rPr>
              <w:t xml:space="preserve">Yoga Time </w:t>
            </w:r>
          </w:p>
          <w:p w:rsidR="00CD530C" w:rsidRPr="00CD530C" w:rsidRDefault="00CD530C" w:rsidP="00CD530C">
            <w:pPr>
              <w:jc w:val="center"/>
              <w:rPr>
                <w:rFonts w:ascii="SassoonPrimaryInfant" w:hAnsi="SassoonPrimaryInfant"/>
                <w:sz w:val="18"/>
              </w:rPr>
            </w:pPr>
            <w:r w:rsidRPr="00CD530C">
              <w:rPr>
                <w:rFonts w:ascii="SassoonPrimaryInfant" w:hAnsi="SassoonPrimaryInfant"/>
                <w:sz w:val="18"/>
              </w:rPr>
              <w:t>Join in with ‘Cosmic Kids’ Valentine’s Day yoga.</w:t>
            </w:r>
          </w:p>
          <w:p w:rsidR="00CD530C" w:rsidRPr="00CD530C" w:rsidRDefault="00CD530C" w:rsidP="006F0854">
            <w:pPr>
              <w:rPr>
                <w:rFonts w:ascii="SassoonPrimaryInfant" w:hAnsi="SassoonPrimaryInfant"/>
                <w:sz w:val="18"/>
              </w:rPr>
            </w:pPr>
            <w:r w:rsidRPr="00CD530C">
              <w:rPr>
                <w:rFonts w:ascii="SassoonPrimaryInfant" w:hAnsi="SassoonPrimaryInfant"/>
                <w:noProof/>
                <w:sz w:val="18"/>
                <w:lang w:eastAsia="en-GB"/>
              </w:rPr>
              <w:drawing>
                <wp:anchor distT="0" distB="0" distL="114300" distR="114300" simplePos="0" relativeHeight="251660288" behindDoc="1" locked="0" layoutInCell="1" allowOverlap="1" wp14:anchorId="0A5101C1" wp14:editId="60BD0EDF">
                  <wp:simplePos x="0" y="0"/>
                  <wp:positionH relativeFrom="column">
                    <wp:posOffset>545465</wp:posOffset>
                  </wp:positionH>
                  <wp:positionV relativeFrom="paragraph">
                    <wp:posOffset>73025</wp:posOffset>
                  </wp:positionV>
                  <wp:extent cx="1501140" cy="1501140"/>
                  <wp:effectExtent l="0" t="0" r="3810" b="3810"/>
                  <wp:wrapTight wrapText="bothSides">
                    <wp:wrapPolygon edited="0">
                      <wp:start x="0" y="0"/>
                      <wp:lineTo x="0" y="21381"/>
                      <wp:lineTo x="21381" y="21381"/>
                      <wp:lineTo x="21381" y="0"/>
                      <wp:lineTo x="0" y="0"/>
                    </wp:wrapPolygon>
                  </wp:wrapTight>
                  <wp:docPr id="1" name="Picture 1" descr="C:\Users\chloe.edwards\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edwards\Downloads\fram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Pr>
          <w:p w:rsidR="00CD530C" w:rsidRPr="00CD530C" w:rsidRDefault="00CD530C" w:rsidP="00BC4D8E">
            <w:pPr>
              <w:jc w:val="center"/>
              <w:rPr>
                <w:rFonts w:ascii="SassoonPrimaryInfant" w:hAnsi="SassoonPrimaryInfant"/>
                <w:sz w:val="18"/>
              </w:rPr>
            </w:pPr>
            <w:r>
              <w:rPr>
                <w:rFonts w:ascii="SassoonPrimaryInfant" w:hAnsi="SassoonPrimaryInfant"/>
                <w:b/>
                <w:sz w:val="18"/>
                <w:u w:val="single"/>
              </w:rPr>
              <w:t>Fantastic Friendships</w:t>
            </w:r>
          </w:p>
          <w:p w:rsidR="009C46BB" w:rsidRDefault="00CD530C" w:rsidP="00CD530C">
            <w:pPr>
              <w:jc w:val="center"/>
              <w:rPr>
                <w:rFonts w:ascii="SassoonPrimaryInfant" w:hAnsi="SassoonPrimaryInfant"/>
                <w:sz w:val="18"/>
              </w:rPr>
            </w:pPr>
            <w:r>
              <w:rPr>
                <w:rFonts w:ascii="SassoonPrimaryInfant" w:hAnsi="SassoonPrimaryInfant"/>
                <w:sz w:val="18"/>
              </w:rPr>
              <w:t>Why not video call your friends or relatives and have a little catch up?</w:t>
            </w:r>
          </w:p>
          <w:p w:rsidR="009C46BB" w:rsidRDefault="009C46BB" w:rsidP="00CD530C">
            <w:pPr>
              <w:jc w:val="center"/>
              <w:rPr>
                <w:rFonts w:ascii="SassoonPrimaryInfant" w:hAnsi="SassoonPrimaryInfant"/>
                <w:sz w:val="18"/>
              </w:rPr>
            </w:pPr>
          </w:p>
          <w:p w:rsidR="00CD530C" w:rsidRDefault="00CD530C" w:rsidP="00CD530C">
            <w:pPr>
              <w:jc w:val="center"/>
              <w:rPr>
                <w:rFonts w:ascii="SassoonPrimaryInfant" w:hAnsi="SassoonPrimaryInfant"/>
                <w:sz w:val="18"/>
              </w:rPr>
            </w:pPr>
            <w:r>
              <w:rPr>
                <w:rFonts w:ascii="SassoonPrimaryInfant" w:hAnsi="SassoonPrimaryInfant"/>
                <w:sz w:val="18"/>
              </w:rPr>
              <w:t xml:space="preserve"> I know it’s very hard not being able to go to other people’s houses at the moment but that doesn’t mean that we can’t keep in touch with the people that we love the most. </w:t>
            </w:r>
          </w:p>
          <w:p w:rsidR="009C46BB" w:rsidRDefault="009C46BB" w:rsidP="00CD530C">
            <w:pPr>
              <w:jc w:val="center"/>
              <w:rPr>
                <w:rFonts w:ascii="SassoonPrimaryInfant" w:hAnsi="SassoonPrimaryInfant"/>
                <w:sz w:val="18"/>
              </w:rPr>
            </w:pPr>
          </w:p>
          <w:p w:rsidR="009C46BB" w:rsidRDefault="009C46BB" w:rsidP="00CD530C">
            <w:pPr>
              <w:jc w:val="center"/>
              <w:rPr>
                <w:rFonts w:ascii="SassoonPrimaryInfant" w:hAnsi="SassoonPrimaryInfant"/>
                <w:sz w:val="18"/>
              </w:rPr>
            </w:pPr>
            <w:r>
              <w:rPr>
                <w:rFonts w:ascii="SassoonPrimaryInfant" w:hAnsi="SassoonPrimaryInfant"/>
                <w:sz w:val="18"/>
              </w:rPr>
              <w:t xml:space="preserve">Don’t forget to tell them why you love them! </w:t>
            </w:r>
          </w:p>
          <w:p w:rsidR="00BC4D8E" w:rsidRPr="00CD530C" w:rsidRDefault="00BC4D8E" w:rsidP="00CD530C">
            <w:pPr>
              <w:jc w:val="center"/>
              <w:rPr>
                <w:rFonts w:ascii="SassoonPrimaryInfant" w:hAnsi="SassoonPrimaryInfant"/>
                <w:sz w:val="18"/>
              </w:rPr>
            </w:pPr>
            <w:r>
              <w:rPr>
                <w:noProof/>
                <w:lang w:eastAsia="en-GB"/>
              </w:rPr>
              <w:drawing>
                <wp:inline distT="0" distB="0" distL="0" distR="0">
                  <wp:extent cx="975360" cy="719425"/>
                  <wp:effectExtent l="0" t="0" r="0" b="5080"/>
                  <wp:docPr id="7" name="Picture 7" descr="Image result for paper chain people pink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per chain people pink and 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308" cy="745940"/>
                          </a:xfrm>
                          <a:prstGeom prst="rect">
                            <a:avLst/>
                          </a:prstGeom>
                          <a:noFill/>
                          <a:ln>
                            <a:noFill/>
                          </a:ln>
                        </pic:spPr>
                      </pic:pic>
                    </a:graphicData>
                  </a:graphic>
                </wp:inline>
              </w:drawing>
            </w:r>
          </w:p>
        </w:tc>
        <w:tc>
          <w:tcPr>
            <w:tcW w:w="4536" w:type="dxa"/>
          </w:tcPr>
          <w:p w:rsidR="00CD530C" w:rsidRPr="00CD530C" w:rsidRDefault="00CD530C" w:rsidP="006F0854">
            <w:pPr>
              <w:jc w:val="center"/>
              <w:rPr>
                <w:rFonts w:ascii="SassoonPrimaryInfant" w:hAnsi="SassoonPrimaryInfant"/>
                <w:b/>
                <w:sz w:val="18"/>
                <w:u w:val="single"/>
              </w:rPr>
            </w:pPr>
            <w:r w:rsidRPr="00CD530C">
              <w:rPr>
                <w:rFonts w:ascii="SassoonPrimaryInfant" w:hAnsi="SassoonPrimaryInfant"/>
                <w:b/>
                <w:sz w:val="18"/>
                <w:u w:val="single"/>
              </w:rPr>
              <w:t xml:space="preserve">Love Bug </w:t>
            </w:r>
          </w:p>
          <w:p w:rsidR="00CD530C" w:rsidRPr="00CD530C" w:rsidRDefault="00CD530C" w:rsidP="006F0854">
            <w:pPr>
              <w:jc w:val="center"/>
              <w:rPr>
                <w:rFonts w:ascii="SassoonPrimaryInfant" w:hAnsi="SassoonPrimaryInfant"/>
                <w:sz w:val="18"/>
              </w:rPr>
            </w:pPr>
            <w:r w:rsidRPr="00CD530C">
              <w:rPr>
                <w:rFonts w:ascii="SassoonPrimaryInfant" w:hAnsi="SassoonPrimaryInfant"/>
                <w:sz w:val="18"/>
              </w:rPr>
              <w:t>Grab an old toilet or kitchen roll holder and decorate it to make your very own ‘Love Bug!’</w:t>
            </w:r>
          </w:p>
          <w:p w:rsidR="00CD530C" w:rsidRPr="00CD530C" w:rsidRDefault="00CD530C" w:rsidP="006F0854">
            <w:pPr>
              <w:jc w:val="center"/>
              <w:rPr>
                <w:rFonts w:ascii="SassoonPrimaryInfant" w:hAnsi="SassoonPrimaryInfant"/>
                <w:sz w:val="18"/>
              </w:rPr>
            </w:pPr>
          </w:p>
          <w:p w:rsidR="00CD530C" w:rsidRPr="00CD530C" w:rsidRDefault="00CD530C" w:rsidP="006F0854">
            <w:pPr>
              <w:jc w:val="center"/>
              <w:rPr>
                <w:rFonts w:ascii="SassoonPrimaryInfant" w:hAnsi="SassoonPrimaryInfant"/>
                <w:sz w:val="18"/>
              </w:rPr>
            </w:pPr>
            <w:r w:rsidRPr="00CD530C">
              <w:rPr>
                <w:rFonts w:ascii="SassoonPrimaryInfant" w:hAnsi="SassoonPrimaryInfant"/>
                <w:noProof/>
                <w:sz w:val="18"/>
                <w:lang w:eastAsia="en-GB"/>
              </w:rPr>
              <w:drawing>
                <wp:inline distT="0" distB="0" distL="0" distR="0" wp14:anchorId="22F27D74" wp14:editId="4BC399D1">
                  <wp:extent cx="1203960" cy="1203960"/>
                  <wp:effectExtent l="0" t="0" r="0" b="0"/>
                  <wp:docPr id="2" name="Picture 2" descr="Image result for kids love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ds love b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tc>
      </w:tr>
      <w:tr w:rsidR="00CD530C" w:rsidRPr="00CD530C" w:rsidTr="009C46BB">
        <w:trPr>
          <w:trHeight w:val="2489"/>
        </w:trPr>
        <w:tc>
          <w:tcPr>
            <w:tcW w:w="4248" w:type="dxa"/>
          </w:tcPr>
          <w:p w:rsidR="00CD530C" w:rsidRPr="00CD530C" w:rsidRDefault="00CD530C" w:rsidP="00BC4D8E">
            <w:pPr>
              <w:jc w:val="center"/>
              <w:rPr>
                <w:rFonts w:ascii="SassoonPrimaryInfant" w:hAnsi="SassoonPrimaryInfant"/>
                <w:b/>
                <w:sz w:val="18"/>
                <w:u w:val="single"/>
              </w:rPr>
            </w:pPr>
            <w:r w:rsidRPr="00CD530C">
              <w:rPr>
                <w:rFonts w:ascii="SassoonPrimaryInfant" w:hAnsi="SassoonPrimaryInfant"/>
                <w:b/>
                <w:sz w:val="18"/>
                <w:u w:val="single"/>
              </w:rPr>
              <w:t>Valentine’s Card</w:t>
            </w:r>
          </w:p>
          <w:p w:rsidR="00CD530C" w:rsidRPr="00CD530C" w:rsidRDefault="00CD530C" w:rsidP="00CD530C">
            <w:pPr>
              <w:jc w:val="center"/>
              <w:rPr>
                <w:rFonts w:ascii="SassoonPrimaryInfant" w:hAnsi="SassoonPrimaryInfant"/>
                <w:sz w:val="18"/>
              </w:rPr>
            </w:pPr>
            <w:r w:rsidRPr="00CD530C">
              <w:rPr>
                <w:rFonts w:ascii="SassoonPrimaryInfant" w:hAnsi="SassoonPrimaryInfant"/>
                <w:sz w:val="18"/>
              </w:rPr>
              <w:t xml:space="preserve">As it’s Valentine’s Day on Sunday, why not make a card to show someone that you love them? </w:t>
            </w:r>
          </w:p>
          <w:p w:rsidR="00CD530C" w:rsidRPr="00CD530C" w:rsidRDefault="00CD530C" w:rsidP="00CD530C">
            <w:pPr>
              <w:jc w:val="center"/>
              <w:rPr>
                <w:rFonts w:ascii="SassoonPrimaryInfant" w:hAnsi="SassoonPrimaryInfant"/>
                <w:sz w:val="18"/>
              </w:rPr>
            </w:pPr>
            <w:r w:rsidRPr="00CD530C">
              <w:rPr>
                <w:rFonts w:ascii="SassoonPrimaryInfant" w:hAnsi="SassoonPrimaryInfant"/>
                <w:sz w:val="18"/>
              </w:rPr>
              <w:t>You could make a card for your grown-up, sibling or even your pet!</w:t>
            </w:r>
          </w:p>
          <w:p w:rsidR="00BC4D8E" w:rsidRPr="00CD530C" w:rsidRDefault="00BC4D8E" w:rsidP="00BC4D8E">
            <w:pPr>
              <w:jc w:val="center"/>
              <w:rPr>
                <w:rFonts w:ascii="SassoonPrimaryInfant" w:hAnsi="SassoonPrimaryInfant"/>
                <w:sz w:val="18"/>
              </w:rPr>
            </w:pPr>
            <w:r>
              <w:rPr>
                <w:noProof/>
                <w:lang w:eastAsia="en-GB"/>
              </w:rPr>
              <w:drawing>
                <wp:inline distT="0" distB="0" distL="0" distR="0">
                  <wp:extent cx="1226820" cy="831072"/>
                  <wp:effectExtent l="0" t="0" r="0" b="7620"/>
                  <wp:docPr id="4" name="Picture 4" descr="Image result for finger paint valentine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nger paint valentines 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019" cy="837304"/>
                          </a:xfrm>
                          <a:prstGeom prst="rect">
                            <a:avLst/>
                          </a:prstGeom>
                          <a:noFill/>
                          <a:ln>
                            <a:noFill/>
                          </a:ln>
                        </pic:spPr>
                      </pic:pic>
                    </a:graphicData>
                  </a:graphic>
                </wp:inline>
              </w:drawing>
            </w:r>
          </w:p>
        </w:tc>
        <w:tc>
          <w:tcPr>
            <w:tcW w:w="5245" w:type="dxa"/>
          </w:tcPr>
          <w:p w:rsidR="00CD530C" w:rsidRPr="00CD530C" w:rsidRDefault="00CD530C" w:rsidP="00CD530C">
            <w:pPr>
              <w:jc w:val="center"/>
              <w:rPr>
                <w:rFonts w:ascii="SassoonPrimaryInfant" w:hAnsi="SassoonPrimaryInfant"/>
                <w:b/>
                <w:sz w:val="18"/>
                <w:u w:val="single"/>
              </w:rPr>
            </w:pPr>
            <w:r w:rsidRPr="00CD530C">
              <w:rPr>
                <w:rFonts w:ascii="SassoonPrimaryInfant" w:hAnsi="SassoonPrimaryInfant"/>
                <w:b/>
                <w:sz w:val="18"/>
                <w:u w:val="single"/>
              </w:rPr>
              <w:t>Positive Affirmations</w:t>
            </w:r>
          </w:p>
          <w:p w:rsidR="00CD530C" w:rsidRPr="00CD530C" w:rsidRDefault="00CD530C" w:rsidP="00CD530C">
            <w:pPr>
              <w:jc w:val="center"/>
              <w:rPr>
                <w:rFonts w:ascii="SassoonPrimaryInfant" w:hAnsi="SassoonPrimaryInfant"/>
                <w:sz w:val="18"/>
              </w:rPr>
            </w:pPr>
            <w:r w:rsidRPr="00CD530C">
              <w:rPr>
                <w:rFonts w:ascii="SassoonPrimaryInfant" w:hAnsi="SassoonPrimaryInfant"/>
                <w:sz w:val="18"/>
              </w:rPr>
              <w:t xml:space="preserve">There are lots of reasons to love yourself! Look in the mirror and tell yourself all of the reasons why you are amazing! </w:t>
            </w:r>
          </w:p>
          <w:p w:rsidR="00CD530C" w:rsidRPr="00CD530C" w:rsidRDefault="00CD530C" w:rsidP="00CD530C">
            <w:pPr>
              <w:jc w:val="center"/>
              <w:rPr>
                <w:rFonts w:ascii="SassoonPrimaryInfant" w:hAnsi="SassoonPrimaryInfant"/>
                <w:sz w:val="18"/>
              </w:rPr>
            </w:pPr>
            <w:r w:rsidRPr="00CD530C">
              <w:rPr>
                <w:rFonts w:ascii="SassoonPrimaryInfant" w:hAnsi="SassoonPrimaryInfant"/>
                <w:sz w:val="18"/>
              </w:rPr>
              <w:t xml:space="preserve">Here is a video to give you some ideas: </w:t>
            </w:r>
          </w:p>
          <w:p w:rsidR="00CD530C" w:rsidRPr="00CD530C" w:rsidRDefault="00CD530C" w:rsidP="009C46BB">
            <w:pPr>
              <w:jc w:val="center"/>
              <w:rPr>
                <w:rFonts w:ascii="SassoonPrimaryInfant" w:hAnsi="SassoonPrimaryInfant"/>
                <w:sz w:val="18"/>
              </w:rPr>
            </w:pPr>
            <w:r w:rsidRPr="00CD530C">
              <w:rPr>
                <w:rFonts w:ascii="SassoonPrimaryInfant" w:hAnsi="SassoonPrimaryInfant"/>
                <w:noProof/>
                <w:sz w:val="18"/>
                <w:lang w:eastAsia="en-GB"/>
              </w:rPr>
              <w:drawing>
                <wp:inline distT="0" distB="0" distL="0" distR="0" wp14:anchorId="42C4BE02" wp14:editId="10BA2168">
                  <wp:extent cx="1005840" cy="1005840"/>
                  <wp:effectExtent l="0" t="0" r="3810" b="3810"/>
                  <wp:docPr id="3" name="Picture 3" descr="C:\Users\chloe.edward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loe.edwards\Downloads\frame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4536" w:type="dxa"/>
          </w:tcPr>
          <w:p w:rsidR="00CD530C" w:rsidRDefault="009C46BB" w:rsidP="006F0854">
            <w:pPr>
              <w:jc w:val="center"/>
              <w:rPr>
                <w:rFonts w:ascii="SassoonPrimaryInfant" w:hAnsi="SassoonPrimaryInfant"/>
                <w:b/>
                <w:sz w:val="18"/>
                <w:u w:val="single"/>
              </w:rPr>
            </w:pPr>
            <w:r>
              <w:rPr>
                <w:rFonts w:ascii="SassoonPrimaryInfant" w:hAnsi="SassoonPrimaryInfant"/>
                <w:b/>
                <w:sz w:val="18"/>
                <w:u w:val="single"/>
              </w:rPr>
              <w:t>Feel Good Friday</w:t>
            </w:r>
          </w:p>
          <w:p w:rsidR="009C46BB" w:rsidRPr="009C46BB" w:rsidRDefault="009C46BB" w:rsidP="006F0854">
            <w:pPr>
              <w:jc w:val="center"/>
              <w:rPr>
                <w:rFonts w:ascii="SassoonPrimaryInfant" w:hAnsi="SassoonPrimaryInfant"/>
                <w:sz w:val="18"/>
              </w:rPr>
            </w:pPr>
            <w:r w:rsidRPr="009C46BB">
              <w:rPr>
                <w:rFonts w:ascii="SassoonPrimaryInfant" w:hAnsi="SassoonPrimaryInfant"/>
                <w:sz w:val="18"/>
              </w:rPr>
              <w:t>Choose an activity that makes you feel good!</w:t>
            </w:r>
          </w:p>
          <w:p w:rsidR="009C46BB" w:rsidRDefault="009C46BB" w:rsidP="006F0854">
            <w:pPr>
              <w:jc w:val="center"/>
              <w:rPr>
                <w:rFonts w:ascii="SassoonPrimaryInfant" w:hAnsi="SassoonPrimaryInfant"/>
                <w:sz w:val="18"/>
              </w:rPr>
            </w:pPr>
            <w:r w:rsidRPr="009C46BB">
              <w:rPr>
                <w:rFonts w:ascii="SassoonPrimaryInfant" w:hAnsi="SassoonPrimaryInfant"/>
                <w:sz w:val="18"/>
              </w:rPr>
              <w:t>You could snuggle</w:t>
            </w:r>
            <w:r>
              <w:rPr>
                <w:rFonts w:ascii="SassoonPrimaryInfant" w:hAnsi="SassoonPrimaryInfant"/>
                <w:sz w:val="18"/>
              </w:rPr>
              <w:t xml:space="preserve"> up in your PJs and watch a</w:t>
            </w:r>
            <w:r w:rsidRPr="009C46BB">
              <w:rPr>
                <w:rFonts w:ascii="SassoonPrimaryInfant" w:hAnsi="SassoonPrimaryInfant"/>
                <w:sz w:val="18"/>
              </w:rPr>
              <w:t xml:space="preserve"> film, dance around the room to your favourite music or maybe even do some delicious baking. </w:t>
            </w:r>
          </w:p>
          <w:p w:rsidR="009C46BB" w:rsidRPr="009C46BB" w:rsidRDefault="009C46BB" w:rsidP="006F0854">
            <w:pPr>
              <w:jc w:val="center"/>
              <w:rPr>
                <w:rFonts w:ascii="SassoonPrimaryInfant" w:hAnsi="SassoonPrimaryInfant"/>
                <w:sz w:val="18"/>
              </w:rPr>
            </w:pPr>
          </w:p>
          <w:p w:rsidR="009C46BB" w:rsidRDefault="009C46BB" w:rsidP="006F0854">
            <w:pPr>
              <w:jc w:val="center"/>
              <w:rPr>
                <w:rFonts w:ascii="SassoonPrimaryInfant" w:hAnsi="SassoonPrimaryInfant"/>
                <w:b/>
                <w:sz w:val="18"/>
                <w:u w:val="single"/>
              </w:rPr>
            </w:pPr>
            <w:r w:rsidRPr="009C46BB">
              <w:rPr>
                <w:rFonts w:ascii="SassoonPrimaryInfant" w:hAnsi="SassoonPrimaryInfant"/>
                <w:sz w:val="18"/>
              </w:rPr>
              <w:t>The most important thing is that you have fun!</w:t>
            </w:r>
            <w:r>
              <w:rPr>
                <w:rFonts w:ascii="SassoonPrimaryInfant" w:hAnsi="SassoonPrimaryInfant"/>
                <w:b/>
                <w:sz w:val="18"/>
                <w:u w:val="single"/>
              </w:rPr>
              <w:t xml:space="preserve"> </w:t>
            </w:r>
          </w:p>
          <w:p w:rsidR="00BC4D8E" w:rsidRPr="009C46BB" w:rsidRDefault="00BC4D8E" w:rsidP="006F0854">
            <w:pPr>
              <w:jc w:val="center"/>
              <w:rPr>
                <w:rFonts w:ascii="SassoonPrimaryInfant" w:hAnsi="SassoonPrimaryInfant"/>
                <w:b/>
                <w:sz w:val="18"/>
                <w:u w:val="single"/>
              </w:rPr>
            </w:pPr>
            <w:r>
              <w:rPr>
                <w:noProof/>
                <w:lang w:eastAsia="en-GB"/>
              </w:rPr>
              <w:drawing>
                <wp:inline distT="0" distB="0" distL="0" distR="0">
                  <wp:extent cx="1356360" cy="929640"/>
                  <wp:effectExtent l="0" t="0" r="0" b="3810"/>
                  <wp:docPr id="6" name="Picture 6" descr="Image result for kids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ids danc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929640"/>
                          </a:xfrm>
                          <a:prstGeom prst="rect">
                            <a:avLst/>
                          </a:prstGeom>
                          <a:noFill/>
                          <a:ln>
                            <a:noFill/>
                          </a:ln>
                        </pic:spPr>
                      </pic:pic>
                    </a:graphicData>
                  </a:graphic>
                </wp:inline>
              </w:drawing>
            </w:r>
          </w:p>
        </w:tc>
      </w:tr>
    </w:tbl>
    <w:p w:rsidR="006F0854" w:rsidRDefault="006F0854" w:rsidP="006F0854">
      <w:pPr>
        <w:rPr>
          <w:rFonts w:ascii="Letterjoin-Air Plus 8" w:hAnsi="Letterjoin-Air Plus 8"/>
        </w:rPr>
      </w:pPr>
    </w:p>
    <w:p w:rsidR="006F0854" w:rsidRPr="009C46BB" w:rsidRDefault="006F0854" w:rsidP="009C46BB">
      <w:pPr>
        <w:tabs>
          <w:tab w:val="left" w:pos="1368"/>
        </w:tabs>
        <w:jc w:val="center"/>
        <w:rPr>
          <w:rFonts w:ascii="SassoonPrimaryInfant" w:hAnsi="SassoonPrimaryInfant"/>
        </w:rPr>
      </w:pPr>
      <w:r w:rsidRPr="009C46BB">
        <w:rPr>
          <w:rFonts w:ascii="SassoonPrimaryInfant" w:hAnsi="SassoonPrimaryInfant"/>
        </w:rPr>
        <w:t xml:space="preserve">Valentine’s Day Yoga - </w:t>
      </w:r>
      <w:hyperlink r:id="rId10" w:history="1">
        <w:r w:rsidRPr="009C46BB">
          <w:rPr>
            <w:rStyle w:val="Hyperlink"/>
            <w:rFonts w:ascii="SassoonPrimaryInfant" w:hAnsi="SassoonPrimaryInfant"/>
          </w:rPr>
          <w:t>https://www.youtube.com/watch?v=cU_T7lmw6Fo</w:t>
        </w:r>
      </w:hyperlink>
    </w:p>
    <w:p w:rsidR="00CD530C" w:rsidRPr="009C46BB" w:rsidRDefault="00CD530C" w:rsidP="009C46BB">
      <w:pPr>
        <w:tabs>
          <w:tab w:val="left" w:pos="1368"/>
        </w:tabs>
        <w:jc w:val="center"/>
        <w:rPr>
          <w:rFonts w:ascii="SassoonPrimaryInfant" w:hAnsi="SassoonPrimaryInfant"/>
        </w:rPr>
      </w:pPr>
      <w:r w:rsidRPr="009C46BB">
        <w:rPr>
          <w:rFonts w:ascii="SassoonPrimaryInfant" w:hAnsi="SassoonPrimaryInfant"/>
        </w:rPr>
        <w:t xml:space="preserve">Positive Affirmations - </w:t>
      </w:r>
      <w:hyperlink r:id="rId11" w:history="1">
        <w:r w:rsidRPr="009C46BB">
          <w:rPr>
            <w:rStyle w:val="Hyperlink"/>
            <w:rFonts w:ascii="SassoonPrimaryInfant" w:hAnsi="SassoonPrimaryInfant"/>
          </w:rPr>
          <w:t>https://www.youtube.com/watch?v=I55jCHTQwCA</w:t>
        </w:r>
      </w:hyperlink>
    </w:p>
    <w:sectPr w:rsidR="00CD530C" w:rsidRPr="009C46BB" w:rsidSect="006F0854">
      <w:pgSz w:w="16838" w:h="11906" w:orient="landscape"/>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Letterjoin-Air Plus 8">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54"/>
    <w:rsid w:val="006F0854"/>
    <w:rsid w:val="006F4804"/>
    <w:rsid w:val="007E2567"/>
    <w:rsid w:val="009C46BB"/>
    <w:rsid w:val="00BC4D8E"/>
    <w:rsid w:val="00CD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0739E-D6BC-41F3-8B60-59ED69B0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I55jCHTQwCA" TargetMode="External"/><Relationship Id="rId5" Type="http://schemas.openxmlformats.org/officeDocument/2006/relationships/image" Target="media/image2.jpeg"/><Relationship Id="rId10" Type="http://schemas.openxmlformats.org/officeDocument/2006/relationships/hyperlink" Target="https://www.youtube.com/watch?v=cU_T7lmw6Fo"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chloe.edwards</dc:creator>
  <cp:keywords/>
  <dc:description/>
  <cp:lastModifiedBy>Marie.Hanratty</cp:lastModifiedBy>
  <cp:revision>2</cp:revision>
  <dcterms:created xsi:type="dcterms:W3CDTF">2021-02-12T09:42:00Z</dcterms:created>
  <dcterms:modified xsi:type="dcterms:W3CDTF">2021-02-12T09:42:00Z</dcterms:modified>
</cp:coreProperties>
</file>