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89" w:rsidRDefault="00FD6C89" w:rsidP="00FD6C89">
      <w:pPr>
        <w:widowControl w:val="0"/>
        <w:rPr>
          <w:rFonts w:ascii="Verdana" w:hAnsi="Verdana"/>
          <w:b/>
          <w:bCs/>
          <w:sz w:val="32"/>
          <w:szCs w:val="32"/>
          <w:lang w:val="en-US"/>
          <w14:ligatures w14:val="none"/>
        </w:rPr>
      </w:pPr>
    </w:p>
    <w:p w:rsidR="00FD6C89" w:rsidRDefault="00FD6C89" w:rsidP="00FD6C89">
      <w:pPr>
        <w:widowControl w:val="0"/>
        <w:rPr>
          <w:rFonts w:ascii="Verdana" w:hAnsi="Verdana"/>
          <w:b/>
          <w:bCs/>
          <w:sz w:val="32"/>
          <w:szCs w:val="32"/>
          <w:lang w:val="en-US"/>
          <w14:ligatures w14:val="none"/>
        </w:rPr>
      </w:pPr>
    </w:p>
    <w:p w:rsidR="001A415A" w:rsidRPr="001A415A" w:rsidRDefault="001A415A" w:rsidP="001A415A">
      <w:pPr>
        <w:widowControl w:val="0"/>
        <w:rPr>
          <w:rFonts w:ascii="Verdana" w:hAnsi="Verdana"/>
          <w:b/>
          <w:bCs/>
          <w:sz w:val="32"/>
          <w:szCs w:val="32"/>
          <w:lang w:val="en-US"/>
          <w14:ligatures w14:val="none"/>
        </w:rPr>
      </w:pPr>
      <w:r w:rsidRPr="001A415A">
        <w:rPr>
          <w:rFonts w:ascii="Verdana" w:hAnsi="Verdana"/>
          <w:b/>
          <w:bCs/>
          <w:sz w:val="32"/>
          <w:szCs w:val="32"/>
        </w:rPr>
        <w:t>Summer Holiday Club</w:t>
      </w:r>
    </w:p>
    <w:p w:rsidR="001A415A" w:rsidRPr="001A415A" w:rsidRDefault="001A415A" w:rsidP="001A415A">
      <w:pPr>
        <w:rPr>
          <w:rFonts w:ascii="Verdana" w:hAnsi="Verdana"/>
          <w:b/>
          <w:bCs/>
          <w:sz w:val="32"/>
          <w:szCs w:val="32"/>
        </w:rPr>
      </w:pPr>
      <w:r w:rsidRPr="001A415A">
        <w:rPr>
          <w:rFonts w:ascii="Verdana" w:hAnsi="Verdana"/>
          <w:b/>
          <w:bCs/>
          <w:sz w:val="32"/>
          <w:szCs w:val="32"/>
        </w:rPr>
        <w:t>Monday 26 July to Friday 3 September</w:t>
      </w:r>
    </w:p>
    <w:p w:rsidR="001A415A" w:rsidRDefault="001A415A" w:rsidP="001A415A">
      <w:pPr>
        <w:rPr>
          <w:rFonts w:ascii="Verdana" w:hAnsi="Verdana"/>
          <w:sz w:val="28"/>
          <w:szCs w:val="28"/>
        </w:rPr>
      </w:pPr>
    </w:p>
    <w:p w:rsidR="001A415A" w:rsidRPr="001A415A" w:rsidRDefault="001A415A" w:rsidP="001A415A">
      <w:pPr>
        <w:rPr>
          <w:rFonts w:ascii="Verdana" w:hAnsi="Verdana"/>
          <w:sz w:val="28"/>
          <w:szCs w:val="28"/>
        </w:rPr>
      </w:pPr>
      <w:bookmarkStart w:id="0" w:name="_GoBack"/>
      <w:bookmarkEnd w:id="0"/>
      <w:r w:rsidRPr="001A415A">
        <w:rPr>
          <w:rFonts w:ascii="Verdana" w:hAnsi="Verdana"/>
          <w:sz w:val="28"/>
          <w:szCs w:val="28"/>
        </w:rPr>
        <w:t>You can now enrol your child in a free holiday club programme over the summer. There are free places available for children and young people in South Tyneside who are eligible for benefits related free school meals, where they can enjoy a variety of creative and physical activities, alongside a nutritious meal every day.</w:t>
      </w:r>
    </w:p>
    <w:p w:rsidR="001A415A" w:rsidRPr="001A415A" w:rsidRDefault="001A415A" w:rsidP="001A415A">
      <w:pPr>
        <w:rPr>
          <w:rFonts w:ascii="Verdana" w:hAnsi="Verdana"/>
          <w:sz w:val="28"/>
          <w:szCs w:val="28"/>
        </w:rPr>
      </w:pPr>
      <w:r w:rsidRPr="001A415A">
        <w:rPr>
          <w:rFonts w:ascii="Verdana" w:hAnsi="Verdana"/>
          <w:sz w:val="28"/>
          <w:szCs w:val="28"/>
        </w:rPr>
        <w:t>Sessions include sports, music, arts, crafts, outdoor challenges, nature and treasure trails as well as fun problem-solving challenges and nutrition and wellbeing sessions.</w:t>
      </w:r>
    </w:p>
    <w:p w:rsidR="001A415A" w:rsidRPr="001A415A" w:rsidRDefault="001A415A" w:rsidP="001A415A">
      <w:pPr>
        <w:rPr>
          <w:rFonts w:ascii="Verdana" w:hAnsi="Verdana"/>
          <w:sz w:val="28"/>
          <w:szCs w:val="28"/>
        </w:rPr>
      </w:pPr>
      <w:r w:rsidRPr="001A415A">
        <w:rPr>
          <w:rFonts w:ascii="Verdana" w:hAnsi="Verdana"/>
          <w:sz w:val="28"/>
          <w:szCs w:val="28"/>
        </w:rPr>
        <w:t xml:space="preserve">Activities cater for children aged 5 to 16. Activities are held throughout the summer across South Tyneside. All events are subject to availability and COVID restrictions. Booking is essential. Activities and food are funded by the Department for Education. </w:t>
      </w:r>
    </w:p>
    <w:p w:rsidR="001A415A" w:rsidRPr="001A415A" w:rsidRDefault="001A415A" w:rsidP="001A415A">
      <w:pPr>
        <w:rPr>
          <w:rFonts w:ascii="Verdana" w:hAnsi="Verdana"/>
          <w:sz w:val="28"/>
          <w:szCs w:val="28"/>
        </w:rPr>
      </w:pPr>
      <w:r w:rsidRPr="001A415A">
        <w:rPr>
          <w:rFonts w:ascii="Verdana" w:hAnsi="Verdana"/>
          <w:sz w:val="28"/>
          <w:szCs w:val="28"/>
        </w:rPr>
        <w:t xml:space="preserve">Visit </w:t>
      </w:r>
      <w:hyperlink r:id="rId6" w:history="1">
        <w:r w:rsidRPr="001A415A">
          <w:rPr>
            <w:rStyle w:val="Hyperlink"/>
            <w:rFonts w:ascii="Verdana" w:hAnsi="Verdana"/>
            <w:sz w:val="28"/>
            <w:szCs w:val="28"/>
          </w:rPr>
          <w:t>www.southtyneside.gov.uk/holidayclub</w:t>
        </w:r>
      </w:hyperlink>
      <w:r w:rsidRPr="001A415A">
        <w:rPr>
          <w:rFonts w:ascii="Verdana" w:hAnsi="Verdana"/>
          <w:sz w:val="28"/>
          <w:szCs w:val="28"/>
        </w:rPr>
        <w:t xml:space="preserve"> call 0191 424 6688 or email </w:t>
      </w:r>
      <w:hyperlink r:id="rId7" w:history="1">
        <w:r w:rsidRPr="001A415A">
          <w:rPr>
            <w:rStyle w:val="Hyperlink"/>
            <w:rFonts w:ascii="Verdana" w:hAnsi="Verdana"/>
            <w:sz w:val="28"/>
            <w:szCs w:val="28"/>
          </w:rPr>
          <w:t>HAF@southtyneside.gov.uk</w:t>
        </w:r>
      </w:hyperlink>
      <w:r w:rsidRPr="001A415A">
        <w:rPr>
          <w:rFonts w:ascii="Verdana" w:hAnsi="Verdana"/>
          <w:sz w:val="28"/>
          <w:szCs w:val="28"/>
        </w:rPr>
        <w:t xml:space="preserve"> </w:t>
      </w:r>
    </w:p>
    <w:p w:rsidR="001A415A" w:rsidRPr="001A415A" w:rsidRDefault="001A415A" w:rsidP="001A415A">
      <w:pPr>
        <w:rPr>
          <w:rFonts w:ascii="Verdana" w:hAnsi="Verdana"/>
          <w:b/>
          <w:bCs/>
          <w:sz w:val="28"/>
          <w:szCs w:val="28"/>
        </w:rPr>
      </w:pPr>
    </w:p>
    <w:p w:rsidR="00FD6C89" w:rsidRDefault="00FD6C89" w:rsidP="00FD6C89">
      <w:pPr>
        <w:widowControl w:val="0"/>
        <w:rPr>
          <w:rFonts w:ascii="Verdana" w:hAnsi="Verdana"/>
          <w:b/>
          <w:bCs/>
          <w:sz w:val="28"/>
          <w:szCs w:val="28"/>
          <w:lang w:val="en-US"/>
          <w14:ligatures w14:val="none"/>
        </w:rPr>
      </w:pPr>
      <w:r>
        <w:rPr>
          <w:rFonts w:ascii="Verdana" w:hAnsi="Verdana"/>
          <w:b/>
          <w:bCs/>
          <w:sz w:val="28"/>
          <w:szCs w:val="28"/>
          <w:lang w:val="en-US"/>
          <w14:ligatures w14:val="none"/>
        </w:rPr>
        <w:t>BLISS=Ability are offering activities for 4 weeks, from week commencing 9</w:t>
      </w:r>
      <w:r>
        <w:rPr>
          <w:rFonts w:ascii="Verdana" w:hAnsi="Verdana"/>
          <w:b/>
          <w:bCs/>
          <w:sz w:val="19"/>
          <w:szCs w:val="19"/>
          <w:vertAlign w:val="superscript"/>
          <w:lang w:val="en-US"/>
          <w14:ligatures w14:val="none"/>
        </w:rPr>
        <w:t>th</w:t>
      </w:r>
      <w:r>
        <w:rPr>
          <w:rFonts w:ascii="Verdana" w:hAnsi="Verdana"/>
          <w:b/>
          <w:bCs/>
          <w:sz w:val="28"/>
          <w:szCs w:val="28"/>
          <w:lang w:val="en-US"/>
          <w14:ligatures w14:val="none"/>
        </w:rPr>
        <w:t xml:space="preserve"> August:  Monday - Thursday 10 am to 3 pm. </w:t>
      </w:r>
    </w:p>
    <w:p w:rsidR="00FD6C89" w:rsidRDefault="00FD6C89" w:rsidP="00FD6C89">
      <w:pPr>
        <w:widowControl w:val="0"/>
        <w:rPr>
          <w:rFonts w:ascii="Verdana" w:hAnsi="Verdana"/>
          <w:b/>
          <w:bCs/>
          <w:sz w:val="28"/>
          <w:szCs w:val="28"/>
          <w:lang w:val="en-US"/>
          <w14:ligatures w14:val="none"/>
        </w:rPr>
      </w:pPr>
      <w:r>
        <w:rPr>
          <w:rFonts w:ascii="Verdana" w:hAnsi="Verdana"/>
          <w:b/>
          <w:bCs/>
          <w:sz w:val="28"/>
          <w:szCs w:val="28"/>
          <w:lang w:val="en-US"/>
          <w14:ligatures w14:val="none"/>
        </w:rPr>
        <w:t>Week commencing 30</w:t>
      </w:r>
      <w:r>
        <w:rPr>
          <w:rFonts w:ascii="Verdana" w:hAnsi="Verdana"/>
          <w:b/>
          <w:bCs/>
          <w:sz w:val="19"/>
          <w:szCs w:val="19"/>
          <w:vertAlign w:val="superscript"/>
          <w:lang w:val="en-US"/>
          <w14:ligatures w14:val="none"/>
        </w:rPr>
        <w:t>th</w:t>
      </w:r>
      <w:r>
        <w:rPr>
          <w:rFonts w:ascii="Verdana" w:hAnsi="Verdana"/>
          <w:b/>
          <w:bCs/>
          <w:sz w:val="28"/>
          <w:szCs w:val="28"/>
          <w:lang w:val="en-US"/>
          <w14:ligatures w14:val="none"/>
        </w:rPr>
        <w:t xml:space="preserve"> August Tues – Fri 10 am – 3 pm. Lunch will be provided each day.  </w:t>
      </w:r>
    </w:p>
    <w:p w:rsidR="00FD6C89" w:rsidRDefault="00FD6C89" w:rsidP="00FD6C89">
      <w:pPr>
        <w:widowControl w:val="0"/>
        <w:rPr>
          <w:rFonts w:ascii="Verdana" w:hAnsi="Verdana"/>
          <w:b/>
          <w:bCs/>
          <w:sz w:val="24"/>
          <w:szCs w:val="24"/>
          <w:lang w:val="en-US"/>
          <w14:ligatures w14:val="none"/>
        </w:rPr>
      </w:pPr>
      <w:r>
        <w:rPr>
          <w:rFonts w:ascii="Verdana" w:hAnsi="Verdana"/>
          <w:b/>
          <w:bCs/>
          <w:sz w:val="24"/>
          <w:szCs w:val="24"/>
          <w:lang w:val="en-US"/>
          <w14:ligatures w14:val="none"/>
        </w:rPr>
        <w:t> </w:t>
      </w:r>
    </w:p>
    <w:p w:rsidR="00FD6C89" w:rsidRDefault="00FD6C89" w:rsidP="00FD6C89">
      <w:pPr>
        <w:widowControl w:val="0"/>
        <w:rPr>
          <w:rFonts w:ascii="Verdana" w:hAnsi="Verdana"/>
          <w:b/>
          <w:bCs/>
          <w:sz w:val="28"/>
          <w:szCs w:val="28"/>
          <w:lang w:val="en-US"/>
          <w14:ligatures w14:val="none"/>
        </w:rPr>
      </w:pPr>
      <w:r>
        <w:rPr>
          <w:rFonts w:ascii="Verdana" w:hAnsi="Verdana"/>
          <w:b/>
          <w:bCs/>
          <w:sz w:val="28"/>
          <w:szCs w:val="28"/>
          <w:lang w:val="en-US"/>
          <w14:ligatures w14:val="none"/>
        </w:rPr>
        <w:t>Please Note: if a child is aged under 8 years old a responsible adult will have to stay at the sessions.</w:t>
      </w:r>
    </w:p>
    <w:p w:rsidR="00FD6C89" w:rsidRDefault="00FD6C89" w:rsidP="00FD6C89">
      <w:pPr>
        <w:widowControl w:val="0"/>
        <w:rPr>
          <w:rFonts w:ascii="Verdana" w:hAnsi="Verdana"/>
          <w:b/>
          <w:bCs/>
          <w:sz w:val="24"/>
          <w:szCs w:val="24"/>
          <w:lang w:val="en-US"/>
          <w14:ligatures w14:val="none"/>
        </w:rPr>
      </w:pPr>
      <w:r>
        <w:rPr>
          <w:rFonts w:ascii="Verdana" w:hAnsi="Verdana"/>
          <w:b/>
          <w:bCs/>
          <w:sz w:val="24"/>
          <w:szCs w:val="24"/>
          <w:lang w:val="en-US"/>
          <w14:ligatures w14:val="none"/>
        </w:rPr>
        <w:t> </w:t>
      </w:r>
    </w:p>
    <w:p w:rsidR="00FD6C89" w:rsidRDefault="00FD6C89" w:rsidP="00FD6C89">
      <w:pPr>
        <w:widowControl w:val="0"/>
        <w:rPr>
          <w:rFonts w:ascii="Verdana" w:hAnsi="Verdana"/>
          <w:sz w:val="28"/>
          <w:szCs w:val="28"/>
          <w:lang w:val="en-US"/>
          <w14:ligatures w14:val="none"/>
        </w:rPr>
      </w:pPr>
      <w:r>
        <w:rPr>
          <w:rFonts w:ascii="Verdana" w:hAnsi="Verdana"/>
          <w:sz w:val="28"/>
          <w:szCs w:val="28"/>
          <w:lang w:val="en-US"/>
          <w14:ligatures w14:val="none"/>
        </w:rPr>
        <w:t xml:space="preserve">All events are subject to availability and COVID restrictions. </w:t>
      </w:r>
    </w:p>
    <w:p w:rsidR="00FD6C89" w:rsidRDefault="00FD6C89" w:rsidP="00FD6C89">
      <w:pPr>
        <w:widowControl w:val="0"/>
        <w:rPr>
          <w:rFonts w:ascii="Verdana" w:hAnsi="Verdana"/>
          <w:sz w:val="28"/>
          <w:szCs w:val="28"/>
          <w:lang w:val="en-US"/>
          <w14:ligatures w14:val="none"/>
        </w:rPr>
      </w:pPr>
    </w:p>
    <w:p w:rsidR="00FD6C89" w:rsidRDefault="00FD6C89" w:rsidP="00FD6C89">
      <w:pPr>
        <w:widowControl w:val="0"/>
        <w:rPr>
          <w:rFonts w:ascii="Verdana" w:hAnsi="Verdana"/>
          <w:sz w:val="28"/>
          <w:szCs w:val="28"/>
          <w:lang w:val="en-US"/>
          <w14:ligatures w14:val="none"/>
        </w:rPr>
      </w:pPr>
      <w:r>
        <w:rPr>
          <w:rFonts w:ascii="Verdana" w:hAnsi="Verdana"/>
          <w:sz w:val="28"/>
          <w:szCs w:val="28"/>
          <w14:ligatures w14:val="none"/>
        </w:rPr>
        <w:t>Activities and food are funded by the Department for Education</w:t>
      </w:r>
      <w:r>
        <w:rPr>
          <w:rFonts w:ascii="Calibri" w:hAnsi="Calibri" w:cs="Calibri"/>
          <w:sz w:val="22"/>
          <w:szCs w:val="22"/>
          <w:lang w:val="en-US"/>
          <w14:ligatures w14:val="none"/>
        </w:rPr>
        <w:t xml:space="preserve">. </w:t>
      </w:r>
      <w:r>
        <w:rPr>
          <w:rFonts w:ascii="Verdana" w:hAnsi="Verdana"/>
          <w:sz w:val="28"/>
          <w:szCs w:val="28"/>
          <w:lang w:val="en-US"/>
          <w14:ligatures w14:val="none"/>
        </w:rPr>
        <w:t xml:space="preserve">Families can find out more and if they are eligible at </w:t>
      </w:r>
    </w:p>
    <w:p w:rsidR="00FD6C89" w:rsidRDefault="001A415A" w:rsidP="00FD6C89">
      <w:pPr>
        <w:widowControl w:val="0"/>
        <w:rPr>
          <w:rFonts w:ascii="Verdana" w:hAnsi="Verdana"/>
          <w:sz w:val="28"/>
          <w:szCs w:val="28"/>
          <w:lang w:val="en-US"/>
          <w14:ligatures w14:val="none"/>
        </w:rPr>
      </w:pPr>
      <w:hyperlink r:id="rId8" w:history="1">
        <w:r w:rsidR="00FD6C89">
          <w:rPr>
            <w:rStyle w:val="Hyperlink"/>
            <w:rFonts w:ascii="Verdana" w:hAnsi="Verdana"/>
            <w:sz w:val="28"/>
            <w:szCs w:val="28"/>
            <w:lang w:val="en-US"/>
            <w14:ligatures w14:val="none"/>
          </w:rPr>
          <w:t>www.southtyneside.gov.uk/holidayclub</w:t>
        </w:r>
      </w:hyperlink>
    </w:p>
    <w:p w:rsidR="00D578F2" w:rsidRDefault="00FD6C89" w:rsidP="00FD6C89">
      <w:pPr>
        <w:widowControl w:val="0"/>
      </w:pPr>
      <w:r>
        <w:rPr>
          <w:lang w:val="en-US"/>
          <w14:ligatures w14:val="none"/>
        </w:rPr>
        <w:t> </w:t>
      </w:r>
    </w:p>
    <w:sectPr w:rsidR="00D578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89" w:rsidRDefault="00FD6C89" w:rsidP="00FD6C89">
      <w:r>
        <w:separator/>
      </w:r>
    </w:p>
  </w:endnote>
  <w:endnote w:type="continuationSeparator" w:id="0">
    <w:p w:rsidR="00FD6C89" w:rsidRDefault="00FD6C89" w:rsidP="00FD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89" w:rsidRDefault="00FD6C89" w:rsidP="00FD6C89">
      <w:r>
        <w:separator/>
      </w:r>
    </w:p>
  </w:footnote>
  <w:footnote w:type="continuationSeparator" w:id="0">
    <w:p w:rsidR="00FD6C89" w:rsidRDefault="00FD6C89" w:rsidP="00FD6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5A" w:rsidRDefault="001A415A">
    <w:pPr>
      <w:pStyle w:val="Header"/>
    </w:pPr>
    <w:r>
      <w:rPr>
        <w:noProof/>
        <w:color w:val="auto"/>
        <w:kern w:val="0"/>
        <w:sz w:val="24"/>
        <w:szCs w:val="24"/>
        <w14:ligatures w14:val="none"/>
        <w14:cntxtAlts w14:val="0"/>
      </w:rPr>
      <w:drawing>
        <wp:anchor distT="36576" distB="36576" distL="36576" distR="36576" simplePos="0" relativeHeight="251660288" behindDoc="1" locked="0" layoutInCell="1" allowOverlap="1" wp14:anchorId="0C1BDB29" wp14:editId="29FC0170">
          <wp:simplePos x="0" y="0"/>
          <wp:positionH relativeFrom="column">
            <wp:posOffset>0</wp:posOffset>
          </wp:positionH>
          <wp:positionV relativeFrom="paragraph">
            <wp:posOffset>-411480</wp:posOffset>
          </wp:positionV>
          <wp:extent cx="2019300" cy="847725"/>
          <wp:effectExtent l="0" t="0" r="0" b="9525"/>
          <wp:wrapTight wrapText="bothSides">
            <wp:wrapPolygon edited="0">
              <wp:start x="0" y="0"/>
              <wp:lineTo x="0" y="21357"/>
              <wp:lineTo x="21396" y="21357"/>
              <wp:lineTo x="21396" y="0"/>
              <wp:lineTo x="0" y="0"/>
            </wp:wrapPolygon>
          </wp:wrapTight>
          <wp:docPr id="3" name="Picture 3" descr="blissabil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ssabilitylogo"/>
                  <pic:cNvPicPr>
                    <a:picLocks noChangeAspect="1" noChangeArrowheads="1"/>
                  </pic:cNvPicPr>
                </pic:nvPicPr>
                <pic:blipFill>
                  <a:blip r:embed="rId1">
                    <a:extLst>
                      <a:ext uri="{28A0092B-C50C-407E-A947-70E740481C1C}">
                        <a14:useLocalDpi xmlns:a14="http://schemas.microsoft.com/office/drawing/2010/main" val="0"/>
                      </a:ext>
                    </a:extLst>
                  </a:blip>
                  <a:srcRect r="31702" b="28604"/>
                  <a:stretch>
                    <a:fillRect/>
                  </a:stretch>
                </pic:blipFill>
                <pic:spPr bwMode="auto">
                  <a:xfrm>
                    <a:off x="0" y="0"/>
                    <a:ext cx="201930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4352925</wp:posOffset>
          </wp:positionH>
          <wp:positionV relativeFrom="paragraph">
            <wp:posOffset>-363855</wp:posOffset>
          </wp:positionV>
          <wp:extent cx="1695450" cy="741680"/>
          <wp:effectExtent l="0" t="0" r="0" b="1270"/>
          <wp:wrapTight wrapText="bothSides">
            <wp:wrapPolygon edited="0">
              <wp:start x="0" y="0"/>
              <wp:lineTo x="0" y="21082"/>
              <wp:lineTo x="21357" y="21082"/>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C89" w:rsidRDefault="00FD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9"/>
    <w:rsid w:val="001A415A"/>
    <w:rsid w:val="00D578F2"/>
    <w:rsid w:val="00FD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57B2"/>
  <w15:chartTrackingRefBased/>
  <w15:docId w15:val="{85298FE5-724B-43F5-940C-ACA25FDD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8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C89"/>
    <w:rPr>
      <w:color w:val="0000FF"/>
      <w:u w:val="single"/>
    </w:rPr>
  </w:style>
  <w:style w:type="paragraph" w:styleId="Header">
    <w:name w:val="header"/>
    <w:basedOn w:val="Normal"/>
    <w:link w:val="HeaderChar"/>
    <w:uiPriority w:val="99"/>
    <w:unhideWhenUsed/>
    <w:rsid w:val="00FD6C89"/>
    <w:pPr>
      <w:tabs>
        <w:tab w:val="center" w:pos="4513"/>
        <w:tab w:val="right" w:pos="9026"/>
      </w:tabs>
    </w:pPr>
  </w:style>
  <w:style w:type="character" w:customStyle="1" w:styleId="HeaderChar">
    <w:name w:val="Header Char"/>
    <w:basedOn w:val="DefaultParagraphFont"/>
    <w:link w:val="Header"/>
    <w:uiPriority w:val="99"/>
    <w:rsid w:val="00FD6C89"/>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D6C89"/>
    <w:pPr>
      <w:tabs>
        <w:tab w:val="center" w:pos="4513"/>
        <w:tab w:val="right" w:pos="9026"/>
      </w:tabs>
    </w:pPr>
  </w:style>
  <w:style w:type="character" w:customStyle="1" w:styleId="FooterChar">
    <w:name w:val="Footer Char"/>
    <w:basedOn w:val="DefaultParagraphFont"/>
    <w:link w:val="Footer"/>
    <w:uiPriority w:val="99"/>
    <w:rsid w:val="00FD6C89"/>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493">
      <w:bodyDiv w:val="1"/>
      <w:marLeft w:val="0"/>
      <w:marRight w:val="0"/>
      <w:marTop w:val="0"/>
      <w:marBottom w:val="0"/>
      <w:divBdr>
        <w:top w:val="none" w:sz="0" w:space="0" w:color="auto"/>
        <w:left w:val="none" w:sz="0" w:space="0" w:color="auto"/>
        <w:bottom w:val="none" w:sz="0" w:space="0" w:color="auto"/>
        <w:right w:val="none" w:sz="0" w:space="0" w:color="auto"/>
      </w:divBdr>
    </w:div>
    <w:div w:id="2048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yneside.gov.uk/holidayclub" TargetMode="External"/><Relationship Id="rId3" Type="http://schemas.openxmlformats.org/officeDocument/2006/relationships/webSettings" Target="webSettings.xml"/><Relationship Id="rId7" Type="http://schemas.openxmlformats.org/officeDocument/2006/relationships/hyperlink" Target="mailto:HAF@southtynesid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tyneside.gov.uk/holidayclu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Dunn</dc:creator>
  <cp:keywords/>
  <dc:description/>
  <cp:lastModifiedBy>Angela Dunn</cp:lastModifiedBy>
  <cp:revision>2</cp:revision>
  <dcterms:created xsi:type="dcterms:W3CDTF">2021-07-21T11:00:00Z</dcterms:created>
  <dcterms:modified xsi:type="dcterms:W3CDTF">2021-07-21T12:07:00Z</dcterms:modified>
</cp:coreProperties>
</file>