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D59E" w14:textId="77777777" w:rsidR="008F631E" w:rsidRDefault="008F631E">
      <w:pPr>
        <w:jc w:val="center"/>
        <w:rPr>
          <w:rFonts w:ascii="Comic Sans MS" w:hAnsi="Comic Sans MS"/>
          <w:sz w:val="22"/>
        </w:rPr>
      </w:pPr>
      <w:r>
        <w:rPr>
          <w:rFonts w:ascii="Comic Sans MS" w:hAnsi="Comic Sans MS"/>
          <w:sz w:val="22"/>
        </w:rPr>
        <w:t>Little J’s Nursery</w:t>
      </w:r>
    </w:p>
    <w:p w14:paraId="4042B3B7" w14:textId="77777777" w:rsidR="008F631E" w:rsidRDefault="008F631E">
      <w:pPr>
        <w:jc w:val="center"/>
        <w:rPr>
          <w:rFonts w:ascii="Comic Sans MS" w:hAnsi="Comic Sans MS"/>
          <w:sz w:val="22"/>
        </w:rPr>
      </w:pPr>
      <w:r>
        <w:rPr>
          <w:rFonts w:ascii="Comic Sans MS" w:hAnsi="Comic Sans MS"/>
          <w:sz w:val="22"/>
        </w:rPr>
        <w:t>The Sorrells</w:t>
      </w:r>
    </w:p>
    <w:p w14:paraId="59F5387D" w14:textId="77777777" w:rsidR="008F631E" w:rsidRDefault="008F631E">
      <w:pPr>
        <w:jc w:val="center"/>
        <w:rPr>
          <w:rFonts w:ascii="Comic Sans MS" w:hAnsi="Comic Sans MS"/>
          <w:sz w:val="22"/>
        </w:rPr>
      </w:pPr>
      <w:r>
        <w:rPr>
          <w:rFonts w:ascii="Comic Sans MS" w:hAnsi="Comic Sans MS"/>
          <w:sz w:val="22"/>
        </w:rPr>
        <w:t>Stanford le Hope</w:t>
      </w:r>
    </w:p>
    <w:p w14:paraId="2F8503E1" w14:textId="77777777" w:rsidR="008F631E" w:rsidRDefault="008F631E">
      <w:pPr>
        <w:jc w:val="center"/>
        <w:rPr>
          <w:rFonts w:ascii="Comic Sans MS" w:hAnsi="Comic Sans MS"/>
          <w:sz w:val="22"/>
        </w:rPr>
      </w:pPr>
      <w:proofErr w:type="gramStart"/>
      <w:r>
        <w:rPr>
          <w:rFonts w:ascii="Comic Sans MS" w:hAnsi="Comic Sans MS"/>
          <w:sz w:val="22"/>
        </w:rPr>
        <w:t>Essex  SS</w:t>
      </w:r>
      <w:proofErr w:type="gramEnd"/>
      <w:r>
        <w:rPr>
          <w:rFonts w:ascii="Comic Sans MS" w:hAnsi="Comic Sans MS"/>
          <w:sz w:val="22"/>
        </w:rPr>
        <w:t>17 7ES</w:t>
      </w:r>
    </w:p>
    <w:p w14:paraId="1CF29ADE" w14:textId="77777777" w:rsidR="008F631E" w:rsidRDefault="008F631E">
      <w:pPr>
        <w:rPr>
          <w:rFonts w:ascii="Comic Sans MS" w:hAnsi="Comic Sans MS"/>
          <w:sz w:val="22"/>
        </w:rPr>
      </w:pPr>
    </w:p>
    <w:p w14:paraId="222BFF1B" w14:textId="34261D33" w:rsidR="008F631E" w:rsidRDefault="00703568">
      <w:pPr>
        <w:overflowPunct/>
        <w:autoSpaceDE/>
        <w:autoSpaceDN/>
        <w:adjustRightInd/>
        <w:spacing w:after="200" w:line="276" w:lineRule="auto"/>
        <w:jc w:val="right"/>
        <w:textAlignment w:val="auto"/>
        <w:rPr>
          <w:rFonts w:ascii="Comic Sans MS" w:eastAsia="Calibri" w:hAnsi="Comic Sans MS"/>
          <w:sz w:val="22"/>
          <w:szCs w:val="22"/>
        </w:rPr>
      </w:pPr>
      <w:r>
        <w:rPr>
          <w:rFonts w:ascii="Comic Sans MS" w:eastAsia="Calibri" w:hAnsi="Comic Sans MS"/>
          <w:sz w:val="22"/>
          <w:szCs w:val="22"/>
        </w:rPr>
        <w:t>20</w:t>
      </w:r>
      <w:r w:rsidRPr="00703568">
        <w:rPr>
          <w:rFonts w:ascii="Comic Sans MS" w:eastAsia="Calibri" w:hAnsi="Comic Sans MS"/>
          <w:sz w:val="22"/>
          <w:szCs w:val="22"/>
          <w:vertAlign w:val="superscript"/>
        </w:rPr>
        <w:t>th</w:t>
      </w:r>
      <w:r>
        <w:rPr>
          <w:rFonts w:ascii="Comic Sans MS" w:eastAsia="Calibri" w:hAnsi="Comic Sans MS"/>
          <w:sz w:val="22"/>
          <w:szCs w:val="22"/>
        </w:rPr>
        <w:t xml:space="preserve"> May 2024</w:t>
      </w:r>
    </w:p>
    <w:p w14:paraId="0CE67B17" w14:textId="77777777" w:rsidR="008F631E" w:rsidRDefault="008F631E">
      <w:pPr>
        <w:overflowPunct/>
        <w:autoSpaceDE/>
        <w:autoSpaceDN/>
        <w:adjustRightInd/>
        <w:spacing w:after="200" w:line="276" w:lineRule="auto"/>
        <w:textAlignment w:val="auto"/>
        <w:rPr>
          <w:rFonts w:ascii="Comic Sans MS" w:eastAsia="Calibri" w:hAnsi="Comic Sans MS"/>
          <w:sz w:val="22"/>
          <w:szCs w:val="22"/>
        </w:rPr>
      </w:pPr>
      <w:r>
        <w:rPr>
          <w:rFonts w:ascii="Comic Sans MS" w:eastAsia="Calibri" w:hAnsi="Comic Sans MS"/>
          <w:sz w:val="22"/>
          <w:szCs w:val="22"/>
        </w:rPr>
        <w:t>Dear Parents</w:t>
      </w:r>
    </w:p>
    <w:p w14:paraId="010CD164" w14:textId="303E04DF" w:rsidR="008F631E" w:rsidRDefault="008F631E">
      <w:pPr>
        <w:overflowPunct/>
        <w:autoSpaceDE/>
        <w:autoSpaceDN/>
        <w:adjustRightInd/>
        <w:spacing w:after="200" w:line="276" w:lineRule="auto"/>
        <w:textAlignment w:val="auto"/>
        <w:rPr>
          <w:rFonts w:ascii="Comic Sans MS" w:eastAsia="Calibri" w:hAnsi="Comic Sans MS"/>
          <w:sz w:val="22"/>
          <w:szCs w:val="22"/>
        </w:rPr>
      </w:pPr>
      <w:r>
        <w:rPr>
          <w:rFonts w:ascii="Comic Sans MS" w:eastAsia="Calibri" w:hAnsi="Comic Sans MS"/>
          <w:sz w:val="22"/>
          <w:szCs w:val="22"/>
        </w:rPr>
        <w:t>On Friday 1</w:t>
      </w:r>
      <w:r w:rsidR="00703568">
        <w:rPr>
          <w:rFonts w:ascii="Comic Sans MS" w:eastAsia="Calibri" w:hAnsi="Comic Sans MS"/>
          <w:sz w:val="22"/>
          <w:szCs w:val="22"/>
        </w:rPr>
        <w:t>4</w:t>
      </w:r>
      <w:r>
        <w:rPr>
          <w:rFonts w:ascii="Comic Sans MS" w:eastAsia="Calibri" w:hAnsi="Comic Sans MS"/>
          <w:sz w:val="22"/>
          <w:szCs w:val="22"/>
          <w:vertAlign w:val="superscript"/>
        </w:rPr>
        <w:t>th</w:t>
      </w:r>
      <w:r>
        <w:rPr>
          <w:rFonts w:ascii="Comic Sans MS" w:eastAsia="Calibri" w:hAnsi="Comic Sans MS"/>
          <w:sz w:val="22"/>
          <w:szCs w:val="22"/>
        </w:rPr>
        <w:t xml:space="preserve"> June we would like to invite all dads, </w:t>
      </w:r>
      <w:proofErr w:type="gramStart"/>
      <w:r>
        <w:rPr>
          <w:rFonts w:ascii="Comic Sans MS" w:eastAsia="Calibri" w:hAnsi="Comic Sans MS"/>
          <w:sz w:val="22"/>
          <w:szCs w:val="22"/>
        </w:rPr>
        <w:t>grandads</w:t>
      </w:r>
      <w:proofErr w:type="gramEnd"/>
      <w:r>
        <w:rPr>
          <w:rFonts w:ascii="Comic Sans MS" w:eastAsia="Calibri" w:hAnsi="Comic Sans MS"/>
          <w:sz w:val="22"/>
          <w:szCs w:val="22"/>
        </w:rPr>
        <w:t xml:space="preserve"> or a male family member (one adult for each child) to celebrate Father’s Day in the nursery.  A bacon sandwich and tea will be provided.   You will have the opportunity to share your child’s Learning Journey and celebrate their achievements with them.  This will take place at the start of the session from 09.00-10.00am.  </w:t>
      </w:r>
    </w:p>
    <w:p w14:paraId="63C986FF" w14:textId="77777777" w:rsidR="008F631E" w:rsidRDefault="008F631E">
      <w:pPr>
        <w:overflowPunct/>
        <w:autoSpaceDE/>
        <w:autoSpaceDN/>
        <w:adjustRightInd/>
        <w:spacing w:after="200" w:line="276" w:lineRule="auto"/>
        <w:textAlignment w:val="auto"/>
        <w:rPr>
          <w:rFonts w:ascii="Comic Sans MS" w:eastAsia="Calibri" w:hAnsi="Comic Sans MS"/>
          <w:b/>
          <w:sz w:val="22"/>
          <w:szCs w:val="22"/>
        </w:rPr>
      </w:pPr>
      <w:r>
        <w:rPr>
          <w:rFonts w:ascii="Comic Sans MS" w:eastAsia="Calibri" w:hAnsi="Comic Sans MS"/>
          <w:b/>
          <w:sz w:val="22"/>
          <w:szCs w:val="22"/>
        </w:rPr>
        <w:t>If this is not your child’s normal session you may still come along at 09.00am and join in with the celebration.</w:t>
      </w:r>
    </w:p>
    <w:p w14:paraId="454CE225" w14:textId="77777777" w:rsidR="008F631E" w:rsidRDefault="008F631E">
      <w:pPr>
        <w:overflowPunct/>
        <w:autoSpaceDE/>
        <w:autoSpaceDN/>
        <w:adjustRightInd/>
        <w:spacing w:after="200" w:line="276" w:lineRule="auto"/>
        <w:textAlignment w:val="auto"/>
        <w:rPr>
          <w:rFonts w:ascii="Comic Sans MS" w:eastAsia="Calibri" w:hAnsi="Comic Sans MS"/>
          <w:sz w:val="22"/>
          <w:szCs w:val="22"/>
        </w:rPr>
      </w:pPr>
      <w:r>
        <w:rPr>
          <w:rFonts w:ascii="Comic Sans MS" w:eastAsia="Calibri" w:hAnsi="Comic Sans MS"/>
          <w:sz w:val="22"/>
          <w:szCs w:val="22"/>
        </w:rPr>
        <w:t>Kind regards</w:t>
      </w:r>
    </w:p>
    <w:p w14:paraId="318C6DE6" w14:textId="77777777" w:rsidR="008F631E" w:rsidRDefault="008F631E">
      <w:pPr>
        <w:overflowPunct/>
        <w:autoSpaceDE/>
        <w:autoSpaceDN/>
        <w:adjustRightInd/>
        <w:textAlignment w:val="auto"/>
        <w:rPr>
          <w:rFonts w:ascii="Comic Sans MS" w:eastAsia="Calibri" w:hAnsi="Comic Sans MS"/>
          <w:sz w:val="22"/>
          <w:szCs w:val="22"/>
        </w:rPr>
      </w:pPr>
      <w:r>
        <w:rPr>
          <w:rFonts w:ascii="Comic Sans MS" w:eastAsia="Calibri" w:hAnsi="Comic Sans MS"/>
          <w:sz w:val="22"/>
          <w:szCs w:val="22"/>
        </w:rPr>
        <w:t>Karen Lane</w:t>
      </w:r>
    </w:p>
    <w:p w14:paraId="7360DCD4" w14:textId="77777777" w:rsidR="008F631E" w:rsidRDefault="008F631E">
      <w:pPr>
        <w:overflowPunct/>
        <w:autoSpaceDE/>
        <w:autoSpaceDN/>
        <w:adjustRightInd/>
        <w:textAlignment w:val="auto"/>
        <w:rPr>
          <w:rFonts w:ascii="Comic Sans MS" w:eastAsia="Calibri" w:hAnsi="Comic Sans MS"/>
          <w:sz w:val="22"/>
          <w:szCs w:val="22"/>
        </w:rPr>
      </w:pPr>
      <w:r>
        <w:rPr>
          <w:rFonts w:ascii="Comic Sans MS" w:eastAsia="Calibri" w:hAnsi="Comic Sans MS"/>
          <w:sz w:val="22"/>
          <w:szCs w:val="22"/>
        </w:rPr>
        <w:t>Nursery Manager</w:t>
      </w:r>
    </w:p>
    <w:p w14:paraId="6604ADC5" w14:textId="77777777" w:rsidR="008F631E" w:rsidRDefault="00000000">
      <w:pPr>
        <w:overflowPunct/>
        <w:autoSpaceDE/>
        <w:autoSpaceDN/>
        <w:adjustRightInd/>
        <w:textAlignment w:val="auto"/>
        <w:rPr>
          <w:rFonts w:ascii="Comic Sans MS" w:eastAsia="Calibri" w:hAnsi="Comic Sans MS"/>
          <w:sz w:val="22"/>
          <w:szCs w:val="22"/>
        </w:rPr>
      </w:pPr>
      <w:r>
        <w:rPr>
          <w:rFonts w:ascii="Comic Sans MS" w:eastAsia="Calibri" w:hAnsi="Comic Sans MS"/>
          <w:sz w:val="22"/>
          <w:szCs w:val="22"/>
        </w:rPr>
        <w:pict w14:anchorId="1F89D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3.75pt">
            <v:imagedata r:id="rId8" o:title="bacon"/>
          </v:shape>
        </w:pict>
      </w:r>
      <w:r>
        <w:rPr>
          <w:rFonts w:ascii="Comic Sans MS" w:eastAsia="Calibri" w:hAnsi="Comic Sans MS"/>
          <w:sz w:val="22"/>
          <w:szCs w:val="22"/>
        </w:rPr>
        <w:pict w14:anchorId="066FC0D3">
          <v:shape id="_x0000_i1026" type="#_x0000_t75" style="width:85.5pt;height:63.75pt">
            <v:imagedata r:id="rId9" o:title="newspaper"/>
          </v:shape>
        </w:pict>
      </w:r>
      <w:r>
        <w:rPr>
          <w:rFonts w:ascii="Comic Sans MS" w:eastAsia="Calibri" w:hAnsi="Comic Sans MS"/>
          <w:sz w:val="22"/>
          <w:szCs w:val="22"/>
        </w:rPr>
        <w:pict w14:anchorId="08451A60">
          <v:shape id="_x0000_i1027" type="#_x0000_t75" style="width:96pt;height:63.75pt">
            <v:imagedata r:id="rId8" o:title="bacon"/>
          </v:shape>
        </w:pict>
      </w:r>
      <w:r>
        <w:rPr>
          <w:rFonts w:ascii="Comic Sans MS" w:eastAsia="Calibri" w:hAnsi="Comic Sans MS"/>
          <w:sz w:val="22"/>
          <w:szCs w:val="22"/>
        </w:rPr>
        <w:pict w14:anchorId="5E117F6F">
          <v:shape id="_x0000_i1028" type="#_x0000_t75" style="width:85.5pt;height:63.75pt">
            <v:imagedata r:id="rId9" o:title="newspaper"/>
          </v:shape>
        </w:pict>
      </w:r>
      <w:r>
        <w:rPr>
          <w:rFonts w:ascii="Comic Sans MS" w:eastAsia="Calibri" w:hAnsi="Comic Sans MS"/>
          <w:sz w:val="22"/>
          <w:szCs w:val="22"/>
        </w:rPr>
        <w:pict w14:anchorId="6052A5C1">
          <v:shape id="_x0000_i1029" type="#_x0000_t75" style="width:96pt;height:63.75pt">
            <v:imagedata r:id="rId8" o:title="bacon"/>
          </v:shape>
        </w:pict>
      </w:r>
      <w:r>
        <w:rPr>
          <w:rFonts w:ascii="Comic Sans MS" w:eastAsia="Calibri" w:hAnsi="Comic Sans MS"/>
          <w:sz w:val="22"/>
          <w:szCs w:val="22"/>
        </w:rPr>
        <w:pict w14:anchorId="5DADD48C">
          <v:shape id="_x0000_i1030" type="#_x0000_t75" style="width:79.5pt;height:58.5pt">
            <v:imagedata r:id="rId9" o:title="newspaper"/>
          </v:shape>
        </w:pict>
      </w:r>
    </w:p>
    <w:p w14:paraId="5C8B490A" w14:textId="77777777" w:rsidR="008F631E" w:rsidRDefault="008F631E">
      <w:pPr>
        <w:overflowPunct/>
        <w:autoSpaceDE/>
        <w:autoSpaceDN/>
        <w:adjustRightInd/>
        <w:textAlignment w:val="auto"/>
        <w:rPr>
          <w:rFonts w:ascii="Comic Sans MS" w:eastAsia="Calibri" w:hAnsi="Comic Sans MS"/>
          <w:sz w:val="22"/>
          <w:szCs w:val="22"/>
        </w:rPr>
      </w:pPr>
    </w:p>
    <w:p w14:paraId="206E7D6F" w14:textId="4C34F5C8" w:rsidR="008F631E" w:rsidRDefault="008F631E">
      <w:pPr>
        <w:overflowPunct/>
        <w:autoSpaceDE/>
        <w:autoSpaceDN/>
        <w:adjustRightInd/>
        <w:textAlignment w:val="auto"/>
        <w:rPr>
          <w:rFonts w:ascii="Comic Sans MS" w:eastAsia="Calibri" w:hAnsi="Comic Sans MS"/>
          <w:sz w:val="22"/>
          <w:szCs w:val="22"/>
        </w:rPr>
      </w:pPr>
    </w:p>
    <w:sectPr w:rsidR="008F631E">
      <w:pgSz w:w="11907" w:h="16839" w:code="9"/>
      <w:pgMar w:top="720" w:right="567" w:bottom="142"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FF0"/>
    <w:rsid w:val="00030092"/>
    <w:rsid w:val="0003645C"/>
    <w:rsid w:val="000A335A"/>
    <w:rsid w:val="00144FF0"/>
    <w:rsid w:val="001627F6"/>
    <w:rsid w:val="00210B85"/>
    <w:rsid w:val="003460A1"/>
    <w:rsid w:val="00703568"/>
    <w:rsid w:val="008F631E"/>
    <w:rsid w:val="00DE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82C1"/>
  <w15:chartTrackingRefBased/>
  <w15:docId w15:val="{75D61FC7-BFE4-46EC-983E-50C1E9F1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Props1.xml><?xml version="1.0" encoding="utf-8"?>
<ds:datastoreItem xmlns:ds="http://schemas.openxmlformats.org/officeDocument/2006/customXml" ds:itemID="{AEF1626F-9160-420C-828B-3881AB4AB9E7}">
  <ds:schemaRefs>
    <ds:schemaRef ds:uri="http://schemas.microsoft.com/sharepoint/v3/contenttype/forms"/>
  </ds:schemaRefs>
</ds:datastoreItem>
</file>

<file path=customXml/itemProps2.xml><?xml version="1.0" encoding="utf-8"?>
<ds:datastoreItem xmlns:ds="http://schemas.openxmlformats.org/officeDocument/2006/customXml" ds:itemID="{B4BFBCA3-F3D6-40F6-B19A-2AA03B08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F03F9-8528-443F-AEAA-13036B514F33}">
  <ds:schemaRefs>
    <ds:schemaRef ds:uri="http://schemas.openxmlformats.org/officeDocument/2006/bibliography"/>
  </ds:schemaRefs>
</ds:datastoreItem>
</file>

<file path=customXml/itemProps4.xml><?xml version="1.0" encoding="utf-8"?>
<ds:datastoreItem xmlns:ds="http://schemas.openxmlformats.org/officeDocument/2006/customXml" ds:itemID="{1375BAB6-B004-433E-A194-818A263234DA}">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25th February 2003</vt:lpstr>
    </vt:vector>
  </TitlesOfParts>
  <Company>School</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February 2003</dc:title>
  <dc:subject/>
  <dc:creator>The Headteacher</dc:creator>
  <cp:keywords/>
  <cp:lastModifiedBy>Graham James Primary School</cp:lastModifiedBy>
  <cp:revision>5</cp:revision>
  <cp:lastPrinted>2023-05-19T09:39:00Z</cp:lastPrinted>
  <dcterms:created xsi:type="dcterms:W3CDTF">2023-05-19T09:39:00Z</dcterms:created>
  <dcterms:modified xsi:type="dcterms:W3CDTF">2024-05-22T11:08:00Z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0x010100989958EE6E05B44594B5C1F10F044E98</vt:lpwstr>
  </property>
</Properties>
</file>