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D7" w:rsidRDefault="00AA3AD7" w:rsidP="00AA3AD7">
      <w:pPr>
        <w:jc w:val="center"/>
        <w:rPr>
          <w:rFonts w:ascii="Comic Sans MS" w:hAnsi="Comic Sans MS"/>
          <w:b/>
          <w:sz w:val="96"/>
          <w:szCs w:val="96"/>
        </w:rPr>
      </w:pPr>
      <w:bookmarkStart w:id="0" w:name="_GoBack"/>
      <w:bookmarkEnd w:id="0"/>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rsidR="00AA3AD7" w:rsidRDefault="00C37417" w:rsidP="00AA3AD7">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5pt;margin-top:30.75pt;width:156pt;height:233.9pt;z-index:251660288">
            <v:imagedata r:id="rId7" o:title=""/>
            <w10:wrap type="square"/>
          </v:shape>
          <o:OLEObject Type="Embed" ProgID="MSPhotoEd.3" ShapeID="_x0000_s1027" DrawAspect="Content" ObjectID="_1691995885" r:id="rId8"/>
        </w:object>
      </w:r>
    </w:p>
    <w:p w:rsidR="00AA3AD7" w:rsidRPr="00326EA9"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Pr="00FE6193" w:rsidRDefault="00AA3AD7" w:rsidP="00AA3AD7">
      <w:pPr>
        <w:jc w:val="center"/>
        <w:rPr>
          <w:rFonts w:ascii="Comic Sans MS" w:hAnsi="Comic Sans MS"/>
          <w:b/>
        </w:rPr>
      </w:pPr>
    </w:p>
    <w:p w:rsidR="00AA3AD7" w:rsidRDefault="00AA3AD7" w:rsidP="00AA3AD7">
      <w:pPr>
        <w:jc w:val="center"/>
        <w:rPr>
          <w:rFonts w:ascii="Comic Sans MS" w:hAnsi="Comic Sans MS"/>
          <w:b/>
          <w:sz w:val="96"/>
          <w:szCs w:val="96"/>
        </w:rPr>
      </w:pPr>
      <w:r>
        <w:rPr>
          <w:rFonts w:ascii="Comic Sans MS" w:hAnsi="Comic Sans MS"/>
          <w:b/>
          <w:sz w:val="96"/>
          <w:szCs w:val="96"/>
        </w:rPr>
        <w:t>Behaviour</w:t>
      </w:r>
    </w:p>
    <w:p w:rsidR="00AA3AD7" w:rsidRPr="00E73396" w:rsidRDefault="00AA3AD7" w:rsidP="00AA3AD7">
      <w:pPr>
        <w:jc w:val="center"/>
        <w:rPr>
          <w:rFonts w:ascii="Comic Sans MS" w:hAnsi="Comic Sans MS"/>
          <w:b/>
          <w:sz w:val="96"/>
          <w:szCs w:val="96"/>
        </w:rPr>
      </w:pPr>
      <w:r>
        <w:rPr>
          <w:rFonts w:ascii="Comic Sans MS" w:hAnsi="Comic Sans MS"/>
          <w:b/>
          <w:sz w:val="96"/>
          <w:szCs w:val="96"/>
        </w:rPr>
        <w:t>Policy</w:t>
      </w:r>
    </w:p>
    <w:p w:rsidR="00AA3AD7" w:rsidRPr="00326EA9" w:rsidRDefault="00AA3AD7" w:rsidP="00AA3AD7"/>
    <w:p w:rsidR="00AA3AD7" w:rsidRPr="00326EA9" w:rsidRDefault="00AA3AD7" w:rsidP="00AA3AD7">
      <w:pPr>
        <w:rPr>
          <w:rFonts w:ascii="Comic Sans MS" w:hAnsi="Comic Sans MS"/>
          <w:b/>
        </w:rPr>
      </w:pPr>
    </w:p>
    <w:p w:rsidR="00AA3AD7" w:rsidRPr="00326EA9" w:rsidRDefault="00AA3AD7" w:rsidP="00AA3AD7">
      <w:pPr>
        <w:rPr>
          <w:rFonts w:ascii="Comic Sans MS" w:hAnsi="Comic Sans MS"/>
          <w:b/>
        </w:rPr>
      </w:pPr>
      <w:r w:rsidRPr="00326EA9">
        <w:rPr>
          <w:rFonts w:ascii="Comic Sans MS" w:hAnsi="Comic Sans MS"/>
          <w:b/>
        </w:rPr>
        <w:t>Agreed by Governors</w:t>
      </w:r>
      <w:r>
        <w:rPr>
          <w:rFonts w:ascii="Comic Sans MS" w:hAnsi="Comic Sans MS"/>
          <w:b/>
        </w:rPr>
        <w:t xml:space="preserve">: </w:t>
      </w:r>
      <w:r w:rsidR="00AF54A9">
        <w:rPr>
          <w:rFonts w:ascii="Comic Sans MS" w:hAnsi="Comic Sans MS"/>
          <w:b/>
        </w:rPr>
        <w:t>28/6/2021 (Full Governors)</w:t>
      </w:r>
    </w:p>
    <w:p w:rsidR="00AA3AD7" w:rsidRPr="00326EA9" w:rsidRDefault="00AA3AD7" w:rsidP="00AA3AD7">
      <w:pPr>
        <w:rPr>
          <w:rFonts w:ascii="Comic Sans MS" w:hAnsi="Comic Sans MS"/>
        </w:rPr>
      </w:pPr>
    </w:p>
    <w:p w:rsidR="001078A7" w:rsidRDefault="00AA3AD7" w:rsidP="00AA3AD7">
      <w:pPr>
        <w:rPr>
          <w:rFonts w:ascii="Comic Sans MS" w:hAnsi="Comic Sans MS"/>
          <w:b/>
        </w:rPr>
      </w:pPr>
      <w:r>
        <w:rPr>
          <w:rFonts w:ascii="Comic Sans MS" w:hAnsi="Comic Sans MS"/>
          <w:b/>
        </w:rPr>
        <w:t xml:space="preserve">Next </w:t>
      </w:r>
      <w:r w:rsidRPr="00326EA9">
        <w:rPr>
          <w:rFonts w:ascii="Comic Sans MS" w:hAnsi="Comic Sans MS"/>
          <w:b/>
        </w:rPr>
        <w:t>Review Date</w:t>
      </w:r>
      <w:r>
        <w:rPr>
          <w:rFonts w:ascii="Comic Sans MS" w:hAnsi="Comic Sans MS"/>
          <w:b/>
        </w:rPr>
        <w:t>:</w:t>
      </w:r>
      <w:r w:rsidR="00D371FA">
        <w:rPr>
          <w:rFonts w:ascii="Comic Sans MS" w:hAnsi="Comic Sans MS"/>
          <w:b/>
        </w:rPr>
        <w:t xml:space="preserve"> July 202</w:t>
      </w:r>
      <w:r w:rsidR="00AF54A9">
        <w:rPr>
          <w:rFonts w:ascii="Comic Sans MS" w:hAnsi="Comic Sans MS"/>
          <w:b/>
        </w:rPr>
        <w:t xml:space="preserve">3 (possible review August 2021 if in school/national COVID restrictions are not removed by the government) </w:t>
      </w:r>
      <w:r w:rsidR="001078A7">
        <w:rPr>
          <w:rFonts w:ascii="Comic Sans MS" w:hAnsi="Comic Sans MS"/>
          <w:b/>
        </w:rPr>
        <w:t xml:space="preserve"> </w:t>
      </w:r>
    </w:p>
    <w:p w:rsidR="001078A7" w:rsidRDefault="001078A7" w:rsidP="00AA3AD7">
      <w:pPr>
        <w:rPr>
          <w:rFonts w:ascii="Comic Sans MS" w:hAnsi="Comic Sans MS"/>
          <w:b/>
        </w:rPr>
      </w:pPr>
    </w:p>
    <w:p w:rsidR="00AA3AD7" w:rsidRDefault="00AA3AD7" w:rsidP="00AA3AD7">
      <w:pPr>
        <w:rPr>
          <w:rFonts w:ascii="Comic Sans MS" w:hAnsi="Comic Sans MS"/>
          <w:b/>
        </w:rPr>
      </w:pPr>
    </w:p>
    <w:p w:rsidR="00AA3AD7" w:rsidRDefault="00AF54A9" w:rsidP="00AA3AD7">
      <w:pPr>
        <w:rPr>
          <w:rFonts w:ascii="Comic Sans MS" w:hAnsi="Comic Sans MS"/>
          <w:b/>
        </w:rPr>
      </w:pPr>
      <w:r>
        <w:rPr>
          <w:rFonts w:ascii="Comic Sans MS" w:hAnsi="Comic Sans MS"/>
          <w:b/>
          <w:noProof/>
        </w:rPr>
        <mc:AlternateContent>
          <mc:Choice Requires="wps">
            <w:drawing>
              <wp:anchor distT="0" distB="0" distL="114300" distR="114300" simplePos="0" relativeHeight="251671552" behindDoc="0" locked="0" layoutInCell="1" allowOverlap="1">
                <wp:simplePos x="0" y="0"/>
                <wp:positionH relativeFrom="column">
                  <wp:posOffset>87768</wp:posOffset>
                </wp:positionH>
                <wp:positionV relativeFrom="paragraph">
                  <wp:posOffset>45306</wp:posOffset>
                </wp:positionV>
                <wp:extent cx="6297433" cy="930302"/>
                <wp:effectExtent l="0" t="0" r="27305" b="22225"/>
                <wp:wrapNone/>
                <wp:docPr id="10" name="Rectangle 10"/>
                <wp:cNvGraphicFramePr/>
                <a:graphic xmlns:a="http://schemas.openxmlformats.org/drawingml/2006/main">
                  <a:graphicData uri="http://schemas.microsoft.com/office/word/2010/wordprocessingShape">
                    <wps:wsp>
                      <wps:cNvSpPr/>
                      <wps:spPr>
                        <a:xfrm>
                          <a:off x="0" y="0"/>
                          <a:ext cx="6297433" cy="93030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AF54A9" w:rsidRDefault="00AF54A9" w:rsidP="00AF54A9">
                            <w:pPr>
                              <w:jc w:val="center"/>
                              <w:rPr>
                                <w:b/>
                                <w:color w:val="000000" w:themeColor="text1"/>
                              </w:rPr>
                            </w:pPr>
                            <w:r w:rsidRPr="00AF54A9">
                              <w:rPr>
                                <w:b/>
                                <w:color w:val="000000" w:themeColor="text1"/>
                              </w:rPr>
                              <w:t xml:space="preserve">The Policy is </w:t>
                            </w:r>
                            <w:r>
                              <w:rPr>
                                <w:b/>
                                <w:color w:val="000000" w:themeColor="text1"/>
                              </w:rPr>
                              <w:t xml:space="preserve">due to start on </w:t>
                            </w:r>
                            <w:r w:rsidRPr="00AF54A9">
                              <w:rPr>
                                <w:b/>
                                <w:color w:val="000000" w:themeColor="text1"/>
                              </w:rPr>
                              <w:t>September</w:t>
                            </w:r>
                            <w:r>
                              <w:rPr>
                                <w:b/>
                                <w:color w:val="000000" w:themeColor="text1"/>
                              </w:rPr>
                              <w:t xml:space="preserve"> 1</w:t>
                            </w:r>
                            <w:r w:rsidRPr="00AF54A9">
                              <w:rPr>
                                <w:b/>
                                <w:color w:val="000000" w:themeColor="text1"/>
                                <w:vertAlign w:val="superscript"/>
                              </w:rPr>
                              <w:t>st</w:t>
                            </w:r>
                            <w:r>
                              <w:rPr>
                                <w:b/>
                                <w:color w:val="000000" w:themeColor="text1"/>
                              </w:rPr>
                              <w:t xml:space="preserve"> </w:t>
                            </w:r>
                            <w:r w:rsidRPr="00AF54A9">
                              <w:rPr>
                                <w:b/>
                                <w:color w:val="000000" w:themeColor="text1"/>
                              </w:rPr>
                              <w:t>2021 – and will</w:t>
                            </w:r>
                            <w:r>
                              <w:rPr>
                                <w:b/>
                                <w:color w:val="000000" w:themeColor="text1"/>
                              </w:rPr>
                              <w:t xml:space="preserve"> assume that all COVID restrictions nationally and for schools have been removed.</w:t>
                            </w:r>
                          </w:p>
                          <w:p w:rsidR="00AF54A9" w:rsidRDefault="00AF54A9" w:rsidP="00AF54A9">
                            <w:pPr>
                              <w:jc w:val="center"/>
                              <w:rPr>
                                <w:b/>
                                <w:color w:val="000000" w:themeColor="text1"/>
                              </w:rPr>
                            </w:pPr>
                          </w:p>
                          <w:p w:rsidR="00AF54A9" w:rsidRPr="00AF54A9" w:rsidRDefault="00AF54A9" w:rsidP="00AF54A9">
                            <w:pPr>
                              <w:jc w:val="center"/>
                              <w:rPr>
                                <w:b/>
                                <w:color w:val="000000" w:themeColor="text1"/>
                              </w:rPr>
                            </w:pPr>
                            <w:r>
                              <w:rPr>
                                <w:b/>
                                <w:color w:val="000000" w:themeColor="text1"/>
                              </w:rPr>
                              <w:t xml:space="preserve">If COVID restrictions remain in place – this policy will be updated in August 2021 in preparation for the start of the Autumn term and will reflect updated government guidance.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 o:spid="_x0000_s1026" style="position:absolute;margin-left:6.9pt;margin-top:3.55pt;width:495.85pt;height:73.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" fillcolor="#f79646 [3209]" strokecolor="#974706 [1609]" strokeweight="2pt">
                <v:textbox>
                  <w:txbxContent>
                    <w:p w:rsidR="00AF54A9" w:rsidRDefault="00AF54A9" w:rsidP="00AF54A9">
                      <w:pPr>
                        <w:jc w:val="center"/>
                        <w:rPr>
                          <w:b/>
                          <w:color w:val="000000" w:themeColor="text1"/>
                        </w:rPr>
                      </w:pPr>
                      <w:r w:rsidRPr="00AF54A9">
                        <w:rPr>
                          <w:b/>
                          <w:color w:val="000000" w:themeColor="text1"/>
                        </w:rPr>
                        <w:t xml:space="preserve">The Policy is </w:t>
                      </w:r>
                      <w:r>
                        <w:rPr>
                          <w:b/>
                          <w:color w:val="000000" w:themeColor="text1"/>
                        </w:rPr>
                        <w:t xml:space="preserve">due to start on </w:t>
                      </w:r>
                      <w:r w:rsidRPr="00AF54A9">
                        <w:rPr>
                          <w:b/>
                          <w:color w:val="000000" w:themeColor="text1"/>
                        </w:rPr>
                        <w:t>September</w:t>
                      </w:r>
                      <w:r>
                        <w:rPr>
                          <w:b/>
                          <w:color w:val="000000" w:themeColor="text1"/>
                        </w:rPr>
                        <w:t xml:space="preserve"> 1</w:t>
                      </w:r>
                      <w:r w:rsidRPr="00AF54A9">
                        <w:rPr>
                          <w:b/>
                          <w:color w:val="000000" w:themeColor="text1"/>
                          <w:vertAlign w:val="superscript"/>
                        </w:rPr>
                        <w:t>st</w:t>
                      </w:r>
                      <w:r>
                        <w:rPr>
                          <w:b/>
                          <w:color w:val="000000" w:themeColor="text1"/>
                        </w:rPr>
                        <w:t xml:space="preserve"> </w:t>
                      </w:r>
                      <w:r w:rsidRPr="00AF54A9">
                        <w:rPr>
                          <w:b/>
                          <w:color w:val="000000" w:themeColor="text1"/>
                        </w:rPr>
                        <w:t>2021 – and will</w:t>
                      </w:r>
                      <w:r>
                        <w:rPr>
                          <w:b/>
                          <w:color w:val="000000" w:themeColor="text1"/>
                        </w:rPr>
                        <w:t xml:space="preserve"> assume that all COVID restrictions nationally and for schools have been removed.</w:t>
                      </w:r>
                    </w:p>
                    <w:p w:rsidR="00AF54A9" w:rsidRDefault="00AF54A9" w:rsidP="00AF54A9">
                      <w:pPr>
                        <w:jc w:val="center"/>
                        <w:rPr>
                          <w:b/>
                          <w:color w:val="000000" w:themeColor="text1"/>
                        </w:rPr>
                      </w:pPr>
                    </w:p>
                    <w:p w:rsidR="00AF54A9" w:rsidRPr="00AF54A9" w:rsidRDefault="00AF54A9" w:rsidP="00AF54A9">
                      <w:pPr>
                        <w:jc w:val="center"/>
                        <w:rPr>
                          <w:b/>
                          <w:color w:val="000000" w:themeColor="text1"/>
                        </w:rPr>
                      </w:pPr>
                      <w:r>
                        <w:rPr>
                          <w:b/>
                          <w:color w:val="000000" w:themeColor="text1"/>
                        </w:rPr>
                        <w:t xml:space="preserve">If COVID restrictions remain in place – this policy will be updated in August 2021 in preparation for the start of the Autumn term and will reflect updated government guidance. </w:t>
                      </w:r>
                    </w:p>
                  </w:txbxContent>
                </v:textbox>
              </v:rect>
            </w:pict>
          </mc:Fallback>
        </mc:AlternateContent>
      </w:r>
    </w:p>
    <w:p w:rsidR="00AA3AD7" w:rsidRDefault="00AA3AD7" w:rsidP="00AA3AD7">
      <w:pPr>
        <w:rPr>
          <w:rFonts w:ascii="Comic Sans MS" w:hAnsi="Comic Sans MS"/>
          <w:b/>
        </w:rPr>
      </w:pPr>
    </w:p>
    <w:p w:rsidR="00AA3AD7" w:rsidRPr="00AA3AD7" w:rsidRDefault="00AA3AD7" w:rsidP="00AA3AD7">
      <w:pPr>
        <w:rPr>
          <w:rFonts w:ascii="Calibri" w:hAnsi="Calibri" w:cs="Arial"/>
          <w:szCs w:val="22"/>
        </w:rPr>
      </w:pPr>
    </w:p>
    <w:p w:rsidR="00970749" w:rsidRDefault="00970749" w:rsidP="00F62B6E">
      <w:pPr>
        <w:pStyle w:val="Heading1"/>
      </w:pPr>
    </w:p>
    <w:p w:rsidR="00970749" w:rsidRDefault="00970749" w:rsidP="00F62B6E">
      <w:pPr>
        <w:pStyle w:val="Heading1"/>
      </w:pPr>
    </w:p>
    <w:p w:rsidR="00F62B6E" w:rsidRDefault="00C37417" w:rsidP="00F62B6E">
      <w:pPr>
        <w:pStyle w:val="Heading1"/>
      </w:pPr>
      <w:r>
        <w:rPr>
          <w:noProof/>
          <w:lang w:val="en-US" w:eastAsia="en-US"/>
        </w:rPr>
        <w:object w:dxaOrig="1440" w:dyaOrig="1440">
          <v:shape id="_x0000_s1026" type="#_x0000_t75" style="position:absolute;left:0;text-align:left;margin-left:418.3pt;margin-top:-41.75pt;width:42.95pt;height:64.45pt;z-index:251657728">
            <v:imagedata r:id="rId7" o:title=""/>
            <w10:wrap type="square"/>
          </v:shape>
          <o:OLEObject Type="Embed" ProgID="MSPhotoEd.3" ShapeID="_x0000_s1026" DrawAspect="Content" ObjectID="_1691995886" r:id="rId9"/>
        </w:object>
      </w:r>
      <w:r>
        <w:rPr>
          <w:noProof/>
        </w:rPr>
        <w:object w:dxaOrig="1440" w:dyaOrig="1440">
          <v:shape id="_x0000_s1028" type="#_x0000_t75" style="position:absolute;left:0;text-align:left;margin-left:3.55pt;margin-top:-47pt;width:42.95pt;height:64.45pt;z-index:251661312">
            <v:imagedata r:id="rId7" o:title=""/>
            <w10:wrap type="square"/>
          </v:shape>
          <o:OLEObject Type="Embed" ProgID="MSPhotoEd.3" ShapeID="_x0000_s1028" DrawAspect="Content" ObjectID="_1691995887" r:id="rId10"/>
        </w:object>
      </w:r>
      <w:r w:rsidR="00F62B6E">
        <w:t xml:space="preserve">GRAHAM JAMES PRIMARY </w:t>
      </w:r>
      <w:r w:rsidR="00460A31">
        <w:t>ACADEMY</w:t>
      </w:r>
    </w:p>
    <w:p w:rsidR="00F62B6E" w:rsidRDefault="00AA3AD7" w:rsidP="00F62B6E">
      <w:pPr>
        <w:pStyle w:val="Heading1"/>
      </w:pPr>
      <w:r>
        <w:t>Behaviour Policy</w:t>
      </w:r>
    </w:p>
    <w:p w:rsidR="00AA3AD7" w:rsidRPr="00AA3AD7" w:rsidRDefault="00AA3AD7" w:rsidP="00AA3AD7"/>
    <w:p w:rsidR="00F62B6E" w:rsidRDefault="00F62B6E" w:rsidP="00693A2E">
      <w:pPr>
        <w:pStyle w:val="Heading2"/>
        <w:numPr>
          <w:ilvl w:val="0"/>
          <w:numId w:val="12"/>
        </w:numPr>
      </w:pPr>
      <w:r w:rsidRPr="00200BF0">
        <w:t xml:space="preserve">Aims and objectives </w:t>
      </w:r>
    </w:p>
    <w:p w:rsidR="00693A2E" w:rsidRPr="00693A2E" w:rsidRDefault="00693A2E" w:rsidP="00693A2E"/>
    <w:p w:rsidR="0084072D" w:rsidRPr="00A17D91" w:rsidRDefault="0084072D" w:rsidP="00144E71">
      <w:pPr>
        <w:pStyle w:val="BodyText"/>
      </w:pPr>
      <w:r w:rsidRPr="00A17D91">
        <w:tab/>
        <w:t xml:space="preserve">It is a primary aim of our </w:t>
      </w:r>
      <w:r w:rsidR="00F3230C">
        <w:t>Academy</w:t>
      </w:r>
      <w:r w:rsidRPr="00A17D91">
        <w:t xml:space="preserve"> that every member of the </w:t>
      </w:r>
      <w:r w:rsidR="00F3230C">
        <w:t>Academy</w:t>
      </w:r>
      <w:r w:rsidRPr="00A17D91">
        <w:t xml:space="preserve"> community feels valued and respected, and that each person is treated fairly and well. We are a caring community, whose values are built on mutual trust and respect for all. The </w:t>
      </w:r>
      <w:r w:rsidR="00F3230C">
        <w:t>Academy</w:t>
      </w:r>
      <w:r w:rsidRPr="00A17D91">
        <w:t xml:space="preserve">'s behaviour policy is therefore designed to support the way in which all members of the </w:t>
      </w:r>
      <w:r w:rsidR="00F3230C">
        <w:t>Academy</w:t>
      </w:r>
      <w:r w:rsidRPr="00A17D91">
        <w:t xml:space="preserve"> can live and work together in a supportive way. It aims to promote an environment </w:t>
      </w:r>
      <w:r w:rsidR="005B54F3">
        <w:t>in which</w:t>
      </w:r>
      <w:r w:rsidRPr="00A17D91">
        <w:t xml:space="preserve"> everyone feels happy, safe and secure.</w:t>
      </w:r>
    </w:p>
    <w:p w:rsidR="0084072D" w:rsidRPr="00A17D91" w:rsidRDefault="0084072D" w:rsidP="00144E71">
      <w:pPr>
        <w:pStyle w:val="BodyText"/>
      </w:pPr>
      <w:r w:rsidRPr="00A17D91">
        <w:t xml:space="preserve"> </w:t>
      </w:r>
      <w:r w:rsidRPr="00A17D91">
        <w:tab/>
        <w:t xml:space="preserve">The </w:t>
      </w:r>
      <w:r w:rsidR="00F3230C">
        <w:t>Academy</w:t>
      </w:r>
      <w:r w:rsidRPr="00A17D91">
        <w:t xml:space="preserve"> has a number of rules, but our behaviour policy is not primarily concerned with rule enforcement. It is a means of promoting good relationships, so that people can work together with the common purpose of helping everyone to learn. This policy supports the </w:t>
      </w:r>
      <w:r w:rsidR="00F3230C">
        <w:t>Academy</w:t>
      </w:r>
      <w:r w:rsidRPr="00A17D91">
        <w:t xml:space="preserve"> community in aiming to allow everyone to work together in an effective and considerate way. </w:t>
      </w:r>
    </w:p>
    <w:p w:rsidR="00693A2E" w:rsidRDefault="0084072D" w:rsidP="00144E71">
      <w:pPr>
        <w:pStyle w:val="BodyText"/>
      </w:pPr>
      <w:r w:rsidRPr="00A17D91">
        <w:tab/>
      </w:r>
      <w:r w:rsidR="00693A2E">
        <w:t>In each classroom/ learning space, a Golden Rules poster will be on display with the aim being that all children understand what is expected of t</w:t>
      </w:r>
      <w:r w:rsidR="00970749">
        <w:t>hem, inside and outside of the Academy</w:t>
      </w:r>
      <w:r w:rsidR="00693A2E">
        <w:t xml:space="preserve"> and to give them a visual reminder of what they do to make Graham James Primary Academy a happy, safe and positive place to learn. Should inappropriate behaviour occur, the Golden Rules can be used as a discussion point between staff and children.</w:t>
      </w:r>
    </w:p>
    <w:p w:rsidR="00693A2E" w:rsidRDefault="00693A2E" w:rsidP="00144E71">
      <w:pPr>
        <w:pStyle w:val="BodyText"/>
      </w:pPr>
    </w:p>
    <w:p w:rsidR="00693A2E" w:rsidRDefault="00D371FA" w:rsidP="00144E71">
      <w:pPr>
        <w:pStyle w:val="BodyText"/>
      </w:pPr>
      <w:r>
        <w:rPr>
          <w:noProof/>
        </w:rPr>
        <mc:AlternateContent>
          <mc:Choice Requires="wps">
            <w:drawing>
              <wp:anchor distT="0" distB="0" distL="114300" distR="114300" simplePos="0" relativeHeight="251662336" behindDoc="0" locked="0" layoutInCell="1" allowOverlap="1">
                <wp:simplePos x="0" y="0"/>
                <wp:positionH relativeFrom="column">
                  <wp:posOffset>925830</wp:posOffset>
                </wp:positionH>
                <wp:positionV relativeFrom="paragraph">
                  <wp:posOffset>635</wp:posOffset>
                </wp:positionV>
                <wp:extent cx="4386580" cy="2590800"/>
                <wp:effectExtent l="57150" t="57150" r="52070" b="5715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6580" cy="2590800"/>
                        </a:xfrm>
                        <a:prstGeom prst="rect">
                          <a:avLst/>
                        </a:prstGeom>
                        <a:solidFill>
                          <a:schemeClr val="accent6">
                            <a:lumMod val="100000"/>
                            <a:lumOff val="0"/>
                          </a:schemeClr>
                        </a:solidFill>
                        <a:ln w="127000" cmpd="dbl">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93A2E" w:rsidRPr="00693A2E" w:rsidRDefault="00693A2E" w:rsidP="00693A2E">
                            <w:pPr>
                              <w:jc w:val="center"/>
                              <w:rPr>
                                <w:b/>
                              </w:rPr>
                            </w:pPr>
                            <w:r w:rsidRPr="00693A2E">
                              <w:rPr>
                                <w:b/>
                              </w:rPr>
                              <w:t>Graham James Primary Academy</w:t>
                            </w:r>
                          </w:p>
                          <w:p w:rsidR="00693A2E" w:rsidRPr="00693A2E" w:rsidRDefault="00693A2E" w:rsidP="00693A2E">
                            <w:pPr>
                              <w:jc w:val="center"/>
                              <w:rPr>
                                <w:b/>
                              </w:rPr>
                            </w:pPr>
                            <w:r w:rsidRPr="00693A2E">
                              <w:rPr>
                                <w:b/>
                              </w:rPr>
                              <w:t>Golden Rules:</w:t>
                            </w:r>
                          </w:p>
                          <w:p w:rsidR="00693A2E" w:rsidRDefault="00693A2E"/>
                          <w:p w:rsidR="00693A2E" w:rsidRDefault="00693A2E" w:rsidP="00693A2E">
                            <w:pPr>
                              <w:pStyle w:val="ListParagraph"/>
                              <w:numPr>
                                <w:ilvl w:val="0"/>
                                <w:numId w:val="11"/>
                              </w:numPr>
                            </w:pPr>
                            <w:r>
                              <w:t>We walk sensibly around the school and line up correctly</w:t>
                            </w:r>
                          </w:p>
                          <w:p w:rsidR="00693A2E" w:rsidRDefault="00693A2E" w:rsidP="00693A2E"/>
                          <w:p w:rsidR="00693A2E" w:rsidRDefault="00693A2E" w:rsidP="00693A2E">
                            <w:pPr>
                              <w:pStyle w:val="ListParagraph"/>
                              <w:numPr>
                                <w:ilvl w:val="0"/>
                                <w:numId w:val="11"/>
                              </w:numPr>
                            </w:pPr>
                            <w:r>
                              <w:t>We are kind and polite to each other</w:t>
                            </w:r>
                          </w:p>
                          <w:p w:rsidR="00693A2E" w:rsidRDefault="00693A2E" w:rsidP="00693A2E">
                            <w:pPr>
                              <w:pStyle w:val="ListParagraph"/>
                            </w:pPr>
                          </w:p>
                          <w:p w:rsidR="00693A2E" w:rsidRDefault="00693A2E" w:rsidP="00693A2E">
                            <w:pPr>
                              <w:pStyle w:val="ListParagraph"/>
                              <w:numPr>
                                <w:ilvl w:val="0"/>
                                <w:numId w:val="11"/>
                              </w:numPr>
                            </w:pPr>
                            <w:r>
                              <w:t>We always try our best</w:t>
                            </w:r>
                          </w:p>
                          <w:p w:rsidR="00693A2E" w:rsidRDefault="00693A2E" w:rsidP="00693A2E">
                            <w:pPr>
                              <w:pStyle w:val="ListParagraph"/>
                            </w:pPr>
                          </w:p>
                          <w:p w:rsidR="00693A2E" w:rsidRDefault="00693A2E" w:rsidP="00693A2E">
                            <w:pPr>
                              <w:pStyle w:val="ListParagraph"/>
                              <w:numPr>
                                <w:ilvl w:val="0"/>
                                <w:numId w:val="11"/>
                              </w:numPr>
                            </w:pPr>
                            <w:r>
                              <w:t xml:space="preserve">We look after our school and the equipment </w:t>
                            </w:r>
                          </w:p>
                          <w:p w:rsidR="00693A2E" w:rsidRDefault="00693A2E" w:rsidP="00693A2E">
                            <w:pPr>
                              <w:pStyle w:val="ListParagraph"/>
                            </w:pPr>
                          </w:p>
                          <w:p w:rsidR="00693A2E" w:rsidRDefault="00693A2E" w:rsidP="00693A2E">
                            <w:pPr>
                              <w:pStyle w:val="ListParagraph"/>
                              <w:numPr>
                                <w:ilvl w:val="0"/>
                                <w:numId w:val="11"/>
                              </w:numPr>
                            </w:pPr>
                            <w:r>
                              <w:t xml:space="preserve">We do not play fight </w:t>
                            </w:r>
                          </w:p>
                          <w:p w:rsidR="00693A2E" w:rsidRDefault="00693A2E" w:rsidP="00693A2E">
                            <w:pPr>
                              <w:pStyle w:val="ListParagraph"/>
                            </w:pPr>
                          </w:p>
                          <w:p w:rsidR="00693A2E" w:rsidRDefault="00693A2E" w:rsidP="00693A2E">
                            <w:pPr>
                              <w:pStyle w:val="ListParagraph"/>
                              <w:numPr>
                                <w:ilvl w:val="0"/>
                                <w:numId w:val="11"/>
                              </w:numPr>
                            </w:pPr>
                            <w:r>
                              <w:t>We listen to</w:t>
                            </w:r>
                            <w:r w:rsidR="006D1868">
                              <w:t xml:space="preserve"> each other</w:t>
                            </w:r>
                            <w:r>
                              <w:t xml:space="preserve"> and follow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5" o:spid="_x0000_s1026" style="position:absolute;left:0;text-align:left;margin-left:72.9pt;margin-top:.05pt;width:345.4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" fillcolor="#f79646 [3209]" strokecolor="#f79646 [3209]" strokeweight="10pt">
                <v:stroke linestyle="thinThin"/>
                <v:shadow color="#868686"/>
                <v:textbox>
                  <w:txbxContent>
                    <w:p w:rsidR="00693A2E" w:rsidRPr="00693A2E" w:rsidRDefault="00693A2E" w:rsidP="00693A2E">
                      <w:pPr>
                        <w:jc w:val="center"/>
                        <w:rPr>
                          <w:b/>
                        </w:rPr>
                      </w:pPr>
                      <w:r w:rsidRPr="00693A2E">
                        <w:rPr>
                          <w:b/>
                        </w:rPr>
                        <w:t>Graham James Primary Academy</w:t>
                      </w:r>
                    </w:p>
                    <w:p w:rsidR="00693A2E" w:rsidRPr="00693A2E" w:rsidRDefault="00693A2E" w:rsidP="00693A2E">
                      <w:pPr>
                        <w:jc w:val="center"/>
                        <w:rPr>
                          <w:b/>
                        </w:rPr>
                      </w:pPr>
                      <w:r w:rsidRPr="00693A2E">
                        <w:rPr>
                          <w:b/>
                        </w:rPr>
                        <w:t>Golden Rules:</w:t>
                      </w:r>
                    </w:p>
                    <w:p w:rsidR="00693A2E" w:rsidRDefault="00693A2E"/>
                    <w:p w:rsidR="00693A2E" w:rsidRDefault="00693A2E" w:rsidP="00693A2E">
                      <w:pPr>
                        <w:pStyle w:val="ListParagraph"/>
                        <w:numPr>
                          <w:ilvl w:val="0"/>
                          <w:numId w:val="11"/>
                        </w:numPr>
                      </w:pPr>
                      <w:r>
                        <w:t>We walk sensibly around the school and line up correctly</w:t>
                      </w:r>
                    </w:p>
                    <w:p w:rsidR="00693A2E" w:rsidRDefault="00693A2E" w:rsidP="00693A2E"/>
                    <w:p w:rsidR="00693A2E" w:rsidRDefault="00693A2E" w:rsidP="00693A2E">
                      <w:pPr>
                        <w:pStyle w:val="ListParagraph"/>
                        <w:numPr>
                          <w:ilvl w:val="0"/>
                          <w:numId w:val="11"/>
                        </w:numPr>
                      </w:pPr>
                      <w:r>
                        <w:t>We are kind and polite to each other</w:t>
                      </w:r>
                    </w:p>
                    <w:p w:rsidR="00693A2E" w:rsidRDefault="00693A2E" w:rsidP="00693A2E">
                      <w:pPr>
                        <w:pStyle w:val="ListParagraph"/>
                      </w:pPr>
                    </w:p>
                    <w:p w:rsidR="00693A2E" w:rsidRDefault="00693A2E" w:rsidP="00693A2E">
                      <w:pPr>
                        <w:pStyle w:val="ListParagraph"/>
                        <w:numPr>
                          <w:ilvl w:val="0"/>
                          <w:numId w:val="11"/>
                        </w:numPr>
                      </w:pPr>
                      <w:r>
                        <w:t>We always try our best</w:t>
                      </w:r>
                    </w:p>
                    <w:p w:rsidR="00693A2E" w:rsidRDefault="00693A2E" w:rsidP="00693A2E">
                      <w:pPr>
                        <w:pStyle w:val="ListParagraph"/>
                      </w:pPr>
                    </w:p>
                    <w:p w:rsidR="00693A2E" w:rsidRDefault="00693A2E" w:rsidP="00693A2E">
                      <w:pPr>
                        <w:pStyle w:val="ListParagraph"/>
                        <w:numPr>
                          <w:ilvl w:val="0"/>
                          <w:numId w:val="11"/>
                        </w:numPr>
                      </w:pPr>
                      <w:r>
                        <w:t xml:space="preserve">We look after our school and the equipment </w:t>
                      </w:r>
                    </w:p>
                    <w:p w:rsidR="00693A2E" w:rsidRDefault="00693A2E" w:rsidP="00693A2E">
                      <w:pPr>
                        <w:pStyle w:val="ListParagraph"/>
                      </w:pPr>
                    </w:p>
                    <w:p w:rsidR="00693A2E" w:rsidRDefault="00693A2E" w:rsidP="00693A2E">
                      <w:pPr>
                        <w:pStyle w:val="ListParagraph"/>
                        <w:numPr>
                          <w:ilvl w:val="0"/>
                          <w:numId w:val="11"/>
                        </w:numPr>
                      </w:pPr>
                      <w:r>
                        <w:t xml:space="preserve">We do not play fight </w:t>
                      </w:r>
                    </w:p>
                    <w:p w:rsidR="00693A2E" w:rsidRDefault="00693A2E" w:rsidP="00693A2E">
                      <w:pPr>
                        <w:pStyle w:val="ListParagraph"/>
                      </w:pPr>
                    </w:p>
                    <w:p w:rsidR="00693A2E" w:rsidRDefault="00693A2E" w:rsidP="00693A2E">
                      <w:pPr>
                        <w:pStyle w:val="ListParagraph"/>
                        <w:numPr>
                          <w:ilvl w:val="0"/>
                          <w:numId w:val="11"/>
                        </w:numPr>
                      </w:pPr>
                      <w:r>
                        <w:t>We listen to</w:t>
                      </w:r>
                      <w:r w:rsidR="006D1868">
                        <w:t xml:space="preserve"> each other</w:t>
                      </w:r>
                      <w:r>
                        <w:t xml:space="preserve"> and follow instructions</w:t>
                      </w:r>
                    </w:p>
                  </w:txbxContent>
                </v:textbox>
              </v:rect>
            </w:pict>
          </mc:Fallback>
        </mc:AlternateContent>
      </w:r>
    </w:p>
    <w:p w:rsidR="00693A2E" w:rsidRDefault="00693A2E" w:rsidP="00144E71">
      <w:pPr>
        <w:pStyle w:val="BodyText"/>
      </w:pPr>
    </w:p>
    <w:p w:rsidR="00693A2E" w:rsidRDefault="00693A2E" w:rsidP="00144E71">
      <w:pPr>
        <w:pStyle w:val="BodyText"/>
      </w:pPr>
    </w:p>
    <w:p w:rsidR="00693A2E" w:rsidRDefault="00693A2E" w:rsidP="00144E71">
      <w:pPr>
        <w:pStyle w:val="BodyText"/>
      </w:pPr>
    </w:p>
    <w:p w:rsidR="00693A2E" w:rsidRDefault="00693A2E" w:rsidP="00144E71">
      <w:pPr>
        <w:pStyle w:val="BodyText"/>
      </w:pPr>
      <w:r>
        <w:t xml:space="preserve"> </w:t>
      </w:r>
    </w:p>
    <w:p w:rsidR="0084072D" w:rsidRDefault="0084072D" w:rsidP="00693A2E">
      <w:pPr>
        <w:pStyle w:val="BodyText"/>
      </w:pPr>
    </w:p>
    <w:p w:rsidR="00693A2E" w:rsidRDefault="00693A2E" w:rsidP="00693A2E">
      <w:pPr>
        <w:pStyle w:val="BodyText"/>
      </w:pPr>
    </w:p>
    <w:p w:rsidR="00693A2E" w:rsidRPr="00A17D91" w:rsidRDefault="00693A2E" w:rsidP="00693A2E">
      <w:pPr>
        <w:pStyle w:val="BodyText"/>
      </w:pPr>
    </w:p>
    <w:p w:rsidR="00693A2E" w:rsidRDefault="0084072D" w:rsidP="00144E71">
      <w:pPr>
        <w:pStyle w:val="BodyText"/>
      </w:pPr>
      <w:r w:rsidRPr="00A17D91">
        <w:tab/>
      </w:r>
    </w:p>
    <w:p w:rsidR="00693A2E" w:rsidRDefault="00693A2E" w:rsidP="00144E71">
      <w:pPr>
        <w:pStyle w:val="BodyText"/>
      </w:pPr>
    </w:p>
    <w:p w:rsidR="00693A2E" w:rsidRDefault="00693A2E" w:rsidP="00144E71">
      <w:pPr>
        <w:pStyle w:val="BodyText"/>
      </w:pPr>
    </w:p>
    <w:p w:rsidR="00693A2E" w:rsidRDefault="00693A2E" w:rsidP="00144E71">
      <w:pPr>
        <w:pStyle w:val="BodyText"/>
      </w:pPr>
    </w:p>
    <w:p w:rsidR="00693A2E" w:rsidRDefault="00693A2E" w:rsidP="00144E71">
      <w:pPr>
        <w:pStyle w:val="BodyText"/>
      </w:pPr>
    </w:p>
    <w:p w:rsidR="0084072D" w:rsidRDefault="0084072D" w:rsidP="00144E71">
      <w:pPr>
        <w:pStyle w:val="BodyText"/>
      </w:pPr>
      <w:r w:rsidRPr="00A17D91">
        <w:tab/>
        <w:t xml:space="preserve">The </w:t>
      </w:r>
      <w:r w:rsidR="00F3230C">
        <w:t>Academy</w:t>
      </w:r>
      <w:r w:rsidRPr="00A17D91">
        <w:t xml:space="preserve"> rewards good behaviour, as it believes that this will develop an ethos of kindness and cooperation. This policy is designed to promote good behaviour, rather than merely deter anti-social behaviour.</w:t>
      </w:r>
    </w:p>
    <w:p w:rsidR="00693A2E" w:rsidRDefault="00693A2E" w:rsidP="00144E71">
      <w:pPr>
        <w:pStyle w:val="BodyText"/>
      </w:pPr>
    </w:p>
    <w:p w:rsidR="00970749" w:rsidRDefault="00970749" w:rsidP="00144E71">
      <w:pPr>
        <w:pStyle w:val="BodyText"/>
      </w:pPr>
    </w:p>
    <w:p w:rsidR="00970749" w:rsidRDefault="00970749" w:rsidP="00144E71">
      <w:pPr>
        <w:pStyle w:val="BodyText"/>
      </w:pPr>
    </w:p>
    <w:p w:rsidR="00970749" w:rsidRPr="00A17D91" w:rsidRDefault="00970749" w:rsidP="00144E71">
      <w:pPr>
        <w:pStyle w:val="BodyText"/>
      </w:pPr>
    </w:p>
    <w:p w:rsidR="0084072D" w:rsidRPr="00A17D91" w:rsidRDefault="00E62BC5" w:rsidP="00144E71">
      <w:pPr>
        <w:pStyle w:val="Heading2"/>
      </w:pPr>
      <w:r>
        <w:lastRenderedPageBreak/>
        <w:t xml:space="preserve">2 </w:t>
      </w:r>
      <w:r>
        <w:tab/>
        <w:t xml:space="preserve">Rewards </w:t>
      </w:r>
    </w:p>
    <w:p w:rsidR="00693A2E" w:rsidRDefault="0084072D" w:rsidP="00144E71">
      <w:pPr>
        <w:pStyle w:val="BodyText"/>
      </w:pPr>
      <w:r w:rsidRPr="00A17D91">
        <w:tab/>
      </w:r>
    </w:p>
    <w:p w:rsidR="00215DCE" w:rsidRDefault="00693A2E" w:rsidP="00144E71">
      <w:pPr>
        <w:pStyle w:val="BodyText"/>
      </w:pPr>
      <w:r>
        <w:tab/>
        <w:t>At Graham James w</w:t>
      </w:r>
      <w:r w:rsidR="0084072D" w:rsidRPr="00A17D91">
        <w:t>e praise and reward children for good behaviour in a variety of ways</w:t>
      </w:r>
      <w:r>
        <w:t xml:space="preserve"> which are consistent across the academy. However, individual classes have their own system of incentives and rewards (e.g. low level praise via stickers etc).</w:t>
      </w:r>
    </w:p>
    <w:p w:rsidR="00970749" w:rsidRDefault="00970749" w:rsidP="00144E71">
      <w:pPr>
        <w:pStyle w:val="BodyText"/>
        <w:rPr>
          <w:b/>
          <w:i/>
        </w:rPr>
      </w:pPr>
    </w:p>
    <w:p w:rsidR="00215DCE" w:rsidRPr="001039D6" w:rsidRDefault="001039D6" w:rsidP="00144E71">
      <w:pPr>
        <w:pStyle w:val="BodyText"/>
        <w:rPr>
          <w:b/>
          <w:i/>
        </w:rPr>
      </w:pPr>
      <w:r>
        <w:rPr>
          <w:b/>
          <w:i/>
        </w:rPr>
        <w:t>Informal rewards</w:t>
      </w:r>
      <w:r w:rsidR="00215DCE" w:rsidRPr="001039D6">
        <w:rPr>
          <w:b/>
          <w:i/>
        </w:rPr>
        <w:t>:</w:t>
      </w:r>
    </w:p>
    <w:p w:rsidR="00693A2E" w:rsidRPr="00A17D91" w:rsidRDefault="00D371FA" w:rsidP="00144E71">
      <w:pPr>
        <w:pStyle w:val="BodyText"/>
      </w:pPr>
      <w:r>
        <w:rPr>
          <w:noProof/>
        </w:rPr>
        <mc:AlternateContent>
          <mc:Choice Requires="wps">
            <w:drawing>
              <wp:anchor distT="0" distB="0" distL="114300" distR="114300" simplePos="0" relativeHeight="251663360" behindDoc="0" locked="0" layoutInCell="1" allowOverlap="1">
                <wp:simplePos x="0" y="0"/>
                <wp:positionH relativeFrom="column">
                  <wp:posOffset>1383030</wp:posOffset>
                </wp:positionH>
                <wp:positionV relativeFrom="paragraph">
                  <wp:posOffset>222885</wp:posOffset>
                </wp:positionV>
                <wp:extent cx="3314700" cy="466725"/>
                <wp:effectExtent l="0" t="0" r="19050" b="476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667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274E3" w:rsidRDefault="002274E3" w:rsidP="002274E3">
                            <w:pPr>
                              <w:pStyle w:val="ListBullet4"/>
                              <w:numPr>
                                <w:ilvl w:val="0"/>
                                <w:numId w:val="0"/>
                              </w:numPr>
                              <w:jc w:val="center"/>
                            </w:pPr>
                            <w:r w:rsidRPr="00A17D91">
                              <w:t>Teachers congratulate children</w:t>
                            </w:r>
                            <w:r>
                              <w:t xml:space="preserve"> and give verbal praise in every lesson</w:t>
                            </w:r>
                            <w:r w:rsidRPr="00A17D91">
                              <w:t>.</w:t>
                            </w:r>
                          </w:p>
                          <w:p w:rsidR="002274E3" w:rsidRDefault="0022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6" o:spid="_x0000_s1027" style="position:absolute;left:0;text-align:left;margin-left:108.9pt;margin-top:17.55pt;width:26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" fillcolor="white [3201]" strokecolor="#c2d69b [1942]" strokeweight="1pt">
                <v:fill color2="#d6e3bc [1302]" focus="100%" type="gradient"/>
                <v:shadow on="t" color="#4e6128 [1606]" opacity=".5" offset="1pt"/>
                <v:textbox>
                  <w:txbxContent>
                    <w:p w:rsidR="002274E3" w:rsidRDefault="002274E3" w:rsidP="002274E3">
                      <w:pPr>
                        <w:pStyle w:val="ListBullet4"/>
                        <w:numPr>
                          <w:ilvl w:val="0"/>
                          <w:numId w:val="0"/>
                        </w:numPr>
                        <w:jc w:val="center"/>
                      </w:pPr>
                      <w:r w:rsidRPr="00A17D91">
                        <w:t>Teachers congratulate children</w:t>
                      </w:r>
                      <w:r>
                        <w:t xml:space="preserve"> and give verbal praise in every lesson</w:t>
                      </w:r>
                      <w:r w:rsidRPr="00A17D91">
                        <w:t>.</w:t>
                      </w:r>
                    </w:p>
                    <w:p w:rsidR="002274E3" w:rsidRDefault="002274E3"/>
                  </w:txbxContent>
                </v:textbox>
              </v:rect>
            </w:pict>
          </mc:Fallback>
        </mc:AlternateContent>
      </w:r>
    </w:p>
    <w:p w:rsidR="00693A2E" w:rsidRDefault="00693A2E"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D371FA" w:rsidP="00693A2E">
      <w:pPr>
        <w:pStyle w:val="ListBullet4"/>
        <w:numPr>
          <w:ilvl w:val="0"/>
          <w:numId w:val="0"/>
        </w:numPr>
        <w:ind w:left="1209"/>
      </w:pPr>
      <w:r>
        <w:rPr>
          <w:noProof/>
        </w:rPr>
        <mc:AlternateContent>
          <mc:Choice Requires="wps">
            <w:drawing>
              <wp:anchor distT="0" distB="0" distL="114299" distR="114299" simplePos="0" relativeHeight="251669504" behindDoc="0" locked="0" layoutInCell="1" allowOverlap="1">
                <wp:simplePos x="0" y="0"/>
                <wp:positionH relativeFrom="column">
                  <wp:posOffset>3068954</wp:posOffset>
                </wp:positionH>
                <wp:positionV relativeFrom="paragraph">
                  <wp:posOffset>131445</wp:posOffset>
                </wp:positionV>
                <wp:extent cx="0" cy="266700"/>
                <wp:effectExtent l="76200" t="0" r="38100" b="3810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B7F0FD2" id="_x0000_t32" coordsize="21600,21600" o:spt="32" o:oned="t" path="m,l21600,21600e" filled="f">
                <v:path arrowok="t" fillok="f" o:connecttype="none"/>
                <o:lock v:ext="edit" shapetype="t"/>
              </v:shapetype>
              <v:shape id="AutoShape 12" o:spid="_x0000_s1026" type="#_x0000_t32" style="position:absolute;margin-left:241.65pt;margin-top:10.35pt;width:0;height:21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">
                <v:stroke endarrow="block"/>
              </v:shape>
            </w:pict>
          </mc:Fallback>
        </mc:AlternateContent>
      </w:r>
    </w:p>
    <w:p w:rsidR="002274E3" w:rsidRDefault="002274E3" w:rsidP="00693A2E">
      <w:pPr>
        <w:pStyle w:val="ListBullet4"/>
        <w:numPr>
          <w:ilvl w:val="0"/>
          <w:numId w:val="0"/>
        </w:numPr>
        <w:ind w:left="1209"/>
      </w:pPr>
    </w:p>
    <w:p w:rsidR="002274E3" w:rsidRDefault="00D371FA" w:rsidP="00693A2E">
      <w:pPr>
        <w:pStyle w:val="ListBullet4"/>
        <w:numPr>
          <w:ilvl w:val="0"/>
          <w:numId w:val="0"/>
        </w:numPr>
        <w:ind w:left="1209"/>
      </w:pPr>
      <w:r>
        <w:rPr>
          <w:noProof/>
        </w:rPr>
        <mc:AlternateContent>
          <mc:Choice Requires="wps">
            <w:drawing>
              <wp:anchor distT="0" distB="0" distL="114300" distR="114300" simplePos="0" relativeHeight="251664384" behindDoc="0" locked="0" layoutInCell="1" allowOverlap="1">
                <wp:simplePos x="0" y="0"/>
                <wp:positionH relativeFrom="column">
                  <wp:posOffset>1391285</wp:posOffset>
                </wp:positionH>
                <wp:positionV relativeFrom="paragraph">
                  <wp:posOffset>76835</wp:posOffset>
                </wp:positionV>
                <wp:extent cx="3314700" cy="962025"/>
                <wp:effectExtent l="0" t="0" r="19050" b="476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620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274E3" w:rsidRDefault="002274E3" w:rsidP="002274E3">
                            <w:pPr>
                              <w:pStyle w:val="ListBullet4"/>
                              <w:numPr>
                                <w:ilvl w:val="0"/>
                                <w:numId w:val="0"/>
                              </w:numPr>
                              <w:jc w:val="center"/>
                            </w:pPr>
                            <w:r w:rsidRPr="00A17D91">
                              <w:t>Teac</w:t>
                            </w:r>
                            <w:r>
                              <w:t xml:space="preserve">hers give children house points/ Dojos for any positive reason (in class or wider school). House points/ Dojos are added up weekly and the winning house receive a trophy in the weekly celebration assembly.  </w:t>
                            </w:r>
                          </w:p>
                          <w:p w:rsidR="002274E3" w:rsidRDefault="002274E3" w:rsidP="0022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7" o:spid="_x0000_s1028" style="position:absolute;left:0;text-align:left;margin-left:109.55pt;margin-top:6.05pt;width:261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" fillcolor="white [3201]" strokecolor="#c2d69b [1942]" strokeweight="1pt">
                <v:fill color2="#d6e3bc [1302]" focus="100%" type="gradient"/>
                <v:shadow on="t" color="#4e6128 [1606]" opacity=".5" offset="1pt"/>
                <v:textbox>
                  <w:txbxContent>
                    <w:p w:rsidR="002274E3" w:rsidRDefault="002274E3" w:rsidP="002274E3">
                      <w:pPr>
                        <w:pStyle w:val="ListBullet4"/>
                        <w:numPr>
                          <w:ilvl w:val="0"/>
                          <w:numId w:val="0"/>
                        </w:numPr>
                        <w:jc w:val="center"/>
                      </w:pPr>
                      <w:r w:rsidRPr="00A17D91">
                        <w:t>Teac</w:t>
                      </w:r>
                      <w:r>
                        <w:t xml:space="preserve">hers give children house points/ Dojos for any positive reason (in class or wider school). House points/ Dojos are added up weekly and the winning house receive a trophy in the weekly celebration assembly.  </w:t>
                      </w:r>
                    </w:p>
                    <w:p w:rsidR="002274E3" w:rsidRDefault="002274E3" w:rsidP="002274E3"/>
                  </w:txbxContent>
                </v:textbox>
              </v:rect>
            </w:pict>
          </mc:Fallback>
        </mc:AlternateContent>
      </w: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D371FA" w:rsidP="00693A2E">
      <w:pPr>
        <w:pStyle w:val="ListBullet4"/>
        <w:numPr>
          <w:ilvl w:val="0"/>
          <w:numId w:val="0"/>
        </w:numPr>
        <w:ind w:left="1209"/>
      </w:pPr>
      <w:r>
        <w:rPr>
          <w:noProof/>
        </w:rPr>
        <mc:AlternateContent>
          <mc:Choice Requires="wps">
            <w:drawing>
              <wp:anchor distT="0" distB="0" distL="114299" distR="114299" simplePos="0" relativeHeight="251670528" behindDoc="0" locked="0" layoutInCell="1" allowOverlap="1">
                <wp:simplePos x="0" y="0"/>
                <wp:positionH relativeFrom="column">
                  <wp:posOffset>3068954</wp:posOffset>
                </wp:positionH>
                <wp:positionV relativeFrom="paragraph">
                  <wp:posOffset>93980</wp:posOffset>
                </wp:positionV>
                <wp:extent cx="0" cy="266700"/>
                <wp:effectExtent l="76200" t="0" r="38100" b="381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A5993" id="AutoShape 13" o:spid="_x0000_s1026" type="#_x0000_t32" style="position:absolute;margin-left:241.65pt;margin-top:7.4pt;width:0;height:2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iR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w0iR&#10;Dkb0ePA6VkbZXeCnNy4Ht1LtbOiQntSLedL0m0NKly1RDY/er2cDwVmISN6FhI0zUGXff9YMfAgU&#10;iGSdatuFlEADOsWZnG8z4SeP6HBI4XQyn9+n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">
                <v:stroke endarrow="block"/>
              </v:shape>
            </w:pict>
          </mc:Fallback>
        </mc:AlternateContent>
      </w:r>
    </w:p>
    <w:p w:rsidR="00693A2E" w:rsidRDefault="00693A2E" w:rsidP="00693A2E">
      <w:pPr>
        <w:pStyle w:val="ListBullet4"/>
        <w:numPr>
          <w:ilvl w:val="0"/>
          <w:numId w:val="0"/>
        </w:numPr>
        <w:ind w:left="1209"/>
      </w:pPr>
    </w:p>
    <w:p w:rsidR="002274E3" w:rsidRPr="00A17D91" w:rsidRDefault="00D371FA" w:rsidP="002274E3">
      <w:pPr>
        <w:pStyle w:val="ListBullet4"/>
        <w:numPr>
          <w:ilvl w:val="0"/>
          <w:numId w:val="0"/>
        </w:numPr>
        <w:ind w:left="1209"/>
      </w:pPr>
      <w:r>
        <w:rPr>
          <w:noProof/>
        </w:rPr>
        <mc:AlternateContent>
          <mc:Choice Requires="wps">
            <w:drawing>
              <wp:anchor distT="0" distB="0" distL="114300" distR="114300" simplePos="0" relativeHeight="251665408" behindDoc="0" locked="0" layoutInCell="1" allowOverlap="1">
                <wp:simplePos x="0" y="0"/>
                <wp:positionH relativeFrom="column">
                  <wp:posOffset>1438910</wp:posOffset>
                </wp:positionH>
                <wp:positionV relativeFrom="paragraph">
                  <wp:posOffset>39370</wp:posOffset>
                </wp:positionV>
                <wp:extent cx="3314700" cy="619125"/>
                <wp:effectExtent l="0" t="0" r="19050" b="476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61912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2274E3" w:rsidRDefault="002274E3" w:rsidP="002274E3">
                            <w:pPr>
                              <w:pStyle w:val="ListBullet4"/>
                              <w:numPr>
                                <w:ilvl w:val="0"/>
                                <w:numId w:val="0"/>
                              </w:numPr>
                              <w:jc w:val="center"/>
                            </w:pPr>
                            <w:r>
                              <w:t>Teachers send children to show their good work to other members of staff (e.g. parallel class teacher/ subject lead etc).</w:t>
                            </w:r>
                          </w:p>
                          <w:p w:rsidR="002274E3" w:rsidRDefault="002274E3" w:rsidP="0022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8" o:spid="_x0000_s1029" style="position:absolute;left:0;text-align:left;margin-left:113.3pt;margin-top:3.1pt;width:261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" fillcolor="white [3201]" strokecolor="#c2d69b [1942]" strokeweight="1pt">
                <v:fill color2="#d6e3bc [1302]" focus="100%" type="gradient"/>
                <v:shadow on="t" color="#4e6128 [1606]" opacity=".5" offset="1pt"/>
                <v:textbox>
                  <w:txbxContent>
                    <w:p w:rsidR="002274E3" w:rsidRDefault="002274E3" w:rsidP="002274E3">
                      <w:pPr>
                        <w:pStyle w:val="ListBullet4"/>
                        <w:numPr>
                          <w:ilvl w:val="0"/>
                          <w:numId w:val="0"/>
                        </w:numPr>
                        <w:jc w:val="center"/>
                      </w:pPr>
                      <w:r>
                        <w:t>Teachers send children to show their good work to other members of staff (e.g. parallel class teacher/ subject lead etc).</w:t>
                      </w:r>
                    </w:p>
                    <w:p w:rsidR="002274E3" w:rsidRDefault="002274E3" w:rsidP="002274E3"/>
                  </w:txbxContent>
                </v:textbox>
              </v:rect>
            </w:pict>
          </mc:Fallback>
        </mc:AlternateContent>
      </w:r>
    </w:p>
    <w:p w:rsidR="002274E3" w:rsidRDefault="002274E3" w:rsidP="002274E3">
      <w:pPr>
        <w:pStyle w:val="ListBullet4"/>
        <w:numPr>
          <w:ilvl w:val="0"/>
          <w:numId w:val="0"/>
        </w:numPr>
        <w:ind w:left="1209"/>
      </w:pPr>
    </w:p>
    <w:p w:rsidR="002274E3" w:rsidRDefault="002274E3" w:rsidP="002274E3">
      <w:pPr>
        <w:pStyle w:val="ListBullet4"/>
        <w:numPr>
          <w:ilvl w:val="0"/>
          <w:numId w:val="0"/>
        </w:numPr>
        <w:ind w:left="1209"/>
      </w:pPr>
    </w:p>
    <w:p w:rsidR="002274E3" w:rsidRDefault="002274E3" w:rsidP="002274E3">
      <w:pPr>
        <w:pStyle w:val="ListBullet4"/>
        <w:numPr>
          <w:ilvl w:val="0"/>
          <w:numId w:val="0"/>
        </w:numPr>
        <w:ind w:left="1209"/>
      </w:pPr>
    </w:p>
    <w:p w:rsidR="002274E3" w:rsidRDefault="002274E3" w:rsidP="002274E3">
      <w:pPr>
        <w:pStyle w:val="ListBullet4"/>
        <w:numPr>
          <w:ilvl w:val="0"/>
          <w:numId w:val="0"/>
        </w:numPr>
        <w:ind w:left="1209"/>
      </w:pPr>
    </w:p>
    <w:p w:rsidR="00215DCE" w:rsidRDefault="00D371FA" w:rsidP="00215DCE">
      <w:pPr>
        <w:pStyle w:val="ListBullet4"/>
        <w:numPr>
          <w:ilvl w:val="0"/>
          <w:numId w:val="0"/>
        </w:numPr>
        <w:rPr>
          <w:b/>
          <w:u w:val="single"/>
        </w:rPr>
      </w:pPr>
      <w:r>
        <w:rPr>
          <w:b/>
          <w:noProof/>
          <w:u w:val="single"/>
        </w:rPr>
        <mc:AlternateContent>
          <mc:Choice Requires="wps">
            <w:drawing>
              <wp:anchor distT="0" distB="0" distL="114300" distR="114300" simplePos="0" relativeHeight="251668480" behindDoc="0" locked="0" layoutInCell="1" allowOverlap="1">
                <wp:simplePos x="0" y="0"/>
                <wp:positionH relativeFrom="column">
                  <wp:posOffset>334258</wp:posOffset>
                </wp:positionH>
                <wp:positionV relativeFrom="paragraph">
                  <wp:posOffset>106956</wp:posOffset>
                </wp:positionV>
                <wp:extent cx="5677786" cy="882595"/>
                <wp:effectExtent l="0" t="0" r="37465" b="514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786" cy="882595"/>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4D3EAA" w:rsidRPr="009A0747" w:rsidRDefault="009A0747" w:rsidP="004D3EAA">
                            <w:pPr>
                              <w:pStyle w:val="ListBullet4"/>
                              <w:numPr>
                                <w:ilvl w:val="0"/>
                                <w:numId w:val="0"/>
                              </w:numPr>
                              <w:jc w:val="center"/>
                              <w:rPr>
                                <w:b/>
                              </w:rPr>
                            </w:pPr>
                            <w:r w:rsidRPr="009A0747">
                              <w:rPr>
                                <w:b/>
                              </w:rPr>
                              <w:t>Class reward</w:t>
                            </w:r>
                            <w:r w:rsidR="00AF54A9">
                              <w:rPr>
                                <w:b/>
                              </w:rPr>
                              <w:t>s</w:t>
                            </w:r>
                          </w:p>
                          <w:p w:rsidR="009A0747" w:rsidRDefault="009A0747" w:rsidP="004D3EAA">
                            <w:pPr>
                              <w:pStyle w:val="ListBullet4"/>
                              <w:numPr>
                                <w:ilvl w:val="0"/>
                                <w:numId w:val="0"/>
                              </w:numPr>
                              <w:jc w:val="center"/>
                            </w:pPr>
                          </w:p>
                          <w:p w:rsidR="009A0747" w:rsidRDefault="009A0747" w:rsidP="004D3EAA">
                            <w:pPr>
                              <w:pStyle w:val="ListBullet4"/>
                              <w:numPr>
                                <w:ilvl w:val="0"/>
                                <w:numId w:val="0"/>
                              </w:numPr>
                              <w:jc w:val="center"/>
                            </w:pPr>
                            <w:r>
                              <w:t xml:space="preserve">Each class will have an internal reward system – this could be completed in many different ways! </w:t>
                            </w:r>
                          </w:p>
                          <w:p w:rsidR="004D3EAA" w:rsidRDefault="004D3EAA" w:rsidP="004D3E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1" o:spid="_x0000_s1031" style="position:absolute;margin-left:26.3pt;margin-top:8.4pt;width:447.05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" fillcolor="white [3201]" strokecolor="#c2d69b [1942]" strokeweight="1pt">
                <v:fill color2="#d6e3bc [1302]" focus="100%" type="gradient"/>
                <v:shadow on="t" color="#4e6128 [1606]" opacity=".5" offset="1pt"/>
                <v:textbox>
                  <w:txbxContent>
                    <w:p w:rsidR="004D3EAA" w:rsidRPr="009A0747" w:rsidRDefault="009A0747" w:rsidP="004D3EAA">
                      <w:pPr>
                        <w:pStyle w:val="ListBullet4"/>
                        <w:numPr>
                          <w:ilvl w:val="0"/>
                          <w:numId w:val="0"/>
                        </w:numPr>
                        <w:jc w:val="center"/>
                        <w:rPr>
                          <w:b/>
                        </w:rPr>
                      </w:pPr>
                      <w:r w:rsidRPr="009A0747">
                        <w:rPr>
                          <w:b/>
                        </w:rPr>
                        <w:t>Class reward</w:t>
                      </w:r>
                      <w:r w:rsidR="00AF54A9">
                        <w:rPr>
                          <w:b/>
                        </w:rPr>
                        <w:t>s</w:t>
                      </w:r>
                    </w:p>
                    <w:p w:rsidR="009A0747" w:rsidRDefault="009A0747" w:rsidP="004D3EAA">
                      <w:pPr>
                        <w:pStyle w:val="ListBullet4"/>
                        <w:numPr>
                          <w:ilvl w:val="0"/>
                          <w:numId w:val="0"/>
                        </w:numPr>
                        <w:jc w:val="center"/>
                      </w:pPr>
                    </w:p>
                    <w:p w:rsidR="009A0747" w:rsidRDefault="009A0747" w:rsidP="004D3EAA">
                      <w:pPr>
                        <w:pStyle w:val="ListBullet4"/>
                        <w:numPr>
                          <w:ilvl w:val="0"/>
                          <w:numId w:val="0"/>
                        </w:numPr>
                        <w:jc w:val="center"/>
                      </w:pPr>
                      <w:r>
                        <w:t xml:space="preserve">Each class will have an internal reward system – this could be completed in many different ways! </w:t>
                      </w:r>
                    </w:p>
                    <w:p w:rsidR="004D3EAA" w:rsidRDefault="004D3EAA" w:rsidP="004D3EAA"/>
                  </w:txbxContent>
                </v:textbox>
              </v:rect>
            </w:pict>
          </mc:Fallback>
        </mc:AlternateContent>
      </w: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F977EE" w:rsidRDefault="00F977EE" w:rsidP="00215DCE">
      <w:pPr>
        <w:pStyle w:val="ListBullet4"/>
        <w:numPr>
          <w:ilvl w:val="0"/>
          <w:numId w:val="0"/>
        </w:numPr>
        <w:rPr>
          <w:b/>
          <w:i/>
        </w:rPr>
      </w:pPr>
    </w:p>
    <w:p w:rsidR="00215DCE" w:rsidRPr="001039D6" w:rsidRDefault="001039D6" w:rsidP="00215DCE">
      <w:pPr>
        <w:pStyle w:val="ListBullet4"/>
        <w:numPr>
          <w:ilvl w:val="0"/>
          <w:numId w:val="0"/>
        </w:numPr>
        <w:rPr>
          <w:b/>
          <w:i/>
        </w:rPr>
      </w:pPr>
      <w:r>
        <w:rPr>
          <w:b/>
          <w:i/>
        </w:rPr>
        <w:t>Formal rewards</w:t>
      </w:r>
      <w:r w:rsidR="00215DCE" w:rsidRPr="001039D6">
        <w:rPr>
          <w:b/>
          <w:i/>
        </w:rPr>
        <w:t xml:space="preserve">: </w:t>
      </w:r>
    </w:p>
    <w:p w:rsidR="004D3EAA" w:rsidRDefault="004D3EAA" w:rsidP="00215DCE">
      <w:pPr>
        <w:pStyle w:val="ListBullet4"/>
        <w:numPr>
          <w:ilvl w:val="0"/>
          <w:numId w:val="0"/>
        </w:numPr>
        <w:rPr>
          <w:b/>
          <w:u w:val="single"/>
        </w:rPr>
      </w:pPr>
    </w:p>
    <w:p w:rsidR="004D3EAA" w:rsidRDefault="004D3EAA" w:rsidP="00215DCE">
      <w:pPr>
        <w:pStyle w:val="ListBullet4"/>
        <w:numPr>
          <w:ilvl w:val="0"/>
          <w:numId w:val="0"/>
        </w:numPr>
        <w:rPr>
          <w:b/>
          <w:u w:val="single"/>
        </w:rPr>
      </w:pPr>
    </w:p>
    <w:p w:rsidR="004D3EAA" w:rsidRDefault="004D3EAA" w:rsidP="004D3EAA">
      <w:pPr>
        <w:pStyle w:val="ListBullet4"/>
        <w:numPr>
          <w:ilvl w:val="0"/>
          <w:numId w:val="0"/>
        </w:numPr>
        <w:ind w:left="426"/>
      </w:pPr>
      <w:r w:rsidRPr="00A17D91">
        <w:t xml:space="preserve">The </w:t>
      </w:r>
      <w:r>
        <w:t>Academy</w:t>
      </w:r>
      <w:r w:rsidRPr="00A17D91">
        <w:t xml:space="preserve"> acknowledges all the efforts and achievements of children, both in and out of </w:t>
      </w:r>
      <w:r>
        <w:t>the Academy. At Graham James we have 2 formal in school awards, these are Head Teacher Gold Awards and S.T.E.P Awards (See the boxes below for further information). Achievements at a formal level are celebrated weekly in a</w:t>
      </w:r>
      <w:r w:rsidRPr="00A17D91">
        <w:t xml:space="preserve"> </w:t>
      </w:r>
      <w:r>
        <w:t xml:space="preserve">Celebration Assembly, as are achievements outside of the academy e.g. swimming certificates/ music </w:t>
      </w:r>
      <w:r w:rsidR="001039D6">
        <w:t>grading</w:t>
      </w:r>
      <w:r>
        <w:t xml:space="preserve">.  </w:t>
      </w:r>
    </w:p>
    <w:p w:rsidR="004D3EAA" w:rsidRPr="00215DCE" w:rsidRDefault="004D3EAA" w:rsidP="004D3EAA">
      <w:pPr>
        <w:pStyle w:val="ListBullet4"/>
        <w:numPr>
          <w:ilvl w:val="0"/>
          <w:numId w:val="0"/>
        </w:numPr>
        <w:ind w:left="426"/>
        <w:rPr>
          <w:b/>
          <w:u w:val="single"/>
        </w:rPr>
      </w:pPr>
    </w:p>
    <w:p w:rsidR="00215DCE" w:rsidRDefault="00D371FA" w:rsidP="002274E3">
      <w:pPr>
        <w:pStyle w:val="ListBullet4"/>
        <w:numPr>
          <w:ilvl w:val="0"/>
          <w:numId w:val="0"/>
        </w:numPr>
        <w:ind w:left="1209"/>
      </w:pPr>
      <w:r>
        <w:rPr>
          <w:noProof/>
        </w:rPr>
        <mc:AlternateContent>
          <mc:Choice Requires="wps">
            <w:drawing>
              <wp:anchor distT="0" distB="0" distL="114300" distR="114300" simplePos="0" relativeHeight="251667456" behindDoc="0" locked="0" layoutInCell="1" allowOverlap="1">
                <wp:simplePos x="0" y="0"/>
                <wp:positionH relativeFrom="column">
                  <wp:posOffset>3288030</wp:posOffset>
                </wp:positionH>
                <wp:positionV relativeFrom="paragraph">
                  <wp:posOffset>71755</wp:posOffset>
                </wp:positionV>
                <wp:extent cx="3246755" cy="2242820"/>
                <wp:effectExtent l="57150" t="57150" r="48895" b="622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755" cy="224282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5DCE" w:rsidRDefault="002274E3" w:rsidP="002274E3">
                            <w:pPr>
                              <w:pStyle w:val="ListBullet4"/>
                              <w:numPr>
                                <w:ilvl w:val="0"/>
                                <w:numId w:val="0"/>
                              </w:numPr>
                              <w:jc w:val="center"/>
                            </w:pPr>
                            <w:r w:rsidRPr="00215DCE">
                              <w:rPr>
                                <w:b/>
                              </w:rPr>
                              <w:t>S.T.E.P award</w:t>
                            </w:r>
                          </w:p>
                          <w:p w:rsidR="002274E3" w:rsidRDefault="002274E3" w:rsidP="002274E3">
                            <w:pPr>
                              <w:pStyle w:val="ListBullet4"/>
                              <w:numPr>
                                <w:ilvl w:val="0"/>
                                <w:numId w:val="0"/>
                              </w:numPr>
                              <w:jc w:val="center"/>
                            </w:pPr>
                            <w:r>
                              <w:t>T</w:t>
                            </w:r>
                            <w:r w:rsidRPr="00A17D91">
                              <w:t xml:space="preserve">o acknowledge </w:t>
                            </w:r>
                            <w:r>
                              <w:t xml:space="preserve">acts of kindness and good behaviour the Academy has STEP Awards. This stands for </w:t>
                            </w:r>
                            <w:r>
                              <w:rPr>
                                <w:b/>
                              </w:rPr>
                              <w:t>S</w:t>
                            </w:r>
                            <w:r>
                              <w:t xml:space="preserve">orry, </w:t>
                            </w:r>
                            <w:r>
                              <w:rPr>
                                <w:b/>
                              </w:rPr>
                              <w:t>T</w:t>
                            </w:r>
                            <w:r>
                              <w:t xml:space="preserve">hank-you, </w:t>
                            </w:r>
                            <w:r>
                              <w:rPr>
                                <w:b/>
                              </w:rPr>
                              <w:t>E</w:t>
                            </w:r>
                            <w:r>
                              <w:t xml:space="preserve">xcuse me, </w:t>
                            </w:r>
                            <w:r>
                              <w:rPr>
                                <w:b/>
                              </w:rPr>
                              <w:t>P</w:t>
                            </w:r>
                            <w:r>
                              <w:t>lease. These are given when a member of staff feels a child has shown particularly good manners, behaviour, helpfulness or kindness. The child receives a certificate from the Head Teacher and their name is put onto the Role of Honour and read out in the weekly Celebration Assembly.</w:t>
                            </w:r>
                          </w:p>
                          <w:p w:rsidR="002274E3" w:rsidRDefault="002274E3" w:rsidP="0022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10" o:spid="_x0000_s1031" style="position:absolute;left:0;text-align:left;margin-left:258.9pt;margin-top:5.65pt;width:255.65pt;height:17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" fillcolor="#9bbb59 [3206]" strokecolor="#9bbb59 [3206]" strokeweight="10pt">
                <v:stroke linestyle="thinThin"/>
                <v:shadow color="#868686"/>
                <v:textbox>
                  <w:txbxContent>
                    <w:p w:rsidR="00215DCE" w:rsidRDefault="002274E3" w:rsidP="002274E3">
                      <w:pPr>
                        <w:pStyle w:val="ListBullet4"/>
                        <w:numPr>
                          <w:ilvl w:val="0"/>
                          <w:numId w:val="0"/>
                        </w:numPr>
                        <w:jc w:val="center"/>
                      </w:pPr>
                      <w:r w:rsidRPr="00215DCE">
                        <w:rPr>
                          <w:b/>
                        </w:rPr>
                        <w:t>S.T.E.P award</w:t>
                      </w:r>
                    </w:p>
                    <w:p w:rsidR="002274E3" w:rsidRDefault="002274E3" w:rsidP="002274E3">
                      <w:pPr>
                        <w:pStyle w:val="ListBullet4"/>
                        <w:numPr>
                          <w:ilvl w:val="0"/>
                          <w:numId w:val="0"/>
                        </w:numPr>
                        <w:jc w:val="center"/>
                      </w:pPr>
                      <w:r>
                        <w:t>T</w:t>
                      </w:r>
                      <w:r w:rsidRPr="00A17D91">
                        <w:t xml:space="preserve">o acknowledge </w:t>
                      </w:r>
                      <w:r>
                        <w:t xml:space="preserve">acts of kindness and good behaviour the Academy has STEP Awards. This stands for </w:t>
                      </w:r>
                      <w:r>
                        <w:rPr>
                          <w:b/>
                        </w:rPr>
                        <w:t>S</w:t>
                      </w:r>
                      <w:r>
                        <w:t xml:space="preserve">orry, </w:t>
                      </w:r>
                      <w:r>
                        <w:rPr>
                          <w:b/>
                        </w:rPr>
                        <w:t>T</w:t>
                      </w:r>
                      <w:r>
                        <w:t xml:space="preserve">hank-you, </w:t>
                      </w:r>
                      <w:r>
                        <w:rPr>
                          <w:b/>
                        </w:rPr>
                        <w:t>E</w:t>
                      </w:r>
                      <w:r>
                        <w:t xml:space="preserve">xcuse me, </w:t>
                      </w:r>
                      <w:r>
                        <w:rPr>
                          <w:b/>
                        </w:rPr>
                        <w:t>P</w:t>
                      </w:r>
                      <w:r>
                        <w:t>lease. These are given when a member of staff feels a child has shown particularly good manners, behaviour, helpfulness or kindness. The child receives a certificate from the Head Teacher and their name is put onto the Role of Honour and read out in the weekly Celebration Assembly.</w:t>
                      </w:r>
                    </w:p>
                    <w:p w:rsidR="002274E3" w:rsidRDefault="002274E3" w:rsidP="002274E3"/>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-189865</wp:posOffset>
                </wp:positionH>
                <wp:positionV relativeFrom="paragraph">
                  <wp:posOffset>71755</wp:posOffset>
                </wp:positionV>
                <wp:extent cx="3258820" cy="2242820"/>
                <wp:effectExtent l="57150" t="57150" r="55880" b="622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2242820"/>
                        </a:xfrm>
                        <a:prstGeom prst="rect">
                          <a:avLst/>
                        </a:prstGeom>
                        <a:solidFill>
                          <a:schemeClr val="accent3">
                            <a:lumMod val="100000"/>
                            <a:lumOff val="0"/>
                          </a:schemeClr>
                        </a:solidFill>
                        <a:ln w="127000" cmpd="dbl">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15DCE" w:rsidRDefault="002274E3" w:rsidP="002274E3">
                            <w:pPr>
                              <w:pStyle w:val="ListBullet4"/>
                              <w:numPr>
                                <w:ilvl w:val="0"/>
                                <w:numId w:val="0"/>
                              </w:numPr>
                              <w:jc w:val="center"/>
                            </w:pPr>
                            <w:r w:rsidRPr="00215DCE">
                              <w:rPr>
                                <w:b/>
                              </w:rPr>
                              <w:t>Head Teachers Gold award</w:t>
                            </w:r>
                          </w:p>
                          <w:p w:rsidR="002274E3" w:rsidRDefault="002274E3" w:rsidP="002274E3">
                            <w:pPr>
                              <w:pStyle w:val="ListBullet4"/>
                              <w:numPr>
                                <w:ilvl w:val="0"/>
                                <w:numId w:val="0"/>
                              </w:numPr>
                              <w:jc w:val="center"/>
                            </w:pPr>
                            <w:r w:rsidRPr="00A17D91">
                              <w:t xml:space="preserve">We distribute </w:t>
                            </w:r>
                            <w:r>
                              <w:t xml:space="preserve">rewards </w:t>
                            </w:r>
                            <w:r w:rsidRPr="00A17D91">
                              <w:t>to children</w:t>
                            </w:r>
                            <w:r>
                              <w:t xml:space="preserve"> </w:t>
                            </w:r>
                            <w:r w:rsidRPr="00A17D91">
                              <w:t xml:space="preserve">for </w:t>
                            </w:r>
                            <w:r>
                              <w:t>good work by the way of Head Teacher’s Gold Awards. These are given when a teacher feels a child has worked especially well on a piece of class or homework. The child receives a certificate from the Head Teacher and a Gold Award sticker on the piece of work. The child’s name is then put on the Role of Honour and displayed in the Academy Reception. Their name is then read out in the weekly Celebration Assembly.</w:t>
                            </w:r>
                          </w:p>
                          <w:p w:rsidR="002274E3" w:rsidRDefault="002274E3" w:rsidP="00227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9" o:spid="_x0000_s1032" style="position:absolute;left:0;text-align:left;margin-left:-14.95pt;margin-top:5.65pt;width:256.6pt;height:1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" fillcolor="#9bbb59 [3206]" strokecolor="#9bbb59 [3206]" strokeweight="10pt">
                <v:stroke linestyle="thinThin"/>
                <v:shadow color="#868686"/>
                <v:textbox>
                  <w:txbxContent>
                    <w:p w:rsidR="00215DCE" w:rsidRDefault="002274E3" w:rsidP="002274E3">
                      <w:pPr>
                        <w:pStyle w:val="ListBullet4"/>
                        <w:numPr>
                          <w:ilvl w:val="0"/>
                          <w:numId w:val="0"/>
                        </w:numPr>
                        <w:jc w:val="center"/>
                      </w:pPr>
                      <w:r w:rsidRPr="00215DCE">
                        <w:rPr>
                          <w:b/>
                        </w:rPr>
                        <w:t>Head Teachers Gold award</w:t>
                      </w:r>
                    </w:p>
                    <w:p w:rsidR="002274E3" w:rsidRDefault="002274E3" w:rsidP="002274E3">
                      <w:pPr>
                        <w:pStyle w:val="ListBullet4"/>
                        <w:numPr>
                          <w:ilvl w:val="0"/>
                          <w:numId w:val="0"/>
                        </w:numPr>
                        <w:jc w:val="center"/>
                      </w:pPr>
                      <w:r w:rsidRPr="00A17D91">
                        <w:t xml:space="preserve">We distribute </w:t>
                      </w:r>
                      <w:r>
                        <w:t xml:space="preserve">rewards </w:t>
                      </w:r>
                      <w:r w:rsidRPr="00A17D91">
                        <w:t>to children</w:t>
                      </w:r>
                      <w:r>
                        <w:t xml:space="preserve"> </w:t>
                      </w:r>
                      <w:r w:rsidRPr="00A17D91">
                        <w:t xml:space="preserve">for </w:t>
                      </w:r>
                      <w:r>
                        <w:t>good work by the way of Head Teacher’s Gold Awards. These are given when a teacher feels a child has worked especially well on a piece of class or homework. The child receives a certificate from the Head Teacher and a Gold Award sticker on the piece of work. The child’s name is then put on the Role of Honour and displayed in the Academy Reception. Their name is then read out in the weekly Celebration Assembly.</w:t>
                      </w:r>
                    </w:p>
                    <w:p w:rsidR="002274E3" w:rsidRDefault="002274E3" w:rsidP="002274E3"/>
                  </w:txbxContent>
                </v:textbox>
              </v:rect>
            </w:pict>
          </mc:Fallback>
        </mc:AlternateContent>
      </w:r>
    </w:p>
    <w:p w:rsidR="00C82FF4" w:rsidRDefault="00C82FF4"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Default="002274E3" w:rsidP="00693A2E">
      <w:pPr>
        <w:pStyle w:val="ListBullet4"/>
        <w:numPr>
          <w:ilvl w:val="0"/>
          <w:numId w:val="0"/>
        </w:numPr>
        <w:ind w:left="1209"/>
      </w:pPr>
    </w:p>
    <w:p w:rsidR="002274E3" w:rsidRPr="00A17D91" w:rsidRDefault="002274E3" w:rsidP="00693A2E">
      <w:pPr>
        <w:pStyle w:val="ListBullet4"/>
        <w:numPr>
          <w:ilvl w:val="0"/>
          <w:numId w:val="0"/>
        </w:numPr>
        <w:ind w:left="1209"/>
      </w:pPr>
    </w:p>
    <w:p w:rsidR="002274E3" w:rsidRDefault="002274E3" w:rsidP="002274E3">
      <w:pPr>
        <w:pStyle w:val="ListBullet4"/>
        <w:numPr>
          <w:ilvl w:val="0"/>
          <w:numId w:val="0"/>
        </w:numPr>
        <w:ind w:left="1209"/>
      </w:pPr>
    </w:p>
    <w:p w:rsidR="002274E3" w:rsidRDefault="002274E3" w:rsidP="002274E3">
      <w:pPr>
        <w:pStyle w:val="ListBullet4"/>
        <w:numPr>
          <w:ilvl w:val="0"/>
          <w:numId w:val="0"/>
        </w:numPr>
        <w:ind w:left="1209"/>
      </w:pPr>
    </w:p>
    <w:p w:rsidR="002274E3" w:rsidRDefault="002274E3" w:rsidP="002274E3">
      <w:pPr>
        <w:pStyle w:val="ListBullet4"/>
        <w:numPr>
          <w:ilvl w:val="0"/>
          <w:numId w:val="0"/>
        </w:numPr>
        <w:ind w:left="1209"/>
      </w:pPr>
    </w:p>
    <w:p w:rsidR="004D3EAA" w:rsidRDefault="004D3EAA" w:rsidP="00144E71">
      <w:pPr>
        <w:pStyle w:val="BodyText"/>
      </w:pPr>
    </w:p>
    <w:p w:rsidR="00693A2E" w:rsidRPr="0035548F" w:rsidRDefault="0035548F" w:rsidP="00144E71">
      <w:pPr>
        <w:pStyle w:val="BodyText"/>
        <w:rPr>
          <w:b/>
          <w:sz w:val="24"/>
        </w:rPr>
      </w:pPr>
      <w:r w:rsidRPr="0035548F">
        <w:rPr>
          <w:b/>
          <w:sz w:val="24"/>
        </w:rPr>
        <w:t>3</w:t>
      </w:r>
      <w:r w:rsidRPr="0035548F">
        <w:rPr>
          <w:b/>
          <w:sz w:val="24"/>
        </w:rPr>
        <w:tab/>
      </w:r>
      <w:r w:rsidR="00693A2E" w:rsidRPr="0035548F">
        <w:rPr>
          <w:b/>
          <w:sz w:val="24"/>
        </w:rPr>
        <w:t>Sanctions</w:t>
      </w:r>
    </w:p>
    <w:p w:rsidR="0084072D" w:rsidRDefault="001039D6" w:rsidP="00144E71">
      <w:pPr>
        <w:pStyle w:val="BodyText"/>
      </w:pPr>
      <w:r>
        <w:tab/>
      </w:r>
      <w:r w:rsidR="0084072D" w:rsidRPr="00A17D91">
        <w:t xml:space="preserve">The </w:t>
      </w:r>
      <w:r w:rsidR="00F3230C">
        <w:t>Academy</w:t>
      </w:r>
      <w:r w:rsidR="0084072D" w:rsidRPr="00A17D91">
        <w:t xml:space="preserve"> employs a number of sanctions to enforce the </w:t>
      </w:r>
      <w:r w:rsidR="00F3230C">
        <w:t>Academy</w:t>
      </w:r>
      <w:r w:rsidR="0084072D" w:rsidRPr="00A17D91">
        <w:t xml:space="preserve"> rules and to ensure a safe and positive learning environment. We employ each sanction appropriately to each individual situation.</w:t>
      </w:r>
      <w:r w:rsidR="00C82FF4">
        <w:t xml:space="preserve"> </w:t>
      </w:r>
    </w:p>
    <w:tbl>
      <w:tblPr>
        <w:tblStyle w:val="TableGrid"/>
        <w:tblW w:w="0" w:type="auto"/>
        <w:tblInd w:w="720" w:type="dxa"/>
        <w:tblLook w:val="04A0" w:firstRow="1" w:lastRow="0" w:firstColumn="1" w:lastColumn="0" w:noHBand="0" w:noVBand="1"/>
      </w:tblPr>
      <w:tblGrid>
        <w:gridCol w:w="4548"/>
        <w:gridCol w:w="4550"/>
      </w:tblGrid>
      <w:tr w:rsidR="001039D6" w:rsidTr="00C52714">
        <w:tc>
          <w:tcPr>
            <w:tcW w:w="4548" w:type="dxa"/>
          </w:tcPr>
          <w:p w:rsidR="001039D6" w:rsidRPr="00DB1D32" w:rsidRDefault="001039D6" w:rsidP="00144E71">
            <w:pPr>
              <w:pStyle w:val="BodyText"/>
              <w:ind w:left="0" w:firstLine="0"/>
              <w:rPr>
                <w:b/>
              </w:rPr>
            </w:pPr>
            <w:r w:rsidRPr="00DB1D32">
              <w:rPr>
                <w:b/>
              </w:rPr>
              <w:t>Expectations:</w:t>
            </w:r>
          </w:p>
        </w:tc>
        <w:tc>
          <w:tcPr>
            <w:tcW w:w="4550" w:type="dxa"/>
          </w:tcPr>
          <w:p w:rsidR="001039D6" w:rsidRPr="00DB1D32" w:rsidRDefault="001039D6" w:rsidP="00144E71">
            <w:pPr>
              <w:pStyle w:val="BodyText"/>
              <w:ind w:left="0" w:firstLine="0"/>
              <w:rPr>
                <w:b/>
              </w:rPr>
            </w:pPr>
            <w:r w:rsidRPr="00DB1D32">
              <w:rPr>
                <w:b/>
              </w:rPr>
              <w:t>Sanction/s if expectation not met (progressive):</w:t>
            </w:r>
          </w:p>
        </w:tc>
      </w:tr>
      <w:tr w:rsidR="001039D6" w:rsidTr="00C52714">
        <w:tc>
          <w:tcPr>
            <w:tcW w:w="4548" w:type="dxa"/>
          </w:tcPr>
          <w:p w:rsidR="001039D6" w:rsidRDefault="001039D6" w:rsidP="00144E71">
            <w:pPr>
              <w:pStyle w:val="BodyText"/>
              <w:ind w:left="0" w:firstLine="0"/>
            </w:pPr>
          </w:p>
          <w:p w:rsidR="001039D6" w:rsidRDefault="001039D6" w:rsidP="00C52714">
            <w:pPr>
              <w:pStyle w:val="BodyText"/>
              <w:ind w:left="0" w:firstLine="0"/>
            </w:pPr>
            <w:r w:rsidRPr="00A17D91">
              <w:t xml:space="preserve">We expect children to listen carefully to instructions </w:t>
            </w:r>
            <w:r>
              <w:t xml:space="preserve">and others </w:t>
            </w:r>
          </w:p>
        </w:tc>
        <w:tc>
          <w:tcPr>
            <w:tcW w:w="4550" w:type="dxa"/>
          </w:tcPr>
          <w:p w:rsidR="001039D6" w:rsidRDefault="001039D6" w:rsidP="00144E71">
            <w:pPr>
              <w:pStyle w:val="BodyText"/>
              <w:ind w:left="0" w:firstLine="0"/>
            </w:pPr>
          </w:p>
          <w:p w:rsidR="001039D6" w:rsidRDefault="001039D6" w:rsidP="00144E71">
            <w:pPr>
              <w:pStyle w:val="BodyText"/>
              <w:ind w:left="0" w:firstLine="0"/>
            </w:pPr>
            <w:r>
              <w:t>A warning will be given</w:t>
            </w:r>
          </w:p>
          <w:p w:rsidR="001039D6" w:rsidRDefault="001039D6" w:rsidP="00144E71">
            <w:pPr>
              <w:pStyle w:val="BodyText"/>
              <w:ind w:left="0" w:firstLine="0"/>
            </w:pPr>
            <w:r>
              <w:t>The child will be moved nearer to the teacher or to sit on their own</w:t>
            </w:r>
          </w:p>
          <w:p w:rsidR="001039D6" w:rsidRDefault="001039D6" w:rsidP="00144E71">
            <w:pPr>
              <w:pStyle w:val="BodyText"/>
              <w:ind w:left="0" w:firstLine="0"/>
            </w:pPr>
            <w:r>
              <w:t xml:space="preserve">Time out – sent to another class for time out (usually no more than 10 minutes) </w:t>
            </w:r>
          </w:p>
          <w:p w:rsidR="001039D6" w:rsidRDefault="001039D6" w:rsidP="00144E71">
            <w:pPr>
              <w:pStyle w:val="BodyText"/>
              <w:ind w:left="0" w:firstLine="0"/>
            </w:pPr>
            <w:r>
              <w:t xml:space="preserve">Repeated failure to listen will escalate to a break/ lunch time sanction and/ or loss of Golden time </w:t>
            </w:r>
          </w:p>
          <w:p w:rsidR="001039D6" w:rsidRDefault="001039D6" w:rsidP="00970749">
            <w:pPr>
              <w:pStyle w:val="BodyText"/>
              <w:ind w:left="0" w:firstLine="0"/>
            </w:pPr>
            <w:r>
              <w:t>Referral to member of the senior leadership team (</w:t>
            </w:r>
            <w:r w:rsidR="00970749">
              <w:t>A</w:t>
            </w:r>
            <w:r>
              <w:t>s</w:t>
            </w:r>
            <w:r w:rsidR="00970749">
              <w:t>s</w:t>
            </w:r>
            <w:r>
              <w:t xml:space="preserve">istant </w:t>
            </w:r>
            <w:r w:rsidR="00970749">
              <w:t>Headteacher – D</w:t>
            </w:r>
            <w:r>
              <w:t xml:space="preserve">eputy </w:t>
            </w:r>
            <w:r w:rsidR="00970749">
              <w:t>Head</w:t>
            </w:r>
            <w:r>
              <w:t xml:space="preserve">teacher – </w:t>
            </w:r>
            <w:r w:rsidR="00970749">
              <w:t>H</w:t>
            </w:r>
            <w:r>
              <w:t xml:space="preserve">ead </w:t>
            </w:r>
            <w:r w:rsidR="00970749">
              <w:t>T</w:t>
            </w:r>
            <w:r>
              <w:t>eacher) - loss of break and or lunch time likely.</w:t>
            </w:r>
          </w:p>
        </w:tc>
      </w:tr>
      <w:tr w:rsidR="001039D6" w:rsidTr="00C52714">
        <w:tc>
          <w:tcPr>
            <w:tcW w:w="4548" w:type="dxa"/>
          </w:tcPr>
          <w:p w:rsidR="001039D6" w:rsidRDefault="001039D6" w:rsidP="00144E71">
            <w:pPr>
              <w:pStyle w:val="BodyText"/>
              <w:ind w:left="0" w:firstLine="0"/>
            </w:pPr>
          </w:p>
          <w:p w:rsidR="001039D6" w:rsidRDefault="001039D6" w:rsidP="00144E71">
            <w:pPr>
              <w:pStyle w:val="BodyText"/>
              <w:ind w:left="0" w:firstLine="0"/>
            </w:pPr>
            <w:r>
              <w:t>We expect children to be focused on their learning and not to disrupt the learning of others</w:t>
            </w:r>
            <w:r w:rsidR="00DB1D32">
              <w:t xml:space="preserve"> (including refusal to complete work) </w:t>
            </w:r>
          </w:p>
          <w:p w:rsidR="001039D6" w:rsidRDefault="001039D6" w:rsidP="00144E71">
            <w:pPr>
              <w:pStyle w:val="BodyText"/>
              <w:ind w:left="0" w:firstLine="0"/>
            </w:pPr>
          </w:p>
          <w:p w:rsidR="001039D6" w:rsidRDefault="001039D6" w:rsidP="00144E71">
            <w:pPr>
              <w:pStyle w:val="BodyText"/>
              <w:ind w:left="0" w:firstLine="0"/>
            </w:pPr>
          </w:p>
        </w:tc>
        <w:tc>
          <w:tcPr>
            <w:tcW w:w="4550" w:type="dxa"/>
          </w:tcPr>
          <w:p w:rsidR="001039D6" w:rsidRDefault="001039D6" w:rsidP="00144E71">
            <w:pPr>
              <w:pStyle w:val="BodyText"/>
              <w:ind w:left="0" w:firstLine="0"/>
            </w:pPr>
          </w:p>
          <w:p w:rsidR="001039D6" w:rsidRDefault="001039D6" w:rsidP="001039D6">
            <w:pPr>
              <w:pStyle w:val="BodyText"/>
              <w:ind w:left="0" w:firstLine="0"/>
            </w:pPr>
            <w:r>
              <w:t>A warning will be given</w:t>
            </w:r>
          </w:p>
          <w:p w:rsidR="001039D6" w:rsidRDefault="001039D6" w:rsidP="001039D6">
            <w:pPr>
              <w:pStyle w:val="BodyText"/>
              <w:ind w:left="0" w:firstLine="0"/>
            </w:pPr>
            <w:r>
              <w:t>The child will be moved nearer to the teacher or to sit on their own</w:t>
            </w:r>
          </w:p>
          <w:p w:rsidR="001039D6" w:rsidRDefault="001039D6" w:rsidP="001039D6">
            <w:pPr>
              <w:pStyle w:val="BodyText"/>
              <w:ind w:left="0" w:firstLine="0"/>
            </w:pPr>
            <w:r>
              <w:t xml:space="preserve">Time out – sent to another class for time out (usually no more than 10 minutes – However, longer may be necessary in order for the child to calm down ) </w:t>
            </w:r>
          </w:p>
          <w:p w:rsidR="001039D6" w:rsidRDefault="001039D6" w:rsidP="001039D6">
            <w:pPr>
              <w:pStyle w:val="BodyText"/>
              <w:ind w:left="0" w:firstLine="0"/>
            </w:pPr>
            <w:r>
              <w:t>Repeated failure to listen will escalate to a break/ lunch time sanction and/ or loss of Golden time</w:t>
            </w:r>
          </w:p>
          <w:p w:rsidR="001039D6" w:rsidRDefault="001039D6" w:rsidP="00970749">
            <w:pPr>
              <w:pStyle w:val="BodyText"/>
              <w:ind w:left="0" w:firstLine="0"/>
            </w:pPr>
            <w:r>
              <w:t xml:space="preserve">IF disruptive behaviour is impacting on learning once previous steps have been followed/ or it becomes a safety risk then immediate referral to member </w:t>
            </w:r>
            <w:r w:rsidR="00970749">
              <w:t>of the senior leadership team (Assistant He</w:t>
            </w:r>
            <w:r>
              <w:t>ad</w:t>
            </w:r>
            <w:r w:rsidR="00970749">
              <w:t>teacher – Deputy Head</w:t>
            </w:r>
            <w:r>
              <w:t xml:space="preserve">teacher – </w:t>
            </w:r>
            <w:r w:rsidR="00970749">
              <w:t>H</w:t>
            </w:r>
            <w:r>
              <w:t xml:space="preserve">ead </w:t>
            </w:r>
            <w:r w:rsidR="00970749">
              <w:t>T</w:t>
            </w:r>
            <w:r>
              <w:t xml:space="preserve">eacher) – loss of break and or lunch time likely. </w:t>
            </w:r>
          </w:p>
        </w:tc>
      </w:tr>
      <w:tr w:rsidR="001039D6" w:rsidTr="00C52714">
        <w:tc>
          <w:tcPr>
            <w:tcW w:w="4548" w:type="dxa"/>
          </w:tcPr>
          <w:p w:rsidR="001039D6" w:rsidRDefault="001039D6" w:rsidP="00144E71">
            <w:pPr>
              <w:pStyle w:val="BodyText"/>
              <w:ind w:left="0" w:firstLine="0"/>
            </w:pPr>
          </w:p>
          <w:p w:rsidR="001039D6" w:rsidRDefault="001039D6" w:rsidP="00144E71">
            <w:pPr>
              <w:pStyle w:val="BodyText"/>
              <w:ind w:left="0" w:firstLine="0"/>
            </w:pPr>
            <w:r w:rsidRPr="00A17D91">
              <w:t>We expect children to try their best in all activities.</w:t>
            </w:r>
          </w:p>
        </w:tc>
        <w:tc>
          <w:tcPr>
            <w:tcW w:w="4550" w:type="dxa"/>
          </w:tcPr>
          <w:p w:rsidR="001039D6" w:rsidRDefault="001039D6" w:rsidP="00144E71">
            <w:pPr>
              <w:pStyle w:val="BodyText"/>
              <w:ind w:left="0" w:firstLine="0"/>
            </w:pPr>
          </w:p>
          <w:p w:rsidR="001039D6" w:rsidRDefault="001039D6" w:rsidP="00144E71">
            <w:pPr>
              <w:pStyle w:val="BodyText"/>
              <w:ind w:left="0" w:firstLine="0"/>
            </w:pPr>
            <w:r w:rsidRPr="00A17D91">
              <w:t>If they do not do so,</w:t>
            </w:r>
            <w:r>
              <w:t xml:space="preserve"> we may ask them to redo a task in their break / lunch time.</w:t>
            </w:r>
          </w:p>
        </w:tc>
      </w:tr>
      <w:tr w:rsidR="001039D6" w:rsidTr="00C52714">
        <w:tc>
          <w:tcPr>
            <w:tcW w:w="4548" w:type="dxa"/>
          </w:tcPr>
          <w:p w:rsidR="001039D6" w:rsidRDefault="001039D6" w:rsidP="00144E71">
            <w:pPr>
              <w:pStyle w:val="BodyText"/>
              <w:ind w:left="0" w:firstLine="0"/>
            </w:pPr>
          </w:p>
          <w:p w:rsidR="001039D6" w:rsidRDefault="001039D6" w:rsidP="00144E71">
            <w:pPr>
              <w:pStyle w:val="BodyText"/>
              <w:ind w:left="0" w:firstLine="0"/>
            </w:pPr>
            <w:r>
              <w:t xml:space="preserve">We expect all children to be safe and not endanger themselves or others – safety is paramount in all situations. </w:t>
            </w:r>
          </w:p>
        </w:tc>
        <w:tc>
          <w:tcPr>
            <w:tcW w:w="4550" w:type="dxa"/>
          </w:tcPr>
          <w:p w:rsidR="001039D6" w:rsidRDefault="001039D6" w:rsidP="001039D6">
            <w:pPr>
              <w:pStyle w:val="ListBullet4"/>
              <w:numPr>
                <w:ilvl w:val="0"/>
                <w:numId w:val="0"/>
              </w:numPr>
            </w:pPr>
          </w:p>
          <w:p w:rsidR="001039D6" w:rsidRDefault="001039D6" w:rsidP="001039D6">
            <w:pPr>
              <w:pStyle w:val="ListBullet4"/>
              <w:numPr>
                <w:ilvl w:val="0"/>
                <w:numId w:val="0"/>
              </w:numPr>
            </w:pPr>
            <w:r w:rsidRPr="00A17D91">
              <w:t>If a child's behaviour endangers the safety of others, the class teacher stops the activity and prevents the child from taking part for the rest of that session.</w:t>
            </w:r>
          </w:p>
          <w:p w:rsidR="001039D6" w:rsidRDefault="001039D6" w:rsidP="001039D6">
            <w:pPr>
              <w:pStyle w:val="ListBullet4"/>
              <w:numPr>
                <w:ilvl w:val="0"/>
                <w:numId w:val="0"/>
              </w:numPr>
            </w:pPr>
          </w:p>
          <w:p w:rsidR="001039D6" w:rsidRDefault="001039D6" w:rsidP="00970749">
            <w:pPr>
              <w:pStyle w:val="ListBullet4"/>
              <w:numPr>
                <w:ilvl w:val="0"/>
                <w:numId w:val="0"/>
              </w:numPr>
            </w:pPr>
            <w:r>
              <w:t xml:space="preserve">Time out - Referral to member of the senior leadership team </w:t>
            </w:r>
            <w:r w:rsidR="00970749">
              <w:t>(A</w:t>
            </w:r>
            <w:r>
              <w:t xml:space="preserve">ssistant </w:t>
            </w:r>
            <w:r w:rsidR="00970749">
              <w:t>Head</w:t>
            </w:r>
            <w:r>
              <w:t xml:space="preserve">teacher – </w:t>
            </w:r>
            <w:r w:rsidR="00970749">
              <w:t>D</w:t>
            </w:r>
            <w:r>
              <w:t xml:space="preserve">eputy </w:t>
            </w:r>
            <w:r w:rsidR="00970749">
              <w:t>Head</w:t>
            </w:r>
            <w:r>
              <w:t xml:space="preserve">teacher – </w:t>
            </w:r>
            <w:r w:rsidR="00970749">
              <w:t>H</w:t>
            </w:r>
            <w:r>
              <w:t xml:space="preserve">ead </w:t>
            </w:r>
            <w:r w:rsidR="00970749">
              <w:t>T</w:t>
            </w:r>
            <w:r>
              <w:t>eacher) - loss of break and or lunch time likely.</w:t>
            </w:r>
            <w:r w:rsidR="00970749">
              <w:t xml:space="preserve"> </w:t>
            </w:r>
          </w:p>
        </w:tc>
      </w:tr>
      <w:tr w:rsidR="001039D6" w:rsidTr="00C52714">
        <w:tc>
          <w:tcPr>
            <w:tcW w:w="4548" w:type="dxa"/>
          </w:tcPr>
          <w:p w:rsidR="001039D6" w:rsidRDefault="001039D6" w:rsidP="00144E71">
            <w:pPr>
              <w:pStyle w:val="BodyText"/>
              <w:ind w:left="0" w:firstLine="0"/>
            </w:pPr>
          </w:p>
          <w:p w:rsidR="001039D6" w:rsidRDefault="001039D6" w:rsidP="00144E71">
            <w:pPr>
              <w:pStyle w:val="BodyText"/>
              <w:ind w:left="0" w:firstLine="0"/>
            </w:pPr>
            <w:r>
              <w:t xml:space="preserve">We expect children to not swear, make threats, hurt </w:t>
            </w:r>
            <w:r w:rsidR="00DB1D32">
              <w:t xml:space="preserve">(fighting) </w:t>
            </w:r>
            <w:r>
              <w:t>or bully any other member of Graham James Primary Academy.</w:t>
            </w:r>
          </w:p>
        </w:tc>
        <w:tc>
          <w:tcPr>
            <w:tcW w:w="4550" w:type="dxa"/>
          </w:tcPr>
          <w:p w:rsidR="001039D6" w:rsidRDefault="001039D6" w:rsidP="00144E71">
            <w:pPr>
              <w:pStyle w:val="BodyText"/>
              <w:ind w:left="0" w:firstLine="0"/>
            </w:pPr>
          </w:p>
          <w:p w:rsidR="00DB1D32" w:rsidRDefault="00DB1D32" w:rsidP="00144E71">
            <w:pPr>
              <w:pStyle w:val="BodyText"/>
              <w:ind w:left="0" w:firstLine="0"/>
            </w:pPr>
            <w:r>
              <w:t>Immediate loss of break and lunch that day</w:t>
            </w:r>
          </w:p>
          <w:p w:rsidR="00DB1D32" w:rsidRDefault="00DB1D32" w:rsidP="00144E71">
            <w:pPr>
              <w:pStyle w:val="BodyText"/>
              <w:ind w:left="0" w:firstLine="0"/>
            </w:pPr>
            <w:r>
              <w:t xml:space="preserve">Investigation to be completed by class teacher (if needed – including witnesses) </w:t>
            </w:r>
          </w:p>
          <w:p w:rsidR="00DB1D32" w:rsidRDefault="00DB1D32" w:rsidP="00144E71">
            <w:pPr>
              <w:pStyle w:val="BodyText"/>
              <w:ind w:left="0" w:firstLine="0"/>
            </w:pPr>
            <w:r>
              <w:t xml:space="preserve">Further sanctions will be put in place once incident discussed with member of the SLT (up to 5 days lost lunch and breaks) and a parental meeting will be arranged in order to discuss the situation, with a view to improving the behaviour of the child. </w:t>
            </w:r>
          </w:p>
          <w:p w:rsidR="00DB1D32" w:rsidRDefault="00DB1D32" w:rsidP="00144E71">
            <w:pPr>
              <w:pStyle w:val="BodyText"/>
              <w:ind w:left="0" w:firstLine="0"/>
            </w:pPr>
          </w:p>
        </w:tc>
      </w:tr>
    </w:tbl>
    <w:p w:rsidR="001039D6" w:rsidRDefault="001039D6" w:rsidP="00144E71">
      <w:pPr>
        <w:pStyle w:val="BodyText"/>
      </w:pPr>
    </w:p>
    <w:p w:rsidR="0084072D" w:rsidRDefault="00C52714" w:rsidP="00144E71">
      <w:pPr>
        <w:pStyle w:val="BodyText"/>
      </w:pPr>
      <w:r>
        <w:tab/>
      </w:r>
      <w:r w:rsidR="0084072D" w:rsidRPr="00A17D91">
        <w:t xml:space="preserve">The class teacher discusses the </w:t>
      </w:r>
      <w:r w:rsidR="00F3230C">
        <w:t>Academy</w:t>
      </w:r>
      <w:r w:rsidR="0084072D" w:rsidRPr="00A17D91">
        <w:t xml:space="preserve"> rules with each class</w:t>
      </w:r>
      <w:r>
        <w:t xml:space="preserve"> on a regular basis</w:t>
      </w:r>
      <w:r w:rsidR="0084072D" w:rsidRPr="00A17D91">
        <w:t xml:space="preserve">. In addition to the </w:t>
      </w:r>
      <w:r w:rsidR="00F3230C">
        <w:t>Academy</w:t>
      </w:r>
      <w:r w:rsidR="0084072D" w:rsidRPr="00A17D91">
        <w:t xml:space="preserve"> rules, each class also has its own classroom code, which is agreed by the children and displayed on the wall of the classroom</w:t>
      </w:r>
      <w:r>
        <w:t xml:space="preserve"> (promoting Democracy)</w:t>
      </w:r>
      <w:r w:rsidR="0084072D" w:rsidRPr="00A17D91">
        <w:t xml:space="preserve">. In this way, every child in the </w:t>
      </w:r>
      <w:r w:rsidR="00F3230C">
        <w:t>Academy</w:t>
      </w:r>
      <w:r w:rsidR="0084072D" w:rsidRPr="00A17D91">
        <w:t xml:space="preserve"> knows the standard of behaviour that we expect in our </w:t>
      </w:r>
      <w:r w:rsidR="00F3230C">
        <w:t>Academy</w:t>
      </w:r>
      <w:r>
        <w:t xml:space="preserve"> and also understand the Rule of Law for the school</w:t>
      </w:r>
      <w:r w:rsidR="0084072D" w:rsidRPr="00A17D91">
        <w:t>. If there are incidents of anti-social behaviour, the class teacher discusses these with the</w:t>
      </w:r>
      <w:r w:rsidR="00E62BC5">
        <w:t xml:space="preserve"> whole class during circle time</w:t>
      </w:r>
      <w:r>
        <w:t>/ class discussion time</w:t>
      </w:r>
      <w:r w:rsidR="00E62BC5">
        <w:t xml:space="preserve">.  Pupils have opportunities to discuss issues of behaviour and whether they feel safe in their </w:t>
      </w:r>
      <w:r w:rsidR="00970749">
        <w:t>B</w:t>
      </w:r>
      <w:r w:rsidR="00E62BC5">
        <w:t xml:space="preserve">uddy </w:t>
      </w:r>
      <w:r w:rsidR="00970749">
        <w:t>A</w:t>
      </w:r>
      <w:r w:rsidR="00E62BC5">
        <w:t>ssemblies.</w:t>
      </w:r>
    </w:p>
    <w:p w:rsidR="00C52714" w:rsidRDefault="00C52714" w:rsidP="00144E71">
      <w:pPr>
        <w:pStyle w:val="BodyText"/>
      </w:pPr>
      <w:r>
        <w:tab/>
      </w:r>
    </w:p>
    <w:p w:rsidR="0084072D" w:rsidRDefault="00C52714" w:rsidP="00144E71">
      <w:pPr>
        <w:pStyle w:val="BodyText"/>
      </w:pPr>
      <w:r>
        <w:tab/>
      </w:r>
      <w:r w:rsidR="0084072D" w:rsidRPr="00A17D91">
        <w:t xml:space="preserve">The </w:t>
      </w:r>
      <w:r w:rsidR="00F3230C">
        <w:t>Academy</w:t>
      </w:r>
      <w:r w:rsidR="0084072D" w:rsidRPr="00A17D91">
        <w:t xml:space="preserve">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w:t>
      </w:r>
      <w:r w:rsidR="00F3230C">
        <w:t>Academy</w:t>
      </w:r>
      <w:r w:rsidR="0084072D" w:rsidRPr="00A17D91">
        <w:t xml:space="preserve"> free from fear.</w:t>
      </w:r>
    </w:p>
    <w:p w:rsidR="00C52714" w:rsidRDefault="00C52714" w:rsidP="00144E71">
      <w:pPr>
        <w:pStyle w:val="BodyText"/>
      </w:pPr>
    </w:p>
    <w:p w:rsidR="00F977EE" w:rsidRDefault="00F977EE" w:rsidP="00144E71">
      <w:pPr>
        <w:pStyle w:val="BodyText"/>
        <w:rPr>
          <w:b/>
        </w:rPr>
      </w:pPr>
    </w:p>
    <w:p w:rsidR="00F977EE" w:rsidRPr="0035548F" w:rsidRDefault="00F977EE" w:rsidP="00144E71">
      <w:pPr>
        <w:pStyle w:val="BodyText"/>
        <w:rPr>
          <w:b/>
          <w:u w:val="single"/>
        </w:rPr>
      </w:pPr>
      <w:r w:rsidRPr="0035548F">
        <w:rPr>
          <w:b/>
          <w:u w:val="single"/>
        </w:rPr>
        <w:t>Use of reasonable force</w:t>
      </w:r>
    </w:p>
    <w:p w:rsidR="00F977EE" w:rsidRPr="00F977EE" w:rsidRDefault="00F977EE" w:rsidP="00144E71">
      <w:pPr>
        <w:pStyle w:val="BodyText"/>
        <w:rPr>
          <w:b/>
        </w:rPr>
      </w:pPr>
    </w:p>
    <w:p w:rsidR="00F977EE" w:rsidRDefault="00F977EE" w:rsidP="00144E71">
      <w:pPr>
        <w:pStyle w:val="BodyText"/>
      </w:pPr>
      <w:r>
        <w:tab/>
      </w:r>
      <w:r w:rsidR="0084072D" w:rsidRPr="00A17D91">
        <w:t xml:space="preserve">Teachers in our </w:t>
      </w:r>
      <w:r w:rsidR="00F3230C">
        <w:t>Academy</w:t>
      </w:r>
      <w:r w:rsidR="0084072D" w:rsidRPr="00A17D91">
        <w:t xml:space="preserve"> do not hit, push or slap children. Staff only intervene physically to restrain children or to prevent injury to a child, or if a child is in danger of hurting him/herself</w:t>
      </w:r>
      <w:r>
        <w:t xml:space="preserve"> or others</w:t>
      </w:r>
      <w:r w:rsidR="0084072D" w:rsidRPr="00A17D91">
        <w:t>.</w:t>
      </w:r>
      <w:r>
        <w:t xml:space="preserve"> All members of school staff have a legal power to use reasonable force. The decision on whether or not to physically intervene is down to the professional judgement of the staff member concerned and should always depend on the individual circumstances. </w:t>
      </w:r>
    </w:p>
    <w:p w:rsidR="00F977EE" w:rsidRDefault="00F977EE" w:rsidP="00144E71">
      <w:pPr>
        <w:pStyle w:val="BodyText"/>
      </w:pPr>
      <w:r>
        <w:tab/>
        <w:t>Schools can use reasonable force to:</w:t>
      </w:r>
    </w:p>
    <w:p w:rsidR="00F977EE" w:rsidRDefault="00F977EE" w:rsidP="00F977EE">
      <w:pPr>
        <w:pStyle w:val="BodyText"/>
        <w:numPr>
          <w:ilvl w:val="0"/>
          <w:numId w:val="14"/>
        </w:numPr>
      </w:pPr>
      <w:r>
        <w:t>Remove disruptive children from the classroom where they have refused to follow an instruction to do so;</w:t>
      </w:r>
    </w:p>
    <w:p w:rsidR="00F977EE" w:rsidRDefault="00F977EE" w:rsidP="00F977EE">
      <w:pPr>
        <w:pStyle w:val="BodyText"/>
        <w:numPr>
          <w:ilvl w:val="0"/>
          <w:numId w:val="14"/>
        </w:numPr>
      </w:pPr>
      <w:r>
        <w:t>Prevent a child behaving in a way that disrupts a school event or a school trip or visit;</w:t>
      </w:r>
    </w:p>
    <w:p w:rsidR="00F977EE" w:rsidRDefault="00F977EE" w:rsidP="00F977EE">
      <w:pPr>
        <w:pStyle w:val="BodyText"/>
        <w:numPr>
          <w:ilvl w:val="0"/>
          <w:numId w:val="14"/>
        </w:numPr>
      </w:pPr>
      <w:r>
        <w:t>Prevent a child from leaving the classroom where allowing the pupil to leave would risk their safety or lead to behaviour that disrupts the behaviour of others;</w:t>
      </w:r>
    </w:p>
    <w:p w:rsidR="00F977EE" w:rsidRDefault="00F977EE" w:rsidP="00F977EE">
      <w:pPr>
        <w:pStyle w:val="BodyText"/>
        <w:numPr>
          <w:ilvl w:val="0"/>
          <w:numId w:val="14"/>
        </w:numPr>
      </w:pPr>
      <w:r>
        <w:t>Prevent a child from attacking a member of staff or another child, or to stop a fight in the playground; and</w:t>
      </w:r>
    </w:p>
    <w:p w:rsidR="00F977EE" w:rsidRDefault="00F977EE" w:rsidP="00F977EE">
      <w:pPr>
        <w:pStyle w:val="BodyText"/>
        <w:numPr>
          <w:ilvl w:val="0"/>
          <w:numId w:val="14"/>
        </w:numPr>
      </w:pPr>
      <w:r>
        <w:t>Restrain a pupil at risk of harming themselves through physical outbursts.</w:t>
      </w:r>
    </w:p>
    <w:p w:rsidR="00F977EE" w:rsidRDefault="00F977EE" w:rsidP="00F977EE">
      <w:pPr>
        <w:pStyle w:val="BodyText"/>
        <w:ind w:left="1800" w:firstLine="0"/>
      </w:pPr>
    </w:p>
    <w:p w:rsidR="00F977EE" w:rsidRDefault="00F977EE" w:rsidP="00F977EE">
      <w:pPr>
        <w:pStyle w:val="BodyText"/>
      </w:pPr>
      <w:r>
        <w:tab/>
        <w:t xml:space="preserve">When using reasonable force, there is a legal duty to make reasonable adjustments for disabled children and children with special educational needs (SEN). </w:t>
      </w:r>
    </w:p>
    <w:p w:rsidR="004339CD" w:rsidRDefault="004339CD" w:rsidP="00F977EE">
      <w:pPr>
        <w:pStyle w:val="BodyText"/>
      </w:pPr>
    </w:p>
    <w:p w:rsidR="004339CD" w:rsidRDefault="004339CD" w:rsidP="00F977EE">
      <w:pPr>
        <w:pStyle w:val="BodyText"/>
      </w:pPr>
      <w:r>
        <w:tab/>
        <w:t xml:space="preserve">The Head Teacher and authorised school staff may use such force as is reasonable given the circumstances when conducting a search without consent for knives or weapons, alcohol, illegal drugs, stolen items, tobacco and cigarette papers, fireworks, pornographic images or any article that has been or is likely to be used to commit an offence, cause personal injury or damage to property. Force </w:t>
      </w:r>
      <w:r w:rsidRPr="004339CD">
        <w:rPr>
          <w:b/>
        </w:rPr>
        <w:t>cannot</w:t>
      </w:r>
      <w:r>
        <w:t xml:space="preserve"> be used to search for items banned under the school rules.   </w:t>
      </w:r>
    </w:p>
    <w:p w:rsidR="00F977EE" w:rsidRDefault="00F977EE" w:rsidP="00F977EE">
      <w:pPr>
        <w:pStyle w:val="BodyText"/>
      </w:pPr>
      <w:r>
        <w:t xml:space="preserve"> </w:t>
      </w:r>
    </w:p>
    <w:p w:rsidR="00F977EE" w:rsidRDefault="00F977EE" w:rsidP="00144E71">
      <w:pPr>
        <w:pStyle w:val="BodyText"/>
      </w:pPr>
      <w:r>
        <w:tab/>
        <w:t>When applying the ‘Use of reasonable force’ , t</w:t>
      </w:r>
      <w:r w:rsidR="0084072D" w:rsidRPr="00A17D91">
        <w:t>he actions that we take are in line with government guideline</w:t>
      </w:r>
      <w:r>
        <w:t xml:space="preserve">s which can be viewed by clicking on the link below: </w:t>
      </w:r>
    </w:p>
    <w:p w:rsidR="0084072D" w:rsidRDefault="00F977EE" w:rsidP="00144E71">
      <w:pPr>
        <w:pStyle w:val="BodyText"/>
      </w:pPr>
      <w:r>
        <w:tab/>
      </w:r>
      <w:hyperlink r:id="rId11" w:history="1">
        <w:r w:rsidRPr="00337578">
          <w:rPr>
            <w:rStyle w:val="Hyperlink"/>
          </w:rPr>
          <w:t>https://www.gov.uk/government/uploads/system/uploads/attachment_data/file/444051/Use_of_reasonable_force_advice_Reviewed_July_2015.pdf</w:t>
        </w:r>
      </w:hyperlink>
      <w:r>
        <w:t xml:space="preserve">) </w:t>
      </w:r>
    </w:p>
    <w:p w:rsidR="00F977EE" w:rsidRDefault="00F977EE" w:rsidP="00144E71">
      <w:pPr>
        <w:pStyle w:val="BodyText"/>
      </w:pPr>
    </w:p>
    <w:p w:rsidR="00F977EE" w:rsidRDefault="00F977EE" w:rsidP="00144E71">
      <w:pPr>
        <w:pStyle w:val="BodyText"/>
      </w:pPr>
    </w:p>
    <w:p w:rsidR="00F977EE" w:rsidRPr="008E44E8" w:rsidRDefault="00F977EE" w:rsidP="00144E71">
      <w:pPr>
        <w:pStyle w:val="BodyText"/>
        <w:rPr>
          <w:b/>
          <w:i/>
          <w:u w:val="single"/>
        </w:rPr>
      </w:pPr>
      <w:r w:rsidRPr="008E44E8">
        <w:rPr>
          <w:b/>
          <w:i/>
          <w:u w:val="single"/>
        </w:rPr>
        <w:t>Playtime and Lunchtime Provision:</w:t>
      </w:r>
    </w:p>
    <w:p w:rsidR="00F977EE" w:rsidRDefault="00F977EE" w:rsidP="00144E71">
      <w:pPr>
        <w:pStyle w:val="BodyText"/>
      </w:pPr>
    </w:p>
    <w:p w:rsidR="00F977EE" w:rsidRDefault="00F977EE" w:rsidP="00144E71">
      <w:pPr>
        <w:pStyle w:val="BodyText"/>
      </w:pPr>
      <w:r>
        <w:tab/>
        <w:t>At Graham James Primary Academy, we expect our chi</w:t>
      </w:r>
      <w:r w:rsidR="00783B84">
        <w:t>l</w:t>
      </w:r>
      <w:r>
        <w:t xml:space="preserve">dren to have high standards of behaviour during the breaks from learning. At morning break time, the play areas are staffed </w:t>
      </w:r>
      <w:r w:rsidR="00F92922">
        <w:t>with class teachers and learning support assistants. At lunchtimes the play areas are staffed with Midday Assistants.</w:t>
      </w:r>
    </w:p>
    <w:p w:rsidR="00F92922" w:rsidRDefault="00F92922" w:rsidP="00144E71">
      <w:pPr>
        <w:pStyle w:val="BodyText"/>
      </w:pPr>
      <w:r>
        <w:tab/>
        <w:t xml:space="preserve">While supervising, staff are encouraged to engage in play with the children in the playground. Each class has a designated lunch Midday Assistant and will patrol the play area during the lunch break as well as overseeing them in the dining area during their allocated time slot for that day. </w:t>
      </w:r>
    </w:p>
    <w:p w:rsidR="00F92922" w:rsidRDefault="00F92922" w:rsidP="00144E71">
      <w:pPr>
        <w:pStyle w:val="BodyText"/>
      </w:pPr>
      <w:r>
        <w:tab/>
        <w:t xml:space="preserve">If there are any instances of inappropriate behaviour during lunch, the Midday Assistants will record the incident in the class lunchtime behaviour book and this information will be passed to the class teacher/ LSA during the end of lunch handover. If a child appears in the book on a regular basis, the teacher may arrange a parental meeting to discuss the matter further. </w:t>
      </w:r>
    </w:p>
    <w:p w:rsidR="00F92922" w:rsidRDefault="00F92922" w:rsidP="00144E71">
      <w:pPr>
        <w:pStyle w:val="BodyText"/>
      </w:pPr>
      <w:r>
        <w:tab/>
        <w:t xml:space="preserve">Midday’s will be able to give out praise stickers linked to acts of positive behaviour, kindness and citizenship – the sticker can be transferred as a house point at the end of lunchtime, when children return to their classroom. </w:t>
      </w:r>
    </w:p>
    <w:p w:rsidR="00F92922" w:rsidRDefault="00F92922" w:rsidP="00144E71">
      <w:pPr>
        <w:pStyle w:val="BodyText"/>
      </w:pPr>
      <w:r>
        <w:tab/>
      </w:r>
      <w:r w:rsidR="004339CD">
        <w:t>Midday assistants will give children a warning if they are not following school rules,</w:t>
      </w:r>
      <w:r w:rsidR="00504E8F">
        <w:t xml:space="preserve"> if the behaviour does not improve then the child/ren will be placed in a 5 minute time out on the playground (outside class 4 – visible and supervised). I</w:t>
      </w:r>
      <w:r w:rsidR="004339CD">
        <w:t>f the behaviour continues</w:t>
      </w:r>
      <w:r w:rsidR="00504E8F">
        <w:t>, instructions not followed</w:t>
      </w:r>
      <w:r w:rsidR="004339CD">
        <w:t xml:space="preserve"> or is of a serious nature (endangering the safety of themselves and/ or others) then the children will be placed in time out for a minimum of 10 minutes – however, this could be more if deemed necessary.  </w:t>
      </w:r>
      <w:r>
        <w:t xml:space="preserve">  </w:t>
      </w:r>
    </w:p>
    <w:p w:rsidR="004F19DE" w:rsidRDefault="004F19DE" w:rsidP="00144E71">
      <w:pPr>
        <w:pStyle w:val="Heading2"/>
        <w:rPr>
          <w:u w:val="single"/>
        </w:rPr>
      </w:pPr>
    </w:p>
    <w:p w:rsidR="0084072D" w:rsidRPr="005019BC" w:rsidRDefault="0084072D" w:rsidP="00144E71">
      <w:pPr>
        <w:pStyle w:val="Heading2"/>
        <w:rPr>
          <w:u w:val="single"/>
        </w:rPr>
      </w:pPr>
      <w:r w:rsidRPr="005019BC">
        <w:rPr>
          <w:u w:val="single"/>
        </w:rPr>
        <w:t>The role of the class teacher</w:t>
      </w:r>
    </w:p>
    <w:p w:rsidR="005019BC" w:rsidRPr="005019BC" w:rsidRDefault="005019BC" w:rsidP="005019BC"/>
    <w:p w:rsidR="0084072D" w:rsidRPr="00A17D91" w:rsidRDefault="005019BC" w:rsidP="00144E71">
      <w:pPr>
        <w:pStyle w:val="BodyText"/>
      </w:pPr>
      <w:r>
        <w:tab/>
      </w:r>
      <w:r w:rsidR="0084072D" w:rsidRPr="00A17D91">
        <w:t xml:space="preserve">It is the responsibility of class teachers to ensure that the </w:t>
      </w:r>
      <w:r w:rsidR="00F3230C">
        <w:t>Academy</w:t>
      </w:r>
      <w:r w:rsidR="0084072D" w:rsidRPr="00A17D91">
        <w:t xml:space="preserve"> rules are enforced in their classes, and that their classes behave in a responsible manner during lesson time.</w:t>
      </w:r>
      <w:r>
        <w:t xml:space="preserve"> </w:t>
      </w:r>
      <w:r w:rsidR="0084072D" w:rsidRPr="00A17D91">
        <w:t xml:space="preserve">The class teachers in our </w:t>
      </w:r>
      <w:r w:rsidR="00F3230C">
        <w:t>Academy</w:t>
      </w:r>
      <w:r w:rsidR="0084072D" w:rsidRPr="00A17D91">
        <w:t xml:space="preserve"> have high expectations of the children with regard to behaviour, and they strive to ensure that all children work to the best of their ability</w:t>
      </w:r>
      <w:r>
        <w:t xml:space="preserve">. </w:t>
      </w:r>
      <w:r w:rsidR="0084072D" w:rsidRPr="00A17D91">
        <w:t>The class teacher treats each child fairly, and enforces the classroom code consistently. The teachers treat all children in their classes with respect and understanding.</w:t>
      </w:r>
    </w:p>
    <w:p w:rsidR="0084072D" w:rsidRPr="00A17D91" w:rsidRDefault="005019BC" w:rsidP="00144E71">
      <w:pPr>
        <w:pStyle w:val="BodyText"/>
      </w:pPr>
      <w:r>
        <w:tab/>
      </w:r>
      <w:r w:rsidR="0084072D" w:rsidRPr="00A17D91">
        <w:t>If a child misbehaves repeatedly in class, the class teacher keeps a record of all such incidents. In the first instance, the class teacher deals with incidents him/herself in the normal manner</w:t>
      </w:r>
      <w:r>
        <w:t xml:space="preserve"> following the guidance under the heading ‘Sanctions’ earlier in this policy</w:t>
      </w:r>
      <w:r w:rsidR="0084072D" w:rsidRPr="00A17D91">
        <w:t xml:space="preserve">. However, if misbehaviour continues, the class teacher </w:t>
      </w:r>
      <w:r>
        <w:t xml:space="preserve">will </w:t>
      </w:r>
      <w:r w:rsidR="00574175">
        <w:t>seek</w:t>
      </w:r>
      <w:r w:rsidR="0084072D" w:rsidRPr="00A17D91">
        <w:t xml:space="preserve"> help and advice from the</w:t>
      </w:r>
      <w:r w:rsidR="00C82FF4">
        <w:t xml:space="preserve"> </w:t>
      </w:r>
      <w:r>
        <w:t xml:space="preserve">SENCO, </w:t>
      </w:r>
      <w:r w:rsidR="00C82FF4">
        <w:t>Assistant</w:t>
      </w:r>
      <w:r w:rsidR="0084072D" w:rsidRPr="00A17D91">
        <w:t xml:space="preserve"> </w:t>
      </w:r>
      <w:r w:rsidR="00C82FF4">
        <w:t>Head</w:t>
      </w:r>
      <w:r>
        <w:t>, Deputy Head or</w:t>
      </w:r>
      <w:r w:rsidR="00C82FF4">
        <w:t xml:space="preserve"> H</w:t>
      </w:r>
      <w:r w:rsidR="0084072D" w:rsidRPr="00A17D91">
        <w:t>ead</w:t>
      </w:r>
      <w:r w:rsidR="00C82FF4">
        <w:t xml:space="preserve"> T</w:t>
      </w:r>
      <w:r w:rsidR="0084072D" w:rsidRPr="00A17D91">
        <w:t>eacher.</w:t>
      </w:r>
    </w:p>
    <w:p w:rsidR="0084072D" w:rsidRPr="00A17D91" w:rsidRDefault="005019BC" w:rsidP="00144E71">
      <w:pPr>
        <w:pStyle w:val="BodyText"/>
      </w:pPr>
      <w:r>
        <w:tab/>
      </w:r>
      <w:r w:rsidR="0084072D" w:rsidRPr="00A17D91">
        <w:t>The class teacher liaises with external agencies, as necessary, to support and guide the progress of each child. The class teacher may, for example, discuss the needs of a child with the education social worker or the LA's behaviour support service.</w:t>
      </w:r>
    </w:p>
    <w:p w:rsidR="0084072D" w:rsidRPr="00A17D91" w:rsidRDefault="005019BC" w:rsidP="00144E71">
      <w:pPr>
        <w:pStyle w:val="BodyText"/>
      </w:pPr>
      <w:r>
        <w:tab/>
      </w:r>
      <w:r w:rsidR="0084072D" w:rsidRPr="00A17D91">
        <w:t>The class teacher reports to parents about the progress of each child in their class, in line with the whole-</w:t>
      </w:r>
      <w:r w:rsidR="00F3230C">
        <w:t>Academy</w:t>
      </w:r>
      <w:r w:rsidR="0084072D" w:rsidRPr="00A17D91">
        <w:t xml:space="preserve"> policy. The class teacher may also contact a parent if there are concerns about the behaviour or welfare of a child.</w:t>
      </w:r>
    </w:p>
    <w:p w:rsidR="005019BC" w:rsidRDefault="005019BC" w:rsidP="008A656E">
      <w:pPr>
        <w:pStyle w:val="Heading2"/>
      </w:pPr>
    </w:p>
    <w:p w:rsidR="0084072D" w:rsidRPr="00076E3F" w:rsidRDefault="00076E3F" w:rsidP="008A656E">
      <w:pPr>
        <w:pStyle w:val="Heading2"/>
        <w:rPr>
          <w:u w:val="single"/>
        </w:rPr>
      </w:pPr>
      <w:r w:rsidRPr="00076E3F">
        <w:rPr>
          <w:u w:val="single"/>
        </w:rPr>
        <w:t>The role of the H</w:t>
      </w:r>
      <w:r w:rsidR="0084072D" w:rsidRPr="00076E3F">
        <w:rPr>
          <w:u w:val="single"/>
        </w:rPr>
        <w:t>ead</w:t>
      </w:r>
      <w:r w:rsidR="00574175">
        <w:rPr>
          <w:u w:val="single"/>
        </w:rPr>
        <w:t xml:space="preserve"> T</w:t>
      </w:r>
      <w:r w:rsidR="0084072D" w:rsidRPr="00076E3F">
        <w:rPr>
          <w:u w:val="single"/>
        </w:rPr>
        <w:t>eacher</w:t>
      </w:r>
    </w:p>
    <w:p w:rsidR="005019BC" w:rsidRPr="005019BC" w:rsidRDefault="005019BC" w:rsidP="005019BC"/>
    <w:p w:rsidR="0084072D" w:rsidRPr="00A17D91" w:rsidRDefault="005019BC" w:rsidP="008A656E">
      <w:pPr>
        <w:pStyle w:val="BodyText"/>
      </w:pPr>
      <w:r>
        <w:tab/>
      </w:r>
      <w:r w:rsidR="0084072D" w:rsidRPr="00A17D91">
        <w:t xml:space="preserve">It is the responsibility of the </w:t>
      </w:r>
      <w:r>
        <w:t>Head T</w:t>
      </w:r>
      <w:r w:rsidR="00F3230C" w:rsidRPr="00A17D91">
        <w:t>eacher</w:t>
      </w:r>
      <w:r>
        <w:t xml:space="preserve"> </w:t>
      </w:r>
      <w:r w:rsidR="0084072D" w:rsidRPr="00A17D91">
        <w:t xml:space="preserve">to implement the </w:t>
      </w:r>
      <w:r w:rsidR="00F3230C">
        <w:t>Academy</w:t>
      </w:r>
      <w:r w:rsidR="0084072D" w:rsidRPr="00A17D91">
        <w:t xml:space="preserve"> behaviour policy consistently throughout the </w:t>
      </w:r>
      <w:r w:rsidR="00F3230C">
        <w:t>Academy</w:t>
      </w:r>
      <w:r w:rsidR="0084072D" w:rsidRPr="00A17D91">
        <w:t xml:space="preserve">, and to report to governors, when requested, on the effectiveness of the policy. It is also the responsibility of the </w:t>
      </w:r>
      <w:r w:rsidR="00574175">
        <w:t>H</w:t>
      </w:r>
      <w:r w:rsidR="0084072D" w:rsidRPr="00A17D91">
        <w:t>ead</w:t>
      </w:r>
      <w:r w:rsidR="00574175">
        <w:t xml:space="preserve"> T</w:t>
      </w:r>
      <w:r w:rsidR="0084072D" w:rsidRPr="00A17D91">
        <w:t xml:space="preserve">eacher to ensure the health, safety and welfare of all children in the </w:t>
      </w:r>
      <w:r w:rsidR="00F3230C">
        <w:t>Academy</w:t>
      </w:r>
      <w:r w:rsidR="0084072D" w:rsidRPr="00A17D91">
        <w:t>.</w:t>
      </w:r>
    </w:p>
    <w:p w:rsidR="0084072D" w:rsidRPr="00A17D91" w:rsidRDefault="005019BC" w:rsidP="00144E71">
      <w:pPr>
        <w:pStyle w:val="BodyText"/>
      </w:pPr>
      <w:r>
        <w:tab/>
      </w:r>
      <w:r w:rsidR="00076E3F">
        <w:t>The H</w:t>
      </w:r>
      <w:r w:rsidR="0084072D" w:rsidRPr="00A17D91">
        <w:t>ead</w:t>
      </w:r>
      <w:r w:rsidR="00076E3F">
        <w:t xml:space="preserve"> </w:t>
      </w:r>
      <w:r w:rsidR="00574175">
        <w:t>T</w:t>
      </w:r>
      <w:r w:rsidR="0084072D" w:rsidRPr="00A17D91">
        <w:t>eacher supports the staff by implementing the policy, by setting the standards of behaviour, and by supporting staff in their implementation of the policy.</w:t>
      </w:r>
    </w:p>
    <w:p w:rsidR="0084072D" w:rsidRPr="00A17D91" w:rsidRDefault="005019BC" w:rsidP="00144E71">
      <w:pPr>
        <w:pStyle w:val="BodyText"/>
      </w:pPr>
      <w:r>
        <w:tab/>
      </w:r>
      <w:r w:rsidR="00076E3F">
        <w:t>The H</w:t>
      </w:r>
      <w:r w:rsidR="0084072D" w:rsidRPr="00A17D91">
        <w:t>ead</w:t>
      </w:r>
      <w:r w:rsidR="00076E3F">
        <w:t xml:space="preserve"> </w:t>
      </w:r>
      <w:r w:rsidR="00574175">
        <w:t>T</w:t>
      </w:r>
      <w:r w:rsidR="0084072D" w:rsidRPr="00A17D91">
        <w:t>eacher keeps records of all reported serious incidents of misbehaviour.</w:t>
      </w:r>
    </w:p>
    <w:p w:rsidR="0084072D" w:rsidRDefault="005019BC" w:rsidP="00144E71">
      <w:pPr>
        <w:pStyle w:val="BodyText"/>
      </w:pPr>
      <w:r>
        <w:tab/>
      </w:r>
      <w:r w:rsidR="00076E3F">
        <w:t>The H</w:t>
      </w:r>
      <w:r w:rsidR="0084072D" w:rsidRPr="00A17D91">
        <w:t>ead</w:t>
      </w:r>
      <w:r w:rsidR="00076E3F">
        <w:t xml:space="preserve"> </w:t>
      </w:r>
      <w:r w:rsidR="00574175">
        <w:t>T</w:t>
      </w:r>
      <w:r w:rsidR="0084072D" w:rsidRPr="00A17D91">
        <w:t xml:space="preserve">eacher has the responsibility for giving fixed-term suspensions to individual children for serious acts of misbehaviour. For repeated or very serious acts of anti-social behaviour, the </w:t>
      </w:r>
      <w:r w:rsidR="00574175">
        <w:t>H</w:t>
      </w:r>
      <w:r w:rsidR="0084072D" w:rsidRPr="00A17D91">
        <w:t>ead</w:t>
      </w:r>
      <w:r w:rsidR="00574175">
        <w:t xml:space="preserve"> T</w:t>
      </w:r>
      <w:r w:rsidR="0084072D" w:rsidRPr="00A17D91">
        <w:t xml:space="preserve">eacher may permanently exclude a child. These actions are taken only after the </w:t>
      </w:r>
      <w:r w:rsidR="00F3230C">
        <w:t>Academy</w:t>
      </w:r>
      <w:r w:rsidR="0084072D" w:rsidRPr="00A17D91">
        <w:t xml:space="preserve"> governors have been notified.</w:t>
      </w:r>
    </w:p>
    <w:p w:rsidR="005019BC" w:rsidRPr="00A17D91" w:rsidRDefault="005019BC" w:rsidP="00144E71">
      <w:pPr>
        <w:pStyle w:val="BodyText"/>
      </w:pPr>
    </w:p>
    <w:p w:rsidR="0084072D" w:rsidRPr="00076E3F" w:rsidRDefault="0084072D" w:rsidP="00BA0A9D">
      <w:pPr>
        <w:pStyle w:val="Heading2"/>
        <w:rPr>
          <w:u w:val="single"/>
        </w:rPr>
      </w:pPr>
      <w:r w:rsidRPr="00076E3F">
        <w:rPr>
          <w:u w:val="single"/>
        </w:rPr>
        <w:t xml:space="preserve">The role of </w:t>
      </w:r>
      <w:r w:rsidR="00574175">
        <w:rPr>
          <w:u w:val="single"/>
        </w:rPr>
        <w:t>P</w:t>
      </w:r>
      <w:r w:rsidRPr="00076E3F">
        <w:rPr>
          <w:u w:val="single"/>
        </w:rPr>
        <w:t>arents</w:t>
      </w:r>
    </w:p>
    <w:p w:rsidR="005019BC" w:rsidRPr="005019BC" w:rsidRDefault="005019BC" w:rsidP="005019BC"/>
    <w:p w:rsidR="00076E3F" w:rsidRDefault="00076E3F" w:rsidP="00BA0A9D">
      <w:pPr>
        <w:pStyle w:val="BodyText"/>
      </w:pPr>
      <w:r>
        <w:tab/>
      </w:r>
      <w:r w:rsidR="0084072D" w:rsidRPr="00A17D91">
        <w:t xml:space="preserve">The </w:t>
      </w:r>
      <w:r w:rsidR="00F3230C">
        <w:t>Academy</w:t>
      </w:r>
      <w:r w:rsidR="0084072D" w:rsidRPr="00A17D91">
        <w:t xml:space="preserve"> collaborates actively with parents, so that children receive consistent messages about how to behave at home and at </w:t>
      </w:r>
      <w:r w:rsidR="00F3230C">
        <w:t>the Academy</w:t>
      </w:r>
      <w:r w:rsidR="0084072D" w:rsidRPr="00A17D91">
        <w:t xml:space="preserve">. </w:t>
      </w:r>
    </w:p>
    <w:p w:rsidR="0084072D" w:rsidRPr="00A17D91" w:rsidRDefault="00076E3F" w:rsidP="00BA0A9D">
      <w:pPr>
        <w:pStyle w:val="BodyText"/>
      </w:pPr>
      <w:r>
        <w:tab/>
      </w:r>
      <w:r w:rsidR="0084072D" w:rsidRPr="00A17D91">
        <w:t xml:space="preserve">We explain the </w:t>
      </w:r>
      <w:r w:rsidR="00F3230C">
        <w:t>Academy</w:t>
      </w:r>
      <w:r w:rsidR="0084072D" w:rsidRPr="00A17D91">
        <w:t xml:space="preserve"> rules in the </w:t>
      </w:r>
      <w:r w:rsidR="00F3230C">
        <w:t>Academy</w:t>
      </w:r>
      <w:r w:rsidR="0084072D" w:rsidRPr="00A17D91">
        <w:t xml:space="preserve"> prospectus, and we expect parents to read them and support them.</w:t>
      </w:r>
    </w:p>
    <w:p w:rsidR="0084072D" w:rsidRPr="00A17D91" w:rsidRDefault="00076E3F" w:rsidP="00BA0A9D">
      <w:pPr>
        <w:pStyle w:val="BodyText"/>
      </w:pPr>
      <w:r>
        <w:tab/>
      </w:r>
      <w:r w:rsidR="0084072D" w:rsidRPr="00A17D91">
        <w:t xml:space="preserve">We expect parents to support their child's learning, and to cooperate with the </w:t>
      </w:r>
      <w:r w:rsidR="00F3230C">
        <w:t>Academy</w:t>
      </w:r>
      <w:r w:rsidR="0084072D" w:rsidRPr="00A17D91">
        <w:t>, as set out in the home</w:t>
      </w:r>
      <w:r w:rsidR="005B54F3">
        <w:t>–</w:t>
      </w:r>
      <w:r w:rsidR="00F3230C">
        <w:t>School</w:t>
      </w:r>
      <w:r w:rsidR="0084072D" w:rsidRPr="00A17D91">
        <w:t xml:space="preserve"> agreement. We try to build a supportive dialogue between the home and the </w:t>
      </w:r>
      <w:r w:rsidR="00F3230C">
        <w:t>Academy</w:t>
      </w:r>
      <w:r w:rsidR="0084072D" w:rsidRPr="00A17D91">
        <w:t>, and we inform parents immediately if we have concerns about their child's welfare or behaviour.</w:t>
      </w:r>
    </w:p>
    <w:p w:rsidR="0084072D" w:rsidRDefault="00076E3F" w:rsidP="00BA0A9D">
      <w:pPr>
        <w:pStyle w:val="BodyText"/>
      </w:pPr>
      <w:r>
        <w:tab/>
      </w:r>
      <w:r w:rsidR="0084072D" w:rsidRPr="00A17D91">
        <w:t xml:space="preserve">If the </w:t>
      </w:r>
      <w:r w:rsidR="00F3230C">
        <w:t>Academy</w:t>
      </w:r>
      <w:r w:rsidR="0084072D" w:rsidRPr="00A17D91">
        <w:t xml:space="preserve"> has </w:t>
      </w:r>
      <w:r w:rsidR="00E62BC5">
        <w:t xml:space="preserve">had </w:t>
      </w:r>
      <w:r w:rsidR="0084072D" w:rsidRPr="00A17D91">
        <w:t>to use reason</w:t>
      </w:r>
      <w:r w:rsidR="00E62BC5">
        <w:t>able sanctions to address a pupil's behaviour</w:t>
      </w:r>
      <w:r w:rsidR="0084072D" w:rsidRPr="00A17D91">
        <w:t xml:space="preserve">, we expect parents to support the actions of the </w:t>
      </w:r>
      <w:r w:rsidR="00F3230C">
        <w:t>Academy</w:t>
      </w:r>
      <w:r w:rsidR="0084072D" w:rsidRPr="00A17D91">
        <w:t>. If parents have any concerns about the way th</w:t>
      </w:r>
      <w:r w:rsidR="00E62BC5">
        <w:t xml:space="preserve">at their pupil </w:t>
      </w:r>
      <w:r w:rsidR="0084072D" w:rsidRPr="00A17D91">
        <w:t>has been treated, the</w:t>
      </w:r>
      <w:r w:rsidR="00574175">
        <w:t>y should initially contact the C</w:t>
      </w:r>
      <w:r w:rsidR="0084072D" w:rsidRPr="00A17D91">
        <w:t xml:space="preserve">lass </w:t>
      </w:r>
      <w:r w:rsidR="00574175">
        <w:t>T</w:t>
      </w:r>
      <w:r w:rsidR="0084072D" w:rsidRPr="00A17D91">
        <w:t xml:space="preserve">eacher. If the concern remains, they should contact the </w:t>
      </w:r>
      <w:r w:rsidR="00574175">
        <w:t>A</w:t>
      </w:r>
      <w:r>
        <w:t xml:space="preserve">ssistant </w:t>
      </w:r>
      <w:r w:rsidR="00574175">
        <w:t>H</w:t>
      </w:r>
      <w:r>
        <w:t>eadteacher</w:t>
      </w:r>
      <w:r w:rsidR="00E62BC5">
        <w:t xml:space="preserve"> who will investigate further and if necessary involve the </w:t>
      </w:r>
      <w:r w:rsidR="00574175">
        <w:t>D</w:t>
      </w:r>
      <w:r>
        <w:t xml:space="preserve">eputy </w:t>
      </w:r>
      <w:r w:rsidR="00574175">
        <w:t>H</w:t>
      </w:r>
      <w:r>
        <w:t>ead</w:t>
      </w:r>
      <w:r w:rsidR="00E62BC5">
        <w:t>teacher</w:t>
      </w:r>
      <w:r w:rsidR="00574175">
        <w:t xml:space="preserve"> and possibly the H</w:t>
      </w:r>
      <w:r>
        <w:t xml:space="preserve">ead </w:t>
      </w:r>
      <w:r w:rsidR="00574175">
        <w:t>T</w:t>
      </w:r>
      <w:r>
        <w:t>eacher</w:t>
      </w:r>
      <w:r w:rsidR="00E62BC5">
        <w:t xml:space="preserve">. If this has not addressed the </w:t>
      </w:r>
      <w:r w:rsidR="00CB1245">
        <w:t>concerns parents</w:t>
      </w:r>
      <w:r w:rsidR="00574175">
        <w:t xml:space="preserve"> should write to the C</w:t>
      </w:r>
      <w:r w:rsidR="00E62BC5">
        <w:t xml:space="preserve">hair of </w:t>
      </w:r>
      <w:r w:rsidR="00574175">
        <w:t>G</w:t>
      </w:r>
      <w:r w:rsidR="0084072D" w:rsidRPr="00A17D91">
        <w:t>overnors. If these discussions cannot resolve the problem, a formal grievance or appeal process can be implemented.</w:t>
      </w:r>
    </w:p>
    <w:p w:rsidR="00076E3F" w:rsidRPr="00A17D91" w:rsidRDefault="00076E3F" w:rsidP="00BA0A9D">
      <w:pPr>
        <w:pStyle w:val="BodyText"/>
      </w:pPr>
    </w:p>
    <w:p w:rsidR="0084072D" w:rsidRPr="004F19DE" w:rsidRDefault="0084072D" w:rsidP="00BA0A9D">
      <w:pPr>
        <w:pStyle w:val="Heading2"/>
        <w:rPr>
          <w:u w:val="single"/>
        </w:rPr>
      </w:pPr>
      <w:r w:rsidRPr="004F19DE">
        <w:rPr>
          <w:u w:val="single"/>
        </w:rPr>
        <w:t xml:space="preserve">The role of </w:t>
      </w:r>
      <w:r w:rsidR="00574175" w:rsidRPr="004F19DE">
        <w:rPr>
          <w:u w:val="single"/>
        </w:rPr>
        <w:t>G</w:t>
      </w:r>
      <w:r w:rsidRPr="004F19DE">
        <w:rPr>
          <w:u w:val="single"/>
        </w:rPr>
        <w:t>overnors</w:t>
      </w:r>
    </w:p>
    <w:p w:rsidR="00076E3F" w:rsidRDefault="00076E3F" w:rsidP="00BA0A9D">
      <w:pPr>
        <w:pStyle w:val="BodyText"/>
      </w:pPr>
    </w:p>
    <w:p w:rsidR="0084072D" w:rsidRPr="00A17D91" w:rsidRDefault="00076E3F" w:rsidP="00BA0A9D">
      <w:pPr>
        <w:pStyle w:val="BodyText"/>
      </w:pPr>
      <w:r>
        <w:tab/>
      </w:r>
      <w:r w:rsidR="0084072D" w:rsidRPr="00A17D91">
        <w:t xml:space="preserve">The </w:t>
      </w:r>
      <w:r w:rsidR="00574175">
        <w:t>G</w:t>
      </w:r>
      <w:r w:rsidR="0084072D" w:rsidRPr="00A17D91">
        <w:t xml:space="preserve">overning </w:t>
      </w:r>
      <w:r w:rsidR="00574175">
        <w:t>B</w:t>
      </w:r>
      <w:r w:rsidR="0084072D" w:rsidRPr="00A17D91">
        <w:t>ody has the responsibility of setting down these general guidelines on standards of discipline and behaviour, and of reviewing their effectiveness.</w:t>
      </w:r>
      <w:r w:rsidR="00574175">
        <w:t xml:space="preserve"> </w:t>
      </w:r>
      <w:r>
        <w:t>The Head T</w:t>
      </w:r>
      <w:r w:rsidR="0084072D" w:rsidRPr="00A17D91">
        <w:t xml:space="preserve">eacher has the day-to-day authority to implement the </w:t>
      </w:r>
      <w:r w:rsidR="00F3230C">
        <w:t>Academy</w:t>
      </w:r>
      <w:r w:rsidR="0084072D" w:rsidRPr="00A17D91">
        <w:t>'s policy on</w:t>
      </w:r>
      <w:r w:rsidR="00574175">
        <w:t xml:space="preserve"> behaviour and discipline, but G</w:t>
      </w:r>
      <w:r w:rsidR="0084072D" w:rsidRPr="00A17D91">
        <w:t xml:space="preserve">overnors may give advice to the </w:t>
      </w:r>
      <w:r w:rsidR="00574175">
        <w:t>H</w:t>
      </w:r>
      <w:r w:rsidR="0084072D" w:rsidRPr="00A17D91">
        <w:t>ead</w:t>
      </w:r>
      <w:r w:rsidR="00574175">
        <w:t xml:space="preserve"> T</w:t>
      </w:r>
      <w:r w:rsidR="0084072D" w:rsidRPr="00A17D91">
        <w:t>eacher about parti</w:t>
      </w:r>
      <w:r w:rsidR="00574175">
        <w:t>cular disciplinary issues. The H</w:t>
      </w:r>
      <w:r w:rsidR="0084072D" w:rsidRPr="00A17D91">
        <w:t>ead</w:t>
      </w:r>
      <w:r w:rsidR="00574175">
        <w:t xml:space="preserve"> T</w:t>
      </w:r>
      <w:r w:rsidR="0084072D" w:rsidRPr="00A17D91">
        <w:t>eacher must take this into account when making decisions about matters of behaviour.</w:t>
      </w:r>
    </w:p>
    <w:p w:rsidR="00076E3F" w:rsidRDefault="00076E3F" w:rsidP="00BA0A9D">
      <w:pPr>
        <w:pStyle w:val="Heading2"/>
      </w:pPr>
    </w:p>
    <w:p w:rsidR="0084072D" w:rsidRDefault="0084072D" w:rsidP="00BA0A9D">
      <w:pPr>
        <w:pStyle w:val="Heading2"/>
        <w:rPr>
          <w:u w:val="single"/>
        </w:rPr>
      </w:pPr>
      <w:r w:rsidRPr="00076E3F">
        <w:rPr>
          <w:u w:val="single"/>
        </w:rPr>
        <w:t>Fixed-term and permanent exclusions</w:t>
      </w:r>
    </w:p>
    <w:p w:rsidR="00076E3F" w:rsidRPr="00076E3F" w:rsidRDefault="00076E3F" w:rsidP="00076E3F"/>
    <w:p w:rsidR="00076E3F" w:rsidRPr="00076E3F" w:rsidRDefault="00076E3F" w:rsidP="00076E3F"/>
    <w:p w:rsidR="00076E3F" w:rsidRDefault="00076E3F" w:rsidP="00BA0A9D">
      <w:pPr>
        <w:pStyle w:val="BodyText"/>
      </w:pPr>
      <w:r>
        <w:tab/>
        <w:t xml:space="preserve">We are an inclusive school and will work hard to develop strategies to include all children. </w:t>
      </w:r>
      <w:r w:rsidRPr="00A17D91">
        <w:t>We do not wish to exclude any child from</w:t>
      </w:r>
      <w:r w:rsidR="00574175">
        <w:t xml:space="preserve"> the</w:t>
      </w:r>
      <w:r w:rsidRPr="00A17D91">
        <w:t xml:space="preserve"> </w:t>
      </w:r>
      <w:r>
        <w:t>Academy</w:t>
      </w:r>
      <w:r w:rsidRPr="00A17D91">
        <w:t xml:space="preserve">, but sometimes this may be necessary. </w:t>
      </w:r>
      <w:r>
        <w:t xml:space="preserve"> </w:t>
      </w:r>
      <w:r w:rsidR="00574175">
        <w:t>However, in extreme cases, the Academy</w:t>
      </w:r>
      <w:r>
        <w:t xml:space="preserve"> will use exclusions to maintain the health and safety of all our community. This is in a small minority of cases and is used either in the case of extreme events or persistent misbehaviour when the child has not responded to other strategies.</w:t>
      </w:r>
    </w:p>
    <w:p w:rsidR="00076E3F" w:rsidRDefault="00076E3F" w:rsidP="00BA0A9D">
      <w:pPr>
        <w:pStyle w:val="BodyText"/>
      </w:pPr>
    </w:p>
    <w:p w:rsidR="00076E3F" w:rsidRPr="008E44E8" w:rsidRDefault="00076E3F" w:rsidP="00BA0A9D">
      <w:pPr>
        <w:pStyle w:val="BodyText"/>
        <w:rPr>
          <w:b/>
          <w:u w:val="single"/>
        </w:rPr>
      </w:pPr>
      <w:r w:rsidRPr="008E44E8">
        <w:rPr>
          <w:b/>
          <w:u w:val="single"/>
        </w:rPr>
        <w:t>Internal Exclusion</w:t>
      </w:r>
    </w:p>
    <w:p w:rsidR="00076E3F" w:rsidRDefault="00574175" w:rsidP="00BA0A9D">
      <w:pPr>
        <w:pStyle w:val="BodyText"/>
      </w:pPr>
      <w:r>
        <w:tab/>
        <w:t>This is within the Academy</w:t>
      </w:r>
      <w:r w:rsidR="00076E3F">
        <w:t xml:space="preserve">  and means removing a child from their class to another class, the SENCO, </w:t>
      </w:r>
      <w:r>
        <w:t>A</w:t>
      </w:r>
      <w:r w:rsidR="00076E3F">
        <w:t xml:space="preserve">ssistant </w:t>
      </w:r>
      <w:r>
        <w:t>H</w:t>
      </w:r>
      <w:r w:rsidR="00076E3F">
        <w:t xml:space="preserve">eadteacher for that key stage, the </w:t>
      </w:r>
      <w:r>
        <w:t>D</w:t>
      </w:r>
      <w:r w:rsidR="00076E3F">
        <w:t xml:space="preserve">eputy </w:t>
      </w:r>
      <w:r>
        <w:t>Head or the H</w:t>
      </w:r>
      <w:r w:rsidR="00076E3F">
        <w:t xml:space="preserve">ead </w:t>
      </w:r>
      <w:r>
        <w:t>T</w:t>
      </w:r>
      <w:r w:rsidR="00076E3F">
        <w:t xml:space="preserve">eacher. This allows a child to reflect upon their recent behaviour. Internal exclusion will be at the discretion of the SLT and will be in response to a culmination of behaviour incidents or an extreme serious single incident. An urgent parental meeting (at the earliest convenience) will be arranged to discuss the internal exclusion. This is not to be confused with a low level time out.     </w:t>
      </w:r>
    </w:p>
    <w:p w:rsidR="00076E3F" w:rsidRDefault="00076E3F" w:rsidP="00BA0A9D">
      <w:pPr>
        <w:pStyle w:val="BodyText"/>
      </w:pPr>
    </w:p>
    <w:p w:rsidR="00076E3F" w:rsidRPr="00CC571B" w:rsidRDefault="006D1868" w:rsidP="00BA0A9D">
      <w:pPr>
        <w:pStyle w:val="BodyText"/>
        <w:rPr>
          <w:b/>
        </w:rPr>
      </w:pPr>
      <w:r w:rsidRPr="00CC571B">
        <w:rPr>
          <w:b/>
        </w:rPr>
        <w:t>A Fixed Term Exclusion</w:t>
      </w:r>
    </w:p>
    <w:p w:rsidR="006D1868" w:rsidRDefault="006D1868" w:rsidP="00BA0A9D">
      <w:pPr>
        <w:pStyle w:val="BodyText"/>
      </w:pPr>
      <w:r>
        <w:tab/>
        <w:t xml:space="preserve">This is considerably more severe than an internal exclusion, where a child is asked to stay at home for an agreed period of time. Only the Head Teacher </w:t>
      </w:r>
      <w:r w:rsidR="00CC571B">
        <w:t xml:space="preserve">can exclude children externally. A decision to externally exclude will only be taken when all other possibilities and strategies have been made. A re-integration meeting with the Head Teacher will be held with the child and parent/ carer before the pupil returns. The purpose of the meeting is to work in partnership with the </w:t>
      </w:r>
      <w:r w:rsidR="00574175">
        <w:t>Academy</w:t>
      </w:r>
      <w:r w:rsidR="00CC571B">
        <w:t xml:space="preserve"> and families, in order to assist the pupil with their improvement. Behaviour targets will be set for the child and agreed with the parent/ carer. </w:t>
      </w:r>
    </w:p>
    <w:p w:rsidR="00CC571B" w:rsidRDefault="00CC571B" w:rsidP="00BA0A9D">
      <w:pPr>
        <w:pStyle w:val="BodyText"/>
      </w:pPr>
    </w:p>
    <w:p w:rsidR="00CC571B" w:rsidRDefault="00CC571B" w:rsidP="00BA0A9D">
      <w:pPr>
        <w:pStyle w:val="BodyText"/>
      </w:pPr>
      <w:r>
        <w:tab/>
        <w:t>The Head Teacher will exclude a child for the following reasons (This is not an exhaustive list and there may be other situations where the Head Teacher makes the judgement that exclusion is an appropriate sanction):</w:t>
      </w:r>
    </w:p>
    <w:p w:rsidR="00CC571B" w:rsidRDefault="00CC571B" w:rsidP="00BA0A9D">
      <w:pPr>
        <w:pStyle w:val="BodyText"/>
      </w:pPr>
      <w:r>
        <w:tab/>
      </w:r>
    </w:p>
    <w:p w:rsidR="00CC571B" w:rsidRDefault="00CC571B" w:rsidP="00CC571B">
      <w:pPr>
        <w:pStyle w:val="BodyText"/>
        <w:numPr>
          <w:ilvl w:val="0"/>
          <w:numId w:val="14"/>
        </w:numPr>
      </w:pPr>
      <w:r>
        <w:t>A serious violent act towards other children</w:t>
      </w:r>
    </w:p>
    <w:p w:rsidR="00CC571B" w:rsidRDefault="00CC571B" w:rsidP="00CC571B">
      <w:pPr>
        <w:pStyle w:val="BodyText"/>
        <w:numPr>
          <w:ilvl w:val="0"/>
          <w:numId w:val="14"/>
        </w:numPr>
      </w:pPr>
      <w:r>
        <w:t>A serious violent act towards a member of staff</w:t>
      </w:r>
    </w:p>
    <w:p w:rsidR="00CC571B" w:rsidRDefault="00CC571B" w:rsidP="00CC571B">
      <w:pPr>
        <w:pStyle w:val="BodyText"/>
        <w:numPr>
          <w:ilvl w:val="0"/>
          <w:numId w:val="14"/>
        </w:numPr>
      </w:pPr>
      <w:r>
        <w:t>For posing a serious threat to others</w:t>
      </w:r>
    </w:p>
    <w:p w:rsidR="00CC571B" w:rsidRDefault="00CC571B" w:rsidP="00CC571B">
      <w:pPr>
        <w:pStyle w:val="BodyText"/>
        <w:numPr>
          <w:ilvl w:val="0"/>
          <w:numId w:val="14"/>
        </w:numPr>
      </w:pPr>
      <w:r>
        <w:t>Consistently disrupting learning, despite interventions put in place</w:t>
      </w:r>
    </w:p>
    <w:p w:rsidR="00CC571B" w:rsidRDefault="00CC571B" w:rsidP="00CC571B">
      <w:pPr>
        <w:pStyle w:val="BodyText"/>
        <w:numPr>
          <w:ilvl w:val="0"/>
          <w:numId w:val="14"/>
        </w:numPr>
      </w:pPr>
      <w:r>
        <w:t>Consistently ignoring instructions by adults and therefore making it impossible to return to class</w:t>
      </w:r>
    </w:p>
    <w:p w:rsidR="00CC571B" w:rsidRDefault="00CC571B" w:rsidP="00CC571B">
      <w:pPr>
        <w:pStyle w:val="BodyText"/>
        <w:numPr>
          <w:ilvl w:val="0"/>
          <w:numId w:val="14"/>
        </w:numPr>
      </w:pPr>
      <w:r>
        <w:t>Repeated acts of aggression towards other children</w:t>
      </w:r>
    </w:p>
    <w:p w:rsidR="00CC571B" w:rsidRDefault="00CC571B" w:rsidP="00CC571B">
      <w:pPr>
        <w:pStyle w:val="BodyText"/>
        <w:numPr>
          <w:ilvl w:val="0"/>
          <w:numId w:val="14"/>
        </w:numPr>
      </w:pPr>
      <w:r>
        <w:t>Repetead acts of bullying towards another child/ren</w:t>
      </w:r>
    </w:p>
    <w:p w:rsidR="00CC571B" w:rsidRDefault="00CC571B" w:rsidP="00CC571B">
      <w:pPr>
        <w:pStyle w:val="BodyText"/>
        <w:numPr>
          <w:ilvl w:val="0"/>
          <w:numId w:val="14"/>
        </w:numPr>
      </w:pPr>
      <w:r>
        <w:t>Theft</w:t>
      </w:r>
    </w:p>
    <w:p w:rsidR="00CC571B" w:rsidRDefault="00CC571B" w:rsidP="00CC571B">
      <w:pPr>
        <w:pStyle w:val="BodyText"/>
        <w:numPr>
          <w:ilvl w:val="0"/>
          <w:numId w:val="14"/>
        </w:numPr>
      </w:pPr>
      <w:r>
        <w:t>Damage to property</w:t>
      </w:r>
    </w:p>
    <w:p w:rsidR="00CC571B" w:rsidRDefault="00CC571B" w:rsidP="00CC571B">
      <w:pPr>
        <w:pStyle w:val="BodyText"/>
        <w:numPr>
          <w:ilvl w:val="0"/>
          <w:numId w:val="14"/>
        </w:numPr>
      </w:pPr>
      <w:r>
        <w:t>Indecent behaviour</w:t>
      </w:r>
    </w:p>
    <w:p w:rsidR="00CC571B" w:rsidRDefault="00CC571B" w:rsidP="00CC571B">
      <w:pPr>
        <w:pStyle w:val="BodyText"/>
        <w:numPr>
          <w:ilvl w:val="0"/>
          <w:numId w:val="14"/>
        </w:numPr>
      </w:pPr>
      <w:r>
        <w:t>Leaving the school building without permission</w:t>
      </w:r>
    </w:p>
    <w:p w:rsidR="00CC571B" w:rsidRDefault="00CC571B" w:rsidP="00CC571B">
      <w:pPr>
        <w:pStyle w:val="BodyText"/>
        <w:ind w:left="1800" w:firstLine="0"/>
      </w:pPr>
    </w:p>
    <w:p w:rsidR="00CC571B" w:rsidRPr="00A17D91" w:rsidRDefault="00CC571B" w:rsidP="00BA0A9D">
      <w:pPr>
        <w:pStyle w:val="BodyText"/>
      </w:pPr>
      <w:r>
        <w:tab/>
        <w:t xml:space="preserve">Most exclusions are of a fixed term nature and are of short duration (usually between one and three days). The DCSF regulations allow the Head Teacher to exclude a student for one or more fixed periods not exceeding 45 school days in any one school year. </w:t>
      </w:r>
      <w:r w:rsidR="0084072D" w:rsidRPr="00A17D91">
        <w:t>In extreme and exceptional circumstances</w:t>
      </w:r>
      <w:r w:rsidR="005B54F3">
        <w:t>,</w:t>
      </w:r>
      <w:r w:rsidR="0084072D" w:rsidRPr="00A17D91">
        <w:t xml:space="preserve"> the </w:t>
      </w:r>
      <w:r w:rsidR="004F29C1">
        <w:t>Head T</w:t>
      </w:r>
      <w:r w:rsidR="0084072D" w:rsidRPr="00A17D91">
        <w:t>eacher may exclude a child permanentl</w:t>
      </w:r>
      <w:r w:rsidR="00CB1245">
        <w:t>y. It is also possible for the Head T</w:t>
      </w:r>
      <w:r w:rsidR="0084072D" w:rsidRPr="00A17D91">
        <w:t>eacher to convert a fixed-term exclusion into a permanent exclusion, if the circumstances warrant this.</w:t>
      </w:r>
      <w:r w:rsidR="004F29C1">
        <w:t xml:space="preserve"> </w:t>
      </w:r>
    </w:p>
    <w:p w:rsidR="0084072D" w:rsidRPr="00A17D91" w:rsidRDefault="00CC571B" w:rsidP="00BA0A9D">
      <w:pPr>
        <w:pStyle w:val="BodyText"/>
      </w:pPr>
      <w:r>
        <w:tab/>
      </w:r>
      <w:r w:rsidR="0084072D" w:rsidRPr="00A17D91">
        <w:t xml:space="preserve">If the </w:t>
      </w:r>
      <w:r w:rsidR="004F29C1">
        <w:t>H</w:t>
      </w:r>
      <w:r w:rsidR="0084072D" w:rsidRPr="00A17D91">
        <w:t>ead</w:t>
      </w:r>
      <w:r w:rsidR="004F29C1">
        <w:t xml:space="preserve"> T</w:t>
      </w:r>
      <w:r w:rsidR="0084072D" w:rsidRPr="00A17D91">
        <w:t>e</w:t>
      </w:r>
      <w:r>
        <w:t>acher excludes a child, s</w:t>
      </w:r>
      <w:r w:rsidR="0084072D" w:rsidRPr="00A17D91">
        <w:t xml:space="preserve">he informs the parents immediately, giving reasons for the exclusion. At the same time, the </w:t>
      </w:r>
      <w:r w:rsidR="004F29C1">
        <w:t>H</w:t>
      </w:r>
      <w:r w:rsidR="0084072D" w:rsidRPr="00A17D91">
        <w:t>ead</w:t>
      </w:r>
      <w:r w:rsidR="004F29C1">
        <w:t xml:space="preserve"> T</w:t>
      </w:r>
      <w:r w:rsidR="0084072D" w:rsidRPr="00A17D91">
        <w:t xml:space="preserve">eacher makes it clear to the parents that they can, if they wish, appeal against the decision to the </w:t>
      </w:r>
      <w:r w:rsidR="00574175">
        <w:t>G</w:t>
      </w:r>
      <w:r w:rsidR="0084072D" w:rsidRPr="00A17D91">
        <w:t xml:space="preserve">overning </w:t>
      </w:r>
      <w:r w:rsidR="00574175">
        <w:t>B</w:t>
      </w:r>
      <w:r w:rsidR="0084072D" w:rsidRPr="00A17D91">
        <w:t xml:space="preserve">ody. The </w:t>
      </w:r>
      <w:r w:rsidR="00F3230C">
        <w:t>Academy</w:t>
      </w:r>
      <w:r w:rsidR="0084072D" w:rsidRPr="00A17D91">
        <w:t xml:space="preserve"> informs the parents how to make any such appeal.</w:t>
      </w:r>
    </w:p>
    <w:p w:rsidR="0084072D" w:rsidRPr="00A17D91" w:rsidRDefault="00CC571B" w:rsidP="00BA0A9D">
      <w:pPr>
        <w:pStyle w:val="BodyText"/>
      </w:pPr>
      <w:r>
        <w:tab/>
      </w:r>
      <w:r w:rsidR="0084072D" w:rsidRPr="00A17D91">
        <w:t xml:space="preserve">The </w:t>
      </w:r>
      <w:r w:rsidR="004F29C1">
        <w:t>H</w:t>
      </w:r>
      <w:r w:rsidR="0084072D" w:rsidRPr="00A17D91">
        <w:t>ead</w:t>
      </w:r>
      <w:r w:rsidR="004F29C1">
        <w:t xml:space="preserve"> T</w:t>
      </w:r>
      <w:r w:rsidR="0084072D" w:rsidRPr="00A17D91">
        <w:t xml:space="preserve">eacher informs the LA and the </w:t>
      </w:r>
      <w:r w:rsidR="00574175">
        <w:t>G</w:t>
      </w:r>
      <w:r w:rsidR="0084072D" w:rsidRPr="00A17D91">
        <w:t xml:space="preserve">overning </w:t>
      </w:r>
      <w:r w:rsidR="00574175">
        <w:t>B</w:t>
      </w:r>
      <w:r w:rsidR="0084072D" w:rsidRPr="00A17D91">
        <w:t>ody about any permanent exclusion, and about any fixed-term exclusions beyond five days in any one term.</w:t>
      </w:r>
    </w:p>
    <w:p w:rsidR="0084072D" w:rsidRPr="00A17D91" w:rsidRDefault="00CC571B" w:rsidP="00BA0A9D">
      <w:pPr>
        <w:pStyle w:val="BodyText"/>
      </w:pPr>
      <w:r>
        <w:tab/>
      </w:r>
      <w:r w:rsidR="0084072D" w:rsidRPr="00A17D91">
        <w:t xml:space="preserve">The </w:t>
      </w:r>
      <w:r w:rsidR="00574175">
        <w:t>G</w:t>
      </w:r>
      <w:r w:rsidR="0084072D" w:rsidRPr="00A17D91">
        <w:t xml:space="preserve">overning </w:t>
      </w:r>
      <w:r w:rsidR="00574175">
        <w:t>B</w:t>
      </w:r>
      <w:r w:rsidR="0084072D" w:rsidRPr="00A17D91">
        <w:t xml:space="preserve">ody itself cannot either exclude a child or extend the exclusion period made by the </w:t>
      </w:r>
      <w:r w:rsidR="004F29C1">
        <w:t>H</w:t>
      </w:r>
      <w:r w:rsidR="0084072D" w:rsidRPr="00A17D91">
        <w:t>ead</w:t>
      </w:r>
      <w:r w:rsidR="004F29C1">
        <w:t xml:space="preserve"> T</w:t>
      </w:r>
      <w:r w:rsidR="0084072D" w:rsidRPr="00A17D91">
        <w:t>eacher.</w:t>
      </w:r>
    </w:p>
    <w:p w:rsidR="0084072D" w:rsidRDefault="00CC571B" w:rsidP="00BA0A9D">
      <w:pPr>
        <w:pStyle w:val="BodyText"/>
      </w:pPr>
      <w:r>
        <w:tab/>
      </w:r>
      <w:r w:rsidR="0084072D" w:rsidRPr="00A17D91">
        <w:t xml:space="preserve">The governing body has a discipline committee which is made up of </w:t>
      </w:r>
      <w:r>
        <w:t xml:space="preserve">at least 3 </w:t>
      </w:r>
      <w:r w:rsidR="00574175">
        <w:t>G</w:t>
      </w:r>
      <w:r>
        <w:t xml:space="preserve">overning </w:t>
      </w:r>
      <w:r w:rsidR="00574175">
        <w:t>B</w:t>
      </w:r>
      <w:r>
        <w:t xml:space="preserve">ody </w:t>
      </w:r>
      <w:r w:rsidR="0084072D" w:rsidRPr="00A17D91">
        <w:t>members. This committee considers any excl</w:t>
      </w:r>
      <w:r w:rsidR="00574175">
        <w:t>usion appeals on behalf of the G</w:t>
      </w:r>
      <w:r w:rsidR="0084072D" w:rsidRPr="00A17D91">
        <w:t>overnors</w:t>
      </w:r>
      <w:r>
        <w:t xml:space="preserve">. </w:t>
      </w:r>
      <w:r w:rsidR="0084072D" w:rsidRPr="00A17D91">
        <w:t xml:space="preserve">When an appeals panel meets to consider </w:t>
      </w:r>
      <w:r w:rsidR="00460A31" w:rsidRPr="00A17D91">
        <w:t>exclusion</w:t>
      </w:r>
      <w:r w:rsidR="0084072D" w:rsidRPr="00A17D91">
        <w:t xml:space="preserve">, they consider the circumstances </w:t>
      </w:r>
      <w:r w:rsidR="005B54F3">
        <w:t>under</w:t>
      </w:r>
      <w:r w:rsidR="0084072D" w:rsidRPr="00A17D91">
        <w:t xml:space="preserve"> which the child was excluded, consider any representation by parents and the LA, and consider whether the child should be reinstated.</w:t>
      </w:r>
      <w:r>
        <w:t xml:space="preserve"> </w:t>
      </w:r>
      <w:r w:rsidR="0084072D" w:rsidRPr="00A17D91">
        <w:t xml:space="preserve">If the </w:t>
      </w:r>
      <w:r w:rsidR="00574175">
        <w:t>G</w:t>
      </w:r>
      <w:r w:rsidR="0084072D" w:rsidRPr="00A17D91">
        <w:t xml:space="preserve">overnors' appeals panel decides that a child should be reinstated, the </w:t>
      </w:r>
      <w:r w:rsidR="004F29C1">
        <w:t>H</w:t>
      </w:r>
      <w:r w:rsidR="0084072D" w:rsidRPr="00A17D91">
        <w:t>ead</w:t>
      </w:r>
      <w:r w:rsidR="004F29C1">
        <w:t xml:space="preserve"> T</w:t>
      </w:r>
      <w:r w:rsidR="0084072D" w:rsidRPr="00A17D91">
        <w:t>eacher must comply with this ruling.</w:t>
      </w:r>
      <w:r w:rsidR="004F29C1">
        <w:t xml:space="preserve"> </w:t>
      </w:r>
    </w:p>
    <w:p w:rsidR="00CC571B" w:rsidRDefault="00CC571B" w:rsidP="00BA0A9D">
      <w:pPr>
        <w:pStyle w:val="BodyText"/>
      </w:pPr>
    </w:p>
    <w:p w:rsidR="00CC571B" w:rsidRPr="00CC571B" w:rsidRDefault="00CC571B" w:rsidP="00BA0A9D">
      <w:pPr>
        <w:pStyle w:val="BodyText"/>
        <w:rPr>
          <w:b/>
          <w:i/>
        </w:rPr>
      </w:pPr>
      <w:r w:rsidRPr="00CC571B">
        <w:rPr>
          <w:b/>
          <w:i/>
        </w:rPr>
        <w:t>Lunchtime Exclusion</w:t>
      </w:r>
    </w:p>
    <w:p w:rsidR="00CC571B" w:rsidRDefault="00CC571B" w:rsidP="00BA0A9D">
      <w:pPr>
        <w:pStyle w:val="BodyText"/>
      </w:pPr>
      <w:r>
        <w:tab/>
        <w:t xml:space="preserve">Students whose behaviour at lunchtime is disruptive may be excluded from the </w:t>
      </w:r>
      <w:r w:rsidR="00574175">
        <w:t xml:space="preserve">Academy </w:t>
      </w:r>
      <w:r>
        <w:t>premises for the duration of the lunchtime period. This will be treated as a fixed term exclusion and parents will have the same right to gain information and to appeal.</w:t>
      </w:r>
    </w:p>
    <w:p w:rsidR="00CC571B" w:rsidRDefault="00CC571B" w:rsidP="00BA0A9D">
      <w:pPr>
        <w:pStyle w:val="BodyText"/>
      </w:pPr>
    </w:p>
    <w:p w:rsidR="00CC571B" w:rsidRPr="00CC571B" w:rsidRDefault="00CC571B" w:rsidP="00BA0A9D">
      <w:pPr>
        <w:pStyle w:val="BodyText"/>
        <w:rPr>
          <w:b/>
          <w:i/>
        </w:rPr>
      </w:pPr>
      <w:r w:rsidRPr="00CC571B">
        <w:rPr>
          <w:b/>
          <w:i/>
        </w:rPr>
        <w:t>School trips</w:t>
      </w:r>
    </w:p>
    <w:p w:rsidR="00CC571B" w:rsidRDefault="00CC571B" w:rsidP="00BA0A9D">
      <w:pPr>
        <w:pStyle w:val="BodyText"/>
      </w:pPr>
      <w:r>
        <w:tab/>
        <w:t xml:space="preserve">If a child’s behaviour before a trip is consistently unacceptable, they will not be accepted on a school trip. The </w:t>
      </w:r>
      <w:r w:rsidR="00970749">
        <w:t>Academy</w:t>
      </w:r>
      <w:r>
        <w:t xml:space="preserve"> reserves the right at any time to withdraw any child from a trip if they are involved in any behaviour which we deem does not live up to our </w:t>
      </w:r>
      <w:r w:rsidR="00970749">
        <w:t xml:space="preserve">Academy </w:t>
      </w:r>
      <w:r>
        <w:t xml:space="preserve">code of conduct. </w:t>
      </w:r>
    </w:p>
    <w:p w:rsidR="00970749" w:rsidRDefault="00970749" w:rsidP="00BA0A9D">
      <w:pPr>
        <w:pStyle w:val="BodyText"/>
      </w:pPr>
    </w:p>
    <w:p w:rsidR="00CC571B" w:rsidRPr="00A17D91" w:rsidRDefault="00CC571B" w:rsidP="00BA0A9D">
      <w:pPr>
        <w:pStyle w:val="BodyText"/>
      </w:pPr>
    </w:p>
    <w:p w:rsidR="0084072D" w:rsidRPr="00CC571B" w:rsidRDefault="0084072D" w:rsidP="00BA0A9D">
      <w:pPr>
        <w:pStyle w:val="Heading2"/>
        <w:rPr>
          <w:u w:val="single"/>
        </w:rPr>
      </w:pPr>
      <w:r w:rsidRPr="00CC571B">
        <w:rPr>
          <w:u w:val="single"/>
        </w:rPr>
        <w:t>Drug- and alcohol-related incidents</w:t>
      </w:r>
      <w:r w:rsidR="00761FB0" w:rsidRPr="00CC571B">
        <w:rPr>
          <w:u w:val="single"/>
        </w:rPr>
        <w:t xml:space="preserve"> </w:t>
      </w:r>
    </w:p>
    <w:p w:rsidR="00CC571B" w:rsidRDefault="00CC571B" w:rsidP="00BA0A9D">
      <w:pPr>
        <w:pStyle w:val="BodyText"/>
      </w:pPr>
    </w:p>
    <w:p w:rsidR="0084072D" w:rsidRPr="00A17D91" w:rsidRDefault="00CC571B" w:rsidP="00BA0A9D">
      <w:pPr>
        <w:pStyle w:val="BodyText"/>
      </w:pPr>
      <w:r>
        <w:tab/>
      </w:r>
      <w:r w:rsidR="0084072D" w:rsidRPr="00A17D91">
        <w:t xml:space="preserve">It is the policy of this </w:t>
      </w:r>
      <w:r w:rsidR="00F3230C">
        <w:t>Academy</w:t>
      </w:r>
      <w:r w:rsidR="0084072D" w:rsidRPr="00A17D91">
        <w:t xml:space="preserve"> that no child should bring any drug, legal or illegal, to </w:t>
      </w:r>
      <w:r w:rsidR="00970749">
        <w:t xml:space="preserve">the </w:t>
      </w:r>
      <w:r w:rsidR="00F3230C">
        <w:t>Academy</w:t>
      </w:r>
      <w:r w:rsidR="00E62BC5">
        <w:t>. If a child</w:t>
      </w:r>
      <w:r w:rsidR="0084072D" w:rsidRPr="00A17D91">
        <w:t xml:space="preserve"> need</w:t>
      </w:r>
      <w:r w:rsidR="00E62BC5">
        <w:t>s</w:t>
      </w:r>
      <w:r w:rsidR="0084072D" w:rsidRPr="00A17D91">
        <w:t xml:space="preserve"> medication during the </w:t>
      </w:r>
      <w:r w:rsidR="00F3230C">
        <w:t>Academy</w:t>
      </w:r>
      <w:r w:rsidR="0084072D" w:rsidRPr="00A17D91">
        <w:t xml:space="preserve"> day</w:t>
      </w:r>
      <w:r w:rsidR="005B54F3">
        <w:t>,</w:t>
      </w:r>
      <w:r w:rsidR="0084072D" w:rsidRPr="00A17D91">
        <w:t xml:space="preserve"> the parent or guardian should notify the </w:t>
      </w:r>
      <w:r w:rsidR="00F3230C">
        <w:t>Academy</w:t>
      </w:r>
      <w:r w:rsidR="0084072D" w:rsidRPr="00A17D91">
        <w:t xml:space="preserve"> and ask permission for the medication to be brought</w:t>
      </w:r>
      <w:r w:rsidR="005F6EFE">
        <w:t xml:space="preserve"> in and administered by the Parent</w:t>
      </w:r>
      <w:r w:rsidR="0084072D" w:rsidRPr="00A17D91">
        <w:t xml:space="preserve">. This </w:t>
      </w:r>
      <w:r w:rsidR="005F6EFE">
        <w:t>c</w:t>
      </w:r>
      <w:r w:rsidR="0084072D" w:rsidRPr="00A17D91">
        <w:t xml:space="preserve">ould be </w:t>
      </w:r>
      <w:r w:rsidR="005F6EFE">
        <w:t xml:space="preserve">kept in </w:t>
      </w:r>
      <w:r w:rsidR="0084072D" w:rsidRPr="00A17D91">
        <w:t xml:space="preserve">the </w:t>
      </w:r>
      <w:r w:rsidR="00F3230C">
        <w:t>Academy</w:t>
      </w:r>
      <w:r w:rsidR="0084072D" w:rsidRPr="00A17D91">
        <w:t xml:space="preserve"> office for safekeeping.</w:t>
      </w:r>
      <w:r w:rsidR="005F6EFE">
        <w:t xml:space="preserve"> Emergency medicines and those that are ongoing can be kept and administered in </w:t>
      </w:r>
      <w:r w:rsidR="00E62BC5">
        <w:t xml:space="preserve">the </w:t>
      </w:r>
      <w:r w:rsidR="00F3230C">
        <w:t>Academy</w:t>
      </w:r>
      <w:r w:rsidR="005F6EFE">
        <w:t xml:space="preserve"> in line with the policy for Medicines in </w:t>
      </w:r>
      <w:r w:rsidR="00F3230C">
        <w:t>Academy</w:t>
      </w:r>
      <w:r w:rsidR="005F6EFE">
        <w:t xml:space="preserve">. </w:t>
      </w:r>
    </w:p>
    <w:p w:rsidR="0084072D" w:rsidRPr="00A17D91" w:rsidRDefault="00CC571B" w:rsidP="00BA0A9D">
      <w:pPr>
        <w:pStyle w:val="BodyText"/>
      </w:pPr>
      <w:r>
        <w:tab/>
      </w:r>
      <w:r w:rsidR="0084072D" w:rsidRPr="00A17D91">
        <w:t xml:space="preserve">The </w:t>
      </w:r>
      <w:r w:rsidR="00F3230C">
        <w:t>Academy</w:t>
      </w:r>
      <w:r w:rsidR="0084072D" w:rsidRPr="00A17D91">
        <w:t xml:space="preserve"> will take very seriously misuse of any substances such as glue, other solvents, or alcohol. The parents or guardians of any child involved will always be notified. Any child who deliberately brings substances into </w:t>
      </w:r>
      <w:r w:rsidR="00F3230C">
        <w:t>Academy</w:t>
      </w:r>
      <w:r w:rsidR="0084072D" w:rsidRPr="00A17D91">
        <w:t xml:space="preserve"> for the purpose of misuse will be punished by a fixed-term exclusion. If the offence is repeated, the child will be permanently excluded</w:t>
      </w:r>
      <w:r>
        <w:t>.</w:t>
      </w:r>
      <w:r w:rsidR="0084072D" w:rsidRPr="00A17D91">
        <w:t xml:space="preserve"> </w:t>
      </w:r>
    </w:p>
    <w:p w:rsidR="0084072D" w:rsidRPr="00A17D91" w:rsidRDefault="00CC571B" w:rsidP="00BA0A9D">
      <w:pPr>
        <w:pStyle w:val="BodyText"/>
      </w:pPr>
      <w:r>
        <w:tab/>
      </w:r>
      <w:r w:rsidR="0084072D" w:rsidRPr="00A17D91">
        <w:t xml:space="preserve">If any child is found to be suffering from the effects of alcohol or other substances, arrangements will be made </w:t>
      </w:r>
      <w:r>
        <w:t xml:space="preserve">for that child to be taken home (advice may be taken from the Local authority on the grounds of safeguarding the child/ren). </w:t>
      </w:r>
    </w:p>
    <w:p w:rsidR="0084072D" w:rsidRPr="00A17D91" w:rsidRDefault="00CC571B" w:rsidP="00BA0A9D">
      <w:pPr>
        <w:pStyle w:val="BodyText"/>
      </w:pPr>
      <w:r>
        <w:tab/>
      </w:r>
      <w:r w:rsidR="0084072D" w:rsidRPr="00A17D91">
        <w:t xml:space="preserve">It is forbidden for anyone, adult or child, to bring onto the </w:t>
      </w:r>
      <w:r w:rsidR="00F3230C">
        <w:t>Academy</w:t>
      </w:r>
      <w:r w:rsidR="0084072D" w:rsidRPr="00A17D91">
        <w:t xml:space="preserve"> premises illegal drugs. Any child who is found to have brought to </w:t>
      </w:r>
      <w:r w:rsidR="00F3230C">
        <w:t>Academy</w:t>
      </w:r>
      <w:r w:rsidR="0084072D" w:rsidRPr="00A17D91">
        <w:t xml:space="preserve"> any type of illegal su</w:t>
      </w:r>
      <w:r>
        <w:t>bstance will be punished by a fixed-term</w:t>
      </w:r>
      <w:r w:rsidR="0084072D" w:rsidRPr="00A17D91">
        <w:t xml:space="preserve"> exclusion. The child will not be readmitted to the </w:t>
      </w:r>
      <w:r w:rsidR="00F3230C">
        <w:t>Academy</w:t>
      </w:r>
      <w:r w:rsidR="0084072D" w:rsidRPr="00A17D91">
        <w:t xml:space="preserve"> until a parent or guardian of the child has visited the </w:t>
      </w:r>
      <w:r w:rsidR="00F3230C">
        <w:t>Academy</w:t>
      </w:r>
      <w:r w:rsidR="0084072D" w:rsidRPr="00A17D91">
        <w:t xml:space="preserve"> and discussed the seriousness of the incident with the </w:t>
      </w:r>
      <w:r w:rsidR="005F6EFE">
        <w:t>Head T</w:t>
      </w:r>
      <w:r w:rsidR="0084072D" w:rsidRPr="00A17D91">
        <w:t>eacher.</w:t>
      </w:r>
      <w:r>
        <w:t xml:space="preserve"> </w:t>
      </w:r>
      <w:r w:rsidR="0084072D" w:rsidRPr="00A17D91">
        <w:t>If the offence is repeated</w:t>
      </w:r>
      <w:r w:rsidR="005B54F3">
        <w:t>,</w:t>
      </w:r>
      <w:r w:rsidR="0084072D" w:rsidRPr="00A17D91">
        <w:t xml:space="preserve"> the child will be permanently excluded.</w:t>
      </w:r>
    </w:p>
    <w:p w:rsidR="0084072D" w:rsidRPr="00A17D91" w:rsidRDefault="00CC571B" w:rsidP="00BA0A9D">
      <w:pPr>
        <w:pStyle w:val="BodyText"/>
      </w:pPr>
      <w:r>
        <w:tab/>
      </w:r>
      <w:r w:rsidR="0084072D" w:rsidRPr="00A17D91">
        <w:t>If a child is found to have deliberately brought illegal substances into</w:t>
      </w:r>
      <w:r w:rsidR="00E62BC5">
        <w:t xml:space="preserve"> the</w:t>
      </w:r>
      <w:r w:rsidR="0084072D" w:rsidRPr="00A17D91">
        <w:t xml:space="preserve"> </w:t>
      </w:r>
      <w:r w:rsidR="00F3230C">
        <w:t>Academy</w:t>
      </w:r>
      <w:r w:rsidR="0084072D" w:rsidRPr="00A17D91">
        <w:t xml:space="preserve">, and is found to be distributing these to other pupils for money, the child will be permanently excluded from the </w:t>
      </w:r>
      <w:r w:rsidR="00F3230C">
        <w:t>Academy</w:t>
      </w:r>
      <w:r w:rsidR="0084072D" w:rsidRPr="00A17D91">
        <w:t>. The police and social services will also be informed.</w:t>
      </w:r>
    </w:p>
    <w:p w:rsidR="00CC571B" w:rsidRPr="00CC571B" w:rsidRDefault="00CC571B" w:rsidP="00BA0A9D">
      <w:pPr>
        <w:pStyle w:val="Heading2"/>
        <w:rPr>
          <w:b w:val="0"/>
          <w:sz w:val="22"/>
          <w:szCs w:val="22"/>
        </w:rPr>
      </w:pPr>
      <w:r>
        <w:tab/>
      </w:r>
      <w:r w:rsidRPr="00CC571B">
        <w:rPr>
          <w:sz w:val="22"/>
          <w:szCs w:val="22"/>
        </w:rPr>
        <w:t xml:space="preserve"> </w:t>
      </w:r>
      <w:r>
        <w:rPr>
          <w:b w:val="0"/>
          <w:sz w:val="22"/>
          <w:szCs w:val="22"/>
        </w:rPr>
        <w:t xml:space="preserve">Any drug or alcohol related incidents will be reported to the local authority for advice/ </w:t>
      </w:r>
      <w:r>
        <w:rPr>
          <w:b w:val="0"/>
          <w:sz w:val="22"/>
          <w:szCs w:val="22"/>
        </w:rPr>
        <w:tab/>
        <w:t xml:space="preserve">support. </w:t>
      </w:r>
    </w:p>
    <w:p w:rsidR="00CC571B" w:rsidRPr="00CC571B" w:rsidRDefault="00CC571B" w:rsidP="00CC571B"/>
    <w:p w:rsidR="0084072D" w:rsidRPr="00CC571B" w:rsidRDefault="0084072D" w:rsidP="00BA0A9D">
      <w:pPr>
        <w:pStyle w:val="Heading2"/>
        <w:rPr>
          <w:u w:val="single"/>
        </w:rPr>
      </w:pPr>
      <w:r w:rsidRPr="00CC571B">
        <w:rPr>
          <w:u w:val="single"/>
        </w:rPr>
        <w:t>Monitoring and review</w:t>
      </w:r>
    </w:p>
    <w:p w:rsidR="00CC571B" w:rsidRPr="00CC571B" w:rsidRDefault="00CC571B" w:rsidP="00CC571B"/>
    <w:p w:rsidR="0084072D" w:rsidRPr="00A17D91" w:rsidRDefault="00CC571B" w:rsidP="00BA0A9D">
      <w:pPr>
        <w:pStyle w:val="BodyText"/>
      </w:pPr>
      <w:r>
        <w:tab/>
      </w:r>
      <w:r w:rsidR="0084072D" w:rsidRPr="00A17D91">
        <w:t xml:space="preserve">The </w:t>
      </w:r>
      <w:r w:rsidR="005F6EFE">
        <w:t>H</w:t>
      </w:r>
      <w:r w:rsidR="0084072D" w:rsidRPr="00A17D91">
        <w:t>ead</w:t>
      </w:r>
      <w:r w:rsidR="005F6EFE">
        <w:t xml:space="preserve"> T</w:t>
      </w:r>
      <w:r w:rsidR="0084072D" w:rsidRPr="00A17D91">
        <w:t xml:space="preserve">eacher monitors the effectiveness of this policy on a regular basis. S/he also reports to the governing body on the effectiveness of the policy and, if necessary, makes recommendations for further improvements. </w:t>
      </w:r>
    </w:p>
    <w:p w:rsidR="0084072D" w:rsidRPr="00A17D91" w:rsidRDefault="00CC571B" w:rsidP="00BA0A9D">
      <w:pPr>
        <w:pStyle w:val="BodyText"/>
      </w:pPr>
      <w:r>
        <w:tab/>
      </w:r>
      <w:r w:rsidR="0084072D" w:rsidRPr="00A17D91">
        <w:t xml:space="preserve">The </w:t>
      </w:r>
      <w:r w:rsidR="00F3230C">
        <w:t>Academy</w:t>
      </w:r>
      <w:r w:rsidR="0084072D" w:rsidRPr="00A17D91">
        <w:t xml:space="preserve"> keeps a variety of records concerning incidents of misbehaviour. We also keep a record of any incidents that occur at break or lunchtimes: lunchtime supervisors give written details of any incident in the incidents boo</w:t>
      </w:r>
      <w:r w:rsidR="00E62BC5">
        <w:t>k that we keep in the front office</w:t>
      </w:r>
      <w:r w:rsidR="0084072D" w:rsidRPr="00A17D91">
        <w:t xml:space="preserve">. </w:t>
      </w:r>
    </w:p>
    <w:p w:rsidR="00CC571B" w:rsidRDefault="00CC571B" w:rsidP="00BA0A9D">
      <w:pPr>
        <w:pStyle w:val="BodyText"/>
      </w:pPr>
      <w:r>
        <w:tab/>
      </w:r>
      <w:r w:rsidR="0084072D" w:rsidRPr="00A17D91">
        <w:t xml:space="preserve">The </w:t>
      </w:r>
      <w:r w:rsidR="005F6EFE">
        <w:t>H</w:t>
      </w:r>
      <w:r w:rsidR="0084072D" w:rsidRPr="00A17D91">
        <w:t>ead</w:t>
      </w:r>
      <w:r w:rsidR="005F6EFE">
        <w:t xml:space="preserve"> T</w:t>
      </w:r>
      <w:r w:rsidR="0084072D" w:rsidRPr="00A17D91">
        <w:t xml:space="preserve">eacher keeps a record of any child who is </w:t>
      </w:r>
      <w:r w:rsidR="005F6EFE">
        <w:t>excluded</w:t>
      </w:r>
      <w:r w:rsidR="0084072D" w:rsidRPr="00A17D91">
        <w:t xml:space="preserve"> for a fixed-term, or who is permanently excluded. </w:t>
      </w:r>
    </w:p>
    <w:p w:rsidR="0084072D" w:rsidRPr="00A17D91" w:rsidRDefault="00CC571B" w:rsidP="00BA0A9D">
      <w:pPr>
        <w:pStyle w:val="BodyText"/>
      </w:pPr>
      <w:r>
        <w:tab/>
      </w:r>
      <w:r w:rsidR="0084072D" w:rsidRPr="00A17D91">
        <w:t xml:space="preserve">It is the responsibility of the governing body to monitor the rate of </w:t>
      </w:r>
      <w:r w:rsidR="005F6EFE">
        <w:t xml:space="preserve">fixed term and permanent </w:t>
      </w:r>
      <w:r w:rsidR="0084072D" w:rsidRPr="00A17D91">
        <w:t xml:space="preserve">exclusions, and to ensure that the </w:t>
      </w:r>
      <w:r w:rsidR="00F3230C">
        <w:t>Academy</w:t>
      </w:r>
      <w:r w:rsidR="0084072D" w:rsidRPr="00A17D91">
        <w:t xml:space="preserve"> policy is administered fairly and consistently. </w:t>
      </w:r>
    </w:p>
    <w:p w:rsidR="0084072D" w:rsidRPr="00A17D91" w:rsidRDefault="00CC571B" w:rsidP="00BA0A9D">
      <w:pPr>
        <w:pStyle w:val="BodyText"/>
      </w:pPr>
      <w:r>
        <w:tab/>
      </w:r>
      <w:r w:rsidR="00970749">
        <w:t>The G</w:t>
      </w:r>
      <w:r w:rsidR="0084072D" w:rsidRPr="00A17D91">
        <w:t xml:space="preserve">overning </w:t>
      </w:r>
      <w:r w:rsidR="00970749">
        <w:t>B</w:t>
      </w:r>
      <w:r w:rsidR="0084072D" w:rsidRPr="00A17D91">
        <w:t xml:space="preserve">ody reviews this policy every two years. The </w:t>
      </w:r>
      <w:r w:rsidR="00970749">
        <w:t>G</w:t>
      </w:r>
      <w:r w:rsidR="0084072D" w:rsidRPr="00A17D91">
        <w:t xml:space="preserve">overnors may, however, review the policy earlier than this if the government introduces new regulations, or if the </w:t>
      </w:r>
      <w:r w:rsidR="00970749">
        <w:t>G</w:t>
      </w:r>
      <w:r w:rsidR="0084072D" w:rsidRPr="00A17D91">
        <w:t xml:space="preserve">overning </w:t>
      </w:r>
      <w:r w:rsidR="00970749">
        <w:t>B</w:t>
      </w:r>
      <w:r w:rsidR="0084072D" w:rsidRPr="00A17D91">
        <w:t>ody receives recommendations on how the policy might be improved.</w:t>
      </w:r>
    </w:p>
    <w:p w:rsidR="0084072D" w:rsidRDefault="0084072D" w:rsidP="00E13B20">
      <w:pPr>
        <w:pStyle w:val="BodyText"/>
      </w:pPr>
    </w:p>
    <w:p w:rsidR="00A17D91" w:rsidRDefault="00A17D91" w:rsidP="00BA0A9D">
      <w:pPr>
        <w:pStyle w:val="Heading3"/>
      </w:pPr>
    </w:p>
    <w:p w:rsidR="00620B94" w:rsidRDefault="00620B94" w:rsidP="00620B94">
      <w:pPr>
        <w:rPr>
          <w:rFonts w:ascii="Lucida Handwriting" w:hAnsi="Lucida Handwriting"/>
        </w:rPr>
      </w:pPr>
      <w:r>
        <w:rPr>
          <w:rFonts w:ascii="Lucida Handwriting" w:hAnsi="Lucida Handwriting"/>
        </w:rPr>
        <w:t xml:space="preserve">Mrs Petra Back             Mr </w:t>
      </w:r>
      <w:r w:rsidR="0075677A">
        <w:rPr>
          <w:rFonts w:ascii="Lucida Handwriting" w:hAnsi="Lucida Handwriting"/>
        </w:rPr>
        <w:t>Richard Turner</w:t>
      </w:r>
      <w:r>
        <w:rPr>
          <w:rFonts w:ascii="Lucida Handwriting" w:hAnsi="Lucida Handwriting"/>
        </w:rPr>
        <w:t xml:space="preserve">                  Mr Bradley Lane</w:t>
      </w:r>
    </w:p>
    <w:p w:rsidR="00620B94" w:rsidRDefault="00620B94" w:rsidP="00620B94">
      <w:pPr>
        <w:rPr>
          <w:rFonts w:ascii="Lucida Handwriting" w:hAnsi="Lucida Handwriting"/>
        </w:rPr>
      </w:pPr>
    </w:p>
    <w:p w:rsidR="00E13B20" w:rsidRDefault="00620B94" w:rsidP="00970749">
      <w:pPr>
        <w:pStyle w:val="BodyText"/>
        <w:rPr>
          <w:b/>
        </w:rPr>
      </w:pPr>
      <w:r>
        <w:rPr>
          <w:b/>
        </w:rPr>
        <w:t>Head</w:t>
      </w:r>
      <w:r w:rsidR="007F761F">
        <w:rPr>
          <w:b/>
        </w:rPr>
        <w:t xml:space="preserve"> T</w:t>
      </w:r>
      <w:r>
        <w:rPr>
          <w:b/>
        </w:rPr>
        <w:t>eacher                          Deputy Headteacher                        Chair of Governors</w:t>
      </w:r>
      <w:r>
        <w:rPr>
          <w:b/>
        </w:rPr>
        <w:tab/>
      </w: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Default="001078A7" w:rsidP="00970749">
      <w:pPr>
        <w:pStyle w:val="BodyText"/>
      </w:pPr>
    </w:p>
    <w:p w:rsidR="001078A7" w:rsidRPr="00812A5D" w:rsidRDefault="001078A7" w:rsidP="00970749">
      <w:pPr>
        <w:pStyle w:val="BodyText"/>
        <w:rPr>
          <w:b/>
          <w:i/>
        </w:rPr>
      </w:pPr>
      <w:r w:rsidRPr="00812A5D">
        <w:rPr>
          <w:b/>
          <w:i/>
        </w:rPr>
        <w:t>Appendix A</w:t>
      </w:r>
    </w:p>
    <w:p w:rsidR="001078A7" w:rsidRDefault="001078A7" w:rsidP="001078A7">
      <w:pPr>
        <w:pStyle w:val="BodyText"/>
        <w:ind w:left="0" w:firstLine="0"/>
      </w:pPr>
    </w:p>
    <w:p w:rsidR="001078A7" w:rsidRPr="00812A5D" w:rsidRDefault="001078A7" w:rsidP="001078A7">
      <w:pPr>
        <w:pStyle w:val="BodyText"/>
        <w:ind w:left="0" w:firstLine="0"/>
        <w:rPr>
          <w:b/>
          <w:u w:val="single"/>
        </w:rPr>
      </w:pPr>
      <w:r w:rsidRPr="00812A5D">
        <w:rPr>
          <w:b/>
          <w:u w:val="single"/>
        </w:rPr>
        <w:t>Behaviour Policy 2020 Covid-19 Addendum</w:t>
      </w:r>
    </w:p>
    <w:p w:rsidR="001078A7" w:rsidRDefault="001078A7" w:rsidP="001078A7">
      <w:pPr>
        <w:pStyle w:val="BodyText"/>
        <w:ind w:left="0" w:firstLine="0"/>
      </w:pPr>
    </w:p>
    <w:p w:rsidR="001078A7" w:rsidRDefault="001078A7" w:rsidP="001078A7">
      <w:pPr>
        <w:pStyle w:val="BodyText"/>
        <w:ind w:left="0" w:firstLine="0"/>
      </w:pPr>
      <w:r>
        <w:t xml:space="preserve">At Graham James Primary </w:t>
      </w:r>
      <w:r w:rsidR="00812A5D">
        <w:t>Academy,</w:t>
      </w:r>
      <w:r>
        <w:t xml:space="preserve"> 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 It is to be used in conjunction with, and read alongside, the Behaviour Policy, Anti-Bullying Policy and Child protection/ safeguarding policy. These adjustments are set out below: </w:t>
      </w:r>
    </w:p>
    <w:p w:rsidR="001078A7" w:rsidRDefault="001078A7" w:rsidP="001078A7">
      <w:pPr>
        <w:pStyle w:val="BodyText"/>
        <w:ind w:left="0" w:firstLine="0"/>
      </w:pPr>
    </w:p>
    <w:p w:rsidR="001078A7" w:rsidRDefault="001078A7" w:rsidP="001078A7">
      <w:pPr>
        <w:pStyle w:val="BodyText"/>
        <w:ind w:left="0" w:firstLine="0"/>
        <w:rPr>
          <w:b/>
          <w:u w:val="single"/>
        </w:rPr>
      </w:pPr>
      <w:r w:rsidRPr="001078A7">
        <w:rPr>
          <w:b/>
          <w:u w:val="single"/>
        </w:rPr>
        <w:t>Arrivals, Departures and Moving round the school</w:t>
      </w:r>
      <w:r>
        <w:rPr>
          <w:b/>
          <w:u w:val="single"/>
        </w:rPr>
        <w:t>:</w:t>
      </w:r>
    </w:p>
    <w:p w:rsidR="001078A7" w:rsidRDefault="001078A7" w:rsidP="001078A7">
      <w:pPr>
        <w:pStyle w:val="BodyText"/>
        <w:ind w:left="0" w:firstLine="0"/>
      </w:pPr>
      <w:r>
        <w:t xml:space="preserve">Children will enter school through their designated Key Stage entrances at the agreed staggered times that have been communicated to parents/carers. Children will enter with </w:t>
      </w:r>
      <w:r w:rsidR="00812A5D">
        <w:t>one</w:t>
      </w:r>
      <w:r>
        <w:t xml:space="preserve"> parent/carer and will go straight to their designated </w:t>
      </w:r>
      <w:r w:rsidR="00812A5D">
        <w:t>bubble classroom</w:t>
      </w:r>
      <w:r>
        <w:t>, keeping a 2m distance from any other individual</w:t>
      </w:r>
      <w:r w:rsidR="00812A5D">
        <w:t xml:space="preserve">. </w:t>
      </w:r>
      <w:r>
        <w:t xml:space="preserve">There will be markers on the floors to support </w:t>
      </w:r>
      <w:r w:rsidR="00812A5D">
        <w:t>all</w:t>
      </w:r>
      <w:r>
        <w:t xml:space="preserve"> with social distancing. </w:t>
      </w:r>
    </w:p>
    <w:p w:rsidR="001078A7" w:rsidRDefault="001078A7" w:rsidP="001078A7">
      <w:pPr>
        <w:pStyle w:val="BodyText"/>
        <w:ind w:left="0" w:firstLine="0"/>
      </w:pPr>
      <w:r>
        <w:t xml:space="preserve">At their designated home time, children will leave the building from their designated exit. They will leave one at a time when their parent has come to collect them, again keeping their distance using the markers on the floors as a guide. </w:t>
      </w:r>
    </w:p>
    <w:p w:rsidR="001078A7" w:rsidRDefault="001078A7" w:rsidP="001078A7">
      <w:pPr>
        <w:pStyle w:val="BodyText"/>
        <w:ind w:left="0" w:firstLine="0"/>
      </w:pPr>
      <w:r>
        <w:t xml:space="preserve">Movement around the school will be limited. When the children leave their </w:t>
      </w:r>
      <w:r w:rsidR="00812A5D">
        <w:t>bubble</w:t>
      </w:r>
      <w:r>
        <w:t xml:space="preserve"> classroom to go outside for break, lunch or outdoor learning, they will follow </w:t>
      </w:r>
      <w:r w:rsidR="00812A5D">
        <w:t xml:space="preserve">social distance expectations to </w:t>
      </w:r>
      <w:r>
        <w:t>ensure they stay 2m from peers and adults. Children will follow an adult from their</w:t>
      </w:r>
      <w:r w:rsidR="00812A5D">
        <w:t xml:space="preserve"> bubble</w:t>
      </w:r>
      <w:r>
        <w:t xml:space="preserve"> on their designated route. </w:t>
      </w:r>
    </w:p>
    <w:p w:rsidR="001078A7" w:rsidRDefault="001078A7" w:rsidP="001078A7">
      <w:pPr>
        <w:pStyle w:val="BodyText"/>
        <w:ind w:left="0" w:firstLine="0"/>
      </w:pPr>
      <w:r>
        <w:t xml:space="preserve">Children will be expected to tell a member of staff if they are unwell and are exhibiting signs of Coronavirus by raising their hand. </w:t>
      </w:r>
    </w:p>
    <w:p w:rsidR="001078A7" w:rsidRDefault="001078A7" w:rsidP="001078A7">
      <w:pPr>
        <w:pStyle w:val="BodyText"/>
        <w:ind w:left="0" w:firstLine="0"/>
      </w:pPr>
      <w:r>
        <w:t>Children must have a responsibility for their own equipment e.g. water bottles and ensure that these are not shared with other pupils.</w:t>
      </w:r>
      <w:r w:rsidR="00812A5D">
        <w:t xml:space="preserve"> As stated in the return to school correspondence, children do not need to bring any equipment other than a water bottle and a packed lunch/snack (school dinners will commence on June 29</w:t>
      </w:r>
      <w:r w:rsidR="00812A5D" w:rsidRPr="00812A5D">
        <w:rPr>
          <w:vertAlign w:val="superscript"/>
        </w:rPr>
        <w:t>th</w:t>
      </w:r>
      <w:r w:rsidR="00812A5D">
        <w:t xml:space="preserve"> 2020).  </w:t>
      </w:r>
    </w:p>
    <w:p w:rsidR="001078A7" w:rsidRDefault="001078A7" w:rsidP="001078A7">
      <w:pPr>
        <w:pStyle w:val="BodyText"/>
        <w:ind w:left="0" w:firstLine="0"/>
      </w:pPr>
    </w:p>
    <w:p w:rsidR="00812A5D" w:rsidRDefault="001078A7" w:rsidP="001078A7">
      <w:pPr>
        <w:pStyle w:val="BodyText"/>
        <w:ind w:left="0" w:firstLine="0"/>
      </w:pPr>
      <w:r w:rsidRPr="00812A5D">
        <w:rPr>
          <w:b/>
          <w:u w:val="single"/>
        </w:rPr>
        <w:t>Hand washing and Hygiene</w:t>
      </w:r>
      <w:r w:rsidR="00812A5D">
        <w:rPr>
          <w:b/>
          <w:u w:val="single"/>
        </w:rPr>
        <w:t>:</w:t>
      </w:r>
      <w:r>
        <w:t xml:space="preserve"> </w:t>
      </w:r>
    </w:p>
    <w:p w:rsidR="00812A5D" w:rsidRDefault="001078A7" w:rsidP="001078A7">
      <w:pPr>
        <w:pStyle w:val="BodyText"/>
        <w:ind w:left="0" w:firstLine="0"/>
      </w:pPr>
      <w:r>
        <w:t xml:space="preserve">Children will be expected to follow all hand washing and hygiene routines while in school. Children will wash hands /use antibacterial gel </w:t>
      </w:r>
      <w:r w:rsidR="00812A5D">
        <w:t>on arrival at</w:t>
      </w:r>
      <w:r>
        <w:t xml:space="preserve"> school, after returning from the outside, before and after eating and at regular intervals during the day. </w:t>
      </w:r>
    </w:p>
    <w:p w:rsidR="00812A5D" w:rsidRDefault="001078A7" w:rsidP="001078A7">
      <w:pPr>
        <w:pStyle w:val="BodyText"/>
        <w:ind w:left="0" w:firstLine="0"/>
      </w:pPr>
      <w:r>
        <w:t xml:space="preserve">We ask children to follow the catch it, bin it, kill it, mantra when in school, if they need to cough or </w:t>
      </w:r>
      <w:r w:rsidRPr="00B80166">
        <w:t>sneeze, they should use a tissue or crook of their arm. Children will be reminded not to touch their face, mouth, nose or eyes while at school. Should a child refuse to follow these routines, disciplinary procedures and sanctions will be used (see below</w:t>
      </w:r>
      <w:r w:rsidR="00B80166" w:rsidRPr="00B80166">
        <w:t xml:space="preserve"> ‘behaviour in school’ section</w:t>
      </w:r>
      <w:r w:rsidRPr="00B80166">
        <w:t>).</w:t>
      </w:r>
      <w:r>
        <w:t xml:space="preserve"> </w:t>
      </w:r>
    </w:p>
    <w:p w:rsidR="00812A5D" w:rsidRDefault="00812A5D" w:rsidP="001078A7">
      <w:pPr>
        <w:pStyle w:val="BodyText"/>
        <w:ind w:left="0" w:firstLine="0"/>
      </w:pPr>
    </w:p>
    <w:p w:rsidR="00812A5D" w:rsidRDefault="00812A5D" w:rsidP="001078A7">
      <w:pPr>
        <w:pStyle w:val="BodyText"/>
        <w:ind w:left="0" w:firstLine="0"/>
      </w:pPr>
    </w:p>
    <w:p w:rsidR="00812A5D" w:rsidRDefault="001078A7" w:rsidP="001078A7">
      <w:pPr>
        <w:pStyle w:val="BodyText"/>
        <w:ind w:left="0" w:firstLine="0"/>
      </w:pPr>
      <w:r w:rsidRPr="00812A5D">
        <w:rPr>
          <w:b/>
          <w:u w:val="single"/>
        </w:rPr>
        <w:t>Social Distancin</w:t>
      </w:r>
      <w:r w:rsidR="00812A5D">
        <w:rPr>
          <w:b/>
          <w:u w:val="single"/>
        </w:rPr>
        <w:t>g:</w:t>
      </w:r>
    </w:p>
    <w:p w:rsidR="00CC6124" w:rsidRDefault="001078A7" w:rsidP="001078A7">
      <w:pPr>
        <w:pStyle w:val="BodyText"/>
        <w:ind w:left="0" w:firstLine="0"/>
      </w:pPr>
      <w:r>
        <w:t>Children who are old enough will be expected to socially distance from their peers and adults in school and on the playground/field at all times. Pupils in EYFS, Y1 and Y6 will have their own table with chairs spaced 2m apart</w:t>
      </w:r>
      <w:r w:rsidR="00812A5D">
        <w:t xml:space="preserve"> (</w:t>
      </w:r>
      <w:r w:rsidR="00CC6124">
        <w:t>maximum of 15 children per class – as per government guidelines)</w:t>
      </w:r>
      <w:r>
        <w:t xml:space="preserve">. When children enter their </w:t>
      </w:r>
      <w:r w:rsidR="00CC6124">
        <w:t>their bubble</w:t>
      </w:r>
      <w:r>
        <w:t>, they will be expected to go straight to their table and nowhere else in the room</w:t>
      </w:r>
      <w:r w:rsidR="00CC6124">
        <w:t xml:space="preserve"> (with the exception of washing hands)</w:t>
      </w:r>
      <w:r>
        <w:t xml:space="preserve">. Children will put their hand up if they need an adult’s support, they will not get out of their seats. </w:t>
      </w:r>
    </w:p>
    <w:p w:rsidR="00CC6124" w:rsidRDefault="00CC6124" w:rsidP="001078A7">
      <w:pPr>
        <w:pStyle w:val="BodyText"/>
        <w:ind w:left="0" w:firstLine="0"/>
      </w:pPr>
    </w:p>
    <w:p w:rsidR="00812A5D" w:rsidRDefault="00CC6124" w:rsidP="001078A7">
      <w:pPr>
        <w:pStyle w:val="BodyText"/>
        <w:ind w:left="0" w:firstLine="0"/>
      </w:pPr>
      <w:r w:rsidRPr="00B80166">
        <w:rPr>
          <w:b/>
          <w:i/>
          <w:u w:val="single"/>
        </w:rPr>
        <w:t>ALL STAFF</w:t>
      </w:r>
      <w:r w:rsidRPr="00B80166">
        <w:t xml:space="preserve"> </w:t>
      </w:r>
      <w:r w:rsidR="001078A7" w:rsidRPr="00B80166">
        <w:t>will ensure that pupils, where ever possible, adhere to social distancing measures. Where older pupils are not complying , the usual disciplinary procedures and sanctions will be used (see below</w:t>
      </w:r>
      <w:r w:rsidR="00B80166">
        <w:t xml:space="preserve"> ‘Behaviour in school’</w:t>
      </w:r>
      <w:r w:rsidR="001078A7" w:rsidRPr="00B80166">
        <w:t>).</w:t>
      </w:r>
      <w:r w:rsidR="001078A7">
        <w:t xml:space="preserve"> We understand socially distancing may be more difficult for younger children, they will be encouraged wherever possible to keep a distance from peers and adults, however, we understand this may not always be possible. </w:t>
      </w:r>
    </w:p>
    <w:p w:rsidR="00812A5D" w:rsidRDefault="00812A5D" w:rsidP="001078A7">
      <w:pPr>
        <w:pStyle w:val="BodyText"/>
        <w:ind w:left="0" w:firstLine="0"/>
      </w:pPr>
    </w:p>
    <w:p w:rsidR="00CC6124" w:rsidRPr="00CC6124" w:rsidRDefault="001078A7" w:rsidP="001078A7">
      <w:pPr>
        <w:pStyle w:val="BodyText"/>
        <w:ind w:left="0" w:firstLine="0"/>
        <w:rPr>
          <w:b/>
          <w:u w:val="single"/>
        </w:rPr>
      </w:pPr>
      <w:r w:rsidRPr="00CC6124">
        <w:rPr>
          <w:b/>
          <w:u w:val="single"/>
        </w:rPr>
        <w:t>Toilets</w:t>
      </w:r>
      <w:r w:rsidR="00CC6124">
        <w:rPr>
          <w:b/>
          <w:u w:val="single"/>
        </w:rPr>
        <w:t>:</w:t>
      </w:r>
      <w:r w:rsidRPr="00CC6124">
        <w:rPr>
          <w:b/>
          <w:u w:val="single"/>
        </w:rPr>
        <w:t xml:space="preserve"> </w:t>
      </w:r>
    </w:p>
    <w:p w:rsidR="00CC6124" w:rsidRDefault="001078A7" w:rsidP="001078A7">
      <w:pPr>
        <w:pStyle w:val="BodyText"/>
        <w:ind w:left="0" w:firstLine="0"/>
      </w:pPr>
      <w:r>
        <w:t xml:space="preserve">Each </w:t>
      </w:r>
      <w:r w:rsidR="00CC6124">
        <w:t>year group</w:t>
      </w:r>
      <w:r>
        <w:t xml:space="preserve"> will have their own toilets to use. Th</w:t>
      </w:r>
      <w:r w:rsidR="00CC6124">
        <w:t>is will be communicated to the children on return to school</w:t>
      </w:r>
      <w:r>
        <w:t xml:space="preserve">. Children will be </w:t>
      </w:r>
      <w:r w:rsidR="00CC6124">
        <w:t xml:space="preserve">instructed </w:t>
      </w:r>
      <w:r>
        <w:t>to use the toilets one at a time (this may not always be possibl</w:t>
      </w:r>
      <w:r w:rsidR="00CC6124">
        <w:t>e)</w:t>
      </w:r>
      <w:r>
        <w:t>.</w:t>
      </w:r>
      <w:r w:rsidR="00CC6124">
        <w:t xml:space="preserve"> </w:t>
      </w:r>
      <w:r>
        <w:t>When a child has finished in the toilet they must wash their hands</w:t>
      </w:r>
      <w:r w:rsidR="00CC6124">
        <w:t xml:space="preserve"> and return straight to class. </w:t>
      </w:r>
      <w:r>
        <w:t xml:space="preserve"> </w:t>
      </w:r>
    </w:p>
    <w:p w:rsidR="00CC6124" w:rsidRDefault="00CC6124" w:rsidP="001078A7">
      <w:pPr>
        <w:pStyle w:val="BodyText"/>
        <w:ind w:left="0" w:firstLine="0"/>
      </w:pPr>
    </w:p>
    <w:p w:rsidR="00CC6124" w:rsidRPr="00CC6124" w:rsidRDefault="001078A7" w:rsidP="001078A7">
      <w:pPr>
        <w:pStyle w:val="BodyText"/>
        <w:ind w:left="0" w:firstLine="0"/>
        <w:rPr>
          <w:b/>
          <w:u w:val="single"/>
        </w:rPr>
      </w:pPr>
      <w:r w:rsidRPr="00CC6124">
        <w:rPr>
          <w:b/>
          <w:u w:val="single"/>
        </w:rPr>
        <w:t>Break</w:t>
      </w:r>
      <w:r w:rsidR="00CC6124" w:rsidRPr="00CC6124">
        <w:rPr>
          <w:b/>
          <w:u w:val="single"/>
        </w:rPr>
        <w:t>/Lunch</w:t>
      </w:r>
      <w:r w:rsidRPr="00CC6124">
        <w:rPr>
          <w:b/>
          <w:u w:val="single"/>
        </w:rPr>
        <w:t xml:space="preserve"> times</w:t>
      </w:r>
      <w:r w:rsidR="00CC6124">
        <w:rPr>
          <w:b/>
          <w:u w:val="single"/>
        </w:rPr>
        <w:t>:</w:t>
      </w:r>
      <w:r w:rsidRPr="00CC6124">
        <w:rPr>
          <w:b/>
          <w:u w:val="single"/>
        </w:rPr>
        <w:t xml:space="preserve"> </w:t>
      </w:r>
    </w:p>
    <w:p w:rsidR="00CC6124" w:rsidRDefault="001078A7" w:rsidP="001078A7">
      <w:pPr>
        <w:pStyle w:val="BodyText"/>
        <w:ind w:left="0" w:firstLine="0"/>
      </w:pPr>
      <w:r>
        <w:t>Children will have a designated place to play during break</w:t>
      </w:r>
      <w:r w:rsidR="00CC6124">
        <w:t>/lunch</w:t>
      </w:r>
      <w:r>
        <w:t xml:space="preserve"> times. Children will be expected to remain socially distant from both peers and adults during play and break times. Children must stay in their designated area at all times. </w:t>
      </w:r>
    </w:p>
    <w:p w:rsidR="00CC6124" w:rsidRDefault="00CC6124" w:rsidP="001078A7">
      <w:pPr>
        <w:pStyle w:val="BodyText"/>
        <w:ind w:left="0" w:firstLine="0"/>
      </w:pPr>
    </w:p>
    <w:p w:rsidR="00CC6124" w:rsidRPr="00CC6124" w:rsidRDefault="001078A7" w:rsidP="001078A7">
      <w:pPr>
        <w:pStyle w:val="BodyText"/>
        <w:ind w:left="0" w:firstLine="0"/>
        <w:rPr>
          <w:b/>
          <w:u w:val="single"/>
        </w:rPr>
      </w:pPr>
      <w:r w:rsidRPr="00CC6124">
        <w:rPr>
          <w:b/>
          <w:u w:val="single"/>
        </w:rPr>
        <w:t>Rewards</w:t>
      </w:r>
      <w:r w:rsidR="00CC6124">
        <w:rPr>
          <w:b/>
          <w:u w:val="single"/>
        </w:rPr>
        <w:t>:</w:t>
      </w:r>
      <w:r w:rsidRPr="00CC6124">
        <w:rPr>
          <w:b/>
          <w:u w:val="single"/>
        </w:rPr>
        <w:t xml:space="preserve"> </w:t>
      </w:r>
    </w:p>
    <w:p w:rsidR="00CC6124" w:rsidRDefault="001078A7" w:rsidP="001078A7">
      <w:pPr>
        <w:pStyle w:val="BodyText"/>
        <w:ind w:left="0" w:firstLine="0"/>
      </w:pPr>
      <w:r>
        <w:t xml:space="preserve">The </w:t>
      </w:r>
      <w:r w:rsidR="00B80166">
        <w:t xml:space="preserve">Headteacher/ STEP award systems </w:t>
      </w:r>
      <w:r>
        <w:t>will not be in use during Covid-19. Children, instead will be given stickers</w:t>
      </w:r>
      <w:r w:rsidR="00B80166">
        <w:t>/verbal praise</w:t>
      </w:r>
      <w:r>
        <w:t xml:space="preserve"> as rewards. Teachers and Teaching Assistants welcome opportunities to praise individuals for good work, attitude or good behaviour, and show recognition, if these are brought to their attention. Above all praise and encouragement should be used as much as possible. Walking through school to show their work to the Head Teacher or other adult for acknowledgement and praise during this time will not be permitted</w:t>
      </w:r>
      <w:r w:rsidR="00B80166">
        <w:t xml:space="preserve"> in order to avoid possible cross contamination. </w:t>
      </w:r>
    </w:p>
    <w:p w:rsidR="00B80166" w:rsidRDefault="00B80166" w:rsidP="001078A7">
      <w:pPr>
        <w:pStyle w:val="BodyText"/>
        <w:ind w:left="0" w:firstLine="0"/>
      </w:pPr>
    </w:p>
    <w:p w:rsidR="00CC6124" w:rsidRPr="00B80166" w:rsidRDefault="001078A7" w:rsidP="001078A7">
      <w:pPr>
        <w:pStyle w:val="BodyText"/>
        <w:ind w:left="0" w:firstLine="0"/>
        <w:rPr>
          <w:b/>
          <w:u w:val="single"/>
        </w:rPr>
      </w:pPr>
      <w:r w:rsidRPr="00B80166">
        <w:rPr>
          <w:b/>
          <w:u w:val="single"/>
        </w:rPr>
        <w:t>Behaviour in school</w:t>
      </w:r>
      <w:r w:rsidR="00B80166" w:rsidRPr="00B80166">
        <w:rPr>
          <w:b/>
          <w:u w:val="single"/>
        </w:rPr>
        <w:t>:</w:t>
      </w:r>
      <w:r w:rsidRPr="00B80166">
        <w:rPr>
          <w:b/>
          <w:u w:val="single"/>
        </w:rPr>
        <w:t xml:space="preserve"> </w:t>
      </w:r>
    </w:p>
    <w:p w:rsidR="00B80166" w:rsidRDefault="001078A7" w:rsidP="001078A7">
      <w:pPr>
        <w:pStyle w:val="BodyText"/>
        <w:ind w:left="0" w:firstLine="0"/>
      </w:pPr>
      <w:r>
        <w:t xml:space="preserve">If a child’s behaviour is deemed high risk, for example, refusing to adhere to safety measures, such as, hand washing, social distancing, remaining in their </w:t>
      </w:r>
      <w:r w:rsidR="00B80166">
        <w:t>bubbles</w:t>
      </w:r>
      <w:r>
        <w:t xml:space="preserve"> or deliberate behaviours that put themselves or others at risk, such as spitting or deliberately coughing at people. The following sanctions and disciplinary procedures could be used: </w:t>
      </w:r>
    </w:p>
    <w:p w:rsidR="00B80166" w:rsidRDefault="00B80166" w:rsidP="001078A7">
      <w:pPr>
        <w:pStyle w:val="BodyText"/>
        <w:ind w:left="0" w:firstLine="0"/>
      </w:pPr>
    </w:p>
    <w:p w:rsidR="00B80166" w:rsidRDefault="001078A7" w:rsidP="00B80166">
      <w:pPr>
        <w:pStyle w:val="BodyText"/>
        <w:ind w:left="1440" w:firstLine="0"/>
      </w:pPr>
      <w:r>
        <w:sym w:font="Symbol" w:char="F0B7"/>
      </w:r>
      <w:r>
        <w:t xml:space="preserve"> Conversation(s) with pupil(s) which could include a verbal warning, moving seats if logistically possible and other behaviour management strategies in line with our current behaviour policy. </w:t>
      </w:r>
    </w:p>
    <w:p w:rsidR="00B80166" w:rsidRDefault="001078A7" w:rsidP="00B80166">
      <w:pPr>
        <w:pStyle w:val="BodyText"/>
        <w:ind w:left="1440" w:firstLine="0"/>
      </w:pPr>
      <w:r>
        <w:sym w:font="Symbol" w:char="F0B7"/>
      </w:r>
      <w:r>
        <w:t xml:space="preserve"> Once all appropriate behaviour management strategies have been exhausted, contact should be made with pupil’s parent/carer. </w:t>
      </w:r>
    </w:p>
    <w:p w:rsidR="00CC6124" w:rsidRDefault="001078A7" w:rsidP="00B80166">
      <w:pPr>
        <w:pStyle w:val="BodyText"/>
        <w:ind w:left="1440" w:firstLine="0"/>
      </w:pPr>
      <w:r>
        <w:sym w:font="Symbol" w:char="F0B7"/>
      </w:r>
      <w:r>
        <w:t xml:space="preserve"> If the health and safety of other pupils and staff members are put at risk by </w:t>
      </w:r>
      <w:r w:rsidR="00B80166">
        <w:t>a</w:t>
      </w:r>
      <w:r>
        <w:t xml:space="preserve"> pupil not adhering to social distancing measures, then the parent/carer will be expected to collect the pupil and a fixed term exclusion will be applied in line with Exclusion guidance. </w:t>
      </w:r>
    </w:p>
    <w:p w:rsidR="00CC6124" w:rsidRDefault="00CC6124" w:rsidP="001078A7">
      <w:pPr>
        <w:pStyle w:val="BodyText"/>
        <w:ind w:left="0" w:firstLine="0"/>
      </w:pPr>
    </w:p>
    <w:p w:rsidR="00CC6124" w:rsidRPr="00B80166" w:rsidRDefault="001078A7" w:rsidP="001078A7">
      <w:pPr>
        <w:pStyle w:val="BodyText"/>
        <w:ind w:left="0" w:firstLine="0"/>
        <w:rPr>
          <w:b/>
          <w:u w:val="single"/>
        </w:rPr>
      </w:pPr>
      <w:r w:rsidRPr="00B80166">
        <w:rPr>
          <w:b/>
          <w:u w:val="single"/>
        </w:rPr>
        <w:t>Pupils with Special Educational Needs</w:t>
      </w:r>
      <w:r w:rsidR="00B80166" w:rsidRPr="00B80166">
        <w:rPr>
          <w:b/>
          <w:u w:val="single"/>
        </w:rPr>
        <w:t>:</w:t>
      </w:r>
      <w:r w:rsidRPr="00B80166">
        <w:rPr>
          <w:b/>
          <w:u w:val="single"/>
        </w:rPr>
        <w:t xml:space="preserve"> </w:t>
      </w:r>
    </w:p>
    <w:p w:rsidR="00B80166" w:rsidRDefault="00B80166" w:rsidP="001078A7">
      <w:pPr>
        <w:pStyle w:val="BodyText"/>
        <w:ind w:left="0" w:firstLine="0"/>
      </w:pPr>
      <w:r>
        <w:t xml:space="preserve">Graham James Primary Academy </w:t>
      </w:r>
      <w:r w:rsidR="001078A7">
        <w:t>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w:t>
      </w:r>
      <w:r>
        <w:t>r</w:t>
      </w:r>
      <w:r w:rsidR="001078A7">
        <w:t xml:space="preserve"> another, real or perceived, traumatic episode. For many, the process of re-engagement with learning and the school community, under unusual circumstances, may require some additional input and encouragement. As a result of these varied experiences children may present with behaviour that is not usual, this may include; </w:t>
      </w:r>
    </w:p>
    <w:p w:rsidR="00B80166" w:rsidRDefault="00B80166" w:rsidP="001078A7">
      <w:pPr>
        <w:pStyle w:val="BodyText"/>
        <w:ind w:left="0" w:firstLine="0"/>
      </w:pPr>
    </w:p>
    <w:p w:rsidR="00B80166" w:rsidRDefault="001078A7" w:rsidP="00B80166">
      <w:pPr>
        <w:pStyle w:val="BodyText"/>
        <w:ind w:left="0" w:firstLine="720"/>
      </w:pPr>
      <w:r>
        <w:sym w:font="Symbol" w:char="F0B7"/>
      </w:r>
      <w:r>
        <w:t xml:space="preserve"> Anxiety; lack of confidence </w:t>
      </w:r>
    </w:p>
    <w:p w:rsidR="00B80166" w:rsidRDefault="001078A7" w:rsidP="00B80166">
      <w:pPr>
        <w:pStyle w:val="BodyText"/>
        <w:ind w:left="0" w:firstLine="720"/>
      </w:pPr>
      <w:r>
        <w:sym w:font="Symbol" w:char="F0B7"/>
      </w:r>
      <w:r>
        <w:t xml:space="preserve"> Challenging behaviour; fight or flight response </w:t>
      </w:r>
    </w:p>
    <w:p w:rsidR="00B80166" w:rsidRDefault="001078A7" w:rsidP="00B80166">
      <w:pPr>
        <w:pStyle w:val="BodyText"/>
        <w:ind w:left="0" w:firstLine="720"/>
      </w:pPr>
      <w:r>
        <w:sym w:font="Symbol" w:char="F0B7"/>
      </w:r>
      <w:r>
        <w:t xml:space="preserve"> Anger; shouting, crying </w:t>
      </w:r>
    </w:p>
    <w:p w:rsidR="00B80166" w:rsidRDefault="001078A7" w:rsidP="00B80166">
      <w:pPr>
        <w:pStyle w:val="BodyText"/>
        <w:ind w:left="0" w:firstLine="720"/>
      </w:pPr>
      <w:r>
        <w:sym w:font="Symbol" w:char="F0B7"/>
      </w:r>
      <w:r>
        <w:t xml:space="preserve"> Hyperactivity and difficulties maintaining attention </w:t>
      </w:r>
    </w:p>
    <w:p w:rsidR="00B80166" w:rsidRDefault="00B80166" w:rsidP="001078A7">
      <w:pPr>
        <w:pStyle w:val="BodyText"/>
        <w:ind w:left="0" w:firstLine="0"/>
      </w:pPr>
    </w:p>
    <w:p w:rsidR="00B80166" w:rsidRDefault="001078A7" w:rsidP="001078A7">
      <w:pPr>
        <w:pStyle w:val="BodyText"/>
        <w:ind w:left="0" w:firstLine="0"/>
      </w:pPr>
      <w:r>
        <w:t xml:space="preserve">For some children, including those with attachment concerns or SEN, and especially those with autism, the change in routines and lack of familiarity will require additional adjustment. </w:t>
      </w:r>
    </w:p>
    <w:p w:rsidR="00B80166" w:rsidRDefault="00B80166" w:rsidP="001078A7">
      <w:pPr>
        <w:pStyle w:val="BodyText"/>
        <w:ind w:left="0" w:firstLine="0"/>
      </w:pPr>
    </w:p>
    <w:p w:rsidR="00B80166" w:rsidRDefault="00B80166" w:rsidP="001078A7">
      <w:pPr>
        <w:pStyle w:val="BodyText"/>
        <w:ind w:left="0" w:firstLine="0"/>
      </w:pPr>
      <w:r>
        <w:t xml:space="preserve">Graham James Primary Academy </w:t>
      </w:r>
      <w:r w:rsidR="001078A7">
        <w:t xml:space="preserve">recognises that </w:t>
      </w:r>
      <w:r>
        <w:t xml:space="preserve">negative </w:t>
      </w:r>
      <w:r w:rsidR="001078A7">
        <w:t xml:space="preserve">behaviour could be a sign that for some individual children there is an unfulfilled need and that the behaviour is communicating that there is a problem. The school will undertake an individual risk assessment for the child and use reasonable endeavours to make the necessary adjustments to reduce the stimulus that may be triggering the challenging response. </w:t>
      </w:r>
    </w:p>
    <w:p w:rsidR="00B80166" w:rsidRDefault="00B80166" w:rsidP="001078A7">
      <w:pPr>
        <w:pStyle w:val="BodyText"/>
        <w:ind w:left="0" w:firstLine="0"/>
      </w:pPr>
    </w:p>
    <w:p w:rsidR="00CC6124" w:rsidRDefault="001078A7" w:rsidP="001078A7">
      <w:pPr>
        <w:pStyle w:val="BodyText"/>
        <w:ind w:left="0" w:firstLine="0"/>
      </w:pPr>
      <w:r>
        <w:t xml:space="preserve">Children with SEN are recognised as being particularly vulnerable and therefore have an urgent need to be re-integrated back into school as soon as reasonably possible. </w:t>
      </w:r>
      <w:r w:rsidR="00B80166">
        <w:t>We</w:t>
      </w:r>
      <w:r>
        <w:t xml:space="preserve"> will work closely with parents to implement supportive strategies that will inform an appropriate response. If necessary </w:t>
      </w:r>
      <w:r w:rsidR="00B80166">
        <w:t>we</w:t>
      </w:r>
      <w:r>
        <w:t xml:space="preserve"> will seek external support from other agencies such as Educational Psychologists or Early Help</w:t>
      </w:r>
      <w:r w:rsidR="00B80166">
        <w:t xml:space="preserve"> – however, this may take time and not have an immediate impact</w:t>
      </w:r>
      <w:r>
        <w:t xml:space="preserve">. </w:t>
      </w:r>
    </w:p>
    <w:p w:rsidR="00CC6124" w:rsidRDefault="00CC6124" w:rsidP="001078A7">
      <w:pPr>
        <w:pStyle w:val="BodyText"/>
        <w:ind w:left="0" w:firstLine="0"/>
      </w:pPr>
    </w:p>
    <w:p w:rsidR="00CC6124" w:rsidRPr="00B80166" w:rsidRDefault="001078A7" w:rsidP="001078A7">
      <w:pPr>
        <w:pStyle w:val="BodyText"/>
        <w:ind w:left="0" w:firstLine="0"/>
        <w:rPr>
          <w:u w:val="single"/>
        </w:rPr>
      </w:pPr>
      <w:r w:rsidRPr="00B80166">
        <w:rPr>
          <w:b/>
          <w:u w:val="single"/>
        </w:rPr>
        <w:t>Pupil’s working from home</w:t>
      </w:r>
      <w:r w:rsidR="00B80166" w:rsidRPr="00B80166">
        <w:rPr>
          <w:b/>
          <w:u w:val="single"/>
        </w:rPr>
        <w:t>:</w:t>
      </w:r>
      <w:r w:rsidRPr="00B80166">
        <w:rPr>
          <w:u w:val="single"/>
        </w:rPr>
        <w:t xml:space="preserve"> </w:t>
      </w:r>
    </w:p>
    <w:p w:rsidR="00B80166" w:rsidRDefault="001078A7" w:rsidP="001078A7">
      <w:pPr>
        <w:pStyle w:val="BodyText"/>
        <w:ind w:left="0" w:firstLine="0"/>
      </w:pPr>
      <w:r>
        <w:t xml:space="preserve">If interacting with other pupils or staff online, students should always be kind and respectful to each other and respectful to </w:t>
      </w:r>
      <w:r w:rsidR="00B80166">
        <w:t>all</w:t>
      </w:r>
    </w:p>
    <w:p w:rsidR="001078A7" w:rsidRPr="00E13B20" w:rsidRDefault="001078A7" w:rsidP="001078A7">
      <w:pPr>
        <w:pStyle w:val="BodyText"/>
        <w:ind w:left="0" w:firstLine="0"/>
      </w:pPr>
      <w:r>
        <w:t>Students should never attempt to contact staff via social media or make comments about staff on social media platforms. Any inappropriate comments to staff online</w:t>
      </w:r>
      <w:r w:rsidR="00B80166">
        <w:t xml:space="preserve"> </w:t>
      </w:r>
      <w:r>
        <w:t>will be taken very seriously</w:t>
      </w:r>
      <w:r w:rsidR="00B80166">
        <w:t xml:space="preserve"> (e.g. emails)</w:t>
      </w:r>
      <w:r>
        <w:t>. This is also the case of for any online bullying towards other pupils or peer-on-peer abuse that is disclosed to the school during this time.</w:t>
      </w:r>
    </w:p>
    <w:sectPr w:rsidR="001078A7" w:rsidRPr="00E13B20" w:rsidSect="0097074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34B" w:rsidRDefault="00F5134B">
      <w:r>
        <w:separator/>
      </w:r>
    </w:p>
  </w:endnote>
  <w:endnote w:type="continuationSeparator" w:id="0">
    <w:p w:rsidR="00F5134B" w:rsidRDefault="00F5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34B" w:rsidRDefault="00F5134B">
      <w:r>
        <w:separator/>
      </w:r>
    </w:p>
  </w:footnote>
  <w:footnote w:type="continuationSeparator" w:id="0">
    <w:p w:rsidR="00F5134B" w:rsidRDefault="00F51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656A0"/>
    <w:rsid w:val="00071D97"/>
    <w:rsid w:val="00076E3F"/>
    <w:rsid w:val="000E43FF"/>
    <w:rsid w:val="001039D6"/>
    <w:rsid w:val="001078A7"/>
    <w:rsid w:val="00127ECB"/>
    <w:rsid w:val="00144E71"/>
    <w:rsid w:val="001B46A4"/>
    <w:rsid w:val="00215DCE"/>
    <w:rsid w:val="002204D1"/>
    <w:rsid w:val="002274E3"/>
    <w:rsid w:val="00301588"/>
    <w:rsid w:val="0035548F"/>
    <w:rsid w:val="00390A35"/>
    <w:rsid w:val="003A0451"/>
    <w:rsid w:val="003D6FFB"/>
    <w:rsid w:val="00430212"/>
    <w:rsid w:val="004339CD"/>
    <w:rsid w:val="00460A31"/>
    <w:rsid w:val="004D3EAA"/>
    <w:rsid w:val="004F19DE"/>
    <w:rsid w:val="004F29C1"/>
    <w:rsid w:val="005019BC"/>
    <w:rsid w:val="00504E8F"/>
    <w:rsid w:val="00515CBC"/>
    <w:rsid w:val="0054413D"/>
    <w:rsid w:val="00574175"/>
    <w:rsid w:val="005B54F3"/>
    <w:rsid w:val="005D56D9"/>
    <w:rsid w:val="005F6EFE"/>
    <w:rsid w:val="00620B94"/>
    <w:rsid w:val="00685D94"/>
    <w:rsid w:val="00693A2E"/>
    <w:rsid w:val="006A39EF"/>
    <w:rsid w:val="006D1868"/>
    <w:rsid w:val="006E2053"/>
    <w:rsid w:val="006F6A8F"/>
    <w:rsid w:val="00704270"/>
    <w:rsid w:val="007068BA"/>
    <w:rsid w:val="00716E24"/>
    <w:rsid w:val="0075677A"/>
    <w:rsid w:val="00761FB0"/>
    <w:rsid w:val="00783B84"/>
    <w:rsid w:val="007E0B6C"/>
    <w:rsid w:val="007F761F"/>
    <w:rsid w:val="00803B63"/>
    <w:rsid w:val="00812A5D"/>
    <w:rsid w:val="0084072D"/>
    <w:rsid w:val="00863F51"/>
    <w:rsid w:val="008A656E"/>
    <w:rsid w:val="008E44E8"/>
    <w:rsid w:val="008E4645"/>
    <w:rsid w:val="0095006E"/>
    <w:rsid w:val="00953939"/>
    <w:rsid w:val="00970749"/>
    <w:rsid w:val="009A0747"/>
    <w:rsid w:val="009F7682"/>
    <w:rsid w:val="00A17D91"/>
    <w:rsid w:val="00A72591"/>
    <w:rsid w:val="00A9698D"/>
    <w:rsid w:val="00AA3AD7"/>
    <w:rsid w:val="00AE28AD"/>
    <w:rsid w:val="00AF54A9"/>
    <w:rsid w:val="00B037FD"/>
    <w:rsid w:val="00B80166"/>
    <w:rsid w:val="00BA0A9D"/>
    <w:rsid w:val="00C37417"/>
    <w:rsid w:val="00C52714"/>
    <w:rsid w:val="00C82FF4"/>
    <w:rsid w:val="00CB1245"/>
    <w:rsid w:val="00CC571B"/>
    <w:rsid w:val="00CC6124"/>
    <w:rsid w:val="00D371FA"/>
    <w:rsid w:val="00D62860"/>
    <w:rsid w:val="00DB1D32"/>
    <w:rsid w:val="00DB1D7A"/>
    <w:rsid w:val="00DE01B7"/>
    <w:rsid w:val="00E13B20"/>
    <w:rsid w:val="00E26E3E"/>
    <w:rsid w:val="00E62BC5"/>
    <w:rsid w:val="00E80DA2"/>
    <w:rsid w:val="00EC27F6"/>
    <w:rsid w:val="00EC74BA"/>
    <w:rsid w:val="00F3230C"/>
    <w:rsid w:val="00F5134B"/>
    <w:rsid w:val="00F62B6E"/>
    <w:rsid w:val="00F64EB2"/>
    <w:rsid w:val="00F92922"/>
    <w:rsid w:val="00F9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15F20CC9-B98E-49E6-8006-3D63B9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444051/Use_of_reasonable_force_advice_Reviewed_July_2015.pdf" TargetMode="Externa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0</TotalTime>
  <Pages>13</Pages>
  <Words>4900</Words>
  <Characters>25606</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2019-09-30T11:17:00Z</cp:lastPrinted>
  <dcterms:created xsi:type="dcterms:W3CDTF">2021-09-01T09:05:00Z</dcterms:created>
  <dcterms:modified xsi:type="dcterms:W3CDTF">2021-09-01T09:05:00Z</dcterms:modified>
</cp:coreProperties>
</file>