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763" w:rsidRDefault="00544521">
      <w:pPr>
        <w:rPr>
          <w:noProof/>
          <w:lang w:eastAsia="en-GB"/>
        </w:rPr>
      </w:pPr>
      <w:r>
        <w:rPr>
          <w:noProof/>
          <w:lang w:eastAsia="en-GB"/>
        </w:rPr>
        <w:drawing>
          <wp:anchor distT="0" distB="0" distL="114300" distR="114300" simplePos="0" relativeHeight="251658240" behindDoc="1" locked="0" layoutInCell="1" allowOverlap="1">
            <wp:simplePos x="0" y="0"/>
            <wp:positionH relativeFrom="column">
              <wp:posOffset>7602220</wp:posOffset>
            </wp:positionH>
            <wp:positionV relativeFrom="paragraph">
              <wp:posOffset>0</wp:posOffset>
            </wp:positionV>
            <wp:extent cx="1233170" cy="450215"/>
            <wp:effectExtent l="0" t="0" r="5080" b="6985"/>
            <wp:wrapTight wrapText="bothSides">
              <wp:wrapPolygon edited="0">
                <wp:start x="4004" y="0"/>
                <wp:lineTo x="0" y="2742"/>
                <wp:lineTo x="0" y="15537"/>
                <wp:lineTo x="2336" y="21021"/>
                <wp:lineTo x="4671" y="21021"/>
                <wp:lineTo x="21355" y="16451"/>
                <wp:lineTo x="21355" y="9140"/>
                <wp:lineTo x="7341" y="0"/>
                <wp:lineTo x="4004" y="0"/>
              </wp:wrapPolygon>
            </wp:wrapTight>
            <wp:docPr id="1" name="Picture 1" descr="Image result for active es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ctive essex"/>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3170" cy="450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2922" w:rsidRDefault="00A42922" w:rsidP="00D87CA6">
      <w:pPr>
        <w:jc w:val="center"/>
        <w:rPr>
          <w:b/>
          <w:noProof/>
          <w:sz w:val="28"/>
          <w:szCs w:val="28"/>
          <w:lang w:eastAsia="en-GB"/>
        </w:rPr>
      </w:pPr>
      <w:r w:rsidRPr="00D87CA6">
        <w:rPr>
          <w:b/>
          <w:noProof/>
          <w:sz w:val="28"/>
          <w:szCs w:val="28"/>
          <w:lang w:eastAsia="en-GB"/>
        </w:rPr>
        <w:t xml:space="preserve">PRIMARY SPORT PREMIUM </w:t>
      </w:r>
      <w:r w:rsidR="0014087F">
        <w:rPr>
          <w:b/>
          <w:noProof/>
          <w:sz w:val="28"/>
          <w:szCs w:val="28"/>
          <w:lang w:eastAsia="en-GB"/>
        </w:rPr>
        <w:t>SUMMARY</w:t>
      </w:r>
      <w:r w:rsidR="00664AB3">
        <w:rPr>
          <w:b/>
          <w:noProof/>
          <w:sz w:val="28"/>
          <w:szCs w:val="28"/>
          <w:lang w:eastAsia="en-GB"/>
        </w:rPr>
        <w:t>– 2020/2021</w:t>
      </w:r>
      <w:r w:rsidR="00DB3D6D">
        <w:rPr>
          <w:b/>
          <w:noProof/>
          <w:sz w:val="28"/>
          <w:szCs w:val="28"/>
          <w:lang w:eastAsia="en-GB"/>
        </w:rPr>
        <w:t xml:space="preserve"> &amp;</w:t>
      </w:r>
    </w:p>
    <w:p w:rsidR="00DB3D6D" w:rsidRPr="00D87CA6" w:rsidRDefault="00664AB3" w:rsidP="00D87CA6">
      <w:pPr>
        <w:jc w:val="center"/>
        <w:rPr>
          <w:b/>
          <w:noProof/>
          <w:sz w:val="28"/>
          <w:szCs w:val="28"/>
          <w:lang w:eastAsia="en-GB"/>
        </w:rPr>
      </w:pPr>
      <w:r>
        <w:rPr>
          <w:b/>
          <w:noProof/>
          <w:sz w:val="28"/>
          <w:szCs w:val="28"/>
          <w:lang w:eastAsia="en-GB"/>
        </w:rPr>
        <w:t>2021/2022</w:t>
      </w:r>
      <w:r w:rsidR="00DB3D6D">
        <w:rPr>
          <w:b/>
          <w:noProof/>
          <w:sz w:val="28"/>
          <w:szCs w:val="28"/>
          <w:lang w:eastAsia="en-GB"/>
        </w:rPr>
        <w:t xml:space="preserve"> Spending Proposal</w:t>
      </w:r>
    </w:p>
    <w:tbl>
      <w:tblPr>
        <w:tblStyle w:val="TableGrid"/>
        <w:tblW w:w="0" w:type="auto"/>
        <w:tblLook w:val="04A0" w:firstRow="1" w:lastRow="0" w:firstColumn="1" w:lastColumn="0" w:noHBand="0" w:noVBand="1"/>
      </w:tblPr>
      <w:tblGrid>
        <w:gridCol w:w="2382"/>
        <w:gridCol w:w="1588"/>
        <w:gridCol w:w="2794"/>
        <w:gridCol w:w="4426"/>
        <w:gridCol w:w="2758"/>
      </w:tblGrid>
      <w:tr w:rsidR="00A42922" w:rsidTr="00D87CA6">
        <w:tc>
          <w:tcPr>
            <w:tcW w:w="13948" w:type="dxa"/>
            <w:gridSpan w:val="5"/>
            <w:shd w:val="clear" w:color="auto" w:fill="DEEAF6" w:themeFill="accent1" w:themeFillTint="33"/>
          </w:tcPr>
          <w:p w:rsidR="00A42922" w:rsidRPr="00544521" w:rsidRDefault="00A42922">
            <w:pPr>
              <w:rPr>
                <w:b/>
              </w:rPr>
            </w:pPr>
            <w:r w:rsidRPr="00544521">
              <w:rPr>
                <w:b/>
              </w:rPr>
              <w:t xml:space="preserve">Primary PE &amp; Sport Grant Awarded </w:t>
            </w:r>
          </w:p>
        </w:tc>
      </w:tr>
      <w:tr w:rsidR="00A42922" w:rsidTr="005B1BA5">
        <w:tc>
          <w:tcPr>
            <w:tcW w:w="3970" w:type="dxa"/>
            <w:gridSpan w:val="2"/>
          </w:tcPr>
          <w:p w:rsidR="00A42922" w:rsidRDefault="00A42922">
            <w:r>
              <w:t>Total number of pupils on roll (Yr1 – 6)</w:t>
            </w:r>
          </w:p>
        </w:tc>
        <w:tc>
          <w:tcPr>
            <w:tcW w:w="9978" w:type="dxa"/>
            <w:gridSpan w:val="3"/>
          </w:tcPr>
          <w:p w:rsidR="00A42922" w:rsidRDefault="00443457">
            <w:r>
              <w:t>360</w:t>
            </w:r>
            <w:r w:rsidR="00A42922">
              <w:t xml:space="preserve"> pupils </w:t>
            </w:r>
            <w:r>
              <w:t xml:space="preserve">(2 classes of 30  = 60 children per year group) </w:t>
            </w:r>
          </w:p>
        </w:tc>
      </w:tr>
      <w:tr w:rsidR="00A42922" w:rsidTr="005B1BA5">
        <w:tc>
          <w:tcPr>
            <w:tcW w:w="3970" w:type="dxa"/>
            <w:gridSpan w:val="2"/>
          </w:tcPr>
          <w:p w:rsidR="00A42922" w:rsidRDefault="00A42922">
            <w:r>
              <w:t>Total Grant amount</w:t>
            </w:r>
          </w:p>
        </w:tc>
        <w:tc>
          <w:tcPr>
            <w:tcW w:w="9978" w:type="dxa"/>
            <w:gridSpan w:val="3"/>
          </w:tcPr>
          <w:p w:rsidR="00A42922" w:rsidRPr="00544521" w:rsidRDefault="00664AB3">
            <w:pPr>
              <w:rPr>
                <w:b/>
              </w:rPr>
            </w:pPr>
            <w:r>
              <w:rPr>
                <w:b/>
              </w:rPr>
              <w:t>£19,540</w:t>
            </w:r>
          </w:p>
        </w:tc>
      </w:tr>
      <w:tr w:rsidR="00A42922" w:rsidTr="005B1BA5">
        <w:tc>
          <w:tcPr>
            <w:tcW w:w="3970" w:type="dxa"/>
            <w:gridSpan w:val="2"/>
            <w:shd w:val="clear" w:color="auto" w:fill="92D050"/>
          </w:tcPr>
          <w:p w:rsidR="00A42922" w:rsidRDefault="00A42922">
            <w:r>
              <w:t>PE &amp; School Sport Co-ordinate</w:t>
            </w:r>
          </w:p>
        </w:tc>
        <w:tc>
          <w:tcPr>
            <w:tcW w:w="9978" w:type="dxa"/>
            <w:gridSpan w:val="3"/>
            <w:shd w:val="clear" w:color="auto" w:fill="92D050"/>
          </w:tcPr>
          <w:p w:rsidR="00A42922" w:rsidRDefault="00443457">
            <w:r>
              <w:t>Mr</w:t>
            </w:r>
            <w:r w:rsidR="00A42922">
              <w:t xml:space="preserve"> Robin William </w:t>
            </w:r>
          </w:p>
        </w:tc>
      </w:tr>
      <w:tr w:rsidR="00A42922" w:rsidTr="005B1BA5">
        <w:tc>
          <w:tcPr>
            <w:tcW w:w="3970" w:type="dxa"/>
            <w:gridSpan w:val="2"/>
            <w:shd w:val="clear" w:color="auto" w:fill="92D050"/>
          </w:tcPr>
          <w:p w:rsidR="00A42922" w:rsidRDefault="00A42922">
            <w:r>
              <w:t>Governor responsible for PE &amp; Sport</w:t>
            </w:r>
          </w:p>
        </w:tc>
        <w:tc>
          <w:tcPr>
            <w:tcW w:w="9978" w:type="dxa"/>
            <w:gridSpan w:val="3"/>
            <w:shd w:val="clear" w:color="auto" w:fill="92D050"/>
          </w:tcPr>
          <w:p w:rsidR="00A42922" w:rsidRDefault="00A42922">
            <w:r>
              <w:t xml:space="preserve">Mr Bradley Lane (Chair of Governors) </w:t>
            </w:r>
          </w:p>
        </w:tc>
      </w:tr>
      <w:tr w:rsidR="00A42922" w:rsidTr="00D87CA6">
        <w:tc>
          <w:tcPr>
            <w:tcW w:w="13948" w:type="dxa"/>
            <w:gridSpan w:val="5"/>
            <w:shd w:val="clear" w:color="auto" w:fill="DEEAF6" w:themeFill="accent1" w:themeFillTint="33"/>
          </w:tcPr>
          <w:p w:rsidR="00A42922" w:rsidRPr="00544521" w:rsidRDefault="00A42922">
            <w:pPr>
              <w:rPr>
                <w:b/>
              </w:rPr>
            </w:pPr>
            <w:r w:rsidRPr="00544521">
              <w:rPr>
                <w:b/>
              </w:rPr>
              <w:t>Summa</w:t>
            </w:r>
            <w:r w:rsidR="00664AB3">
              <w:rPr>
                <w:b/>
              </w:rPr>
              <w:t>ry of Primary Sport Premium 2020/2021</w:t>
            </w:r>
          </w:p>
        </w:tc>
      </w:tr>
      <w:tr w:rsidR="00A42922" w:rsidTr="00FC0178">
        <w:tc>
          <w:tcPr>
            <w:tcW w:w="13948" w:type="dxa"/>
            <w:gridSpan w:val="5"/>
          </w:tcPr>
          <w:p w:rsidR="008A37D7" w:rsidRDefault="008A37D7" w:rsidP="008A37D7">
            <w:r>
              <w:t>Objectives of spend; (in line with our academies PE curriculum ‘intent’:</w:t>
            </w:r>
          </w:p>
          <w:p w:rsidR="008A37D7" w:rsidRDefault="008A37D7" w:rsidP="008A37D7"/>
          <w:p w:rsidR="008A37D7" w:rsidRDefault="008A37D7" w:rsidP="008A37D7">
            <w:r w:rsidRPr="008A37D7">
              <w:rPr>
                <w:highlight w:val="green"/>
              </w:rPr>
              <w:t>INTENT:</w:t>
            </w:r>
            <w:r>
              <w:t xml:space="preserve"> PE at Graham James develops a child’s knowledge, skill and understanding, so that they can perform with increasing competence and confidence in a range of physical activities. Our curriculum is enhanced by carefully selected extra-curricular clubs whereby children can further develop skills via specialist coaches/teachers. In order to promote lifelong participation, all of our curricular and extra-curricular clubs can be continued within the local community (e.g. football clubs – East Thurrock United, netball clubs, athletics clubs Basildon/Thurrock Harriers, Gymnastics – Basildon Sporting Village, Swimming – </w:t>
            </w:r>
            <w:proofErr w:type="spellStart"/>
            <w:r>
              <w:t>Corringham</w:t>
            </w:r>
            <w:proofErr w:type="spellEnd"/>
            <w:r>
              <w:t xml:space="preserve"> Impulse Leisure </w:t>
            </w:r>
            <w:proofErr w:type="spellStart"/>
            <w:r>
              <w:t>etc</w:t>
            </w:r>
            <w:proofErr w:type="spellEnd"/>
            <w:r>
              <w:t>). Therefore, our objectives are:</w:t>
            </w:r>
          </w:p>
          <w:p w:rsidR="008A37D7" w:rsidRDefault="008A37D7" w:rsidP="008A37D7">
            <w:pPr>
              <w:pStyle w:val="ListParagraph"/>
            </w:pPr>
          </w:p>
          <w:p w:rsidR="00D87CA6" w:rsidRDefault="00D87CA6" w:rsidP="00D87CA6">
            <w:pPr>
              <w:pStyle w:val="ListParagraph"/>
              <w:numPr>
                <w:ilvl w:val="0"/>
                <w:numId w:val="1"/>
              </w:numPr>
            </w:pPr>
            <w:r>
              <w:t>To broaden the sporting opportunities and experiences available to pupils</w:t>
            </w:r>
          </w:p>
          <w:p w:rsidR="00D87CA6" w:rsidRDefault="00D87CA6" w:rsidP="00D87CA6">
            <w:pPr>
              <w:pStyle w:val="ListParagraph"/>
              <w:numPr>
                <w:ilvl w:val="0"/>
                <w:numId w:val="1"/>
              </w:numPr>
            </w:pPr>
            <w:r>
              <w:t>To continue to provide the pupils of Graham James Primary Academy with high quality PE &amp; Sport provision</w:t>
            </w:r>
          </w:p>
          <w:p w:rsidR="00D87CA6" w:rsidRDefault="00D87CA6" w:rsidP="00D87CA6">
            <w:pPr>
              <w:pStyle w:val="ListParagraph"/>
              <w:numPr>
                <w:ilvl w:val="0"/>
                <w:numId w:val="1"/>
              </w:numPr>
            </w:pPr>
            <w:r>
              <w:t>To have up to date equipment and resources in order for successful participation and enjoyment</w:t>
            </w:r>
          </w:p>
          <w:p w:rsidR="00D87CA6" w:rsidRDefault="00C13F0C" w:rsidP="00D87CA6">
            <w:pPr>
              <w:pStyle w:val="ListParagraph"/>
              <w:numPr>
                <w:ilvl w:val="0"/>
                <w:numId w:val="1"/>
              </w:numPr>
            </w:pPr>
            <w:r>
              <w:t xml:space="preserve">To develop a love of PE &amp; sport in order to encourage lifelong participation </w:t>
            </w:r>
          </w:p>
          <w:p w:rsidR="00C13F0C" w:rsidRDefault="00C13F0C" w:rsidP="00C13F0C"/>
        </w:tc>
      </w:tr>
      <w:tr w:rsidR="008A37D7" w:rsidTr="00FC0178">
        <w:tc>
          <w:tcPr>
            <w:tcW w:w="13948" w:type="dxa"/>
            <w:gridSpan w:val="5"/>
          </w:tcPr>
          <w:p w:rsidR="008A37D7" w:rsidRPr="008A37D7" w:rsidRDefault="00664AB3" w:rsidP="008A37D7">
            <w:pPr>
              <w:tabs>
                <w:tab w:val="left" w:pos="5007"/>
              </w:tabs>
              <w:rPr>
                <w:b/>
              </w:rPr>
            </w:pPr>
            <w:r>
              <w:rPr>
                <w:b/>
                <w:highlight w:val="red"/>
              </w:rPr>
              <w:t>2020/2021</w:t>
            </w:r>
            <w:r w:rsidR="008A37D7" w:rsidRPr="008A37D7">
              <w:rPr>
                <w:b/>
                <w:highlight w:val="red"/>
              </w:rPr>
              <w:t xml:space="preserve"> – COVID-19 Impact</w:t>
            </w:r>
            <w:r w:rsidR="008A37D7" w:rsidRPr="008A37D7">
              <w:rPr>
                <w:b/>
              </w:rPr>
              <w:t xml:space="preserve"> </w:t>
            </w:r>
          </w:p>
          <w:p w:rsidR="008A37D7" w:rsidRDefault="008A37D7" w:rsidP="008A37D7">
            <w:pPr>
              <w:tabs>
                <w:tab w:val="left" w:pos="5007"/>
              </w:tabs>
            </w:pPr>
          </w:p>
          <w:p w:rsidR="008A37D7" w:rsidRDefault="008A37D7" w:rsidP="008A37D7">
            <w:pPr>
              <w:tabs>
                <w:tab w:val="left" w:pos="5007"/>
              </w:tabs>
            </w:pPr>
            <w:r>
              <w:t xml:space="preserve">Our PE curriculum/ Extra Curricular programme was brought to a halt in March 2020 due to the closure of schools by the Government due to the COVID-19 pandemic. </w:t>
            </w:r>
            <w:r w:rsidR="00664AB3">
              <w:t>On re-opening in September 2020 – our PE curriculum commenced, however, our extra-curricular programme was restricted due to Government guidelines. As a result, our lunch and afterschool club extra-curricular PE/ sport clubs did not commence until the summer term (in line with Government guidelines)</w:t>
            </w:r>
          </w:p>
          <w:p w:rsidR="00664AB3" w:rsidRDefault="00664AB3" w:rsidP="008A37D7">
            <w:pPr>
              <w:tabs>
                <w:tab w:val="left" w:pos="5007"/>
              </w:tabs>
            </w:pPr>
          </w:p>
          <w:p w:rsidR="00664AB3" w:rsidRDefault="00664AB3" w:rsidP="008A37D7">
            <w:pPr>
              <w:tabs>
                <w:tab w:val="left" w:pos="5007"/>
              </w:tabs>
            </w:pPr>
          </w:p>
          <w:p w:rsidR="000C770F" w:rsidRDefault="000C770F" w:rsidP="008A37D7">
            <w:pPr>
              <w:tabs>
                <w:tab w:val="left" w:pos="5007"/>
              </w:tabs>
            </w:pPr>
          </w:p>
        </w:tc>
      </w:tr>
      <w:tr w:rsidR="00C13F0C" w:rsidTr="00C13F0C">
        <w:tc>
          <w:tcPr>
            <w:tcW w:w="13948" w:type="dxa"/>
            <w:gridSpan w:val="5"/>
            <w:shd w:val="clear" w:color="auto" w:fill="DEEAF6" w:themeFill="accent1" w:themeFillTint="33"/>
          </w:tcPr>
          <w:p w:rsidR="00C13F0C" w:rsidRPr="00544521" w:rsidRDefault="00C13F0C">
            <w:pPr>
              <w:rPr>
                <w:b/>
              </w:rPr>
            </w:pPr>
            <w:r w:rsidRPr="00544521">
              <w:rPr>
                <w:b/>
              </w:rPr>
              <w:lastRenderedPageBreak/>
              <w:t xml:space="preserve">Outline of Primary </w:t>
            </w:r>
            <w:r w:rsidR="008A37D7">
              <w:rPr>
                <w:b/>
              </w:rPr>
              <w:t>Sport Premium spending – 2019/20</w:t>
            </w:r>
          </w:p>
        </w:tc>
      </w:tr>
      <w:tr w:rsidR="00EF0BA4" w:rsidTr="005B1BA5">
        <w:tc>
          <w:tcPr>
            <w:tcW w:w="2382" w:type="dxa"/>
          </w:tcPr>
          <w:p w:rsidR="00A42922" w:rsidRDefault="00C13F0C">
            <w:r>
              <w:t>Item/ project</w:t>
            </w:r>
          </w:p>
        </w:tc>
        <w:tc>
          <w:tcPr>
            <w:tcW w:w="1588" w:type="dxa"/>
          </w:tcPr>
          <w:p w:rsidR="00A42922" w:rsidRDefault="00C13F0C">
            <w:r>
              <w:t>Cost (£)</w:t>
            </w:r>
          </w:p>
        </w:tc>
        <w:tc>
          <w:tcPr>
            <w:tcW w:w="2794" w:type="dxa"/>
          </w:tcPr>
          <w:p w:rsidR="00A42922" w:rsidRDefault="00C13F0C">
            <w:r>
              <w:t>Objective addressed by cost</w:t>
            </w:r>
          </w:p>
        </w:tc>
        <w:tc>
          <w:tcPr>
            <w:tcW w:w="4426" w:type="dxa"/>
          </w:tcPr>
          <w:p w:rsidR="00A42922" w:rsidRDefault="00C13F0C">
            <w:r>
              <w:t>Outcome</w:t>
            </w:r>
          </w:p>
          <w:p w:rsidR="007B74CA" w:rsidRDefault="007B74CA"/>
        </w:tc>
        <w:tc>
          <w:tcPr>
            <w:tcW w:w="2758" w:type="dxa"/>
          </w:tcPr>
          <w:p w:rsidR="00A42922" w:rsidRDefault="00C13F0C">
            <w:r>
              <w:t>Evidence/ sustainability</w:t>
            </w:r>
          </w:p>
        </w:tc>
      </w:tr>
      <w:tr w:rsidR="00EF0BA4" w:rsidTr="005B1BA5">
        <w:tc>
          <w:tcPr>
            <w:tcW w:w="2382" w:type="dxa"/>
          </w:tcPr>
          <w:p w:rsidR="00A42922" w:rsidRPr="007B74CA" w:rsidRDefault="00C13F0C">
            <w:pPr>
              <w:rPr>
                <w:b/>
              </w:rPr>
            </w:pPr>
            <w:r w:rsidRPr="007B74CA">
              <w:rPr>
                <w:b/>
              </w:rPr>
              <w:t>Extra-curricular clubs (lunchtime and after school)</w:t>
            </w:r>
          </w:p>
          <w:p w:rsidR="00034CC2" w:rsidRDefault="00034CC2"/>
          <w:p w:rsidR="00034CC2" w:rsidRDefault="00034CC2">
            <w:r>
              <w:t>West Ham United Foundation Coach (specialist)</w:t>
            </w:r>
          </w:p>
          <w:p w:rsidR="007B74CA" w:rsidRDefault="007B74CA"/>
          <w:p w:rsidR="007B74CA" w:rsidRDefault="00664AB3">
            <w:r>
              <w:t>6 hours per week (Summer</w:t>
            </w:r>
            <w:r w:rsidR="007B74CA">
              <w:t xml:space="preserve"> term only</w:t>
            </w:r>
            <w:r>
              <w:t xml:space="preserve"> due to COVID-19 pandemic</w:t>
            </w:r>
            <w:r w:rsidR="007B74CA">
              <w:t>)</w:t>
            </w:r>
          </w:p>
        </w:tc>
        <w:tc>
          <w:tcPr>
            <w:tcW w:w="1588" w:type="dxa"/>
          </w:tcPr>
          <w:p w:rsidR="00034CC2" w:rsidRDefault="00664AB3">
            <w:r>
              <w:t>Total = £900</w:t>
            </w:r>
          </w:p>
        </w:tc>
        <w:tc>
          <w:tcPr>
            <w:tcW w:w="2794" w:type="dxa"/>
          </w:tcPr>
          <w:p w:rsidR="00A42922" w:rsidRDefault="00034CC2">
            <w:r>
              <w:t>All objectives listed above</w:t>
            </w:r>
          </w:p>
        </w:tc>
        <w:tc>
          <w:tcPr>
            <w:tcW w:w="4426" w:type="dxa"/>
          </w:tcPr>
          <w:p w:rsidR="00A42922" w:rsidRDefault="00034CC2">
            <w:r>
              <w:t xml:space="preserve">As a result of buying into the services of a specialist sports coach (West Ham Foundation trained/ qualified) a positive role model is presented to the children. As a result of the clubs/ activities on offer: </w:t>
            </w:r>
          </w:p>
          <w:p w:rsidR="00034CC2" w:rsidRDefault="00034CC2"/>
          <w:p w:rsidR="0056717F" w:rsidRDefault="00034CC2">
            <w:r>
              <w:t>Graham James is pro</w:t>
            </w:r>
            <w:r w:rsidR="007B74CA">
              <w:t xml:space="preserve">ud to have been able to offer </w:t>
            </w:r>
            <w:r w:rsidR="00664AB3">
              <w:t xml:space="preserve">a selection of </w:t>
            </w:r>
            <w:r>
              <w:t>different activi</w:t>
            </w:r>
            <w:r w:rsidR="00664AB3">
              <w:t>ties as a result of this cost (restricted compared to previous years due to Covid-19 pandemic) – During the 2020/2021 academic year (summer term) many children had the opportunity to take part in Athletics, tennis, table tennis, cricket and multi-skills. All clubs were</w:t>
            </w:r>
            <w:r w:rsidR="0056717F">
              <w:t xml:space="preserve"> open to both male and fem</w:t>
            </w:r>
            <w:r w:rsidR="00664AB3">
              <w:t xml:space="preserve">ale and cater for all abilities across different year groups (children had to remain in consistent ‘groupings’ as per government guidance). </w:t>
            </w:r>
          </w:p>
          <w:p w:rsidR="007B74CA" w:rsidRDefault="007B74CA" w:rsidP="007B74CA"/>
          <w:p w:rsidR="00034CC2" w:rsidRDefault="00034CC2" w:rsidP="00664AB3"/>
        </w:tc>
        <w:tc>
          <w:tcPr>
            <w:tcW w:w="2758" w:type="dxa"/>
          </w:tcPr>
          <w:p w:rsidR="00A42922" w:rsidRDefault="0056717F">
            <w:r>
              <w:t>Continued working partnership with West Ha</w:t>
            </w:r>
            <w:r w:rsidR="00664AB3">
              <w:t>m United Foundation for the 2021/2022</w:t>
            </w:r>
            <w:r>
              <w:t xml:space="preserve"> academic year</w:t>
            </w:r>
          </w:p>
          <w:p w:rsidR="00664AB3" w:rsidRDefault="00664AB3"/>
          <w:p w:rsidR="00664AB3" w:rsidRDefault="00664AB3">
            <w:r>
              <w:t>As most Government restrictions have been removed as of September 1</w:t>
            </w:r>
            <w:r w:rsidRPr="00664AB3">
              <w:rPr>
                <w:vertAlign w:val="superscript"/>
              </w:rPr>
              <w:t>st</w:t>
            </w:r>
            <w:r>
              <w:t xml:space="preserve"> 2021 – we look forward to reintroducing a wide and varied PE/sport programme. </w:t>
            </w:r>
          </w:p>
        </w:tc>
      </w:tr>
      <w:tr w:rsidR="00EF0BA4" w:rsidTr="005B1BA5">
        <w:tc>
          <w:tcPr>
            <w:tcW w:w="2382" w:type="dxa"/>
          </w:tcPr>
          <w:p w:rsidR="007B74CA" w:rsidRPr="007B74CA" w:rsidRDefault="007B74CA">
            <w:pPr>
              <w:rPr>
                <w:b/>
              </w:rPr>
            </w:pPr>
            <w:r w:rsidRPr="007B74CA">
              <w:rPr>
                <w:b/>
              </w:rPr>
              <w:t>Staff training</w:t>
            </w:r>
          </w:p>
          <w:p w:rsidR="007B74CA" w:rsidRDefault="007B74CA"/>
          <w:p w:rsidR="00A42922" w:rsidRDefault="0056717F">
            <w:r>
              <w:t>Teaching Staff training and developing their knowledge &amp; understanding regarding High quality PE (West Ham Foundation coach supporting EYFS delivery of PE)</w:t>
            </w:r>
          </w:p>
          <w:p w:rsidR="007B74CA" w:rsidRDefault="007B74CA"/>
        </w:tc>
        <w:tc>
          <w:tcPr>
            <w:tcW w:w="1588" w:type="dxa"/>
          </w:tcPr>
          <w:p w:rsidR="00A42922" w:rsidRDefault="00E84F57">
            <w:r>
              <w:lastRenderedPageBreak/>
              <w:t>£1,050</w:t>
            </w:r>
          </w:p>
          <w:p w:rsidR="007B74CA" w:rsidRDefault="007B74CA">
            <w:r>
              <w:t>(</w:t>
            </w:r>
            <w:r w:rsidR="00E84F57">
              <w:t>3 hours per week – Autumn</w:t>
            </w:r>
            <w:r>
              <w:t xml:space="preserve"> term only) </w:t>
            </w:r>
          </w:p>
        </w:tc>
        <w:tc>
          <w:tcPr>
            <w:tcW w:w="2794" w:type="dxa"/>
          </w:tcPr>
          <w:p w:rsidR="0056717F" w:rsidRDefault="0056717F" w:rsidP="0056717F">
            <w:r>
              <w:t>To continue to provide the pupils of Graham James Primary Academy with high quality PE &amp; Sport provision</w:t>
            </w:r>
          </w:p>
          <w:p w:rsidR="0056717F" w:rsidRDefault="0056717F" w:rsidP="0056717F">
            <w:r>
              <w:t>&amp;</w:t>
            </w:r>
          </w:p>
          <w:p w:rsidR="0056717F" w:rsidRDefault="0056717F" w:rsidP="0056717F">
            <w:r>
              <w:t xml:space="preserve">To develop a love of PE &amp; sport in order to encourage lifelong participation </w:t>
            </w:r>
          </w:p>
          <w:p w:rsidR="0056717F" w:rsidRDefault="0056717F" w:rsidP="0056717F"/>
          <w:p w:rsidR="00A42922" w:rsidRDefault="00A42922"/>
        </w:tc>
        <w:tc>
          <w:tcPr>
            <w:tcW w:w="4426" w:type="dxa"/>
          </w:tcPr>
          <w:p w:rsidR="00A42922" w:rsidRDefault="0056717F">
            <w:r>
              <w:t xml:space="preserve">The external coach from West Ham United </w:t>
            </w:r>
            <w:r w:rsidR="00774E16">
              <w:t xml:space="preserve">Football </w:t>
            </w:r>
            <w:r>
              <w:t xml:space="preserve">Foundation has </w:t>
            </w:r>
            <w:r w:rsidR="007B74CA">
              <w:t xml:space="preserve">continued to </w:t>
            </w:r>
            <w:r w:rsidR="00774E16">
              <w:t>support</w:t>
            </w:r>
            <w:r>
              <w:t xml:space="preserve"> </w:t>
            </w:r>
            <w:r w:rsidR="00774E16">
              <w:t>teachers/SCITT students/LSAs</w:t>
            </w:r>
            <w:r>
              <w:t xml:space="preserve"> by helping/ supporting the delivery of high quality PE (teaching staff training alongside – not PPA cover).</w:t>
            </w:r>
          </w:p>
          <w:p w:rsidR="0056717F" w:rsidRDefault="0056717F"/>
          <w:p w:rsidR="0056717F" w:rsidRDefault="00E84F57" w:rsidP="00E84F57">
            <w:r>
              <w:t>Numerous</w:t>
            </w:r>
            <w:r w:rsidR="00774E16">
              <w:t xml:space="preserve"> teachers/SCITT/LSAs </w:t>
            </w:r>
            <w:r w:rsidR="0056717F">
              <w:t xml:space="preserve">have developed their knowledge, understanding and confidence as a result of the support from </w:t>
            </w:r>
            <w:r w:rsidR="0056717F">
              <w:lastRenderedPageBreak/>
              <w:t>West Ham coach in PE</w:t>
            </w:r>
            <w:r>
              <w:t xml:space="preserve"> during the Autumn term. </w:t>
            </w:r>
            <w:r w:rsidR="0056717F">
              <w:t xml:space="preserve"> </w:t>
            </w:r>
          </w:p>
        </w:tc>
        <w:tc>
          <w:tcPr>
            <w:tcW w:w="2758" w:type="dxa"/>
          </w:tcPr>
          <w:p w:rsidR="00774E16" w:rsidRDefault="0056717F" w:rsidP="00774E16">
            <w:r>
              <w:lastRenderedPageBreak/>
              <w:t>F</w:t>
            </w:r>
            <w:r w:rsidR="00E84F57">
              <w:t>or the 2021/2022</w:t>
            </w:r>
            <w:r w:rsidR="00774E16">
              <w:t xml:space="preserve"> academic year, staff members will continue to work alongside WHU Football Foundation coach to further enhance their knowledge and confidence (Teachers/SCITT/ LSAs).</w:t>
            </w:r>
          </w:p>
          <w:p w:rsidR="00774E16" w:rsidRDefault="00774E16" w:rsidP="00774E16"/>
          <w:p w:rsidR="00774E16" w:rsidRDefault="00774E16" w:rsidP="00774E16">
            <w:r>
              <w:t xml:space="preserve">PE lesson observations by SLT/ subject lead in order to </w:t>
            </w:r>
            <w:r>
              <w:lastRenderedPageBreak/>
              <w:t>monitor PE delivery and impact</w:t>
            </w:r>
          </w:p>
          <w:p w:rsidR="00A42922" w:rsidRDefault="0056717F" w:rsidP="00774E16">
            <w:r>
              <w:t xml:space="preserve"> </w:t>
            </w:r>
          </w:p>
        </w:tc>
      </w:tr>
      <w:tr w:rsidR="00774E16" w:rsidTr="005B1BA5">
        <w:tc>
          <w:tcPr>
            <w:tcW w:w="2382" w:type="dxa"/>
          </w:tcPr>
          <w:p w:rsidR="00774E16" w:rsidRDefault="00774E16">
            <w:r w:rsidRPr="0093683F">
              <w:rPr>
                <w:b/>
              </w:rPr>
              <w:lastRenderedPageBreak/>
              <w:t>SEN Pupil support</w:t>
            </w:r>
            <w:r>
              <w:t xml:space="preserve"> and engagement within PE</w:t>
            </w:r>
          </w:p>
          <w:p w:rsidR="00774E16" w:rsidRDefault="00774E16"/>
          <w:p w:rsidR="00774E16" w:rsidRDefault="00774E16"/>
          <w:p w:rsidR="00774E16" w:rsidRDefault="00774E16"/>
          <w:p w:rsidR="00774E16" w:rsidRDefault="00774E16"/>
        </w:tc>
        <w:tc>
          <w:tcPr>
            <w:tcW w:w="1588" w:type="dxa"/>
          </w:tcPr>
          <w:p w:rsidR="00774E16" w:rsidRDefault="00780CD7" w:rsidP="00780CD7">
            <w:r>
              <w:t>£900</w:t>
            </w:r>
          </w:p>
          <w:p w:rsidR="00780CD7" w:rsidRDefault="00780CD7" w:rsidP="00780CD7">
            <w:r>
              <w:t>(Autumn and Summer term only)</w:t>
            </w:r>
          </w:p>
        </w:tc>
        <w:tc>
          <w:tcPr>
            <w:tcW w:w="2794" w:type="dxa"/>
          </w:tcPr>
          <w:p w:rsidR="00774E16" w:rsidRDefault="00774E16" w:rsidP="00774E16">
            <w:r>
              <w:t>To continue to provide the pupils of Graham James Primary Academy with high quality PE &amp; Sport provision</w:t>
            </w:r>
          </w:p>
          <w:p w:rsidR="00774E16" w:rsidRDefault="00774E16" w:rsidP="00774E16">
            <w:r>
              <w:t>&amp;</w:t>
            </w:r>
          </w:p>
          <w:p w:rsidR="00774E16" w:rsidRDefault="00774E16" w:rsidP="00774E16">
            <w:r>
              <w:t xml:space="preserve">To develop a love of PE &amp; sport in order to encourage lifelong participation (early age introduction) </w:t>
            </w:r>
          </w:p>
          <w:p w:rsidR="00774E16" w:rsidRDefault="00774E16"/>
        </w:tc>
        <w:tc>
          <w:tcPr>
            <w:tcW w:w="4426" w:type="dxa"/>
          </w:tcPr>
          <w:p w:rsidR="00310ED0" w:rsidRDefault="00310ED0">
            <w:r>
              <w:t xml:space="preserve">As the amount of children with additional needs has increased, in order for all children within GJPA to access the PE curriculum effectively, additional adults are deployed (timetabled) to support children with additional needs. </w:t>
            </w:r>
          </w:p>
          <w:p w:rsidR="00310ED0" w:rsidRDefault="00310ED0"/>
          <w:p w:rsidR="00310ED0" w:rsidRDefault="00310ED0">
            <w:r>
              <w:t xml:space="preserve">Inclusive PE education for all – high quality PE for all. </w:t>
            </w:r>
          </w:p>
          <w:p w:rsidR="00310ED0" w:rsidRDefault="00310ED0"/>
          <w:p w:rsidR="00310ED0" w:rsidRDefault="00310ED0" w:rsidP="00780CD7"/>
        </w:tc>
        <w:tc>
          <w:tcPr>
            <w:tcW w:w="2758" w:type="dxa"/>
          </w:tcPr>
          <w:p w:rsidR="00774E16" w:rsidRDefault="00310ED0">
            <w:r>
              <w:t>To continue to timetable in a</w:t>
            </w:r>
            <w:r w:rsidR="00780CD7">
              <w:t>dditional adults during the 2021/2022</w:t>
            </w:r>
            <w:r>
              <w:t xml:space="preserve"> academic year in order to make PE lessons high quality for all and inclusive to all children’s needs. </w:t>
            </w:r>
          </w:p>
          <w:p w:rsidR="00310ED0" w:rsidRDefault="00310ED0"/>
          <w:p w:rsidR="00310ED0" w:rsidRDefault="00310ED0">
            <w:r>
              <w:t xml:space="preserve">(higher level of engagement – enjoy and achieve within sport = potential lifelong participation) </w:t>
            </w:r>
          </w:p>
          <w:p w:rsidR="00780CD7" w:rsidRDefault="00780CD7"/>
        </w:tc>
      </w:tr>
      <w:tr w:rsidR="00EF0BA4" w:rsidTr="005B1BA5">
        <w:tc>
          <w:tcPr>
            <w:tcW w:w="2382" w:type="dxa"/>
          </w:tcPr>
          <w:p w:rsidR="00A42922" w:rsidRPr="00EF0BA4" w:rsidRDefault="0056717F">
            <w:pPr>
              <w:rPr>
                <w:b/>
              </w:rPr>
            </w:pPr>
            <w:r w:rsidRPr="00EF0BA4">
              <w:rPr>
                <w:b/>
              </w:rPr>
              <w:t xml:space="preserve">PE equipment &amp; resources </w:t>
            </w:r>
          </w:p>
        </w:tc>
        <w:tc>
          <w:tcPr>
            <w:tcW w:w="1588" w:type="dxa"/>
          </w:tcPr>
          <w:p w:rsidR="00A42922" w:rsidRDefault="0093683F">
            <w:r>
              <w:t>£1,732.95</w:t>
            </w:r>
            <w:r w:rsidR="0056717F">
              <w:t xml:space="preserve"> (in total)</w:t>
            </w:r>
          </w:p>
        </w:tc>
        <w:tc>
          <w:tcPr>
            <w:tcW w:w="2794" w:type="dxa"/>
          </w:tcPr>
          <w:p w:rsidR="00A42922" w:rsidRDefault="0056717F">
            <w:r>
              <w:t xml:space="preserve">All objectives listed </w:t>
            </w:r>
          </w:p>
        </w:tc>
        <w:tc>
          <w:tcPr>
            <w:tcW w:w="4426" w:type="dxa"/>
          </w:tcPr>
          <w:p w:rsidR="00A42922" w:rsidRDefault="0014087F">
            <w:r>
              <w:t xml:space="preserve">All children at GJPA have benefited as a result of new PE equipment and resources due to them being used in the vast majority of PE lessons and extra-curricular provision. </w:t>
            </w:r>
          </w:p>
          <w:p w:rsidR="0014087F" w:rsidRDefault="0014087F"/>
          <w:p w:rsidR="0093683F" w:rsidRDefault="0014087F">
            <w:r>
              <w:t>Having new and varied equipment also meant that children could participate safely and therefore increase the c</w:t>
            </w:r>
            <w:r w:rsidR="00AC7226">
              <w:t>hances of success and enjoyment.</w:t>
            </w:r>
            <w:r w:rsidR="0093683F">
              <w:t xml:space="preserve"> This involved additional resources to reduce cleaning and to reduce any transmission risk associated with COVID-19. </w:t>
            </w:r>
          </w:p>
          <w:p w:rsidR="0093683F" w:rsidRDefault="0093683F"/>
          <w:p w:rsidR="0093683F" w:rsidRDefault="0093683F">
            <w:r>
              <w:t>Breakdown:</w:t>
            </w:r>
          </w:p>
          <w:p w:rsidR="0093683F" w:rsidRDefault="0093683F"/>
          <w:p w:rsidR="0044651B" w:rsidRDefault="0044651B" w:rsidP="0093683F">
            <w:pPr>
              <w:pStyle w:val="ListParagraph"/>
              <w:numPr>
                <w:ilvl w:val="0"/>
                <w:numId w:val="1"/>
              </w:numPr>
            </w:pPr>
            <w:r>
              <w:t>PE equipment and outdoor playground play toys = £766.45</w:t>
            </w:r>
          </w:p>
          <w:p w:rsidR="0044651B" w:rsidRDefault="0044651B" w:rsidP="0044651B"/>
          <w:p w:rsidR="0014087F" w:rsidRDefault="0044651B" w:rsidP="0044651B">
            <w:pPr>
              <w:pStyle w:val="ListParagraph"/>
              <w:numPr>
                <w:ilvl w:val="0"/>
                <w:numId w:val="1"/>
              </w:numPr>
            </w:pPr>
            <w:r>
              <w:lastRenderedPageBreak/>
              <w:t xml:space="preserve">Repairs to PE equipment (repair/ maintenance) </w:t>
            </w:r>
            <w:proofErr w:type="spellStart"/>
            <w:r>
              <w:t>TrimTrail</w:t>
            </w:r>
            <w:proofErr w:type="spellEnd"/>
            <w:r>
              <w:t xml:space="preserve"> - £966.50</w:t>
            </w:r>
            <w:r w:rsidR="00AC7226">
              <w:t xml:space="preserve"> </w:t>
            </w:r>
          </w:p>
          <w:p w:rsidR="00AC7226" w:rsidRDefault="00AC7226"/>
        </w:tc>
        <w:tc>
          <w:tcPr>
            <w:tcW w:w="2758" w:type="dxa"/>
          </w:tcPr>
          <w:p w:rsidR="00A42922" w:rsidRDefault="00AC7226">
            <w:r>
              <w:lastRenderedPageBreak/>
              <w:t>A PE equipment audit</w:t>
            </w:r>
            <w:r w:rsidR="0044651B">
              <w:t xml:space="preserve"> will take place during the 2021/2022</w:t>
            </w:r>
            <w:r>
              <w:t xml:space="preserve"> academic year in order to have the correct PE equipment and resources to compliment the PE &amp; extra-curricular programmes. </w:t>
            </w:r>
          </w:p>
          <w:p w:rsidR="00EF0BA4" w:rsidRDefault="00EF0BA4"/>
          <w:p w:rsidR="00EF0BA4" w:rsidRDefault="00EF0BA4">
            <w:r>
              <w:t xml:space="preserve">Also a student survey – student voice (possibility of new sports/ activities) catering for children’s needs/ interest. </w:t>
            </w:r>
          </w:p>
          <w:p w:rsidR="0044651B" w:rsidRDefault="0044651B"/>
          <w:p w:rsidR="0044651B" w:rsidRDefault="0044651B">
            <w:r>
              <w:t xml:space="preserve">New football goals will be purchased during the 2021/22 academic year to cater for the growth and </w:t>
            </w:r>
            <w:r>
              <w:lastRenderedPageBreak/>
              <w:t xml:space="preserve">increased SSP football programme.  </w:t>
            </w:r>
          </w:p>
        </w:tc>
      </w:tr>
      <w:tr w:rsidR="00EF0BA4" w:rsidTr="005B1BA5">
        <w:tc>
          <w:tcPr>
            <w:tcW w:w="2382" w:type="dxa"/>
          </w:tcPr>
          <w:p w:rsidR="00EF0BA4" w:rsidRPr="00EF0BA4" w:rsidRDefault="00EF0BA4">
            <w:pPr>
              <w:rPr>
                <w:b/>
              </w:rPr>
            </w:pPr>
            <w:r w:rsidRPr="00EF0BA4">
              <w:rPr>
                <w:b/>
              </w:rPr>
              <w:lastRenderedPageBreak/>
              <w:t xml:space="preserve">Ju-Jitsu Afterschool club </w:t>
            </w:r>
          </w:p>
          <w:p w:rsidR="00EF0BA4" w:rsidRDefault="00EF0BA4">
            <w:r>
              <w:t xml:space="preserve">(increasing local club engagement/ opportunities for lifelong participation)  </w:t>
            </w:r>
          </w:p>
          <w:p w:rsidR="00EF0BA4" w:rsidRDefault="00EF0BA4"/>
          <w:p w:rsidR="00EF0BA4" w:rsidRDefault="00EF0BA4"/>
        </w:tc>
        <w:tc>
          <w:tcPr>
            <w:tcW w:w="1588" w:type="dxa"/>
          </w:tcPr>
          <w:p w:rsidR="007B221E" w:rsidRDefault="007B221E">
            <w:r>
              <w:t>£720</w:t>
            </w:r>
          </w:p>
          <w:p w:rsidR="00EF0BA4" w:rsidRDefault="00EF0BA4">
            <w:r>
              <w:t>(2</w:t>
            </w:r>
            <w:r w:rsidR="007B221E">
              <w:t xml:space="preserve"> hours per week – Summer </w:t>
            </w:r>
            <w:r>
              <w:t>Term</w:t>
            </w:r>
            <w:r w:rsidR="007B221E">
              <w:t xml:space="preserve"> only</w:t>
            </w:r>
            <w:r>
              <w:t xml:space="preserve">) </w:t>
            </w:r>
          </w:p>
        </w:tc>
        <w:tc>
          <w:tcPr>
            <w:tcW w:w="2794" w:type="dxa"/>
          </w:tcPr>
          <w:p w:rsidR="00EF0BA4" w:rsidRDefault="00EF0BA4">
            <w:r>
              <w:t>All of the above objectives</w:t>
            </w:r>
          </w:p>
          <w:p w:rsidR="00EF0BA4" w:rsidRDefault="00EF0BA4"/>
          <w:p w:rsidR="00EF0BA4" w:rsidRDefault="00EF0BA4">
            <w:r>
              <w:t xml:space="preserve">Additional – engagement with local sport/leisure provision (aim of a healthy lifestyle and lifelong participation). </w:t>
            </w:r>
          </w:p>
        </w:tc>
        <w:tc>
          <w:tcPr>
            <w:tcW w:w="4426" w:type="dxa"/>
          </w:tcPr>
          <w:p w:rsidR="000E38F3" w:rsidRDefault="00EF0BA4">
            <w:r>
              <w:t>Continuation of working partnership bet</w:t>
            </w:r>
            <w:r w:rsidR="000E38F3">
              <w:t>ween Stanford Warriors Ju-Jitsu and GJPA. A very successful relationship established – community cohesion.</w:t>
            </w:r>
          </w:p>
          <w:p w:rsidR="000E38F3" w:rsidRDefault="000E38F3" w:rsidP="000E38F3"/>
          <w:p w:rsidR="000E38F3" w:rsidRDefault="000E38F3" w:rsidP="000E38F3">
            <w:r>
              <w:t xml:space="preserve">Offers a large number of children the opportunity to participate in a different sport/ activity that GJPA cannot offer without the support of a trained specialist. This is an important working relationship as it is a community link and an activity that can support both lifelong participation and a healthy lifestyle.  </w:t>
            </w:r>
          </w:p>
        </w:tc>
        <w:tc>
          <w:tcPr>
            <w:tcW w:w="2758" w:type="dxa"/>
          </w:tcPr>
          <w:p w:rsidR="00EF0BA4" w:rsidRDefault="00780CD7">
            <w:r>
              <w:t>2021/2022</w:t>
            </w:r>
            <w:r w:rsidR="000E38F3">
              <w:t xml:space="preserve"> academic year – continuation of working relationship with Stanford Warriors Ju-Jitsu.</w:t>
            </w:r>
          </w:p>
          <w:p w:rsidR="000E38F3" w:rsidRDefault="000E38F3"/>
          <w:p w:rsidR="000E38F3" w:rsidRDefault="000E38F3"/>
        </w:tc>
      </w:tr>
      <w:tr w:rsidR="00AC7226" w:rsidTr="00AC7226">
        <w:tc>
          <w:tcPr>
            <w:tcW w:w="13948" w:type="dxa"/>
            <w:gridSpan w:val="5"/>
            <w:shd w:val="clear" w:color="auto" w:fill="DEEAF6" w:themeFill="accent1" w:themeFillTint="33"/>
          </w:tcPr>
          <w:p w:rsidR="00AC7226" w:rsidRPr="00AC7226" w:rsidRDefault="00AC7226">
            <w:pPr>
              <w:rPr>
                <w:b/>
              </w:rPr>
            </w:pPr>
            <w:r w:rsidRPr="00AC7226">
              <w:rPr>
                <w:b/>
              </w:rPr>
              <w:t>Summary</w:t>
            </w:r>
          </w:p>
        </w:tc>
      </w:tr>
      <w:tr w:rsidR="00AC7226" w:rsidTr="005B1BA5">
        <w:tc>
          <w:tcPr>
            <w:tcW w:w="11190" w:type="dxa"/>
            <w:gridSpan w:val="4"/>
          </w:tcPr>
          <w:p w:rsidR="00AC7226" w:rsidRDefault="00AC7226">
            <w:r>
              <w:t xml:space="preserve">Total premium received </w:t>
            </w:r>
          </w:p>
        </w:tc>
        <w:tc>
          <w:tcPr>
            <w:tcW w:w="2758" w:type="dxa"/>
          </w:tcPr>
          <w:p w:rsidR="00AC7226" w:rsidRDefault="00E250FB">
            <w:r>
              <w:t>£19,540</w:t>
            </w:r>
          </w:p>
          <w:p w:rsidR="00544521" w:rsidRDefault="00544521"/>
        </w:tc>
      </w:tr>
      <w:tr w:rsidR="00AC7226" w:rsidTr="005B1BA5">
        <w:tc>
          <w:tcPr>
            <w:tcW w:w="11190" w:type="dxa"/>
            <w:gridSpan w:val="4"/>
          </w:tcPr>
          <w:p w:rsidR="00AC7226" w:rsidRDefault="00AC7226">
            <w:r>
              <w:t>Total premium spend</w:t>
            </w:r>
          </w:p>
        </w:tc>
        <w:tc>
          <w:tcPr>
            <w:tcW w:w="2758" w:type="dxa"/>
          </w:tcPr>
          <w:p w:rsidR="00AC7226" w:rsidRDefault="00E250FB">
            <w:r>
              <w:t>£5,302.95</w:t>
            </w:r>
          </w:p>
          <w:p w:rsidR="00544521" w:rsidRDefault="00544521"/>
        </w:tc>
      </w:tr>
      <w:tr w:rsidR="00AC7226" w:rsidTr="00874902">
        <w:tc>
          <w:tcPr>
            <w:tcW w:w="13948" w:type="dxa"/>
            <w:gridSpan w:val="5"/>
          </w:tcPr>
          <w:p w:rsidR="00AC7226" w:rsidRDefault="00EB4663" w:rsidP="000E38F3">
            <w:r>
              <w:t>In summary, for the 2020/2021</w:t>
            </w:r>
            <w:r w:rsidR="00AC7226">
              <w:t xml:space="preserve"> academic y</w:t>
            </w:r>
            <w:r w:rsidR="000E38F3">
              <w:t>ear, there has</w:t>
            </w:r>
            <w:r>
              <w:t xml:space="preserve"> been an underspend of £14,237.05 - </w:t>
            </w:r>
            <w:r w:rsidR="000E38F3">
              <w:t>This is a direct result of the COVID-19 pandemic and school closures</w:t>
            </w:r>
            <w:r>
              <w:t xml:space="preserve"> that took place during the academic year. Also, as a result of following government guidance regarding extra-curricular provision. This underspend will be added to the carry forward from previous academic years (2019/20 - £4,220.43 &amp; 2020/21 - £14,237.05 = carry forward of £18,457.48. </w:t>
            </w:r>
          </w:p>
          <w:p w:rsidR="00A13FCC" w:rsidRDefault="00A13FCC" w:rsidP="000E38F3"/>
          <w:p w:rsidR="00A13FCC" w:rsidRDefault="00A13FCC" w:rsidP="000E38F3">
            <w:r>
              <w:t>As a result of the coronavirus outbreak, the Department for Education have taken steps to relax ring fencing arrangements for the PE and Sport Premium – therefore, GJPA are aware that any carry forward from the 2019/2020 and 2020/2021 PE &amp; Sport premium need to be spent in full by 31</w:t>
            </w:r>
            <w:r w:rsidRPr="00A13FCC">
              <w:rPr>
                <w:vertAlign w:val="superscript"/>
              </w:rPr>
              <w:t>st</w:t>
            </w:r>
            <w:r>
              <w:t xml:space="preserve"> July 2022. </w:t>
            </w:r>
          </w:p>
          <w:p w:rsidR="00E250FB" w:rsidRDefault="00E250FB" w:rsidP="000E38F3"/>
        </w:tc>
      </w:tr>
    </w:tbl>
    <w:p w:rsidR="00A42922" w:rsidRDefault="00A42922"/>
    <w:p w:rsidR="00EB4663" w:rsidRDefault="00EB4663" w:rsidP="00DB3D6D">
      <w:pPr>
        <w:rPr>
          <w:b/>
        </w:rPr>
      </w:pPr>
    </w:p>
    <w:p w:rsidR="00A13FCC" w:rsidRDefault="00A13FCC" w:rsidP="00DB3D6D">
      <w:pPr>
        <w:rPr>
          <w:b/>
          <w:noProof/>
          <w:sz w:val="28"/>
          <w:szCs w:val="28"/>
          <w:u w:val="single"/>
          <w:lang w:eastAsia="en-GB"/>
        </w:rPr>
      </w:pPr>
    </w:p>
    <w:p w:rsidR="00AA25D6" w:rsidRPr="00DB3D6D" w:rsidRDefault="00960D53" w:rsidP="00AA25D6">
      <w:pPr>
        <w:rPr>
          <w:noProof/>
          <w:sz w:val="24"/>
          <w:szCs w:val="24"/>
          <w:lang w:eastAsia="en-GB"/>
        </w:rPr>
      </w:pPr>
      <w:r>
        <w:rPr>
          <w:b/>
          <w:noProof/>
          <w:sz w:val="28"/>
          <w:szCs w:val="28"/>
          <w:u w:val="single"/>
          <w:lang w:eastAsia="en-GB"/>
        </w:rPr>
        <w:lastRenderedPageBreak/>
        <w:t>2021/ 2022</w:t>
      </w:r>
      <w:r w:rsidR="00AA25D6">
        <w:rPr>
          <w:b/>
          <w:noProof/>
          <w:sz w:val="28"/>
          <w:szCs w:val="28"/>
          <w:u w:val="single"/>
          <w:lang w:eastAsia="en-GB"/>
        </w:rPr>
        <w:t xml:space="preserve"> Spending Proposal</w:t>
      </w:r>
    </w:p>
    <w:p w:rsidR="00AA25D6" w:rsidRPr="00AA25D6" w:rsidRDefault="00AA25D6" w:rsidP="00AA25D6">
      <w:pPr>
        <w:rPr>
          <w:noProof/>
          <w:sz w:val="24"/>
          <w:szCs w:val="24"/>
          <w:lang w:eastAsia="en-GB"/>
        </w:rPr>
      </w:pPr>
      <w:r>
        <w:rPr>
          <w:noProof/>
          <w:sz w:val="24"/>
          <w:szCs w:val="24"/>
          <w:lang w:eastAsia="en-GB"/>
        </w:rPr>
        <w:t>At</w:t>
      </w:r>
      <w:r w:rsidR="00DB3D6D" w:rsidRPr="00DB3D6D">
        <w:rPr>
          <w:noProof/>
          <w:sz w:val="24"/>
          <w:szCs w:val="24"/>
          <w:lang w:eastAsia="en-GB"/>
        </w:rPr>
        <w:t xml:space="preserve"> Graham James Primary A</w:t>
      </w:r>
      <w:r>
        <w:rPr>
          <w:noProof/>
          <w:sz w:val="24"/>
          <w:szCs w:val="24"/>
          <w:lang w:eastAsia="en-GB"/>
        </w:rPr>
        <w:t>cademy</w:t>
      </w:r>
      <w:r w:rsidR="00DB3D6D" w:rsidRPr="00DB3D6D">
        <w:rPr>
          <w:noProof/>
          <w:sz w:val="24"/>
          <w:szCs w:val="24"/>
          <w:lang w:eastAsia="en-GB"/>
        </w:rPr>
        <w:t>, our aim</w:t>
      </w:r>
      <w:r w:rsidR="00DB3D6D">
        <w:rPr>
          <w:noProof/>
          <w:sz w:val="24"/>
          <w:szCs w:val="24"/>
          <w:lang w:eastAsia="en-GB"/>
        </w:rPr>
        <w:t>s</w:t>
      </w:r>
      <w:r w:rsidR="00DB3D6D" w:rsidRPr="00DB3D6D">
        <w:rPr>
          <w:noProof/>
          <w:sz w:val="24"/>
          <w:szCs w:val="24"/>
          <w:lang w:eastAsia="en-GB"/>
        </w:rPr>
        <w:t xml:space="preserve"> </w:t>
      </w:r>
      <w:r w:rsidR="00960D53">
        <w:rPr>
          <w:noProof/>
          <w:sz w:val="24"/>
          <w:szCs w:val="24"/>
          <w:lang w:eastAsia="en-GB"/>
        </w:rPr>
        <w:t>for the 2021/2022</w:t>
      </w:r>
      <w:r w:rsidR="00DB3D6D">
        <w:rPr>
          <w:noProof/>
          <w:sz w:val="24"/>
          <w:szCs w:val="24"/>
          <w:lang w:eastAsia="en-GB"/>
        </w:rPr>
        <w:t xml:space="preserve"> academic are:</w:t>
      </w:r>
    </w:p>
    <w:p w:rsidR="00AA25D6" w:rsidRDefault="00AA25D6" w:rsidP="00DB3D6D">
      <w:pPr>
        <w:pStyle w:val="ListParagraph"/>
        <w:numPr>
          <w:ilvl w:val="0"/>
          <w:numId w:val="2"/>
        </w:numPr>
        <w:rPr>
          <w:noProof/>
          <w:sz w:val="24"/>
          <w:szCs w:val="24"/>
          <w:lang w:eastAsia="en-GB"/>
        </w:rPr>
      </w:pPr>
      <w:r>
        <w:rPr>
          <w:noProof/>
          <w:sz w:val="24"/>
          <w:szCs w:val="24"/>
          <w:lang w:eastAsia="en-GB"/>
        </w:rPr>
        <w:t>To re-engage children into sport and exercise (return to school from pandemic lockdown 2020</w:t>
      </w:r>
      <w:r w:rsidR="00960D53">
        <w:rPr>
          <w:noProof/>
          <w:sz w:val="24"/>
          <w:szCs w:val="24"/>
          <w:lang w:eastAsia="en-GB"/>
        </w:rPr>
        <w:t xml:space="preserve"> &amp; 2021</w:t>
      </w:r>
      <w:r>
        <w:rPr>
          <w:noProof/>
          <w:sz w:val="24"/>
          <w:szCs w:val="24"/>
          <w:lang w:eastAsia="en-GB"/>
        </w:rPr>
        <w:t>)</w:t>
      </w:r>
      <w:r w:rsidR="00DB3D6D" w:rsidRPr="00DB3D6D">
        <w:rPr>
          <w:noProof/>
          <w:sz w:val="24"/>
          <w:szCs w:val="24"/>
          <w:lang w:eastAsia="en-GB"/>
        </w:rPr>
        <w:t xml:space="preserve"> </w:t>
      </w:r>
    </w:p>
    <w:p w:rsidR="00DB3D6D" w:rsidRDefault="00DB3D6D" w:rsidP="00DB3D6D">
      <w:pPr>
        <w:pStyle w:val="ListParagraph"/>
        <w:numPr>
          <w:ilvl w:val="0"/>
          <w:numId w:val="2"/>
        </w:numPr>
        <w:rPr>
          <w:noProof/>
          <w:sz w:val="24"/>
          <w:szCs w:val="24"/>
          <w:lang w:eastAsia="en-GB"/>
        </w:rPr>
      </w:pPr>
      <w:r>
        <w:rPr>
          <w:noProof/>
          <w:sz w:val="24"/>
          <w:szCs w:val="24"/>
          <w:lang w:eastAsia="en-GB"/>
        </w:rPr>
        <w:t xml:space="preserve">To </w:t>
      </w:r>
      <w:r w:rsidR="00AA25D6">
        <w:rPr>
          <w:noProof/>
          <w:sz w:val="24"/>
          <w:szCs w:val="24"/>
          <w:lang w:eastAsia="en-GB"/>
        </w:rPr>
        <w:t xml:space="preserve">continue to </w:t>
      </w:r>
      <w:r w:rsidRPr="00DB3D6D">
        <w:rPr>
          <w:noProof/>
          <w:sz w:val="24"/>
          <w:szCs w:val="24"/>
          <w:lang w:eastAsia="en-GB"/>
        </w:rPr>
        <w:t>broaden the PE opportunities available to the children in order to help promote new sporting activities</w:t>
      </w:r>
      <w:r>
        <w:rPr>
          <w:noProof/>
          <w:sz w:val="24"/>
          <w:szCs w:val="24"/>
          <w:lang w:eastAsia="en-GB"/>
        </w:rPr>
        <w:t>/ experiences</w:t>
      </w:r>
      <w:r w:rsidR="00960D53">
        <w:rPr>
          <w:noProof/>
          <w:sz w:val="24"/>
          <w:szCs w:val="24"/>
          <w:lang w:eastAsia="en-GB"/>
        </w:rPr>
        <w:t xml:space="preserve"> now that government restrictions have been lifted with regards to PE &amp; Sport</w:t>
      </w:r>
    </w:p>
    <w:p w:rsidR="00DB3D6D" w:rsidRDefault="00DB3D6D" w:rsidP="00DB3D6D">
      <w:pPr>
        <w:pStyle w:val="ListParagraph"/>
        <w:numPr>
          <w:ilvl w:val="0"/>
          <w:numId w:val="2"/>
        </w:numPr>
        <w:rPr>
          <w:noProof/>
          <w:sz w:val="24"/>
          <w:szCs w:val="24"/>
          <w:lang w:eastAsia="en-GB"/>
        </w:rPr>
      </w:pPr>
      <w:r>
        <w:rPr>
          <w:noProof/>
          <w:sz w:val="24"/>
          <w:szCs w:val="24"/>
          <w:lang w:eastAsia="en-GB"/>
        </w:rPr>
        <w:t xml:space="preserve"> To give the children increased opportunity to</w:t>
      </w:r>
      <w:r w:rsidR="00AA25D6">
        <w:rPr>
          <w:noProof/>
          <w:sz w:val="24"/>
          <w:szCs w:val="24"/>
          <w:lang w:eastAsia="en-GB"/>
        </w:rPr>
        <w:t xml:space="preserve"> take part in competitive sport</w:t>
      </w:r>
      <w:r w:rsidR="00960D53">
        <w:rPr>
          <w:noProof/>
          <w:sz w:val="24"/>
          <w:szCs w:val="24"/>
          <w:lang w:eastAsia="en-GB"/>
        </w:rPr>
        <w:t xml:space="preserve"> </w:t>
      </w:r>
    </w:p>
    <w:p w:rsidR="00DB3D6D" w:rsidRDefault="00DB3D6D" w:rsidP="00DB3D6D">
      <w:pPr>
        <w:pStyle w:val="ListParagraph"/>
        <w:numPr>
          <w:ilvl w:val="0"/>
          <w:numId w:val="2"/>
        </w:numPr>
        <w:rPr>
          <w:noProof/>
          <w:sz w:val="24"/>
          <w:szCs w:val="24"/>
          <w:lang w:eastAsia="en-GB"/>
        </w:rPr>
      </w:pPr>
      <w:r>
        <w:rPr>
          <w:noProof/>
          <w:sz w:val="24"/>
          <w:szCs w:val="24"/>
          <w:lang w:eastAsia="en-GB"/>
        </w:rPr>
        <w:t xml:space="preserve"> To </w:t>
      </w:r>
      <w:r w:rsidR="00AA25D6">
        <w:rPr>
          <w:noProof/>
          <w:sz w:val="24"/>
          <w:szCs w:val="24"/>
          <w:lang w:eastAsia="en-GB"/>
        </w:rPr>
        <w:t xml:space="preserve">continue to </w:t>
      </w:r>
      <w:r>
        <w:rPr>
          <w:noProof/>
          <w:sz w:val="24"/>
          <w:szCs w:val="24"/>
          <w:lang w:eastAsia="en-GB"/>
        </w:rPr>
        <w:t>invest in teacher</w:t>
      </w:r>
      <w:r w:rsidR="00943BA0">
        <w:rPr>
          <w:noProof/>
          <w:sz w:val="24"/>
          <w:szCs w:val="24"/>
          <w:lang w:eastAsia="en-GB"/>
        </w:rPr>
        <w:t>/LSA</w:t>
      </w:r>
      <w:r>
        <w:rPr>
          <w:noProof/>
          <w:sz w:val="24"/>
          <w:szCs w:val="24"/>
          <w:lang w:eastAsia="en-GB"/>
        </w:rPr>
        <w:t xml:space="preserve"> CPD in order to upskill staff in sport (improving delivery and learning outcomes for children)</w:t>
      </w:r>
    </w:p>
    <w:p w:rsidR="00DB3D6D" w:rsidRDefault="00AA25D6" w:rsidP="00E60F38">
      <w:pPr>
        <w:pStyle w:val="ListParagraph"/>
        <w:numPr>
          <w:ilvl w:val="0"/>
          <w:numId w:val="2"/>
        </w:numPr>
        <w:rPr>
          <w:noProof/>
          <w:sz w:val="24"/>
          <w:szCs w:val="24"/>
          <w:lang w:eastAsia="en-GB"/>
        </w:rPr>
      </w:pPr>
      <w:r>
        <w:rPr>
          <w:noProof/>
          <w:sz w:val="24"/>
          <w:szCs w:val="24"/>
          <w:lang w:eastAsia="en-GB"/>
        </w:rPr>
        <w:t xml:space="preserve"> To continue to support children with additional needs in order for them to access high quality PE</w:t>
      </w:r>
    </w:p>
    <w:p w:rsidR="00AA25D6" w:rsidRDefault="00AA25D6" w:rsidP="00AA25D6">
      <w:pPr>
        <w:rPr>
          <w:noProof/>
          <w:sz w:val="24"/>
          <w:szCs w:val="24"/>
          <w:lang w:eastAsia="en-GB"/>
        </w:rPr>
      </w:pPr>
    </w:p>
    <w:p w:rsidR="00AA25D6" w:rsidRDefault="00AA25D6" w:rsidP="00AA25D6">
      <w:pPr>
        <w:rPr>
          <w:noProof/>
          <w:sz w:val="24"/>
          <w:szCs w:val="24"/>
          <w:lang w:eastAsia="en-GB"/>
        </w:rPr>
      </w:pPr>
      <w:r>
        <w:rPr>
          <w:noProof/>
          <w:sz w:val="24"/>
          <w:szCs w:val="24"/>
          <w:lang w:eastAsia="en-GB"/>
        </w:rPr>
        <w:t>The PE offer at Graham James Primary Academy will follow</w:t>
      </w:r>
      <w:r w:rsidR="00960D53">
        <w:rPr>
          <w:noProof/>
          <w:sz w:val="24"/>
          <w:szCs w:val="24"/>
          <w:lang w:eastAsia="en-GB"/>
        </w:rPr>
        <w:t xml:space="preserve"> all current</w:t>
      </w:r>
      <w:r>
        <w:rPr>
          <w:noProof/>
          <w:sz w:val="24"/>
          <w:szCs w:val="24"/>
          <w:lang w:eastAsia="en-GB"/>
        </w:rPr>
        <w:t xml:space="preserve"> Government guidance</w:t>
      </w:r>
      <w:r w:rsidR="00960D53">
        <w:rPr>
          <w:noProof/>
          <w:sz w:val="24"/>
          <w:szCs w:val="24"/>
          <w:lang w:eastAsia="en-GB"/>
        </w:rPr>
        <w:t xml:space="preserve"> and will react to any new announcements/ restrictions.</w:t>
      </w:r>
      <w:r>
        <w:rPr>
          <w:noProof/>
          <w:sz w:val="24"/>
          <w:szCs w:val="24"/>
          <w:lang w:eastAsia="en-GB"/>
        </w:rPr>
        <w:t xml:space="preserve"> </w:t>
      </w:r>
    </w:p>
    <w:p w:rsidR="00AA25D6" w:rsidRDefault="00960D53" w:rsidP="00AA25D6">
      <w:pPr>
        <w:rPr>
          <w:noProof/>
          <w:sz w:val="24"/>
          <w:szCs w:val="24"/>
          <w:lang w:eastAsia="en-GB"/>
        </w:rPr>
      </w:pPr>
      <w:r>
        <w:rPr>
          <w:noProof/>
          <w:sz w:val="24"/>
          <w:szCs w:val="24"/>
          <w:lang w:eastAsia="en-GB"/>
        </w:rPr>
        <w:t>When possible, o</w:t>
      </w:r>
      <w:r w:rsidR="00AA25D6">
        <w:rPr>
          <w:noProof/>
          <w:sz w:val="24"/>
          <w:szCs w:val="24"/>
          <w:lang w:eastAsia="en-GB"/>
        </w:rPr>
        <w:t xml:space="preserve">utdoor sports will be priortised where possible, and our large indoor space (main hall) used </w:t>
      </w:r>
      <w:r w:rsidR="008F75A3">
        <w:rPr>
          <w:noProof/>
          <w:sz w:val="24"/>
          <w:szCs w:val="24"/>
          <w:lang w:eastAsia="en-GB"/>
        </w:rPr>
        <w:t xml:space="preserve">where it is not, maximising natural ventilation flows (e.g. opening windows/doors wherever possible). </w:t>
      </w:r>
    </w:p>
    <w:p w:rsidR="008F75A3" w:rsidRDefault="008F75A3" w:rsidP="00AA25D6">
      <w:pPr>
        <w:rPr>
          <w:noProof/>
          <w:sz w:val="24"/>
          <w:szCs w:val="24"/>
          <w:lang w:eastAsia="en-GB"/>
        </w:rPr>
      </w:pPr>
      <w:r>
        <w:rPr>
          <w:noProof/>
          <w:sz w:val="24"/>
          <w:szCs w:val="24"/>
          <w:lang w:eastAsia="en-GB"/>
        </w:rPr>
        <w:t xml:space="preserve">GJPA will </w:t>
      </w:r>
      <w:r w:rsidR="00960D53">
        <w:rPr>
          <w:noProof/>
          <w:sz w:val="24"/>
          <w:szCs w:val="24"/>
          <w:lang w:eastAsia="en-GB"/>
        </w:rPr>
        <w:t xml:space="preserve">continue to </w:t>
      </w:r>
      <w:r>
        <w:rPr>
          <w:noProof/>
          <w:sz w:val="24"/>
          <w:szCs w:val="24"/>
          <w:lang w:eastAsia="en-GB"/>
        </w:rPr>
        <w:t xml:space="preserve">have a big focus on </w:t>
      </w:r>
      <w:r w:rsidR="00960D53">
        <w:rPr>
          <w:noProof/>
          <w:sz w:val="24"/>
          <w:szCs w:val="24"/>
          <w:lang w:eastAsia="en-GB"/>
        </w:rPr>
        <w:t xml:space="preserve">the ‘Daily Mile’ during the 2021/2022 </w:t>
      </w:r>
      <w:r>
        <w:rPr>
          <w:noProof/>
          <w:sz w:val="24"/>
          <w:szCs w:val="24"/>
          <w:lang w:eastAsia="en-GB"/>
        </w:rPr>
        <w:t>academic year in order to further engage children in daily exercise (this is particularly important in order to support re-engaging children back into sport and exercise as a result of the 2020</w:t>
      </w:r>
      <w:r w:rsidR="00960D53">
        <w:rPr>
          <w:noProof/>
          <w:sz w:val="24"/>
          <w:szCs w:val="24"/>
          <w:lang w:eastAsia="en-GB"/>
        </w:rPr>
        <w:t>/21</w:t>
      </w:r>
      <w:r>
        <w:rPr>
          <w:noProof/>
          <w:sz w:val="24"/>
          <w:szCs w:val="24"/>
          <w:lang w:eastAsia="en-GB"/>
        </w:rPr>
        <w:t xml:space="preserve"> COVID-19 lockdown</w:t>
      </w:r>
      <w:r w:rsidR="00B27A4C">
        <w:rPr>
          <w:noProof/>
          <w:sz w:val="24"/>
          <w:szCs w:val="24"/>
          <w:lang w:eastAsia="en-GB"/>
        </w:rPr>
        <w:t>s</w:t>
      </w:r>
      <w:r>
        <w:rPr>
          <w:noProof/>
          <w:sz w:val="24"/>
          <w:szCs w:val="24"/>
          <w:lang w:eastAsia="en-GB"/>
        </w:rPr>
        <w:t>)</w:t>
      </w:r>
      <w:r w:rsidR="00960D53">
        <w:rPr>
          <w:noProof/>
          <w:sz w:val="24"/>
          <w:szCs w:val="24"/>
          <w:lang w:eastAsia="en-GB"/>
        </w:rPr>
        <w:t xml:space="preserve"> and supporting their mental health and well-being</w:t>
      </w:r>
      <w:r>
        <w:rPr>
          <w:noProof/>
          <w:sz w:val="24"/>
          <w:szCs w:val="24"/>
          <w:lang w:eastAsia="en-GB"/>
        </w:rPr>
        <w:t xml:space="preserve">. </w:t>
      </w:r>
    </w:p>
    <w:p w:rsidR="008F75A3" w:rsidRPr="00AA25D6" w:rsidRDefault="008F75A3" w:rsidP="00AA25D6">
      <w:pPr>
        <w:rPr>
          <w:noProof/>
          <w:sz w:val="24"/>
          <w:szCs w:val="24"/>
          <w:lang w:eastAsia="en-GB"/>
        </w:rPr>
      </w:pPr>
    </w:p>
    <w:tbl>
      <w:tblPr>
        <w:tblStyle w:val="TableGrid"/>
        <w:tblW w:w="0" w:type="auto"/>
        <w:tblLook w:val="04A0" w:firstRow="1" w:lastRow="0" w:firstColumn="1" w:lastColumn="0" w:noHBand="0" w:noVBand="1"/>
      </w:tblPr>
      <w:tblGrid>
        <w:gridCol w:w="4506"/>
        <w:gridCol w:w="4506"/>
        <w:gridCol w:w="4506"/>
      </w:tblGrid>
      <w:tr w:rsidR="00754292" w:rsidTr="00754292">
        <w:trPr>
          <w:trHeight w:val="330"/>
        </w:trPr>
        <w:tc>
          <w:tcPr>
            <w:tcW w:w="4506" w:type="dxa"/>
          </w:tcPr>
          <w:p w:rsidR="00754292" w:rsidRDefault="00754292" w:rsidP="00DB3D6D">
            <w:pPr>
              <w:rPr>
                <w:noProof/>
                <w:sz w:val="24"/>
                <w:szCs w:val="24"/>
                <w:lang w:eastAsia="en-GB"/>
              </w:rPr>
            </w:pPr>
            <w:r>
              <w:rPr>
                <w:noProof/>
                <w:sz w:val="24"/>
                <w:szCs w:val="24"/>
                <w:lang w:eastAsia="en-GB"/>
              </w:rPr>
              <w:t>Aim</w:t>
            </w:r>
          </w:p>
        </w:tc>
        <w:tc>
          <w:tcPr>
            <w:tcW w:w="4506" w:type="dxa"/>
          </w:tcPr>
          <w:p w:rsidR="00754292" w:rsidRDefault="00754292" w:rsidP="00DB3D6D">
            <w:pPr>
              <w:rPr>
                <w:noProof/>
                <w:sz w:val="24"/>
                <w:szCs w:val="24"/>
                <w:lang w:eastAsia="en-GB"/>
              </w:rPr>
            </w:pPr>
            <w:r>
              <w:rPr>
                <w:noProof/>
                <w:sz w:val="24"/>
                <w:szCs w:val="24"/>
                <w:lang w:eastAsia="en-GB"/>
              </w:rPr>
              <w:t>Success Criteria</w:t>
            </w:r>
          </w:p>
        </w:tc>
        <w:tc>
          <w:tcPr>
            <w:tcW w:w="4506" w:type="dxa"/>
          </w:tcPr>
          <w:p w:rsidR="00754292" w:rsidRDefault="00754292" w:rsidP="00DB3D6D">
            <w:pPr>
              <w:rPr>
                <w:noProof/>
                <w:sz w:val="24"/>
                <w:szCs w:val="24"/>
                <w:lang w:eastAsia="en-GB"/>
              </w:rPr>
            </w:pPr>
            <w:r>
              <w:rPr>
                <w:noProof/>
                <w:sz w:val="24"/>
                <w:szCs w:val="24"/>
                <w:lang w:eastAsia="en-GB"/>
              </w:rPr>
              <w:t xml:space="preserve">Approx spending/ cost </w:t>
            </w:r>
          </w:p>
        </w:tc>
      </w:tr>
      <w:tr w:rsidR="00D91CB0" w:rsidTr="00754292">
        <w:trPr>
          <w:trHeight w:val="330"/>
        </w:trPr>
        <w:tc>
          <w:tcPr>
            <w:tcW w:w="4506" w:type="dxa"/>
          </w:tcPr>
          <w:p w:rsidR="00D91CB0" w:rsidRDefault="00D91CB0" w:rsidP="00DB3D6D">
            <w:pPr>
              <w:rPr>
                <w:noProof/>
                <w:sz w:val="24"/>
                <w:szCs w:val="24"/>
                <w:lang w:eastAsia="en-GB"/>
              </w:rPr>
            </w:pPr>
          </w:p>
          <w:p w:rsidR="00D91CB0" w:rsidRPr="00D91CB0" w:rsidRDefault="00D91CB0" w:rsidP="00D91CB0">
            <w:pPr>
              <w:pStyle w:val="ListParagraph"/>
              <w:numPr>
                <w:ilvl w:val="0"/>
                <w:numId w:val="3"/>
              </w:numPr>
              <w:rPr>
                <w:noProof/>
                <w:sz w:val="24"/>
                <w:szCs w:val="24"/>
                <w:lang w:eastAsia="en-GB"/>
              </w:rPr>
            </w:pPr>
            <w:r>
              <w:rPr>
                <w:noProof/>
                <w:sz w:val="24"/>
                <w:szCs w:val="24"/>
                <w:lang w:eastAsia="en-GB"/>
              </w:rPr>
              <w:t xml:space="preserve">To re-enage children into sport and exercise (return to school from 2020 COVID-19 lockdown) </w:t>
            </w:r>
          </w:p>
        </w:tc>
        <w:tc>
          <w:tcPr>
            <w:tcW w:w="4506" w:type="dxa"/>
          </w:tcPr>
          <w:p w:rsidR="00D91CB0" w:rsidRDefault="00D91CB0" w:rsidP="00754292">
            <w:pPr>
              <w:rPr>
                <w:noProof/>
                <w:sz w:val="24"/>
                <w:szCs w:val="24"/>
                <w:lang w:eastAsia="en-GB"/>
              </w:rPr>
            </w:pPr>
          </w:p>
          <w:p w:rsidR="00D91CB0" w:rsidRDefault="00D91CB0" w:rsidP="00D91CB0">
            <w:pPr>
              <w:pStyle w:val="ListParagraph"/>
              <w:numPr>
                <w:ilvl w:val="0"/>
                <w:numId w:val="1"/>
              </w:numPr>
              <w:rPr>
                <w:noProof/>
                <w:sz w:val="24"/>
                <w:szCs w:val="24"/>
                <w:lang w:eastAsia="en-GB"/>
              </w:rPr>
            </w:pPr>
            <w:r>
              <w:rPr>
                <w:noProof/>
                <w:sz w:val="24"/>
                <w:szCs w:val="24"/>
                <w:lang w:eastAsia="en-GB"/>
              </w:rPr>
              <w:t>All children are back in school participating in 2 hours per week of high quality PE</w:t>
            </w:r>
          </w:p>
          <w:p w:rsidR="00D91CB0" w:rsidRPr="00B27A4C" w:rsidRDefault="00D91CB0" w:rsidP="00B27A4C">
            <w:pPr>
              <w:pStyle w:val="ListParagraph"/>
              <w:numPr>
                <w:ilvl w:val="0"/>
                <w:numId w:val="1"/>
              </w:numPr>
              <w:rPr>
                <w:noProof/>
                <w:sz w:val="24"/>
                <w:szCs w:val="24"/>
                <w:lang w:eastAsia="en-GB"/>
              </w:rPr>
            </w:pPr>
            <w:r>
              <w:rPr>
                <w:noProof/>
                <w:sz w:val="24"/>
                <w:szCs w:val="24"/>
                <w:lang w:eastAsia="en-GB"/>
              </w:rPr>
              <w:t>Children/ classes engaged within the ‘Daily Mile’ – daily exercise and promotion of health/fitness</w:t>
            </w:r>
          </w:p>
        </w:tc>
        <w:tc>
          <w:tcPr>
            <w:tcW w:w="4506" w:type="dxa"/>
          </w:tcPr>
          <w:p w:rsidR="00D91CB0" w:rsidRDefault="00D91CB0" w:rsidP="00DB3D6D">
            <w:pPr>
              <w:rPr>
                <w:noProof/>
                <w:sz w:val="24"/>
                <w:szCs w:val="24"/>
                <w:lang w:eastAsia="en-GB"/>
              </w:rPr>
            </w:pPr>
          </w:p>
          <w:p w:rsidR="00D91CB0" w:rsidRDefault="00D91CB0" w:rsidP="00DB3D6D">
            <w:pPr>
              <w:rPr>
                <w:noProof/>
                <w:sz w:val="24"/>
                <w:szCs w:val="24"/>
                <w:lang w:eastAsia="en-GB"/>
              </w:rPr>
            </w:pPr>
            <w:r>
              <w:rPr>
                <w:noProof/>
                <w:sz w:val="24"/>
                <w:szCs w:val="24"/>
                <w:lang w:eastAsia="en-GB"/>
              </w:rPr>
              <w:t>£500 – PE co-ordinator time to oversee PE curriculum and resources/ o</w:t>
            </w:r>
            <w:r w:rsidR="00B27A4C">
              <w:rPr>
                <w:noProof/>
                <w:sz w:val="24"/>
                <w:szCs w:val="24"/>
                <w:lang w:eastAsia="en-GB"/>
              </w:rPr>
              <w:t xml:space="preserve">rgansition of the ‘Daily Mile’ </w:t>
            </w:r>
            <w:r>
              <w:rPr>
                <w:noProof/>
                <w:sz w:val="24"/>
                <w:szCs w:val="24"/>
                <w:lang w:eastAsia="en-GB"/>
              </w:rPr>
              <w:t xml:space="preserve"> </w:t>
            </w:r>
            <w:r w:rsidR="00A13FCC">
              <w:rPr>
                <w:noProof/>
                <w:sz w:val="24"/>
                <w:szCs w:val="24"/>
                <w:lang w:eastAsia="en-GB"/>
              </w:rPr>
              <w:t xml:space="preserve">(including assemblies and resources to support effective delivery) </w:t>
            </w:r>
          </w:p>
          <w:p w:rsidR="00590C4E" w:rsidRDefault="00590C4E" w:rsidP="00DB3D6D">
            <w:pPr>
              <w:rPr>
                <w:noProof/>
                <w:sz w:val="24"/>
                <w:szCs w:val="24"/>
                <w:lang w:eastAsia="en-GB"/>
              </w:rPr>
            </w:pPr>
          </w:p>
          <w:p w:rsidR="00590C4E" w:rsidRDefault="00590C4E" w:rsidP="00DB3D6D">
            <w:pPr>
              <w:rPr>
                <w:noProof/>
                <w:sz w:val="24"/>
                <w:szCs w:val="24"/>
                <w:lang w:eastAsia="en-GB"/>
              </w:rPr>
            </w:pPr>
            <w:r>
              <w:rPr>
                <w:noProof/>
                <w:sz w:val="24"/>
                <w:szCs w:val="24"/>
                <w:lang w:eastAsia="en-GB"/>
              </w:rPr>
              <w:t xml:space="preserve">Renovation/upgrading of Gym Trail – outside play/exercise area for all - £4000 </w:t>
            </w:r>
          </w:p>
          <w:p w:rsidR="00D91CB0" w:rsidRDefault="00D91CB0" w:rsidP="00DB3D6D">
            <w:pPr>
              <w:rPr>
                <w:noProof/>
                <w:sz w:val="24"/>
                <w:szCs w:val="24"/>
                <w:lang w:eastAsia="en-GB"/>
              </w:rPr>
            </w:pPr>
          </w:p>
        </w:tc>
      </w:tr>
      <w:tr w:rsidR="00754292" w:rsidTr="00754292">
        <w:trPr>
          <w:trHeight w:val="330"/>
        </w:trPr>
        <w:tc>
          <w:tcPr>
            <w:tcW w:w="4506" w:type="dxa"/>
          </w:tcPr>
          <w:p w:rsidR="00754292" w:rsidRDefault="00754292" w:rsidP="00DB3D6D">
            <w:pPr>
              <w:rPr>
                <w:noProof/>
                <w:sz w:val="24"/>
                <w:szCs w:val="24"/>
                <w:lang w:eastAsia="en-GB"/>
              </w:rPr>
            </w:pPr>
          </w:p>
          <w:p w:rsidR="00754292" w:rsidRDefault="00D91CB0" w:rsidP="00DB3D6D">
            <w:pPr>
              <w:rPr>
                <w:noProof/>
                <w:sz w:val="24"/>
                <w:szCs w:val="24"/>
                <w:lang w:eastAsia="en-GB"/>
              </w:rPr>
            </w:pPr>
            <w:r>
              <w:rPr>
                <w:noProof/>
                <w:sz w:val="24"/>
                <w:szCs w:val="24"/>
                <w:lang w:eastAsia="en-GB"/>
              </w:rPr>
              <w:t>2</w:t>
            </w:r>
            <w:r w:rsidR="00754292">
              <w:rPr>
                <w:noProof/>
                <w:sz w:val="24"/>
                <w:szCs w:val="24"/>
                <w:lang w:eastAsia="en-GB"/>
              </w:rPr>
              <w:t xml:space="preserve">) Broadening PE opportuntiies </w:t>
            </w:r>
          </w:p>
        </w:tc>
        <w:tc>
          <w:tcPr>
            <w:tcW w:w="4506" w:type="dxa"/>
          </w:tcPr>
          <w:p w:rsidR="00754292" w:rsidRDefault="00754292" w:rsidP="00754292">
            <w:pPr>
              <w:rPr>
                <w:noProof/>
                <w:sz w:val="24"/>
                <w:szCs w:val="24"/>
                <w:lang w:eastAsia="en-GB"/>
              </w:rPr>
            </w:pPr>
          </w:p>
          <w:p w:rsidR="00754292" w:rsidRPr="00754292" w:rsidRDefault="00754292" w:rsidP="00754292">
            <w:pPr>
              <w:pStyle w:val="ListParagraph"/>
              <w:numPr>
                <w:ilvl w:val="0"/>
                <w:numId w:val="1"/>
              </w:numPr>
              <w:rPr>
                <w:noProof/>
                <w:sz w:val="24"/>
                <w:szCs w:val="24"/>
                <w:lang w:eastAsia="en-GB"/>
              </w:rPr>
            </w:pPr>
            <w:r w:rsidRPr="00754292">
              <w:rPr>
                <w:noProof/>
                <w:sz w:val="24"/>
                <w:szCs w:val="24"/>
                <w:lang w:eastAsia="en-GB"/>
              </w:rPr>
              <w:t>New sporting opportunties available (e.g. more exposure to individual sports/ activities</w:t>
            </w:r>
            <w:r w:rsidR="00D91CB0">
              <w:rPr>
                <w:noProof/>
                <w:sz w:val="24"/>
                <w:szCs w:val="24"/>
                <w:lang w:eastAsia="en-GB"/>
              </w:rPr>
              <w:t xml:space="preserve"> – build on early indoor Curling success</w:t>
            </w:r>
            <w:r w:rsidRPr="00754292">
              <w:rPr>
                <w:noProof/>
                <w:sz w:val="24"/>
                <w:szCs w:val="24"/>
                <w:lang w:eastAsia="en-GB"/>
              </w:rPr>
              <w:t>)</w:t>
            </w:r>
          </w:p>
          <w:p w:rsidR="00754292" w:rsidRDefault="00754292" w:rsidP="00754292">
            <w:pPr>
              <w:rPr>
                <w:noProof/>
                <w:sz w:val="24"/>
                <w:szCs w:val="24"/>
                <w:lang w:eastAsia="en-GB"/>
              </w:rPr>
            </w:pPr>
          </w:p>
          <w:p w:rsidR="00754292" w:rsidRDefault="00B27A4C" w:rsidP="00754292">
            <w:pPr>
              <w:pStyle w:val="ListParagraph"/>
              <w:numPr>
                <w:ilvl w:val="0"/>
                <w:numId w:val="1"/>
              </w:numPr>
              <w:rPr>
                <w:noProof/>
                <w:sz w:val="24"/>
                <w:szCs w:val="24"/>
                <w:lang w:eastAsia="en-GB"/>
              </w:rPr>
            </w:pPr>
            <w:r>
              <w:rPr>
                <w:noProof/>
                <w:sz w:val="24"/>
                <w:szCs w:val="24"/>
                <w:lang w:eastAsia="en-GB"/>
              </w:rPr>
              <w:t>Relaunching our extra-</w:t>
            </w:r>
            <w:r w:rsidR="00D91CB0">
              <w:rPr>
                <w:noProof/>
                <w:sz w:val="24"/>
                <w:szCs w:val="24"/>
                <w:lang w:eastAsia="en-GB"/>
              </w:rPr>
              <w:t xml:space="preserve">curricular </w:t>
            </w:r>
            <w:r>
              <w:rPr>
                <w:noProof/>
                <w:sz w:val="24"/>
                <w:szCs w:val="24"/>
                <w:lang w:eastAsia="en-GB"/>
              </w:rPr>
              <w:t xml:space="preserve">PE &amp; Sport </w:t>
            </w:r>
            <w:r w:rsidR="00D91CB0">
              <w:rPr>
                <w:noProof/>
                <w:sz w:val="24"/>
                <w:szCs w:val="24"/>
                <w:lang w:eastAsia="en-GB"/>
              </w:rPr>
              <w:t>programme</w:t>
            </w:r>
            <w:r>
              <w:rPr>
                <w:noProof/>
                <w:sz w:val="24"/>
                <w:szCs w:val="24"/>
                <w:lang w:eastAsia="en-GB"/>
              </w:rPr>
              <w:t>s</w:t>
            </w:r>
            <w:r w:rsidR="00D91CB0">
              <w:rPr>
                <w:noProof/>
                <w:sz w:val="24"/>
                <w:szCs w:val="24"/>
                <w:lang w:eastAsia="en-GB"/>
              </w:rPr>
              <w:t>. C</w:t>
            </w:r>
            <w:r w:rsidR="00754292">
              <w:rPr>
                <w:noProof/>
                <w:sz w:val="24"/>
                <w:szCs w:val="24"/>
                <w:lang w:eastAsia="en-GB"/>
              </w:rPr>
              <w:t>hildren in KS1 &amp; KS2 acc</w:t>
            </w:r>
            <w:r w:rsidR="00D91CB0">
              <w:rPr>
                <w:noProof/>
                <w:sz w:val="24"/>
                <w:szCs w:val="24"/>
                <w:lang w:eastAsia="en-GB"/>
              </w:rPr>
              <w:t>essing an extra</w:t>
            </w:r>
            <w:r>
              <w:rPr>
                <w:noProof/>
                <w:sz w:val="24"/>
                <w:szCs w:val="24"/>
                <w:lang w:eastAsia="en-GB"/>
              </w:rPr>
              <w:t>-curricular club during the 2021/2022</w:t>
            </w:r>
            <w:r w:rsidR="00D91CB0">
              <w:rPr>
                <w:noProof/>
                <w:sz w:val="24"/>
                <w:szCs w:val="24"/>
                <w:lang w:eastAsia="en-GB"/>
              </w:rPr>
              <w:t xml:space="preserve"> academic year. </w:t>
            </w:r>
          </w:p>
          <w:p w:rsidR="00754292" w:rsidRPr="00754292" w:rsidRDefault="00754292" w:rsidP="00754292">
            <w:pPr>
              <w:rPr>
                <w:noProof/>
                <w:sz w:val="24"/>
                <w:szCs w:val="24"/>
                <w:lang w:eastAsia="en-GB"/>
              </w:rPr>
            </w:pPr>
          </w:p>
        </w:tc>
        <w:tc>
          <w:tcPr>
            <w:tcW w:w="4506" w:type="dxa"/>
          </w:tcPr>
          <w:p w:rsidR="00754292" w:rsidRDefault="00754292" w:rsidP="00DB3D6D">
            <w:pPr>
              <w:rPr>
                <w:noProof/>
                <w:sz w:val="24"/>
                <w:szCs w:val="24"/>
                <w:lang w:eastAsia="en-GB"/>
              </w:rPr>
            </w:pPr>
          </w:p>
          <w:p w:rsidR="00754292" w:rsidRDefault="00A13FCC" w:rsidP="00DB3D6D">
            <w:pPr>
              <w:rPr>
                <w:noProof/>
                <w:sz w:val="24"/>
                <w:szCs w:val="24"/>
                <w:lang w:eastAsia="en-GB"/>
              </w:rPr>
            </w:pPr>
            <w:r>
              <w:rPr>
                <w:noProof/>
                <w:sz w:val="24"/>
                <w:szCs w:val="24"/>
                <w:lang w:eastAsia="en-GB"/>
              </w:rPr>
              <w:t>Equipment - £8000</w:t>
            </w:r>
            <w:r w:rsidR="00943BA0">
              <w:rPr>
                <w:noProof/>
                <w:sz w:val="24"/>
                <w:szCs w:val="24"/>
                <w:lang w:eastAsia="en-GB"/>
              </w:rPr>
              <w:t xml:space="preserve"> (to replinish current PE equipement and investment in new equipment</w:t>
            </w:r>
            <w:r>
              <w:rPr>
                <w:noProof/>
                <w:sz w:val="24"/>
                <w:szCs w:val="24"/>
                <w:lang w:eastAsia="en-GB"/>
              </w:rPr>
              <w:t xml:space="preserve"> – whole school</w:t>
            </w:r>
            <w:r w:rsidR="00943BA0">
              <w:rPr>
                <w:noProof/>
                <w:sz w:val="24"/>
                <w:szCs w:val="24"/>
                <w:lang w:eastAsia="en-GB"/>
              </w:rPr>
              <w:t>)</w:t>
            </w:r>
            <w:r w:rsidR="00A27738">
              <w:rPr>
                <w:noProof/>
                <w:sz w:val="24"/>
                <w:szCs w:val="24"/>
                <w:lang w:eastAsia="en-GB"/>
              </w:rPr>
              <w:t xml:space="preserve"> </w:t>
            </w:r>
          </w:p>
          <w:p w:rsidR="00943BA0" w:rsidRDefault="00943BA0" w:rsidP="00DB3D6D">
            <w:pPr>
              <w:rPr>
                <w:noProof/>
                <w:sz w:val="24"/>
                <w:szCs w:val="24"/>
                <w:lang w:eastAsia="en-GB"/>
              </w:rPr>
            </w:pPr>
          </w:p>
          <w:p w:rsidR="00D91CB0" w:rsidRDefault="00D91CB0" w:rsidP="00DB3D6D">
            <w:pPr>
              <w:rPr>
                <w:noProof/>
                <w:sz w:val="24"/>
                <w:szCs w:val="24"/>
                <w:lang w:eastAsia="en-GB"/>
              </w:rPr>
            </w:pPr>
          </w:p>
          <w:p w:rsidR="00754292" w:rsidRDefault="00754292" w:rsidP="00DB3D6D">
            <w:pPr>
              <w:rPr>
                <w:noProof/>
                <w:sz w:val="24"/>
                <w:szCs w:val="24"/>
                <w:lang w:eastAsia="en-GB"/>
              </w:rPr>
            </w:pPr>
            <w:r>
              <w:rPr>
                <w:noProof/>
                <w:sz w:val="24"/>
                <w:szCs w:val="24"/>
                <w:lang w:eastAsia="en-GB"/>
              </w:rPr>
              <w:t>Extra-curricular provision - £6,500 (West Ham community coach)</w:t>
            </w:r>
          </w:p>
          <w:p w:rsidR="00754292" w:rsidRDefault="00754292" w:rsidP="00DB3D6D">
            <w:pPr>
              <w:rPr>
                <w:noProof/>
                <w:sz w:val="24"/>
                <w:szCs w:val="24"/>
                <w:lang w:eastAsia="en-GB"/>
              </w:rPr>
            </w:pPr>
          </w:p>
          <w:p w:rsidR="00B27A4C" w:rsidRDefault="00B27A4C" w:rsidP="00DB3D6D">
            <w:pPr>
              <w:rPr>
                <w:noProof/>
                <w:sz w:val="24"/>
                <w:szCs w:val="24"/>
                <w:lang w:eastAsia="en-GB"/>
              </w:rPr>
            </w:pPr>
          </w:p>
          <w:p w:rsidR="00B27A4C" w:rsidRDefault="00B27A4C" w:rsidP="00DB3D6D">
            <w:pPr>
              <w:rPr>
                <w:noProof/>
                <w:sz w:val="24"/>
                <w:szCs w:val="24"/>
                <w:lang w:eastAsia="en-GB"/>
              </w:rPr>
            </w:pPr>
            <w:r>
              <w:rPr>
                <w:noProof/>
                <w:sz w:val="24"/>
                <w:szCs w:val="24"/>
                <w:lang w:eastAsia="en-GB"/>
              </w:rPr>
              <w:t xml:space="preserve">Priority – new football goals needed in order to host additional football training and competitve fixtures – both </w:t>
            </w:r>
            <w:r w:rsidR="00A13FCC">
              <w:rPr>
                <w:noProof/>
                <w:sz w:val="24"/>
                <w:szCs w:val="24"/>
                <w:lang w:eastAsia="en-GB"/>
              </w:rPr>
              <w:t>girls and boys (increased opportunites and resources to match demand)</w:t>
            </w:r>
            <w:r w:rsidR="00590C4E">
              <w:rPr>
                <w:noProof/>
                <w:sz w:val="24"/>
                <w:szCs w:val="24"/>
                <w:lang w:eastAsia="en-GB"/>
              </w:rPr>
              <w:t xml:space="preserve"> - £500</w:t>
            </w:r>
            <w:bookmarkStart w:id="0" w:name="_GoBack"/>
            <w:bookmarkEnd w:id="0"/>
          </w:p>
          <w:p w:rsidR="00B27A4C" w:rsidRDefault="00B27A4C" w:rsidP="00DB3D6D">
            <w:pPr>
              <w:rPr>
                <w:noProof/>
                <w:sz w:val="24"/>
                <w:szCs w:val="24"/>
                <w:lang w:eastAsia="en-GB"/>
              </w:rPr>
            </w:pPr>
          </w:p>
        </w:tc>
      </w:tr>
      <w:tr w:rsidR="00754292" w:rsidTr="00754292">
        <w:trPr>
          <w:trHeight w:val="347"/>
        </w:trPr>
        <w:tc>
          <w:tcPr>
            <w:tcW w:w="4506" w:type="dxa"/>
          </w:tcPr>
          <w:p w:rsidR="00754292" w:rsidRDefault="00754292" w:rsidP="00DB3D6D">
            <w:pPr>
              <w:rPr>
                <w:noProof/>
                <w:sz w:val="24"/>
                <w:szCs w:val="24"/>
                <w:lang w:eastAsia="en-GB"/>
              </w:rPr>
            </w:pPr>
          </w:p>
          <w:p w:rsidR="00754292" w:rsidRDefault="00D91CB0" w:rsidP="00DB3D6D">
            <w:pPr>
              <w:rPr>
                <w:noProof/>
                <w:sz w:val="24"/>
                <w:szCs w:val="24"/>
                <w:lang w:eastAsia="en-GB"/>
              </w:rPr>
            </w:pPr>
            <w:r>
              <w:rPr>
                <w:noProof/>
                <w:sz w:val="24"/>
                <w:szCs w:val="24"/>
                <w:lang w:eastAsia="en-GB"/>
              </w:rPr>
              <w:t>3</w:t>
            </w:r>
            <w:r w:rsidR="00754292">
              <w:rPr>
                <w:noProof/>
                <w:sz w:val="24"/>
                <w:szCs w:val="24"/>
                <w:lang w:eastAsia="en-GB"/>
              </w:rPr>
              <w:t>) Increased opportunity to take part in competitive sport</w:t>
            </w:r>
          </w:p>
          <w:p w:rsidR="00754292" w:rsidRDefault="00754292" w:rsidP="00DB3D6D">
            <w:pPr>
              <w:rPr>
                <w:noProof/>
                <w:sz w:val="24"/>
                <w:szCs w:val="24"/>
                <w:lang w:eastAsia="en-GB"/>
              </w:rPr>
            </w:pPr>
          </w:p>
        </w:tc>
        <w:tc>
          <w:tcPr>
            <w:tcW w:w="4506" w:type="dxa"/>
          </w:tcPr>
          <w:p w:rsidR="00754292" w:rsidRDefault="00754292" w:rsidP="00DB3D6D">
            <w:pPr>
              <w:rPr>
                <w:noProof/>
                <w:sz w:val="24"/>
                <w:szCs w:val="24"/>
                <w:lang w:eastAsia="en-GB"/>
              </w:rPr>
            </w:pPr>
          </w:p>
          <w:p w:rsidR="00754292" w:rsidRDefault="00D91CB0" w:rsidP="00754292">
            <w:pPr>
              <w:pStyle w:val="ListParagraph"/>
              <w:numPr>
                <w:ilvl w:val="0"/>
                <w:numId w:val="1"/>
              </w:numPr>
              <w:rPr>
                <w:noProof/>
                <w:sz w:val="24"/>
                <w:szCs w:val="24"/>
                <w:lang w:eastAsia="en-GB"/>
              </w:rPr>
            </w:pPr>
            <w:r>
              <w:rPr>
                <w:noProof/>
                <w:sz w:val="24"/>
                <w:szCs w:val="24"/>
                <w:lang w:eastAsia="en-GB"/>
              </w:rPr>
              <w:t xml:space="preserve">To </w:t>
            </w:r>
            <w:r w:rsidR="00B27A4C">
              <w:rPr>
                <w:noProof/>
                <w:sz w:val="24"/>
                <w:szCs w:val="24"/>
                <w:lang w:eastAsia="en-GB"/>
              </w:rPr>
              <w:t>re-</w:t>
            </w:r>
            <w:r>
              <w:rPr>
                <w:noProof/>
                <w:sz w:val="24"/>
                <w:szCs w:val="24"/>
                <w:lang w:eastAsia="en-GB"/>
              </w:rPr>
              <w:t xml:space="preserve">enter </w:t>
            </w:r>
            <w:r w:rsidR="00754292">
              <w:rPr>
                <w:noProof/>
                <w:sz w:val="24"/>
                <w:szCs w:val="24"/>
                <w:lang w:eastAsia="en-GB"/>
              </w:rPr>
              <w:t>Thurrock SSP events</w:t>
            </w:r>
            <w:r w:rsidR="00B27A4C">
              <w:rPr>
                <w:noProof/>
                <w:sz w:val="24"/>
                <w:szCs w:val="24"/>
                <w:lang w:eastAsia="en-GB"/>
              </w:rPr>
              <w:t xml:space="preserve"> when launced (Autumn term onwards)</w:t>
            </w:r>
            <w:r w:rsidR="00754292">
              <w:rPr>
                <w:noProof/>
                <w:sz w:val="24"/>
                <w:szCs w:val="24"/>
                <w:lang w:eastAsia="en-GB"/>
              </w:rPr>
              <w:t xml:space="preserve"> </w:t>
            </w:r>
          </w:p>
          <w:p w:rsidR="00754292" w:rsidRDefault="00754292" w:rsidP="00754292">
            <w:pPr>
              <w:rPr>
                <w:noProof/>
                <w:sz w:val="24"/>
                <w:szCs w:val="24"/>
                <w:lang w:eastAsia="en-GB"/>
              </w:rPr>
            </w:pPr>
          </w:p>
          <w:p w:rsidR="00754292" w:rsidRDefault="00943BA0" w:rsidP="00754292">
            <w:pPr>
              <w:pStyle w:val="ListParagraph"/>
              <w:numPr>
                <w:ilvl w:val="0"/>
                <w:numId w:val="1"/>
              </w:numPr>
              <w:rPr>
                <w:noProof/>
                <w:sz w:val="24"/>
                <w:szCs w:val="24"/>
                <w:lang w:eastAsia="en-GB"/>
              </w:rPr>
            </w:pPr>
            <w:r>
              <w:rPr>
                <w:noProof/>
                <w:sz w:val="24"/>
                <w:szCs w:val="24"/>
                <w:lang w:eastAsia="en-GB"/>
              </w:rPr>
              <w:t>For more extra-curricular clubs to focus on competitive sport</w:t>
            </w:r>
            <w:r w:rsidR="00D91CB0">
              <w:rPr>
                <w:noProof/>
                <w:sz w:val="24"/>
                <w:szCs w:val="24"/>
                <w:lang w:eastAsia="en-GB"/>
              </w:rPr>
              <w:t xml:space="preserve"> (internal sport competitions</w:t>
            </w:r>
            <w:r w:rsidR="00B27A4C">
              <w:rPr>
                <w:noProof/>
                <w:sz w:val="24"/>
                <w:szCs w:val="24"/>
                <w:lang w:eastAsia="en-GB"/>
              </w:rPr>
              <w:t xml:space="preserve"> as well as signing up for SSP events/ experiences</w:t>
            </w:r>
            <w:r w:rsidR="00D91CB0">
              <w:rPr>
                <w:noProof/>
                <w:sz w:val="24"/>
                <w:szCs w:val="24"/>
                <w:lang w:eastAsia="en-GB"/>
              </w:rPr>
              <w:t xml:space="preserve">) </w:t>
            </w:r>
          </w:p>
          <w:p w:rsidR="00943BA0" w:rsidRPr="00943BA0" w:rsidRDefault="00943BA0" w:rsidP="00943BA0">
            <w:pPr>
              <w:pStyle w:val="ListParagraph"/>
              <w:rPr>
                <w:noProof/>
                <w:sz w:val="24"/>
                <w:szCs w:val="24"/>
                <w:lang w:eastAsia="en-GB"/>
              </w:rPr>
            </w:pPr>
          </w:p>
          <w:p w:rsidR="00943BA0" w:rsidRPr="00943BA0" w:rsidRDefault="00943BA0" w:rsidP="00943BA0">
            <w:pPr>
              <w:rPr>
                <w:noProof/>
                <w:sz w:val="24"/>
                <w:szCs w:val="24"/>
                <w:lang w:eastAsia="en-GB"/>
              </w:rPr>
            </w:pPr>
          </w:p>
        </w:tc>
        <w:tc>
          <w:tcPr>
            <w:tcW w:w="4506" w:type="dxa"/>
          </w:tcPr>
          <w:p w:rsidR="00754292" w:rsidRDefault="00754292" w:rsidP="00DB3D6D">
            <w:pPr>
              <w:rPr>
                <w:noProof/>
                <w:sz w:val="24"/>
                <w:szCs w:val="24"/>
                <w:lang w:eastAsia="en-GB"/>
              </w:rPr>
            </w:pPr>
          </w:p>
          <w:p w:rsidR="00943BA0" w:rsidRDefault="00D91CB0" w:rsidP="00DB3D6D">
            <w:pPr>
              <w:rPr>
                <w:noProof/>
                <w:sz w:val="24"/>
                <w:szCs w:val="24"/>
                <w:lang w:eastAsia="en-GB"/>
              </w:rPr>
            </w:pPr>
            <w:r>
              <w:rPr>
                <w:noProof/>
                <w:sz w:val="24"/>
                <w:szCs w:val="24"/>
                <w:lang w:eastAsia="en-GB"/>
              </w:rPr>
              <w:t>Thurrock SSP subscription - £250</w:t>
            </w:r>
          </w:p>
          <w:p w:rsidR="00D91CB0" w:rsidRDefault="00D91CB0" w:rsidP="00DB3D6D">
            <w:pPr>
              <w:rPr>
                <w:noProof/>
                <w:sz w:val="24"/>
                <w:szCs w:val="24"/>
                <w:lang w:eastAsia="en-GB"/>
              </w:rPr>
            </w:pPr>
          </w:p>
          <w:p w:rsidR="00D91CB0" w:rsidRDefault="00D91CB0" w:rsidP="00DB3D6D">
            <w:pPr>
              <w:rPr>
                <w:noProof/>
                <w:sz w:val="24"/>
                <w:szCs w:val="24"/>
                <w:lang w:eastAsia="en-GB"/>
              </w:rPr>
            </w:pPr>
          </w:p>
          <w:p w:rsidR="00D91CB0" w:rsidRDefault="00D91CB0" w:rsidP="00DB3D6D">
            <w:pPr>
              <w:rPr>
                <w:noProof/>
                <w:sz w:val="24"/>
                <w:szCs w:val="24"/>
                <w:lang w:eastAsia="en-GB"/>
              </w:rPr>
            </w:pPr>
          </w:p>
          <w:p w:rsidR="00D91CB0" w:rsidRPr="00D91CB0" w:rsidRDefault="00B27A4C" w:rsidP="00D91CB0">
            <w:pPr>
              <w:rPr>
                <w:noProof/>
                <w:sz w:val="24"/>
                <w:szCs w:val="24"/>
                <w:lang w:eastAsia="en-GB"/>
              </w:rPr>
            </w:pPr>
            <w:r>
              <w:rPr>
                <w:noProof/>
                <w:sz w:val="24"/>
                <w:szCs w:val="24"/>
                <w:lang w:eastAsia="en-GB"/>
              </w:rPr>
              <w:t>PE lead to attend AGM to sign up for school events across LA.</w:t>
            </w:r>
            <w:r w:rsidR="00A13FCC">
              <w:rPr>
                <w:noProof/>
                <w:sz w:val="24"/>
                <w:szCs w:val="24"/>
                <w:lang w:eastAsia="en-GB"/>
              </w:rPr>
              <w:t xml:space="preserve"> – Friday 3/9/2021) </w:t>
            </w:r>
            <w:r>
              <w:rPr>
                <w:noProof/>
                <w:sz w:val="24"/>
                <w:szCs w:val="24"/>
                <w:lang w:eastAsia="en-GB"/>
              </w:rPr>
              <w:t xml:space="preserve"> </w:t>
            </w:r>
          </w:p>
          <w:p w:rsidR="00943BA0" w:rsidRDefault="00943BA0" w:rsidP="00DB3D6D">
            <w:pPr>
              <w:rPr>
                <w:noProof/>
                <w:sz w:val="24"/>
                <w:szCs w:val="24"/>
                <w:lang w:eastAsia="en-GB"/>
              </w:rPr>
            </w:pPr>
          </w:p>
          <w:p w:rsidR="00A419A5" w:rsidRDefault="00A419A5" w:rsidP="00DB3D6D">
            <w:pPr>
              <w:rPr>
                <w:noProof/>
                <w:sz w:val="24"/>
                <w:szCs w:val="24"/>
                <w:lang w:eastAsia="en-GB"/>
              </w:rPr>
            </w:pPr>
          </w:p>
          <w:p w:rsidR="00A419A5" w:rsidRDefault="00A419A5" w:rsidP="00DB3D6D">
            <w:pPr>
              <w:rPr>
                <w:noProof/>
                <w:sz w:val="24"/>
                <w:szCs w:val="24"/>
                <w:lang w:eastAsia="en-GB"/>
              </w:rPr>
            </w:pPr>
            <w:r>
              <w:rPr>
                <w:noProof/>
                <w:sz w:val="24"/>
                <w:szCs w:val="24"/>
                <w:lang w:eastAsia="en-GB"/>
              </w:rPr>
              <w:t>Ju-jitsu hall hire - £2,500</w:t>
            </w:r>
          </w:p>
          <w:p w:rsidR="00590C4E" w:rsidRDefault="00590C4E" w:rsidP="00DB3D6D">
            <w:pPr>
              <w:rPr>
                <w:noProof/>
                <w:sz w:val="24"/>
                <w:szCs w:val="24"/>
                <w:lang w:eastAsia="en-GB"/>
              </w:rPr>
            </w:pPr>
          </w:p>
          <w:p w:rsidR="00590C4E" w:rsidRDefault="00590C4E" w:rsidP="00DB3D6D">
            <w:pPr>
              <w:rPr>
                <w:noProof/>
                <w:sz w:val="24"/>
                <w:szCs w:val="24"/>
                <w:lang w:eastAsia="en-GB"/>
              </w:rPr>
            </w:pPr>
          </w:p>
        </w:tc>
      </w:tr>
      <w:tr w:rsidR="00754292" w:rsidTr="00754292">
        <w:trPr>
          <w:trHeight w:val="330"/>
        </w:trPr>
        <w:tc>
          <w:tcPr>
            <w:tcW w:w="4506" w:type="dxa"/>
          </w:tcPr>
          <w:p w:rsidR="00754292" w:rsidRDefault="00754292" w:rsidP="00DB3D6D">
            <w:pPr>
              <w:rPr>
                <w:noProof/>
                <w:sz w:val="24"/>
                <w:szCs w:val="24"/>
                <w:lang w:eastAsia="en-GB"/>
              </w:rPr>
            </w:pPr>
          </w:p>
          <w:p w:rsidR="00943BA0" w:rsidRDefault="00D91CB0" w:rsidP="00DB3D6D">
            <w:pPr>
              <w:rPr>
                <w:noProof/>
                <w:sz w:val="24"/>
                <w:szCs w:val="24"/>
                <w:lang w:eastAsia="en-GB"/>
              </w:rPr>
            </w:pPr>
            <w:r>
              <w:rPr>
                <w:noProof/>
                <w:sz w:val="24"/>
                <w:szCs w:val="24"/>
                <w:lang w:eastAsia="en-GB"/>
              </w:rPr>
              <w:t>4</w:t>
            </w:r>
            <w:r w:rsidR="00943BA0">
              <w:rPr>
                <w:noProof/>
                <w:sz w:val="24"/>
                <w:szCs w:val="24"/>
                <w:lang w:eastAsia="en-GB"/>
              </w:rPr>
              <w:t xml:space="preserve">) Teacher PE/sport CPD </w:t>
            </w:r>
            <w:r>
              <w:rPr>
                <w:noProof/>
                <w:sz w:val="24"/>
                <w:szCs w:val="24"/>
                <w:lang w:eastAsia="en-GB"/>
              </w:rPr>
              <w:t xml:space="preserve">– upskilling staff (Increase all PE lessons to ‘high quality provision’ </w:t>
            </w:r>
          </w:p>
        </w:tc>
        <w:tc>
          <w:tcPr>
            <w:tcW w:w="4506" w:type="dxa"/>
          </w:tcPr>
          <w:p w:rsidR="00754292" w:rsidRDefault="00754292" w:rsidP="00DB3D6D">
            <w:pPr>
              <w:rPr>
                <w:noProof/>
                <w:sz w:val="24"/>
                <w:szCs w:val="24"/>
                <w:lang w:eastAsia="en-GB"/>
              </w:rPr>
            </w:pPr>
          </w:p>
          <w:p w:rsidR="00943BA0" w:rsidRDefault="00943BA0" w:rsidP="00943BA0">
            <w:pPr>
              <w:pStyle w:val="ListParagraph"/>
              <w:numPr>
                <w:ilvl w:val="0"/>
                <w:numId w:val="1"/>
              </w:numPr>
              <w:rPr>
                <w:noProof/>
                <w:sz w:val="24"/>
                <w:szCs w:val="24"/>
                <w:lang w:eastAsia="en-GB"/>
              </w:rPr>
            </w:pPr>
            <w:r>
              <w:rPr>
                <w:noProof/>
                <w:sz w:val="24"/>
                <w:szCs w:val="24"/>
                <w:lang w:eastAsia="en-GB"/>
              </w:rPr>
              <w:t xml:space="preserve">An increased amount of teachers/LSAs exposed to high </w:t>
            </w:r>
            <w:r>
              <w:rPr>
                <w:noProof/>
                <w:sz w:val="24"/>
                <w:szCs w:val="24"/>
                <w:lang w:eastAsia="en-GB"/>
              </w:rPr>
              <w:lastRenderedPageBreak/>
              <w:t xml:space="preserve">quality PE provision (West Ham Community Coach) </w:t>
            </w:r>
          </w:p>
          <w:p w:rsidR="00943BA0" w:rsidRDefault="00943BA0" w:rsidP="00943BA0">
            <w:pPr>
              <w:rPr>
                <w:noProof/>
                <w:sz w:val="24"/>
                <w:szCs w:val="24"/>
                <w:lang w:eastAsia="en-GB"/>
              </w:rPr>
            </w:pPr>
          </w:p>
          <w:p w:rsidR="00943BA0" w:rsidRDefault="00943BA0" w:rsidP="00943BA0">
            <w:pPr>
              <w:pStyle w:val="ListParagraph"/>
              <w:numPr>
                <w:ilvl w:val="0"/>
                <w:numId w:val="1"/>
              </w:numPr>
              <w:rPr>
                <w:noProof/>
                <w:sz w:val="24"/>
                <w:szCs w:val="24"/>
                <w:lang w:eastAsia="en-GB"/>
              </w:rPr>
            </w:pPr>
            <w:r>
              <w:rPr>
                <w:noProof/>
                <w:sz w:val="24"/>
                <w:szCs w:val="24"/>
                <w:lang w:eastAsia="en-GB"/>
              </w:rPr>
              <w:t xml:space="preserve">Staff increased confidence in delivering high quality PE/ sport </w:t>
            </w:r>
          </w:p>
          <w:p w:rsidR="00943BA0" w:rsidRPr="00943BA0" w:rsidRDefault="00943BA0" w:rsidP="00943BA0">
            <w:pPr>
              <w:rPr>
                <w:noProof/>
                <w:sz w:val="24"/>
                <w:szCs w:val="24"/>
                <w:lang w:eastAsia="en-GB"/>
              </w:rPr>
            </w:pPr>
            <w:r w:rsidRPr="00943BA0">
              <w:rPr>
                <w:noProof/>
                <w:sz w:val="24"/>
                <w:szCs w:val="24"/>
                <w:lang w:eastAsia="en-GB"/>
              </w:rPr>
              <w:t xml:space="preserve"> </w:t>
            </w:r>
          </w:p>
        </w:tc>
        <w:tc>
          <w:tcPr>
            <w:tcW w:w="4506" w:type="dxa"/>
          </w:tcPr>
          <w:p w:rsidR="00B27A4C" w:rsidRDefault="00B27A4C" w:rsidP="00DB3D6D">
            <w:pPr>
              <w:rPr>
                <w:noProof/>
                <w:sz w:val="24"/>
                <w:szCs w:val="24"/>
                <w:lang w:eastAsia="en-GB"/>
              </w:rPr>
            </w:pPr>
          </w:p>
          <w:p w:rsidR="00943BA0" w:rsidRDefault="00A13FCC" w:rsidP="00DB3D6D">
            <w:pPr>
              <w:rPr>
                <w:noProof/>
                <w:sz w:val="24"/>
                <w:szCs w:val="24"/>
                <w:lang w:eastAsia="en-GB"/>
              </w:rPr>
            </w:pPr>
            <w:r>
              <w:rPr>
                <w:noProof/>
                <w:sz w:val="24"/>
                <w:szCs w:val="24"/>
                <w:lang w:eastAsia="en-GB"/>
              </w:rPr>
              <w:t xml:space="preserve">CPD time </w:t>
            </w:r>
          </w:p>
          <w:p w:rsidR="00D91CB0" w:rsidRDefault="00D91CB0" w:rsidP="00DB3D6D">
            <w:pPr>
              <w:rPr>
                <w:noProof/>
                <w:sz w:val="24"/>
                <w:szCs w:val="24"/>
                <w:lang w:eastAsia="en-GB"/>
              </w:rPr>
            </w:pPr>
          </w:p>
          <w:p w:rsidR="00D91CB0" w:rsidRDefault="0060204B" w:rsidP="00DB3D6D">
            <w:pPr>
              <w:rPr>
                <w:noProof/>
                <w:sz w:val="24"/>
                <w:szCs w:val="24"/>
                <w:lang w:eastAsia="en-GB"/>
              </w:rPr>
            </w:pPr>
            <w:r>
              <w:rPr>
                <w:noProof/>
                <w:sz w:val="24"/>
                <w:szCs w:val="24"/>
                <w:lang w:eastAsia="en-GB"/>
              </w:rPr>
              <w:lastRenderedPageBreak/>
              <w:t>In lesson support/ instruction from</w:t>
            </w:r>
            <w:r w:rsidR="00A27738">
              <w:rPr>
                <w:noProof/>
                <w:sz w:val="24"/>
                <w:szCs w:val="24"/>
                <w:lang w:eastAsia="en-GB"/>
              </w:rPr>
              <w:t xml:space="preserve"> WHU Football foundation  £2,000</w:t>
            </w:r>
          </w:p>
        </w:tc>
      </w:tr>
      <w:tr w:rsidR="00754292" w:rsidTr="00754292">
        <w:trPr>
          <w:trHeight w:val="330"/>
        </w:trPr>
        <w:tc>
          <w:tcPr>
            <w:tcW w:w="4506" w:type="dxa"/>
          </w:tcPr>
          <w:p w:rsidR="00754292" w:rsidRDefault="00754292" w:rsidP="00DB3D6D">
            <w:pPr>
              <w:rPr>
                <w:noProof/>
                <w:sz w:val="24"/>
                <w:szCs w:val="24"/>
                <w:lang w:eastAsia="en-GB"/>
              </w:rPr>
            </w:pPr>
          </w:p>
          <w:p w:rsidR="00943BA0" w:rsidRPr="0060204B" w:rsidRDefault="0060204B" w:rsidP="0060204B">
            <w:pPr>
              <w:pStyle w:val="ListParagraph"/>
              <w:numPr>
                <w:ilvl w:val="0"/>
                <w:numId w:val="4"/>
              </w:numPr>
              <w:rPr>
                <w:noProof/>
                <w:sz w:val="24"/>
                <w:szCs w:val="24"/>
                <w:lang w:eastAsia="en-GB"/>
              </w:rPr>
            </w:pPr>
            <w:r w:rsidRPr="0060204B">
              <w:rPr>
                <w:noProof/>
                <w:sz w:val="24"/>
                <w:szCs w:val="24"/>
                <w:lang w:eastAsia="en-GB"/>
              </w:rPr>
              <w:t>To continue to support children with additional needs in order for them to access high quality PE</w:t>
            </w:r>
          </w:p>
          <w:p w:rsidR="00943BA0" w:rsidRDefault="00943BA0" w:rsidP="00DB3D6D">
            <w:pPr>
              <w:rPr>
                <w:noProof/>
                <w:sz w:val="24"/>
                <w:szCs w:val="24"/>
                <w:lang w:eastAsia="en-GB"/>
              </w:rPr>
            </w:pPr>
          </w:p>
        </w:tc>
        <w:tc>
          <w:tcPr>
            <w:tcW w:w="4506" w:type="dxa"/>
          </w:tcPr>
          <w:p w:rsidR="00943BA0" w:rsidRDefault="00943BA0" w:rsidP="00943BA0">
            <w:pPr>
              <w:rPr>
                <w:noProof/>
                <w:sz w:val="24"/>
                <w:szCs w:val="24"/>
                <w:lang w:eastAsia="en-GB"/>
              </w:rPr>
            </w:pPr>
          </w:p>
          <w:p w:rsidR="00943BA0" w:rsidRDefault="00943BA0" w:rsidP="00943BA0">
            <w:pPr>
              <w:pStyle w:val="ListParagraph"/>
              <w:numPr>
                <w:ilvl w:val="0"/>
                <w:numId w:val="1"/>
              </w:numPr>
              <w:rPr>
                <w:noProof/>
                <w:sz w:val="24"/>
                <w:szCs w:val="24"/>
                <w:lang w:eastAsia="en-GB"/>
              </w:rPr>
            </w:pPr>
            <w:r w:rsidRPr="00943BA0">
              <w:rPr>
                <w:noProof/>
                <w:sz w:val="24"/>
                <w:szCs w:val="24"/>
                <w:lang w:eastAsia="en-GB"/>
              </w:rPr>
              <w:t xml:space="preserve"> </w:t>
            </w:r>
            <w:r w:rsidR="0060204B">
              <w:rPr>
                <w:noProof/>
                <w:sz w:val="24"/>
                <w:szCs w:val="24"/>
                <w:lang w:eastAsia="en-GB"/>
              </w:rPr>
              <w:t xml:space="preserve">Children with additional learning needs contiuned to be supported during PE time – this will increase engagement/access to high quality PE provision/ learning (inclusive PE for all children and additional needs met = enjoy &amp; achieve) </w:t>
            </w:r>
          </w:p>
          <w:p w:rsidR="00943BA0" w:rsidRPr="00943BA0" w:rsidRDefault="00943BA0" w:rsidP="00943BA0">
            <w:pPr>
              <w:ind w:left="360"/>
              <w:rPr>
                <w:noProof/>
                <w:sz w:val="24"/>
                <w:szCs w:val="24"/>
                <w:lang w:eastAsia="en-GB"/>
              </w:rPr>
            </w:pPr>
          </w:p>
        </w:tc>
        <w:tc>
          <w:tcPr>
            <w:tcW w:w="4506" w:type="dxa"/>
          </w:tcPr>
          <w:p w:rsidR="00754292" w:rsidRDefault="00754292" w:rsidP="00DB3D6D">
            <w:pPr>
              <w:rPr>
                <w:noProof/>
                <w:sz w:val="24"/>
                <w:szCs w:val="24"/>
                <w:lang w:eastAsia="en-GB"/>
              </w:rPr>
            </w:pPr>
          </w:p>
          <w:p w:rsidR="00943BA0" w:rsidRDefault="00325C0F" w:rsidP="00DB3D6D">
            <w:pPr>
              <w:rPr>
                <w:noProof/>
                <w:sz w:val="24"/>
                <w:szCs w:val="24"/>
                <w:lang w:eastAsia="en-GB"/>
              </w:rPr>
            </w:pPr>
            <w:r>
              <w:rPr>
                <w:noProof/>
                <w:sz w:val="24"/>
                <w:szCs w:val="24"/>
                <w:lang w:eastAsia="en-GB"/>
              </w:rPr>
              <w:t xml:space="preserve">Dedicated staff timetabled in order to support the needs of children with additional needs – (above and beyond staffing for inclusion) </w:t>
            </w:r>
            <w:r w:rsidR="00590C4E">
              <w:rPr>
                <w:noProof/>
                <w:sz w:val="24"/>
                <w:szCs w:val="24"/>
                <w:lang w:eastAsia="en-GB"/>
              </w:rPr>
              <w:t>£4000</w:t>
            </w:r>
          </w:p>
          <w:p w:rsidR="00943BA0" w:rsidRDefault="00943BA0" w:rsidP="00DB3D6D">
            <w:pPr>
              <w:rPr>
                <w:noProof/>
                <w:sz w:val="24"/>
                <w:szCs w:val="24"/>
                <w:lang w:eastAsia="en-GB"/>
              </w:rPr>
            </w:pPr>
          </w:p>
          <w:p w:rsidR="00943BA0" w:rsidRDefault="00943BA0" w:rsidP="00DB3D6D">
            <w:pPr>
              <w:rPr>
                <w:noProof/>
                <w:sz w:val="24"/>
                <w:szCs w:val="24"/>
                <w:lang w:eastAsia="en-GB"/>
              </w:rPr>
            </w:pPr>
          </w:p>
        </w:tc>
      </w:tr>
    </w:tbl>
    <w:p w:rsidR="00DB3D6D" w:rsidRPr="00DB3D6D" w:rsidRDefault="00DB3D6D" w:rsidP="00DB3D6D">
      <w:pPr>
        <w:rPr>
          <w:noProof/>
          <w:sz w:val="24"/>
          <w:szCs w:val="24"/>
          <w:lang w:eastAsia="en-GB"/>
        </w:rPr>
      </w:pPr>
    </w:p>
    <w:p w:rsidR="00DB3D6D" w:rsidRPr="00DB3D6D" w:rsidRDefault="00171C08" w:rsidP="00DB3D6D">
      <w:pPr>
        <w:rPr>
          <w:noProof/>
          <w:sz w:val="24"/>
          <w:szCs w:val="24"/>
          <w:lang w:eastAsia="en-GB"/>
        </w:rPr>
      </w:pPr>
      <w:r w:rsidRPr="00171C08">
        <w:rPr>
          <w:b/>
          <w:noProof/>
          <w:sz w:val="24"/>
          <w:szCs w:val="24"/>
          <w:lang w:eastAsia="en-GB"/>
        </w:rPr>
        <w:t>Please note:</w:t>
      </w:r>
      <w:r>
        <w:rPr>
          <w:noProof/>
          <w:sz w:val="24"/>
          <w:szCs w:val="24"/>
          <w:lang w:eastAsia="en-GB"/>
        </w:rPr>
        <w:t xml:space="preserve"> The costs mentioned above</w:t>
      </w:r>
      <w:r w:rsidR="00A13FCC">
        <w:rPr>
          <w:noProof/>
          <w:sz w:val="24"/>
          <w:szCs w:val="24"/>
          <w:lang w:eastAsia="en-GB"/>
        </w:rPr>
        <w:t xml:space="preserve"> only approximate estimations. </w:t>
      </w:r>
    </w:p>
    <w:p w:rsidR="00DB3D6D" w:rsidRPr="00DB3D6D" w:rsidRDefault="00DB3D6D" w:rsidP="00DB3D6D">
      <w:pPr>
        <w:rPr>
          <w:noProof/>
          <w:sz w:val="24"/>
          <w:szCs w:val="24"/>
          <w:lang w:eastAsia="en-GB"/>
        </w:rPr>
      </w:pPr>
    </w:p>
    <w:p w:rsidR="00DB3D6D" w:rsidRPr="00DB3D6D" w:rsidRDefault="00DB3D6D" w:rsidP="00DB3D6D">
      <w:pPr>
        <w:rPr>
          <w:noProof/>
          <w:sz w:val="24"/>
          <w:szCs w:val="24"/>
          <w:lang w:eastAsia="en-GB"/>
        </w:rPr>
      </w:pPr>
    </w:p>
    <w:p w:rsidR="00DB3D6D" w:rsidRPr="00D87CA6" w:rsidRDefault="00DB3D6D" w:rsidP="00DB3D6D">
      <w:pPr>
        <w:rPr>
          <w:b/>
          <w:noProof/>
          <w:sz w:val="28"/>
          <w:szCs w:val="28"/>
          <w:lang w:eastAsia="en-GB"/>
        </w:rPr>
      </w:pPr>
    </w:p>
    <w:p w:rsidR="00DB3D6D" w:rsidRDefault="00DB3D6D"/>
    <w:sectPr w:rsidR="00DB3D6D" w:rsidSect="00544521">
      <w:pgSz w:w="16838" w:h="11906" w:orient="landscape"/>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6DC3"/>
    <w:multiLevelType w:val="hybridMultilevel"/>
    <w:tmpl w:val="978A10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95CD5"/>
    <w:multiLevelType w:val="hybridMultilevel"/>
    <w:tmpl w:val="42A2CB86"/>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E64CD8"/>
    <w:multiLevelType w:val="hybridMultilevel"/>
    <w:tmpl w:val="2272E6B4"/>
    <w:lvl w:ilvl="0" w:tplc="4CA83DA4">
      <w:start w:val="26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34941"/>
    <w:multiLevelType w:val="hybridMultilevel"/>
    <w:tmpl w:val="DB06F6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22"/>
    <w:rsid w:val="00034CC2"/>
    <w:rsid w:val="000C770F"/>
    <w:rsid w:val="000E38F3"/>
    <w:rsid w:val="0014087F"/>
    <w:rsid w:val="00171C08"/>
    <w:rsid w:val="00310ED0"/>
    <w:rsid w:val="00325C0F"/>
    <w:rsid w:val="00384C4D"/>
    <w:rsid w:val="00443457"/>
    <w:rsid w:val="0044651B"/>
    <w:rsid w:val="00544521"/>
    <w:rsid w:val="0056717F"/>
    <w:rsid w:val="00590C4E"/>
    <w:rsid w:val="005B1BA5"/>
    <w:rsid w:val="0060204B"/>
    <w:rsid w:val="00664AB3"/>
    <w:rsid w:val="00754292"/>
    <w:rsid w:val="00770C35"/>
    <w:rsid w:val="00774E16"/>
    <w:rsid w:val="00780CD7"/>
    <w:rsid w:val="007B221E"/>
    <w:rsid w:val="007B74CA"/>
    <w:rsid w:val="008A37D7"/>
    <w:rsid w:val="008F75A3"/>
    <w:rsid w:val="009323C3"/>
    <w:rsid w:val="0093683F"/>
    <w:rsid w:val="00943BA0"/>
    <w:rsid w:val="00960D53"/>
    <w:rsid w:val="00A13FCC"/>
    <w:rsid w:val="00A27738"/>
    <w:rsid w:val="00A419A5"/>
    <w:rsid w:val="00A42922"/>
    <w:rsid w:val="00AA25D6"/>
    <w:rsid w:val="00AC7226"/>
    <w:rsid w:val="00B27A4C"/>
    <w:rsid w:val="00B81763"/>
    <w:rsid w:val="00B9631A"/>
    <w:rsid w:val="00C13F0C"/>
    <w:rsid w:val="00D87CA6"/>
    <w:rsid w:val="00D91CB0"/>
    <w:rsid w:val="00DB3D6D"/>
    <w:rsid w:val="00E250FB"/>
    <w:rsid w:val="00E84F57"/>
    <w:rsid w:val="00EB4663"/>
    <w:rsid w:val="00EF0BA4"/>
    <w:rsid w:val="00F77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8BCE"/>
  <w15:chartTrackingRefBased/>
  <w15:docId w15:val="{AEC26B89-8CFA-4CB6-9843-F3325AD17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92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42922"/>
    <w:rPr>
      <w:rFonts w:ascii="Segoe UI" w:hAnsi="Segoe UI"/>
      <w:sz w:val="18"/>
      <w:szCs w:val="18"/>
    </w:rPr>
  </w:style>
  <w:style w:type="table" w:styleId="TableGrid">
    <w:name w:val="Table Grid"/>
    <w:basedOn w:val="TableNormal"/>
    <w:uiPriority w:val="39"/>
    <w:rsid w:val="00A42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4018</TotalTime>
  <Pages>7</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Turner</dc:creator>
  <cp:keywords/>
  <dc:description/>
  <cp:lastModifiedBy>Richard Turner</cp:lastModifiedBy>
  <cp:revision>17</cp:revision>
  <cp:lastPrinted>2021-09-22T08:15:00Z</cp:lastPrinted>
  <dcterms:created xsi:type="dcterms:W3CDTF">2021-09-07T13:04:00Z</dcterms:created>
  <dcterms:modified xsi:type="dcterms:W3CDTF">2021-09-24T08:18:00Z</dcterms:modified>
</cp:coreProperties>
</file>