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BB" w:rsidRPr="00D57532" w:rsidRDefault="00663C6D" w:rsidP="005B2CBB">
      <w:pPr>
        <w:spacing w:after="105" w:line="288" w:lineRule="atLeast"/>
        <w:rPr>
          <w:rFonts w:ascii="Comic Sans MS" w:eastAsia="Times New Roman" w:hAnsi="Comic Sans MS" w:cs="Times New Roman"/>
          <w:b/>
          <w:sz w:val="24"/>
          <w:szCs w:val="25"/>
          <w:lang w:eastAsia="en-GB"/>
        </w:rPr>
      </w:pPr>
      <w:r>
        <w:rPr>
          <w:noProof/>
          <w:lang w:eastAsia="en-GB"/>
        </w:rPr>
        <w:drawing>
          <wp:anchor distT="0" distB="0" distL="114300" distR="114300" simplePos="0" relativeHeight="251659264" behindDoc="0" locked="0" layoutInCell="1" allowOverlap="1" wp14:anchorId="2E031812" wp14:editId="47BF39D0">
            <wp:simplePos x="0" y="0"/>
            <wp:positionH relativeFrom="margin">
              <wp:posOffset>5516880</wp:posOffset>
            </wp:positionH>
            <wp:positionV relativeFrom="paragraph">
              <wp:posOffset>-807720</wp:posOffset>
            </wp:positionV>
            <wp:extent cx="937527" cy="1140944"/>
            <wp:effectExtent l="0" t="0" r="0" b="254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527" cy="1140944"/>
                    </a:xfrm>
                    <a:prstGeom prst="rect">
                      <a:avLst/>
                    </a:prstGeom>
                    <a:noFill/>
                    <a:ln>
                      <a:noFill/>
                    </a:ln>
                  </pic:spPr>
                </pic:pic>
              </a:graphicData>
            </a:graphic>
            <wp14:sizeRelH relativeFrom="page">
              <wp14:pctWidth>0</wp14:pctWidth>
            </wp14:sizeRelH>
            <wp14:sizeRelV relativeFrom="page">
              <wp14:pctHeight>0</wp14:pctHeight>
            </wp14:sizeRelV>
          </wp:anchor>
        </w:drawing>
      </w:r>
      <w:r w:rsidR="005B2CBB" w:rsidRPr="00D57532">
        <w:rPr>
          <w:rFonts w:ascii="Comic Sans MS" w:eastAsia="Times New Roman" w:hAnsi="Comic Sans MS" w:cs="Times New Roman"/>
          <w:b/>
          <w:sz w:val="24"/>
          <w:szCs w:val="25"/>
          <w:lang w:eastAsia="en-GB"/>
        </w:rPr>
        <w:t>Why was Alfred so great?</w:t>
      </w:r>
    </w:p>
    <w:p w:rsidR="005B2CBB" w:rsidRPr="005B2CBB" w:rsidRDefault="005B2CBB" w:rsidP="005B2CBB">
      <w:pPr>
        <w:spacing w:after="105" w:line="288" w:lineRule="atLeast"/>
        <w:rPr>
          <w:rFonts w:ascii="Comic Sans MS" w:eastAsia="Times New Roman" w:hAnsi="Comic Sans MS" w:cs="Times New Roman"/>
          <w:sz w:val="24"/>
          <w:szCs w:val="25"/>
          <w:lang w:eastAsia="en-GB"/>
        </w:rPr>
      </w:pPr>
      <w:r w:rsidRPr="005B2CBB">
        <w:rPr>
          <w:rFonts w:ascii="Comic Sans MS" w:eastAsia="Times New Roman" w:hAnsi="Comic Sans MS" w:cs="Times New Roman"/>
          <w:sz w:val="24"/>
          <w:szCs w:val="25"/>
          <w:lang w:eastAsia="en-GB"/>
        </w:rPr>
        <w:t>Great Anglo-Saxon kings included Offa of Mercia (who built Offa's Dyke) and Edwin of Northumbria (who founded Edinburgh or 'Edwin's burh'). But the most famous of all is Alfred, the only king in British history to be called 'Great'.</w:t>
      </w:r>
    </w:p>
    <w:p w:rsidR="005B2CBB" w:rsidRPr="00D57532" w:rsidRDefault="005B2CBB" w:rsidP="005B2CBB">
      <w:pPr>
        <w:spacing w:after="105" w:line="288" w:lineRule="atLeast"/>
        <w:rPr>
          <w:rFonts w:ascii="Comic Sans MS" w:eastAsia="Times New Roman" w:hAnsi="Comic Sans MS" w:cs="Times New Roman"/>
          <w:sz w:val="24"/>
          <w:szCs w:val="25"/>
          <w:lang w:eastAsia="en-GB"/>
        </w:rPr>
      </w:pPr>
      <w:r w:rsidRPr="005B2CBB">
        <w:rPr>
          <w:rFonts w:ascii="Comic Sans MS" w:eastAsia="Times New Roman" w:hAnsi="Comic Sans MS" w:cs="Times New Roman"/>
          <w:sz w:val="24"/>
          <w:szCs w:val="25"/>
          <w:lang w:eastAsia="en-GB"/>
        </w:rPr>
        <w:t>Alfred was born in AD849 and died in AD899. His father was king of Wessex, but Alfred became king of all England. He fought the</w:t>
      </w:r>
      <w:r w:rsidRPr="00D57532">
        <w:rPr>
          <w:rFonts w:ascii="Comic Sans MS" w:eastAsia="Times New Roman" w:hAnsi="Comic Sans MS" w:cs="Times New Roman"/>
          <w:sz w:val="24"/>
          <w:szCs w:val="25"/>
          <w:lang w:eastAsia="en-GB"/>
        </w:rPr>
        <w:t> </w:t>
      </w:r>
      <w:hyperlink r:id="rId8" w:history="1">
        <w:r w:rsidRPr="00D57532">
          <w:rPr>
            <w:rFonts w:ascii="Comic Sans MS" w:eastAsia="Times New Roman" w:hAnsi="Comic Sans MS" w:cs="Times New Roman"/>
            <w:i/>
            <w:iCs/>
            <w:sz w:val="24"/>
            <w:szCs w:val="25"/>
            <w:lang w:eastAsia="en-GB"/>
          </w:rPr>
          <w:t>Vikings</w:t>
        </w:r>
      </w:hyperlink>
      <w:r w:rsidRPr="005B2CBB">
        <w:rPr>
          <w:rFonts w:ascii="Comic Sans MS" w:eastAsia="Times New Roman" w:hAnsi="Comic Sans MS" w:cs="Times New Roman"/>
          <w:sz w:val="24"/>
          <w:szCs w:val="25"/>
          <w:lang w:eastAsia="en-GB"/>
        </w:rPr>
        <w:t>, and then made peace so that English and Vikings settled down to live together. He encouraged people to learn and he tried to govern well and fairly.</w:t>
      </w:r>
    </w:p>
    <w:p w:rsidR="005B2CBB" w:rsidRPr="00D57532" w:rsidRDefault="005B2CBB" w:rsidP="005B2CBB">
      <w:pPr>
        <w:spacing w:after="105" w:line="288" w:lineRule="atLeast"/>
        <w:rPr>
          <w:rFonts w:ascii="Comic Sans MS" w:eastAsia="Times New Roman" w:hAnsi="Comic Sans MS" w:cs="Times New Roman"/>
          <w:sz w:val="24"/>
          <w:szCs w:val="25"/>
          <w:lang w:eastAsia="en-GB"/>
        </w:rPr>
      </w:pPr>
    </w:p>
    <w:p w:rsidR="005B2CBB" w:rsidRPr="005B2CBB" w:rsidRDefault="005B2CBB" w:rsidP="005B2CBB">
      <w:pPr>
        <w:spacing w:after="105" w:line="288" w:lineRule="atLeast"/>
        <w:rPr>
          <w:rFonts w:ascii="Comic Sans MS" w:eastAsia="Times New Roman" w:hAnsi="Comic Sans MS" w:cs="Times New Roman"/>
          <w:b/>
          <w:sz w:val="24"/>
          <w:szCs w:val="25"/>
          <w:lang w:eastAsia="en-GB"/>
        </w:rPr>
      </w:pPr>
      <w:r w:rsidRPr="00D57532">
        <w:rPr>
          <w:rFonts w:ascii="Comic Sans MS" w:eastAsia="Times New Roman" w:hAnsi="Comic Sans MS" w:cs="Times New Roman"/>
          <w:b/>
          <w:sz w:val="24"/>
          <w:szCs w:val="25"/>
          <w:lang w:eastAsia="en-GB"/>
        </w:rPr>
        <w:t>King of the English</w:t>
      </w:r>
    </w:p>
    <w:p w:rsidR="005B2CBB" w:rsidRPr="005B2CBB" w:rsidRDefault="005B2CBB" w:rsidP="005B2CBB">
      <w:pPr>
        <w:shd w:val="clear" w:color="auto" w:fill="FCFDF2"/>
        <w:spacing w:after="105" w:line="288" w:lineRule="atLeast"/>
        <w:rPr>
          <w:rFonts w:ascii="Comic Sans MS" w:eastAsia="Times New Roman" w:hAnsi="Comic Sans MS" w:cs="Times New Roman"/>
          <w:sz w:val="24"/>
          <w:szCs w:val="25"/>
          <w:lang w:eastAsia="en-GB"/>
        </w:rPr>
      </w:pPr>
      <w:r w:rsidRPr="005B2CBB">
        <w:rPr>
          <w:rFonts w:ascii="Comic Sans MS" w:eastAsia="Times New Roman" w:hAnsi="Comic Sans MS" w:cs="Times New Roman"/>
          <w:sz w:val="24"/>
          <w:szCs w:val="25"/>
          <w:lang w:eastAsia="en-GB"/>
        </w:rPr>
        <w:t>Alfred became king in AD871. His elder brothers had each been king in turn before him, and he had been fighting the</w:t>
      </w:r>
      <w:r w:rsidRPr="00D57532">
        <w:rPr>
          <w:rFonts w:ascii="Comic Sans MS" w:eastAsia="Times New Roman" w:hAnsi="Comic Sans MS" w:cs="Times New Roman"/>
          <w:sz w:val="24"/>
          <w:szCs w:val="25"/>
          <w:lang w:eastAsia="en-GB"/>
        </w:rPr>
        <w:t> </w:t>
      </w:r>
      <w:hyperlink r:id="rId9" w:history="1">
        <w:r w:rsidRPr="00D57532">
          <w:rPr>
            <w:rFonts w:ascii="Comic Sans MS" w:eastAsia="Times New Roman" w:hAnsi="Comic Sans MS" w:cs="Times New Roman"/>
            <w:i/>
            <w:iCs/>
            <w:sz w:val="24"/>
            <w:szCs w:val="25"/>
            <w:lang w:eastAsia="en-GB"/>
          </w:rPr>
          <w:t>Vikings</w:t>
        </w:r>
      </w:hyperlink>
      <w:r w:rsidRPr="00D57532">
        <w:rPr>
          <w:rFonts w:ascii="Comic Sans MS" w:eastAsia="Times New Roman" w:hAnsi="Comic Sans MS" w:cs="Times New Roman"/>
          <w:sz w:val="24"/>
          <w:szCs w:val="25"/>
          <w:lang w:eastAsia="en-GB"/>
        </w:rPr>
        <w:t> </w:t>
      </w:r>
      <w:r w:rsidRPr="005B2CBB">
        <w:rPr>
          <w:rFonts w:ascii="Comic Sans MS" w:eastAsia="Times New Roman" w:hAnsi="Comic Sans MS" w:cs="Times New Roman"/>
          <w:sz w:val="24"/>
          <w:szCs w:val="25"/>
          <w:lang w:eastAsia="en-GB"/>
        </w:rPr>
        <w:t>all his life. Alfred went on fighting the Vikings when all seemed hopeless. Finally, he won an important battle at Edington in Wiltshire in AD878. After that, some Vikings agreed to live in peace, though fighting still went on.</w:t>
      </w:r>
    </w:p>
    <w:p w:rsidR="005B2CBB" w:rsidRPr="00D57532" w:rsidRDefault="005B2CBB" w:rsidP="005B2CBB">
      <w:pPr>
        <w:shd w:val="clear" w:color="auto" w:fill="FCFDF2"/>
        <w:spacing w:after="105" w:line="288" w:lineRule="atLeast"/>
        <w:rPr>
          <w:rFonts w:ascii="Comic Sans MS" w:eastAsia="Times New Roman" w:hAnsi="Comic Sans MS" w:cs="Times New Roman"/>
          <w:sz w:val="24"/>
          <w:szCs w:val="25"/>
          <w:lang w:eastAsia="en-GB"/>
        </w:rPr>
      </w:pPr>
      <w:r w:rsidRPr="005B2CBB">
        <w:rPr>
          <w:rFonts w:ascii="Comic Sans MS" w:eastAsia="Times New Roman" w:hAnsi="Comic Sans MS" w:cs="Times New Roman"/>
          <w:sz w:val="24"/>
          <w:szCs w:val="25"/>
          <w:lang w:eastAsia="en-GB"/>
        </w:rPr>
        <w:t>Alfred's capital was Winchester. In AD886, his army captured London (which had belonged to Mercia before the Vikings seized it). By now Alfred was called 'King of the English' on his coins. This shows how important he was.</w:t>
      </w:r>
    </w:p>
    <w:p w:rsidR="005B2CBB" w:rsidRPr="00D57532" w:rsidRDefault="005B2CBB" w:rsidP="005B2CBB">
      <w:pPr>
        <w:shd w:val="clear" w:color="auto" w:fill="FCFDF2"/>
        <w:spacing w:after="105" w:line="288" w:lineRule="atLeast"/>
        <w:rPr>
          <w:rFonts w:ascii="Comic Sans MS" w:eastAsia="Times New Roman" w:hAnsi="Comic Sans MS" w:cs="Times New Roman"/>
          <w:sz w:val="24"/>
          <w:szCs w:val="25"/>
          <w:lang w:eastAsia="en-GB"/>
        </w:rPr>
      </w:pPr>
    </w:p>
    <w:p w:rsidR="005B2CBB" w:rsidRPr="00D57532" w:rsidRDefault="005B2CBB" w:rsidP="00520079">
      <w:pPr>
        <w:shd w:val="clear" w:color="auto" w:fill="FCFDF2"/>
        <w:spacing w:after="105" w:line="288" w:lineRule="atLeast"/>
        <w:rPr>
          <w:rFonts w:ascii="Comic Sans MS" w:eastAsia="Times New Roman" w:hAnsi="Comic Sans MS" w:cs="Times New Roman"/>
          <w:b/>
          <w:bCs/>
          <w:sz w:val="24"/>
          <w:szCs w:val="25"/>
          <w:lang w:eastAsia="en-GB"/>
        </w:rPr>
      </w:pPr>
      <w:r w:rsidRPr="00D57532">
        <w:rPr>
          <w:rFonts w:ascii="Comic Sans MS" w:eastAsia="Times New Roman" w:hAnsi="Comic Sans MS" w:cs="Times New Roman"/>
          <w:b/>
          <w:bCs/>
          <w:sz w:val="24"/>
          <w:szCs w:val="25"/>
          <w:lang w:eastAsia="en-GB"/>
        </w:rPr>
        <w:t>Stories about Alfred</w:t>
      </w:r>
    </w:p>
    <w:p w:rsidR="005B2CBB" w:rsidRPr="00D57532" w:rsidRDefault="005B2CBB" w:rsidP="005B2CBB">
      <w:pPr>
        <w:shd w:val="clear" w:color="auto" w:fill="FCFDF2"/>
        <w:spacing w:after="105" w:line="288" w:lineRule="atLeast"/>
        <w:rPr>
          <w:rFonts w:ascii="Comic Sans MS" w:eastAsia="Times New Roman" w:hAnsi="Comic Sans MS" w:cs="Times New Roman"/>
          <w:sz w:val="24"/>
          <w:szCs w:val="25"/>
          <w:lang w:eastAsia="en-GB"/>
        </w:rPr>
      </w:pPr>
      <w:r w:rsidRPr="00D57532">
        <w:rPr>
          <w:rFonts w:ascii="Comic Sans MS" w:eastAsia="Times New Roman" w:hAnsi="Comic Sans MS" w:cs="Times New Roman"/>
          <w:sz w:val="24"/>
          <w:szCs w:val="25"/>
          <w:lang w:eastAsia="en-GB"/>
        </w:rPr>
        <w:t>One story says Alfred went to Rome at the age of 4, to meet the </w:t>
      </w:r>
      <w:hyperlink r:id="rId10" w:history="1">
        <w:r w:rsidRPr="00D57532">
          <w:rPr>
            <w:rStyle w:val="Hyperlink"/>
            <w:rFonts w:ascii="Comic Sans MS" w:eastAsia="Times New Roman" w:hAnsi="Comic Sans MS" w:cs="Times New Roman"/>
            <w:i/>
            <w:iCs/>
            <w:color w:val="auto"/>
            <w:sz w:val="24"/>
            <w:szCs w:val="25"/>
            <w:lang w:eastAsia="en-GB"/>
          </w:rPr>
          <w:t>Pope</w:t>
        </w:r>
      </w:hyperlink>
      <w:r w:rsidRPr="00D57532">
        <w:rPr>
          <w:rFonts w:ascii="Comic Sans MS" w:eastAsia="Times New Roman" w:hAnsi="Comic Sans MS" w:cs="Times New Roman"/>
          <w:sz w:val="24"/>
          <w:szCs w:val="25"/>
          <w:lang w:eastAsia="en-GB"/>
        </w:rPr>
        <w:t>. When he came home, his mother promised a handsome book to the first of her sons who could read it to her. Alfred learned it by heart, recited it, and got the book.</w:t>
      </w:r>
    </w:p>
    <w:p w:rsidR="005B2CBB" w:rsidRDefault="005B2CBB" w:rsidP="005B2CBB">
      <w:pPr>
        <w:shd w:val="clear" w:color="auto" w:fill="FCFDF2"/>
        <w:spacing w:after="105" w:line="288" w:lineRule="atLeast"/>
        <w:rPr>
          <w:rFonts w:ascii="Comic Sans MS" w:eastAsia="Times New Roman" w:hAnsi="Comic Sans MS" w:cs="Times New Roman"/>
          <w:sz w:val="24"/>
          <w:szCs w:val="25"/>
          <w:lang w:eastAsia="en-GB"/>
        </w:rPr>
      </w:pPr>
      <w:r w:rsidRPr="00D57532">
        <w:rPr>
          <w:rFonts w:ascii="Comic Sans MS" w:eastAsia="Times New Roman" w:hAnsi="Comic Sans MS" w:cs="Times New Roman"/>
          <w:sz w:val="24"/>
          <w:szCs w:val="25"/>
          <w:lang w:eastAsia="en-GB"/>
        </w:rPr>
        <w:t>Later the young King Alfred had to hide from the </w:t>
      </w:r>
      <w:hyperlink r:id="rId11" w:history="1">
        <w:r w:rsidRPr="00D57532">
          <w:rPr>
            <w:rStyle w:val="Hyperlink"/>
            <w:rFonts w:ascii="Comic Sans MS" w:eastAsia="Times New Roman" w:hAnsi="Comic Sans MS" w:cs="Times New Roman"/>
            <w:i/>
            <w:iCs/>
            <w:color w:val="auto"/>
            <w:sz w:val="24"/>
            <w:szCs w:val="25"/>
            <w:lang w:eastAsia="en-GB"/>
          </w:rPr>
          <w:t>Vikings</w:t>
        </w:r>
      </w:hyperlink>
      <w:r w:rsidRPr="00D57532">
        <w:rPr>
          <w:rFonts w:ascii="Comic Sans MS" w:eastAsia="Times New Roman" w:hAnsi="Comic Sans MS" w:cs="Times New Roman"/>
          <w:sz w:val="24"/>
          <w:szCs w:val="25"/>
          <w:lang w:eastAsia="en-GB"/>
        </w:rPr>
        <w:t xml:space="preserve">, on a marshy island called </w:t>
      </w:r>
      <w:proofErr w:type="spellStart"/>
      <w:r w:rsidRPr="00D57532">
        <w:rPr>
          <w:rFonts w:ascii="Comic Sans MS" w:eastAsia="Times New Roman" w:hAnsi="Comic Sans MS" w:cs="Times New Roman"/>
          <w:sz w:val="24"/>
          <w:szCs w:val="25"/>
          <w:lang w:eastAsia="en-GB"/>
        </w:rPr>
        <w:t>Athelney</w:t>
      </w:r>
      <w:proofErr w:type="spellEnd"/>
      <w:r w:rsidRPr="00D57532">
        <w:rPr>
          <w:rFonts w:ascii="Comic Sans MS" w:eastAsia="Times New Roman" w:hAnsi="Comic Sans MS" w:cs="Times New Roman"/>
          <w:sz w:val="24"/>
          <w:szCs w:val="25"/>
          <w:lang w:eastAsia="en-GB"/>
        </w:rPr>
        <w:t xml:space="preserve"> in Somerset. A famous story tells how while sheltering in a cowherd's hut, the king got a telling-off from the man's wife. Why? He let her cakes (or bread) burn. </w:t>
      </w:r>
    </w:p>
    <w:p w:rsidR="00520079" w:rsidRPr="00D57532" w:rsidRDefault="00520079" w:rsidP="005B2CBB">
      <w:pPr>
        <w:shd w:val="clear" w:color="auto" w:fill="FCFDF2"/>
        <w:spacing w:after="105" w:line="288" w:lineRule="atLeast"/>
        <w:rPr>
          <w:rFonts w:ascii="Comic Sans MS" w:eastAsia="Times New Roman" w:hAnsi="Comic Sans MS" w:cs="Times New Roman"/>
          <w:sz w:val="24"/>
          <w:szCs w:val="25"/>
          <w:lang w:eastAsia="en-GB"/>
        </w:rPr>
      </w:pPr>
      <w:bookmarkStart w:id="0" w:name="_GoBack"/>
      <w:bookmarkEnd w:id="0"/>
    </w:p>
    <w:p w:rsidR="005B2CBB" w:rsidRPr="00D57532" w:rsidRDefault="005B2CBB" w:rsidP="00520079">
      <w:pPr>
        <w:shd w:val="clear" w:color="auto" w:fill="FCFDF2"/>
        <w:spacing w:after="105" w:line="288" w:lineRule="atLeast"/>
        <w:rPr>
          <w:rFonts w:ascii="Comic Sans MS" w:eastAsia="Times New Roman" w:hAnsi="Comic Sans MS" w:cs="Times New Roman"/>
          <w:b/>
          <w:bCs/>
          <w:sz w:val="24"/>
          <w:szCs w:val="25"/>
          <w:lang w:eastAsia="en-GB"/>
        </w:rPr>
      </w:pPr>
      <w:r w:rsidRPr="00D57532">
        <w:rPr>
          <w:rFonts w:ascii="Comic Sans MS" w:eastAsia="Times New Roman" w:hAnsi="Comic Sans MS" w:cs="Times New Roman"/>
          <w:b/>
          <w:bCs/>
          <w:sz w:val="24"/>
          <w:szCs w:val="25"/>
          <w:lang w:eastAsia="en-GB"/>
        </w:rPr>
        <w:t>How Alfred governed</w:t>
      </w:r>
    </w:p>
    <w:p w:rsidR="005B2CBB" w:rsidRPr="00D57532" w:rsidRDefault="005B2CBB" w:rsidP="005B2CBB">
      <w:pPr>
        <w:shd w:val="clear" w:color="auto" w:fill="FCFDF2"/>
        <w:spacing w:after="105" w:line="288" w:lineRule="atLeast"/>
        <w:rPr>
          <w:rFonts w:ascii="Comic Sans MS" w:eastAsia="Times New Roman" w:hAnsi="Comic Sans MS" w:cs="Times New Roman"/>
          <w:sz w:val="24"/>
          <w:szCs w:val="25"/>
          <w:lang w:eastAsia="en-GB"/>
        </w:rPr>
      </w:pPr>
      <w:r w:rsidRPr="00D57532">
        <w:rPr>
          <w:rFonts w:ascii="Comic Sans MS" w:eastAsia="Times New Roman" w:hAnsi="Comic Sans MS" w:cs="Times New Roman"/>
          <w:sz w:val="24"/>
          <w:szCs w:val="25"/>
          <w:lang w:eastAsia="en-GB"/>
        </w:rPr>
        <w:t>King Alfred was advised by a council of nobles and Church leaders. The council was called the witan. The witan could also choose the next king. Alfred made good laws. He had books translated from Latin into English, and translated some himself. He told monks to begin writing the </w:t>
      </w:r>
      <w:hyperlink r:id="rId12" w:history="1">
        <w:r w:rsidRPr="00D57532">
          <w:rPr>
            <w:rStyle w:val="Hyperlink"/>
            <w:rFonts w:ascii="Comic Sans MS" w:eastAsia="Times New Roman" w:hAnsi="Comic Sans MS" w:cs="Times New Roman"/>
            <w:i/>
            <w:iCs/>
            <w:color w:val="auto"/>
            <w:sz w:val="24"/>
            <w:szCs w:val="25"/>
            <w:lang w:eastAsia="en-GB"/>
          </w:rPr>
          <w:t>Anglo-Saxon Chronicle</w:t>
        </w:r>
      </w:hyperlink>
      <w:r w:rsidRPr="00D57532">
        <w:rPr>
          <w:rFonts w:ascii="Comic Sans MS" w:eastAsia="Times New Roman" w:hAnsi="Comic Sans MS" w:cs="Times New Roman"/>
          <w:sz w:val="24"/>
          <w:szCs w:val="25"/>
          <w:lang w:eastAsia="en-GB"/>
        </w:rPr>
        <w:t>.</w:t>
      </w:r>
    </w:p>
    <w:p w:rsidR="00F15174" w:rsidRPr="00D57532" w:rsidRDefault="005B2CBB" w:rsidP="005B2CBB">
      <w:pPr>
        <w:shd w:val="clear" w:color="auto" w:fill="FCFDF2"/>
        <w:spacing w:after="105" w:line="288" w:lineRule="atLeast"/>
        <w:rPr>
          <w:rFonts w:ascii="Comic Sans MS" w:eastAsia="Times New Roman" w:hAnsi="Comic Sans MS" w:cs="Times New Roman"/>
          <w:sz w:val="24"/>
          <w:szCs w:val="25"/>
          <w:lang w:eastAsia="en-GB"/>
        </w:rPr>
      </w:pPr>
      <w:r w:rsidRPr="00D57532">
        <w:rPr>
          <w:rFonts w:ascii="Comic Sans MS" w:eastAsia="Times New Roman" w:hAnsi="Comic Sans MS" w:cs="Times New Roman"/>
          <w:sz w:val="24"/>
          <w:szCs w:val="25"/>
          <w:lang w:eastAsia="en-GB"/>
        </w:rPr>
        <w:t>Alfred built warships to guard the coast from </w:t>
      </w:r>
      <w:hyperlink r:id="rId13" w:history="1">
        <w:r w:rsidRPr="00D57532">
          <w:rPr>
            <w:rStyle w:val="Hyperlink"/>
            <w:rFonts w:ascii="Comic Sans MS" w:eastAsia="Times New Roman" w:hAnsi="Comic Sans MS" w:cs="Times New Roman"/>
            <w:i/>
            <w:iCs/>
            <w:color w:val="auto"/>
            <w:sz w:val="24"/>
            <w:szCs w:val="25"/>
            <w:lang w:eastAsia="en-GB"/>
          </w:rPr>
          <w:t>Viking</w:t>
        </w:r>
      </w:hyperlink>
      <w:r w:rsidRPr="00D57532">
        <w:rPr>
          <w:rFonts w:ascii="Comic Sans MS" w:eastAsia="Times New Roman" w:hAnsi="Comic Sans MS" w:cs="Times New Roman"/>
          <w:sz w:val="24"/>
          <w:szCs w:val="25"/>
          <w:lang w:eastAsia="en-GB"/>
        </w:rPr>
        <w:t> raiders. He built forts and </w:t>
      </w:r>
      <w:hyperlink r:id="rId14" w:history="1">
        <w:r w:rsidRPr="00D57532">
          <w:rPr>
            <w:rStyle w:val="Hyperlink"/>
            <w:rFonts w:ascii="Comic Sans MS" w:eastAsia="Times New Roman" w:hAnsi="Comic Sans MS" w:cs="Times New Roman"/>
            <w:i/>
            <w:iCs/>
            <w:color w:val="auto"/>
            <w:sz w:val="24"/>
            <w:szCs w:val="25"/>
            <w:lang w:eastAsia="en-GB"/>
          </w:rPr>
          <w:t>walled</w:t>
        </w:r>
      </w:hyperlink>
      <w:r w:rsidRPr="00D57532">
        <w:rPr>
          <w:rFonts w:ascii="Comic Sans MS" w:eastAsia="Times New Roman" w:hAnsi="Comic Sans MS" w:cs="Times New Roman"/>
          <w:sz w:val="24"/>
          <w:szCs w:val="25"/>
          <w:lang w:eastAsia="en-GB"/>
        </w:rPr>
        <w:t xml:space="preserve"> towns known as burhs. He split the </w:t>
      </w:r>
      <w:proofErr w:type="spellStart"/>
      <w:r w:rsidRPr="00D57532">
        <w:rPr>
          <w:rFonts w:ascii="Comic Sans MS" w:eastAsia="Times New Roman" w:hAnsi="Comic Sans MS" w:cs="Times New Roman"/>
          <w:sz w:val="24"/>
          <w:szCs w:val="25"/>
          <w:lang w:eastAsia="en-GB"/>
        </w:rPr>
        <w:t>fyrd</w:t>
      </w:r>
      <w:proofErr w:type="spellEnd"/>
      <w:r w:rsidRPr="00D57532">
        <w:rPr>
          <w:rFonts w:ascii="Comic Sans MS" w:eastAsia="Times New Roman" w:hAnsi="Comic Sans MS" w:cs="Times New Roman"/>
          <w:sz w:val="24"/>
          <w:szCs w:val="25"/>
          <w:lang w:eastAsia="en-GB"/>
        </w:rPr>
        <w:t xml:space="preserve"> (the part-time army) into two parts. While half the men were at home on their farms, the rest were ready to fight Vikings.</w:t>
      </w:r>
    </w:p>
    <w:sectPr w:rsidR="00F15174" w:rsidRPr="00D57532" w:rsidSect="00520079">
      <w:head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03" w:rsidRDefault="006E7103" w:rsidP="00D57532">
      <w:pPr>
        <w:spacing w:after="0" w:line="240" w:lineRule="auto"/>
      </w:pPr>
      <w:r>
        <w:separator/>
      </w:r>
    </w:p>
  </w:endnote>
  <w:endnote w:type="continuationSeparator" w:id="0">
    <w:p w:rsidR="006E7103" w:rsidRDefault="006E7103" w:rsidP="00D5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03" w:rsidRDefault="006E7103" w:rsidP="00D57532">
      <w:pPr>
        <w:spacing w:after="0" w:line="240" w:lineRule="auto"/>
      </w:pPr>
      <w:r>
        <w:separator/>
      </w:r>
    </w:p>
  </w:footnote>
  <w:footnote w:type="continuationSeparator" w:id="0">
    <w:p w:rsidR="006E7103" w:rsidRDefault="006E7103" w:rsidP="00D5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532" w:rsidRPr="00D57532" w:rsidRDefault="00D57532" w:rsidP="00D57532">
    <w:pPr>
      <w:pStyle w:val="Header"/>
      <w:jc w:val="center"/>
      <w:rPr>
        <w:rFonts w:ascii="Castellar" w:hAnsi="Castellar"/>
        <w:b/>
        <w:sz w:val="40"/>
        <w:u w:val="single"/>
      </w:rPr>
    </w:pPr>
    <w:r w:rsidRPr="00D57532">
      <w:rPr>
        <w:rFonts w:ascii="Castellar" w:hAnsi="Castellar"/>
        <w:b/>
        <w:sz w:val="40"/>
        <w:u w:val="single"/>
      </w:rPr>
      <w:t>King Alfred the Great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5EDC"/>
    <w:multiLevelType w:val="multilevel"/>
    <w:tmpl w:val="BE1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33783"/>
    <w:multiLevelType w:val="multilevel"/>
    <w:tmpl w:val="BA3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52D07"/>
    <w:multiLevelType w:val="multilevel"/>
    <w:tmpl w:val="51C0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BB"/>
    <w:rsid w:val="00520079"/>
    <w:rsid w:val="00564FBB"/>
    <w:rsid w:val="005869A9"/>
    <w:rsid w:val="005B2CBB"/>
    <w:rsid w:val="00663C6D"/>
    <w:rsid w:val="006E494F"/>
    <w:rsid w:val="006E7103"/>
    <w:rsid w:val="00B67810"/>
    <w:rsid w:val="00D57532"/>
    <w:rsid w:val="00F1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3ADC"/>
  <w15:chartTrackingRefBased/>
  <w15:docId w15:val="{DF5C2A92-A737-4950-A692-ED1DAD82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2C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C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B2C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B2CBB"/>
  </w:style>
  <w:style w:type="character" w:styleId="Hyperlink">
    <w:name w:val="Hyperlink"/>
    <w:basedOn w:val="DefaultParagraphFont"/>
    <w:uiPriority w:val="99"/>
    <w:unhideWhenUsed/>
    <w:rsid w:val="005B2CBB"/>
    <w:rPr>
      <w:color w:val="0000FF"/>
      <w:u w:val="single"/>
    </w:rPr>
  </w:style>
  <w:style w:type="paragraph" w:styleId="Header">
    <w:name w:val="header"/>
    <w:basedOn w:val="Normal"/>
    <w:link w:val="HeaderChar"/>
    <w:uiPriority w:val="99"/>
    <w:unhideWhenUsed/>
    <w:rsid w:val="00D57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532"/>
  </w:style>
  <w:style w:type="paragraph" w:styleId="Footer">
    <w:name w:val="footer"/>
    <w:basedOn w:val="Normal"/>
    <w:link w:val="FooterChar"/>
    <w:uiPriority w:val="99"/>
    <w:unhideWhenUsed/>
    <w:rsid w:val="00D57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532"/>
  </w:style>
  <w:style w:type="paragraph" w:styleId="BalloonText">
    <w:name w:val="Balloon Text"/>
    <w:basedOn w:val="Normal"/>
    <w:link w:val="BalloonTextChar"/>
    <w:uiPriority w:val="99"/>
    <w:semiHidden/>
    <w:unhideWhenUsed/>
    <w:rsid w:val="00663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4556">
      <w:bodyDiv w:val="1"/>
      <w:marLeft w:val="0"/>
      <w:marRight w:val="0"/>
      <w:marTop w:val="0"/>
      <w:marBottom w:val="0"/>
      <w:divBdr>
        <w:top w:val="none" w:sz="0" w:space="0" w:color="auto"/>
        <w:left w:val="none" w:sz="0" w:space="0" w:color="auto"/>
        <w:bottom w:val="none" w:sz="0" w:space="0" w:color="auto"/>
        <w:right w:val="none" w:sz="0" w:space="0" w:color="auto"/>
      </w:divBdr>
    </w:div>
    <w:div w:id="707031927">
      <w:bodyDiv w:val="1"/>
      <w:marLeft w:val="0"/>
      <w:marRight w:val="0"/>
      <w:marTop w:val="0"/>
      <w:marBottom w:val="0"/>
      <w:divBdr>
        <w:top w:val="none" w:sz="0" w:space="0" w:color="auto"/>
        <w:left w:val="none" w:sz="0" w:space="0" w:color="auto"/>
        <w:bottom w:val="none" w:sz="0" w:space="0" w:color="auto"/>
        <w:right w:val="none" w:sz="0" w:space="0" w:color="auto"/>
      </w:divBdr>
    </w:div>
    <w:div w:id="963387515">
      <w:bodyDiv w:val="1"/>
      <w:marLeft w:val="0"/>
      <w:marRight w:val="0"/>
      <w:marTop w:val="0"/>
      <w:marBottom w:val="0"/>
      <w:divBdr>
        <w:top w:val="none" w:sz="0" w:space="0" w:color="auto"/>
        <w:left w:val="none" w:sz="0" w:space="0" w:color="auto"/>
        <w:bottom w:val="none" w:sz="0" w:space="0" w:color="auto"/>
        <w:right w:val="none" w:sz="0" w:space="0" w:color="auto"/>
      </w:divBdr>
    </w:div>
    <w:div w:id="1118914291">
      <w:bodyDiv w:val="1"/>
      <w:marLeft w:val="0"/>
      <w:marRight w:val="0"/>
      <w:marTop w:val="0"/>
      <w:marBottom w:val="0"/>
      <w:divBdr>
        <w:top w:val="none" w:sz="0" w:space="0" w:color="auto"/>
        <w:left w:val="none" w:sz="0" w:space="0" w:color="auto"/>
        <w:bottom w:val="none" w:sz="0" w:space="0" w:color="auto"/>
        <w:right w:val="none" w:sz="0" w:space="0" w:color="auto"/>
      </w:divBdr>
    </w:div>
    <w:div w:id="1413425945">
      <w:bodyDiv w:val="1"/>
      <w:marLeft w:val="0"/>
      <w:marRight w:val="0"/>
      <w:marTop w:val="0"/>
      <w:marBottom w:val="0"/>
      <w:divBdr>
        <w:top w:val="none" w:sz="0" w:space="0" w:color="auto"/>
        <w:left w:val="none" w:sz="0" w:space="0" w:color="auto"/>
        <w:bottom w:val="none" w:sz="0" w:space="0" w:color="auto"/>
        <w:right w:val="none" w:sz="0" w:space="0" w:color="auto"/>
      </w:divBdr>
    </w:div>
    <w:div w:id="14787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primaryhistory/anglo_saxons/alfred_the_great/glossary/index.shtml" TargetMode="External"/><Relationship Id="rId13" Type="http://schemas.openxmlformats.org/officeDocument/2006/relationships/hyperlink" Target="http://www.bbc.co.uk/schools/primaryhistory/anglo_saxons/alfred_the_great/glossary/index.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bc.co.uk/schools/primaryhistory/anglo_saxons/alfred_the_great/glossary/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schools/primaryhistory/anglo_saxons/alfred_the_great/glossary/index.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bc.co.uk/schools/primaryhistory/anglo_saxons/alfred_the_great/glossary/index.shtml" TargetMode="External"/><Relationship Id="rId4" Type="http://schemas.openxmlformats.org/officeDocument/2006/relationships/webSettings" Target="webSettings.xml"/><Relationship Id="rId9" Type="http://schemas.openxmlformats.org/officeDocument/2006/relationships/hyperlink" Target="http://www.bbc.co.uk/schools/primaryhistory/anglo_saxons/alfred_the_great/glossary/index.shtml" TargetMode="External"/><Relationship Id="rId14" Type="http://schemas.openxmlformats.org/officeDocument/2006/relationships/hyperlink" Target="http://www.bbc.co.uk/schools/primaryhistory/anglo_saxons/alfred_the_great/glossar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Harris</dc:creator>
  <cp:keywords/>
  <dc:description/>
  <cp:lastModifiedBy>Alexandra Blackbourn</cp:lastModifiedBy>
  <cp:revision>3</cp:revision>
  <cp:lastPrinted>2021-01-25T15:56:00Z</cp:lastPrinted>
  <dcterms:created xsi:type="dcterms:W3CDTF">2021-01-25T16:25:00Z</dcterms:created>
  <dcterms:modified xsi:type="dcterms:W3CDTF">2021-01-27T17:14:00Z</dcterms:modified>
</cp:coreProperties>
</file>