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D2F5" w14:textId="77777777" w:rsidR="0096661E" w:rsidRDefault="00B93B2E">
      <w:r>
        <w:rPr>
          <w:rFonts w:ascii="Arial Narrow" w:hAnsi="Arial Narrow" w:cs="Arial Narrow"/>
          <w:b/>
          <w:bCs/>
          <w:noProof/>
          <w:color w:val="0000CC"/>
          <w:kern w:val="36"/>
          <w:sz w:val="32"/>
          <w:szCs w:val="32"/>
          <w:lang w:eastAsia="en-GB"/>
        </w:rPr>
        <w:drawing>
          <wp:anchor distT="36576" distB="36576" distL="36576" distR="36576" simplePos="0" relativeHeight="251659264" behindDoc="0" locked="0" layoutInCell="1" allowOverlap="1" wp14:anchorId="3C4BB885" wp14:editId="3FF29F68">
            <wp:simplePos x="0" y="0"/>
            <wp:positionH relativeFrom="margin">
              <wp:align>center</wp:align>
            </wp:positionH>
            <wp:positionV relativeFrom="paragraph">
              <wp:posOffset>-265546</wp:posOffset>
            </wp:positionV>
            <wp:extent cx="1484415" cy="1316626"/>
            <wp:effectExtent l="0" t="0" r="1905"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415" cy="13166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EAF">
        <w:tab/>
      </w:r>
    </w:p>
    <w:p w14:paraId="50B7D8D2" w14:textId="77777777" w:rsidR="00B93B2E" w:rsidRDefault="00B93B2E"/>
    <w:p w14:paraId="3805D122" w14:textId="77777777" w:rsidR="00B93B2E" w:rsidRDefault="00B93B2E" w:rsidP="00B93B2E">
      <w:pPr>
        <w:spacing w:after="167" w:line="264" w:lineRule="atLeast"/>
        <w:jc w:val="center"/>
        <w:outlineLvl w:val="0"/>
        <w:rPr>
          <w:rFonts w:ascii="Arial Narrow" w:hAnsi="Arial Narrow" w:cs="Arial Narrow"/>
          <w:b/>
          <w:bCs/>
          <w:color w:val="0000CC"/>
          <w:kern w:val="36"/>
          <w:sz w:val="32"/>
          <w:szCs w:val="32"/>
          <w:lang w:eastAsia="en-GB"/>
        </w:rPr>
      </w:pPr>
    </w:p>
    <w:p w14:paraId="5234E99B" w14:textId="77777777" w:rsidR="00B93B2E"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p>
    <w:p w14:paraId="52F2BA7F" w14:textId="77777777" w:rsidR="00B93B2E" w:rsidRPr="00B02D32"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r>
        <w:rPr>
          <w:rFonts w:ascii="Arial Narrow" w:hAnsi="Arial Narrow" w:cs="Arial Narrow"/>
          <w:b/>
          <w:bCs/>
          <w:color w:val="0070C0"/>
          <w:kern w:val="36"/>
          <w:sz w:val="32"/>
          <w:szCs w:val="32"/>
          <w:lang w:eastAsia="en-GB"/>
        </w:rPr>
        <w:t>Planned Expenditure 1</w:t>
      </w:r>
      <w:r w:rsidR="00DF7E2F">
        <w:rPr>
          <w:rFonts w:ascii="Arial Narrow" w:hAnsi="Arial Narrow" w:cs="Arial Narrow"/>
          <w:b/>
          <w:bCs/>
          <w:color w:val="0070C0"/>
          <w:kern w:val="36"/>
          <w:sz w:val="32"/>
          <w:szCs w:val="32"/>
          <w:lang w:eastAsia="en-GB"/>
        </w:rPr>
        <w:t>9/20</w:t>
      </w:r>
    </w:p>
    <w:p w14:paraId="44E97626" w14:textId="77777777" w:rsidR="00B93B2E" w:rsidRPr="00B02D32" w:rsidRDefault="00B93B2E" w:rsidP="00B93B2E">
      <w:pPr>
        <w:spacing w:after="167" w:line="264" w:lineRule="atLeast"/>
        <w:jc w:val="center"/>
        <w:outlineLvl w:val="0"/>
        <w:rPr>
          <w:rFonts w:ascii="Arial Narrow" w:hAnsi="Arial Narrow" w:cs="Arial Narrow"/>
          <w:b/>
          <w:bCs/>
          <w:color w:val="0070C0"/>
          <w:kern w:val="36"/>
          <w:sz w:val="24"/>
          <w:szCs w:val="24"/>
          <w:lang w:eastAsia="en-GB"/>
        </w:rPr>
      </w:pPr>
      <w:r w:rsidRPr="00B02D32">
        <w:rPr>
          <w:rFonts w:ascii="Arial Narrow" w:hAnsi="Arial Narrow" w:cs="Arial Narrow"/>
          <w:b/>
          <w:bCs/>
          <w:color w:val="0070C0"/>
          <w:kern w:val="36"/>
          <w:sz w:val="32"/>
          <w:szCs w:val="32"/>
          <w:lang w:eastAsia="en-GB"/>
        </w:rPr>
        <w:t xml:space="preserve">  Holy Trinity CE Primary School NW3 </w:t>
      </w:r>
    </w:p>
    <w:p w14:paraId="4B666BBE" w14:textId="77777777" w:rsidR="00B93B2E" w:rsidRDefault="00B93B2E" w:rsidP="00B93B2E">
      <w:pPr>
        <w:spacing w:after="0" w:line="240" w:lineRule="auto"/>
        <w:jc w:val="both"/>
        <w:rPr>
          <w:rFonts w:ascii="Arial Narrow" w:hAnsi="Arial Narrow"/>
          <w:sz w:val="20"/>
          <w:szCs w:val="20"/>
        </w:rPr>
      </w:pPr>
    </w:p>
    <w:p w14:paraId="33402CFE" w14:textId="77777777"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Children enter Holy Trinity with low to very low levels of speaking and listening skills and there is generally a high percentage of children with EAL. The school necessarily invests a lot of time and resources into addressing these literacy related issues. A whole school focus on literacy across the curriculum and developing speaking and listening through all talk, including during PE sessions is being developed.</w:t>
      </w:r>
    </w:p>
    <w:p w14:paraId="400AE55D" w14:textId="77777777" w:rsidR="00B93B2E" w:rsidRPr="00804255" w:rsidRDefault="00B93B2E" w:rsidP="001955CC">
      <w:pPr>
        <w:spacing w:after="0" w:line="360" w:lineRule="auto"/>
        <w:jc w:val="both"/>
        <w:rPr>
          <w:rFonts w:ascii="Arial Narrow" w:hAnsi="Arial Narrow"/>
          <w:sz w:val="26"/>
          <w:szCs w:val="26"/>
        </w:rPr>
      </w:pPr>
    </w:p>
    <w:p w14:paraId="7D0DF97F" w14:textId="77777777"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All children, including Reception children, enjoy at least 1.5 hours of quality PE each week and, from Year 1 onwards, many children also take advantage of our After School Clubs sports provision to increase the amount of time spent on physical activities (ASC timetable and file). Despite the relatively small size of the school, all aspects of the current PE curriculum are covered through partnership working with other organisations (we rent hall/gym space from our church, HTSC; we rent pitch space from Swiss Cottage Leisure Centre as well as hiring sports coaches for one day a week; we also hire pool sessions from Swiss Cottage Leisure centre).</w:t>
      </w:r>
    </w:p>
    <w:p w14:paraId="1C297FBD" w14:textId="77777777" w:rsidR="00B93B2E" w:rsidRPr="00804255" w:rsidRDefault="00B93B2E" w:rsidP="001955CC">
      <w:pPr>
        <w:spacing w:after="0" w:line="360" w:lineRule="auto"/>
        <w:jc w:val="both"/>
        <w:rPr>
          <w:rFonts w:ascii="Arial Narrow" w:hAnsi="Arial Narrow"/>
          <w:sz w:val="26"/>
          <w:szCs w:val="26"/>
        </w:rPr>
      </w:pPr>
    </w:p>
    <w:p w14:paraId="7F164036" w14:textId="77777777"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 xml:space="preserve">The school is a member of the Camden School Sports Association and participates in several inter-school competitions including football, </w:t>
      </w:r>
      <w:proofErr w:type="spellStart"/>
      <w:r w:rsidRPr="00804255">
        <w:rPr>
          <w:rFonts w:ascii="Arial Narrow" w:hAnsi="Arial Narrow"/>
          <w:sz w:val="26"/>
          <w:szCs w:val="26"/>
        </w:rPr>
        <w:t>dodgeball</w:t>
      </w:r>
      <w:proofErr w:type="spellEnd"/>
      <w:r w:rsidRPr="00804255">
        <w:rPr>
          <w:rFonts w:ascii="Arial Narrow" w:hAnsi="Arial Narrow"/>
          <w:sz w:val="26"/>
          <w:szCs w:val="26"/>
        </w:rPr>
        <w:t>, gymnastics, athletics and swimming.</w:t>
      </w:r>
    </w:p>
    <w:p w14:paraId="13AA4D8F" w14:textId="77777777" w:rsidR="00B93B2E" w:rsidRPr="00804255" w:rsidRDefault="00B93B2E" w:rsidP="001955CC">
      <w:pPr>
        <w:spacing w:after="0" w:line="360" w:lineRule="auto"/>
        <w:jc w:val="both"/>
        <w:rPr>
          <w:rFonts w:ascii="Arial Narrow" w:hAnsi="Arial Narrow"/>
          <w:sz w:val="26"/>
          <w:szCs w:val="26"/>
        </w:rPr>
      </w:pPr>
    </w:p>
    <w:p w14:paraId="076E16D5" w14:textId="48B93143" w:rsidR="00B93B2E" w:rsidRPr="00804255" w:rsidRDefault="00B93B2E" w:rsidP="001955CC">
      <w:pPr>
        <w:spacing w:after="0" w:line="360" w:lineRule="auto"/>
        <w:jc w:val="both"/>
        <w:rPr>
          <w:rFonts w:ascii="Arial Narrow" w:hAnsi="Arial Narrow" w:cs="Tahoma"/>
          <w:sz w:val="26"/>
          <w:szCs w:val="26"/>
        </w:rPr>
      </w:pPr>
      <w:r w:rsidRPr="00804255">
        <w:rPr>
          <w:rFonts w:ascii="Arial Narrow" w:hAnsi="Arial Narrow"/>
          <w:sz w:val="26"/>
          <w:szCs w:val="26"/>
        </w:rPr>
        <w:t>In 201</w:t>
      </w:r>
      <w:r w:rsidR="00DF7E2F">
        <w:rPr>
          <w:rFonts w:ascii="Arial Narrow" w:hAnsi="Arial Narrow"/>
          <w:sz w:val="26"/>
          <w:szCs w:val="26"/>
        </w:rPr>
        <w:t>9-20</w:t>
      </w:r>
      <w:r w:rsidRPr="00804255">
        <w:rPr>
          <w:rFonts w:ascii="Arial Narrow" w:hAnsi="Arial Narrow"/>
          <w:sz w:val="26"/>
          <w:szCs w:val="26"/>
        </w:rPr>
        <w:t>, the Department for Education has increased the funding for PE and school sport for the academic year. Our school will be receiving £17,5</w:t>
      </w:r>
      <w:r w:rsidR="00FB0B74">
        <w:rPr>
          <w:rFonts w:ascii="Arial Narrow" w:hAnsi="Arial Narrow"/>
          <w:sz w:val="26"/>
          <w:szCs w:val="26"/>
        </w:rPr>
        <w:t>31</w:t>
      </w:r>
      <w:r w:rsidRPr="00804255">
        <w:rPr>
          <w:rFonts w:ascii="Arial Narrow" w:hAnsi="Arial Narrow"/>
          <w:sz w:val="26"/>
          <w:szCs w:val="26"/>
        </w:rPr>
        <w:t xml:space="preserve"> in two instalments. This will be used to develop the PE curriculum, up-skill class teachers, develop the leadership capacity of the PE Leader, enhance after school provision and develop links with other schools through inter school competitions.</w:t>
      </w:r>
    </w:p>
    <w:p w14:paraId="256E9F7B" w14:textId="77777777" w:rsidR="00B93B2E" w:rsidRDefault="00B93B2E"/>
    <w:p w14:paraId="7BD15AF9" w14:textId="291F21F1" w:rsidR="004E7B68" w:rsidRDefault="004E7B68">
      <w:pPr>
        <w:sectPr w:rsidR="004E7B68" w:rsidSect="00B93B2E">
          <w:pgSz w:w="11906" w:h="16838"/>
          <w:pgMar w:top="851" w:right="1440" w:bottom="1440" w:left="1440" w:header="708" w:footer="708" w:gutter="0"/>
          <w:cols w:space="708"/>
          <w:docGrid w:linePitch="360"/>
        </w:sectPr>
      </w:pPr>
    </w:p>
    <w:tbl>
      <w:tblPr>
        <w:tblStyle w:val="TableGrid"/>
        <w:tblW w:w="15593" w:type="dxa"/>
        <w:tblInd w:w="-714" w:type="dxa"/>
        <w:tblLook w:val="04A0" w:firstRow="1" w:lastRow="0" w:firstColumn="1" w:lastColumn="0" w:noHBand="0" w:noVBand="1"/>
      </w:tblPr>
      <w:tblGrid>
        <w:gridCol w:w="2530"/>
        <w:gridCol w:w="4558"/>
        <w:gridCol w:w="4271"/>
        <w:gridCol w:w="1562"/>
        <w:gridCol w:w="2672"/>
      </w:tblGrid>
      <w:tr w:rsidR="00804255" w14:paraId="5DC925A0" w14:textId="77777777" w:rsidTr="004E7B68">
        <w:tc>
          <w:tcPr>
            <w:tcW w:w="15593" w:type="dxa"/>
            <w:gridSpan w:val="5"/>
            <w:shd w:val="clear" w:color="auto" w:fill="BDD6EE" w:themeFill="accent1" w:themeFillTint="66"/>
          </w:tcPr>
          <w:p w14:paraId="299BEC68" w14:textId="77777777" w:rsidR="00804255" w:rsidRPr="0017610E" w:rsidRDefault="00804255" w:rsidP="00DF7E2F">
            <w:pPr>
              <w:jc w:val="center"/>
              <w:rPr>
                <w:rFonts w:ascii="Arial Narrow" w:hAnsi="Arial Narrow"/>
                <w:b/>
                <w:sz w:val="24"/>
                <w:szCs w:val="24"/>
              </w:rPr>
            </w:pPr>
            <w:r w:rsidRPr="0017610E">
              <w:rPr>
                <w:rFonts w:ascii="Arial Narrow" w:hAnsi="Arial Narrow"/>
                <w:b/>
                <w:sz w:val="24"/>
                <w:szCs w:val="24"/>
              </w:rPr>
              <w:lastRenderedPageBreak/>
              <w:t>ACTION PLAN FOR SPENDING SCHOOL SPORTS PREMIUM FUND 201</w:t>
            </w:r>
            <w:r w:rsidR="00DF7E2F">
              <w:rPr>
                <w:rFonts w:ascii="Arial Narrow" w:hAnsi="Arial Narrow"/>
                <w:b/>
                <w:sz w:val="24"/>
                <w:szCs w:val="24"/>
              </w:rPr>
              <w:t>9 - 2020</w:t>
            </w:r>
          </w:p>
        </w:tc>
      </w:tr>
      <w:tr w:rsidR="00B93B2E" w14:paraId="2F086E6B" w14:textId="77777777" w:rsidTr="004E7B68">
        <w:tc>
          <w:tcPr>
            <w:tcW w:w="2530" w:type="dxa"/>
          </w:tcPr>
          <w:p w14:paraId="08B54EC9" w14:textId="77777777"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Areas for development</w:t>
            </w:r>
          </w:p>
        </w:tc>
        <w:tc>
          <w:tcPr>
            <w:tcW w:w="4558" w:type="dxa"/>
          </w:tcPr>
          <w:p w14:paraId="2E9C1876" w14:textId="77777777" w:rsidR="00B93B2E" w:rsidRPr="0017610E" w:rsidRDefault="00A83291" w:rsidP="00A83291">
            <w:pPr>
              <w:jc w:val="center"/>
              <w:rPr>
                <w:rFonts w:ascii="Arial Narrow" w:hAnsi="Arial Narrow"/>
                <w:b/>
                <w:sz w:val="24"/>
                <w:szCs w:val="24"/>
              </w:rPr>
            </w:pPr>
            <w:r>
              <w:rPr>
                <w:rFonts w:ascii="Arial Narrow" w:hAnsi="Arial Narrow"/>
                <w:b/>
                <w:sz w:val="24"/>
                <w:szCs w:val="24"/>
              </w:rPr>
              <w:t>Initiatives</w:t>
            </w:r>
          </w:p>
        </w:tc>
        <w:tc>
          <w:tcPr>
            <w:tcW w:w="4271" w:type="dxa"/>
          </w:tcPr>
          <w:p w14:paraId="35633D7C" w14:textId="2C5BABD4"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Impact</w:t>
            </w:r>
          </w:p>
        </w:tc>
        <w:tc>
          <w:tcPr>
            <w:tcW w:w="1562" w:type="dxa"/>
          </w:tcPr>
          <w:p w14:paraId="3B3A96FD" w14:textId="77777777"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Responsibility</w:t>
            </w:r>
          </w:p>
        </w:tc>
        <w:tc>
          <w:tcPr>
            <w:tcW w:w="2672" w:type="dxa"/>
          </w:tcPr>
          <w:p w14:paraId="51BF32B0" w14:textId="77777777"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Resources and cost</w:t>
            </w:r>
          </w:p>
        </w:tc>
      </w:tr>
      <w:tr w:rsidR="00804255" w14:paraId="2D385DAE" w14:textId="77777777" w:rsidTr="004E7B68">
        <w:tc>
          <w:tcPr>
            <w:tcW w:w="2530" w:type="dxa"/>
          </w:tcPr>
          <w:p w14:paraId="7180C899" w14:textId="0C85367F"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To improve, develop and enhance the PE curriculum</w:t>
            </w:r>
          </w:p>
        </w:tc>
        <w:tc>
          <w:tcPr>
            <w:tcW w:w="4558" w:type="dxa"/>
          </w:tcPr>
          <w:p w14:paraId="749C8B97" w14:textId="77777777" w:rsidR="00804255" w:rsidRPr="00804255" w:rsidRDefault="00804255" w:rsidP="00A26B12">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have dedicated leadership time to review whole curriculum</w:t>
            </w:r>
          </w:p>
          <w:p w14:paraId="34A4235B" w14:textId="77777777" w:rsidR="00804255" w:rsidRPr="00804255" w:rsidRDefault="00804255" w:rsidP="00A26B12">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order new dedicated PE equipment and improve storage capacity</w:t>
            </w:r>
          </w:p>
          <w:p w14:paraId="17ED2B82" w14:textId="7824F01C" w:rsidR="00804255" w:rsidRDefault="00804255" w:rsidP="00A26B12">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PE Leader to support the development of </w:t>
            </w:r>
            <w:r w:rsidR="009A53B5" w:rsidRPr="00804255">
              <w:rPr>
                <w:rFonts w:ascii="Arial Narrow" w:hAnsi="Arial Narrow" w:cs="Arial Narrow"/>
                <w:bCs/>
                <w:kern w:val="36"/>
                <w:lang w:eastAsia="en-GB"/>
              </w:rPr>
              <w:t>teacher’s</w:t>
            </w:r>
            <w:r w:rsidRPr="00804255">
              <w:rPr>
                <w:rFonts w:ascii="Arial Narrow" w:hAnsi="Arial Narrow" w:cs="Arial Narrow"/>
                <w:bCs/>
                <w:kern w:val="36"/>
                <w:lang w:eastAsia="en-GB"/>
              </w:rPr>
              <w:t xml:space="preserve"> knowledge</w:t>
            </w:r>
            <w:r w:rsidR="00354954">
              <w:rPr>
                <w:rFonts w:ascii="Arial Narrow" w:hAnsi="Arial Narrow" w:cs="Arial Narrow"/>
                <w:bCs/>
                <w:kern w:val="36"/>
                <w:lang w:eastAsia="en-GB"/>
              </w:rPr>
              <w:t xml:space="preserve"> through team teaching lessons.</w:t>
            </w:r>
          </w:p>
          <w:p w14:paraId="00AADEB7" w14:textId="2F9AFAC4" w:rsidR="00804255" w:rsidRPr="004E7B68" w:rsidRDefault="00354954" w:rsidP="00A26B12">
            <w:pPr>
              <w:pStyle w:val="ListParagraph"/>
              <w:numPr>
                <w:ilvl w:val="0"/>
                <w:numId w:val="5"/>
              </w:numPr>
              <w:spacing w:after="0" w:line="240" w:lineRule="auto"/>
              <w:ind w:left="317"/>
              <w:jc w:val="both"/>
              <w:rPr>
                <w:rFonts w:ascii="Arial Narrow" w:hAnsi="Arial Narrow" w:cs="Arial Narrow"/>
                <w:bCs/>
                <w:kern w:val="36"/>
                <w:lang w:val="en-GB" w:eastAsia="en-GB"/>
              </w:rPr>
            </w:pPr>
            <w:r>
              <w:rPr>
                <w:rFonts w:ascii="Arial Narrow" w:hAnsi="Arial Narrow" w:cs="Arial Narrow"/>
                <w:bCs/>
                <w:kern w:val="36"/>
                <w:lang w:eastAsia="en-GB"/>
              </w:rPr>
              <w:t xml:space="preserve">Introduction of new scheme of work – </w:t>
            </w:r>
            <w:proofErr w:type="spellStart"/>
            <w:r>
              <w:rPr>
                <w:rFonts w:ascii="Arial Narrow" w:hAnsi="Arial Narrow" w:cs="Arial Narrow"/>
                <w:bCs/>
                <w:kern w:val="36"/>
                <w:lang w:eastAsia="en-GB"/>
              </w:rPr>
              <w:t>ThePEHub</w:t>
            </w:r>
            <w:proofErr w:type="spellEnd"/>
            <w:r>
              <w:rPr>
                <w:rFonts w:ascii="Arial Narrow" w:hAnsi="Arial Narrow" w:cs="Arial Narrow"/>
                <w:bCs/>
                <w:kern w:val="36"/>
                <w:lang w:eastAsia="en-GB"/>
              </w:rPr>
              <w:t xml:space="preserve"> which provides </w:t>
            </w:r>
            <w:r w:rsidR="005A5EBF">
              <w:rPr>
                <w:rFonts w:ascii="Arial Narrow" w:hAnsi="Arial Narrow" w:cs="Arial Narrow"/>
                <w:bCs/>
                <w:kern w:val="36"/>
                <w:lang w:val="en-GB" w:eastAsia="en-GB"/>
              </w:rPr>
              <w:t>A</w:t>
            </w:r>
            <w:r w:rsidR="005A5EBF" w:rsidRPr="005A5EBF">
              <w:rPr>
                <w:rFonts w:ascii="Arial Narrow" w:hAnsi="Arial Narrow" w:cs="Arial Narrow"/>
                <w:bCs/>
                <w:kern w:val="36"/>
                <w:lang w:val="en-GB" w:eastAsia="en-GB"/>
              </w:rPr>
              <w:t>LL children</w:t>
            </w:r>
            <w:r w:rsidR="005A5EBF">
              <w:rPr>
                <w:rFonts w:ascii="Arial Narrow" w:hAnsi="Arial Narrow" w:cs="Arial Narrow"/>
                <w:bCs/>
                <w:kern w:val="36"/>
                <w:lang w:val="en-GB" w:eastAsia="en-GB"/>
              </w:rPr>
              <w:t xml:space="preserve"> with</w:t>
            </w:r>
            <w:r w:rsidR="005A5EBF" w:rsidRPr="005A5EBF">
              <w:rPr>
                <w:rFonts w:ascii="Arial Narrow" w:hAnsi="Arial Narrow" w:cs="Arial Narrow"/>
                <w:bCs/>
                <w:kern w:val="36"/>
                <w:lang w:val="en-GB" w:eastAsia="en-GB"/>
              </w:rPr>
              <w:t xml:space="preserve"> the physical literacy, emotional and thinking skills to achieve in PE, Sport and life.</w:t>
            </w:r>
          </w:p>
        </w:tc>
        <w:tc>
          <w:tcPr>
            <w:tcW w:w="4271" w:type="dxa"/>
          </w:tcPr>
          <w:p w14:paraId="362EC6B5" w14:textId="77777777" w:rsidR="00804255" w:rsidRPr="00804255" w:rsidRDefault="00804255" w:rsidP="00A26B12">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Teachers and support staff knowledgeable and confident to teach high quality PE and facilitate physical activity during playtime</w:t>
            </w:r>
          </w:p>
          <w:p w14:paraId="3B89D862" w14:textId="77777777" w:rsidR="00804255" w:rsidRPr="00804255" w:rsidRDefault="00804255" w:rsidP="00A26B12">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Increased durability/sustainability of equipment</w:t>
            </w:r>
          </w:p>
          <w:p w14:paraId="323F099C" w14:textId="23F07340" w:rsidR="00804255" w:rsidRDefault="00804255" w:rsidP="00A26B12">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 xml:space="preserve">New PE equipment purchased to support in the </w:t>
            </w:r>
            <w:r w:rsidR="005A5EBF" w:rsidRPr="00804255">
              <w:rPr>
                <w:rFonts w:ascii="Arial Narrow" w:hAnsi="Arial Narrow" w:cs="Arial Narrow"/>
                <w:bCs/>
                <w:kern w:val="36"/>
                <w:lang w:eastAsia="en-GB"/>
              </w:rPr>
              <w:t>high-quality</w:t>
            </w:r>
            <w:r w:rsidRPr="00804255">
              <w:rPr>
                <w:rFonts w:ascii="Arial Narrow" w:hAnsi="Arial Narrow" w:cs="Arial Narrow"/>
                <w:bCs/>
                <w:kern w:val="36"/>
                <w:lang w:eastAsia="en-GB"/>
              </w:rPr>
              <w:t xml:space="preserve"> teaching of lessons</w:t>
            </w:r>
          </w:p>
          <w:p w14:paraId="4FC8A65F" w14:textId="43625DAB" w:rsidR="005A5EBF" w:rsidRPr="00804255" w:rsidRDefault="005A5EBF" w:rsidP="00A26B12">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 xml:space="preserve">New PE </w:t>
            </w:r>
            <w:r>
              <w:rPr>
                <w:rFonts w:ascii="Arial Narrow" w:hAnsi="Arial Narrow" w:cs="Arial Narrow"/>
                <w:bCs/>
                <w:kern w:val="36"/>
                <w:lang w:eastAsia="en-GB"/>
              </w:rPr>
              <w:t>scheme of work</w:t>
            </w:r>
            <w:r w:rsidRPr="00804255">
              <w:rPr>
                <w:rFonts w:ascii="Arial Narrow" w:hAnsi="Arial Narrow" w:cs="Arial Narrow"/>
                <w:bCs/>
                <w:kern w:val="36"/>
                <w:lang w:eastAsia="en-GB"/>
              </w:rPr>
              <w:t xml:space="preserve"> purchased to support in the high-quality teaching of lessons</w:t>
            </w:r>
          </w:p>
          <w:p w14:paraId="5A823218" w14:textId="77777777" w:rsidR="005A5EBF" w:rsidRPr="005A5EBF" w:rsidRDefault="005A5EBF" w:rsidP="00A26B12">
            <w:pPr>
              <w:ind w:left="-17"/>
              <w:jc w:val="both"/>
              <w:rPr>
                <w:rFonts w:ascii="Arial Narrow" w:hAnsi="Arial Narrow" w:cs="Arial Narrow"/>
                <w:bCs/>
                <w:kern w:val="36"/>
                <w:lang w:eastAsia="en-GB"/>
              </w:rPr>
            </w:pPr>
          </w:p>
          <w:p w14:paraId="37606FA0" w14:textId="77777777" w:rsidR="00804255" w:rsidRPr="00804255" w:rsidRDefault="00804255" w:rsidP="00A26B12">
            <w:pPr>
              <w:jc w:val="both"/>
              <w:rPr>
                <w:rFonts w:ascii="Arial Narrow" w:hAnsi="Arial Narrow" w:cs="Arial Narrow"/>
                <w:bCs/>
                <w:kern w:val="36"/>
                <w:lang w:eastAsia="en-GB"/>
              </w:rPr>
            </w:pPr>
          </w:p>
        </w:tc>
        <w:tc>
          <w:tcPr>
            <w:tcW w:w="1562" w:type="dxa"/>
            <w:vMerge w:val="restart"/>
          </w:tcPr>
          <w:p w14:paraId="09A731AF" w14:textId="77777777" w:rsidR="00804255" w:rsidRPr="00804255" w:rsidRDefault="00804255" w:rsidP="0002385D">
            <w:pPr>
              <w:rPr>
                <w:rFonts w:ascii="Arial Narrow" w:hAnsi="Arial Narrow"/>
              </w:rPr>
            </w:pPr>
            <w:r w:rsidRPr="00804255">
              <w:rPr>
                <w:rFonts w:ascii="Arial Narrow" w:hAnsi="Arial Narrow"/>
              </w:rPr>
              <w:t>IP</w:t>
            </w:r>
          </w:p>
          <w:p w14:paraId="6E29B0E8" w14:textId="77777777" w:rsidR="00804255" w:rsidRPr="00804255" w:rsidRDefault="00804255" w:rsidP="0002385D">
            <w:pPr>
              <w:rPr>
                <w:rFonts w:ascii="Arial Narrow" w:hAnsi="Arial Narrow"/>
              </w:rPr>
            </w:pPr>
            <w:r w:rsidRPr="00804255">
              <w:rPr>
                <w:rFonts w:ascii="Arial Narrow" w:hAnsi="Arial Narrow"/>
              </w:rPr>
              <w:t xml:space="preserve">LH </w:t>
            </w:r>
          </w:p>
          <w:p w14:paraId="5074A62C" w14:textId="77777777" w:rsidR="00804255" w:rsidRPr="00804255" w:rsidRDefault="00804255" w:rsidP="0002385D">
            <w:pPr>
              <w:rPr>
                <w:rFonts w:ascii="Arial Narrow" w:hAnsi="Arial Narrow"/>
              </w:rPr>
            </w:pPr>
          </w:p>
        </w:tc>
        <w:tc>
          <w:tcPr>
            <w:tcW w:w="2672" w:type="dxa"/>
            <w:vMerge w:val="restart"/>
          </w:tcPr>
          <w:p w14:paraId="5E806809" w14:textId="7E9C7731" w:rsidR="005E65B3" w:rsidRDefault="005E65B3" w:rsidP="00A83291">
            <w:pPr>
              <w:pStyle w:val="ListParagraph"/>
              <w:numPr>
                <w:ilvl w:val="0"/>
                <w:numId w:val="11"/>
              </w:numPr>
              <w:spacing w:after="0" w:line="240" w:lineRule="auto"/>
              <w:rPr>
                <w:rFonts w:cs="Times New Roman"/>
              </w:rPr>
            </w:pPr>
            <w:r>
              <w:rPr>
                <w:rFonts w:cs="Times New Roman"/>
              </w:rPr>
              <w:t>The Place (Dance Partnership) - £950</w:t>
            </w:r>
          </w:p>
          <w:p w14:paraId="6E560FEB" w14:textId="25CB8DD1" w:rsidR="005E65B3" w:rsidRDefault="005E65B3" w:rsidP="00A83291">
            <w:pPr>
              <w:pStyle w:val="ListParagraph"/>
              <w:numPr>
                <w:ilvl w:val="0"/>
                <w:numId w:val="11"/>
              </w:numPr>
              <w:spacing w:after="0" w:line="240" w:lineRule="auto"/>
              <w:rPr>
                <w:rFonts w:cs="Times New Roman"/>
              </w:rPr>
            </w:pPr>
            <w:r>
              <w:rPr>
                <w:rFonts w:cs="Times New Roman"/>
              </w:rPr>
              <w:t xml:space="preserve">Sports Pitch Hire – </w:t>
            </w:r>
            <w:proofErr w:type="spellStart"/>
            <w:r>
              <w:rPr>
                <w:rFonts w:cs="Times New Roman"/>
              </w:rPr>
              <w:t>Aut</w:t>
            </w:r>
            <w:proofErr w:type="spellEnd"/>
            <w:r>
              <w:rPr>
                <w:rFonts w:cs="Times New Roman"/>
              </w:rPr>
              <w:t xml:space="preserve"> and </w:t>
            </w:r>
            <w:proofErr w:type="spellStart"/>
            <w:r>
              <w:rPr>
                <w:rFonts w:cs="Times New Roman"/>
              </w:rPr>
              <w:t>Spr</w:t>
            </w:r>
            <w:proofErr w:type="spellEnd"/>
            <w:r>
              <w:rPr>
                <w:rFonts w:cs="Times New Roman"/>
              </w:rPr>
              <w:t xml:space="preserve"> - £2,088</w:t>
            </w:r>
          </w:p>
          <w:p w14:paraId="0D0C4D9E" w14:textId="3ACA5FDF" w:rsidR="005E65B3" w:rsidRDefault="005E65B3" w:rsidP="00A83291">
            <w:pPr>
              <w:pStyle w:val="ListParagraph"/>
              <w:numPr>
                <w:ilvl w:val="0"/>
                <w:numId w:val="11"/>
              </w:numPr>
              <w:spacing w:after="0" w:line="240" w:lineRule="auto"/>
              <w:rPr>
                <w:rFonts w:cs="Times New Roman"/>
              </w:rPr>
            </w:pPr>
            <w:r>
              <w:rPr>
                <w:rFonts w:cs="Times New Roman"/>
              </w:rPr>
              <w:t>Sports Coach - £800</w:t>
            </w:r>
          </w:p>
          <w:p w14:paraId="47A19C3E" w14:textId="3EE5DBDB" w:rsidR="005E65B3" w:rsidRDefault="005E65B3" w:rsidP="00A83291">
            <w:pPr>
              <w:pStyle w:val="ListParagraph"/>
              <w:numPr>
                <w:ilvl w:val="0"/>
                <w:numId w:val="11"/>
              </w:numPr>
              <w:spacing w:after="0" w:line="240" w:lineRule="auto"/>
              <w:rPr>
                <w:rFonts w:cs="Times New Roman"/>
              </w:rPr>
            </w:pPr>
            <w:r>
              <w:rPr>
                <w:rFonts w:cs="Times New Roman"/>
              </w:rPr>
              <w:t>Sports and PE SLA Camden – £1,050</w:t>
            </w:r>
          </w:p>
          <w:p w14:paraId="2617C36C" w14:textId="53959BFE" w:rsidR="00804255" w:rsidRDefault="00804255" w:rsidP="00A83291">
            <w:pPr>
              <w:pStyle w:val="ListParagraph"/>
              <w:numPr>
                <w:ilvl w:val="0"/>
                <w:numId w:val="11"/>
              </w:numPr>
              <w:spacing w:after="0" w:line="240" w:lineRule="auto"/>
              <w:rPr>
                <w:rFonts w:cs="Times New Roman"/>
              </w:rPr>
            </w:pPr>
            <w:r>
              <w:rPr>
                <w:rFonts w:cs="Times New Roman"/>
              </w:rPr>
              <w:t xml:space="preserve">CSSA </w:t>
            </w:r>
            <w:r w:rsidR="005E65B3">
              <w:rPr>
                <w:rFonts w:cs="Times New Roman"/>
              </w:rPr>
              <w:t xml:space="preserve">Participation </w:t>
            </w:r>
            <w:r>
              <w:rPr>
                <w:rFonts w:cs="Times New Roman"/>
              </w:rPr>
              <w:t>- £</w:t>
            </w:r>
            <w:r w:rsidR="005E65B3">
              <w:rPr>
                <w:rFonts w:cs="Times New Roman"/>
              </w:rPr>
              <w:t>500</w:t>
            </w:r>
          </w:p>
          <w:p w14:paraId="16087868" w14:textId="1960CD0A" w:rsidR="00426455" w:rsidRDefault="00426455" w:rsidP="00A83291">
            <w:pPr>
              <w:pStyle w:val="ListParagraph"/>
              <w:numPr>
                <w:ilvl w:val="0"/>
                <w:numId w:val="11"/>
              </w:numPr>
              <w:spacing w:after="0" w:line="240" w:lineRule="auto"/>
              <w:rPr>
                <w:rFonts w:cs="Times New Roman"/>
              </w:rPr>
            </w:pPr>
            <w:proofErr w:type="spellStart"/>
            <w:r>
              <w:rPr>
                <w:rFonts w:cs="Times New Roman"/>
              </w:rPr>
              <w:t>ThePEHub</w:t>
            </w:r>
            <w:proofErr w:type="spellEnd"/>
            <w:r w:rsidR="005E65B3">
              <w:rPr>
                <w:rFonts w:cs="Times New Roman"/>
              </w:rPr>
              <w:t xml:space="preserve"> Subscription</w:t>
            </w:r>
            <w:r>
              <w:rPr>
                <w:rFonts w:cs="Times New Roman"/>
              </w:rPr>
              <w:t xml:space="preserve"> - £455</w:t>
            </w:r>
          </w:p>
          <w:p w14:paraId="31B9CB4B" w14:textId="4FC64EC5" w:rsidR="00804255" w:rsidRDefault="005E65B3" w:rsidP="00A83291">
            <w:pPr>
              <w:pStyle w:val="ListParagraph"/>
              <w:numPr>
                <w:ilvl w:val="0"/>
                <w:numId w:val="11"/>
              </w:numPr>
              <w:spacing w:after="0" w:line="240" w:lineRule="auto"/>
              <w:rPr>
                <w:rFonts w:cs="Times New Roman"/>
              </w:rPr>
            </w:pPr>
            <w:r>
              <w:rPr>
                <w:rFonts w:cs="Times New Roman"/>
              </w:rPr>
              <w:t xml:space="preserve">PE </w:t>
            </w:r>
            <w:r w:rsidR="00804255">
              <w:rPr>
                <w:rFonts w:cs="Times New Roman"/>
              </w:rPr>
              <w:t>TLR - £</w:t>
            </w:r>
            <w:r>
              <w:rPr>
                <w:rFonts w:cs="Times New Roman"/>
              </w:rPr>
              <w:t>2,658</w:t>
            </w:r>
          </w:p>
          <w:p w14:paraId="3FB8DC87" w14:textId="1E5979B2" w:rsidR="00804255" w:rsidRDefault="00804255" w:rsidP="00A83291">
            <w:pPr>
              <w:pStyle w:val="ListParagraph"/>
              <w:numPr>
                <w:ilvl w:val="0"/>
                <w:numId w:val="11"/>
              </w:numPr>
              <w:spacing w:after="0" w:line="240" w:lineRule="auto"/>
              <w:rPr>
                <w:rFonts w:cs="Times New Roman"/>
              </w:rPr>
            </w:pPr>
            <w:r>
              <w:rPr>
                <w:rFonts w:cs="Times New Roman"/>
              </w:rPr>
              <w:t xml:space="preserve">EQUIPMENT - </w:t>
            </w:r>
            <w:r w:rsidR="00426455">
              <w:rPr>
                <w:rFonts w:cs="Times New Roman"/>
              </w:rPr>
              <w:t>£</w:t>
            </w:r>
            <w:r w:rsidR="005E65B3">
              <w:rPr>
                <w:rFonts w:cs="Times New Roman"/>
              </w:rPr>
              <w:t>440</w:t>
            </w:r>
          </w:p>
          <w:p w14:paraId="1C264A65" w14:textId="77777777" w:rsidR="00804255" w:rsidRDefault="00804255" w:rsidP="00A83291">
            <w:pPr>
              <w:pStyle w:val="ListParagraph"/>
              <w:spacing w:after="0" w:line="240" w:lineRule="auto"/>
              <w:rPr>
                <w:rFonts w:cs="Times New Roman"/>
              </w:rPr>
            </w:pPr>
          </w:p>
          <w:p w14:paraId="0400C954" w14:textId="22E7FE00" w:rsidR="00804255" w:rsidRPr="00804255" w:rsidRDefault="00804255" w:rsidP="005E65B3">
            <w:pPr>
              <w:jc w:val="center"/>
              <w:rPr>
                <w:b/>
              </w:rPr>
            </w:pPr>
            <w:r w:rsidRPr="00804255">
              <w:rPr>
                <w:b/>
              </w:rPr>
              <w:t>Total</w:t>
            </w:r>
            <w:bookmarkStart w:id="0" w:name="_GoBack"/>
            <w:bookmarkEnd w:id="0"/>
            <w:r w:rsidRPr="00804255">
              <w:rPr>
                <w:b/>
              </w:rPr>
              <w:t xml:space="preserve"> = £</w:t>
            </w:r>
            <w:r w:rsidR="005E65B3">
              <w:rPr>
                <w:b/>
              </w:rPr>
              <w:t>8,941</w:t>
            </w:r>
          </w:p>
        </w:tc>
      </w:tr>
      <w:tr w:rsidR="00804255" w14:paraId="5DCEE449" w14:textId="77777777" w:rsidTr="004E7B68">
        <w:tc>
          <w:tcPr>
            <w:tcW w:w="2530" w:type="dxa"/>
          </w:tcPr>
          <w:p w14:paraId="666E9E98" w14:textId="77777777"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Provide training on PE and games to up-skill class teachers and Support Staff</w:t>
            </w:r>
          </w:p>
        </w:tc>
        <w:tc>
          <w:tcPr>
            <w:tcW w:w="4558" w:type="dxa"/>
          </w:tcPr>
          <w:p w14:paraId="3CC72AE0"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Playground games training for Support Staff </w:t>
            </w:r>
          </w:p>
          <w:p w14:paraId="74F9E263" w14:textId="77777777" w:rsidR="00804255" w:rsidRPr="00354954" w:rsidRDefault="00804255" w:rsidP="00A26B12">
            <w:pPr>
              <w:jc w:val="both"/>
              <w:rPr>
                <w:rFonts w:ascii="Arial Narrow" w:hAnsi="Arial Narrow"/>
              </w:rPr>
            </w:pPr>
          </w:p>
        </w:tc>
        <w:tc>
          <w:tcPr>
            <w:tcW w:w="4271" w:type="dxa"/>
          </w:tcPr>
          <w:p w14:paraId="316ED7D1"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Quality of PE and school sport </w:t>
            </w:r>
            <w:r>
              <w:rPr>
                <w:rFonts w:ascii="Arial Narrow" w:hAnsi="Arial Narrow" w:cs="Arial Narrow"/>
                <w:bCs/>
                <w:kern w:val="36"/>
                <w:lang w:eastAsia="en-GB"/>
              </w:rPr>
              <w:t>teaching increased</w:t>
            </w:r>
          </w:p>
          <w:p w14:paraId="045A3D7A" w14:textId="77777777" w:rsidR="00804255" w:rsidRPr="00804255" w:rsidRDefault="00804255" w:rsidP="00A26B12">
            <w:pPr>
              <w:jc w:val="both"/>
              <w:rPr>
                <w:rFonts w:ascii="Arial Narrow" w:hAnsi="Arial Narrow"/>
              </w:rPr>
            </w:pPr>
          </w:p>
        </w:tc>
        <w:tc>
          <w:tcPr>
            <w:tcW w:w="1562" w:type="dxa"/>
            <w:vMerge/>
          </w:tcPr>
          <w:p w14:paraId="14F52EEA" w14:textId="77777777" w:rsidR="00804255" w:rsidRPr="00804255" w:rsidRDefault="00804255" w:rsidP="0002385D">
            <w:pPr>
              <w:rPr>
                <w:rFonts w:ascii="Arial Narrow" w:hAnsi="Arial Narrow"/>
              </w:rPr>
            </w:pPr>
          </w:p>
        </w:tc>
        <w:tc>
          <w:tcPr>
            <w:tcW w:w="2672" w:type="dxa"/>
            <w:vMerge/>
          </w:tcPr>
          <w:p w14:paraId="1D158653" w14:textId="77777777" w:rsidR="00804255" w:rsidRDefault="00804255" w:rsidP="0002385D"/>
        </w:tc>
      </w:tr>
      <w:tr w:rsidR="00804255" w14:paraId="6F9E716E" w14:textId="77777777" w:rsidTr="004E7B68">
        <w:tc>
          <w:tcPr>
            <w:tcW w:w="2530" w:type="dxa"/>
          </w:tcPr>
          <w:p w14:paraId="65189EF5" w14:textId="77777777"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 xml:space="preserve">Develop the leadership capacity of the PE Leader </w:t>
            </w:r>
          </w:p>
          <w:p w14:paraId="7C97000E" w14:textId="77777777" w:rsidR="00804255" w:rsidRPr="00804255" w:rsidRDefault="00804255" w:rsidP="0002385D">
            <w:pPr>
              <w:rPr>
                <w:rFonts w:ascii="Arial Narrow" w:hAnsi="Arial Narrow"/>
              </w:rPr>
            </w:pPr>
          </w:p>
        </w:tc>
        <w:tc>
          <w:tcPr>
            <w:tcW w:w="4558" w:type="dxa"/>
          </w:tcPr>
          <w:p w14:paraId="47EA1E3C" w14:textId="77777777" w:rsidR="00804255" w:rsidRPr="00804255" w:rsidRDefault="00804255" w:rsidP="00A26B12">
            <w:pPr>
              <w:pStyle w:val="ListParagraph"/>
              <w:numPr>
                <w:ilvl w:val="0"/>
                <w:numId w:val="7"/>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have regular, dedicated PE Leader time to improve the quality of PE and school sport</w:t>
            </w:r>
          </w:p>
          <w:p w14:paraId="7B96B517" w14:textId="77777777" w:rsidR="00804255" w:rsidRPr="00804255" w:rsidRDefault="00804255" w:rsidP="00A26B12">
            <w:pPr>
              <w:pStyle w:val="ListParagraph"/>
              <w:numPr>
                <w:ilvl w:val="0"/>
                <w:numId w:val="7"/>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attend PE Leads training run by Camden.</w:t>
            </w:r>
          </w:p>
          <w:p w14:paraId="5FAE36A1" w14:textId="77777777" w:rsidR="00804255" w:rsidRPr="00804255" w:rsidRDefault="00804255" w:rsidP="00A26B12">
            <w:pPr>
              <w:jc w:val="both"/>
              <w:rPr>
                <w:rFonts w:ascii="Arial Narrow" w:hAnsi="Arial Narrow"/>
              </w:rPr>
            </w:pPr>
          </w:p>
        </w:tc>
        <w:tc>
          <w:tcPr>
            <w:tcW w:w="4271" w:type="dxa"/>
          </w:tcPr>
          <w:p w14:paraId="3972A152"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Wider connections with other schools – helps to increase the number of inter-school competitions</w:t>
            </w:r>
          </w:p>
          <w:p w14:paraId="7DA390AA"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 xml:space="preserve">Increased opportunities for children to participate in inter-school competitions </w:t>
            </w:r>
          </w:p>
          <w:p w14:paraId="06F1CDB6" w14:textId="77777777" w:rsidR="00804255" w:rsidRPr="00804255" w:rsidRDefault="00804255" w:rsidP="00A26B12">
            <w:pPr>
              <w:ind w:left="317"/>
              <w:jc w:val="both"/>
              <w:rPr>
                <w:rFonts w:ascii="Arial Narrow" w:hAnsi="Arial Narrow"/>
              </w:rPr>
            </w:pPr>
          </w:p>
        </w:tc>
        <w:tc>
          <w:tcPr>
            <w:tcW w:w="1562" w:type="dxa"/>
            <w:vMerge/>
          </w:tcPr>
          <w:p w14:paraId="056D6DA7" w14:textId="77777777" w:rsidR="00804255" w:rsidRPr="00804255" w:rsidRDefault="00804255" w:rsidP="0002385D">
            <w:pPr>
              <w:rPr>
                <w:rFonts w:ascii="Arial Narrow" w:hAnsi="Arial Narrow"/>
              </w:rPr>
            </w:pPr>
          </w:p>
        </w:tc>
        <w:tc>
          <w:tcPr>
            <w:tcW w:w="2672" w:type="dxa"/>
            <w:vMerge/>
          </w:tcPr>
          <w:p w14:paraId="52144B6D" w14:textId="77777777" w:rsidR="00804255" w:rsidRPr="00A83291" w:rsidRDefault="00804255" w:rsidP="0002385D">
            <w:pPr>
              <w:rPr>
                <w:rFonts w:ascii="Arial Narrow" w:hAnsi="Arial Narrow"/>
              </w:rPr>
            </w:pPr>
          </w:p>
        </w:tc>
      </w:tr>
      <w:tr w:rsidR="00804255" w14:paraId="59435754" w14:textId="77777777" w:rsidTr="004E7B68">
        <w:tc>
          <w:tcPr>
            <w:tcW w:w="2530" w:type="dxa"/>
          </w:tcPr>
          <w:p w14:paraId="2C728B30" w14:textId="77777777"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Enhance after school provision</w:t>
            </w:r>
          </w:p>
        </w:tc>
        <w:tc>
          <w:tcPr>
            <w:tcW w:w="4558" w:type="dxa"/>
          </w:tcPr>
          <w:p w14:paraId="41527E97"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 and head to review and improve current clubs provision</w:t>
            </w:r>
          </w:p>
        </w:tc>
        <w:tc>
          <w:tcPr>
            <w:tcW w:w="4271" w:type="dxa"/>
          </w:tcPr>
          <w:p w14:paraId="14CF2BA5"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Wider variety of sports ASC offered to children</w:t>
            </w:r>
          </w:p>
          <w:p w14:paraId="6ACA02AD" w14:textId="77777777" w:rsidR="00804255" w:rsidRPr="00804255" w:rsidRDefault="00804255" w:rsidP="00A26B12">
            <w:pPr>
              <w:jc w:val="both"/>
              <w:rPr>
                <w:rFonts w:ascii="Arial Narrow" w:hAnsi="Arial Narrow"/>
              </w:rPr>
            </w:pPr>
          </w:p>
        </w:tc>
        <w:tc>
          <w:tcPr>
            <w:tcW w:w="1562" w:type="dxa"/>
            <w:vMerge/>
          </w:tcPr>
          <w:p w14:paraId="62D5875A" w14:textId="77777777" w:rsidR="00804255" w:rsidRPr="00804255" w:rsidRDefault="00804255" w:rsidP="0002385D">
            <w:pPr>
              <w:rPr>
                <w:rFonts w:ascii="Arial Narrow" w:hAnsi="Arial Narrow"/>
              </w:rPr>
            </w:pPr>
          </w:p>
        </w:tc>
        <w:tc>
          <w:tcPr>
            <w:tcW w:w="2672" w:type="dxa"/>
            <w:vMerge/>
          </w:tcPr>
          <w:p w14:paraId="34B6861A" w14:textId="77777777" w:rsidR="00804255" w:rsidRPr="00A83291" w:rsidRDefault="00804255" w:rsidP="0002385D">
            <w:pPr>
              <w:rPr>
                <w:rFonts w:ascii="Arial Narrow" w:hAnsi="Arial Narrow"/>
              </w:rPr>
            </w:pPr>
          </w:p>
        </w:tc>
      </w:tr>
      <w:tr w:rsidR="00804255" w14:paraId="57D3F015" w14:textId="77777777" w:rsidTr="004E7B68">
        <w:tc>
          <w:tcPr>
            <w:tcW w:w="2530" w:type="dxa"/>
          </w:tcPr>
          <w:p w14:paraId="077A2116" w14:textId="77777777" w:rsidR="00804255" w:rsidRPr="00804255" w:rsidRDefault="00804255" w:rsidP="00B93B2E">
            <w:pPr>
              <w:pStyle w:val="ListParagraph"/>
              <w:numPr>
                <w:ilvl w:val="0"/>
                <w:numId w:val="3"/>
              </w:numPr>
              <w:ind w:left="284"/>
              <w:rPr>
                <w:rFonts w:ascii="Arial Narrow" w:hAnsi="Arial Narrow" w:cs="Arial Narrow"/>
                <w:bCs/>
                <w:kern w:val="36"/>
                <w:lang w:eastAsia="en-GB"/>
              </w:rPr>
            </w:pPr>
            <w:r w:rsidRPr="00804255">
              <w:rPr>
                <w:rFonts w:ascii="Arial Narrow" w:hAnsi="Arial Narrow"/>
              </w:rPr>
              <w:t>Develop links with other schools through inter school competitions</w:t>
            </w:r>
          </w:p>
          <w:p w14:paraId="73540E39" w14:textId="77777777" w:rsidR="00804255" w:rsidRPr="00804255" w:rsidRDefault="00804255" w:rsidP="0002385D">
            <w:pPr>
              <w:rPr>
                <w:rFonts w:ascii="Arial Narrow" w:hAnsi="Arial Narrow"/>
              </w:rPr>
            </w:pPr>
          </w:p>
        </w:tc>
        <w:tc>
          <w:tcPr>
            <w:tcW w:w="4558" w:type="dxa"/>
          </w:tcPr>
          <w:p w14:paraId="7AB29A9D"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Liaise with schools in area to provide opportunities for inter-school competitions with local schools, and small scale intra-school competitions on a termly basis</w:t>
            </w:r>
          </w:p>
          <w:p w14:paraId="30E26742"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Provide a wider opportunity for more children to participate in inter school competitions</w:t>
            </w:r>
          </w:p>
        </w:tc>
        <w:tc>
          <w:tcPr>
            <w:tcW w:w="4271" w:type="dxa"/>
          </w:tcPr>
          <w:p w14:paraId="78A009F1"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 xml:space="preserve">Increased opportunities for children to participate in inter-school competitions </w:t>
            </w:r>
          </w:p>
          <w:p w14:paraId="2EAA60E2" w14:textId="77777777" w:rsidR="00804255" w:rsidRPr="00804255" w:rsidRDefault="00804255" w:rsidP="00A26B12">
            <w:pPr>
              <w:jc w:val="both"/>
              <w:rPr>
                <w:rFonts w:ascii="Arial Narrow" w:hAnsi="Arial Narrow"/>
              </w:rPr>
            </w:pPr>
          </w:p>
        </w:tc>
        <w:tc>
          <w:tcPr>
            <w:tcW w:w="1562" w:type="dxa"/>
            <w:vMerge/>
          </w:tcPr>
          <w:p w14:paraId="59537B2B" w14:textId="77777777" w:rsidR="00804255" w:rsidRPr="00804255" w:rsidRDefault="00804255" w:rsidP="0002385D">
            <w:pPr>
              <w:rPr>
                <w:rFonts w:ascii="Arial Narrow" w:hAnsi="Arial Narrow"/>
              </w:rPr>
            </w:pPr>
          </w:p>
        </w:tc>
        <w:tc>
          <w:tcPr>
            <w:tcW w:w="2672" w:type="dxa"/>
            <w:vMerge/>
          </w:tcPr>
          <w:p w14:paraId="72A8FBE2" w14:textId="77777777" w:rsidR="00804255" w:rsidRPr="00A83291" w:rsidRDefault="00804255" w:rsidP="0002385D">
            <w:pPr>
              <w:rPr>
                <w:rFonts w:ascii="Arial Narrow" w:hAnsi="Arial Narrow"/>
              </w:rPr>
            </w:pPr>
          </w:p>
        </w:tc>
      </w:tr>
      <w:tr w:rsidR="00804255" w14:paraId="55488A3F" w14:textId="77777777" w:rsidTr="004E7B68">
        <w:tc>
          <w:tcPr>
            <w:tcW w:w="2530" w:type="dxa"/>
          </w:tcPr>
          <w:p w14:paraId="78AE2D84" w14:textId="77777777" w:rsidR="00804255" w:rsidRPr="00804255" w:rsidRDefault="00804255" w:rsidP="003F5ACA">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Enhance PE Equipment / Facility to provide effective PE lessons.</w:t>
            </w:r>
          </w:p>
        </w:tc>
        <w:tc>
          <w:tcPr>
            <w:tcW w:w="4558" w:type="dxa"/>
          </w:tcPr>
          <w:p w14:paraId="4D1523A1"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New PE equipment </w:t>
            </w:r>
            <w:r>
              <w:rPr>
                <w:rFonts w:ascii="Arial Narrow" w:hAnsi="Arial Narrow" w:cs="Arial Narrow"/>
                <w:bCs/>
                <w:kern w:val="36"/>
                <w:lang w:eastAsia="en-GB"/>
              </w:rPr>
              <w:t xml:space="preserve">(example - </w:t>
            </w:r>
            <w:r w:rsidRPr="00804255">
              <w:rPr>
                <w:rFonts w:ascii="Arial Narrow" w:hAnsi="Arial Narrow" w:cs="Arial Narrow"/>
                <w:bCs/>
                <w:kern w:val="36"/>
                <w:lang w:eastAsia="en-GB"/>
              </w:rPr>
              <w:t>Gymnastics Mats) purchased to support in the high quality teaching of lessons</w:t>
            </w:r>
          </w:p>
          <w:p w14:paraId="3F04A8F0" w14:textId="77777777" w:rsidR="00804255" w:rsidRPr="00804255" w:rsidRDefault="00804255" w:rsidP="00A26B12">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Hiring of outdoor/indoor space</w:t>
            </w:r>
          </w:p>
        </w:tc>
        <w:tc>
          <w:tcPr>
            <w:tcW w:w="4271" w:type="dxa"/>
          </w:tcPr>
          <w:p w14:paraId="30D1C3AC"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Ensure that all pupils have access to safe, reliable indoor equipment to greater explore gymnastic movements in indoor PE lessons.</w:t>
            </w:r>
          </w:p>
          <w:p w14:paraId="7A4C7812" w14:textId="77777777" w:rsidR="00804255" w:rsidRPr="00804255" w:rsidRDefault="00804255" w:rsidP="00A26B12">
            <w:pPr>
              <w:pStyle w:val="ListParagraph"/>
              <w:numPr>
                <w:ilvl w:val="0"/>
                <w:numId w:val="6"/>
              </w:numPr>
              <w:spacing w:after="0" w:line="240" w:lineRule="auto"/>
              <w:ind w:left="317"/>
              <w:jc w:val="both"/>
              <w:rPr>
                <w:rFonts w:ascii="Arial Narrow" w:hAnsi="Arial Narrow"/>
              </w:rPr>
            </w:pPr>
            <w:r w:rsidRPr="00804255">
              <w:rPr>
                <w:rFonts w:ascii="Arial Narrow" w:hAnsi="Arial Narrow"/>
              </w:rPr>
              <w:t xml:space="preserve">Provides children with a safe and effective space in which high quality PE lessons can be run.  </w:t>
            </w:r>
          </w:p>
        </w:tc>
        <w:tc>
          <w:tcPr>
            <w:tcW w:w="1562" w:type="dxa"/>
            <w:vMerge/>
          </w:tcPr>
          <w:p w14:paraId="62A73B87" w14:textId="77777777" w:rsidR="00804255" w:rsidRPr="00804255" w:rsidRDefault="00804255" w:rsidP="0002385D">
            <w:pPr>
              <w:rPr>
                <w:rFonts w:ascii="Arial Narrow" w:hAnsi="Arial Narrow"/>
              </w:rPr>
            </w:pPr>
          </w:p>
        </w:tc>
        <w:tc>
          <w:tcPr>
            <w:tcW w:w="2672" w:type="dxa"/>
            <w:vMerge/>
          </w:tcPr>
          <w:p w14:paraId="44A3A6F3" w14:textId="77777777" w:rsidR="00804255" w:rsidRPr="00A83291" w:rsidRDefault="00804255" w:rsidP="0002385D">
            <w:pPr>
              <w:rPr>
                <w:rFonts w:ascii="Arial Narrow" w:hAnsi="Arial Narrow"/>
              </w:rPr>
            </w:pPr>
          </w:p>
        </w:tc>
      </w:tr>
      <w:tr w:rsidR="00804255" w14:paraId="4CB4DCF5" w14:textId="77777777" w:rsidTr="004E7B68">
        <w:tc>
          <w:tcPr>
            <w:tcW w:w="2530" w:type="dxa"/>
          </w:tcPr>
          <w:p w14:paraId="5AEC8826" w14:textId="77777777" w:rsidR="00804255" w:rsidRPr="00804255" w:rsidRDefault="00804255" w:rsidP="00A83291">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Increase children’s participation in competitive sport.</w:t>
            </w:r>
          </w:p>
        </w:tc>
        <w:tc>
          <w:tcPr>
            <w:tcW w:w="4558" w:type="dxa"/>
          </w:tcPr>
          <w:p w14:paraId="3F2FFDE9" w14:textId="77777777" w:rsidR="00804255" w:rsidRPr="00804255" w:rsidRDefault="00804255" w:rsidP="00A83291">
            <w:pPr>
              <w:pStyle w:val="ListParagraph"/>
              <w:numPr>
                <w:ilvl w:val="0"/>
                <w:numId w:val="10"/>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Pay CSSA and Camden subscription for access to events.</w:t>
            </w:r>
          </w:p>
        </w:tc>
        <w:tc>
          <w:tcPr>
            <w:tcW w:w="4271" w:type="dxa"/>
          </w:tcPr>
          <w:p w14:paraId="2F2CA0E6" w14:textId="77777777"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Increased opportunities for children to participate in competitive sport</w:t>
            </w:r>
          </w:p>
        </w:tc>
        <w:tc>
          <w:tcPr>
            <w:tcW w:w="1562" w:type="dxa"/>
            <w:vMerge/>
          </w:tcPr>
          <w:p w14:paraId="5E255572" w14:textId="77777777" w:rsidR="00804255" w:rsidRPr="00804255" w:rsidRDefault="00804255" w:rsidP="0002385D">
            <w:pPr>
              <w:rPr>
                <w:rFonts w:ascii="Arial Narrow" w:hAnsi="Arial Narrow"/>
              </w:rPr>
            </w:pPr>
          </w:p>
        </w:tc>
        <w:tc>
          <w:tcPr>
            <w:tcW w:w="2672" w:type="dxa"/>
            <w:vMerge/>
          </w:tcPr>
          <w:p w14:paraId="594BD19A" w14:textId="77777777" w:rsidR="00804255" w:rsidRPr="00A83291" w:rsidRDefault="00804255" w:rsidP="0002385D">
            <w:pPr>
              <w:rPr>
                <w:rFonts w:ascii="Arial Narrow" w:hAnsi="Arial Narrow"/>
              </w:rPr>
            </w:pPr>
          </w:p>
        </w:tc>
      </w:tr>
    </w:tbl>
    <w:p w14:paraId="518D7EF1" w14:textId="77777777" w:rsidR="00B93B2E" w:rsidRDefault="00B93B2E" w:rsidP="00AF2EA8">
      <w:pPr>
        <w:rPr>
          <w:rFonts w:ascii="Arial Narrow" w:hAnsi="Arial Narrow" w:cs="Arial Narrow"/>
          <w:b/>
          <w:bCs/>
          <w:kern w:val="36"/>
          <w:sz w:val="24"/>
          <w:szCs w:val="24"/>
          <w:lang w:eastAsia="en-GB"/>
        </w:rPr>
      </w:pPr>
    </w:p>
    <w:sectPr w:rsidR="00B93B2E" w:rsidSect="00804255">
      <w:pgSz w:w="16838" w:h="11906" w:orient="landscape"/>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014"/>
    <w:multiLevelType w:val="hybridMultilevel"/>
    <w:tmpl w:val="ED3E0F90"/>
    <w:lvl w:ilvl="0" w:tplc="812851F8">
      <w:start w:val="1"/>
      <w:numFmt w:val="decimal"/>
      <w:lvlText w:val="%1."/>
      <w:lvlJc w:val="left"/>
      <w:pPr>
        <w:ind w:left="720" w:hanging="360"/>
      </w:pPr>
      <w:rPr>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298"/>
    <w:multiLevelType w:val="hybridMultilevel"/>
    <w:tmpl w:val="F62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61E4B"/>
    <w:multiLevelType w:val="hybridMultilevel"/>
    <w:tmpl w:val="AE6A8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16F444F0"/>
    <w:multiLevelType w:val="hybridMultilevel"/>
    <w:tmpl w:val="FB465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1564B6"/>
    <w:multiLevelType w:val="hybridMultilevel"/>
    <w:tmpl w:val="4360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829DD"/>
    <w:multiLevelType w:val="hybridMultilevel"/>
    <w:tmpl w:val="66A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916D4"/>
    <w:multiLevelType w:val="hybridMultilevel"/>
    <w:tmpl w:val="76807D8C"/>
    <w:lvl w:ilvl="0" w:tplc="DBE8FC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5409C"/>
    <w:multiLevelType w:val="hybridMultilevel"/>
    <w:tmpl w:val="A6FA767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nsid w:val="6B3520BA"/>
    <w:multiLevelType w:val="hybridMultilevel"/>
    <w:tmpl w:val="881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D0DE8"/>
    <w:multiLevelType w:val="hybridMultilevel"/>
    <w:tmpl w:val="5E06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46FC5"/>
    <w:multiLevelType w:val="hybridMultilevel"/>
    <w:tmpl w:val="8F1CB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8"/>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2E"/>
    <w:rsid w:val="001955CC"/>
    <w:rsid w:val="00205EAF"/>
    <w:rsid w:val="00354954"/>
    <w:rsid w:val="003F5ACA"/>
    <w:rsid w:val="00426455"/>
    <w:rsid w:val="004E7B68"/>
    <w:rsid w:val="00536790"/>
    <w:rsid w:val="005A5EBF"/>
    <w:rsid w:val="005E65B3"/>
    <w:rsid w:val="007F00E8"/>
    <w:rsid w:val="00804255"/>
    <w:rsid w:val="0096661E"/>
    <w:rsid w:val="009860C4"/>
    <w:rsid w:val="009A53B5"/>
    <w:rsid w:val="00A26B12"/>
    <w:rsid w:val="00A83291"/>
    <w:rsid w:val="00AF2EA8"/>
    <w:rsid w:val="00B93B2E"/>
    <w:rsid w:val="00C5073C"/>
    <w:rsid w:val="00DF7E2F"/>
    <w:rsid w:val="00FB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160"/>
  <w15:chartTrackingRefBased/>
  <w15:docId w15:val="{8B0E4803-2795-448C-BF72-F199304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3B2E"/>
    <w:pPr>
      <w:spacing w:after="200" w:line="276" w:lineRule="auto"/>
      <w:ind w:left="720"/>
      <w:contextualSpacing/>
    </w:pPr>
    <w:rPr>
      <w:rFonts w:ascii="Calibri" w:eastAsia="Calibri" w:hAnsi="Calibri" w:cs="Calibri"/>
    </w:rPr>
  </w:style>
  <w:style w:type="table" w:styleId="TableGrid">
    <w:name w:val="Table Grid"/>
    <w:basedOn w:val="TableNormal"/>
    <w:uiPriority w:val="39"/>
    <w:rsid w:val="00B93B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Pastore</dc:creator>
  <cp:keywords/>
  <dc:description/>
  <cp:lastModifiedBy>Ivan Pastore</cp:lastModifiedBy>
  <cp:revision>5</cp:revision>
  <cp:lastPrinted>2018-12-19T15:10:00Z</cp:lastPrinted>
  <dcterms:created xsi:type="dcterms:W3CDTF">2021-03-29T17:51:00Z</dcterms:created>
  <dcterms:modified xsi:type="dcterms:W3CDTF">2021-03-31T09:46:00Z</dcterms:modified>
</cp:coreProperties>
</file>