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BD1" w:rsidRDefault="00EF4BD1" w:rsidP="00EF4BD1">
      <w:pPr>
        <w:pStyle w:val="NormalWeb"/>
        <w:jc w:val="center"/>
        <w:rPr>
          <w:rFonts w:asciiTheme="minorHAnsi" w:hAnsiTheme="minorHAnsi" w:cs="Arial"/>
          <w:b/>
          <w:bCs/>
          <w:color w:val="222222"/>
        </w:rPr>
      </w:pPr>
      <w:r>
        <w:rPr>
          <w:rFonts w:asciiTheme="minorHAnsi" w:hAnsiTheme="minorHAnsi" w:cs="Arial"/>
          <w:b/>
          <w:bCs/>
          <w:color w:val="222222"/>
        </w:rPr>
        <w:t>SAFETY CENTRE – HAZARD ALLEY</w:t>
      </w:r>
    </w:p>
    <w:p w:rsidR="00EF4BD1" w:rsidRPr="00F816E2" w:rsidRDefault="00EF4BD1" w:rsidP="00EF4BD1">
      <w:pPr>
        <w:pStyle w:val="NormalWeb"/>
        <w:jc w:val="center"/>
        <w:rPr>
          <w:rFonts w:asciiTheme="minorHAnsi" w:hAnsiTheme="minorHAnsi" w:cs="Arial"/>
          <w:color w:val="222222"/>
        </w:rPr>
      </w:pPr>
      <w:r>
        <w:rPr>
          <w:rFonts w:asciiTheme="minorHAnsi" w:hAnsiTheme="minorHAnsi" w:cs="Arial"/>
          <w:b/>
          <w:bCs/>
          <w:color w:val="222222"/>
        </w:rPr>
        <w:t xml:space="preserve">PRESS RELEASE – </w:t>
      </w:r>
      <w:r w:rsidR="00EF0B1B">
        <w:rPr>
          <w:rFonts w:asciiTheme="minorHAnsi" w:hAnsiTheme="minorHAnsi" w:cs="Arial"/>
          <w:b/>
          <w:bCs/>
          <w:color w:val="222222"/>
        </w:rPr>
        <w:t>Friday 23</w:t>
      </w:r>
      <w:r w:rsidR="00EF0B1B" w:rsidRPr="00EF0B1B">
        <w:rPr>
          <w:rFonts w:asciiTheme="minorHAnsi" w:hAnsiTheme="minorHAnsi" w:cs="Arial"/>
          <w:b/>
          <w:bCs/>
          <w:color w:val="222222"/>
          <w:vertAlign w:val="superscript"/>
        </w:rPr>
        <w:t>rd</w:t>
      </w:r>
      <w:r w:rsidR="00EF0B1B">
        <w:rPr>
          <w:rFonts w:asciiTheme="minorHAnsi" w:hAnsiTheme="minorHAnsi" w:cs="Arial"/>
          <w:b/>
          <w:bCs/>
          <w:color w:val="222222"/>
        </w:rPr>
        <w:t xml:space="preserve"> June 2017</w:t>
      </w:r>
    </w:p>
    <w:p w:rsidR="00CB76AF" w:rsidRDefault="00CB76AF" w:rsidP="00CB76AF">
      <w:pPr>
        <w:spacing w:before="120" w:after="120" w:line="360" w:lineRule="auto"/>
        <w:jc w:val="center"/>
        <w:rPr>
          <w:rFonts w:ascii="Arial" w:hAnsi="Arial" w:cs="Arial"/>
          <w:b/>
          <w:bCs/>
          <w:color w:val="000000"/>
        </w:rPr>
      </w:pPr>
      <w:r w:rsidRPr="008019DF">
        <w:rPr>
          <w:rFonts w:ascii="Arial" w:hAnsi="Arial" w:cs="Arial"/>
          <w:b/>
          <w:bCs/>
          <w:color w:val="000000"/>
        </w:rPr>
        <w:t>HAZARD ALLEY “BAGS” CO-OP SUPPORT</w:t>
      </w:r>
    </w:p>
    <w:p w:rsidR="00CB76AF" w:rsidRPr="008019DF" w:rsidRDefault="00CB76AF" w:rsidP="00CB76AF">
      <w:pPr>
        <w:spacing w:before="120" w:after="120" w:line="360" w:lineRule="auto"/>
        <w:jc w:val="center"/>
        <w:rPr>
          <w:rFonts w:ascii="Arial" w:hAnsi="Arial" w:cs="Arial"/>
          <w:color w:val="000000"/>
        </w:rPr>
      </w:pPr>
    </w:p>
    <w:p w:rsidR="00CB76AF" w:rsidRPr="008019DF" w:rsidRDefault="00CB76AF" w:rsidP="00CB76AF">
      <w:pPr>
        <w:spacing w:before="120" w:after="120" w:line="360" w:lineRule="auto"/>
        <w:rPr>
          <w:rFonts w:ascii="Arial" w:hAnsi="Arial" w:cs="Arial"/>
          <w:color w:val="000000"/>
        </w:rPr>
      </w:pPr>
      <w:r w:rsidRPr="008019DF">
        <w:rPr>
          <w:rFonts w:ascii="Arial" w:hAnsi="Arial" w:cs="Arial"/>
          <w:color w:val="000000"/>
        </w:rPr>
        <w:t xml:space="preserve">Pupils from </w:t>
      </w:r>
      <w:r w:rsidRPr="008019DF">
        <w:rPr>
          <w:rFonts w:ascii="Arial" w:hAnsi="Arial" w:cs="Arial"/>
        </w:rPr>
        <w:t xml:space="preserve">Brooklands Farm Primary School </w:t>
      </w:r>
      <w:r w:rsidRPr="008019DF">
        <w:rPr>
          <w:rFonts w:ascii="Arial" w:hAnsi="Arial" w:cs="Arial"/>
          <w:color w:val="000000"/>
        </w:rPr>
        <w:t>are among the first of more than 15,000 children a year to pass through the doors and “check-out” the new-look replica Co-op food st</w:t>
      </w:r>
      <w:r w:rsidR="00965A65">
        <w:rPr>
          <w:rFonts w:ascii="Arial" w:hAnsi="Arial" w:cs="Arial"/>
          <w:color w:val="000000"/>
        </w:rPr>
        <w:t>ore which forms part of Hazard A</w:t>
      </w:r>
      <w:r w:rsidRPr="008019DF">
        <w:rPr>
          <w:rFonts w:ascii="Arial" w:hAnsi="Arial" w:cs="Arial"/>
          <w:color w:val="000000"/>
        </w:rPr>
        <w:t>lley at the Safety Centre.</w:t>
      </w:r>
    </w:p>
    <w:p w:rsidR="00CB76AF" w:rsidRPr="008019DF" w:rsidRDefault="00CB76AF" w:rsidP="00CB76AF">
      <w:pPr>
        <w:spacing w:before="120" w:after="120" w:line="360" w:lineRule="auto"/>
        <w:rPr>
          <w:rFonts w:ascii="Arial" w:hAnsi="Arial" w:cs="Arial"/>
          <w:color w:val="000000"/>
        </w:rPr>
      </w:pPr>
      <w:r w:rsidRPr="008019DF">
        <w:rPr>
          <w:rFonts w:ascii="Arial" w:hAnsi="Arial" w:cs="Arial"/>
          <w:color w:val="000000"/>
        </w:rPr>
        <w:t>The Safety Centre - the first purpose-built safety education centre in the UK - provides a host of “real life” interactive learning experiences including water; rail; fire; home and, road safety scenarios.</w:t>
      </w:r>
    </w:p>
    <w:p w:rsidR="00CB76AF" w:rsidRPr="008019DF" w:rsidRDefault="00CB76AF" w:rsidP="00CB76AF">
      <w:pPr>
        <w:spacing w:before="120" w:after="120" w:line="360" w:lineRule="auto"/>
        <w:rPr>
          <w:rFonts w:ascii="Arial" w:hAnsi="Arial" w:cs="Arial"/>
          <w:color w:val="000000"/>
        </w:rPr>
      </w:pPr>
      <w:r w:rsidRPr="008019DF">
        <w:rPr>
          <w:rFonts w:ascii="Arial" w:hAnsi="Arial" w:cs="Arial"/>
          <w:color w:val="000000"/>
        </w:rPr>
        <w:t xml:space="preserve">Set up in collaboration between Buckinghamshire Fire and Rescue Service and Thames Valley Police, and now a charity, the centre gives young people a unique opportunity to develop vital knowledge and strategies on how to stay safe. </w:t>
      </w:r>
    </w:p>
    <w:p w:rsidR="00CB76AF" w:rsidRPr="008019DF" w:rsidRDefault="00CB76AF" w:rsidP="00CB76AF">
      <w:pPr>
        <w:spacing w:before="120" w:after="120" w:line="360" w:lineRule="auto"/>
        <w:rPr>
          <w:rFonts w:ascii="Arial" w:hAnsi="Arial" w:cs="Arial"/>
          <w:color w:val="000000"/>
        </w:rPr>
      </w:pPr>
      <w:r w:rsidRPr="008019DF">
        <w:rPr>
          <w:rFonts w:ascii="Arial" w:hAnsi="Arial" w:cs="Arial"/>
          <w:color w:val="000000"/>
        </w:rPr>
        <w:t xml:space="preserve">The Safety Centre’s village store – which helps to teach youngsters about the consequences and risks of peer pressure, bullying and shop lifting – received a complete overhaul from the Co-op and its contractors, who were working on the new </w:t>
      </w:r>
      <w:proofErr w:type="spellStart"/>
      <w:r w:rsidRPr="008019DF">
        <w:rPr>
          <w:rFonts w:ascii="Arial" w:hAnsi="Arial" w:cs="Arial"/>
          <w:color w:val="000000"/>
        </w:rPr>
        <w:t>Bodmin</w:t>
      </w:r>
      <w:proofErr w:type="spellEnd"/>
      <w:r w:rsidRPr="008019DF">
        <w:rPr>
          <w:rFonts w:ascii="Arial" w:hAnsi="Arial" w:cs="Arial"/>
          <w:color w:val="000000"/>
        </w:rPr>
        <w:t xml:space="preserve"> Place store in Milton Keynes which opened earlier this month (June). </w:t>
      </w:r>
    </w:p>
    <w:p w:rsidR="00CB76AF" w:rsidRPr="008019DF" w:rsidRDefault="00CB76AF" w:rsidP="00CB76AF">
      <w:pPr>
        <w:spacing w:before="120" w:after="120" w:line="360" w:lineRule="auto"/>
        <w:rPr>
          <w:rFonts w:ascii="Arial" w:hAnsi="Arial" w:cs="Arial"/>
          <w:color w:val="000000"/>
          <w:lang w:eastAsia="en-GB"/>
          <w14:cntxtAlts/>
        </w:rPr>
      </w:pPr>
      <w:r w:rsidRPr="008019DF">
        <w:rPr>
          <w:rFonts w:ascii="Arial" w:hAnsi="Arial" w:cs="Arial"/>
          <w:color w:val="000000"/>
        </w:rPr>
        <w:t xml:space="preserve">Jo Green, </w:t>
      </w:r>
      <w:r w:rsidRPr="008019DF">
        <w:rPr>
          <w:rFonts w:ascii="Arial" w:hAnsi="Arial" w:cs="Arial"/>
          <w:color w:val="000000"/>
          <w:lang w:eastAsia="en-GB"/>
          <w14:cntxtAlts/>
        </w:rPr>
        <w:t>Centre Director said “We’re passionate about helping children to keep themselves safe. We are thrilled with the support from the Co-op and our other supporters which is vital to maintaining and upgrading the facility for the benefit of children and young people in the region. Our annual open day is on Sunday, 23 July – we throw open the doors to the general public at the start of the summer holidays to remind everyone about keeping safe during the school holidays as well as promoting what we do. ”</w:t>
      </w:r>
    </w:p>
    <w:p w:rsidR="00CB76AF" w:rsidRPr="008019DF" w:rsidRDefault="00CB76AF" w:rsidP="00CB76AF">
      <w:pPr>
        <w:spacing w:before="120" w:after="120" w:line="360" w:lineRule="auto"/>
        <w:rPr>
          <w:rFonts w:ascii="Arial" w:hAnsi="Arial" w:cs="Arial"/>
          <w:color w:val="000000"/>
          <w:lang w:eastAsia="en-GB"/>
          <w14:cntxtAlts/>
        </w:rPr>
      </w:pPr>
      <w:r w:rsidRPr="008019DF">
        <w:rPr>
          <w:rFonts w:ascii="Arial" w:hAnsi="Arial" w:cs="Arial"/>
          <w:color w:val="000000"/>
          <w:lang w:eastAsia="en-GB"/>
          <w14:cntxtAlts/>
        </w:rPr>
        <w:t xml:space="preserve">Brian Pooley, Area Manager for the Co-op, said: “It’s such a fantastic, interactive and innovative setting which enhances the curriculum, bringing learning to life outside the classroom to teach children in our community vital safety skills. As a community retailer, the Co-op is delighted to have supported the facility, and we also thank the various trades who worked on our new </w:t>
      </w:r>
      <w:proofErr w:type="spellStart"/>
      <w:r w:rsidRPr="008019DF">
        <w:rPr>
          <w:rFonts w:ascii="Arial" w:hAnsi="Arial" w:cs="Arial"/>
          <w:color w:val="000000"/>
          <w:lang w:eastAsia="en-GB"/>
          <w14:cntxtAlts/>
        </w:rPr>
        <w:t>Bodmin</w:t>
      </w:r>
      <w:proofErr w:type="spellEnd"/>
      <w:r w:rsidRPr="008019DF">
        <w:rPr>
          <w:rFonts w:ascii="Arial" w:hAnsi="Arial" w:cs="Arial"/>
          <w:color w:val="000000"/>
          <w:lang w:eastAsia="en-GB"/>
          <w14:cntxtAlts/>
        </w:rPr>
        <w:t xml:space="preserve"> Place store who also gave their time and materials to make a difference to Hazard Alley.”</w:t>
      </w:r>
    </w:p>
    <w:p w:rsidR="00CB76AF" w:rsidRPr="008019DF" w:rsidRDefault="00CB76AF" w:rsidP="00CB76AF">
      <w:pPr>
        <w:spacing w:before="120" w:after="120" w:line="360" w:lineRule="auto"/>
        <w:rPr>
          <w:rFonts w:ascii="Arial" w:hAnsi="Arial" w:cs="Arial"/>
          <w:color w:val="000000"/>
        </w:rPr>
      </w:pPr>
      <w:r w:rsidRPr="008019DF">
        <w:rPr>
          <w:rFonts w:ascii="Arial" w:hAnsi="Arial" w:cs="Arial"/>
          <w:color w:val="000000"/>
        </w:rPr>
        <w:t xml:space="preserve">This year’s annual open day at Hazard Alley is on Sunday 23 July, for more information visit </w:t>
      </w:r>
      <w:hyperlink r:id="rId5" w:history="1">
        <w:r w:rsidRPr="008019DF">
          <w:rPr>
            <w:rStyle w:val="Hyperlink"/>
            <w:rFonts w:ascii="Arial" w:hAnsi="Arial" w:cs="Arial"/>
            <w:color w:val="000000"/>
          </w:rPr>
          <w:t>http://www.safetycentre.co.uk/</w:t>
        </w:r>
      </w:hyperlink>
    </w:p>
    <w:p w:rsidR="00EF4BD1" w:rsidRDefault="00EF4BD1" w:rsidP="00EF4BD1">
      <w:pPr>
        <w:pStyle w:val="NormalWeb"/>
        <w:jc w:val="center"/>
        <w:rPr>
          <w:rStyle w:val="Strong"/>
          <w:rFonts w:asciiTheme="minorHAnsi" w:hAnsiTheme="minorHAnsi" w:cs="Arial"/>
          <w:color w:val="222222"/>
        </w:rPr>
      </w:pPr>
    </w:p>
    <w:p w:rsidR="00EF4BD1" w:rsidRPr="00CB76AF" w:rsidRDefault="00EF4BD1" w:rsidP="00EF4BD1">
      <w:pPr>
        <w:pStyle w:val="NormalWeb"/>
        <w:rPr>
          <w:rFonts w:ascii="Arial" w:eastAsiaTheme="minorHAnsi" w:hAnsi="Arial" w:cs="Arial"/>
          <w:b/>
          <w:color w:val="000000"/>
          <w:sz w:val="22"/>
          <w:szCs w:val="22"/>
          <w14:cntxtAlts/>
        </w:rPr>
      </w:pPr>
      <w:r w:rsidRPr="00CB76AF">
        <w:rPr>
          <w:rFonts w:ascii="Arial" w:eastAsiaTheme="minorHAnsi" w:hAnsi="Arial" w:cs="Arial"/>
          <w:b/>
          <w:color w:val="000000"/>
          <w:sz w:val="22"/>
          <w:szCs w:val="22"/>
          <w14:cntxtAlts/>
        </w:rPr>
        <w:lastRenderedPageBreak/>
        <w:t>Notes to editors:</w:t>
      </w:r>
    </w:p>
    <w:p w:rsidR="00EF4BD1" w:rsidRPr="00CB76AF" w:rsidRDefault="00EF4BD1" w:rsidP="00EF4BD1">
      <w:pPr>
        <w:pStyle w:val="NormalWeb"/>
        <w:numPr>
          <w:ilvl w:val="0"/>
          <w:numId w:val="1"/>
        </w:numPr>
        <w:rPr>
          <w:rFonts w:ascii="Arial" w:eastAsiaTheme="minorHAnsi" w:hAnsi="Arial" w:cs="Arial"/>
          <w:color w:val="000000"/>
          <w:sz w:val="22"/>
          <w:szCs w:val="22"/>
          <w14:cntxtAlts/>
        </w:rPr>
      </w:pPr>
      <w:r w:rsidRPr="00CB76AF">
        <w:rPr>
          <w:rFonts w:ascii="Arial" w:eastAsiaTheme="minorHAnsi" w:hAnsi="Arial" w:cs="Arial"/>
          <w:color w:val="000000"/>
          <w:sz w:val="22"/>
          <w:szCs w:val="22"/>
          <w14:cntxtAlts/>
        </w:rPr>
        <w:t>'Hazard Alley' was the first purpose-built safety education centre in the UK, designed to give young visitors a unique interactive learning experience.  During a tour in the life-size village young people encounter a range of hazards giving them the opportunity to develop vital knowledge and strategies on how to stay safe.</w:t>
      </w:r>
    </w:p>
    <w:p w:rsidR="00EF4BD1" w:rsidRPr="00CB76AF" w:rsidRDefault="00EF4BD1" w:rsidP="00EF4BD1">
      <w:pPr>
        <w:pStyle w:val="NormalWeb"/>
        <w:numPr>
          <w:ilvl w:val="0"/>
          <w:numId w:val="1"/>
        </w:numPr>
        <w:rPr>
          <w:rFonts w:ascii="Arial" w:eastAsiaTheme="minorHAnsi" w:hAnsi="Arial" w:cs="Arial"/>
          <w:color w:val="000000"/>
          <w:sz w:val="22"/>
          <w:szCs w:val="22"/>
          <w14:cntxtAlts/>
        </w:rPr>
      </w:pPr>
      <w:r w:rsidRPr="00CB76AF">
        <w:rPr>
          <w:rFonts w:ascii="Arial" w:eastAsiaTheme="minorHAnsi" w:hAnsi="Arial" w:cs="Arial"/>
          <w:color w:val="000000"/>
          <w:sz w:val="22"/>
          <w:szCs w:val="22"/>
          <w14:cntxtAlts/>
        </w:rPr>
        <w:t xml:space="preserve">The village has 12 everyday scenarios that children encounter on their tour including water, rail, fire, </w:t>
      </w:r>
      <w:proofErr w:type="gramStart"/>
      <w:r w:rsidRPr="00CB76AF">
        <w:rPr>
          <w:rFonts w:ascii="Arial" w:eastAsiaTheme="minorHAnsi" w:hAnsi="Arial" w:cs="Arial"/>
          <w:color w:val="000000"/>
          <w:sz w:val="22"/>
          <w:szCs w:val="22"/>
          <w14:cntxtAlts/>
        </w:rPr>
        <w:t>home</w:t>
      </w:r>
      <w:proofErr w:type="gramEnd"/>
      <w:r w:rsidRPr="00CB76AF">
        <w:rPr>
          <w:rFonts w:ascii="Arial" w:eastAsiaTheme="minorHAnsi" w:hAnsi="Arial" w:cs="Arial"/>
          <w:color w:val="000000"/>
          <w:sz w:val="22"/>
          <w:szCs w:val="22"/>
          <w14:cntxtAlts/>
        </w:rPr>
        <w:t xml:space="preserve"> and road safety. They learn about stranger danger, how to make a 999 call and</w:t>
      </w:r>
      <w:r w:rsidR="00835890" w:rsidRPr="00CB76AF">
        <w:rPr>
          <w:rFonts w:ascii="Arial" w:eastAsiaTheme="minorHAnsi" w:hAnsi="Arial" w:cs="Arial"/>
          <w:color w:val="000000"/>
          <w:sz w:val="22"/>
          <w:szCs w:val="22"/>
          <w14:cntxtAlts/>
        </w:rPr>
        <w:t xml:space="preserve"> give</w:t>
      </w:r>
      <w:r w:rsidRPr="00CB76AF">
        <w:rPr>
          <w:rFonts w:ascii="Arial" w:eastAsiaTheme="minorHAnsi" w:hAnsi="Arial" w:cs="Arial"/>
          <w:color w:val="000000"/>
          <w:sz w:val="22"/>
          <w:szCs w:val="22"/>
          <w14:cntxtAlts/>
        </w:rPr>
        <w:t xml:space="preserve"> some basic first aid.</w:t>
      </w:r>
    </w:p>
    <w:p w:rsidR="00EF4BD1" w:rsidRPr="00CB76AF" w:rsidRDefault="00EF4BD1" w:rsidP="00EF4BD1">
      <w:pPr>
        <w:pStyle w:val="NormalWeb"/>
        <w:numPr>
          <w:ilvl w:val="0"/>
          <w:numId w:val="1"/>
        </w:numPr>
        <w:rPr>
          <w:rFonts w:ascii="Arial" w:eastAsiaTheme="minorHAnsi" w:hAnsi="Arial" w:cs="Arial"/>
          <w:color w:val="000000"/>
          <w:sz w:val="22"/>
          <w:szCs w:val="22"/>
          <w14:cntxtAlts/>
        </w:rPr>
      </w:pPr>
      <w:r w:rsidRPr="00CB76AF">
        <w:rPr>
          <w:rFonts w:ascii="Arial" w:eastAsiaTheme="minorHAnsi" w:hAnsi="Arial" w:cs="Arial"/>
          <w:color w:val="000000"/>
          <w:sz w:val="22"/>
          <w:szCs w:val="22"/>
          <w14:cntxtAlts/>
        </w:rPr>
        <w:t xml:space="preserve">Safety Centre (Hazard Alley) Ltd is a registered charity and limited company. It welcomes over 15,500 children a year from Milton Keynes, Bucks, </w:t>
      </w:r>
      <w:proofErr w:type="gramStart"/>
      <w:r w:rsidRPr="00CB76AF">
        <w:rPr>
          <w:rFonts w:ascii="Arial" w:eastAsiaTheme="minorHAnsi" w:hAnsi="Arial" w:cs="Arial"/>
          <w:color w:val="000000"/>
          <w:sz w:val="22"/>
          <w:szCs w:val="22"/>
          <w14:cntxtAlts/>
        </w:rPr>
        <w:t>Beds</w:t>
      </w:r>
      <w:proofErr w:type="gramEnd"/>
      <w:r w:rsidRPr="00CB76AF">
        <w:rPr>
          <w:rFonts w:ascii="Arial" w:eastAsiaTheme="minorHAnsi" w:hAnsi="Arial" w:cs="Arial"/>
          <w:color w:val="000000"/>
          <w:sz w:val="22"/>
          <w:szCs w:val="22"/>
          <w14:cntxtAlts/>
        </w:rPr>
        <w:t xml:space="preserve"> &amp; Herts.</w:t>
      </w:r>
    </w:p>
    <w:p w:rsidR="00EF4BD1" w:rsidRPr="00CB76AF" w:rsidRDefault="00EF4BD1" w:rsidP="00EF4BD1">
      <w:pPr>
        <w:pStyle w:val="NormalWeb"/>
        <w:rPr>
          <w:rFonts w:ascii="Arial" w:eastAsiaTheme="minorHAnsi" w:hAnsi="Arial" w:cs="Arial"/>
          <w:b/>
          <w:color w:val="000000"/>
          <w:sz w:val="22"/>
          <w:szCs w:val="22"/>
          <w14:cntxtAlts/>
        </w:rPr>
      </w:pPr>
      <w:r w:rsidRPr="00CB76AF">
        <w:rPr>
          <w:rFonts w:ascii="Arial" w:eastAsiaTheme="minorHAnsi" w:hAnsi="Arial" w:cs="Arial"/>
          <w:b/>
          <w:color w:val="000000"/>
          <w:sz w:val="22"/>
          <w:szCs w:val="22"/>
          <w14:cntxtAlts/>
        </w:rPr>
        <w:t>Picture credits:</w:t>
      </w:r>
    </w:p>
    <w:p w:rsidR="00EF4BD1" w:rsidRDefault="00EF0B1B" w:rsidP="00EF4BD1">
      <w:pPr>
        <w:pStyle w:val="ListParagraph"/>
        <w:numPr>
          <w:ilvl w:val="0"/>
          <w:numId w:val="2"/>
        </w:numPr>
        <w:spacing w:after="120" w:line="285" w:lineRule="auto"/>
        <w:rPr>
          <w:rFonts w:ascii="Arial" w:hAnsi="Arial" w:cs="Arial"/>
          <w:color w:val="000000"/>
          <w:lang w:eastAsia="en-GB"/>
          <w14:cntxtAlts/>
        </w:rPr>
      </w:pPr>
      <w:r w:rsidRPr="00CB76AF">
        <w:rPr>
          <w:rFonts w:ascii="Arial" w:hAnsi="Arial" w:cs="Arial"/>
          <w:color w:val="000000"/>
          <w:lang w:eastAsia="en-GB"/>
          <w14:cntxtAlts/>
        </w:rPr>
        <w:t>Children from Brooklands Farm Primary visiting the new shop scenario with Co-op staff</w:t>
      </w:r>
    </w:p>
    <w:p w:rsidR="00DF4EAA" w:rsidRDefault="00DF4EAA" w:rsidP="00EF4BD1">
      <w:pPr>
        <w:pStyle w:val="ListParagraph"/>
        <w:numPr>
          <w:ilvl w:val="0"/>
          <w:numId w:val="2"/>
        </w:numPr>
        <w:spacing w:after="120" w:line="285" w:lineRule="auto"/>
        <w:rPr>
          <w:rFonts w:ascii="Arial" w:hAnsi="Arial" w:cs="Arial"/>
          <w:color w:val="000000"/>
          <w:lang w:eastAsia="en-GB"/>
          <w14:cntxtAlts/>
        </w:rPr>
      </w:pPr>
      <w:r>
        <w:rPr>
          <w:rFonts w:ascii="Arial" w:hAnsi="Arial" w:cs="Arial"/>
          <w:color w:val="000000"/>
          <w:lang w:eastAsia="en-GB"/>
          <w14:cntxtAlts/>
        </w:rPr>
        <w:t xml:space="preserve">Co-op visitors: </w:t>
      </w:r>
      <w:r w:rsidR="00FA0131">
        <w:rPr>
          <w:rFonts w:ascii="Arial" w:hAnsi="Arial" w:cs="Arial"/>
          <w:color w:val="000000"/>
          <w:lang w:eastAsia="en-GB"/>
          <w14:cntxtAlts/>
        </w:rPr>
        <w:t>L</w:t>
      </w:r>
      <w:r>
        <w:rPr>
          <w:rFonts w:ascii="Arial" w:hAnsi="Arial" w:cs="Arial"/>
          <w:color w:val="000000"/>
          <w:lang w:eastAsia="en-GB"/>
          <w14:cntxtAlts/>
        </w:rPr>
        <w:t xml:space="preserve"> to </w:t>
      </w:r>
      <w:r w:rsidR="00FA0131">
        <w:rPr>
          <w:rFonts w:ascii="Arial" w:hAnsi="Arial" w:cs="Arial"/>
          <w:color w:val="000000"/>
          <w:lang w:eastAsia="en-GB"/>
          <w14:cntxtAlts/>
        </w:rPr>
        <w:t>R</w:t>
      </w:r>
      <w:bookmarkStart w:id="0" w:name="_GoBack"/>
      <w:bookmarkEnd w:id="0"/>
      <w:r>
        <w:rPr>
          <w:rFonts w:ascii="Arial" w:hAnsi="Arial" w:cs="Arial"/>
          <w:color w:val="000000"/>
          <w:lang w:eastAsia="en-GB"/>
          <w14:cntxtAlts/>
        </w:rPr>
        <w:t xml:space="preserve">; Steve Thomas; Brian Pooley, Jo Green (Hazard Alley Director); Tom </w:t>
      </w:r>
      <w:proofErr w:type="spellStart"/>
      <w:r>
        <w:rPr>
          <w:rFonts w:ascii="Arial" w:hAnsi="Arial" w:cs="Arial"/>
          <w:color w:val="000000"/>
          <w:lang w:eastAsia="en-GB"/>
          <w14:cntxtAlts/>
        </w:rPr>
        <w:t>Tillier</w:t>
      </w:r>
      <w:proofErr w:type="spellEnd"/>
      <w:r>
        <w:rPr>
          <w:rFonts w:ascii="Arial" w:hAnsi="Arial" w:cs="Arial"/>
          <w:color w:val="000000"/>
          <w:lang w:eastAsia="en-GB"/>
          <w14:cntxtAlts/>
        </w:rPr>
        <w:t>, Paul Slade</w:t>
      </w:r>
    </w:p>
    <w:p w:rsidR="00DF4EAA" w:rsidRPr="00CB76AF" w:rsidRDefault="00DF4EAA" w:rsidP="00EF4BD1">
      <w:pPr>
        <w:pStyle w:val="ListParagraph"/>
        <w:numPr>
          <w:ilvl w:val="0"/>
          <w:numId w:val="2"/>
        </w:numPr>
        <w:spacing w:after="120" w:line="285" w:lineRule="auto"/>
        <w:rPr>
          <w:rFonts w:ascii="Arial" w:hAnsi="Arial" w:cs="Arial"/>
          <w:color w:val="000000"/>
          <w:lang w:eastAsia="en-GB"/>
          <w14:cntxtAlts/>
        </w:rPr>
      </w:pPr>
      <w:r>
        <w:rPr>
          <w:rFonts w:ascii="Arial" w:hAnsi="Arial" w:cs="Arial"/>
          <w:color w:val="000000"/>
          <w:lang w:eastAsia="en-GB"/>
          <w14:cntxtAlts/>
        </w:rPr>
        <w:t>New anti bullying display boards in the shop scenario</w:t>
      </w:r>
    </w:p>
    <w:p w:rsidR="00EF4BD1" w:rsidRDefault="00EF4BD1" w:rsidP="00EF4BD1">
      <w:pPr>
        <w:pStyle w:val="ListParagraph"/>
      </w:pPr>
    </w:p>
    <w:p w:rsidR="00EF4BD1" w:rsidRDefault="00EF4BD1" w:rsidP="00EF4BD1">
      <w:pPr>
        <w:pStyle w:val="NormalWeb"/>
        <w:rPr>
          <w:rStyle w:val="Strong"/>
          <w:rFonts w:asciiTheme="minorHAnsi" w:hAnsiTheme="minorHAnsi" w:cs="Arial"/>
          <w:color w:val="222222"/>
        </w:rPr>
      </w:pPr>
    </w:p>
    <w:p w:rsidR="00EF4BD1" w:rsidRPr="00CD042B" w:rsidRDefault="00EF4BD1" w:rsidP="00EF4BD1">
      <w:pPr>
        <w:pStyle w:val="NormalWeb"/>
        <w:rPr>
          <w:rFonts w:asciiTheme="minorHAnsi" w:hAnsiTheme="minorHAnsi" w:cs="Arial"/>
          <w:color w:val="222222"/>
        </w:rPr>
      </w:pPr>
    </w:p>
    <w:p w:rsidR="00AD18B5" w:rsidRDefault="00FA0131"/>
    <w:sectPr w:rsidR="00AD18B5" w:rsidSect="00F31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27F4"/>
    <w:multiLevelType w:val="hybridMultilevel"/>
    <w:tmpl w:val="420AFF8E"/>
    <w:lvl w:ilvl="0" w:tplc="DFD811D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3124DB"/>
    <w:multiLevelType w:val="hybridMultilevel"/>
    <w:tmpl w:val="7318D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BD1"/>
    <w:rsid w:val="001D20BA"/>
    <w:rsid w:val="005E1217"/>
    <w:rsid w:val="00761B4A"/>
    <w:rsid w:val="00835890"/>
    <w:rsid w:val="00965A65"/>
    <w:rsid w:val="009F40F5"/>
    <w:rsid w:val="00A10618"/>
    <w:rsid w:val="00B50309"/>
    <w:rsid w:val="00CB76AF"/>
    <w:rsid w:val="00DF4EAA"/>
    <w:rsid w:val="00EF0B1B"/>
    <w:rsid w:val="00EF4BD1"/>
    <w:rsid w:val="00F317F1"/>
    <w:rsid w:val="00F5614E"/>
    <w:rsid w:val="00FA0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2138B-0569-4F9D-B7EA-1C22E5D2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4B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F4BD1"/>
    <w:rPr>
      <w:b/>
      <w:bCs/>
    </w:rPr>
  </w:style>
  <w:style w:type="character" w:styleId="Hyperlink">
    <w:name w:val="Hyperlink"/>
    <w:basedOn w:val="DefaultParagraphFont"/>
    <w:uiPriority w:val="99"/>
    <w:unhideWhenUsed/>
    <w:rsid w:val="00EF4BD1"/>
    <w:rPr>
      <w:color w:val="0000FF" w:themeColor="hyperlink"/>
      <w:u w:val="single"/>
    </w:rPr>
  </w:style>
  <w:style w:type="paragraph" w:styleId="ListParagraph">
    <w:name w:val="List Paragraph"/>
    <w:basedOn w:val="Normal"/>
    <w:uiPriority w:val="34"/>
    <w:qFormat/>
    <w:rsid w:val="00EF4BD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fetycentr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Jo Green</cp:lastModifiedBy>
  <cp:revision>6</cp:revision>
  <dcterms:created xsi:type="dcterms:W3CDTF">2017-06-19T15:50:00Z</dcterms:created>
  <dcterms:modified xsi:type="dcterms:W3CDTF">2017-06-23T16:18:00Z</dcterms:modified>
</cp:coreProperties>
</file>