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90.0" w:type="dxa"/>
        <w:jc w:val="left"/>
        <w:tblInd w:w="-4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Literacy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27th April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For your Literacy homework this week, we would like you to 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write some facts about a rainforest animal of your choice.</w:t>
            </w:r>
          </w:p>
          <w:tbl>
            <w:tblPr>
              <w:tblStyle w:val="Table1"/>
              <w:bidiVisual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13"/>
              <w:gridCol w:w="4413"/>
              <w:tblGridChange w:id="0">
                <w:tblGrid>
                  <w:gridCol w:w="4413"/>
                  <w:gridCol w:w="4413"/>
                </w:tblGrid>
              </w:tblGridChange>
            </w:tblGrid>
            <w:tr>
              <w:trPr>
                <w:trHeight w:val="146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  <w:rtl w:val="0"/>
                    </w:rPr>
                    <w:t xml:space="preserve">Draw your animal here: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color w:val="404040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Write your facts using the skills below: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A sentence with an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expanded noun phrase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.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Example: A toucan has a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bright, vibrant bill 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so it is easily recognised.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2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2. A sentence with the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conjunction - because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Example: A toucan is very important to the rainforest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because 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it spreads seeds around to grow.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4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6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A sentence with the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conjunction - 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The black toucan has wings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so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 it can fly around the rainforest.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3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A sentence using commas in a 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T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he toucans fly around to hunt for fruit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color w:val="404040"/>
                <w:sz w:val="24"/>
                <w:szCs w:val="24"/>
                <w:highlight w:val="white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  <w:rtl w:val="0"/>
              </w:rPr>
              <w:t xml:space="preserve"> insects or lizards.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6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4.png"/><Relationship Id="rId7" Type="http://schemas.openxmlformats.org/officeDocument/2006/relationships/image" Target="media/image03.png"/><Relationship Id="rId8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