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F106" w14:textId="58389AD2" w:rsidR="00CA4DE6" w:rsidRDefault="00423722" w:rsidP="00336037">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8BD1A96" wp14:editId="09B1DB9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281232">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422CA7">
        <w:rPr>
          <w:rFonts w:ascii="Arial" w:hAnsi="Arial" w:cs="Arial"/>
          <w:b/>
          <w:sz w:val="44"/>
          <w:szCs w:val="48"/>
        </w:rPr>
        <w:t>20</w:t>
      </w:r>
      <w:r w:rsidR="00FC554E">
        <w:rPr>
          <w:rFonts w:ascii="Arial" w:hAnsi="Arial" w:cs="Arial"/>
          <w:b/>
          <w:sz w:val="44"/>
          <w:szCs w:val="48"/>
        </w:rPr>
        <w:t>22</w:t>
      </w:r>
    </w:p>
    <w:p w14:paraId="51193617" w14:textId="77777777" w:rsidR="009C7019" w:rsidRPr="009C7019" w:rsidRDefault="00FC554E" w:rsidP="00336037">
      <w:pPr>
        <w:ind w:right="-1"/>
        <w:jc w:val="both"/>
        <w:rPr>
          <w:rFonts w:ascii="Arial" w:hAnsi="Arial" w:cs="Arial"/>
          <w:b/>
          <w:color w:val="8064A2" w:themeColor="accent4"/>
          <w:sz w:val="28"/>
          <w:szCs w:val="28"/>
          <w:u w:val="single"/>
        </w:rPr>
      </w:pPr>
      <w:r>
        <w:rPr>
          <w:rFonts w:ascii="Arial" w:hAnsi="Arial" w:cs="Arial"/>
          <w:b/>
          <w:color w:val="8064A2" w:themeColor="accent4"/>
          <w:sz w:val="28"/>
          <w:szCs w:val="28"/>
          <w:u w:val="single"/>
        </w:rPr>
        <w:t>Lindisfarne</w:t>
      </w:r>
      <w:r w:rsidR="009C7019" w:rsidRPr="009C7019">
        <w:rPr>
          <w:rFonts w:ascii="Arial" w:hAnsi="Arial" w:cs="Arial"/>
          <w:b/>
          <w:color w:val="8064A2" w:themeColor="accent4"/>
          <w:sz w:val="28"/>
          <w:szCs w:val="28"/>
          <w:u w:val="single"/>
        </w:rPr>
        <w:t xml:space="preserve"> Class</w:t>
      </w:r>
    </w:p>
    <w:p w14:paraId="4F3CF210" w14:textId="77777777" w:rsidR="00057F41" w:rsidRPr="001C0C54" w:rsidRDefault="00057F41" w:rsidP="009C7019">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Dear Parents and Carers,</w:t>
      </w:r>
    </w:p>
    <w:p w14:paraId="701F2441" w14:textId="2182969C" w:rsidR="006A2035" w:rsidRPr="001C0C54" w:rsidRDefault="00A21645" w:rsidP="006A2035">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 xml:space="preserve">Happy New Year! </w:t>
      </w:r>
      <w:r w:rsidR="002D5BC5" w:rsidRPr="001C0C54">
        <w:rPr>
          <w:rFonts w:ascii="Arial" w:eastAsia="Times New Roman" w:hAnsi="Arial" w:cs="Arial"/>
          <w:sz w:val="28"/>
          <w:szCs w:val="28"/>
        </w:rPr>
        <w:t xml:space="preserve"> W</w:t>
      </w:r>
      <w:r w:rsidR="00680F80" w:rsidRPr="001C0C54">
        <w:rPr>
          <w:rFonts w:ascii="Arial" w:eastAsia="Times New Roman" w:hAnsi="Arial" w:cs="Arial"/>
          <w:sz w:val="28"/>
          <w:szCs w:val="28"/>
        </w:rPr>
        <w:t>e hope you have</w:t>
      </w:r>
      <w:r w:rsidRPr="001C0C54">
        <w:rPr>
          <w:rFonts w:ascii="Arial" w:eastAsia="Times New Roman" w:hAnsi="Arial" w:cs="Arial"/>
          <w:sz w:val="28"/>
          <w:szCs w:val="28"/>
        </w:rPr>
        <w:t xml:space="preserve"> had a</w:t>
      </w:r>
      <w:r w:rsidR="0054263B" w:rsidRPr="001C0C54">
        <w:rPr>
          <w:rFonts w:ascii="Arial" w:eastAsia="Times New Roman" w:hAnsi="Arial" w:cs="Arial"/>
          <w:sz w:val="28"/>
          <w:szCs w:val="28"/>
        </w:rPr>
        <w:t xml:space="preserve"> lovely Christmas period and it’s great to see all the students back at school after their break. </w:t>
      </w:r>
    </w:p>
    <w:p w14:paraId="1CFAFE03" w14:textId="77777777" w:rsidR="00D37B18" w:rsidRPr="001C0C54" w:rsidRDefault="00D37B18" w:rsidP="00D37B18">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This term we shall continue to focus on our four areas of the Preparation for Adulthood curriculum; Friends, Relationships and Community, Good Health and Wellbeing, Independent Living Skills and World of Work.</w:t>
      </w:r>
    </w:p>
    <w:p w14:paraId="109E552B" w14:textId="57840796" w:rsidR="00D97EEA" w:rsidRPr="001C0C54" w:rsidRDefault="00D37B18" w:rsidP="009C7019">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Covid permitting, students will continue to engage in lots of community-based learning, including shopping, community sports and café visits where the pupils will have the opportunity to transfer their communication and numeracy skills into a functional community setting.</w:t>
      </w:r>
    </w:p>
    <w:p w14:paraId="26B9C60E" w14:textId="3758AB68" w:rsidR="00D97EEA" w:rsidRPr="001C0C54" w:rsidRDefault="001C0C54" w:rsidP="009C7019">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Throughout this term we will continue to work on ASDAN life skills challenge modules so our students can gain accreditation related to their learning. Following last terms success in enterprise and work experience, we will also continue to explore options</w:t>
      </w:r>
      <w:r>
        <w:rPr>
          <w:rFonts w:ascii="Arial" w:eastAsia="Times New Roman" w:hAnsi="Arial" w:cs="Arial"/>
          <w:sz w:val="28"/>
          <w:szCs w:val="28"/>
        </w:rPr>
        <w:t xml:space="preserve"> in school and community</w:t>
      </w:r>
      <w:r w:rsidRPr="001C0C54">
        <w:rPr>
          <w:rFonts w:ascii="Arial" w:eastAsia="Times New Roman" w:hAnsi="Arial" w:cs="Arial"/>
          <w:sz w:val="28"/>
          <w:szCs w:val="28"/>
        </w:rPr>
        <w:t xml:space="preserve"> and preferences related to this. </w:t>
      </w:r>
    </w:p>
    <w:p w14:paraId="34784AA9" w14:textId="1E8C0DEF" w:rsidR="00BE39B6" w:rsidRPr="001C0C54" w:rsidRDefault="0098674D" w:rsidP="00BE39B6">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 xml:space="preserve">As previously stated, </w:t>
      </w:r>
      <w:r w:rsidR="002205E2" w:rsidRPr="001C0C54">
        <w:rPr>
          <w:rFonts w:ascii="Arial" w:eastAsia="Times New Roman" w:hAnsi="Arial" w:cs="Arial"/>
          <w:sz w:val="28"/>
          <w:szCs w:val="28"/>
        </w:rPr>
        <w:t xml:space="preserve">Students will </w:t>
      </w:r>
      <w:r w:rsidR="0054263B" w:rsidRPr="001C0C54">
        <w:rPr>
          <w:rFonts w:ascii="Arial" w:eastAsia="Times New Roman" w:hAnsi="Arial" w:cs="Arial"/>
          <w:sz w:val="28"/>
          <w:szCs w:val="28"/>
        </w:rPr>
        <w:t xml:space="preserve">continue to </w:t>
      </w:r>
      <w:r w:rsidR="002205E2" w:rsidRPr="001C0C54">
        <w:rPr>
          <w:rFonts w:ascii="Arial" w:eastAsia="Times New Roman" w:hAnsi="Arial" w:cs="Arial"/>
          <w:sz w:val="28"/>
          <w:szCs w:val="28"/>
        </w:rPr>
        <w:t xml:space="preserve">participate in weekly hiking, swimming and community sports sessions so if </w:t>
      </w:r>
      <w:r w:rsidR="00D32A18" w:rsidRPr="001C0C54">
        <w:rPr>
          <w:rFonts w:ascii="Arial" w:eastAsia="Times New Roman" w:hAnsi="Arial" w:cs="Arial"/>
          <w:sz w:val="28"/>
          <w:szCs w:val="28"/>
        </w:rPr>
        <w:t>possible,</w:t>
      </w:r>
      <w:r w:rsidR="002205E2" w:rsidRPr="001C0C54">
        <w:rPr>
          <w:rFonts w:ascii="Arial" w:eastAsia="Times New Roman" w:hAnsi="Arial" w:cs="Arial"/>
          <w:sz w:val="28"/>
          <w:szCs w:val="28"/>
        </w:rPr>
        <w:t xml:space="preserve"> could you please provide appropr</w:t>
      </w:r>
      <w:r w:rsidR="000F5912" w:rsidRPr="001C0C54">
        <w:rPr>
          <w:rFonts w:ascii="Arial" w:eastAsia="Times New Roman" w:hAnsi="Arial" w:cs="Arial"/>
          <w:sz w:val="28"/>
          <w:szCs w:val="28"/>
        </w:rPr>
        <w:t xml:space="preserve">iate equipment such as </w:t>
      </w:r>
      <w:r w:rsidR="002205E2" w:rsidRPr="001C0C54">
        <w:rPr>
          <w:rFonts w:ascii="Arial" w:eastAsia="Times New Roman" w:hAnsi="Arial" w:cs="Arial"/>
          <w:sz w:val="28"/>
          <w:szCs w:val="28"/>
        </w:rPr>
        <w:t>swim wear</w:t>
      </w:r>
      <w:r w:rsidR="000F5912" w:rsidRPr="001C0C54">
        <w:rPr>
          <w:rFonts w:ascii="Arial" w:eastAsia="Times New Roman" w:hAnsi="Arial" w:cs="Arial"/>
          <w:sz w:val="28"/>
          <w:szCs w:val="28"/>
        </w:rPr>
        <w:t>, a towel</w:t>
      </w:r>
      <w:r w:rsidR="002205E2" w:rsidRPr="001C0C54">
        <w:rPr>
          <w:rFonts w:ascii="Arial" w:eastAsia="Times New Roman" w:hAnsi="Arial" w:cs="Arial"/>
          <w:sz w:val="28"/>
          <w:szCs w:val="28"/>
        </w:rPr>
        <w:t>, hiking boots</w:t>
      </w:r>
      <w:r w:rsidR="000F5912" w:rsidRPr="001C0C54">
        <w:rPr>
          <w:rFonts w:ascii="Arial" w:eastAsia="Times New Roman" w:hAnsi="Arial" w:cs="Arial"/>
          <w:sz w:val="28"/>
          <w:szCs w:val="28"/>
        </w:rPr>
        <w:t xml:space="preserve"> or simila</w:t>
      </w:r>
      <w:r w:rsidR="009C7019" w:rsidRPr="001C0C54">
        <w:rPr>
          <w:rFonts w:ascii="Arial" w:eastAsia="Times New Roman" w:hAnsi="Arial" w:cs="Arial"/>
          <w:sz w:val="28"/>
          <w:szCs w:val="28"/>
        </w:rPr>
        <w:t>r</w:t>
      </w:r>
      <w:r w:rsidR="000F5912" w:rsidRPr="001C0C54">
        <w:rPr>
          <w:rFonts w:ascii="Arial" w:eastAsia="Times New Roman" w:hAnsi="Arial" w:cs="Arial"/>
          <w:sz w:val="28"/>
          <w:szCs w:val="28"/>
        </w:rPr>
        <w:t xml:space="preserve"> and water</w:t>
      </w:r>
      <w:r w:rsidR="00C274F9" w:rsidRPr="001C0C54">
        <w:rPr>
          <w:rFonts w:ascii="Arial" w:eastAsia="Times New Roman" w:hAnsi="Arial" w:cs="Arial"/>
          <w:sz w:val="28"/>
          <w:szCs w:val="28"/>
        </w:rPr>
        <w:t xml:space="preserve">proofs. We can keep these items safe in school or send </w:t>
      </w:r>
      <w:r w:rsidR="009C7019" w:rsidRPr="001C0C54">
        <w:rPr>
          <w:rFonts w:ascii="Arial" w:eastAsia="Times New Roman" w:hAnsi="Arial" w:cs="Arial"/>
          <w:sz w:val="28"/>
          <w:szCs w:val="28"/>
        </w:rPr>
        <w:t>them home if that is preferred.</w:t>
      </w:r>
    </w:p>
    <w:p w14:paraId="4F2383D9" w14:textId="05D4F46A" w:rsidR="00C274F9" w:rsidRPr="001C0C54" w:rsidRDefault="00BE39B6" w:rsidP="00BE39B6">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 xml:space="preserve">We would like to thank everyone for their continued support as we understand the difficulties associated with the pandemic. </w:t>
      </w:r>
      <w:r w:rsidR="00C274F9" w:rsidRPr="001C0C54">
        <w:rPr>
          <w:rFonts w:ascii="Arial" w:eastAsia="Times New Roman" w:hAnsi="Arial" w:cs="Arial"/>
          <w:sz w:val="28"/>
          <w:szCs w:val="28"/>
        </w:rPr>
        <w:t>Please do not hesitate to get in contact if you have any questions or wish to discuss anything further</w:t>
      </w:r>
      <w:r w:rsidR="00D32A18" w:rsidRPr="001C0C54">
        <w:rPr>
          <w:rFonts w:ascii="Arial" w:eastAsia="Times New Roman" w:hAnsi="Arial" w:cs="Arial"/>
          <w:sz w:val="28"/>
          <w:szCs w:val="28"/>
        </w:rPr>
        <w:t>.</w:t>
      </w:r>
    </w:p>
    <w:p w14:paraId="1AA0DBDC" w14:textId="77777777" w:rsidR="00A12BE0" w:rsidRDefault="00A12BE0" w:rsidP="009C7019">
      <w:pPr>
        <w:spacing w:line="240" w:lineRule="auto"/>
        <w:ind w:right="-142"/>
        <w:jc w:val="both"/>
        <w:rPr>
          <w:rFonts w:ascii="Arial" w:eastAsia="Times New Roman" w:hAnsi="Arial" w:cs="Arial"/>
          <w:sz w:val="28"/>
          <w:szCs w:val="28"/>
        </w:rPr>
      </w:pPr>
    </w:p>
    <w:p w14:paraId="2F5F2482" w14:textId="19A99AB5" w:rsidR="00D32A18" w:rsidRPr="001C0C54" w:rsidRDefault="00336037" w:rsidP="009C7019">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Best wishes</w:t>
      </w:r>
      <w:r w:rsidR="0098674D" w:rsidRPr="001C0C54">
        <w:rPr>
          <w:rFonts w:ascii="Arial" w:eastAsia="Times New Roman" w:hAnsi="Arial" w:cs="Arial"/>
          <w:sz w:val="28"/>
          <w:szCs w:val="28"/>
        </w:rPr>
        <w:t>,</w:t>
      </w:r>
      <w:r w:rsidR="006D4569" w:rsidRPr="001C0C54">
        <w:rPr>
          <w:rFonts w:ascii="Arial" w:eastAsia="Times New Roman" w:hAnsi="Arial" w:cs="Arial"/>
          <w:sz w:val="28"/>
          <w:szCs w:val="28"/>
        </w:rPr>
        <w:t xml:space="preserve"> </w:t>
      </w:r>
    </w:p>
    <w:p w14:paraId="2085F29A" w14:textId="1C162C2E" w:rsidR="009C7019" w:rsidRDefault="00336037" w:rsidP="009C7019">
      <w:pPr>
        <w:spacing w:line="240" w:lineRule="auto"/>
        <w:ind w:right="-142"/>
        <w:jc w:val="both"/>
        <w:rPr>
          <w:rFonts w:ascii="Arial" w:eastAsia="Times New Roman" w:hAnsi="Arial" w:cs="Arial"/>
          <w:sz w:val="28"/>
          <w:szCs w:val="28"/>
        </w:rPr>
      </w:pPr>
      <w:r w:rsidRPr="001C0C54">
        <w:rPr>
          <w:rFonts w:ascii="Arial" w:eastAsia="Times New Roman" w:hAnsi="Arial" w:cs="Arial"/>
          <w:sz w:val="28"/>
          <w:szCs w:val="28"/>
        </w:rPr>
        <w:t xml:space="preserve">Ashleigh and </w:t>
      </w:r>
      <w:r w:rsidR="00A12BE0">
        <w:rPr>
          <w:rFonts w:ascii="Arial" w:eastAsia="Times New Roman" w:hAnsi="Arial" w:cs="Arial"/>
          <w:sz w:val="28"/>
          <w:szCs w:val="28"/>
        </w:rPr>
        <w:t xml:space="preserve">Lindisfarne class </w:t>
      </w:r>
      <w:r w:rsidRPr="001C0C54">
        <w:rPr>
          <w:rFonts w:ascii="Arial" w:eastAsia="Times New Roman" w:hAnsi="Arial" w:cs="Arial"/>
          <w:sz w:val="28"/>
          <w:szCs w:val="28"/>
        </w:rPr>
        <w:t>team</w:t>
      </w:r>
    </w:p>
    <w:p w14:paraId="1DDC3C72" w14:textId="77777777" w:rsidR="001C0C54" w:rsidRDefault="001C0C54" w:rsidP="009C7019">
      <w:pPr>
        <w:spacing w:line="240" w:lineRule="auto"/>
        <w:ind w:right="-142"/>
        <w:jc w:val="both"/>
        <w:rPr>
          <w:rFonts w:ascii="Arial" w:eastAsia="Times New Roman" w:hAnsi="Arial" w:cs="Arial"/>
          <w:sz w:val="28"/>
          <w:szCs w:val="28"/>
        </w:rPr>
      </w:pPr>
    </w:p>
    <w:p w14:paraId="25079F75" w14:textId="77777777" w:rsidR="001C0C54" w:rsidRPr="001C0C54" w:rsidRDefault="001C0C54" w:rsidP="009C7019">
      <w:pPr>
        <w:spacing w:line="240" w:lineRule="auto"/>
        <w:ind w:right="-142"/>
        <w:jc w:val="both"/>
        <w:rPr>
          <w:rFonts w:ascii="Arial" w:eastAsia="Times New Roman" w:hAnsi="Arial" w:cs="Arial"/>
          <w:sz w:val="28"/>
          <w:szCs w:val="28"/>
        </w:rPr>
      </w:pPr>
    </w:p>
    <w:tbl>
      <w:tblPr>
        <w:tblStyle w:val="TableGrid"/>
        <w:tblW w:w="10490" w:type="dxa"/>
        <w:tblInd w:w="-176" w:type="dxa"/>
        <w:tblLayout w:type="fixed"/>
        <w:tblLook w:val="04A0" w:firstRow="1" w:lastRow="0" w:firstColumn="1" w:lastColumn="0" w:noHBand="0" w:noVBand="1"/>
      </w:tblPr>
      <w:tblGrid>
        <w:gridCol w:w="3403"/>
        <w:gridCol w:w="3402"/>
        <w:gridCol w:w="3685"/>
      </w:tblGrid>
      <w:tr w:rsidR="006D4569" w:rsidRPr="00BC6807" w14:paraId="2F4795FE" w14:textId="77777777" w:rsidTr="00D32A18">
        <w:tc>
          <w:tcPr>
            <w:tcW w:w="3403" w:type="dxa"/>
          </w:tcPr>
          <w:p w14:paraId="4DB8BE75" w14:textId="77777777" w:rsidR="006D4569" w:rsidRPr="00BC6807" w:rsidRDefault="006D4569" w:rsidP="0052728D">
            <w:pPr>
              <w:jc w:val="center"/>
              <w:rPr>
                <w:b/>
                <w:sz w:val="28"/>
                <w:szCs w:val="28"/>
              </w:rPr>
            </w:pPr>
            <w:r w:rsidRPr="00BC6807">
              <w:rPr>
                <w:b/>
                <w:sz w:val="28"/>
                <w:szCs w:val="28"/>
              </w:rPr>
              <w:t>Class</w:t>
            </w:r>
            <w:r>
              <w:rPr>
                <w:b/>
                <w:sz w:val="28"/>
                <w:szCs w:val="28"/>
              </w:rPr>
              <w:t xml:space="preserve"> teacher</w:t>
            </w:r>
          </w:p>
        </w:tc>
        <w:tc>
          <w:tcPr>
            <w:tcW w:w="3402" w:type="dxa"/>
          </w:tcPr>
          <w:p w14:paraId="436F7767" w14:textId="77777777" w:rsidR="006D4569" w:rsidRPr="00BC6807" w:rsidRDefault="006D4569" w:rsidP="0052728D">
            <w:pPr>
              <w:jc w:val="center"/>
              <w:rPr>
                <w:b/>
                <w:sz w:val="28"/>
                <w:szCs w:val="28"/>
              </w:rPr>
            </w:pPr>
            <w:r w:rsidRPr="00BC6807">
              <w:rPr>
                <w:b/>
                <w:sz w:val="28"/>
                <w:szCs w:val="28"/>
              </w:rPr>
              <w:t>OT</w:t>
            </w:r>
          </w:p>
        </w:tc>
        <w:tc>
          <w:tcPr>
            <w:tcW w:w="3685" w:type="dxa"/>
          </w:tcPr>
          <w:p w14:paraId="26448FA6" w14:textId="77777777" w:rsidR="006D4569" w:rsidRPr="00BC6807" w:rsidRDefault="006D4569" w:rsidP="0052728D">
            <w:pPr>
              <w:jc w:val="center"/>
              <w:rPr>
                <w:b/>
                <w:sz w:val="28"/>
                <w:szCs w:val="28"/>
              </w:rPr>
            </w:pPr>
            <w:r w:rsidRPr="00BC6807">
              <w:rPr>
                <w:b/>
                <w:sz w:val="28"/>
                <w:szCs w:val="28"/>
              </w:rPr>
              <w:t>SALT</w:t>
            </w:r>
          </w:p>
        </w:tc>
      </w:tr>
      <w:tr w:rsidR="006D4569" w14:paraId="13F508D8" w14:textId="77777777" w:rsidTr="00D32A18">
        <w:tc>
          <w:tcPr>
            <w:tcW w:w="3403" w:type="dxa"/>
          </w:tcPr>
          <w:p w14:paraId="6851FE13" w14:textId="77777777" w:rsidR="006D4569" w:rsidRDefault="006D4569" w:rsidP="0052728D">
            <w:pPr>
              <w:jc w:val="center"/>
              <w:rPr>
                <w:sz w:val="28"/>
                <w:szCs w:val="28"/>
              </w:rPr>
            </w:pPr>
            <w:r>
              <w:rPr>
                <w:sz w:val="28"/>
                <w:szCs w:val="28"/>
              </w:rPr>
              <w:t>Ashleigh Sinclair</w:t>
            </w:r>
          </w:p>
          <w:p w14:paraId="2C8CFFB6" w14:textId="77777777" w:rsidR="006D4569" w:rsidRDefault="00A12BE0" w:rsidP="009C7019">
            <w:pPr>
              <w:ind w:right="-472"/>
              <w:rPr>
                <w:rFonts w:ascii="Arial" w:eastAsia="Times New Roman" w:hAnsi="Arial" w:cs="Arial"/>
                <w:sz w:val="24"/>
                <w:szCs w:val="24"/>
              </w:rPr>
            </w:pPr>
            <w:hyperlink r:id="rId6" w:history="1">
              <w:r w:rsidR="006D4569" w:rsidRPr="00C17FD5">
                <w:rPr>
                  <w:rStyle w:val="Hyperlink"/>
                  <w:rFonts w:ascii="Arial" w:eastAsia="Times New Roman" w:hAnsi="Arial" w:cs="Arial"/>
                  <w:sz w:val="24"/>
                  <w:szCs w:val="24"/>
                </w:rPr>
                <w:t>a.sinclair@percyhedley.org.uk</w:t>
              </w:r>
            </w:hyperlink>
          </w:p>
          <w:p w14:paraId="383AB6AB" w14:textId="77777777" w:rsidR="006D4569" w:rsidRDefault="006D4569" w:rsidP="0052728D">
            <w:pPr>
              <w:jc w:val="center"/>
              <w:rPr>
                <w:sz w:val="28"/>
                <w:szCs w:val="28"/>
              </w:rPr>
            </w:pPr>
          </w:p>
        </w:tc>
        <w:tc>
          <w:tcPr>
            <w:tcW w:w="3402" w:type="dxa"/>
            <w:shd w:val="clear" w:color="auto" w:fill="FFFFFF" w:themeFill="background1"/>
          </w:tcPr>
          <w:p w14:paraId="3F7E97E3" w14:textId="77777777" w:rsidR="006D4569" w:rsidRDefault="00FC554E" w:rsidP="0052728D">
            <w:pPr>
              <w:jc w:val="center"/>
              <w:rPr>
                <w:sz w:val="28"/>
                <w:szCs w:val="28"/>
              </w:rPr>
            </w:pPr>
            <w:r>
              <w:rPr>
                <w:sz w:val="28"/>
                <w:szCs w:val="28"/>
              </w:rPr>
              <w:t>Gemma Cooke</w:t>
            </w:r>
          </w:p>
          <w:p w14:paraId="7695AA2A" w14:textId="77777777" w:rsidR="006D4569" w:rsidRDefault="00A12BE0" w:rsidP="00FC554E">
            <w:pPr>
              <w:jc w:val="center"/>
              <w:rPr>
                <w:sz w:val="28"/>
                <w:szCs w:val="28"/>
              </w:rPr>
            </w:pPr>
            <w:hyperlink r:id="rId7" w:history="1">
              <w:r w:rsidR="00FC554E" w:rsidRPr="007D30A1">
                <w:rPr>
                  <w:rStyle w:val="Hyperlink"/>
                  <w:rFonts w:ascii="Arial" w:eastAsia="Times New Roman" w:hAnsi="Arial" w:cs="Arial"/>
                  <w:sz w:val="24"/>
                  <w:szCs w:val="24"/>
                </w:rPr>
                <w:t>g.cooke@percyhedley.org.uk</w:t>
              </w:r>
            </w:hyperlink>
          </w:p>
        </w:tc>
        <w:tc>
          <w:tcPr>
            <w:tcW w:w="3685" w:type="dxa"/>
            <w:shd w:val="clear" w:color="auto" w:fill="FFFFFF" w:themeFill="background1"/>
          </w:tcPr>
          <w:p w14:paraId="66AE1121" w14:textId="68C6BCA9" w:rsidR="006D4569" w:rsidRDefault="00281232" w:rsidP="0052728D">
            <w:pPr>
              <w:jc w:val="center"/>
              <w:rPr>
                <w:sz w:val="28"/>
                <w:szCs w:val="28"/>
              </w:rPr>
            </w:pPr>
            <w:r>
              <w:rPr>
                <w:sz w:val="28"/>
                <w:szCs w:val="28"/>
              </w:rPr>
              <w:t>Emily Searle</w:t>
            </w:r>
          </w:p>
          <w:p w14:paraId="3ED41334" w14:textId="332510AF" w:rsidR="006D4569" w:rsidRDefault="00A12BE0" w:rsidP="009C7019">
            <w:pPr>
              <w:ind w:right="-472"/>
              <w:rPr>
                <w:rStyle w:val="Hyperlink"/>
                <w:rFonts w:ascii="Arial" w:eastAsia="Times New Roman" w:hAnsi="Arial" w:cs="Arial"/>
                <w:sz w:val="24"/>
                <w:szCs w:val="24"/>
              </w:rPr>
            </w:pPr>
            <w:hyperlink r:id="rId8" w:history="1">
              <w:r w:rsidR="00A21645" w:rsidRPr="005B06F2">
                <w:rPr>
                  <w:rStyle w:val="Hyperlink"/>
                  <w:rFonts w:ascii="Arial" w:eastAsia="Times New Roman" w:hAnsi="Arial" w:cs="Arial"/>
                  <w:sz w:val="24"/>
                  <w:szCs w:val="24"/>
                </w:rPr>
                <w:t>emily.searle@percyhedley.org.uk</w:t>
              </w:r>
            </w:hyperlink>
          </w:p>
          <w:p w14:paraId="68F1812A" w14:textId="77777777" w:rsidR="006D4569" w:rsidRPr="00912B42" w:rsidRDefault="006D4569" w:rsidP="0052728D">
            <w:pPr>
              <w:jc w:val="center"/>
              <w:rPr>
                <w:sz w:val="28"/>
                <w:szCs w:val="28"/>
              </w:rPr>
            </w:pPr>
          </w:p>
        </w:tc>
      </w:tr>
      <w:tr w:rsidR="006D4569" w:rsidRPr="00BC6807" w14:paraId="3627E1AA" w14:textId="77777777" w:rsidTr="00D32A18">
        <w:tc>
          <w:tcPr>
            <w:tcW w:w="10490" w:type="dxa"/>
            <w:gridSpan w:val="3"/>
          </w:tcPr>
          <w:p w14:paraId="3A60FF1D" w14:textId="77777777" w:rsidR="006D4569" w:rsidRPr="00BC6807" w:rsidRDefault="006D4569" w:rsidP="00FE2568">
            <w:pPr>
              <w:jc w:val="center"/>
              <w:rPr>
                <w:b/>
                <w:sz w:val="28"/>
                <w:szCs w:val="28"/>
              </w:rPr>
            </w:pPr>
            <w:r w:rsidRPr="00BC6807">
              <w:rPr>
                <w:b/>
                <w:sz w:val="28"/>
                <w:szCs w:val="28"/>
              </w:rPr>
              <w:t>Physio</w:t>
            </w:r>
            <w:r>
              <w:rPr>
                <w:b/>
                <w:sz w:val="28"/>
                <w:szCs w:val="28"/>
              </w:rPr>
              <w:t xml:space="preserve"> - </w:t>
            </w:r>
            <w:r>
              <w:rPr>
                <w:sz w:val="28"/>
                <w:szCs w:val="28"/>
              </w:rPr>
              <w:t>on referral</w:t>
            </w:r>
          </w:p>
        </w:tc>
      </w:tr>
      <w:tr w:rsidR="006D4569" w:rsidRPr="002A3946" w14:paraId="7B5ECB50" w14:textId="77777777" w:rsidTr="00D32A18">
        <w:tc>
          <w:tcPr>
            <w:tcW w:w="10490" w:type="dxa"/>
            <w:gridSpan w:val="3"/>
            <w:shd w:val="clear" w:color="auto" w:fill="auto"/>
          </w:tcPr>
          <w:p w14:paraId="33090057" w14:textId="77777777" w:rsidR="006D4569" w:rsidRPr="002A3946" w:rsidRDefault="006D4569" w:rsidP="00FE2568">
            <w:pPr>
              <w:ind w:right="-1"/>
              <w:jc w:val="center"/>
              <w:rPr>
                <w:rFonts w:ascii="Arial" w:hAnsi="Arial" w:cs="Arial"/>
                <w:color w:val="000000"/>
              </w:rPr>
            </w:pPr>
            <w:r>
              <w:rPr>
                <w:rFonts w:ascii="Arial" w:hAnsi="Arial" w:cs="Arial"/>
                <w:color w:val="000000"/>
              </w:rPr>
              <w:t xml:space="preserve">Roz Middleton - </w:t>
            </w:r>
            <w:hyperlink r:id="rId9" w:history="1">
              <w:r w:rsidRPr="00C47AB8">
                <w:rPr>
                  <w:rStyle w:val="Hyperlink"/>
                  <w:rFonts w:ascii="Tahoma" w:hAnsi="Tahoma" w:cs="Tahoma"/>
                  <w:sz w:val="20"/>
                  <w:szCs w:val="20"/>
                  <w:lang w:val="en-US"/>
                </w:rPr>
                <w:t>nuth.physio.ncs@nhs.net</w:t>
              </w:r>
            </w:hyperlink>
          </w:p>
        </w:tc>
      </w:tr>
    </w:tbl>
    <w:p w14:paraId="7EAAC7BA" w14:textId="77777777" w:rsidR="007F5781" w:rsidRDefault="007F5781" w:rsidP="009C7019">
      <w:pPr>
        <w:spacing w:line="240" w:lineRule="auto"/>
        <w:ind w:right="-1"/>
        <w:jc w:val="both"/>
        <w:rPr>
          <w:rFonts w:ascii="Arial" w:eastAsia="Times New Roman" w:hAnsi="Arial" w:cs="Arial"/>
          <w:sz w:val="24"/>
          <w:szCs w:val="24"/>
        </w:rPr>
      </w:pPr>
    </w:p>
    <w:sectPr w:rsidR="007F5781" w:rsidSect="009C7019">
      <w:pgSz w:w="11906" w:h="16838"/>
      <w:pgMar w:top="851" w:right="849" w:bottom="851"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064D"/>
    <w:multiLevelType w:val="hybridMultilevel"/>
    <w:tmpl w:val="C18A50DC"/>
    <w:lvl w:ilvl="0" w:tplc="4BB84B7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C0A40"/>
    <w:multiLevelType w:val="hybridMultilevel"/>
    <w:tmpl w:val="CF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66A35"/>
    <w:multiLevelType w:val="hybridMultilevel"/>
    <w:tmpl w:val="A8B6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54C84"/>
    <w:multiLevelType w:val="hybridMultilevel"/>
    <w:tmpl w:val="53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F29D8"/>
    <w:multiLevelType w:val="hybridMultilevel"/>
    <w:tmpl w:val="02AE4920"/>
    <w:lvl w:ilvl="0" w:tplc="DEC0F4B8">
      <w:start w:val="1"/>
      <w:numFmt w:val="bullet"/>
      <w:lvlText w:val=""/>
      <w:lvlJc w:val="left"/>
      <w:pPr>
        <w:ind w:left="1080" w:hanging="360"/>
      </w:pPr>
      <w:rPr>
        <w:rFonts w:ascii="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A5A7E"/>
    <w:multiLevelType w:val="hybridMultilevel"/>
    <w:tmpl w:val="949C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12772"/>
    <w:multiLevelType w:val="hybridMultilevel"/>
    <w:tmpl w:val="7B3AE02A"/>
    <w:lvl w:ilvl="0" w:tplc="4BB84B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911B0"/>
    <w:multiLevelType w:val="hybridMultilevel"/>
    <w:tmpl w:val="5B7C0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7C360075"/>
    <w:multiLevelType w:val="hybridMultilevel"/>
    <w:tmpl w:val="AA8EA35E"/>
    <w:lvl w:ilvl="0" w:tplc="DEC0F4B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5"/>
  </w:num>
  <w:num w:numId="6">
    <w:abstractNumId w:val="8"/>
  </w:num>
  <w:num w:numId="7">
    <w:abstractNumId w:val="6"/>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43B"/>
    <w:rsid w:val="0004124D"/>
    <w:rsid w:val="00057F41"/>
    <w:rsid w:val="000E4930"/>
    <w:rsid w:val="000F27A3"/>
    <w:rsid w:val="000F5912"/>
    <w:rsid w:val="00170C05"/>
    <w:rsid w:val="001A58B3"/>
    <w:rsid w:val="001B2C25"/>
    <w:rsid w:val="001C0C54"/>
    <w:rsid w:val="00212D4B"/>
    <w:rsid w:val="002205E2"/>
    <w:rsid w:val="00231B02"/>
    <w:rsid w:val="00235DF6"/>
    <w:rsid w:val="00281232"/>
    <w:rsid w:val="00293928"/>
    <w:rsid w:val="002B57AF"/>
    <w:rsid w:val="002B6AEB"/>
    <w:rsid w:val="002C6E05"/>
    <w:rsid w:val="002D5BC5"/>
    <w:rsid w:val="002E2FBA"/>
    <w:rsid w:val="00336037"/>
    <w:rsid w:val="003E7EA3"/>
    <w:rsid w:val="0040366B"/>
    <w:rsid w:val="004049A4"/>
    <w:rsid w:val="00421FFF"/>
    <w:rsid w:val="00422CA7"/>
    <w:rsid w:val="00423722"/>
    <w:rsid w:val="0054263B"/>
    <w:rsid w:val="005B6F01"/>
    <w:rsid w:val="005E2C7B"/>
    <w:rsid w:val="00626CAF"/>
    <w:rsid w:val="0068006C"/>
    <w:rsid w:val="00680F80"/>
    <w:rsid w:val="00682670"/>
    <w:rsid w:val="006A2035"/>
    <w:rsid w:val="006D4569"/>
    <w:rsid w:val="006E6FAD"/>
    <w:rsid w:val="006F244B"/>
    <w:rsid w:val="00762111"/>
    <w:rsid w:val="0079480E"/>
    <w:rsid w:val="00797C08"/>
    <w:rsid w:val="007F5781"/>
    <w:rsid w:val="00837C3C"/>
    <w:rsid w:val="008D0854"/>
    <w:rsid w:val="00910BDE"/>
    <w:rsid w:val="00916D47"/>
    <w:rsid w:val="00917528"/>
    <w:rsid w:val="00973F97"/>
    <w:rsid w:val="0098674D"/>
    <w:rsid w:val="00986BDB"/>
    <w:rsid w:val="0099422C"/>
    <w:rsid w:val="009C7019"/>
    <w:rsid w:val="009E797D"/>
    <w:rsid w:val="00A04B93"/>
    <w:rsid w:val="00A12BE0"/>
    <w:rsid w:val="00A21645"/>
    <w:rsid w:val="00A343A7"/>
    <w:rsid w:val="00A3743B"/>
    <w:rsid w:val="00B7418C"/>
    <w:rsid w:val="00B869C5"/>
    <w:rsid w:val="00BE39B6"/>
    <w:rsid w:val="00BF1071"/>
    <w:rsid w:val="00C03E71"/>
    <w:rsid w:val="00C1619A"/>
    <w:rsid w:val="00C274F9"/>
    <w:rsid w:val="00C83ADD"/>
    <w:rsid w:val="00C87054"/>
    <w:rsid w:val="00CA4DE6"/>
    <w:rsid w:val="00CB3631"/>
    <w:rsid w:val="00CD24D0"/>
    <w:rsid w:val="00D32A18"/>
    <w:rsid w:val="00D37B18"/>
    <w:rsid w:val="00D96A19"/>
    <w:rsid w:val="00D97EEA"/>
    <w:rsid w:val="00DA5CFB"/>
    <w:rsid w:val="00E328E4"/>
    <w:rsid w:val="00E84939"/>
    <w:rsid w:val="00F01276"/>
    <w:rsid w:val="00F744D0"/>
    <w:rsid w:val="00F87CF8"/>
    <w:rsid w:val="00F95F4A"/>
    <w:rsid w:val="00FC554E"/>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5F6F"/>
  <w15:docId w15:val="{169D99AD-A520-4AC0-B57E-0E7477F6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C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searle@percyhedley.org.uk" TargetMode="External"/><Relationship Id="rId3" Type="http://schemas.openxmlformats.org/officeDocument/2006/relationships/settings" Target="settings.xml"/><Relationship Id="rId7" Type="http://schemas.openxmlformats.org/officeDocument/2006/relationships/hyperlink" Target="mailto:g.cook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nclair@percyhedley.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th.physio.nc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15</cp:revision>
  <cp:lastPrinted>2015-09-10T11:53:00Z</cp:lastPrinted>
  <dcterms:created xsi:type="dcterms:W3CDTF">2022-01-07T13:53:00Z</dcterms:created>
  <dcterms:modified xsi:type="dcterms:W3CDTF">2022-01-09T12:37:00Z</dcterms:modified>
</cp:coreProperties>
</file>