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B0F3" w14:textId="0D7025E2" w:rsidR="00F01276" w:rsidRDefault="00423722" w:rsidP="000719E5">
      <w:pPr>
        <w:ind w:left="-284"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1BD755B" wp14:editId="7C4BF5E0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81">
        <w:rPr>
          <w:rFonts w:ascii="Arial" w:hAnsi="Arial" w:cs="Arial"/>
          <w:b/>
          <w:noProof/>
          <w:sz w:val="44"/>
          <w:szCs w:val="48"/>
          <w:lang w:eastAsia="en-GB"/>
        </w:rPr>
        <w:t xml:space="preserve">Spring Newsletter </w:t>
      </w:r>
      <w:r w:rsidR="00A8689E">
        <w:rPr>
          <w:rFonts w:ascii="Arial" w:hAnsi="Arial" w:cs="Arial"/>
          <w:b/>
          <w:sz w:val="44"/>
          <w:szCs w:val="48"/>
        </w:rPr>
        <w:t>2021-22</w:t>
      </w:r>
    </w:p>
    <w:p w14:paraId="0A0F1686" w14:textId="77777777" w:rsidR="000719E5" w:rsidRPr="000719E5" w:rsidRDefault="00A8689E" w:rsidP="000719E5">
      <w:pPr>
        <w:ind w:left="-284"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Alnwick Class</w:t>
      </w:r>
    </w:p>
    <w:p w14:paraId="7FDFC7A7" w14:textId="77777777" w:rsidR="00057F41" w:rsidRPr="00834A3B" w:rsidRDefault="00057F41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>Dear Parents and Carers,</w:t>
      </w:r>
    </w:p>
    <w:p w14:paraId="46FB3B9E" w14:textId="69588CEE" w:rsidR="008B3C3B" w:rsidRPr="00834A3B" w:rsidRDefault="00E36E81" w:rsidP="005C0198">
      <w:pPr>
        <w:spacing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Happy new year! </w:t>
      </w:r>
      <w:r w:rsidR="00C87054" w:rsidRPr="00834A3B">
        <w:rPr>
          <w:rFonts w:ascii="Arial" w:eastAsia="Times New Roman" w:hAnsi="Arial" w:cs="Arial"/>
          <w:sz w:val="28"/>
          <w:szCs w:val="24"/>
        </w:rPr>
        <w:t>It was lovely to see all the pupils bac</w:t>
      </w:r>
      <w:r w:rsidR="008B3C3B" w:rsidRPr="00834A3B">
        <w:rPr>
          <w:rFonts w:ascii="Arial" w:eastAsia="Times New Roman" w:hAnsi="Arial" w:cs="Arial"/>
          <w:sz w:val="28"/>
          <w:szCs w:val="24"/>
        </w:rPr>
        <w:t xml:space="preserve">k after </w:t>
      </w:r>
      <w:r>
        <w:rPr>
          <w:rFonts w:ascii="Arial" w:eastAsia="Times New Roman" w:hAnsi="Arial" w:cs="Arial"/>
          <w:sz w:val="28"/>
          <w:szCs w:val="24"/>
        </w:rPr>
        <w:t>Christmas.</w:t>
      </w:r>
      <w:r w:rsidR="008B3C3B" w:rsidRPr="00834A3B">
        <w:rPr>
          <w:rFonts w:ascii="Arial" w:eastAsia="Times New Roman" w:hAnsi="Arial" w:cs="Arial"/>
          <w:sz w:val="28"/>
          <w:szCs w:val="24"/>
        </w:rPr>
        <w:t xml:space="preserve"> We hope you have enjoyed the </w:t>
      </w:r>
      <w:r>
        <w:rPr>
          <w:rFonts w:ascii="Arial" w:eastAsia="Times New Roman" w:hAnsi="Arial" w:cs="Arial"/>
          <w:sz w:val="28"/>
          <w:szCs w:val="24"/>
        </w:rPr>
        <w:t>festive period and managed to spend time with loved ones.</w:t>
      </w:r>
    </w:p>
    <w:p w14:paraId="2F2AF03F" w14:textId="6385A312" w:rsidR="00834A3B" w:rsidRPr="00834A3B" w:rsidRDefault="00834A3B" w:rsidP="00834A3B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>We are really excited about our new topic “</w:t>
      </w:r>
      <w:r w:rsidR="00E36E81">
        <w:rPr>
          <w:rFonts w:ascii="Arial" w:eastAsia="Times New Roman" w:hAnsi="Arial" w:cs="Arial"/>
          <w:sz w:val="28"/>
          <w:szCs w:val="24"/>
        </w:rPr>
        <w:t xml:space="preserve">Chocolate” with the focus on the Roald Dahl story of “Charlie and the Chocolate Factory”. This topic will be embedded throughout the curriculum. </w:t>
      </w:r>
      <w:r w:rsidRPr="00834A3B">
        <w:rPr>
          <w:rFonts w:ascii="Arial" w:eastAsia="Times New Roman" w:hAnsi="Arial" w:cs="Arial"/>
          <w:sz w:val="28"/>
          <w:szCs w:val="24"/>
        </w:rPr>
        <w:t xml:space="preserve"> </w:t>
      </w:r>
    </w:p>
    <w:p w14:paraId="08DCD485" w14:textId="5054DF6C" w:rsidR="00F425B1" w:rsidRPr="00834A3B" w:rsidRDefault="00E36E81" w:rsidP="00F425B1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Covid permitting, t</w:t>
      </w:r>
      <w:r w:rsidR="00F425B1" w:rsidRPr="00834A3B">
        <w:rPr>
          <w:rFonts w:ascii="Arial" w:eastAsia="Times New Roman" w:hAnsi="Arial" w:cs="Arial"/>
          <w:sz w:val="28"/>
          <w:szCs w:val="24"/>
        </w:rPr>
        <w:t xml:space="preserve">his term, pupils will </w:t>
      </w:r>
      <w:r>
        <w:rPr>
          <w:rFonts w:ascii="Arial" w:eastAsia="Times New Roman" w:hAnsi="Arial" w:cs="Arial"/>
          <w:sz w:val="28"/>
          <w:szCs w:val="24"/>
        </w:rPr>
        <w:t xml:space="preserve">continue to </w:t>
      </w:r>
      <w:r w:rsidR="00F425B1" w:rsidRPr="00834A3B">
        <w:rPr>
          <w:rFonts w:ascii="Arial" w:eastAsia="Times New Roman" w:hAnsi="Arial" w:cs="Arial"/>
          <w:sz w:val="28"/>
          <w:szCs w:val="24"/>
        </w:rPr>
        <w:t xml:space="preserve">engage in lots of </w:t>
      </w:r>
      <w:r w:rsidRPr="00834A3B">
        <w:rPr>
          <w:rFonts w:ascii="Arial" w:eastAsia="Times New Roman" w:hAnsi="Arial" w:cs="Arial"/>
          <w:sz w:val="28"/>
          <w:szCs w:val="24"/>
        </w:rPr>
        <w:t>community-based</w:t>
      </w:r>
      <w:r w:rsidR="00F425B1" w:rsidRPr="00834A3B">
        <w:rPr>
          <w:rFonts w:ascii="Arial" w:eastAsia="Times New Roman" w:hAnsi="Arial" w:cs="Arial"/>
          <w:sz w:val="28"/>
          <w:szCs w:val="24"/>
        </w:rPr>
        <w:t xml:space="preserve"> learning, including </w:t>
      </w:r>
      <w:r>
        <w:rPr>
          <w:rFonts w:ascii="Arial" w:eastAsia="Times New Roman" w:hAnsi="Arial" w:cs="Arial"/>
          <w:sz w:val="28"/>
          <w:szCs w:val="24"/>
        </w:rPr>
        <w:t xml:space="preserve">shopping and </w:t>
      </w:r>
      <w:r w:rsidR="00F425B1" w:rsidRPr="00834A3B">
        <w:rPr>
          <w:rFonts w:ascii="Arial" w:eastAsia="Times New Roman" w:hAnsi="Arial" w:cs="Arial"/>
          <w:sz w:val="28"/>
          <w:szCs w:val="24"/>
        </w:rPr>
        <w:t xml:space="preserve">café visits where the pupils will have the opportunity to transfer their communication and numeracy skills into a functional community setting. </w:t>
      </w:r>
    </w:p>
    <w:p w14:paraId="1AD1A293" w14:textId="77777777" w:rsidR="00F425B1" w:rsidRPr="00834A3B" w:rsidRDefault="00F425B1" w:rsidP="00F425B1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</w:p>
    <w:p w14:paraId="775693FA" w14:textId="77BA7B96" w:rsidR="00F425B1" w:rsidRPr="00834A3B" w:rsidRDefault="00F425B1" w:rsidP="00F425B1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 xml:space="preserve">Pupils will have their swimming lessons on a </w:t>
      </w:r>
      <w:r w:rsidR="00E36E81">
        <w:rPr>
          <w:rFonts w:ascii="Arial" w:eastAsia="Times New Roman" w:hAnsi="Arial" w:cs="Arial"/>
          <w:sz w:val="28"/>
          <w:szCs w:val="24"/>
        </w:rPr>
        <w:t>Monday</w:t>
      </w:r>
      <w:r w:rsidRPr="00834A3B">
        <w:rPr>
          <w:rFonts w:ascii="Arial" w:eastAsia="Times New Roman" w:hAnsi="Arial" w:cs="Arial"/>
          <w:sz w:val="28"/>
          <w:szCs w:val="24"/>
        </w:rPr>
        <w:t xml:space="preserve">. Please ensure that you provide appropriate and named swimming attire and a towel for this lesson. We can keep these at school and wash them each week or we can send them home if you would prefer. </w:t>
      </w:r>
    </w:p>
    <w:p w14:paraId="4F77CEF6" w14:textId="77777777" w:rsidR="00F425B1" w:rsidRPr="00834A3B" w:rsidRDefault="00F425B1" w:rsidP="00F425B1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</w:p>
    <w:p w14:paraId="424B97FF" w14:textId="77777777" w:rsidR="00F425B1" w:rsidRPr="00834A3B" w:rsidRDefault="00F425B1" w:rsidP="00F425B1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 xml:space="preserve">Both speech and language therapy and occupational therapy will continue to be provided on a </w:t>
      </w:r>
      <w:r w:rsidR="00834A3B" w:rsidRPr="00834A3B">
        <w:rPr>
          <w:rFonts w:ascii="Arial" w:eastAsia="Times New Roman" w:hAnsi="Arial" w:cs="Arial"/>
          <w:sz w:val="28"/>
          <w:szCs w:val="24"/>
        </w:rPr>
        <w:t>needs led basis for each pupil</w:t>
      </w:r>
      <w:r w:rsidRPr="00834A3B">
        <w:rPr>
          <w:rFonts w:ascii="Arial" w:eastAsia="Times New Roman" w:hAnsi="Arial" w:cs="Arial"/>
          <w:sz w:val="28"/>
          <w:szCs w:val="24"/>
        </w:rPr>
        <w:t xml:space="preserve">, which will be reviewed as appropriate throughout the year. </w:t>
      </w:r>
    </w:p>
    <w:p w14:paraId="6912E94D" w14:textId="77777777" w:rsidR="00C83ADD" w:rsidRPr="00834A3B" w:rsidRDefault="00F425B1" w:rsidP="00F425B1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hAnsi="Arial" w:cs="Arial"/>
          <w:sz w:val="28"/>
          <w:szCs w:val="24"/>
        </w:rPr>
        <w:t>W</w:t>
      </w:r>
      <w:r w:rsidR="00C83ADD" w:rsidRPr="00834A3B">
        <w:rPr>
          <w:rFonts w:ascii="Arial" w:hAnsi="Arial" w:cs="Arial"/>
          <w:sz w:val="28"/>
          <w:szCs w:val="24"/>
        </w:rPr>
        <w:t xml:space="preserve">e will continue to develop each pupil’s communication skills, social skills and relationships through their preferred method of communication (verbal, sign, PECS, </w:t>
      </w:r>
      <w:r w:rsidRPr="00834A3B">
        <w:rPr>
          <w:rFonts w:ascii="Arial" w:hAnsi="Arial" w:cs="Arial"/>
          <w:sz w:val="28"/>
          <w:szCs w:val="24"/>
        </w:rPr>
        <w:t xml:space="preserve">VOCA and </w:t>
      </w:r>
      <w:r w:rsidR="00C83ADD" w:rsidRPr="00834A3B">
        <w:rPr>
          <w:rFonts w:ascii="Arial" w:hAnsi="Arial" w:cs="Arial"/>
          <w:sz w:val="28"/>
          <w:szCs w:val="24"/>
        </w:rPr>
        <w:t>g</w:t>
      </w:r>
      <w:r w:rsidRPr="00834A3B">
        <w:rPr>
          <w:rFonts w:ascii="Arial" w:hAnsi="Arial" w:cs="Arial"/>
          <w:sz w:val="28"/>
          <w:szCs w:val="24"/>
        </w:rPr>
        <w:t xml:space="preserve">esture) in a variety of structured and non-structured activities throughout the week. </w:t>
      </w:r>
    </w:p>
    <w:p w14:paraId="158D1CBF" w14:textId="77777777" w:rsidR="00797C08" w:rsidRPr="00834A3B" w:rsidRDefault="00C83ADD" w:rsidP="000719E5">
      <w:pPr>
        <w:spacing w:line="240" w:lineRule="auto"/>
        <w:ind w:left="-284" w:right="-1"/>
        <w:jc w:val="both"/>
        <w:rPr>
          <w:sz w:val="32"/>
          <w:szCs w:val="28"/>
        </w:rPr>
      </w:pPr>
      <w:r w:rsidRPr="00834A3B">
        <w:rPr>
          <w:rFonts w:ascii="Arial" w:hAnsi="Arial" w:cs="Arial"/>
          <w:sz w:val="28"/>
          <w:szCs w:val="24"/>
        </w:rPr>
        <w:t xml:space="preserve">Each pupil will also engage in any relevant sensory programmes to develop self-regulation using activities that each pupil is motivated by. </w:t>
      </w:r>
    </w:p>
    <w:p w14:paraId="619482D5" w14:textId="77777777" w:rsidR="00C03E71" w:rsidRPr="00834A3B" w:rsidRDefault="00C03E71" w:rsidP="000719E5">
      <w:pPr>
        <w:spacing w:after="0" w:line="240" w:lineRule="auto"/>
        <w:ind w:left="-284" w:right="-1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>Please don’t hesitate to contact us on</w:t>
      </w:r>
    </w:p>
    <w:p w14:paraId="196C0F1B" w14:textId="77777777" w:rsidR="00C83ADD" w:rsidRDefault="00C03E71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758"/>
        <w:gridCol w:w="3713"/>
        <w:gridCol w:w="3269"/>
      </w:tblGrid>
      <w:tr w:rsidR="00AA1C47" w:rsidRPr="00BC6807" w14:paraId="15618DA6" w14:textId="77777777" w:rsidTr="00306A6F">
        <w:tc>
          <w:tcPr>
            <w:tcW w:w="3758" w:type="dxa"/>
          </w:tcPr>
          <w:p w14:paraId="618C3D99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713" w:type="dxa"/>
          </w:tcPr>
          <w:p w14:paraId="5C23F8A9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269" w:type="dxa"/>
          </w:tcPr>
          <w:p w14:paraId="6B0762AE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AA1C47" w14:paraId="49715F2D" w14:textId="77777777" w:rsidTr="00306A6F">
        <w:tc>
          <w:tcPr>
            <w:tcW w:w="3758" w:type="dxa"/>
          </w:tcPr>
          <w:p w14:paraId="5A83C416" w14:textId="77777777" w:rsidR="000719E5" w:rsidRPr="00306A6F" w:rsidRDefault="006072A7" w:rsidP="00AA1C47">
            <w:pPr>
              <w:jc w:val="center"/>
            </w:pPr>
            <w:r w:rsidRPr="00306A6F">
              <w:t>Jen</w:t>
            </w:r>
            <w:r w:rsidR="00AA1C47" w:rsidRPr="00306A6F">
              <w:t xml:space="preserve"> Dunn</w:t>
            </w:r>
            <w:r w:rsidR="000719E5" w:rsidRPr="00306A6F">
              <w:t xml:space="preserve"> </w:t>
            </w:r>
            <w:hyperlink r:id="rId6" w:history="1">
              <w:r w:rsidR="00611FC8" w:rsidRPr="00306A6F">
                <w:rPr>
                  <w:rStyle w:val="Hyperlink"/>
                  <w:rFonts w:ascii="Arial" w:eastAsia="Times New Roman" w:hAnsi="Arial" w:cs="Arial"/>
                </w:rPr>
                <w:t>jennifer.dunn@percyhedley.org.uk</w:t>
              </w:r>
            </w:hyperlink>
            <w:r w:rsidR="00611FC8" w:rsidRPr="00306A6F">
              <w:rPr>
                <w:rStyle w:val="Hyperlink"/>
                <w:rFonts w:ascii="Arial" w:eastAsia="Times New Roman" w:hAnsi="Arial" w:cs="Arial"/>
                <w:color w:val="0070C0"/>
                <w:u w:val="none"/>
              </w:rPr>
              <w:t xml:space="preserve"> </w:t>
            </w:r>
            <w:r w:rsidR="00AA1C47" w:rsidRPr="00306A6F">
              <w:t xml:space="preserve"> </w:t>
            </w:r>
          </w:p>
        </w:tc>
        <w:tc>
          <w:tcPr>
            <w:tcW w:w="3713" w:type="dxa"/>
          </w:tcPr>
          <w:p w14:paraId="35F595A1" w14:textId="77777777" w:rsidR="000719E5" w:rsidRPr="00306A6F" w:rsidRDefault="00E36E81" w:rsidP="0052728D">
            <w:pPr>
              <w:jc w:val="center"/>
            </w:pPr>
            <w:r w:rsidRPr="00306A6F">
              <w:t>Emma Coomber</w:t>
            </w:r>
          </w:p>
          <w:p w14:paraId="0C067555" w14:textId="75500010" w:rsidR="00E36E81" w:rsidRPr="00306A6F" w:rsidRDefault="00306A6F" w:rsidP="0052728D">
            <w:pPr>
              <w:jc w:val="center"/>
            </w:pPr>
            <w:hyperlink r:id="rId7" w:history="1">
              <w:r w:rsidR="00E36E81" w:rsidRPr="00306A6F">
                <w:rPr>
                  <w:rStyle w:val="Hyperlink"/>
                </w:rPr>
                <w:t>Emma.coomber@percyhedley.org.uk</w:t>
              </w:r>
            </w:hyperlink>
            <w:r w:rsidR="00E36E81" w:rsidRPr="00306A6F">
              <w:t xml:space="preserve"> </w:t>
            </w:r>
          </w:p>
        </w:tc>
        <w:tc>
          <w:tcPr>
            <w:tcW w:w="3269" w:type="dxa"/>
          </w:tcPr>
          <w:p w14:paraId="6ED00296" w14:textId="77777777" w:rsidR="000719E5" w:rsidRPr="00306A6F" w:rsidRDefault="00834A3B" w:rsidP="0052728D">
            <w:pPr>
              <w:jc w:val="center"/>
            </w:pPr>
            <w:r w:rsidRPr="00306A6F">
              <w:t>Emily Davis</w:t>
            </w:r>
          </w:p>
          <w:p w14:paraId="3D0023FC" w14:textId="77777777" w:rsidR="00834A3B" w:rsidRPr="00306A6F" w:rsidRDefault="00306A6F" w:rsidP="0052728D">
            <w:pPr>
              <w:jc w:val="center"/>
            </w:pPr>
            <w:hyperlink r:id="rId8" w:history="1">
              <w:r w:rsidR="00834A3B" w:rsidRPr="00306A6F">
                <w:rPr>
                  <w:rStyle w:val="Hyperlink"/>
                </w:rPr>
                <w:t>emily.davis@percyhedley.org.uk</w:t>
              </w:r>
            </w:hyperlink>
            <w:r w:rsidR="00834A3B" w:rsidRPr="00306A6F">
              <w:t xml:space="preserve"> </w:t>
            </w:r>
          </w:p>
        </w:tc>
      </w:tr>
      <w:tr w:rsidR="000719E5" w:rsidRPr="00BC6807" w14:paraId="179575DD" w14:textId="77777777" w:rsidTr="00306A6F">
        <w:tc>
          <w:tcPr>
            <w:tcW w:w="10740" w:type="dxa"/>
            <w:gridSpan w:val="3"/>
          </w:tcPr>
          <w:p w14:paraId="1D5D1904" w14:textId="77777777" w:rsidR="000719E5" w:rsidRPr="00BC6807" w:rsidRDefault="000719E5" w:rsidP="00611FC8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  <w:r w:rsidR="00611FC8">
              <w:rPr>
                <w:b/>
                <w:sz w:val="28"/>
                <w:szCs w:val="28"/>
              </w:rPr>
              <w:t xml:space="preserve"> - </w:t>
            </w:r>
            <w:r w:rsidR="00611FC8">
              <w:rPr>
                <w:sz w:val="28"/>
                <w:szCs w:val="28"/>
              </w:rPr>
              <w:t>on referral</w:t>
            </w:r>
          </w:p>
        </w:tc>
      </w:tr>
      <w:tr w:rsidR="000719E5" w14:paraId="6F272DA8" w14:textId="77777777" w:rsidTr="00306A6F">
        <w:tc>
          <w:tcPr>
            <w:tcW w:w="10740" w:type="dxa"/>
            <w:gridSpan w:val="3"/>
            <w:shd w:val="clear" w:color="auto" w:fill="auto"/>
          </w:tcPr>
          <w:p w14:paraId="5BD756BB" w14:textId="77777777" w:rsidR="000719E5" w:rsidRDefault="00611FC8" w:rsidP="0052728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Roz Middleton - </w:t>
            </w:r>
            <w:hyperlink r:id="rId9" w:history="1">
              <w:r w:rsidRPr="00C47AB8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nuth.physio.ncs@nhs.net</w:t>
              </w:r>
            </w:hyperlink>
          </w:p>
        </w:tc>
      </w:tr>
    </w:tbl>
    <w:p w14:paraId="4D0F6B2F" w14:textId="77777777" w:rsidR="000719E5" w:rsidRDefault="000719E5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638FCC4E" w14:textId="77777777" w:rsidR="001275D7" w:rsidRPr="00834A3B" w:rsidRDefault="001275D7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>Best wishes</w:t>
      </w:r>
    </w:p>
    <w:p w14:paraId="1E9DAB33" w14:textId="6CE39332" w:rsidR="001275D7" w:rsidRPr="00834A3B" w:rsidRDefault="00834A3B" w:rsidP="006072A7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Jen and the Alnwick</w:t>
      </w:r>
      <w:r w:rsidR="006072A7" w:rsidRPr="00834A3B">
        <w:rPr>
          <w:rFonts w:ascii="Arial" w:eastAsia="Times New Roman" w:hAnsi="Arial" w:cs="Arial"/>
          <w:sz w:val="28"/>
          <w:szCs w:val="24"/>
        </w:rPr>
        <w:t xml:space="preserve"> </w:t>
      </w:r>
      <w:r w:rsidR="00306A6F">
        <w:rPr>
          <w:rFonts w:ascii="Arial" w:eastAsia="Times New Roman" w:hAnsi="Arial" w:cs="Arial"/>
          <w:sz w:val="28"/>
          <w:szCs w:val="24"/>
        </w:rPr>
        <w:t xml:space="preserve">class </w:t>
      </w:r>
      <w:r w:rsidR="006072A7" w:rsidRPr="00834A3B">
        <w:rPr>
          <w:rFonts w:ascii="Arial" w:eastAsia="Times New Roman" w:hAnsi="Arial" w:cs="Arial"/>
          <w:sz w:val="28"/>
          <w:szCs w:val="24"/>
        </w:rPr>
        <w:t xml:space="preserve">team </w:t>
      </w:r>
    </w:p>
    <w:sectPr w:rsidR="001275D7" w:rsidRPr="00834A3B" w:rsidSect="000719E5">
      <w:pgSz w:w="11906" w:h="16838"/>
      <w:pgMar w:top="709" w:right="707" w:bottom="426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43B"/>
    <w:rsid w:val="0004124D"/>
    <w:rsid w:val="00057F41"/>
    <w:rsid w:val="000719E5"/>
    <w:rsid w:val="000E4930"/>
    <w:rsid w:val="000F27A3"/>
    <w:rsid w:val="001275D7"/>
    <w:rsid w:val="00170C05"/>
    <w:rsid w:val="001A58B3"/>
    <w:rsid w:val="00212D4B"/>
    <w:rsid w:val="00235DF6"/>
    <w:rsid w:val="00293928"/>
    <w:rsid w:val="002B57AF"/>
    <w:rsid w:val="002B6AEB"/>
    <w:rsid w:val="002C6E05"/>
    <w:rsid w:val="002E2FBA"/>
    <w:rsid w:val="00306A6F"/>
    <w:rsid w:val="003E7EA3"/>
    <w:rsid w:val="004049A4"/>
    <w:rsid w:val="00423722"/>
    <w:rsid w:val="005B6F01"/>
    <w:rsid w:val="005C0198"/>
    <w:rsid w:val="005E2C7B"/>
    <w:rsid w:val="006072A7"/>
    <w:rsid w:val="00611FC8"/>
    <w:rsid w:val="0068006C"/>
    <w:rsid w:val="00682670"/>
    <w:rsid w:val="006E6FAD"/>
    <w:rsid w:val="0079480E"/>
    <w:rsid w:val="00797C08"/>
    <w:rsid w:val="00834A3B"/>
    <w:rsid w:val="008B3C3B"/>
    <w:rsid w:val="00910BDE"/>
    <w:rsid w:val="00916D47"/>
    <w:rsid w:val="00973F97"/>
    <w:rsid w:val="00986BDB"/>
    <w:rsid w:val="009E797D"/>
    <w:rsid w:val="00A04B93"/>
    <w:rsid w:val="00A343A7"/>
    <w:rsid w:val="00A3743B"/>
    <w:rsid w:val="00A8689E"/>
    <w:rsid w:val="00AA1C47"/>
    <w:rsid w:val="00B64DE8"/>
    <w:rsid w:val="00B7418C"/>
    <w:rsid w:val="00B869C5"/>
    <w:rsid w:val="00BF1071"/>
    <w:rsid w:val="00C03E71"/>
    <w:rsid w:val="00C1619A"/>
    <w:rsid w:val="00C27E9D"/>
    <w:rsid w:val="00C83ADD"/>
    <w:rsid w:val="00C87054"/>
    <w:rsid w:val="00CB3631"/>
    <w:rsid w:val="00CD24D0"/>
    <w:rsid w:val="00D96A19"/>
    <w:rsid w:val="00DA5CFB"/>
    <w:rsid w:val="00E328E4"/>
    <w:rsid w:val="00E36E81"/>
    <w:rsid w:val="00E84939"/>
    <w:rsid w:val="00F01276"/>
    <w:rsid w:val="00F425B1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723B"/>
  <w15:docId w15:val="{B2D9D7C7-5263-4684-9047-9F91964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07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davis@percyhedle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.coomber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dunn@percyhedley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th.physio.nc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2022-01-04T11:54:00Z</dcterms:created>
  <dcterms:modified xsi:type="dcterms:W3CDTF">2022-01-09T12:16:00Z</dcterms:modified>
</cp:coreProperties>
</file>