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E84939">
      <w:pPr>
        <w:ind w:right="-1"/>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BBBE1BE" wp14:editId="71D0207E">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585757">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585757">
        <w:rPr>
          <w:rFonts w:ascii="Arial" w:hAnsi="Arial" w:cs="Arial"/>
          <w:b/>
          <w:sz w:val="44"/>
          <w:szCs w:val="48"/>
        </w:rPr>
        <w:t>2020-21</w:t>
      </w:r>
    </w:p>
    <w:p w:rsidR="00B37797" w:rsidRPr="00B37797" w:rsidRDefault="00B37797" w:rsidP="00E84939">
      <w:pPr>
        <w:spacing w:line="240" w:lineRule="auto"/>
        <w:ind w:right="-1"/>
        <w:jc w:val="both"/>
        <w:rPr>
          <w:rFonts w:ascii="Arial" w:eastAsia="Times New Roman" w:hAnsi="Arial" w:cs="Arial"/>
          <w:b/>
          <w:color w:val="5F497A" w:themeColor="accent4" w:themeShade="BF"/>
          <w:sz w:val="28"/>
          <w:szCs w:val="28"/>
        </w:rPr>
      </w:pPr>
      <w:r w:rsidRPr="00B37797">
        <w:rPr>
          <w:rFonts w:ascii="Arial" w:eastAsia="Times New Roman" w:hAnsi="Arial" w:cs="Arial"/>
          <w:b/>
          <w:color w:val="5F497A" w:themeColor="accent4" w:themeShade="BF"/>
          <w:sz w:val="28"/>
          <w:szCs w:val="28"/>
        </w:rPr>
        <w:t>Alnwick Class</w:t>
      </w:r>
    </w:p>
    <w:p w:rsidR="00057F41" w:rsidRDefault="00057F41" w:rsidP="00E84939">
      <w:pPr>
        <w:spacing w:line="240" w:lineRule="auto"/>
        <w:ind w:right="-1"/>
        <w:jc w:val="both"/>
        <w:rPr>
          <w:rFonts w:ascii="Arial" w:eastAsia="Times New Roman" w:hAnsi="Arial" w:cs="Arial"/>
          <w:sz w:val="24"/>
          <w:szCs w:val="24"/>
        </w:rPr>
      </w:pPr>
      <w:r>
        <w:rPr>
          <w:rFonts w:ascii="Arial" w:eastAsia="Times New Roman" w:hAnsi="Arial" w:cs="Arial"/>
          <w:sz w:val="24"/>
          <w:szCs w:val="24"/>
        </w:rPr>
        <w:t>Dear Parents and Carers,</w:t>
      </w:r>
    </w:p>
    <w:p w:rsidR="00935E2A" w:rsidRPr="00935E2A" w:rsidRDefault="0087064F" w:rsidP="00935E2A">
      <w:pPr>
        <w:spacing w:line="240" w:lineRule="auto"/>
        <w:ind w:right="-1"/>
        <w:jc w:val="both"/>
        <w:rPr>
          <w:rFonts w:ascii="Arial" w:eastAsia="Times New Roman" w:hAnsi="Arial" w:cs="Arial"/>
          <w:sz w:val="24"/>
          <w:szCs w:val="24"/>
        </w:rPr>
      </w:pPr>
      <w:r>
        <w:rPr>
          <w:rFonts w:ascii="Arial" w:eastAsia="Times New Roman" w:hAnsi="Arial" w:cs="Arial"/>
          <w:sz w:val="24"/>
          <w:szCs w:val="24"/>
        </w:rPr>
        <w:t>Welcome back</w:t>
      </w:r>
      <w:r w:rsidR="00F80851">
        <w:rPr>
          <w:rFonts w:ascii="Arial" w:eastAsia="Times New Roman" w:hAnsi="Arial" w:cs="Arial"/>
          <w:sz w:val="24"/>
          <w:szCs w:val="24"/>
        </w:rPr>
        <w:t>! W</w:t>
      </w:r>
      <w:r w:rsidR="00935E2A" w:rsidRPr="00935E2A">
        <w:rPr>
          <w:rFonts w:ascii="Arial" w:eastAsia="Times New Roman" w:hAnsi="Arial" w:cs="Arial"/>
          <w:sz w:val="24"/>
          <w:szCs w:val="24"/>
        </w:rPr>
        <w:t xml:space="preserve">e hope you </w:t>
      </w:r>
      <w:r>
        <w:rPr>
          <w:rFonts w:ascii="Arial" w:eastAsia="Times New Roman" w:hAnsi="Arial" w:cs="Arial"/>
          <w:sz w:val="24"/>
          <w:szCs w:val="24"/>
        </w:rPr>
        <w:t>managed to enjoy the summer break in spite of the strange times we are living in</w:t>
      </w:r>
      <w:r w:rsidR="00935E2A" w:rsidRPr="00935E2A">
        <w:rPr>
          <w:rFonts w:ascii="Arial" w:eastAsia="Times New Roman" w:hAnsi="Arial" w:cs="Arial"/>
          <w:sz w:val="24"/>
          <w:szCs w:val="24"/>
        </w:rPr>
        <w:t xml:space="preserve">. </w:t>
      </w:r>
      <w:r>
        <w:rPr>
          <w:rFonts w:ascii="Arial" w:eastAsia="Times New Roman" w:hAnsi="Arial" w:cs="Arial"/>
          <w:sz w:val="24"/>
          <w:szCs w:val="24"/>
        </w:rPr>
        <w:t xml:space="preserve">We are really looking forward to welcoming the children back to school, particularly those who have been home learning since March. We have an exciting topic to begin the new academic year with and can’t wait to get started. </w:t>
      </w:r>
    </w:p>
    <w:p w:rsidR="00935E2A" w:rsidRPr="00935E2A" w:rsidRDefault="00935E2A" w:rsidP="00935E2A">
      <w:pPr>
        <w:spacing w:line="240" w:lineRule="auto"/>
        <w:ind w:right="-1"/>
        <w:jc w:val="both"/>
        <w:rPr>
          <w:rFonts w:ascii="Arial" w:eastAsia="Times New Roman" w:hAnsi="Arial" w:cs="Arial"/>
          <w:sz w:val="24"/>
          <w:szCs w:val="24"/>
        </w:rPr>
      </w:pPr>
      <w:r w:rsidRPr="00935E2A">
        <w:rPr>
          <w:rFonts w:ascii="Arial" w:eastAsia="Times New Roman" w:hAnsi="Arial" w:cs="Arial"/>
          <w:sz w:val="24"/>
          <w:szCs w:val="24"/>
        </w:rPr>
        <w:t xml:space="preserve">This year our team is </w:t>
      </w:r>
      <w:r w:rsidR="0087064F">
        <w:rPr>
          <w:rFonts w:ascii="Arial" w:eastAsia="Times New Roman" w:hAnsi="Arial" w:cs="Arial"/>
          <w:sz w:val="24"/>
          <w:szCs w:val="24"/>
        </w:rPr>
        <w:t>Rachel, Rebecca, Helen, Sue, Kim, Kelly, Kadiza and Angela. Speech and Language Therapy will be provided by Emily Searle and Occupational Therapy will be provided by Anna S</w:t>
      </w:r>
      <w:r w:rsidR="005D5D7D">
        <w:rPr>
          <w:rFonts w:ascii="Arial" w:eastAsia="Times New Roman" w:hAnsi="Arial" w:cs="Arial"/>
          <w:sz w:val="24"/>
          <w:szCs w:val="24"/>
        </w:rPr>
        <w:t>allows</w:t>
      </w:r>
      <w:r w:rsidR="0087064F">
        <w:rPr>
          <w:rFonts w:ascii="Arial" w:eastAsia="Times New Roman" w:hAnsi="Arial" w:cs="Arial"/>
          <w:sz w:val="24"/>
          <w:szCs w:val="24"/>
        </w:rPr>
        <w:t xml:space="preserve">. </w:t>
      </w:r>
    </w:p>
    <w:p w:rsidR="00935E2A" w:rsidRPr="00935E2A" w:rsidRDefault="00935E2A" w:rsidP="00935E2A">
      <w:pPr>
        <w:spacing w:line="240" w:lineRule="auto"/>
        <w:ind w:right="-1"/>
        <w:jc w:val="both"/>
        <w:rPr>
          <w:rFonts w:ascii="Arial" w:eastAsia="Times New Roman" w:hAnsi="Arial" w:cs="Arial"/>
          <w:sz w:val="24"/>
          <w:szCs w:val="24"/>
        </w:rPr>
      </w:pPr>
      <w:r w:rsidRPr="00935E2A">
        <w:rPr>
          <w:rFonts w:ascii="Arial" w:eastAsia="Times New Roman" w:hAnsi="Arial" w:cs="Arial"/>
          <w:sz w:val="24"/>
          <w:szCs w:val="24"/>
        </w:rPr>
        <w:t>This term the class topic will be ‘</w:t>
      </w:r>
      <w:r w:rsidR="0087064F">
        <w:rPr>
          <w:rFonts w:ascii="Arial" w:eastAsia="Times New Roman" w:hAnsi="Arial" w:cs="Arial"/>
          <w:sz w:val="24"/>
          <w:szCs w:val="24"/>
        </w:rPr>
        <w:t>Dinosaurs</w:t>
      </w:r>
      <w:r>
        <w:rPr>
          <w:rFonts w:ascii="Arial" w:eastAsia="Times New Roman" w:hAnsi="Arial" w:cs="Arial"/>
          <w:sz w:val="24"/>
          <w:szCs w:val="24"/>
        </w:rPr>
        <w:t>’</w:t>
      </w:r>
      <w:r w:rsidRPr="00935E2A">
        <w:rPr>
          <w:rFonts w:ascii="Arial" w:eastAsia="Times New Roman" w:hAnsi="Arial" w:cs="Arial"/>
          <w:sz w:val="24"/>
          <w:szCs w:val="24"/>
        </w:rPr>
        <w:t xml:space="preserve">. </w:t>
      </w:r>
      <w:r w:rsidR="00BC52E3">
        <w:rPr>
          <w:rFonts w:ascii="Arial" w:eastAsia="Times New Roman" w:hAnsi="Arial" w:cs="Arial"/>
          <w:sz w:val="24"/>
          <w:szCs w:val="24"/>
        </w:rPr>
        <w:t xml:space="preserve">Communication will focus on the </w:t>
      </w:r>
      <w:r w:rsidR="005D5D7D">
        <w:rPr>
          <w:rFonts w:ascii="Arial" w:eastAsia="Times New Roman" w:hAnsi="Arial" w:cs="Arial"/>
          <w:sz w:val="24"/>
          <w:szCs w:val="24"/>
        </w:rPr>
        <w:t>‘Dinosaur that pooped a planet’ story</w:t>
      </w:r>
      <w:r w:rsidR="00F80851">
        <w:rPr>
          <w:rFonts w:ascii="Arial" w:eastAsia="Times New Roman" w:hAnsi="Arial" w:cs="Arial"/>
          <w:sz w:val="24"/>
          <w:szCs w:val="24"/>
        </w:rPr>
        <w:t xml:space="preserve"> and </w:t>
      </w:r>
      <w:r w:rsidR="005D5D7D">
        <w:rPr>
          <w:rFonts w:ascii="Arial" w:eastAsia="Times New Roman" w:hAnsi="Arial" w:cs="Arial"/>
          <w:sz w:val="24"/>
          <w:szCs w:val="24"/>
        </w:rPr>
        <w:t xml:space="preserve">our wellbeing sessions will take inspiration from the story ‘Worrysaurus’. </w:t>
      </w:r>
    </w:p>
    <w:p w:rsidR="00935E2A" w:rsidRPr="00935E2A" w:rsidRDefault="00935E2A" w:rsidP="00935E2A">
      <w:pPr>
        <w:spacing w:line="240" w:lineRule="auto"/>
        <w:ind w:right="-1"/>
        <w:jc w:val="both"/>
        <w:rPr>
          <w:rFonts w:ascii="Arial" w:eastAsia="Times New Roman" w:hAnsi="Arial" w:cs="Arial"/>
          <w:sz w:val="24"/>
          <w:szCs w:val="24"/>
        </w:rPr>
      </w:pPr>
      <w:r w:rsidRPr="00935E2A">
        <w:rPr>
          <w:rFonts w:ascii="Arial" w:eastAsia="Times New Roman" w:hAnsi="Arial" w:cs="Arial"/>
          <w:sz w:val="24"/>
          <w:szCs w:val="24"/>
        </w:rPr>
        <w:t>We will focus on t</w:t>
      </w:r>
      <w:r w:rsidR="00BC52E3">
        <w:rPr>
          <w:rFonts w:ascii="Arial" w:eastAsia="Times New Roman" w:hAnsi="Arial" w:cs="Arial"/>
          <w:sz w:val="24"/>
          <w:szCs w:val="24"/>
        </w:rPr>
        <w:t>he following areas of learning:</w:t>
      </w:r>
    </w:p>
    <w:p w:rsidR="005013B6" w:rsidRPr="00B37797" w:rsidRDefault="00935E2A" w:rsidP="00B37797">
      <w:pPr>
        <w:pStyle w:val="ListParagraph"/>
        <w:numPr>
          <w:ilvl w:val="0"/>
          <w:numId w:val="5"/>
        </w:numPr>
        <w:spacing w:line="240" w:lineRule="auto"/>
        <w:ind w:right="-1"/>
        <w:jc w:val="both"/>
        <w:rPr>
          <w:rFonts w:ascii="Arial" w:eastAsia="Times New Roman" w:hAnsi="Arial" w:cs="Arial"/>
          <w:sz w:val="24"/>
          <w:szCs w:val="24"/>
        </w:rPr>
      </w:pPr>
      <w:r w:rsidRPr="00B37797">
        <w:rPr>
          <w:rFonts w:ascii="Arial" w:eastAsia="Times New Roman" w:hAnsi="Arial" w:cs="Arial"/>
          <w:sz w:val="24"/>
          <w:szCs w:val="24"/>
        </w:rPr>
        <w:t>We will continue with visits into the community to transfer the communication and numera</w:t>
      </w:r>
      <w:r w:rsidR="00BC52E3" w:rsidRPr="00B37797">
        <w:rPr>
          <w:rFonts w:ascii="Arial" w:eastAsia="Times New Roman" w:hAnsi="Arial" w:cs="Arial"/>
          <w:sz w:val="24"/>
          <w:szCs w:val="24"/>
        </w:rPr>
        <w:t>cy work we are doing in school.</w:t>
      </w:r>
    </w:p>
    <w:p w:rsidR="005013B6" w:rsidRPr="00B37797" w:rsidRDefault="00935E2A" w:rsidP="00B37797">
      <w:pPr>
        <w:pStyle w:val="ListParagraph"/>
        <w:numPr>
          <w:ilvl w:val="0"/>
          <w:numId w:val="5"/>
        </w:numPr>
        <w:spacing w:line="240" w:lineRule="auto"/>
        <w:ind w:right="-1"/>
        <w:jc w:val="both"/>
        <w:rPr>
          <w:rFonts w:ascii="Arial" w:eastAsia="Times New Roman" w:hAnsi="Arial" w:cs="Arial"/>
          <w:sz w:val="24"/>
          <w:szCs w:val="24"/>
        </w:rPr>
      </w:pPr>
      <w:r w:rsidRPr="00B37797">
        <w:rPr>
          <w:rFonts w:ascii="Arial" w:eastAsia="Times New Roman" w:hAnsi="Arial" w:cs="Arial"/>
          <w:sz w:val="24"/>
          <w:szCs w:val="24"/>
        </w:rPr>
        <w:t xml:space="preserve">Science sessions this term will be </w:t>
      </w:r>
      <w:r w:rsidR="00BC52E3" w:rsidRPr="00B37797">
        <w:rPr>
          <w:rFonts w:ascii="Arial" w:eastAsia="Times New Roman" w:hAnsi="Arial" w:cs="Arial"/>
          <w:sz w:val="24"/>
          <w:szCs w:val="24"/>
        </w:rPr>
        <w:t xml:space="preserve">focussed on </w:t>
      </w:r>
      <w:r w:rsidR="009F2402" w:rsidRPr="00B37797">
        <w:rPr>
          <w:rFonts w:ascii="Arial" w:eastAsia="Times New Roman" w:hAnsi="Arial" w:cs="Arial"/>
          <w:sz w:val="24"/>
          <w:szCs w:val="24"/>
        </w:rPr>
        <w:t>rocks, fossils, earthquakes and volcanoes.</w:t>
      </w:r>
    </w:p>
    <w:p w:rsidR="00935E2A" w:rsidRPr="00B37797" w:rsidRDefault="005479E0" w:rsidP="00B37797">
      <w:pPr>
        <w:pStyle w:val="ListParagraph"/>
        <w:numPr>
          <w:ilvl w:val="0"/>
          <w:numId w:val="5"/>
        </w:numPr>
        <w:spacing w:line="240" w:lineRule="auto"/>
        <w:ind w:right="-1"/>
        <w:jc w:val="both"/>
        <w:rPr>
          <w:rFonts w:ascii="Arial" w:eastAsia="Times New Roman" w:hAnsi="Arial" w:cs="Arial"/>
          <w:sz w:val="24"/>
          <w:szCs w:val="24"/>
        </w:rPr>
      </w:pPr>
      <w:r w:rsidRPr="00B37797">
        <w:rPr>
          <w:rFonts w:ascii="Arial" w:eastAsia="Times New Roman" w:hAnsi="Arial" w:cs="Arial"/>
          <w:sz w:val="24"/>
          <w:szCs w:val="24"/>
        </w:rPr>
        <w:t>During Food Technology sessions we will be developing our cutting skills to make some fun dinosaur shaped creations and making sure we clean up appropriately.</w:t>
      </w:r>
    </w:p>
    <w:p w:rsidR="00935E2A" w:rsidRPr="00935E2A" w:rsidRDefault="00D00046" w:rsidP="00935E2A">
      <w:pPr>
        <w:spacing w:line="240" w:lineRule="auto"/>
        <w:ind w:right="-1"/>
        <w:jc w:val="both"/>
        <w:rPr>
          <w:rFonts w:ascii="Arial" w:eastAsia="Times New Roman" w:hAnsi="Arial" w:cs="Arial"/>
          <w:sz w:val="24"/>
          <w:szCs w:val="24"/>
        </w:rPr>
      </w:pPr>
      <w:r>
        <w:rPr>
          <w:rFonts w:ascii="Arial" w:eastAsia="Times New Roman" w:hAnsi="Arial" w:cs="Arial"/>
          <w:sz w:val="24"/>
          <w:szCs w:val="24"/>
        </w:rPr>
        <w:t>S</w:t>
      </w:r>
      <w:r w:rsidR="00935E2A" w:rsidRPr="00935E2A">
        <w:rPr>
          <w:rFonts w:ascii="Arial" w:eastAsia="Times New Roman" w:hAnsi="Arial" w:cs="Arial"/>
          <w:sz w:val="24"/>
          <w:szCs w:val="24"/>
        </w:rPr>
        <w:t xml:space="preserve">peech </w:t>
      </w:r>
      <w:r>
        <w:rPr>
          <w:rFonts w:ascii="Arial" w:eastAsia="Times New Roman" w:hAnsi="Arial" w:cs="Arial"/>
          <w:sz w:val="24"/>
          <w:szCs w:val="24"/>
        </w:rPr>
        <w:t>and language therapy</w:t>
      </w:r>
      <w:r w:rsidR="0076219C">
        <w:rPr>
          <w:rFonts w:ascii="Arial" w:eastAsia="Times New Roman" w:hAnsi="Arial" w:cs="Arial"/>
          <w:sz w:val="24"/>
          <w:szCs w:val="24"/>
        </w:rPr>
        <w:t xml:space="preserve"> input</w:t>
      </w:r>
      <w:r>
        <w:rPr>
          <w:rFonts w:ascii="Arial" w:eastAsia="Times New Roman" w:hAnsi="Arial" w:cs="Arial"/>
          <w:sz w:val="24"/>
          <w:szCs w:val="24"/>
        </w:rPr>
        <w:t xml:space="preserve"> will focus on further developing communication skills and vocabulary </w:t>
      </w:r>
      <w:r w:rsidR="0076219C">
        <w:rPr>
          <w:rFonts w:ascii="Arial" w:eastAsia="Times New Roman" w:hAnsi="Arial" w:cs="Arial"/>
          <w:sz w:val="24"/>
          <w:szCs w:val="24"/>
        </w:rPr>
        <w:t>within a ‘total communication’ approach</w:t>
      </w:r>
      <w:r>
        <w:rPr>
          <w:rFonts w:ascii="Arial" w:eastAsia="Times New Roman" w:hAnsi="Arial" w:cs="Arial"/>
          <w:sz w:val="24"/>
          <w:szCs w:val="24"/>
        </w:rPr>
        <w:t>, including use of PECS, VOCA and spoken language</w:t>
      </w:r>
      <w:r w:rsidR="0076219C">
        <w:rPr>
          <w:rFonts w:ascii="Arial" w:eastAsia="Times New Roman" w:hAnsi="Arial" w:cs="Arial"/>
          <w:sz w:val="24"/>
          <w:szCs w:val="24"/>
        </w:rPr>
        <w:t xml:space="preserve"> as appropriate</w:t>
      </w:r>
      <w:r>
        <w:rPr>
          <w:rFonts w:ascii="Arial" w:eastAsia="Times New Roman" w:hAnsi="Arial" w:cs="Arial"/>
          <w:sz w:val="24"/>
          <w:szCs w:val="24"/>
        </w:rPr>
        <w:t>. Individual programmes will be followed throughout the school week, including sessions such as sensory story and play skills, as well as topic-based sentence building using colourful semantics and shape coding strategies</w:t>
      </w:r>
      <w:r w:rsidR="0076219C">
        <w:rPr>
          <w:rFonts w:ascii="Arial" w:eastAsia="Times New Roman" w:hAnsi="Arial" w:cs="Arial"/>
          <w:sz w:val="24"/>
          <w:szCs w:val="24"/>
        </w:rPr>
        <w:t>.</w:t>
      </w:r>
    </w:p>
    <w:p w:rsidR="00935E2A" w:rsidRDefault="00E324CC" w:rsidP="00935E2A">
      <w:pPr>
        <w:spacing w:line="240" w:lineRule="auto"/>
        <w:ind w:right="-1"/>
        <w:jc w:val="both"/>
        <w:rPr>
          <w:rFonts w:ascii="Arial" w:eastAsia="Times New Roman" w:hAnsi="Arial" w:cs="Arial"/>
          <w:sz w:val="24"/>
          <w:szCs w:val="24"/>
        </w:rPr>
      </w:pPr>
      <w:r>
        <w:rPr>
          <w:rFonts w:ascii="Arial" w:eastAsia="Times New Roman" w:hAnsi="Arial" w:cs="Arial"/>
          <w:sz w:val="24"/>
          <w:szCs w:val="24"/>
        </w:rPr>
        <w:t>Occupational therapy</w:t>
      </w:r>
      <w:r w:rsidR="00935E2A" w:rsidRPr="00935E2A">
        <w:rPr>
          <w:rFonts w:ascii="Arial" w:eastAsia="Times New Roman" w:hAnsi="Arial" w:cs="Arial"/>
          <w:sz w:val="24"/>
          <w:szCs w:val="24"/>
        </w:rPr>
        <w:t xml:space="preserve"> will be working </w:t>
      </w:r>
      <w:r>
        <w:rPr>
          <w:rFonts w:ascii="Arial" w:eastAsia="Times New Roman" w:hAnsi="Arial" w:cs="Arial"/>
          <w:sz w:val="24"/>
          <w:szCs w:val="24"/>
        </w:rPr>
        <w:t xml:space="preserve">on functional independence skills as well as fine and gross motor tasks, incorporating sensory integration into the student’s day. One to one sessions will work on individual targets and group sessions such as baking therapy, fine motor and play skills will incorporate the students SCERTS targets which look to develop the </w:t>
      </w:r>
      <w:proofErr w:type="gramStart"/>
      <w:r w:rsidR="00494C22">
        <w:rPr>
          <w:rFonts w:ascii="Arial" w:eastAsia="Times New Roman" w:hAnsi="Arial" w:cs="Arial"/>
          <w:sz w:val="24"/>
          <w:szCs w:val="24"/>
        </w:rPr>
        <w:t>students</w:t>
      </w:r>
      <w:proofErr w:type="gramEnd"/>
      <w:r>
        <w:rPr>
          <w:rFonts w:ascii="Arial" w:eastAsia="Times New Roman" w:hAnsi="Arial" w:cs="Arial"/>
          <w:sz w:val="24"/>
          <w:szCs w:val="24"/>
        </w:rPr>
        <w:t xml:space="preserve"> emotional regulation and social communication with their staff and peers.  </w:t>
      </w:r>
    </w:p>
    <w:p w:rsidR="00964FEA" w:rsidRPr="00935E2A" w:rsidRDefault="00964FEA" w:rsidP="00935E2A">
      <w:pPr>
        <w:spacing w:line="240" w:lineRule="auto"/>
        <w:ind w:right="-1"/>
        <w:jc w:val="both"/>
        <w:rPr>
          <w:rFonts w:ascii="Arial" w:eastAsia="Times New Roman" w:hAnsi="Arial" w:cs="Arial"/>
          <w:sz w:val="24"/>
          <w:szCs w:val="24"/>
        </w:rPr>
      </w:pPr>
      <w:r>
        <w:rPr>
          <w:rFonts w:ascii="Arial" w:eastAsia="Times New Roman" w:hAnsi="Arial" w:cs="Arial"/>
          <w:sz w:val="24"/>
          <w:szCs w:val="24"/>
        </w:rPr>
        <w:t>Please don’t hesitate to contact us on the below email addresses if needed.</w:t>
      </w:r>
    </w:p>
    <w:p w:rsidR="00935E2A" w:rsidRDefault="00935E2A" w:rsidP="00935E2A">
      <w:pPr>
        <w:spacing w:line="240" w:lineRule="auto"/>
        <w:ind w:right="-1"/>
        <w:jc w:val="both"/>
        <w:rPr>
          <w:rFonts w:ascii="Arial" w:eastAsia="Times New Roman" w:hAnsi="Arial" w:cs="Arial"/>
          <w:sz w:val="24"/>
          <w:szCs w:val="24"/>
        </w:rPr>
      </w:pPr>
      <w:r w:rsidRPr="00935E2A">
        <w:rPr>
          <w:rFonts w:ascii="Arial" w:eastAsia="Times New Roman" w:hAnsi="Arial" w:cs="Arial"/>
          <w:sz w:val="24"/>
          <w:szCs w:val="24"/>
        </w:rPr>
        <w:t>Best wishes,</w:t>
      </w:r>
      <w:bookmarkStart w:id="0" w:name="_GoBack"/>
      <w:bookmarkEnd w:id="0"/>
    </w:p>
    <w:p w:rsidR="00935E2A" w:rsidRDefault="009F2402" w:rsidP="00935E2A">
      <w:pPr>
        <w:spacing w:line="240" w:lineRule="auto"/>
        <w:ind w:right="-1"/>
        <w:jc w:val="both"/>
        <w:rPr>
          <w:rFonts w:ascii="Arial" w:eastAsia="Times New Roman" w:hAnsi="Arial" w:cs="Arial"/>
          <w:sz w:val="24"/>
          <w:szCs w:val="24"/>
        </w:rPr>
      </w:pPr>
      <w:r>
        <w:rPr>
          <w:rFonts w:ascii="Arial" w:eastAsia="Times New Roman" w:hAnsi="Arial" w:cs="Arial"/>
          <w:sz w:val="24"/>
          <w:szCs w:val="24"/>
        </w:rPr>
        <w:t xml:space="preserve">Rachel, Rebecca and the </w:t>
      </w:r>
      <w:r w:rsidR="00964FEA">
        <w:rPr>
          <w:rFonts w:ascii="Arial" w:eastAsia="Times New Roman" w:hAnsi="Arial" w:cs="Arial"/>
          <w:sz w:val="24"/>
          <w:szCs w:val="24"/>
        </w:rPr>
        <w:t xml:space="preserve">Alnwick class </w:t>
      </w:r>
      <w:r>
        <w:rPr>
          <w:rFonts w:ascii="Arial" w:eastAsia="Times New Roman" w:hAnsi="Arial" w:cs="Arial"/>
          <w:sz w:val="24"/>
          <w:szCs w:val="24"/>
        </w:rPr>
        <w:t xml:space="preserve">team. </w:t>
      </w:r>
    </w:p>
    <w:tbl>
      <w:tblPr>
        <w:tblStyle w:val="TableGrid"/>
        <w:tblW w:w="10314" w:type="dxa"/>
        <w:tblLayout w:type="fixed"/>
        <w:tblLook w:val="04A0" w:firstRow="1" w:lastRow="0" w:firstColumn="1" w:lastColumn="0" w:noHBand="0" w:noVBand="1"/>
      </w:tblPr>
      <w:tblGrid>
        <w:gridCol w:w="3369"/>
        <w:gridCol w:w="3260"/>
        <w:gridCol w:w="3651"/>
        <w:gridCol w:w="34"/>
      </w:tblGrid>
      <w:tr w:rsidR="00B37797" w:rsidRPr="00BC6807" w:rsidTr="00B37797">
        <w:tc>
          <w:tcPr>
            <w:tcW w:w="3369" w:type="dxa"/>
          </w:tcPr>
          <w:p w:rsidR="00B37797" w:rsidRPr="00BC6807" w:rsidRDefault="00B37797" w:rsidP="00DD29FD">
            <w:pPr>
              <w:jc w:val="center"/>
              <w:rPr>
                <w:b/>
                <w:sz w:val="28"/>
                <w:szCs w:val="28"/>
              </w:rPr>
            </w:pPr>
            <w:r w:rsidRPr="00BC6807">
              <w:rPr>
                <w:b/>
                <w:sz w:val="28"/>
                <w:szCs w:val="28"/>
              </w:rPr>
              <w:t>Class</w:t>
            </w:r>
            <w:r>
              <w:rPr>
                <w:b/>
                <w:sz w:val="28"/>
                <w:szCs w:val="28"/>
              </w:rPr>
              <w:t xml:space="preserve"> Teacher</w:t>
            </w:r>
            <w:r>
              <w:rPr>
                <w:b/>
                <w:sz w:val="28"/>
                <w:szCs w:val="28"/>
              </w:rPr>
              <w:t>s</w:t>
            </w:r>
          </w:p>
        </w:tc>
        <w:tc>
          <w:tcPr>
            <w:tcW w:w="3260" w:type="dxa"/>
          </w:tcPr>
          <w:p w:rsidR="00B37797" w:rsidRPr="00BC6807" w:rsidRDefault="00B37797" w:rsidP="00DD29FD">
            <w:pPr>
              <w:jc w:val="center"/>
              <w:rPr>
                <w:b/>
                <w:sz w:val="28"/>
                <w:szCs w:val="28"/>
              </w:rPr>
            </w:pPr>
            <w:r w:rsidRPr="00BC6807">
              <w:rPr>
                <w:b/>
                <w:sz w:val="28"/>
                <w:szCs w:val="28"/>
              </w:rPr>
              <w:t>OT</w:t>
            </w:r>
          </w:p>
        </w:tc>
        <w:tc>
          <w:tcPr>
            <w:tcW w:w="3685" w:type="dxa"/>
            <w:gridSpan w:val="2"/>
          </w:tcPr>
          <w:p w:rsidR="00B37797" w:rsidRPr="00BC6807" w:rsidRDefault="00B37797" w:rsidP="00DD29FD">
            <w:pPr>
              <w:jc w:val="center"/>
              <w:rPr>
                <w:b/>
                <w:sz w:val="28"/>
                <w:szCs w:val="28"/>
              </w:rPr>
            </w:pPr>
            <w:r w:rsidRPr="00BC6807">
              <w:rPr>
                <w:b/>
                <w:sz w:val="28"/>
                <w:szCs w:val="28"/>
              </w:rPr>
              <w:t>SALT</w:t>
            </w:r>
          </w:p>
        </w:tc>
      </w:tr>
      <w:tr w:rsidR="00B37797" w:rsidTr="00B37797">
        <w:tc>
          <w:tcPr>
            <w:tcW w:w="3369" w:type="dxa"/>
          </w:tcPr>
          <w:p w:rsidR="00B37797" w:rsidRDefault="00B37797" w:rsidP="00DD29FD">
            <w:pPr>
              <w:ind w:left="-284" w:right="-1"/>
              <w:jc w:val="center"/>
              <w:rPr>
                <w:sz w:val="28"/>
                <w:szCs w:val="28"/>
              </w:rPr>
            </w:pPr>
            <w:r>
              <w:rPr>
                <w:sz w:val="28"/>
                <w:szCs w:val="28"/>
              </w:rPr>
              <w:t>Rebecca Gillet</w:t>
            </w:r>
          </w:p>
          <w:p w:rsidR="00B37797" w:rsidRDefault="00B37797" w:rsidP="00DD29FD">
            <w:pPr>
              <w:ind w:left="-284" w:right="-1"/>
              <w:jc w:val="center"/>
            </w:pPr>
            <w:hyperlink r:id="rId7" w:history="1">
              <w:r w:rsidRPr="00C47AB8">
                <w:rPr>
                  <w:rStyle w:val="Hyperlink"/>
                </w:rPr>
                <w:t>r.gillet@percyhedley.org.uk</w:t>
              </w:r>
            </w:hyperlink>
            <w:r>
              <w:t xml:space="preserve"> </w:t>
            </w:r>
          </w:p>
          <w:p w:rsidR="00B37797" w:rsidRDefault="00B37797" w:rsidP="00B37797">
            <w:pPr>
              <w:ind w:left="-284" w:right="-1"/>
              <w:jc w:val="center"/>
              <w:rPr>
                <w:sz w:val="28"/>
                <w:szCs w:val="28"/>
              </w:rPr>
            </w:pPr>
            <w:r>
              <w:rPr>
                <w:sz w:val="28"/>
                <w:szCs w:val="28"/>
              </w:rPr>
              <w:t>Rachel English</w:t>
            </w:r>
          </w:p>
          <w:p w:rsidR="00B37797" w:rsidRDefault="00B37797" w:rsidP="00B37797">
            <w:pPr>
              <w:ind w:left="-284" w:right="-1"/>
              <w:jc w:val="center"/>
            </w:pPr>
            <w:hyperlink r:id="rId8" w:history="1">
              <w:r w:rsidRPr="00C47AB8">
                <w:rPr>
                  <w:rStyle w:val="Hyperlink"/>
                </w:rPr>
                <w:t>r.english@percyhedley.org.uk</w:t>
              </w:r>
            </w:hyperlink>
            <w:r>
              <w:t xml:space="preserve"> </w:t>
            </w:r>
          </w:p>
          <w:p w:rsidR="00B37797" w:rsidRDefault="00B37797" w:rsidP="00B37797">
            <w:pPr>
              <w:rPr>
                <w:sz w:val="28"/>
                <w:szCs w:val="28"/>
              </w:rPr>
            </w:pPr>
          </w:p>
        </w:tc>
        <w:tc>
          <w:tcPr>
            <w:tcW w:w="3260" w:type="dxa"/>
          </w:tcPr>
          <w:p w:rsidR="00B37797" w:rsidRDefault="00B37797" w:rsidP="00DD29FD">
            <w:pPr>
              <w:ind w:left="-284" w:right="-1"/>
              <w:jc w:val="center"/>
              <w:rPr>
                <w:sz w:val="28"/>
                <w:szCs w:val="28"/>
              </w:rPr>
            </w:pPr>
            <w:r>
              <w:rPr>
                <w:sz w:val="28"/>
                <w:szCs w:val="28"/>
              </w:rPr>
              <w:t>Anna Sallows</w:t>
            </w:r>
          </w:p>
          <w:p w:rsidR="00B37797" w:rsidRPr="005E1E2F" w:rsidRDefault="00B37797" w:rsidP="00DD29FD">
            <w:pPr>
              <w:ind w:left="-284" w:right="-1"/>
              <w:jc w:val="center"/>
              <w:rPr>
                <w:rFonts w:ascii="Arial" w:hAnsi="Arial" w:cs="Arial"/>
              </w:rPr>
            </w:pPr>
            <w:hyperlink r:id="rId9" w:history="1">
              <w:r w:rsidRPr="00C47AB8">
                <w:rPr>
                  <w:rStyle w:val="Hyperlink"/>
                </w:rPr>
                <w:t>a.sallows@percyhedley.org.uk</w:t>
              </w:r>
            </w:hyperlink>
            <w:r>
              <w:t xml:space="preserve"> </w:t>
            </w:r>
          </w:p>
          <w:p w:rsidR="00B37797" w:rsidRDefault="00B37797" w:rsidP="00DD29FD">
            <w:pPr>
              <w:jc w:val="center"/>
              <w:rPr>
                <w:sz w:val="28"/>
                <w:szCs w:val="28"/>
              </w:rPr>
            </w:pPr>
          </w:p>
        </w:tc>
        <w:tc>
          <w:tcPr>
            <w:tcW w:w="3685" w:type="dxa"/>
            <w:gridSpan w:val="2"/>
          </w:tcPr>
          <w:p w:rsidR="00B37797" w:rsidRDefault="00B37797" w:rsidP="00DD29FD">
            <w:pPr>
              <w:ind w:left="-284" w:right="-1"/>
              <w:jc w:val="center"/>
              <w:rPr>
                <w:sz w:val="28"/>
                <w:szCs w:val="28"/>
              </w:rPr>
            </w:pPr>
            <w:r>
              <w:rPr>
                <w:sz w:val="28"/>
                <w:szCs w:val="28"/>
              </w:rPr>
              <w:t>Emily Searle</w:t>
            </w:r>
          </w:p>
          <w:p w:rsidR="00B37797" w:rsidRPr="005E1E2F" w:rsidRDefault="00B37797" w:rsidP="00DD29FD">
            <w:pPr>
              <w:ind w:left="-284" w:right="-1"/>
              <w:jc w:val="center"/>
              <w:rPr>
                <w:rFonts w:ascii="Arial" w:hAnsi="Arial" w:cs="Arial"/>
              </w:rPr>
            </w:pPr>
            <w:hyperlink r:id="rId10" w:history="1">
              <w:r w:rsidRPr="00C47AB8">
                <w:rPr>
                  <w:rStyle w:val="Hyperlink"/>
                </w:rPr>
                <w:t>emily.searle@percyhedley.org.uk</w:t>
              </w:r>
            </w:hyperlink>
            <w:r>
              <w:t xml:space="preserve"> </w:t>
            </w:r>
          </w:p>
          <w:p w:rsidR="00B37797" w:rsidRDefault="00B37797" w:rsidP="00DD29FD">
            <w:pPr>
              <w:jc w:val="center"/>
              <w:rPr>
                <w:sz w:val="28"/>
                <w:szCs w:val="28"/>
              </w:rPr>
            </w:pPr>
          </w:p>
        </w:tc>
      </w:tr>
      <w:tr w:rsidR="00B37797" w:rsidTr="00B37797">
        <w:trPr>
          <w:gridAfter w:val="1"/>
          <w:wAfter w:w="34" w:type="dxa"/>
        </w:trPr>
        <w:tc>
          <w:tcPr>
            <w:tcW w:w="10280" w:type="dxa"/>
            <w:gridSpan w:val="3"/>
          </w:tcPr>
          <w:p w:rsidR="00B37797" w:rsidRDefault="00B37797" w:rsidP="00964FEA">
            <w:pPr>
              <w:jc w:val="center"/>
              <w:rPr>
                <w:rFonts w:ascii="Arial" w:eastAsia="Times New Roman" w:hAnsi="Arial" w:cs="Arial"/>
                <w:sz w:val="24"/>
                <w:szCs w:val="24"/>
              </w:rPr>
            </w:pPr>
            <w:r w:rsidRPr="00964FEA">
              <w:rPr>
                <w:b/>
                <w:sz w:val="28"/>
                <w:szCs w:val="28"/>
              </w:rPr>
              <w:t xml:space="preserve">Physiotherapy </w:t>
            </w:r>
            <w:r w:rsidR="00964FEA" w:rsidRPr="00964FEA">
              <w:rPr>
                <w:b/>
                <w:sz w:val="28"/>
                <w:szCs w:val="28"/>
              </w:rPr>
              <w:t>– On referral</w:t>
            </w:r>
          </w:p>
        </w:tc>
      </w:tr>
      <w:tr w:rsidR="00B37797" w:rsidTr="00B37797">
        <w:trPr>
          <w:gridAfter w:val="1"/>
          <w:wAfter w:w="34" w:type="dxa"/>
        </w:trPr>
        <w:tc>
          <w:tcPr>
            <w:tcW w:w="10280" w:type="dxa"/>
            <w:gridSpan w:val="3"/>
          </w:tcPr>
          <w:p w:rsidR="00B37797" w:rsidRDefault="00964FEA" w:rsidP="00964FEA">
            <w:pPr>
              <w:ind w:right="-1"/>
              <w:jc w:val="center"/>
              <w:rPr>
                <w:rFonts w:ascii="Arial" w:hAnsi="Arial" w:cs="Arial"/>
                <w:color w:val="000000"/>
              </w:rPr>
            </w:pPr>
            <w:r>
              <w:rPr>
                <w:rFonts w:ascii="Arial" w:hAnsi="Arial" w:cs="Arial"/>
                <w:color w:val="000000"/>
              </w:rPr>
              <w:t>Roz Middleton</w:t>
            </w:r>
          </w:p>
          <w:p w:rsidR="00964FEA" w:rsidRDefault="00964FEA" w:rsidP="00964FEA">
            <w:pPr>
              <w:ind w:right="-1"/>
              <w:jc w:val="center"/>
              <w:rPr>
                <w:rFonts w:ascii="Arial" w:eastAsia="Times New Roman" w:hAnsi="Arial" w:cs="Arial"/>
                <w:sz w:val="24"/>
                <w:szCs w:val="24"/>
              </w:rPr>
            </w:pPr>
            <w:hyperlink r:id="rId11" w:history="1">
              <w:r w:rsidRPr="00C47AB8">
                <w:rPr>
                  <w:rStyle w:val="Hyperlink"/>
                  <w:rFonts w:ascii="Tahoma" w:hAnsi="Tahoma" w:cs="Tahoma"/>
                  <w:sz w:val="20"/>
                  <w:szCs w:val="20"/>
                  <w:lang w:val="en-US"/>
                </w:rPr>
                <w:t>nuth.physio.ncs@nhs.net</w:t>
              </w:r>
            </w:hyperlink>
          </w:p>
        </w:tc>
      </w:tr>
    </w:tbl>
    <w:p w:rsidR="00B37797" w:rsidRDefault="00B37797" w:rsidP="00935E2A">
      <w:pPr>
        <w:spacing w:line="240" w:lineRule="auto"/>
        <w:ind w:right="-1"/>
        <w:jc w:val="both"/>
        <w:rPr>
          <w:rFonts w:ascii="Arial" w:eastAsia="Times New Roman" w:hAnsi="Arial" w:cs="Arial"/>
          <w:sz w:val="24"/>
          <w:szCs w:val="24"/>
        </w:rPr>
      </w:pPr>
    </w:p>
    <w:sectPr w:rsidR="00B37797" w:rsidSect="00B37797">
      <w:pgSz w:w="11906" w:h="16838"/>
      <w:pgMar w:top="720" w:right="720" w:bottom="720" w:left="720"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AF2960"/>
    <w:multiLevelType w:val="hybridMultilevel"/>
    <w:tmpl w:val="17F6843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nsid w:val="5ED151C9"/>
    <w:multiLevelType w:val="hybridMultilevel"/>
    <w:tmpl w:val="A2CA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E21F68"/>
    <w:multiLevelType w:val="hybridMultilevel"/>
    <w:tmpl w:val="FB34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E4930"/>
    <w:rsid w:val="000F27A3"/>
    <w:rsid w:val="00170C05"/>
    <w:rsid w:val="001A58B3"/>
    <w:rsid w:val="00212D4B"/>
    <w:rsid w:val="00235DF6"/>
    <w:rsid w:val="00293928"/>
    <w:rsid w:val="002B57AF"/>
    <w:rsid w:val="002B6AEB"/>
    <w:rsid w:val="002C6E05"/>
    <w:rsid w:val="002E2FBA"/>
    <w:rsid w:val="003E7EA3"/>
    <w:rsid w:val="0040366B"/>
    <w:rsid w:val="004049A4"/>
    <w:rsid w:val="00423722"/>
    <w:rsid w:val="00494C22"/>
    <w:rsid w:val="005013B6"/>
    <w:rsid w:val="005479E0"/>
    <w:rsid w:val="00585757"/>
    <w:rsid w:val="005B6F01"/>
    <w:rsid w:val="005D5D7D"/>
    <w:rsid w:val="005E2C7B"/>
    <w:rsid w:val="0068006C"/>
    <w:rsid w:val="00682670"/>
    <w:rsid w:val="006E6FAD"/>
    <w:rsid w:val="0076219C"/>
    <w:rsid w:val="0079480E"/>
    <w:rsid w:val="00797C08"/>
    <w:rsid w:val="0087064F"/>
    <w:rsid w:val="00910BDE"/>
    <w:rsid w:val="00916D47"/>
    <w:rsid w:val="00935E2A"/>
    <w:rsid w:val="00964FEA"/>
    <w:rsid w:val="00973F97"/>
    <w:rsid w:val="00986BDB"/>
    <w:rsid w:val="009E797D"/>
    <w:rsid w:val="009F2402"/>
    <w:rsid w:val="00A04B93"/>
    <w:rsid w:val="00A343A7"/>
    <w:rsid w:val="00A3743B"/>
    <w:rsid w:val="00B37797"/>
    <w:rsid w:val="00B7418C"/>
    <w:rsid w:val="00B869C5"/>
    <w:rsid w:val="00BC52E3"/>
    <w:rsid w:val="00BF1071"/>
    <w:rsid w:val="00C03E71"/>
    <w:rsid w:val="00C1619A"/>
    <w:rsid w:val="00C83ADD"/>
    <w:rsid w:val="00C87054"/>
    <w:rsid w:val="00CB3631"/>
    <w:rsid w:val="00CD24D0"/>
    <w:rsid w:val="00D00046"/>
    <w:rsid w:val="00D96A19"/>
    <w:rsid w:val="00DA5CFB"/>
    <w:rsid w:val="00E324CC"/>
    <w:rsid w:val="00E328E4"/>
    <w:rsid w:val="00E84939"/>
    <w:rsid w:val="00F01276"/>
    <w:rsid w:val="00F80851"/>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B3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B3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glish@percyhedley.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r.gillet@percyhedle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nuth.physio.ncs@nhs.net" TargetMode="External"/><Relationship Id="rId5" Type="http://schemas.openxmlformats.org/officeDocument/2006/relationships/webSettings" Target="webSettings.xml"/><Relationship Id="rId10" Type="http://schemas.openxmlformats.org/officeDocument/2006/relationships/hyperlink" Target="mailto:emily.searle@percyhedley.org.uk" TargetMode="External"/><Relationship Id="rId4" Type="http://schemas.openxmlformats.org/officeDocument/2006/relationships/settings" Target="settings.xml"/><Relationship Id="rId9" Type="http://schemas.openxmlformats.org/officeDocument/2006/relationships/hyperlink" Target="mailto:a.sallows@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3</cp:revision>
  <cp:lastPrinted>2015-09-10T11:53:00Z</cp:lastPrinted>
  <dcterms:created xsi:type="dcterms:W3CDTF">2020-09-18T07:13:00Z</dcterms:created>
  <dcterms:modified xsi:type="dcterms:W3CDTF">2020-09-21T12:30:00Z</dcterms:modified>
</cp:coreProperties>
</file>