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5EC00" w14:textId="4022D95E" w:rsidR="00F01276" w:rsidRDefault="00423722" w:rsidP="00E84939">
      <w:pPr>
        <w:ind w:right="-1"/>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7C433001" wp14:editId="38958D0D">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5D661D">
        <w:rPr>
          <w:rFonts w:ascii="Arial" w:hAnsi="Arial" w:cs="Arial"/>
          <w:b/>
          <w:noProof/>
          <w:sz w:val="44"/>
          <w:szCs w:val="48"/>
          <w:lang w:eastAsia="en-GB"/>
        </w:rPr>
        <w:t>Autumn</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5D661D">
        <w:rPr>
          <w:rFonts w:ascii="Arial" w:hAnsi="Arial" w:cs="Arial"/>
          <w:b/>
          <w:sz w:val="44"/>
          <w:szCs w:val="48"/>
        </w:rPr>
        <w:t>2020-21</w:t>
      </w:r>
    </w:p>
    <w:p w14:paraId="72FE8C2F" w14:textId="7B7A49A0" w:rsidR="00274B99" w:rsidRPr="00274B99" w:rsidRDefault="0072504E" w:rsidP="00E84939">
      <w:pPr>
        <w:ind w:right="-1"/>
        <w:jc w:val="both"/>
        <w:rPr>
          <w:rFonts w:ascii="Arial" w:hAnsi="Arial" w:cs="Arial"/>
          <w:b/>
          <w:color w:val="8064A2" w:themeColor="accent4"/>
          <w:sz w:val="28"/>
          <w:szCs w:val="28"/>
        </w:rPr>
      </w:pPr>
      <w:r>
        <w:rPr>
          <w:rFonts w:ascii="Arial" w:hAnsi="Arial" w:cs="Arial"/>
          <w:b/>
          <w:color w:val="8064A2" w:themeColor="accent4"/>
          <w:sz w:val="28"/>
          <w:szCs w:val="28"/>
        </w:rPr>
        <w:t>Hadrian</w:t>
      </w:r>
      <w:r w:rsidR="005D661D">
        <w:rPr>
          <w:rFonts w:ascii="Arial" w:hAnsi="Arial" w:cs="Arial"/>
          <w:b/>
          <w:color w:val="8064A2" w:themeColor="accent4"/>
          <w:sz w:val="28"/>
          <w:szCs w:val="28"/>
        </w:rPr>
        <w:t xml:space="preserve"> </w:t>
      </w:r>
      <w:r w:rsidR="00274B99" w:rsidRPr="00274B99">
        <w:rPr>
          <w:rFonts w:ascii="Arial" w:hAnsi="Arial" w:cs="Arial"/>
          <w:b/>
          <w:color w:val="8064A2" w:themeColor="accent4"/>
          <w:sz w:val="28"/>
          <w:szCs w:val="28"/>
        </w:rPr>
        <w:t>Class</w:t>
      </w:r>
    </w:p>
    <w:p w14:paraId="253BA55A" w14:textId="100C5F17" w:rsidR="00057F41" w:rsidRDefault="00057F41" w:rsidP="00E84939">
      <w:pPr>
        <w:spacing w:line="240" w:lineRule="auto"/>
        <w:ind w:right="-1"/>
        <w:jc w:val="both"/>
        <w:rPr>
          <w:rFonts w:ascii="Arial" w:eastAsia="Times New Roman" w:hAnsi="Arial" w:cs="Arial"/>
          <w:sz w:val="24"/>
          <w:szCs w:val="24"/>
        </w:rPr>
      </w:pPr>
      <w:r>
        <w:rPr>
          <w:rFonts w:ascii="Arial" w:eastAsia="Times New Roman" w:hAnsi="Arial" w:cs="Arial"/>
          <w:sz w:val="24"/>
          <w:szCs w:val="24"/>
        </w:rPr>
        <w:t>Dear Parents and Carers,</w:t>
      </w:r>
    </w:p>
    <w:p w14:paraId="7356A3EA" w14:textId="44043E59" w:rsidR="005E1E2F" w:rsidRDefault="0072504E" w:rsidP="00E84939">
      <w:pPr>
        <w:spacing w:line="240" w:lineRule="auto"/>
        <w:ind w:right="-1"/>
        <w:jc w:val="both"/>
        <w:rPr>
          <w:rFonts w:ascii="Arial" w:hAnsi="Arial" w:cs="Arial"/>
          <w:sz w:val="24"/>
          <w:szCs w:val="24"/>
        </w:rPr>
      </w:pPr>
      <w:r>
        <w:rPr>
          <w:rFonts w:ascii="Arial" w:hAnsi="Arial" w:cs="Arial"/>
          <w:sz w:val="24"/>
          <w:szCs w:val="24"/>
        </w:rPr>
        <w:t xml:space="preserve">We are delighted to be welcoming the children back to school and begin a new year of learning! Obviously, it is very unusual times at current but we are prepared to support all of our children in overcoming the challenges that we are all facing. </w:t>
      </w:r>
    </w:p>
    <w:p w14:paraId="60B22A60" w14:textId="194DF994" w:rsidR="0072504E" w:rsidRDefault="0072504E" w:rsidP="00E84939">
      <w:pPr>
        <w:spacing w:line="240" w:lineRule="auto"/>
        <w:ind w:right="-1"/>
        <w:jc w:val="both"/>
        <w:rPr>
          <w:rFonts w:ascii="Arial" w:hAnsi="Arial" w:cs="Arial"/>
          <w:sz w:val="24"/>
          <w:szCs w:val="24"/>
        </w:rPr>
      </w:pPr>
      <w:r>
        <w:rPr>
          <w:rFonts w:ascii="Arial" w:hAnsi="Arial" w:cs="Arial"/>
          <w:sz w:val="24"/>
          <w:szCs w:val="24"/>
        </w:rPr>
        <w:t xml:space="preserve">We have put in place a restorative timetable which means a gradual return to our usual routines and lessons over the course of a number of weeks rather than diving straight into a full timetable. This allows us to ensure the children’s mental and physical wellbeing as they return to school following a turbulent period. </w:t>
      </w:r>
    </w:p>
    <w:p w14:paraId="12B88796" w14:textId="6CC4CFBF" w:rsidR="0072504E" w:rsidRDefault="0072504E" w:rsidP="00E84939">
      <w:pPr>
        <w:spacing w:line="240" w:lineRule="auto"/>
        <w:ind w:right="-1"/>
        <w:jc w:val="both"/>
        <w:rPr>
          <w:rFonts w:ascii="Arial" w:hAnsi="Arial" w:cs="Arial"/>
          <w:sz w:val="24"/>
          <w:szCs w:val="24"/>
        </w:rPr>
      </w:pPr>
      <w:r>
        <w:rPr>
          <w:rFonts w:ascii="Arial" w:hAnsi="Arial" w:cs="Arial"/>
          <w:sz w:val="24"/>
          <w:szCs w:val="24"/>
        </w:rPr>
        <w:t xml:space="preserve">To this end, we are focussing on exploring mental wellbeing this half term, looking at our emotions and how we can manage these using a wide variety of calming strategies – many of them continuing their work with our class occupational therapist. </w:t>
      </w:r>
    </w:p>
    <w:p w14:paraId="5562D4FC" w14:textId="240FA8DA" w:rsidR="0072504E" w:rsidRDefault="0072504E" w:rsidP="00E84939">
      <w:pPr>
        <w:spacing w:line="240" w:lineRule="auto"/>
        <w:ind w:right="-1"/>
        <w:jc w:val="both"/>
        <w:rPr>
          <w:rFonts w:ascii="Arial" w:hAnsi="Arial" w:cs="Arial"/>
          <w:sz w:val="24"/>
          <w:szCs w:val="24"/>
        </w:rPr>
      </w:pPr>
      <w:r>
        <w:rPr>
          <w:rFonts w:ascii="Arial" w:hAnsi="Arial" w:cs="Arial"/>
          <w:sz w:val="24"/>
          <w:szCs w:val="24"/>
        </w:rPr>
        <w:t xml:space="preserve">Maths and English will return in their usual form in addition to a new lesson on the timetable – Reading. We are placing a focus on reading skills this year to encourage children to develop their language even further. </w:t>
      </w:r>
      <w:r w:rsidR="00863F33">
        <w:rPr>
          <w:rFonts w:ascii="Arial" w:hAnsi="Arial" w:cs="Arial"/>
          <w:sz w:val="24"/>
          <w:szCs w:val="24"/>
        </w:rPr>
        <w:t xml:space="preserve">Reading lessons will consist of a number of different activities that will be regularly repeated to help children retain what they have learned. </w:t>
      </w:r>
      <w:proofErr w:type="gramStart"/>
      <w:r w:rsidR="00863F33">
        <w:rPr>
          <w:rFonts w:ascii="Arial" w:hAnsi="Arial" w:cs="Arial"/>
          <w:sz w:val="24"/>
          <w:szCs w:val="24"/>
        </w:rPr>
        <w:t>Myself</w:t>
      </w:r>
      <w:proofErr w:type="gramEnd"/>
      <w:r w:rsidR="00863F33">
        <w:rPr>
          <w:rFonts w:ascii="Arial" w:hAnsi="Arial" w:cs="Arial"/>
          <w:sz w:val="24"/>
          <w:szCs w:val="24"/>
        </w:rPr>
        <w:t xml:space="preserve"> and the support staff will read on a one-to-one basis with your children daily and support them to complete tasks related to the book they are reading. We hope this will have a big impact on your child’s reading skills in the months and years to come.</w:t>
      </w:r>
    </w:p>
    <w:p w14:paraId="53C768E3" w14:textId="115FE483" w:rsidR="00863F33" w:rsidRDefault="00863F33" w:rsidP="00E84939">
      <w:pPr>
        <w:spacing w:line="240" w:lineRule="auto"/>
        <w:ind w:right="-1"/>
        <w:jc w:val="both"/>
        <w:rPr>
          <w:rFonts w:ascii="Arial" w:hAnsi="Arial" w:cs="Arial"/>
          <w:sz w:val="24"/>
          <w:szCs w:val="24"/>
        </w:rPr>
      </w:pPr>
      <w:r>
        <w:rPr>
          <w:rFonts w:ascii="Arial" w:hAnsi="Arial" w:cs="Arial"/>
          <w:sz w:val="24"/>
          <w:szCs w:val="24"/>
        </w:rPr>
        <w:t xml:space="preserve">In Maths, some of our children will be revisiting number and place value and develop their knowledge of numbers up to 1,000. This is a significant step in their maths knowledge as it will enable them to identify any number between 0 and 1,000. Other children will be looking at numbers and identifying tens and ones in a range of different contexts with the hope of being able to count to 100. </w:t>
      </w:r>
    </w:p>
    <w:p w14:paraId="15DCC75A" w14:textId="73498CA9" w:rsidR="00863F33" w:rsidRDefault="00863F33" w:rsidP="00E84939">
      <w:pPr>
        <w:spacing w:line="240" w:lineRule="auto"/>
        <w:ind w:right="-1"/>
        <w:jc w:val="both"/>
        <w:rPr>
          <w:rFonts w:ascii="Arial" w:hAnsi="Arial" w:cs="Arial"/>
          <w:sz w:val="24"/>
          <w:szCs w:val="24"/>
        </w:rPr>
      </w:pPr>
      <w:r>
        <w:rPr>
          <w:rFonts w:ascii="Arial" w:hAnsi="Arial" w:cs="Arial"/>
          <w:sz w:val="24"/>
          <w:szCs w:val="24"/>
        </w:rPr>
        <w:t>In English, we will be focussing on stories and poems this half term, in particular acrostic poems based on a topic chosen for them. They will then progress through writing poems on different topics before choosing their own.</w:t>
      </w:r>
    </w:p>
    <w:p w14:paraId="67A62F85" w14:textId="1E23D649" w:rsidR="00863F33" w:rsidRDefault="00863F33" w:rsidP="00E84939">
      <w:pPr>
        <w:spacing w:line="240" w:lineRule="auto"/>
        <w:ind w:right="-1"/>
        <w:jc w:val="both"/>
        <w:rPr>
          <w:rFonts w:ascii="Arial" w:hAnsi="Arial" w:cs="Arial"/>
          <w:sz w:val="24"/>
          <w:szCs w:val="24"/>
        </w:rPr>
      </w:pPr>
      <w:r>
        <w:rPr>
          <w:rFonts w:ascii="Arial" w:hAnsi="Arial" w:cs="Arial"/>
          <w:sz w:val="24"/>
          <w:szCs w:val="24"/>
        </w:rPr>
        <w:t>In other subjects, we will be looking at maps and atlases in Geography while in RE, we will learn more about Christianity and the Bible. We will also be beginning to learn about the world of work in Careers. Maria Mawdesley, Sam Dowling, Lauren Tate and Claire Balmforth will continue their work with the children in IT, DT, Art and BSL respectively.</w:t>
      </w:r>
    </w:p>
    <w:p w14:paraId="5FE072B4" w14:textId="653AD105" w:rsidR="00863F33" w:rsidRDefault="00863F33" w:rsidP="00E84939">
      <w:pPr>
        <w:spacing w:line="240" w:lineRule="auto"/>
        <w:ind w:right="-1"/>
        <w:jc w:val="both"/>
        <w:rPr>
          <w:rFonts w:ascii="Arial" w:hAnsi="Arial" w:cs="Arial"/>
          <w:sz w:val="24"/>
          <w:szCs w:val="24"/>
        </w:rPr>
      </w:pPr>
      <w:r>
        <w:rPr>
          <w:rFonts w:ascii="Arial" w:hAnsi="Arial" w:cs="Arial"/>
          <w:sz w:val="24"/>
          <w:szCs w:val="24"/>
        </w:rPr>
        <w:t xml:space="preserve">We hope that your children will enjoy their return to school and benefit from </w:t>
      </w:r>
      <w:r w:rsidR="00761B30">
        <w:rPr>
          <w:rFonts w:ascii="Arial" w:hAnsi="Arial" w:cs="Arial"/>
          <w:sz w:val="24"/>
          <w:szCs w:val="24"/>
        </w:rPr>
        <w:t>the daily routine in these difficult times. As ever, if there is anything you wish to discuss, feel free to contact us and we will do our best to help.</w:t>
      </w:r>
    </w:p>
    <w:p w14:paraId="7E2481D9" w14:textId="5996646E" w:rsidR="00C721A4" w:rsidRDefault="00761B30" w:rsidP="00E84939">
      <w:pPr>
        <w:spacing w:line="240" w:lineRule="auto"/>
        <w:ind w:right="-1"/>
        <w:jc w:val="both"/>
        <w:rPr>
          <w:rFonts w:ascii="Arial" w:hAnsi="Arial" w:cs="Arial"/>
          <w:sz w:val="24"/>
          <w:szCs w:val="24"/>
        </w:rPr>
      </w:pPr>
      <w:r>
        <w:rPr>
          <w:rFonts w:ascii="Arial" w:hAnsi="Arial" w:cs="Arial"/>
          <w:sz w:val="24"/>
          <w:szCs w:val="24"/>
        </w:rPr>
        <w:t>Best wishes</w:t>
      </w:r>
      <w:r w:rsidR="00C721A4">
        <w:rPr>
          <w:rFonts w:ascii="Arial" w:hAnsi="Arial" w:cs="Arial"/>
          <w:sz w:val="24"/>
          <w:szCs w:val="24"/>
        </w:rPr>
        <w:t xml:space="preserve">,  </w:t>
      </w:r>
      <w:r>
        <w:rPr>
          <w:rFonts w:ascii="Arial" w:hAnsi="Arial" w:cs="Arial"/>
          <w:sz w:val="24"/>
          <w:szCs w:val="24"/>
        </w:rPr>
        <w:t>Callum and the Hadrian class team</w:t>
      </w:r>
      <w:bookmarkStart w:id="0" w:name="_GoBack"/>
      <w:bookmarkEnd w:id="0"/>
    </w:p>
    <w:tbl>
      <w:tblPr>
        <w:tblStyle w:val="TableGrid"/>
        <w:tblW w:w="10314" w:type="dxa"/>
        <w:tblLayout w:type="fixed"/>
        <w:tblLook w:val="04A0" w:firstRow="1" w:lastRow="0" w:firstColumn="1" w:lastColumn="0" w:noHBand="0" w:noVBand="1"/>
      </w:tblPr>
      <w:tblGrid>
        <w:gridCol w:w="3369"/>
        <w:gridCol w:w="3260"/>
        <w:gridCol w:w="3685"/>
      </w:tblGrid>
      <w:tr w:rsidR="00274B99" w:rsidRPr="00BC6807" w14:paraId="03AA792F" w14:textId="77777777" w:rsidTr="00C721A4">
        <w:tc>
          <w:tcPr>
            <w:tcW w:w="3369" w:type="dxa"/>
          </w:tcPr>
          <w:p w14:paraId="22AF9659" w14:textId="77777777" w:rsidR="00274B99" w:rsidRPr="00BC6807" w:rsidRDefault="00274B99" w:rsidP="00AB59F0">
            <w:pPr>
              <w:jc w:val="center"/>
              <w:rPr>
                <w:b/>
                <w:sz w:val="28"/>
                <w:szCs w:val="28"/>
              </w:rPr>
            </w:pPr>
            <w:r w:rsidRPr="00BC6807">
              <w:rPr>
                <w:b/>
                <w:sz w:val="28"/>
                <w:szCs w:val="28"/>
              </w:rPr>
              <w:t>Class</w:t>
            </w:r>
            <w:r w:rsidR="005D661D">
              <w:rPr>
                <w:b/>
                <w:sz w:val="28"/>
                <w:szCs w:val="28"/>
              </w:rPr>
              <w:t xml:space="preserve"> Teacher</w:t>
            </w:r>
          </w:p>
        </w:tc>
        <w:tc>
          <w:tcPr>
            <w:tcW w:w="3260" w:type="dxa"/>
          </w:tcPr>
          <w:p w14:paraId="45279F43" w14:textId="77777777" w:rsidR="00274B99" w:rsidRPr="00BC6807" w:rsidRDefault="00274B99" w:rsidP="00AB59F0">
            <w:pPr>
              <w:jc w:val="center"/>
              <w:rPr>
                <w:b/>
                <w:sz w:val="28"/>
                <w:szCs w:val="28"/>
              </w:rPr>
            </w:pPr>
            <w:r w:rsidRPr="00BC6807">
              <w:rPr>
                <w:b/>
                <w:sz w:val="28"/>
                <w:szCs w:val="28"/>
              </w:rPr>
              <w:t>OT</w:t>
            </w:r>
          </w:p>
        </w:tc>
        <w:tc>
          <w:tcPr>
            <w:tcW w:w="3685" w:type="dxa"/>
          </w:tcPr>
          <w:p w14:paraId="1C159965" w14:textId="77777777" w:rsidR="00274B99" w:rsidRPr="00BC6807" w:rsidRDefault="00274B99" w:rsidP="00AB59F0">
            <w:pPr>
              <w:jc w:val="center"/>
              <w:rPr>
                <w:b/>
                <w:sz w:val="28"/>
                <w:szCs w:val="28"/>
              </w:rPr>
            </w:pPr>
            <w:r w:rsidRPr="00BC6807">
              <w:rPr>
                <w:b/>
                <w:sz w:val="28"/>
                <w:szCs w:val="28"/>
              </w:rPr>
              <w:t>SALT</w:t>
            </w:r>
          </w:p>
        </w:tc>
      </w:tr>
      <w:tr w:rsidR="00274B99" w14:paraId="5809CC54" w14:textId="77777777" w:rsidTr="00C721A4">
        <w:tc>
          <w:tcPr>
            <w:tcW w:w="3369" w:type="dxa"/>
          </w:tcPr>
          <w:p w14:paraId="3A94C988" w14:textId="236F4770" w:rsidR="005D661D" w:rsidRDefault="00761B30" w:rsidP="00AB59F0">
            <w:pPr>
              <w:ind w:left="-284" w:right="-1"/>
              <w:jc w:val="center"/>
              <w:rPr>
                <w:sz w:val="28"/>
                <w:szCs w:val="28"/>
              </w:rPr>
            </w:pPr>
            <w:r>
              <w:rPr>
                <w:sz w:val="28"/>
                <w:szCs w:val="28"/>
              </w:rPr>
              <w:t>Callum Fox</w:t>
            </w:r>
          </w:p>
          <w:p w14:paraId="3DF7AA1C" w14:textId="5065E868" w:rsidR="00274B99" w:rsidRPr="005E1E2F" w:rsidRDefault="00761B30" w:rsidP="00761B30">
            <w:pPr>
              <w:ind w:left="-284" w:right="-1"/>
              <w:jc w:val="center"/>
              <w:rPr>
                <w:rFonts w:ascii="Arial" w:hAnsi="Arial" w:cs="Arial"/>
              </w:rPr>
            </w:pPr>
            <w:r>
              <w:t xml:space="preserve">     </w:t>
            </w:r>
            <w:hyperlink r:id="rId7" w:history="1">
              <w:r w:rsidR="00E85D85" w:rsidRPr="00DC4181">
                <w:rPr>
                  <w:rStyle w:val="Hyperlink"/>
                </w:rPr>
                <w:t>callum.fox@percyhedley.org.uk</w:t>
              </w:r>
            </w:hyperlink>
            <w:r w:rsidR="00E85D85">
              <w:t xml:space="preserve"> </w:t>
            </w:r>
          </w:p>
          <w:p w14:paraId="6145CA30" w14:textId="77777777" w:rsidR="00274B99" w:rsidRDefault="00274B99" w:rsidP="00AB59F0">
            <w:pPr>
              <w:jc w:val="center"/>
              <w:rPr>
                <w:sz w:val="28"/>
                <w:szCs w:val="28"/>
              </w:rPr>
            </w:pPr>
          </w:p>
        </w:tc>
        <w:tc>
          <w:tcPr>
            <w:tcW w:w="3260" w:type="dxa"/>
          </w:tcPr>
          <w:p w14:paraId="795A2366" w14:textId="0E995527" w:rsidR="005D661D" w:rsidRDefault="00761B30" w:rsidP="005D661D">
            <w:pPr>
              <w:ind w:left="-284" w:right="-1"/>
              <w:jc w:val="center"/>
              <w:rPr>
                <w:sz w:val="28"/>
                <w:szCs w:val="28"/>
              </w:rPr>
            </w:pPr>
            <w:r>
              <w:rPr>
                <w:sz w:val="28"/>
                <w:szCs w:val="28"/>
              </w:rPr>
              <w:t>Julie Osborne</w:t>
            </w:r>
          </w:p>
          <w:p w14:paraId="09F16BCF" w14:textId="68B22D92" w:rsidR="00274B99" w:rsidRDefault="00C721A4" w:rsidP="00AB59F0">
            <w:pPr>
              <w:jc w:val="center"/>
              <w:rPr>
                <w:sz w:val="28"/>
                <w:szCs w:val="28"/>
              </w:rPr>
            </w:pPr>
            <w:hyperlink r:id="rId8" w:history="1">
              <w:r w:rsidR="00E85D85" w:rsidRPr="00DC4181">
                <w:rPr>
                  <w:rStyle w:val="Hyperlink"/>
                </w:rPr>
                <w:t>j.osborne@percyhedley.org.uk</w:t>
              </w:r>
            </w:hyperlink>
            <w:r w:rsidR="00E85D85">
              <w:t xml:space="preserve"> </w:t>
            </w:r>
          </w:p>
        </w:tc>
        <w:tc>
          <w:tcPr>
            <w:tcW w:w="3685" w:type="dxa"/>
          </w:tcPr>
          <w:p w14:paraId="692582D5" w14:textId="4024776E" w:rsidR="005D661D" w:rsidRDefault="00761B30" w:rsidP="005D661D">
            <w:pPr>
              <w:ind w:left="-284" w:right="-1"/>
              <w:jc w:val="center"/>
              <w:rPr>
                <w:sz w:val="28"/>
                <w:szCs w:val="28"/>
              </w:rPr>
            </w:pPr>
            <w:r>
              <w:rPr>
                <w:sz w:val="28"/>
                <w:szCs w:val="28"/>
              </w:rPr>
              <w:t>Catrin Jones</w:t>
            </w:r>
          </w:p>
          <w:p w14:paraId="5F192056" w14:textId="2991BC1F" w:rsidR="005D661D" w:rsidRPr="005E1E2F" w:rsidRDefault="00C721A4" w:rsidP="005D661D">
            <w:pPr>
              <w:ind w:left="-284" w:right="-1"/>
              <w:jc w:val="center"/>
              <w:rPr>
                <w:rFonts w:ascii="Arial" w:hAnsi="Arial" w:cs="Arial"/>
              </w:rPr>
            </w:pPr>
            <w:hyperlink r:id="rId9" w:history="1">
              <w:r w:rsidR="00E85D85" w:rsidRPr="00DC4181">
                <w:rPr>
                  <w:rStyle w:val="Hyperlink"/>
                </w:rPr>
                <w:t>catrin.jones@percyhedley.org.uk</w:t>
              </w:r>
            </w:hyperlink>
            <w:r w:rsidR="00E85D85">
              <w:t xml:space="preserve"> </w:t>
            </w:r>
          </w:p>
          <w:p w14:paraId="0DC19F52" w14:textId="18009374" w:rsidR="00274B99" w:rsidRDefault="00274B99" w:rsidP="00AB59F0">
            <w:pPr>
              <w:jc w:val="center"/>
              <w:rPr>
                <w:sz w:val="28"/>
                <w:szCs w:val="28"/>
              </w:rPr>
            </w:pPr>
          </w:p>
        </w:tc>
      </w:tr>
      <w:tr w:rsidR="00C721A4" w:rsidRPr="00BC6807" w14:paraId="26C4195D" w14:textId="77777777" w:rsidTr="00C721A4">
        <w:tc>
          <w:tcPr>
            <w:tcW w:w="10314" w:type="dxa"/>
            <w:gridSpan w:val="3"/>
          </w:tcPr>
          <w:p w14:paraId="04C5791E" w14:textId="77777777" w:rsidR="00C721A4" w:rsidRPr="00BC6807" w:rsidRDefault="00C721A4" w:rsidP="005A2D6F">
            <w:pPr>
              <w:jc w:val="center"/>
              <w:rPr>
                <w:b/>
                <w:sz w:val="28"/>
                <w:szCs w:val="28"/>
              </w:rPr>
            </w:pPr>
            <w:r w:rsidRPr="00BC6807">
              <w:rPr>
                <w:b/>
                <w:sz w:val="28"/>
                <w:szCs w:val="28"/>
              </w:rPr>
              <w:t>Physio</w:t>
            </w:r>
            <w:r>
              <w:rPr>
                <w:b/>
                <w:sz w:val="28"/>
                <w:szCs w:val="28"/>
              </w:rPr>
              <w:t xml:space="preserve"> - </w:t>
            </w:r>
            <w:r>
              <w:rPr>
                <w:sz w:val="28"/>
                <w:szCs w:val="28"/>
              </w:rPr>
              <w:t>on referral</w:t>
            </w:r>
          </w:p>
        </w:tc>
      </w:tr>
      <w:tr w:rsidR="00C721A4" w:rsidRPr="002A3946" w14:paraId="4A19FDB2" w14:textId="77777777" w:rsidTr="00C721A4">
        <w:tc>
          <w:tcPr>
            <w:tcW w:w="10314" w:type="dxa"/>
            <w:gridSpan w:val="3"/>
            <w:shd w:val="clear" w:color="auto" w:fill="auto"/>
          </w:tcPr>
          <w:p w14:paraId="4C0DD7BB" w14:textId="77777777" w:rsidR="00C721A4" w:rsidRPr="002A3946" w:rsidRDefault="00C721A4" w:rsidP="005A2D6F">
            <w:pPr>
              <w:ind w:right="-1"/>
              <w:jc w:val="center"/>
              <w:rPr>
                <w:rFonts w:ascii="Arial" w:hAnsi="Arial" w:cs="Arial"/>
                <w:color w:val="000000"/>
              </w:rPr>
            </w:pPr>
            <w:r>
              <w:rPr>
                <w:rFonts w:ascii="Arial" w:hAnsi="Arial" w:cs="Arial"/>
                <w:color w:val="000000"/>
              </w:rPr>
              <w:t xml:space="preserve">Steph Butler - </w:t>
            </w:r>
            <w:hyperlink r:id="rId10" w:history="1">
              <w:r w:rsidRPr="00C47AB8">
                <w:rPr>
                  <w:rStyle w:val="Hyperlink"/>
                  <w:rFonts w:ascii="Tahoma" w:hAnsi="Tahoma" w:cs="Tahoma"/>
                  <w:sz w:val="20"/>
                  <w:szCs w:val="20"/>
                  <w:lang w:val="en-US"/>
                </w:rPr>
                <w:t>nuth.physio.ncs@nhs.net</w:t>
              </w:r>
            </w:hyperlink>
          </w:p>
        </w:tc>
      </w:tr>
    </w:tbl>
    <w:p w14:paraId="1925C49A" w14:textId="436A796F" w:rsidR="005E1E2F" w:rsidRDefault="005E1E2F" w:rsidP="00C721A4">
      <w:pPr>
        <w:tabs>
          <w:tab w:val="left" w:pos="1455"/>
        </w:tabs>
        <w:spacing w:line="240" w:lineRule="auto"/>
        <w:ind w:right="-1"/>
        <w:jc w:val="both"/>
        <w:rPr>
          <w:rFonts w:ascii="Arial" w:hAnsi="Arial" w:cs="Arial"/>
          <w:sz w:val="24"/>
          <w:szCs w:val="24"/>
        </w:rPr>
      </w:pPr>
    </w:p>
    <w:sectPr w:rsidR="005E1E2F" w:rsidSect="00E85D85">
      <w:pgSz w:w="11906" w:h="16838"/>
      <w:pgMar w:top="720" w:right="720" w:bottom="720" w:left="720"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4670D"/>
    <w:rsid w:val="00057F41"/>
    <w:rsid w:val="000934FF"/>
    <w:rsid w:val="000D3ED9"/>
    <w:rsid w:val="000E4930"/>
    <w:rsid w:val="000F27A3"/>
    <w:rsid w:val="00155DEE"/>
    <w:rsid w:val="00170C05"/>
    <w:rsid w:val="001A58B3"/>
    <w:rsid w:val="00212D4B"/>
    <w:rsid w:val="00235DF6"/>
    <w:rsid w:val="00274B99"/>
    <w:rsid w:val="00293928"/>
    <w:rsid w:val="002B57AF"/>
    <w:rsid w:val="002B6AEB"/>
    <w:rsid w:val="002C6E05"/>
    <w:rsid w:val="002E2FBA"/>
    <w:rsid w:val="002E67FD"/>
    <w:rsid w:val="003554A7"/>
    <w:rsid w:val="003E7EA3"/>
    <w:rsid w:val="0040366B"/>
    <w:rsid w:val="004049A4"/>
    <w:rsid w:val="00423722"/>
    <w:rsid w:val="005B6BE6"/>
    <w:rsid w:val="005B6F01"/>
    <w:rsid w:val="005D661D"/>
    <w:rsid w:val="005E1E2F"/>
    <w:rsid w:val="005E2C7B"/>
    <w:rsid w:val="00667057"/>
    <w:rsid w:val="0068006C"/>
    <w:rsid w:val="00682670"/>
    <w:rsid w:val="006A5D5F"/>
    <w:rsid w:val="006E6FAD"/>
    <w:rsid w:val="0072504E"/>
    <w:rsid w:val="007532D5"/>
    <w:rsid w:val="00761B30"/>
    <w:rsid w:val="0079480E"/>
    <w:rsid w:val="00797C08"/>
    <w:rsid w:val="00863F33"/>
    <w:rsid w:val="00882C23"/>
    <w:rsid w:val="00910BDE"/>
    <w:rsid w:val="00916D47"/>
    <w:rsid w:val="00973F97"/>
    <w:rsid w:val="00986BDB"/>
    <w:rsid w:val="009E797D"/>
    <w:rsid w:val="00A04B93"/>
    <w:rsid w:val="00A343A7"/>
    <w:rsid w:val="00A3743B"/>
    <w:rsid w:val="00AB69EB"/>
    <w:rsid w:val="00B7418C"/>
    <w:rsid w:val="00B869C5"/>
    <w:rsid w:val="00BE7404"/>
    <w:rsid w:val="00BF1071"/>
    <w:rsid w:val="00C03E71"/>
    <w:rsid w:val="00C1619A"/>
    <w:rsid w:val="00C721A4"/>
    <w:rsid w:val="00C83ADD"/>
    <w:rsid w:val="00C87054"/>
    <w:rsid w:val="00CB3631"/>
    <w:rsid w:val="00CD24D0"/>
    <w:rsid w:val="00D96A19"/>
    <w:rsid w:val="00DA5CFB"/>
    <w:rsid w:val="00E328E4"/>
    <w:rsid w:val="00E84939"/>
    <w:rsid w:val="00E85D85"/>
    <w:rsid w:val="00F01276"/>
    <w:rsid w:val="00F95F4A"/>
    <w:rsid w:val="00FC22E6"/>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character" w:customStyle="1" w:styleId="UnresolvedMention">
    <w:name w:val="Unresolved Mention"/>
    <w:basedOn w:val="DefaultParagraphFont"/>
    <w:uiPriority w:val="99"/>
    <w:semiHidden/>
    <w:unhideWhenUsed/>
    <w:rsid w:val="005E1E2F"/>
    <w:rPr>
      <w:color w:val="605E5C"/>
      <w:shd w:val="clear" w:color="auto" w:fill="E1DFDD"/>
    </w:rPr>
  </w:style>
  <w:style w:type="table" w:styleId="TableGrid">
    <w:name w:val="Table Grid"/>
    <w:basedOn w:val="TableNormal"/>
    <w:uiPriority w:val="59"/>
    <w:rsid w:val="0027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character" w:customStyle="1" w:styleId="UnresolvedMention">
    <w:name w:val="Unresolved Mention"/>
    <w:basedOn w:val="DefaultParagraphFont"/>
    <w:uiPriority w:val="99"/>
    <w:semiHidden/>
    <w:unhideWhenUsed/>
    <w:rsid w:val="005E1E2F"/>
    <w:rPr>
      <w:color w:val="605E5C"/>
      <w:shd w:val="clear" w:color="auto" w:fill="E1DFDD"/>
    </w:rPr>
  </w:style>
  <w:style w:type="table" w:styleId="TableGrid">
    <w:name w:val="Table Grid"/>
    <w:basedOn w:val="TableNormal"/>
    <w:uiPriority w:val="59"/>
    <w:rsid w:val="0027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106314713">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borne@percyhedley.org.uk" TargetMode="External"/><Relationship Id="rId3" Type="http://schemas.microsoft.com/office/2007/relationships/stylesWithEffects" Target="stylesWithEffects.xml"/><Relationship Id="rId7" Type="http://schemas.openxmlformats.org/officeDocument/2006/relationships/hyperlink" Target="mailto:callum.fox@percyhedle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uth.physio.ncs@nhs.net" TargetMode="External"/><Relationship Id="rId4" Type="http://schemas.openxmlformats.org/officeDocument/2006/relationships/settings" Target="settings.xml"/><Relationship Id="rId9" Type="http://schemas.openxmlformats.org/officeDocument/2006/relationships/hyperlink" Target="mailto:catrin.jones@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4</cp:revision>
  <cp:lastPrinted>2019-12-20T12:29:00Z</cp:lastPrinted>
  <dcterms:created xsi:type="dcterms:W3CDTF">2020-09-18T09:32:00Z</dcterms:created>
  <dcterms:modified xsi:type="dcterms:W3CDTF">2020-09-30T10:56:00Z</dcterms:modified>
</cp:coreProperties>
</file>