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46CB4" w14:textId="1A05AA07" w:rsidR="00692D55" w:rsidRPr="003E75E6" w:rsidRDefault="00A37EC4">
      <w:pPr>
        <w:widowControl w:val="0"/>
        <w:pBdr>
          <w:top w:val="nil"/>
          <w:left w:val="nil"/>
          <w:bottom w:val="nil"/>
          <w:right w:val="nil"/>
          <w:between w:val="nil"/>
        </w:pBdr>
        <w:spacing w:after="0" w:line="276" w:lineRule="auto"/>
        <w:rPr>
          <w:rFonts w:ascii="Comic Sans MS" w:eastAsia="Comic Sans MS" w:hAnsi="Comic Sans MS" w:cs="Comic Sans MS"/>
          <w:color w:val="000000"/>
          <w:sz w:val="18"/>
          <w:szCs w:val="18"/>
        </w:rP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12DD01CD" wp14:editId="62672EB1">
            <wp:simplePos x="0" y="0"/>
            <wp:positionH relativeFrom="column">
              <wp:posOffset>-47625</wp:posOffset>
            </wp:positionH>
            <wp:positionV relativeFrom="paragraph">
              <wp:posOffset>-515706</wp:posOffset>
            </wp:positionV>
            <wp:extent cx="685800" cy="543011"/>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081" cy="54719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Style w:val="a"/>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1650"/>
        <w:gridCol w:w="1935"/>
        <w:gridCol w:w="2145"/>
        <w:gridCol w:w="1845"/>
        <w:gridCol w:w="2130"/>
        <w:gridCol w:w="2085"/>
        <w:gridCol w:w="2027"/>
      </w:tblGrid>
      <w:tr w:rsidR="003E75E6" w:rsidRPr="004C5E11" w14:paraId="6184D60A" w14:textId="77777777" w:rsidTr="003E75E6">
        <w:tc>
          <w:tcPr>
            <w:tcW w:w="15452" w:type="dxa"/>
            <w:gridSpan w:val="8"/>
          </w:tcPr>
          <w:p w14:paraId="1FB115E3" w14:textId="754E19A3" w:rsidR="003E75E6" w:rsidRPr="004C5E11" w:rsidRDefault="003E75E6">
            <w:pPr>
              <w:rPr>
                <w:rFonts w:ascii="SassoonPrimaryInfant" w:eastAsia="Comic Sans MS" w:hAnsi="SassoonPrimaryInfant" w:cs="Comic Sans MS"/>
                <w:sz w:val="14"/>
                <w:szCs w:val="14"/>
              </w:rPr>
            </w:pPr>
            <w:r w:rsidRPr="004C5E11">
              <w:rPr>
                <w:rFonts w:ascii="SassoonPrimaryInfant" w:eastAsia="Comic Sans MS" w:hAnsi="SassoonPrimaryInfant" w:cs="Comic Sans MS"/>
                <w:sz w:val="14"/>
                <w:szCs w:val="14"/>
              </w:rPr>
              <w:t xml:space="preserve">  </w:t>
            </w:r>
          </w:p>
          <w:p w14:paraId="4EEDC889" w14:textId="1E03FCCB" w:rsidR="003E75E6" w:rsidRPr="004C5E11" w:rsidRDefault="003E75E6" w:rsidP="003E75E6">
            <w:pPr>
              <w:rPr>
                <w:rFonts w:ascii="SassoonPrimaryInfant" w:hAnsi="SassoonPrimaryInfant"/>
                <w:sz w:val="18"/>
                <w:szCs w:val="18"/>
              </w:rPr>
            </w:pPr>
            <w:r w:rsidRPr="004C5E11">
              <w:rPr>
                <w:rFonts w:ascii="SassoonPrimaryInfant" w:hAnsi="SassoonPrimaryInfant"/>
                <w:sz w:val="18"/>
                <w:szCs w:val="18"/>
              </w:rPr>
              <w:t xml:space="preserve">The national curriculum for music aims to ensure that all pupils: perform, listen to, review and evaluate music across a range of historical periods, genres, styles and traditions, including the works of the great composers and musicians learn to sing and to use their voices, to create and compose music on their own and with others, have the opportunity to learn a musical instrument, use technology appropriately and have the opportunity to progress to the next level of musical excellence understand and explore how music is created, produced and communicated, including through the inter-related dimensions: pitch, duration, dynamics, tempo, timbre, texture, structure and appropriate musical notations. </w:t>
            </w:r>
          </w:p>
          <w:p w14:paraId="2815B692" w14:textId="77777777" w:rsidR="003E75E6" w:rsidRPr="004C5E11" w:rsidRDefault="003E75E6" w:rsidP="003E75E6">
            <w:pPr>
              <w:rPr>
                <w:rFonts w:ascii="SassoonPrimaryInfant" w:hAnsi="SassoonPrimaryInfant"/>
                <w:sz w:val="18"/>
                <w:szCs w:val="18"/>
              </w:rPr>
            </w:pPr>
            <w:r w:rsidRPr="004C5E11">
              <w:rPr>
                <w:rFonts w:ascii="SassoonPrimaryInfant" w:hAnsi="SassoonPrimaryInfant"/>
                <w:sz w:val="18"/>
                <w:szCs w:val="18"/>
              </w:rPr>
              <w:t xml:space="preserve">Attainment targets </w:t>
            </w:r>
            <w:proofErr w:type="gramStart"/>
            <w:r w:rsidRPr="004C5E11">
              <w:rPr>
                <w:rFonts w:ascii="SassoonPrimaryInfant" w:hAnsi="SassoonPrimaryInfant"/>
                <w:sz w:val="18"/>
                <w:szCs w:val="18"/>
              </w:rPr>
              <w:t>By</w:t>
            </w:r>
            <w:proofErr w:type="gramEnd"/>
            <w:r w:rsidRPr="004C5E11">
              <w:rPr>
                <w:rFonts w:ascii="SassoonPrimaryInfant" w:hAnsi="SassoonPrimaryInfant"/>
                <w:sz w:val="18"/>
                <w:szCs w:val="18"/>
              </w:rPr>
              <w:t xml:space="preserve"> the end of each key stage, pupils are expected to know, apply and understand the matters, skills and processes specified in the relevant programme of study. </w:t>
            </w:r>
          </w:p>
          <w:p w14:paraId="650C2CDD" w14:textId="77777777" w:rsidR="003E75E6" w:rsidRPr="004C5E11" w:rsidRDefault="003E75E6" w:rsidP="003E75E6">
            <w:pPr>
              <w:rPr>
                <w:rFonts w:ascii="SassoonPrimaryInfant" w:hAnsi="SassoonPrimaryInfant"/>
                <w:sz w:val="18"/>
                <w:szCs w:val="18"/>
              </w:rPr>
            </w:pPr>
            <w:r w:rsidRPr="004C5E11">
              <w:rPr>
                <w:rFonts w:ascii="SassoonPrimaryInfant" w:hAnsi="SassoonPrimaryInfant"/>
                <w:sz w:val="18"/>
                <w:szCs w:val="18"/>
              </w:rPr>
              <w:t xml:space="preserve">By the end of each key stage, pupils are expected to know, apply and understand the matters, skills and processes specified in the relevant programme of study. </w:t>
            </w:r>
          </w:p>
          <w:p w14:paraId="7517FBDD" w14:textId="77777777" w:rsidR="003E75E6" w:rsidRPr="004C5E11" w:rsidRDefault="003E75E6" w:rsidP="003E75E6">
            <w:pPr>
              <w:rPr>
                <w:rFonts w:ascii="SassoonPrimaryInfant" w:hAnsi="SassoonPrimaryInfant"/>
                <w:sz w:val="18"/>
                <w:szCs w:val="18"/>
              </w:rPr>
            </w:pPr>
          </w:p>
          <w:p w14:paraId="397528D1" w14:textId="77777777" w:rsidR="003E75E6" w:rsidRPr="004C5E11" w:rsidRDefault="003E75E6" w:rsidP="003E75E6">
            <w:pPr>
              <w:rPr>
                <w:rFonts w:ascii="SassoonPrimaryInfant" w:hAnsi="SassoonPrimaryInfant"/>
                <w:sz w:val="18"/>
                <w:szCs w:val="18"/>
              </w:rPr>
            </w:pPr>
            <w:r w:rsidRPr="004C5E11">
              <w:rPr>
                <w:rFonts w:ascii="SassoonPrimaryInfant" w:hAnsi="SassoonPrimaryInfant"/>
                <w:sz w:val="18"/>
                <w:szCs w:val="18"/>
              </w:rPr>
              <w:t xml:space="preserve">Key stage 1 Pupils should be taught to: </w:t>
            </w:r>
            <w:r w:rsidRPr="004C5E11">
              <w:rPr>
                <w:rFonts w:ascii="Times New Roman" w:hAnsi="Times New Roman" w:cs="Times New Roman"/>
                <w:sz w:val="18"/>
                <w:szCs w:val="18"/>
              </w:rPr>
              <w:t>●</w:t>
            </w:r>
            <w:r w:rsidRPr="004C5E11">
              <w:rPr>
                <w:rFonts w:ascii="SassoonPrimaryInfant" w:hAnsi="SassoonPrimaryInfant"/>
                <w:sz w:val="18"/>
                <w:szCs w:val="18"/>
              </w:rPr>
              <w:t xml:space="preserve"> use their voices expressively and creatively by singing songs and speaking chants and rhymes </w:t>
            </w:r>
          </w:p>
          <w:p w14:paraId="7BDFDA96" w14:textId="77777777" w:rsidR="003E75E6" w:rsidRPr="004C5E11" w:rsidRDefault="003E75E6" w:rsidP="003E75E6">
            <w:pPr>
              <w:rPr>
                <w:rFonts w:ascii="SassoonPrimaryInfant" w:hAnsi="SassoonPrimaryInfant"/>
                <w:sz w:val="18"/>
                <w:szCs w:val="18"/>
              </w:rPr>
            </w:pPr>
            <w:r w:rsidRPr="004C5E11">
              <w:rPr>
                <w:rFonts w:ascii="Times New Roman" w:hAnsi="Times New Roman" w:cs="Times New Roman"/>
                <w:sz w:val="18"/>
                <w:szCs w:val="18"/>
              </w:rPr>
              <w:t>●</w:t>
            </w:r>
            <w:r w:rsidRPr="004C5E11">
              <w:rPr>
                <w:rFonts w:ascii="SassoonPrimaryInfant" w:hAnsi="SassoonPrimaryInfant"/>
                <w:sz w:val="18"/>
                <w:szCs w:val="18"/>
              </w:rPr>
              <w:t xml:space="preserve"> play tuned and untuned instruments musically </w:t>
            </w:r>
          </w:p>
          <w:p w14:paraId="69424A2B" w14:textId="77777777" w:rsidR="003E75E6" w:rsidRPr="004C5E11" w:rsidRDefault="003E75E6" w:rsidP="003E75E6">
            <w:pPr>
              <w:rPr>
                <w:rFonts w:ascii="SassoonPrimaryInfant" w:hAnsi="SassoonPrimaryInfant"/>
                <w:sz w:val="18"/>
                <w:szCs w:val="18"/>
              </w:rPr>
            </w:pPr>
            <w:r w:rsidRPr="004C5E11">
              <w:rPr>
                <w:rFonts w:ascii="Times New Roman" w:hAnsi="Times New Roman" w:cs="Times New Roman"/>
                <w:sz w:val="18"/>
                <w:szCs w:val="18"/>
              </w:rPr>
              <w:t>●</w:t>
            </w:r>
            <w:r w:rsidRPr="004C5E11">
              <w:rPr>
                <w:rFonts w:ascii="SassoonPrimaryInfant" w:hAnsi="SassoonPrimaryInfant"/>
                <w:sz w:val="18"/>
                <w:szCs w:val="18"/>
              </w:rPr>
              <w:t xml:space="preserve"> listen with concentration and understanding to a range of high-quality live and recorded music </w:t>
            </w:r>
          </w:p>
          <w:p w14:paraId="26609019" w14:textId="55D1B60F" w:rsidR="003E75E6" w:rsidRPr="004C5E11" w:rsidRDefault="003E75E6" w:rsidP="003E75E6">
            <w:pPr>
              <w:rPr>
                <w:rFonts w:ascii="SassoonPrimaryInfant" w:eastAsia="Comic Sans MS" w:hAnsi="SassoonPrimaryInfant" w:cs="Comic Sans MS"/>
                <w:sz w:val="14"/>
                <w:szCs w:val="14"/>
              </w:rPr>
            </w:pPr>
            <w:r w:rsidRPr="004C5E11">
              <w:rPr>
                <w:rFonts w:ascii="Times New Roman" w:hAnsi="Times New Roman" w:cs="Times New Roman"/>
                <w:sz w:val="18"/>
                <w:szCs w:val="18"/>
              </w:rPr>
              <w:t>●</w:t>
            </w:r>
            <w:r w:rsidRPr="004C5E11">
              <w:rPr>
                <w:rFonts w:ascii="SassoonPrimaryInfant" w:hAnsi="SassoonPrimaryInfant"/>
                <w:sz w:val="18"/>
                <w:szCs w:val="18"/>
              </w:rPr>
              <w:t xml:space="preserve"> experiment with, create, select and combine sounds using the inter-related dimensions of music</w:t>
            </w:r>
          </w:p>
        </w:tc>
      </w:tr>
      <w:tr w:rsidR="004C5E11" w:rsidRPr="004C5E11" w14:paraId="664DB406" w14:textId="77777777" w:rsidTr="003E75E6">
        <w:trPr>
          <w:gridAfter w:val="3"/>
          <w:wAfter w:w="6242" w:type="dxa"/>
        </w:trPr>
        <w:tc>
          <w:tcPr>
            <w:tcW w:w="1635" w:type="dxa"/>
          </w:tcPr>
          <w:p w14:paraId="075D7E86" w14:textId="77777777" w:rsidR="004C5E11" w:rsidRPr="004C5E11" w:rsidRDefault="004C5E11" w:rsidP="003E75E6">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Progression</w:t>
            </w:r>
          </w:p>
          <w:p w14:paraId="20D10EC9" w14:textId="28CBA1F0" w:rsidR="004C5E11" w:rsidRPr="004C5E11" w:rsidRDefault="004C5E11" w:rsidP="003E75E6">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 xml:space="preserve">Music  </w:t>
            </w:r>
          </w:p>
        </w:tc>
        <w:tc>
          <w:tcPr>
            <w:tcW w:w="7575" w:type="dxa"/>
            <w:gridSpan w:val="4"/>
            <w:shd w:val="clear" w:color="auto" w:fill="D5DCE4"/>
          </w:tcPr>
          <w:p w14:paraId="27104410" w14:textId="77777777" w:rsidR="004C5E11" w:rsidRPr="004C5E11" w:rsidRDefault="004C5E11" w:rsidP="003E75E6">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EYFS</w:t>
            </w:r>
          </w:p>
          <w:p w14:paraId="360FE56B" w14:textId="77777777" w:rsidR="004C5E11" w:rsidRPr="004C5E11" w:rsidRDefault="004C5E11" w:rsidP="003E75E6">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 xml:space="preserve">Children in the EYFS will be working across Development Matters depending on their individual stage of development and planning will be adapted to reflect this. </w:t>
            </w:r>
          </w:p>
          <w:p w14:paraId="1AE0F7EA" w14:textId="77777777" w:rsidR="004C5E11" w:rsidRPr="004C5E11" w:rsidRDefault="004C5E11" w:rsidP="003E75E6">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Depending on the children’s interests and stages of development the time at which children present this learning may be different from that shown on this map.</w:t>
            </w:r>
          </w:p>
          <w:p w14:paraId="0F310306" w14:textId="77777777" w:rsidR="004C5E11" w:rsidRPr="004C5E11" w:rsidRDefault="004C5E11" w:rsidP="003E75E6">
            <w:pPr>
              <w:rPr>
                <w:rFonts w:ascii="SassoonPrimaryInfant" w:eastAsia="Comic Sans MS" w:hAnsi="SassoonPrimaryInfant" w:cs="Comic Sans MS"/>
                <w:sz w:val="18"/>
                <w:szCs w:val="18"/>
              </w:rPr>
            </w:pPr>
          </w:p>
        </w:tc>
      </w:tr>
      <w:tr w:rsidR="00692D55" w:rsidRPr="004C5E11" w14:paraId="386DF540" w14:textId="77777777" w:rsidTr="004C5E11">
        <w:tc>
          <w:tcPr>
            <w:tcW w:w="1635" w:type="dxa"/>
            <w:shd w:val="clear" w:color="auto" w:fill="FDFABD"/>
          </w:tcPr>
          <w:p w14:paraId="401417FF" w14:textId="77777777" w:rsidR="00692D55" w:rsidRPr="004C5E11" w:rsidRDefault="00692D55">
            <w:pPr>
              <w:rPr>
                <w:rFonts w:ascii="SassoonPrimaryInfant" w:eastAsia="Comic Sans MS" w:hAnsi="SassoonPrimaryInfant" w:cs="Comic Sans MS"/>
                <w:sz w:val="18"/>
                <w:szCs w:val="18"/>
              </w:rPr>
            </w:pPr>
          </w:p>
        </w:tc>
        <w:tc>
          <w:tcPr>
            <w:tcW w:w="1650" w:type="dxa"/>
            <w:shd w:val="clear" w:color="auto" w:fill="FDFABD"/>
          </w:tcPr>
          <w:p w14:paraId="5DE96DB9"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Development Matters</w:t>
            </w:r>
          </w:p>
          <w:p w14:paraId="5F23351C"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Birth to 3 years</w:t>
            </w:r>
          </w:p>
        </w:tc>
        <w:tc>
          <w:tcPr>
            <w:tcW w:w="1935" w:type="dxa"/>
            <w:shd w:val="clear" w:color="auto" w:fill="FDFABD"/>
          </w:tcPr>
          <w:p w14:paraId="64B96A62"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Development Matters 3 and 4 years</w:t>
            </w:r>
          </w:p>
        </w:tc>
        <w:tc>
          <w:tcPr>
            <w:tcW w:w="2145" w:type="dxa"/>
            <w:shd w:val="clear" w:color="auto" w:fill="FDFABD"/>
          </w:tcPr>
          <w:p w14:paraId="38330B11"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Children in reception will be learning to:</w:t>
            </w:r>
          </w:p>
        </w:tc>
        <w:tc>
          <w:tcPr>
            <w:tcW w:w="1845" w:type="dxa"/>
            <w:shd w:val="clear" w:color="auto" w:fill="FDFABD"/>
          </w:tcPr>
          <w:p w14:paraId="193C605F"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End of Year Assessment for Reception</w:t>
            </w:r>
          </w:p>
          <w:p w14:paraId="3C49E425"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ELG’s</w:t>
            </w:r>
          </w:p>
        </w:tc>
        <w:tc>
          <w:tcPr>
            <w:tcW w:w="2130" w:type="dxa"/>
            <w:shd w:val="clear" w:color="auto" w:fill="FDFABD"/>
          </w:tcPr>
          <w:p w14:paraId="79C22BCA" w14:textId="7F7D9DB1"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1</w:t>
            </w:r>
          </w:p>
        </w:tc>
        <w:tc>
          <w:tcPr>
            <w:tcW w:w="2085" w:type="dxa"/>
            <w:shd w:val="clear" w:color="auto" w:fill="FDFABD"/>
          </w:tcPr>
          <w:p w14:paraId="2916E81C"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2</w:t>
            </w:r>
          </w:p>
        </w:tc>
        <w:tc>
          <w:tcPr>
            <w:tcW w:w="2027" w:type="dxa"/>
            <w:shd w:val="clear" w:color="auto" w:fill="FDFABD"/>
          </w:tcPr>
          <w:p w14:paraId="6ED33A3C"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3</w:t>
            </w:r>
          </w:p>
        </w:tc>
      </w:tr>
      <w:tr w:rsidR="00692D55" w:rsidRPr="004C5E11" w14:paraId="236C9574" w14:textId="77777777" w:rsidTr="004C5E11">
        <w:tc>
          <w:tcPr>
            <w:tcW w:w="1635" w:type="dxa"/>
            <w:shd w:val="clear" w:color="auto" w:fill="FDFABD"/>
          </w:tcPr>
          <w:p w14:paraId="6D666FFD"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CONTROLLING SOUNDS THROUGH SINGING AND PLAYING (PERFORMING)</w:t>
            </w:r>
          </w:p>
        </w:tc>
        <w:tc>
          <w:tcPr>
            <w:tcW w:w="1650" w:type="dxa"/>
          </w:tcPr>
          <w:p w14:paraId="0DE331A7"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Show attention to sounds and music.</w:t>
            </w:r>
          </w:p>
          <w:p w14:paraId="5FF48724"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Move and dance to music.</w:t>
            </w:r>
          </w:p>
          <w:p w14:paraId="42F1681D"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Join in with songs and rhymes, making some sounds.</w:t>
            </w:r>
          </w:p>
          <w:p w14:paraId="4233F9ED"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Make rhythmical and repetitive sounds.</w:t>
            </w:r>
          </w:p>
          <w:p w14:paraId="5F07C752"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Enjoy and take part in action songs, </w:t>
            </w:r>
            <w:r w:rsidRPr="004C5E11">
              <w:rPr>
                <w:rFonts w:ascii="SassoonPrimaryInfant" w:eastAsia="Comic Sans MS" w:hAnsi="SassoonPrimaryInfant" w:cs="Comic Sans MS"/>
                <w:color w:val="000000"/>
                <w:sz w:val="18"/>
                <w:szCs w:val="18"/>
              </w:rPr>
              <w:lastRenderedPageBreak/>
              <w:t>such as ‘Twinkle, Twinkle Little Star’</w:t>
            </w:r>
          </w:p>
        </w:tc>
        <w:tc>
          <w:tcPr>
            <w:tcW w:w="1935" w:type="dxa"/>
          </w:tcPr>
          <w:p w14:paraId="487686E8"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lastRenderedPageBreak/>
              <w:t>Listen with increased attention to sounds.</w:t>
            </w:r>
          </w:p>
          <w:p w14:paraId="06223E43"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Sing the melodic shape (moving melody, such as up and down, down and up) of familiar songs.</w:t>
            </w:r>
          </w:p>
          <w:p w14:paraId="6ABB4ADB"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Play instruments with increasing control to express their feelings and ideas.</w:t>
            </w:r>
          </w:p>
        </w:tc>
        <w:tc>
          <w:tcPr>
            <w:tcW w:w="2145" w:type="dxa"/>
          </w:tcPr>
          <w:p w14:paraId="2E33AE71"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Sing in a group or on their own, increasingly matching the pitch and following the melody.</w:t>
            </w:r>
          </w:p>
          <w:p w14:paraId="0FB7FAB2"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Explore and engage in music making and dance, performing solo or in groups.</w:t>
            </w:r>
          </w:p>
        </w:tc>
        <w:tc>
          <w:tcPr>
            <w:tcW w:w="1845" w:type="dxa"/>
          </w:tcPr>
          <w:p w14:paraId="201949BF"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Sing a range of well-known nursery rhymes and songs.</w:t>
            </w:r>
          </w:p>
          <w:p w14:paraId="052ED804"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Perform songs, rhymes, poems and stories with others, and – when appropriate – try to move in time with music.</w:t>
            </w:r>
          </w:p>
        </w:tc>
        <w:tc>
          <w:tcPr>
            <w:tcW w:w="2130" w:type="dxa"/>
          </w:tcPr>
          <w:p w14:paraId="7121CAB2" w14:textId="627097E1"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can use my voice in different ways such as speaking, singing and chanting</w:t>
            </w:r>
          </w:p>
          <w:p w14:paraId="386A062D" w14:textId="7AF1B1ED"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play tuned and untuned instruments with control. </w:t>
            </w:r>
          </w:p>
          <w:p w14:paraId="567BBB65"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follow instructions on how and when to sing or play an instrument. </w:t>
            </w:r>
          </w:p>
          <w:p w14:paraId="63D103BB"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make and control long and short sounds, using voices and instruments. </w:t>
            </w:r>
          </w:p>
          <w:p w14:paraId="6489084E"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imitate changes in pitch. </w:t>
            </w:r>
          </w:p>
          <w:p w14:paraId="78107D56"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lastRenderedPageBreak/>
              <w:t>I can perform simple rhythmic patterns showing an awareness of pulse.</w:t>
            </w:r>
          </w:p>
          <w:p w14:paraId="2BA546C0"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take notice of others when I am performing</w:t>
            </w:r>
          </w:p>
        </w:tc>
        <w:tc>
          <w:tcPr>
            <w:tcW w:w="2085" w:type="dxa"/>
          </w:tcPr>
          <w:p w14:paraId="7E980CFC"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lastRenderedPageBreak/>
              <w:t xml:space="preserve">I take part in singing songs, following the tune (melody) well. </w:t>
            </w:r>
          </w:p>
          <w:p w14:paraId="2A372C90"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use my voice to good effect. </w:t>
            </w:r>
          </w:p>
          <w:p w14:paraId="21B56476"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perform with others’, taking instructions from the leader. </w:t>
            </w:r>
          </w:p>
          <w:p w14:paraId="46DBB5AB"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can perform rhythmical patterns and accompaniments, keeping a steady pulse.</w:t>
            </w:r>
          </w:p>
          <w:p w14:paraId="75D540CD"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use my voice and instruments to </w:t>
            </w:r>
            <w:r w:rsidRPr="004C5E11">
              <w:rPr>
                <w:rFonts w:ascii="SassoonPrimaryInfant" w:eastAsia="Comic Sans MS" w:hAnsi="SassoonPrimaryInfant" w:cs="Comic Sans MS"/>
                <w:color w:val="000000"/>
                <w:sz w:val="18"/>
                <w:szCs w:val="18"/>
              </w:rPr>
              <w:lastRenderedPageBreak/>
              <w:t>make loud and quiet sounds (dynamics).</w:t>
            </w:r>
          </w:p>
        </w:tc>
        <w:tc>
          <w:tcPr>
            <w:tcW w:w="2027" w:type="dxa"/>
          </w:tcPr>
          <w:p w14:paraId="1123F6F4"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lastRenderedPageBreak/>
              <w:t xml:space="preserve">I take part in singing songs, following the tune (melody) well, with accurate pitch and using expression. </w:t>
            </w:r>
          </w:p>
          <w:p w14:paraId="2BC5B97F"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use my voice to maintain a simple part. </w:t>
            </w:r>
          </w:p>
          <w:p w14:paraId="5B6A0238"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perform with others’, singing in unison and taking instructions from the leader. </w:t>
            </w:r>
          </w:p>
          <w:p w14:paraId="0CE40A52"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vary dynamics with my voice and instruments when </w:t>
            </w:r>
            <w:r w:rsidRPr="004C5E11">
              <w:rPr>
                <w:rFonts w:ascii="SassoonPrimaryInfant" w:eastAsia="Comic Sans MS" w:hAnsi="SassoonPrimaryInfant" w:cs="Comic Sans MS"/>
                <w:color w:val="000000"/>
                <w:sz w:val="18"/>
                <w:szCs w:val="18"/>
              </w:rPr>
              <w:lastRenderedPageBreak/>
              <w:t>working alone or with others</w:t>
            </w:r>
          </w:p>
        </w:tc>
      </w:tr>
    </w:tbl>
    <w:p w14:paraId="65C51A36" w14:textId="77777777" w:rsidR="00692D55" w:rsidRPr="004C5E11" w:rsidRDefault="00692D55">
      <w:pPr>
        <w:rPr>
          <w:rFonts w:ascii="SassoonPrimaryInfant" w:eastAsia="Comic Sans MS" w:hAnsi="SassoonPrimaryInfant" w:cs="Comic Sans MS"/>
          <w:sz w:val="18"/>
          <w:szCs w:val="18"/>
        </w:rPr>
      </w:pPr>
    </w:p>
    <w:tbl>
      <w:tblPr>
        <w:tblStyle w:val="a0"/>
        <w:tblW w:w="15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1854"/>
        <w:gridCol w:w="1985"/>
        <w:gridCol w:w="1984"/>
        <w:gridCol w:w="1985"/>
        <w:gridCol w:w="2126"/>
        <w:gridCol w:w="2126"/>
        <w:gridCol w:w="1985"/>
      </w:tblGrid>
      <w:tr w:rsidR="00692D55" w:rsidRPr="004C5E11" w14:paraId="762AA0E6" w14:textId="77777777">
        <w:tc>
          <w:tcPr>
            <w:tcW w:w="1265" w:type="dxa"/>
            <w:shd w:val="clear" w:color="auto" w:fill="BEFCD1"/>
          </w:tcPr>
          <w:p w14:paraId="558B81A7" w14:textId="77777777" w:rsidR="00692D55" w:rsidRPr="004C5E11" w:rsidRDefault="00692D55">
            <w:pPr>
              <w:rPr>
                <w:rFonts w:ascii="SassoonPrimaryInfant" w:eastAsia="Comic Sans MS" w:hAnsi="SassoonPrimaryInfant" w:cs="Comic Sans MS"/>
                <w:sz w:val="18"/>
                <w:szCs w:val="18"/>
              </w:rPr>
            </w:pPr>
          </w:p>
        </w:tc>
        <w:tc>
          <w:tcPr>
            <w:tcW w:w="1854" w:type="dxa"/>
            <w:shd w:val="clear" w:color="auto" w:fill="BEFCD1"/>
          </w:tcPr>
          <w:p w14:paraId="63F9BD0E"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Development Matters Birth to 3 years</w:t>
            </w:r>
          </w:p>
        </w:tc>
        <w:tc>
          <w:tcPr>
            <w:tcW w:w="1985" w:type="dxa"/>
            <w:shd w:val="clear" w:color="auto" w:fill="BEFCD1"/>
          </w:tcPr>
          <w:p w14:paraId="7ED6B6AC"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Development Matters 3 and 4 years</w:t>
            </w:r>
          </w:p>
        </w:tc>
        <w:tc>
          <w:tcPr>
            <w:tcW w:w="1984" w:type="dxa"/>
            <w:shd w:val="clear" w:color="auto" w:fill="BEFCD1"/>
          </w:tcPr>
          <w:p w14:paraId="0E2AD69B"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Children in Reception will be learning to</w:t>
            </w:r>
          </w:p>
        </w:tc>
        <w:tc>
          <w:tcPr>
            <w:tcW w:w="1985" w:type="dxa"/>
            <w:shd w:val="clear" w:color="auto" w:fill="BEFCD1"/>
          </w:tcPr>
          <w:p w14:paraId="1C779E00"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End of year assessment for Reception ELG</w:t>
            </w:r>
          </w:p>
        </w:tc>
        <w:tc>
          <w:tcPr>
            <w:tcW w:w="2126" w:type="dxa"/>
            <w:shd w:val="clear" w:color="auto" w:fill="BEFCD1"/>
          </w:tcPr>
          <w:p w14:paraId="33F5277D"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1</w:t>
            </w:r>
          </w:p>
        </w:tc>
        <w:tc>
          <w:tcPr>
            <w:tcW w:w="2126" w:type="dxa"/>
            <w:shd w:val="clear" w:color="auto" w:fill="BEFCD1"/>
          </w:tcPr>
          <w:p w14:paraId="5EF8B6CF"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2</w:t>
            </w:r>
          </w:p>
        </w:tc>
        <w:tc>
          <w:tcPr>
            <w:tcW w:w="1985" w:type="dxa"/>
            <w:shd w:val="clear" w:color="auto" w:fill="BEFCD1"/>
          </w:tcPr>
          <w:p w14:paraId="0689F939"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3</w:t>
            </w:r>
          </w:p>
        </w:tc>
      </w:tr>
      <w:tr w:rsidR="00692D55" w:rsidRPr="004C5E11" w14:paraId="41591D66" w14:textId="77777777">
        <w:tc>
          <w:tcPr>
            <w:tcW w:w="1265" w:type="dxa"/>
            <w:shd w:val="clear" w:color="auto" w:fill="BEFCD1"/>
          </w:tcPr>
          <w:p w14:paraId="5C6B834D"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CREATING AND DEVELOPING MUSICAL IDEAS (COMPOSING)</w:t>
            </w:r>
          </w:p>
        </w:tc>
        <w:tc>
          <w:tcPr>
            <w:tcW w:w="1854" w:type="dxa"/>
          </w:tcPr>
          <w:p w14:paraId="2399029B"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Explore a range of </w:t>
            </w:r>
            <w:proofErr w:type="spellStart"/>
            <w:r w:rsidRPr="004C5E11">
              <w:rPr>
                <w:rFonts w:ascii="SassoonPrimaryInfant" w:eastAsia="Comic Sans MS" w:hAnsi="SassoonPrimaryInfant" w:cs="Comic Sans MS"/>
                <w:color w:val="000000"/>
                <w:sz w:val="18"/>
                <w:szCs w:val="18"/>
              </w:rPr>
              <w:t>soundmakers</w:t>
            </w:r>
            <w:proofErr w:type="spellEnd"/>
            <w:r w:rsidRPr="004C5E11">
              <w:rPr>
                <w:rFonts w:ascii="SassoonPrimaryInfant" w:eastAsia="Comic Sans MS" w:hAnsi="SassoonPrimaryInfant" w:cs="Comic Sans MS"/>
                <w:color w:val="000000"/>
                <w:sz w:val="18"/>
                <w:szCs w:val="18"/>
              </w:rPr>
              <w:t xml:space="preserve"> and instruments and play them in different ways</w:t>
            </w:r>
          </w:p>
        </w:tc>
        <w:tc>
          <w:tcPr>
            <w:tcW w:w="1985" w:type="dxa"/>
          </w:tcPr>
          <w:p w14:paraId="4005C1C9"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Create their own songs, or improvise a song around one they know.</w:t>
            </w:r>
          </w:p>
        </w:tc>
        <w:tc>
          <w:tcPr>
            <w:tcW w:w="1984" w:type="dxa"/>
          </w:tcPr>
          <w:p w14:paraId="37E80ED1"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Explore and engage in music making and dance, performing solo or in groups.</w:t>
            </w:r>
          </w:p>
        </w:tc>
        <w:tc>
          <w:tcPr>
            <w:tcW w:w="1985" w:type="dxa"/>
          </w:tcPr>
          <w:p w14:paraId="5C8D36C0"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Sing a range of well-known nursery rhymes and songs.</w:t>
            </w:r>
          </w:p>
          <w:p w14:paraId="307A40E3"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Perform songs, rhymes, poems and stories with others, and – when appropriate – try to move in time with music.</w:t>
            </w:r>
          </w:p>
        </w:tc>
        <w:tc>
          <w:tcPr>
            <w:tcW w:w="2126" w:type="dxa"/>
          </w:tcPr>
          <w:p w14:paraId="5D1815D6"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copy a simple pattern of long and short sounds. </w:t>
            </w:r>
          </w:p>
          <w:p w14:paraId="000A96A0"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make a sequence of long and short sounds with help. </w:t>
            </w:r>
          </w:p>
          <w:p w14:paraId="31413079"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use invented or real symbols to invent and record simple rhythm patterns. </w:t>
            </w:r>
          </w:p>
          <w:p w14:paraId="2CED5C37"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choose sounds to represent different things (ideas, thoughts, feelings, moods etc). </w:t>
            </w:r>
          </w:p>
          <w:p w14:paraId="28F76B52"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can make sounds that are very different (loud and quiet, high and low etc).</w:t>
            </w:r>
          </w:p>
          <w:p w14:paraId="36DCEB40" w14:textId="77777777" w:rsidR="00692D55" w:rsidRPr="004C5E11" w:rsidRDefault="00692D55">
            <w:pPr>
              <w:rPr>
                <w:rFonts w:ascii="SassoonPrimaryInfant" w:eastAsia="Comic Sans MS" w:hAnsi="SassoonPrimaryInfant" w:cs="Comic Sans MS"/>
                <w:sz w:val="18"/>
                <w:szCs w:val="18"/>
              </w:rPr>
            </w:pPr>
          </w:p>
          <w:p w14:paraId="5439D482" w14:textId="77777777" w:rsidR="00692D55" w:rsidRPr="004C5E11" w:rsidRDefault="00692D55">
            <w:pPr>
              <w:rPr>
                <w:rFonts w:ascii="SassoonPrimaryInfant" w:eastAsia="Comic Sans MS" w:hAnsi="SassoonPrimaryInfant" w:cs="Comic Sans MS"/>
                <w:sz w:val="18"/>
                <w:szCs w:val="18"/>
              </w:rPr>
            </w:pPr>
          </w:p>
        </w:tc>
        <w:tc>
          <w:tcPr>
            <w:tcW w:w="2126" w:type="dxa"/>
          </w:tcPr>
          <w:p w14:paraId="499A6C66"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can copy a simple pattern of long and short sounds.</w:t>
            </w:r>
          </w:p>
          <w:p w14:paraId="443D517B"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 I can make a sequence of long and short sounds with help.</w:t>
            </w:r>
          </w:p>
          <w:p w14:paraId="7F6BC002"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 I can use invented or real symbols to invent and record simple rhythm patterns. </w:t>
            </w:r>
          </w:p>
          <w:p w14:paraId="63B2153E"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choose sounds to represent different things (ideas, thoughts, feelings, moods etc). </w:t>
            </w:r>
          </w:p>
          <w:p w14:paraId="41E5E9ED"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can make sounds that are very different (loud and quiet, high and low etc).</w:t>
            </w:r>
          </w:p>
        </w:tc>
        <w:tc>
          <w:tcPr>
            <w:tcW w:w="1985" w:type="dxa"/>
          </w:tcPr>
          <w:p w14:paraId="2C4C1359"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carefully choose sounds and order them to achieve an effect. (</w:t>
            </w:r>
            <w:proofErr w:type="gramStart"/>
            <w:r w:rsidRPr="004C5E11">
              <w:rPr>
                <w:rFonts w:ascii="SassoonPrimaryInfant" w:eastAsia="Comic Sans MS" w:hAnsi="SassoonPrimaryInfant" w:cs="Comic Sans MS"/>
                <w:color w:val="000000"/>
                <w:sz w:val="18"/>
                <w:szCs w:val="18"/>
              </w:rPr>
              <w:t>including</w:t>
            </w:r>
            <w:proofErr w:type="gramEnd"/>
            <w:r w:rsidRPr="004C5E11">
              <w:rPr>
                <w:rFonts w:ascii="SassoonPrimaryInfant" w:eastAsia="Comic Sans MS" w:hAnsi="SassoonPrimaryInfant" w:cs="Comic Sans MS"/>
                <w:color w:val="000000"/>
                <w:sz w:val="18"/>
                <w:szCs w:val="18"/>
              </w:rPr>
              <w:t xml:space="preserve"> use of ICT).</w:t>
            </w:r>
          </w:p>
          <w:p w14:paraId="7D8F0689"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create short rhythmic phrases and record these using real or invented symbols.</w:t>
            </w:r>
          </w:p>
          <w:p w14:paraId="72FAA15D"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create short musical patterns. </w:t>
            </w:r>
          </w:p>
          <w:p w14:paraId="140D66B2"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show control when playing musical instruments so that they sound, as they should. </w:t>
            </w:r>
          </w:p>
          <w:p w14:paraId="61298285"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use changes in pitch to communicate an idea.</w:t>
            </w:r>
          </w:p>
          <w:p w14:paraId="10810994"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begin to join simple layers of sound </w:t>
            </w:r>
            <w:proofErr w:type="gramStart"/>
            <w:r w:rsidRPr="004C5E11">
              <w:rPr>
                <w:rFonts w:ascii="SassoonPrimaryInfant" w:eastAsia="Comic Sans MS" w:hAnsi="SassoonPrimaryInfant" w:cs="Comic Sans MS"/>
                <w:color w:val="000000"/>
                <w:sz w:val="18"/>
                <w:szCs w:val="18"/>
              </w:rPr>
              <w:t>e.g.</w:t>
            </w:r>
            <w:proofErr w:type="gramEnd"/>
            <w:r w:rsidRPr="004C5E11">
              <w:rPr>
                <w:rFonts w:ascii="SassoonPrimaryInfant" w:eastAsia="Comic Sans MS" w:hAnsi="SassoonPrimaryInfant" w:cs="Comic Sans MS"/>
                <w:color w:val="000000"/>
                <w:sz w:val="18"/>
                <w:szCs w:val="18"/>
              </w:rPr>
              <w:t xml:space="preserve"> a background rhythm and a solo melody. </w:t>
            </w:r>
          </w:p>
        </w:tc>
      </w:tr>
    </w:tbl>
    <w:p w14:paraId="733ACC14" w14:textId="77777777" w:rsidR="00692D55" w:rsidRPr="004C5E11" w:rsidRDefault="00692D55">
      <w:pPr>
        <w:rPr>
          <w:rFonts w:ascii="SassoonPrimaryInfant" w:eastAsia="Comic Sans MS" w:hAnsi="SassoonPrimaryInfant" w:cs="Comic Sans MS"/>
          <w:sz w:val="18"/>
          <w:szCs w:val="18"/>
        </w:rPr>
      </w:pPr>
    </w:p>
    <w:p w14:paraId="31B40225" w14:textId="77777777" w:rsidR="00692D55" w:rsidRPr="004C5E11" w:rsidRDefault="00692D55">
      <w:pPr>
        <w:rPr>
          <w:rFonts w:ascii="SassoonPrimaryInfant" w:eastAsia="Comic Sans MS" w:hAnsi="SassoonPrimaryInfant" w:cs="Comic Sans MS"/>
          <w:sz w:val="18"/>
          <w:szCs w:val="18"/>
        </w:rPr>
      </w:pPr>
    </w:p>
    <w:p w14:paraId="61C3080D" w14:textId="77777777" w:rsidR="00692D55" w:rsidRPr="004C5E11" w:rsidRDefault="00692D55">
      <w:pPr>
        <w:rPr>
          <w:rFonts w:ascii="SassoonPrimaryInfant" w:eastAsia="Comic Sans MS" w:hAnsi="SassoonPrimaryInfant" w:cs="Comic Sans MS"/>
          <w:sz w:val="18"/>
          <w:szCs w:val="18"/>
        </w:rPr>
      </w:pPr>
    </w:p>
    <w:tbl>
      <w:tblPr>
        <w:tblStyle w:val="a1"/>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1"/>
        <w:gridCol w:w="3741"/>
        <w:gridCol w:w="2126"/>
        <w:gridCol w:w="1985"/>
        <w:gridCol w:w="2126"/>
        <w:gridCol w:w="2126"/>
        <w:gridCol w:w="1985"/>
      </w:tblGrid>
      <w:tr w:rsidR="00692D55" w:rsidRPr="004C5E11" w14:paraId="23AFEB61" w14:textId="77777777">
        <w:tc>
          <w:tcPr>
            <w:tcW w:w="1221" w:type="dxa"/>
            <w:shd w:val="clear" w:color="auto" w:fill="FED2E6"/>
          </w:tcPr>
          <w:p w14:paraId="1218C6EC" w14:textId="77777777" w:rsidR="00692D55" w:rsidRPr="004C5E11" w:rsidRDefault="00692D55">
            <w:pPr>
              <w:rPr>
                <w:rFonts w:ascii="SassoonPrimaryInfant" w:eastAsia="Comic Sans MS" w:hAnsi="SassoonPrimaryInfant" w:cs="Comic Sans MS"/>
                <w:sz w:val="18"/>
                <w:szCs w:val="18"/>
              </w:rPr>
            </w:pPr>
          </w:p>
        </w:tc>
        <w:tc>
          <w:tcPr>
            <w:tcW w:w="3741" w:type="dxa"/>
            <w:shd w:val="clear" w:color="auto" w:fill="FED2E6"/>
          </w:tcPr>
          <w:p w14:paraId="5B940A4C"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Development Matters Birth to 3 years</w:t>
            </w:r>
          </w:p>
        </w:tc>
        <w:tc>
          <w:tcPr>
            <w:tcW w:w="2126" w:type="dxa"/>
            <w:shd w:val="clear" w:color="auto" w:fill="FED2E6"/>
          </w:tcPr>
          <w:p w14:paraId="595BF926"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Development Matters 3 and 4 years</w:t>
            </w:r>
          </w:p>
        </w:tc>
        <w:tc>
          <w:tcPr>
            <w:tcW w:w="1985" w:type="dxa"/>
            <w:shd w:val="clear" w:color="auto" w:fill="FED2E6"/>
          </w:tcPr>
          <w:p w14:paraId="38720417"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 xml:space="preserve">Children in Reception will be learning to </w:t>
            </w:r>
          </w:p>
        </w:tc>
        <w:tc>
          <w:tcPr>
            <w:tcW w:w="2126" w:type="dxa"/>
            <w:shd w:val="clear" w:color="auto" w:fill="FED2E6"/>
          </w:tcPr>
          <w:p w14:paraId="0913C5AB"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End of year assessment for Reception ELG</w:t>
            </w:r>
          </w:p>
        </w:tc>
        <w:tc>
          <w:tcPr>
            <w:tcW w:w="2126" w:type="dxa"/>
            <w:shd w:val="clear" w:color="auto" w:fill="FED2E6"/>
          </w:tcPr>
          <w:p w14:paraId="5692E665"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1</w:t>
            </w:r>
          </w:p>
        </w:tc>
        <w:tc>
          <w:tcPr>
            <w:tcW w:w="1985" w:type="dxa"/>
            <w:shd w:val="clear" w:color="auto" w:fill="FED2E6"/>
          </w:tcPr>
          <w:p w14:paraId="5C9D9026"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2</w:t>
            </w:r>
          </w:p>
        </w:tc>
      </w:tr>
      <w:tr w:rsidR="00692D55" w:rsidRPr="004C5E11" w14:paraId="60AD01D2" w14:textId="77777777">
        <w:tc>
          <w:tcPr>
            <w:tcW w:w="1221" w:type="dxa"/>
            <w:shd w:val="clear" w:color="auto" w:fill="FED2E6"/>
          </w:tcPr>
          <w:p w14:paraId="2EE5BF75"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RESPONDING AND REVIEWING (APPRAISING)</w:t>
            </w:r>
          </w:p>
        </w:tc>
        <w:tc>
          <w:tcPr>
            <w:tcW w:w="3741" w:type="dxa"/>
          </w:tcPr>
          <w:p w14:paraId="3EEEAF77"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Respond emotionally and physically to music when it changes.</w:t>
            </w:r>
          </w:p>
          <w:p w14:paraId="65CE3867"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Explore their voices and enjoy making sounds.</w:t>
            </w:r>
          </w:p>
        </w:tc>
        <w:tc>
          <w:tcPr>
            <w:tcW w:w="2126" w:type="dxa"/>
          </w:tcPr>
          <w:p w14:paraId="3356AEE5"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Respond to what they have heard, expressing their thoughts and feelings.</w:t>
            </w:r>
          </w:p>
          <w:p w14:paraId="1F805B1D"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Sing the pitch of a tone sung by another person (‘pitch match’).</w:t>
            </w:r>
          </w:p>
        </w:tc>
        <w:tc>
          <w:tcPr>
            <w:tcW w:w="1985" w:type="dxa"/>
          </w:tcPr>
          <w:p w14:paraId="1A342BCC"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Listen attentively, move to and talk about music, expressing their feelings and responses.</w:t>
            </w:r>
          </w:p>
        </w:tc>
        <w:tc>
          <w:tcPr>
            <w:tcW w:w="2126" w:type="dxa"/>
          </w:tcPr>
          <w:p w14:paraId="5E80F6CB"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Sing a range of well-known nursery rhymes and songs.</w:t>
            </w:r>
          </w:p>
          <w:p w14:paraId="1488A0BE"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Perform songs, rhymes, poems and stories with others, and – when appropriate – try to move in time with music.</w:t>
            </w:r>
          </w:p>
        </w:tc>
        <w:tc>
          <w:tcPr>
            <w:tcW w:w="2126" w:type="dxa"/>
          </w:tcPr>
          <w:p w14:paraId="588B4814"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 I can show that I can hear different moods in music.</w:t>
            </w:r>
          </w:p>
          <w:p w14:paraId="725903CD"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can recognize fast, medium and slow tempos.</w:t>
            </w:r>
          </w:p>
          <w:p w14:paraId="5BF3B5D3"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can recognise that sections of music can sound the same or different.</w:t>
            </w:r>
          </w:p>
          <w:p w14:paraId="2F933E4A"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talk about how music makes you feel e.g. It makes me want to jump/sleep/shout etc. </w:t>
            </w:r>
          </w:p>
          <w:p w14:paraId="3EC9602B"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To think about and begin to make suggestions about what could make their work better </w:t>
            </w:r>
            <w:proofErr w:type="gramStart"/>
            <w:r w:rsidRPr="004C5E11">
              <w:rPr>
                <w:rFonts w:ascii="SassoonPrimaryInfant" w:eastAsia="Comic Sans MS" w:hAnsi="SassoonPrimaryInfant" w:cs="Comic Sans MS"/>
                <w:color w:val="000000"/>
                <w:sz w:val="18"/>
                <w:szCs w:val="18"/>
              </w:rPr>
              <w:t>e.g.</w:t>
            </w:r>
            <w:proofErr w:type="gramEnd"/>
            <w:r w:rsidRPr="004C5E11">
              <w:rPr>
                <w:rFonts w:ascii="SassoonPrimaryInfant" w:eastAsia="Comic Sans MS" w:hAnsi="SassoonPrimaryInfant" w:cs="Comic Sans MS"/>
                <w:color w:val="000000"/>
                <w:sz w:val="18"/>
                <w:szCs w:val="18"/>
              </w:rPr>
              <w:t xml:space="preserve"> play faster/louder etc. </w:t>
            </w:r>
          </w:p>
        </w:tc>
        <w:tc>
          <w:tcPr>
            <w:tcW w:w="1985" w:type="dxa"/>
          </w:tcPr>
          <w:p w14:paraId="4E7B2FCE"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show that I can hear different moods in music and explain changes in sounds. </w:t>
            </w:r>
          </w:p>
          <w:p w14:paraId="66E5D809"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recognize fast and slow tempos </w:t>
            </w:r>
          </w:p>
          <w:p w14:paraId="1A9DC82F"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listen carefully to music, recognising the </w:t>
            </w:r>
            <w:proofErr w:type="spellStart"/>
            <w:r w:rsidRPr="004C5E11">
              <w:rPr>
                <w:rFonts w:ascii="SassoonPrimaryInfant" w:eastAsia="Comic Sans MS" w:hAnsi="SassoonPrimaryInfant" w:cs="Comic Sans MS"/>
                <w:color w:val="000000"/>
                <w:sz w:val="18"/>
                <w:szCs w:val="18"/>
              </w:rPr>
              <w:t>build up</w:t>
            </w:r>
            <w:proofErr w:type="spellEnd"/>
            <w:r w:rsidRPr="004C5E11">
              <w:rPr>
                <w:rFonts w:ascii="SassoonPrimaryInfant" w:eastAsia="Comic Sans MS" w:hAnsi="SassoonPrimaryInfant" w:cs="Comic Sans MS"/>
                <w:color w:val="000000"/>
                <w:sz w:val="18"/>
                <w:szCs w:val="18"/>
              </w:rPr>
              <w:t xml:space="preserve"> of layers, such as the different instruments. </w:t>
            </w:r>
          </w:p>
          <w:p w14:paraId="321570AB"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can recognise that songs may be verse, chorus, verse, or beginning, middle, end etc.</w:t>
            </w:r>
          </w:p>
          <w:p w14:paraId="7B900F6F"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identify what improvements could be made to own work and make these changes, including altering use of voice, choice of instruments etc. </w:t>
            </w:r>
          </w:p>
        </w:tc>
      </w:tr>
    </w:tbl>
    <w:p w14:paraId="011E2A77" w14:textId="77777777" w:rsidR="00692D55" w:rsidRPr="004C5E11" w:rsidRDefault="00692D55">
      <w:pPr>
        <w:rPr>
          <w:rFonts w:ascii="SassoonPrimaryInfant" w:eastAsia="Comic Sans MS" w:hAnsi="SassoonPrimaryInfant" w:cs="Comic Sans MS"/>
          <w:sz w:val="18"/>
          <w:szCs w:val="18"/>
        </w:rPr>
      </w:pPr>
    </w:p>
    <w:tbl>
      <w:tblPr>
        <w:tblStyle w:val="a2"/>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1599"/>
        <w:gridCol w:w="1842"/>
        <w:gridCol w:w="2127"/>
        <w:gridCol w:w="2268"/>
        <w:gridCol w:w="1984"/>
        <w:gridCol w:w="2126"/>
        <w:gridCol w:w="2268"/>
      </w:tblGrid>
      <w:tr w:rsidR="00692D55" w:rsidRPr="004C5E11" w14:paraId="329C8AC4" w14:textId="77777777">
        <w:tc>
          <w:tcPr>
            <w:tcW w:w="1521" w:type="dxa"/>
            <w:shd w:val="clear" w:color="auto" w:fill="A2FCA2"/>
          </w:tcPr>
          <w:p w14:paraId="7D4FD3B2" w14:textId="77777777" w:rsidR="00692D55" w:rsidRPr="004C5E11" w:rsidRDefault="00692D55">
            <w:pPr>
              <w:rPr>
                <w:rFonts w:ascii="SassoonPrimaryInfant" w:eastAsia="Comic Sans MS" w:hAnsi="SassoonPrimaryInfant" w:cs="Comic Sans MS"/>
                <w:sz w:val="18"/>
                <w:szCs w:val="18"/>
              </w:rPr>
            </w:pPr>
          </w:p>
        </w:tc>
        <w:tc>
          <w:tcPr>
            <w:tcW w:w="1599" w:type="dxa"/>
            <w:shd w:val="clear" w:color="auto" w:fill="A2FCA2"/>
          </w:tcPr>
          <w:p w14:paraId="7A7943E8"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Development Matters Birth to 3 years</w:t>
            </w:r>
          </w:p>
        </w:tc>
        <w:tc>
          <w:tcPr>
            <w:tcW w:w="1842" w:type="dxa"/>
            <w:shd w:val="clear" w:color="auto" w:fill="A2FCA2"/>
          </w:tcPr>
          <w:p w14:paraId="192F0469"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Development Matters 3 and 4 years</w:t>
            </w:r>
          </w:p>
        </w:tc>
        <w:tc>
          <w:tcPr>
            <w:tcW w:w="2127" w:type="dxa"/>
            <w:shd w:val="clear" w:color="auto" w:fill="A2FCA2"/>
          </w:tcPr>
          <w:p w14:paraId="3BC8DDA0"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Children in Reception will be learning to</w:t>
            </w:r>
          </w:p>
        </w:tc>
        <w:tc>
          <w:tcPr>
            <w:tcW w:w="2268" w:type="dxa"/>
            <w:shd w:val="clear" w:color="auto" w:fill="A2FCA2"/>
          </w:tcPr>
          <w:p w14:paraId="23EB26C8"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End of year assessments for Reception ELG</w:t>
            </w:r>
          </w:p>
        </w:tc>
        <w:tc>
          <w:tcPr>
            <w:tcW w:w="1984" w:type="dxa"/>
            <w:shd w:val="clear" w:color="auto" w:fill="A2FCA2"/>
          </w:tcPr>
          <w:p w14:paraId="0F3B9077"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1</w:t>
            </w:r>
          </w:p>
        </w:tc>
        <w:tc>
          <w:tcPr>
            <w:tcW w:w="2126" w:type="dxa"/>
            <w:shd w:val="clear" w:color="auto" w:fill="A2FCA2"/>
          </w:tcPr>
          <w:p w14:paraId="7B21D57B"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2</w:t>
            </w:r>
          </w:p>
        </w:tc>
        <w:tc>
          <w:tcPr>
            <w:tcW w:w="2268" w:type="dxa"/>
            <w:shd w:val="clear" w:color="auto" w:fill="A2FCA2"/>
          </w:tcPr>
          <w:p w14:paraId="5C07CEFC"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t>Year 3</w:t>
            </w:r>
          </w:p>
        </w:tc>
      </w:tr>
      <w:tr w:rsidR="00692D55" w:rsidRPr="004C5E11" w14:paraId="5DFE00FC" w14:textId="77777777">
        <w:tc>
          <w:tcPr>
            <w:tcW w:w="1521" w:type="dxa"/>
            <w:shd w:val="clear" w:color="auto" w:fill="A2FCA2"/>
          </w:tcPr>
          <w:p w14:paraId="3A84464A" w14:textId="77777777" w:rsidR="00692D55" w:rsidRPr="004C5E11" w:rsidRDefault="00F520BA">
            <w:pPr>
              <w:rPr>
                <w:rFonts w:ascii="SassoonPrimaryInfant" w:eastAsia="Comic Sans MS" w:hAnsi="SassoonPrimaryInfant" w:cs="Comic Sans MS"/>
                <w:sz w:val="18"/>
                <w:szCs w:val="18"/>
              </w:rPr>
            </w:pPr>
            <w:r w:rsidRPr="004C5E11">
              <w:rPr>
                <w:rFonts w:ascii="SassoonPrimaryInfant" w:eastAsia="Comic Sans MS" w:hAnsi="SassoonPrimaryInfant" w:cs="Comic Sans MS"/>
                <w:sz w:val="18"/>
                <w:szCs w:val="18"/>
              </w:rPr>
              <w:lastRenderedPageBreak/>
              <w:t>LISTENING, AND APPLYING KNOWLEDGE AND UNDERSTANDING</w:t>
            </w:r>
          </w:p>
        </w:tc>
        <w:tc>
          <w:tcPr>
            <w:tcW w:w="1599" w:type="dxa"/>
          </w:tcPr>
          <w:p w14:paraId="7F894A7D"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Anticipate phrases and actions in rhymes and songs.</w:t>
            </w:r>
          </w:p>
        </w:tc>
        <w:tc>
          <w:tcPr>
            <w:tcW w:w="1842" w:type="dxa"/>
          </w:tcPr>
          <w:p w14:paraId="50FB93CC"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Remember and sing entire songs.</w:t>
            </w:r>
          </w:p>
          <w:p w14:paraId="5E61D2A6"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Sing the pitch of a tone sung by another person (‘pitch match’).</w:t>
            </w:r>
          </w:p>
        </w:tc>
        <w:tc>
          <w:tcPr>
            <w:tcW w:w="2127" w:type="dxa"/>
          </w:tcPr>
          <w:p w14:paraId="69DB0677"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Listen attentively, move to and talk about music, expressing their feelings and responses.</w:t>
            </w:r>
          </w:p>
        </w:tc>
        <w:tc>
          <w:tcPr>
            <w:tcW w:w="2268" w:type="dxa"/>
          </w:tcPr>
          <w:p w14:paraId="1293ED1B"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Sing a range of well-known nursery rhymes and songs.</w:t>
            </w:r>
          </w:p>
          <w:p w14:paraId="4FFBF189"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Perform songs, rhymes, poems and stories with others, and – when appropriate – try to move in time with music.</w:t>
            </w:r>
          </w:p>
        </w:tc>
        <w:tc>
          <w:tcPr>
            <w:tcW w:w="1984" w:type="dxa"/>
          </w:tcPr>
          <w:p w14:paraId="0F6DEE9D"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With help, I can make sounds with a slight difference. </w:t>
            </w:r>
          </w:p>
          <w:p w14:paraId="0767A859"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use my voice in different ways to create different effects. </w:t>
            </w:r>
          </w:p>
          <w:p w14:paraId="2EB2115C"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explore different sound materials such as skin, wood, metal and clay. </w:t>
            </w:r>
          </w:p>
          <w:p w14:paraId="0050C4A7"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explore different ways to play instruments such as shaking, hitting, plucking and scraping. </w:t>
            </w:r>
          </w:p>
          <w:p w14:paraId="3594E00F"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listen out for different types of sounds. </w:t>
            </w:r>
          </w:p>
          <w:p w14:paraId="2B646B6E"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begin to represent sounds with simple marks and symbols. </w:t>
            </w:r>
          </w:p>
        </w:tc>
        <w:tc>
          <w:tcPr>
            <w:tcW w:w="2126" w:type="dxa"/>
          </w:tcPr>
          <w:p w14:paraId="467A23DE"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With help, I can make sounds with a slight difference.</w:t>
            </w:r>
          </w:p>
          <w:p w14:paraId="56BECB5F"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use my voice in different ways to create different effects. </w:t>
            </w:r>
          </w:p>
          <w:p w14:paraId="708CDF8A"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explore different sound materials such as skin, wood, metal and clay. </w:t>
            </w:r>
          </w:p>
          <w:p w14:paraId="67689DC7"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explore different ways to play instruments such as shaking, hitting, plucking and scraping. </w:t>
            </w:r>
          </w:p>
          <w:p w14:paraId="3379C3D2"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make and use different sounds to create an effect. </w:t>
            </w:r>
          </w:p>
          <w:p w14:paraId="615A11AC"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can listen out for different types of sounds.</w:t>
            </w:r>
          </w:p>
          <w:p w14:paraId="5764F123"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can confidently represent sounds with a range of symbols. </w:t>
            </w:r>
          </w:p>
        </w:tc>
        <w:tc>
          <w:tcPr>
            <w:tcW w:w="2268" w:type="dxa"/>
          </w:tcPr>
          <w:p w14:paraId="5683BD01"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listen carefully and recall short rhythmic and melodic patterns.</w:t>
            </w:r>
          </w:p>
          <w:p w14:paraId="16F6C1C8"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use my knowledge of dynamics, timbre and pitch to organize my music. </w:t>
            </w:r>
          </w:p>
          <w:p w14:paraId="1374D726"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know how sounds can be made and changed to suit a situation. </w:t>
            </w:r>
          </w:p>
          <w:p w14:paraId="046E76D8"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make my own signs and symbols to make, record my music. </w:t>
            </w:r>
          </w:p>
          <w:p w14:paraId="1CD1EC20" w14:textId="77777777" w:rsidR="00692D55" w:rsidRPr="004C5E11" w:rsidRDefault="00F520BA">
            <w:pPr>
              <w:numPr>
                <w:ilvl w:val="0"/>
                <w:numId w:val="1"/>
              </w:numPr>
              <w:pBdr>
                <w:top w:val="nil"/>
                <w:left w:val="nil"/>
                <w:bottom w:val="nil"/>
                <w:right w:val="nil"/>
                <w:between w:val="nil"/>
              </w:pBdr>
              <w:spacing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 xml:space="preserve">I know how many beats in a minim, crotchet and semibreve and recognize their symbols. </w:t>
            </w:r>
          </w:p>
          <w:p w14:paraId="3C5C4F2F" w14:textId="77777777" w:rsidR="00692D55" w:rsidRPr="004C5E11" w:rsidRDefault="00F520BA">
            <w:pPr>
              <w:numPr>
                <w:ilvl w:val="0"/>
                <w:numId w:val="1"/>
              </w:numPr>
              <w:pBdr>
                <w:top w:val="nil"/>
                <w:left w:val="nil"/>
                <w:bottom w:val="nil"/>
                <w:right w:val="nil"/>
                <w:between w:val="nil"/>
              </w:pBdr>
              <w:spacing w:after="160" w:line="259" w:lineRule="auto"/>
              <w:rPr>
                <w:rFonts w:ascii="SassoonPrimaryInfant" w:eastAsia="Comic Sans MS" w:hAnsi="SassoonPrimaryInfant" w:cs="Comic Sans MS"/>
                <w:color w:val="000000"/>
                <w:sz w:val="18"/>
                <w:szCs w:val="18"/>
              </w:rPr>
            </w:pPr>
            <w:r w:rsidRPr="004C5E11">
              <w:rPr>
                <w:rFonts w:ascii="SassoonPrimaryInfant" w:eastAsia="Comic Sans MS" w:hAnsi="SassoonPrimaryInfant" w:cs="Comic Sans MS"/>
                <w:color w:val="000000"/>
                <w:sz w:val="18"/>
                <w:szCs w:val="18"/>
              </w:rPr>
              <w:t>I know that music can be played or listened to for a variety of purposes. (</w:t>
            </w:r>
            <w:proofErr w:type="gramStart"/>
            <w:r w:rsidRPr="004C5E11">
              <w:rPr>
                <w:rFonts w:ascii="SassoonPrimaryInfant" w:eastAsia="Comic Sans MS" w:hAnsi="SassoonPrimaryInfant" w:cs="Comic Sans MS"/>
                <w:color w:val="000000"/>
                <w:sz w:val="18"/>
                <w:szCs w:val="18"/>
              </w:rPr>
              <w:t>including</w:t>
            </w:r>
            <w:proofErr w:type="gramEnd"/>
            <w:r w:rsidRPr="004C5E11">
              <w:rPr>
                <w:rFonts w:ascii="SassoonPrimaryInfant" w:eastAsia="Comic Sans MS" w:hAnsi="SassoonPrimaryInfant" w:cs="Comic Sans MS"/>
                <w:color w:val="000000"/>
                <w:sz w:val="18"/>
                <w:szCs w:val="18"/>
              </w:rPr>
              <w:t xml:space="preserve"> throughout history and in different cultures)</w:t>
            </w:r>
          </w:p>
          <w:p w14:paraId="3C568375" w14:textId="77777777" w:rsidR="00692D55" w:rsidRPr="004C5E11" w:rsidRDefault="00692D55">
            <w:pPr>
              <w:rPr>
                <w:rFonts w:ascii="SassoonPrimaryInfant" w:eastAsia="Comic Sans MS" w:hAnsi="SassoonPrimaryInfant" w:cs="Comic Sans MS"/>
                <w:sz w:val="18"/>
                <w:szCs w:val="18"/>
              </w:rPr>
            </w:pPr>
          </w:p>
        </w:tc>
      </w:tr>
    </w:tbl>
    <w:p w14:paraId="7478A972" w14:textId="77777777" w:rsidR="00692D55" w:rsidRDefault="00692D55">
      <w:pPr>
        <w:rPr>
          <w:rFonts w:ascii="Oi" w:eastAsia="Oi" w:hAnsi="Oi" w:cs="Oi"/>
          <w:sz w:val="18"/>
          <w:szCs w:val="18"/>
        </w:rPr>
      </w:pPr>
    </w:p>
    <w:p w14:paraId="54097BD0" w14:textId="77777777" w:rsidR="00692D55" w:rsidRDefault="00692D55">
      <w:pPr>
        <w:rPr>
          <w:rFonts w:ascii="Oi" w:eastAsia="Oi" w:hAnsi="Oi" w:cs="Oi"/>
          <w:sz w:val="18"/>
          <w:szCs w:val="18"/>
        </w:rPr>
      </w:pPr>
    </w:p>
    <w:p w14:paraId="0ADFCF14" w14:textId="77777777" w:rsidR="00692D55" w:rsidRDefault="00692D55">
      <w:pPr>
        <w:rPr>
          <w:rFonts w:ascii="Oi" w:eastAsia="Oi" w:hAnsi="Oi" w:cs="Oi"/>
          <w:sz w:val="18"/>
          <w:szCs w:val="18"/>
        </w:rPr>
      </w:pPr>
    </w:p>
    <w:p w14:paraId="4717F70D" w14:textId="77777777" w:rsidR="00692D55" w:rsidRDefault="00692D55">
      <w:pPr>
        <w:rPr>
          <w:rFonts w:ascii="Oi" w:eastAsia="Oi" w:hAnsi="Oi" w:cs="Oi"/>
          <w:sz w:val="18"/>
          <w:szCs w:val="18"/>
        </w:rPr>
      </w:pPr>
    </w:p>
    <w:p w14:paraId="7D6D7DD1" w14:textId="77777777" w:rsidR="00692D55" w:rsidRDefault="00692D55">
      <w:pPr>
        <w:rPr>
          <w:rFonts w:ascii="Oi" w:eastAsia="Oi" w:hAnsi="Oi" w:cs="Oi"/>
          <w:sz w:val="18"/>
          <w:szCs w:val="18"/>
        </w:rPr>
      </w:pPr>
    </w:p>
    <w:p w14:paraId="6C80C1CB" w14:textId="77777777" w:rsidR="00692D55" w:rsidRDefault="00692D55">
      <w:pPr>
        <w:rPr>
          <w:rFonts w:ascii="Oi" w:eastAsia="Oi" w:hAnsi="Oi" w:cs="Oi"/>
          <w:sz w:val="18"/>
          <w:szCs w:val="18"/>
        </w:rPr>
      </w:pPr>
    </w:p>
    <w:p w14:paraId="22978727" w14:textId="77777777" w:rsidR="00692D55" w:rsidRDefault="00692D55">
      <w:pPr>
        <w:rPr>
          <w:rFonts w:ascii="Oi" w:eastAsia="Oi" w:hAnsi="Oi" w:cs="Oi"/>
          <w:sz w:val="18"/>
          <w:szCs w:val="18"/>
        </w:rPr>
      </w:pPr>
    </w:p>
    <w:sectPr w:rsidR="00692D55">
      <w:headerReference w:type="default" r:id="rId9"/>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A375" w14:textId="77777777" w:rsidR="000C620F" w:rsidRDefault="00F520BA">
      <w:pPr>
        <w:spacing w:after="0" w:line="240" w:lineRule="auto"/>
      </w:pPr>
      <w:r>
        <w:separator/>
      </w:r>
    </w:p>
  </w:endnote>
  <w:endnote w:type="continuationSeparator" w:id="0">
    <w:p w14:paraId="4D0A408B" w14:textId="77777777" w:rsidR="000C620F" w:rsidRDefault="00F5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altName w:val="Comic Sans MS"/>
    <w:panose1 w:val="030F0702030302020204"/>
    <w:charset w:val="00"/>
    <w:family w:val="script"/>
    <w:pitch w:val="variable"/>
    <w:sig w:usb0="00000687" w:usb1="00000013"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Oi">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721" w14:textId="77777777" w:rsidR="000C620F" w:rsidRDefault="00F520BA">
      <w:pPr>
        <w:spacing w:after="0" w:line="240" w:lineRule="auto"/>
      </w:pPr>
      <w:r>
        <w:separator/>
      </w:r>
    </w:p>
  </w:footnote>
  <w:footnote w:type="continuationSeparator" w:id="0">
    <w:p w14:paraId="4988A55F" w14:textId="77777777" w:rsidR="000C620F" w:rsidRDefault="00F5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789F" w14:textId="633955EC" w:rsidR="00692D55" w:rsidRPr="004C5E11" w:rsidRDefault="00F520BA" w:rsidP="00A37EC4">
    <w:pPr>
      <w:pBdr>
        <w:top w:val="nil"/>
        <w:left w:val="nil"/>
        <w:bottom w:val="nil"/>
        <w:right w:val="nil"/>
        <w:between w:val="nil"/>
      </w:pBdr>
      <w:tabs>
        <w:tab w:val="center" w:pos="4513"/>
        <w:tab w:val="right" w:pos="9026"/>
        <w:tab w:val="left" w:pos="1453"/>
      </w:tabs>
      <w:spacing w:after="0" w:line="240" w:lineRule="auto"/>
      <w:jc w:val="center"/>
      <w:rPr>
        <w:rFonts w:ascii="SassoonPrimaryInfant" w:eastAsia="Comic Sans MS" w:hAnsi="SassoonPrimaryInfant" w:cs="Comic Sans MS"/>
        <w:b/>
        <w:bCs/>
        <w:color w:val="000000"/>
      </w:rPr>
    </w:pPr>
    <w:r w:rsidRPr="004C5E11">
      <w:rPr>
        <w:rFonts w:ascii="SassoonPrimaryInfant" w:eastAsia="Comic Sans MS" w:hAnsi="SassoonPrimaryInfant" w:cs="Comic Sans MS"/>
        <w:b/>
        <w:bCs/>
        <w:color w:val="000000"/>
        <w:sz w:val="28"/>
        <w:szCs w:val="28"/>
      </w:rPr>
      <w:t>Skills Progression Overview of Music</w:t>
    </w:r>
  </w:p>
  <w:p w14:paraId="5B3153FC" w14:textId="77777777" w:rsidR="00692D55" w:rsidRDefault="00692D5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79DD"/>
    <w:multiLevelType w:val="multilevel"/>
    <w:tmpl w:val="CC6A88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55"/>
    <w:rsid w:val="000C620F"/>
    <w:rsid w:val="003E75E6"/>
    <w:rsid w:val="004C5E11"/>
    <w:rsid w:val="00692D55"/>
    <w:rsid w:val="00A37EC4"/>
    <w:rsid w:val="00F52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09E45"/>
  <w15:docId w15:val="{D8C46C9D-612F-464E-ACF5-A8AB5149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85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65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855"/>
    <w:pPr>
      <w:ind w:left="720"/>
      <w:contextualSpacing/>
    </w:pPr>
  </w:style>
  <w:style w:type="paragraph" w:styleId="Header">
    <w:name w:val="header"/>
    <w:basedOn w:val="Normal"/>
    <w:link w:val="HeaderChar"/>
    <w:uiPriority w:val="99"/>
    <w:unhideWhenUsed/>
    <w:rsid w:val="00F65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55"/>
  </w:style>
  <w:style w:type="paragraph" w:styleId="Footer">
    <w:name w:val="footer"/>
    <w:basedOn w:val="Normal"/>
    <w:link w:val="FooterChar"/>
    <w:uiPriority w:val="99"/>
    <w:unhideWhenUsed/>
    <w:rsid w:val="00F65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5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vM1iiAA3j9wlJwbBZqTM6Xhw==">CgMxLjA4AHIhMTdaYUo0cXBGSGY0aXgzWjJKU0I3RWN0Rml5b1p5TTRy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1619</Words>
  <Characters>7556</Characters>
  <Application>Microsoft Office Word</Application>
  <DocSecurity>0</DocSecurity>
  <Lines>62</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MC Ardle</dc:creator>
  <cp:lastModifiedBy>lisa holt</cp:lastModifiedBy>
  <cp:revision>5</cp:revision>
  <dcterms:created xsi:type="dcterms:W3CDTF">2024-05-07T09:19:00Z</dcterms:created>
  <dcterms:modified xsi:type="dcterms:W3CDTF">2025-12-16T10:06:00Z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0be0b5076f432d485986aec9b007ad27e8eae7834b76392d136af31cae07ac08</vt:lpwstr>
  </property>
</Properties>
</file>