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26" w:rsidRDefault="00D93B65">
      <w:pPr>
        <w:spacing w:line="240" w:lineRule="auto"/>
        <w:jc w:val="center"/>
      </w:pPr>
      <w:bookmarkStart w:id="0" w:name="_ph3fxgktaui8" w:colFirst="0" w:colLast="0"/>
      <w:bookmarkStart w:id="1" w:name="_GoBack"/>
      <w:bookmarkEnd w:id="0"/>
      <w:bookmarkEnd w:id="1"/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2432213</wp:posOffset>
            </wp:positionH>
            <wp:positionV relativeFrom="paragraph">
              <wp:posOffset>19050</wp:posOffset>
            </wp:positionV>
            <wp:extent cx="866775" cy="866775"/>
            <wp:effectExtent l="0" t="0" r="0" b="0"/>
            <wp:wrapNone/>
            <wp:docPr id="1" name="image1.png" descr="C:\Users\godders2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godders2\Desktop\logo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6B26" w:rsidRDefault="00236B26">
      <w:pPr>
        <w:spacing w:line="240" w:lineRule="auto"/>
        <w:jc w:val="center"/>
      </w:pPr>
      <w:bookmarkStart w:id="2" w:name="_l7ltu3lczzx7" w:colFirst="0" w:colLast="0"/>
      <w:bookmarkEnd w:id="2"/>
    </w:p>
    <w:p w:rsidR="00236B26" w:rsidRDefault="00236B26">
      <w:pPr>
        <w:spacing w:line="240" w:lineRule="auto"/>
        <w:jc w:val="center"/>
      </w:pPr>
      <w:bookmarkStart w:id="3" w:name="_nujot4j5raxf" w:colFirst="0" w:colLast="0"/>
      <w:bookmarkEnd w:id="3"/>
    </w:p>
    <w:p w:rsidR="00236B26" w:rsidRDefault="00236B26">
      <w:pPr>
        <w:spacing w:line="240" w:lineRule="auto"/>
        <w:jc w:val="center"/>
      </w:pPr>
      <w:bookmarkStart w:id="4" w:name="_3makzt63k0dc" w:colFirst="0" w:colLast="0"/>
      <w:bookmarkEnd w:id="4"/>
    </w:p>
    <w:p w:rsidR="00236B26" w:rsidRDefault="00236B26">
      <w:pPr>
        <w:spacing w:line="240" w:lineRule="auto"/>
        <w:jc w:val="center"/>
      </w:pPr>
      <w:bookmarkStart w:id="5" w:name="_3p0d09oz59ja" w:colFirst="0" w:colLast="0"/>
      <w:bookmarkEnd w:id="5"/>
    </w:p>
    <w:p w:rsidR="00236B26" w:rsidRDefault="00236B26">
      <w:pPr>
        <w:spacing w:line="240" w:lineRule="auto"/>
        <w:jc w:val="center"/>
      </w:pPr>
      <w:bookmarkStart w:id="6" w:name="_2fqbt9weluxy" w:colFirst="0" w:colLast="0"/>
      <w:bookmarkEnd w:id="6"/>
    </w:p>
    <w:p w:rsidR="00236B26" w:rsidRDefault="00236B26">
      <w:pPr>
        <w:spacing w:line="240" w:lineRule="auto"/>
        <w:jc w:val="center"/>
      </w:pPr>
    </w:p>
    <w:p w:rsidR="00236B26" w:rsidRDefault="00D93B65">
      <w:pPr>
        <w:spacing w:line="240" w:lineRule="auto"/>
        <w:ind w:left="2880" w:right="-7"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Health Care Plan</w:t>
      </w:r>
    </w:p>
    <w:p w:rsidR="00236B26" w:rsidRDefault="00236B26">
      <w:pPr>
        <w:spacing w:line="240" w:lineRule="auto"/>
        <w:ind w:right="-7"/>
        <w:jc w:val="center"/>
        <w:rPr>
          <w:rFonts w:ascii="Calibri" w:eastAsia="Calibri" w:hAnsi="Calibri" w:cs="Calibri"/>
          <w:b/>
        </w:rPr>
      </w:pPr>
    </w:p>
    <w:p w:rsidR="00236B26" w:rsidRDefault="00D93B65">
      <w:pPr>
        <w:spacing w:line="240" w:lineRule="auto"/>
        <w:ind w:right="-7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ALL sections must be completed by Parents/Carers. If sections are not relevant - please mark N/A.</w:t>
      </w:r>
    </w:p>
    <w:p w:rsidR="00236B26" w:rsidRDefault="00236B26">
      <w:pPr>
        <w:spacing w:line="240" w:lineRule="auto"/>
        <w:ind w:right="-7"/>
        <w:jc w:val="center"/>
        <w:rPr>
          <w:rFonts w:ascii="Calibri" w:eastAsia="Calibri" w:hAnsi="Calibri" w:cs="Calibri"/>
          <w:b/>
          <w:color w:val="FF0000"/>
        </w:rPr>
      </w:pPr>
    </w:p>
    <w:p w:rsidR="00236B26" w:rsidRDefault="00D93B65">
      <w:pPr>
        <w:spacing w:line="240" w:lineRule="auto"/>
        <w:ind w:right="-7"/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>It is the responsibility of Parents/Carers to provide any changes to this plan and replace medications when they expire.</w:t>
      </w:r>
    </w:p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9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6630"/>
      </w:tblGrid>
      <w:tr w:rsidR="00236B26">
        <w:tc>
          <w:tcPr>
            <w:tcW w:w="3330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Child’s Name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3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36B26">
        <w:tc>
          <w:tcPr>
            <w:tcW w:w="3330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Class</w:t>
            </w:r>
          </w:p>
        </w:tc>
        <w:tc>
          <w:tcPr>
            <w:tcW w:w="663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36B26">
        <w:tc>
          <w:tcPr>
            <w:tcW w:w="3330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 of Birth</w:t>
            </w:r>
          </w:p>
        </w:tc>
        <w:tc>
          <w:tcPr>
            <w:tcW w:w="663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36B26">
        <w:tc>
          <w:tcPr>
            <w:tcW w:w="3330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Address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3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36B26">
        <w:tc>
          <w:tcPr>
            <w:tcW w:w="3330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Medical Diagnosis or Condition 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3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Family information/Emergency Contact</w:t>
      </w:r>
    </w:p>
    <w:p w:rsidR="00236B26" w:rsidRDefault="00236B26">
      <w:pP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0"/>
        <w:tblW w:w="99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2070"/>
        <w:gridCol w:w="1035"/>
        <w:gridCol w:w="1185"/>
        <w:gridCol w:w="2370"/>
      </w:tblGrid>
      <w:tr w:rsidR="00236B26">
        <w:trPr>
          <w:trHeight w:val="220"/>
        </w:trPr>
        <w:tc>
          <w:tcPr>
            <w:tcW w:w="3315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of Parent/Carer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60" w:type="dxa"/>
            <w:gridSpan w:val="4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36B26">
        <w:trPr>
          <w:trHeight w:val="220"/>
        </w:trPr>
        <w:tc>
          <w:tcPr>
            <w:tcW w:w="3315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 No    (Home)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</w:t>
            </w:r>
          </w:p>
        </w:tc>
        <w:tc>
          <w:tcPr>
            <w:tcW w:w="2220" w:type="dxa"/>
            <w:gridSpan w:val="2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</w:t>
            </w:r>
          </w:p>
        </w:tc>
        <w:tc>
          <w:tcPr>
            <w:tcW w:w="2370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</w:t>
            </w:r>
          </w:p>
        </w:tc>
      </w:tr>
      <w:tr w:rsidR="00236B26">
        <w:trPr>
          <w:trHeight w:val="220"/>
        </w:trPr>
        <w:tc>
          <w:tcPr>
            <w:tcW w:w="3315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of Emergency Contact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660" w:type="dxa"/>
            <w:gridSpan w:val="4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36B26">
        <w:trPr>
          <w:trHeight w:val="220"/>
        </w:trPr>
        <w:tc>
          <w:tcPr>
            <w:tcW w:w="3315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 No    (Home)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</w:t>
            </w:r>
          </w:p>
        </w:tc>
        <w:tc>
          <w:tcPr>
            <w:tcW w:w="2220" w:type="dxa"/>
            <w:gridSpan w:val="2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</w:t>
            </w:r>
          </w:p>
        </w:tc>
        <w:tc>
          <w:tcPr>
            <w:tcW w:w="2370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Mobile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36B26">
        <w:trPr>
          <w:trHeight w:val="220"/>
        </w:trPr>
        <w:tc>
          <w:tcPr>
            <w:tcW w:w="3315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of Health Contact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05" w:type="dxa"/>
            <w:gridSpan w:val="2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5" w:type="dxa"/>
            <w:gridSpan w:val="2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 no:</w:t>
            </w:r>
          </w:p>
        </w:tc>
      </w:tr>
      <w:tr w:rsidR="00236B26">
        <w:trPr>
          <w:trHeight w:val="220"/>
        </w:trPr>
        <w:tc>
          <w:tcPr>
            <w:tcW w:w="3315" w:type="dxa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 of GP</w:t>
            </w:r>
          </w:p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05" w:type="dxa"/>
            <w:gridSpan w:val="2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5" w:type="dxa"/>
            <w:gridSpan w:val="2"/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 no:</w:t>
            </w: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Who is responsible in an emergency </w:t>
      </w:r>
      <w:r>
        <w:rPr>
          <w:rFonts w:ascii="Calibri" w:eastAsia="Calibri" w:hAnsi="Calibri" w:cs="Calibri"/>
          <w:i/>
        </w:rPr>
        <w:t xml:space="preserve">(state if different for off-site </w:t>
      </w:r>
      <w:proofErr w:type="gramStart"/>
      <w:r>
        <w:rPr>
          <w:rFonts w:ascii="Calibri" w:eastAsia="Calibri" w:hAnsi="Calibri" w:cs="Calibri"/>
          <w:i/>
        </w:rPr>
        <w:t>activities</w:t>
      </w:r>
      <w:proofErr w:type="gramEnd"/>
      <w:r>
        <w:rPr>
          <w:rFonts w:ascii="Calibri" w:eastAsia="Calibri" w:hAnsi="Calibri" w:cs="Calibri"/>
          <w:i/>
        </w:rPr>
        <w:t>)</w:t>
      </w:r>
    </w:p>
    <w:tbl>
      <w:tblPr>
        <w:tblStyle w:val="a1"/>
        <w:tblW w:w="98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385"/>
        <w:gridCol w:w="2310"/>
        <w:gridCol w:w="2910"/>
      </w:tblGrid>
      <w:tr w:rsidR="00236B26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Admin Team</w:t>
            </w:r>
            <w:r>
              <w:rPr>
                <w:rFonts w:ascii="Calibri" w:eastAsia="Calibri" w:hAnsi="Calibri" w:cs="Calibri"/>
              </w:rPr>
              <w:br/>
              <w:t>Sarah Balmain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Fiona Kerr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Simon Peel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Janine Robson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Gill </w:t>
            </w:r>
            <w:proofErr w:type="spellStart"/>
            <w:r>
              <w:rPr>
                <w:rFonts w:ascii="Calibri" w:eastAsia="Calibri" w:hAnsi="Calibri" w:cs="Calibri"/>
              </w:rPr>
              <w:t>Vacher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First Aid Team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Paul Baggett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Dave Best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Claire Butterworth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Ford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Chris Hill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First Aid Team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Chelsea Horsley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Chris Hill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Susan </w:t>
            </w:r>
            <w:proofErr w:type="spellStart"/>
            <w:r>
              <w:rPr>
                <w:rFonts w:ascii="Calibri" w:eastAsia="Calibri" w:hAnsi="Calibri" w:cs="Calibri"/>
              </w:rPr>
              <w:t>Laffey</w:t>
            </w:r>
            <w:proofErr w:type="spellEnd"/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Lisa Parker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Matt </w:t>
            </w:r>
            <w:proofErr w:type="spellStart"/>
            <w:r>
              <w:rPr>
                <w:rFonts w:ascii="Calibri" w:eastAsia="Calibri" w:hAnsi="Calibri" w:cs="Calibri"/>
              </w:rPr>
              <w:t>Poxon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First Aid Team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Joe Smith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Sarah Walker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Kay Wilson</w:t>
            </w:r>
          </w:p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Sam Wilson</w:t>
            </w: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addition to the above, there is a directory of staff who have undergone Epi-pen &amp; asthma training.</w:t>
      </w:r>
    </w:p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Who in school needs to be aware of the child’s needs?</w:t>
      </w:r>
    </w:p>
    <w:tbl>
      <w:tblPr>
        <w:tblStyle w:val="a2"/>
        <w:tblW w:w="98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36B26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D93B65">
            <w:pPr>
              <w:spacing w:line="240" w:lineRule="auto"/>
              <w:ind w:left="312" w:right="2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All staff</w:t>
            </w: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Describe medical needs and give details of child’s symptoms, triggers, signs, treatments, </w:t>
      </w:r>
      <w:proofErr w:type="spellStart"/>
      <w:r>
        <w:rPr>
          <w:rFonts w:ascii="Calibri" w:eastAsia="Calibri" w:hAnsi="Calibri" w:cs="Calibri"/>
        </w:rPr>
        <w:t>facilities</w:t>
      </w:r>
      <w:proofErr w:type="gramStart"/>
      <w:r>
        <w:rPr>
          <w:rFonts w:ascii="Calibri" w:eastAsia="Calibri" w:hAnsi="Calibri" w:cs="Calibri"/>
        </w:rPr>
        <w:t>,equipment</w:t>
      </w:r>
      <w:proofErr w:type="spellEnd"/>
      <w:proofErr w:type="gramEnd"/>
      <w:r>
        <w:rPr>
          <w:rFonts w:ascii="Calibri" w:eastAsia="Calibri" w:hAnsi="Calibri" w:cs="Calibri"/>
        </w:rPr>
        <w:t xml:space="preserve"> or devices, environmental issues </w:t>
      </w:r>
      <w:proofErr w:type="spellStart"/>
      <w:r>
        <w:rPr>
          <w:rFonts w:ascii="Calibri" w:eastAsia="Calibri" w:hAnsi="Calibri" w:cs="Calibri"/>
        </w:rPr>
        <w:t>etc</w:t>
      </w:r>
      <w:proofErr w:type="spellEnd"/>
    </w:p>
    <w:tbl>
      <w:tblPr>
        <w:tblStyle w:val="a3"/>
        <w:tblW w:w="10095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</w:rPr>
            </w:pPr>
          </w:p>
        </w:tc>
      </w:tr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</w:rPr>
            </w:pPr>
          </w:p>
        </w:tc>
      </w:tr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</w:rPr>
            </w:pPr>
          </w:p>
        </w:tc>
      </w:tr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of medication, dose, method of administration, when to be taken, side effects, contra-indications, administered by/self-administered with/without supervision</w:t>
      </w:r>
    </w:p>
    <w:tbl>
      <w:tblPr>
        <w:tblStyle w:val="a4"/>
        <w:tblW w:w="10095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</w:rPr>
            </w:pPr>
          </w:p>
        </w:tc>
      </w:tr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tbl>
      <w:tblPr>
        <w:tblStyle w:val="a5"/>
        <w:tblW w:w="10095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4575"/>
      </w:tblGrid>
      <w:tr w:rsidR="00236B26">
        <w:trPr>
          <w:trHeight w:val="420"/>
        </w:trPr>
        <w:tc>
          <w:tcPr>
            <w:tcW w:w="100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school stock of </w:t>
            </w:r>
            <w:proofErr w:type="spellStart"/>
            <w:r>
              <w:rPr>
                <w:rFonts w:ascii="Calibri" w:eastAsia="Calibri" w:hAnsi="Calibri" w:cs="Calibri"/>
              </w:rPr>
              <w:t>epipen</w:t>
            </w:r>
            <w:proofErr w:type="spellEnd"/>
            <w:r>
              <w:rPr>
                <w:rFonts w:ascii="Calibri" w:eastAsia="Calibri" w:hAnsi="Calibri" w:cs="Calibri"/>
              </w:rPr>
              <w:t xml:space="preserve"> or salbutamol inhaler to be used if medication belonging to the pupil was unavailable for any reason.</w:t>
            </w:r>
          </w:p>
        </w:tc>
      </w:tr>
      <w:tr w:rsidR="00236B26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Signature of parent/carer: 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Date: </w:t>
            </w: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Daily management of medication (including emergency care e.g. before sport/at lunchtime</w:t>
      </w:r>
    </w:p>
    <w:tbl>
      <w:tblPr>
        <w:tblStyle w:val="a6"/>
        <w:tblW w:w="101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236B26">
        <w:tc>
          <w:tcPr>
            <w:tcW w:w="1011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236B26">
        <w:tc>
          <w:tcPr>
            <w:tcW w:w="1011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36B26">
        <w:tc>
          <w:tcPr>
            <w:tcW w:w="1011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30"/>
                <w:szCs w:val="30"/>
              </w:rPr>
            </w:pPr>
          </w:p>
        </w:tc>
      </w:tr>
      <w:tr w:rsidR="00236B26">
        <w:tc>
          <w:tcPr>
            <w:tcW w:w="1011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30"/>
                <w:szCs w:val="30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Additional advice from relevant health care professionals (e.g. specialist nurse </w:t>
      </w:r>
      <w:proofErr w:type="spellStart"/>
      <w:r>
        <w:rPr>
          <w:rFonts w:ascii="Calibri" w:eastAsia="Calibri" w:hAnsi="Calibri" w:cs="Calibri"/>
        </w:rPr>
        <w:t>etc</w:t>
      </w:r>
      <w:proofErr w:type="spellEnd"/>
      <w:r>
        <w:rPr>
          <w:rFonts w:ascii="Calibri" w:eastAsia="Calibri" w:hAnsi="Calibri" w:cs="Calibri"/>
        </w:rPr>
        <w:t>)</w:t>
      </w:r>
    </w:p>
    <w:tbl>
      <w:tblPr>
        <w:tblStyle w:val="a7"/>
        <w:tblW w:w="100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36B26">
        <w:tc>
          <w:tcPr>
            <w:tcW w:w="1008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236B26">
        <w:tc>
          <w:tcPr>
            <w:tcW w:w="1008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236B26">
        <w:tc>
          <w:tcPr>
            <w:tcW w:w="1008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236B26">
        <w:tc>
          <w:tcPr>
            <w:tcW w:w="10080" w:type="dxa"/>
          </w:tcPr>
          <w:p w:rsidR="00236B26" w:rsidRDefault="00236B26">
            <w:pPr>
              <w:spacing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Daily care requirements </w:t>
      </w:r>
    </w:p>
    <w:tbl>
      <w:tblPr>
        <w:tblStyle w:val="a8"/>
        <w:tblW w:w="10065" w:type="dxa"/>
        <w:tblInd w:w="-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236B2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right="2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36B2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36B2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</w:rPr>
            </w:pPr>
          </w:p>
        </w:tc>
      </w:tr>
      <w:tr w:rsidR="00236B26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Specific support for the pupil’s educational, social and emotional needs</w:t>
      </w:r>
    </w:p>
    <w:tbl>
      <w:tblPr>
        <w:tblStyle w:val="a9"/>
        <w:tblW w:w="10095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36B26"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Level of support needed</w:t>
      </w:r>
    </w:p>
    <w:tbl>
      <w:tblPr>
        <w:tblStyle w:val="aa"/>
        <w:tblW w:w="10125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5"/>
      </w:tblGrid>
      <w:tr w:rsidR="00236B26"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36B26"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36B26"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Arrangements for school visits/trips </w:t>
      </w:r>
      <w:proofErr w:type="spellStart"/>
      <w:r>
        <w:rPr>
          <w:rFonts w:ascii="Calibri" w:eastAsia="Calibri" w:hAnsi="Calibri" w:cs="Calibri"/>
        </w:rPr>
        <w:t>etc</w:t>
      </w:r>
      <w:proofErr w:type="spellEnd"/>
    </w:p>
    <w:tbl>
      <w:tblPr>
        <w:tblStyle w:val="ab"/>
        <w:tblW w:w="997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75"/>
      </w:tblGrid>
      <w:tr w:rsidR="00236B26"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D93B65">
            <w:pPr>
              <w:spacing w:line="240" w:lineRule="auto"/>
              <w:ind w:right="21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Trip Leader and all staff on trip to be aware of the </w:t>
            </w:r>
            <w:proofErr w:type="gramStart"/>
            <w:r>
              <w:rPr>
                <w:rFonts w:ascii="Calibri" w:eastAsia="Calibri" w:hAnsi="Calibri" w:cs="Calibri"/>
                <w:b/>
              </w:rPr>
              <w:t>pupils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information.</w:t>
            </w:r>
          </w:p>
        </w:tc>
      </w:tr>
    </w:tbl>
    <w:p w:rsidR="00236B26" w:rsidRDefault="00236B26">
      <w:pPr>
        <w:widowControl w:val="0"/>
        <w:rPr>
          <w:rFonts w:ascii="Calibri" w:eastAsia="Calibri" w:hAnsi="Calibri" w:cs="Calibri"/>
        </w:rPr>
      </w:pPr>
    </w:p>
    <w:tbl>
      <w:tblPr>
        <w:tblStyle w:val="ac"/>
        <w:tblW w:w="100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3015"/>
        <w:gridCol w:w="2865"/>
      </w:tblGrid>
      <w:tr w:rsidR="00236B26"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Individual Risk Assessment required:</w:t>
            </w:r>
          </w:p>
        </w:tc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YES</w:t>
            </w:r>
          </w:p>
        </w:tc>
        <w:tc>
          <w:tcPr>
            <w:tcW w:w="2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0000"/>
              </w:rPr>
              <w:t>NO</w:t>
            </w: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information</w:t>
      </w:r>
    </w:p>
    <w:tbl>
      <w:tblPr>
        <w:tblStyle w:val="ad"/>
        <w:tblW w:w="99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236B26"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36B26"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36B26"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Describe what constitutes an emergency, and the action to take if this occurs/what could the consequences be?</w:t>
      </w:r>
    </w:p>
    <w:tbl>
      <w:tblPr>
        <w:tblStyle w:val="ae"/>
        <w:tblW w:w="1000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5"/>
      </w:tblGrid>
      <w:tr w:rsidR="00236B26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36B26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36B26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36B26">
        <w:tc>
          <w:tcPr>
            <w:tcW w:w="10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6B26" w:rsidRDefault="00236B26">
            <w:pPr>
              <w:spacing w:line="240" w:lineRule="auto"/>
              <w:ind w:left="312" w:right="21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Plan developed with The Admin Team/Parents/Form Tutor and </w:t>
      </w:r>
      <w:proofErr w:type="spellStart"/>
      <w:r>
        <w:rPr>
          <w:rFonts w:ascii="Calibri" w:eastAsia="Calibri" w:hAnsi="Calibri" w:cs="Calibri"/>
          <w:b/>
        </w:rPr>
        <w:t>Headteacher</w:t>
      </w:r>
      <w:proofErr w:type="spellEnd"/>
      <w:r>
        <w:rPr>
          <w:rFonts w:ascii="Calibri" w:eastAsia="Calibri" w:hAnsi="Calibri" w:cs="Calibri"/>
          <w:b/>
        </w:rPr>
        <w:t>.</w:t>
      </w:r>
    </w:p>
    <w:p w:rsidR="00236B26" w:rsidRDefault="00236B26">
      <w:pPr>
        <w:spacing w:line="240" w:lineRule="auto"/>
        <w:rPr>
          <w:rFonts w:ascii="Calibri" w:eastAsia="Calibri" w:hAnsi="Calibri" w:cs="Calibri"/>
          <w:sz w:val="12"/>
          <w:szCs w:val="12"/>
        </w:rPr>
      </w:pPr>
    </w:p>
    <w:tbl>
      <w:tblPr>
        <w:tblStyle w:val="af"/>
        <w:tblW w:w="92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3000"/>
        <w:gridCol w:w="1680"/>
        <w:gridCol w:w="1860"/>
      </w:tblGrid>
      <w:tr w:rsidR="00236B26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Teacher signature: 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236B2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Date: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236B2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36B26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Parents/Carers signature: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236B2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Date: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236B2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36B26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Headteacher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signature: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236B2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Date: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236B2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Reviewed and updated - Admin Team to monitor for changes/updates. </w:t>
      </w:r>
    </w:p>
    <w:p w:rsidR="00236B26" w:rsidRDefault="00236B26">
      <w:pPr>
        <w:spacing w:line="240" w:lineRule="auto"/>
        <w:rPr>
          <w:rFonts w:ascii="Calibri" w:eastAsia="Calibri" w:hAnsi="Calibri" w:cs="Calibri"/>
          <w:b/>
        </w:rPr>
      </w:pPr>
    </w:p>
    <w:p w:rsidR="00236B26" w:rsidRDefault="00D93B65">
      <w:pPr>
        <w:spacing w:line="240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FF0000"/>
        </w:rPr>
        <w:t xml:space="preserve">Admin Team to indicate if updated or no changes/updates prior to the </w:t>
      </w:r>
      <w:proofErr w:type="spellStart"/>
      <w:r>
        <w:rPr>
          <w:rFonts w:ascii="Calibri" w:eastAsia="Calibri" w:hAnsi="Calibri" w:cs="Calibri"/>
          <w:b/>
          <w:color w:val="FF0000"/>
        </w:rPr>
        <w:t>Headteacher</w:t>
      </w:r>
      <w:proofErr w:type="spellEnd"/>
      <w:r>
        <w:rPr>
          <w:rFonts w:ascii="Calibri" w:eastAsia="Calibri" w:hAnsi="Calibri" w:cs="Calibri"/>
          <w:b/>
          <w:color w:val="FF0000"/>
        </w:rPr>
        <w:t xml:space="preserve"> signing.</w:t>
      </w:r>
    </w:p>
    <w:p w:rsidR="00236B26" w:rsidRDefault="00236B26">
      <w:pPr>
        <w:spacing w:line="240" w:lineRule="auto"/>
        <w:rPr>
          <w:rFonts w:ascii="Calibri" w:eastAsia="Calibri" w:hAnsi="Calibri" w:cs="Calibri"/>
        </w:rPr>
      </w:pPr>
    </w:p>
    <w:tbl>
      <w:tblPr>
        <w:tblStyle w:val="af0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3195"/>
        <w:gridCol w:w="1230"/>
        <w:gridCol w:w="3510"/>
      </w:tblGrid>
      <w:tr w:rsidR="00236B26">
        <w:tc>
          <w:tcPr>
            <w:tcW w:w="12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Autumn 1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Updated: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changes/updates: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12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Autumn 2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Updated: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changes/updates: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</w:tr>
      <w:tr w:rsidR="00236B26">
        <w:tc>
          <w:tcPr>
            <w:tcW w:w="12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Spring 1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Updated: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changes/updates: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12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Spring 2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Updated: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changes/updates: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</w:tr>
      <w:tr w:rsidR="00236B26">
        <w:tc>
          <w:tcPr>
            <w:tcW w:w="12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1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Updated: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changes/updates: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12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2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Updated: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changes/updates: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Signed:</w:t>
            </w:r>
          </w:p>
          <w:p w:rsidR="00236B26" w:rsidRDefault="00D93B6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Date:</w:t>
            </w:r>
          </w:p>
        </w:tc>
      </w:tr>
    </w:tbl>
    <w:p w:rsidR="00236B26" w:rsidRDefault="00236B26">
      <w:pPr>
        <w:spacing w:line="240" w:lineRule="auto"/>
        <w:ind w:right="-7"/>
        <w:rPr>
          <w:rFonts w:ascii="Calibri" w:eastAsia="Calibri" w:hAnsi="Calibri" w:cs="Calibri"/>
          <w:b/>
        </w:rPr>
      </w:pPr>
    </w:p>
    <w:sectPr w:rsidR="00236B26">
      <w:pgSz w:w="11909" w:h="16834"/>
      <w:pgMar w:top="850" w:right="707" w:bottom="85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26"/>
    <w:rsid w:val="00236B26"/>
    <w:rsid w:val="00D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3AB8C5-29ED-4110-B4A2-9A15EBD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Balmain</dc:creator>
  <cp:lastModifiedBy>Sarah Balmain</cp:lastModifiedBy>
  <cp:revision>2</cp:revision>
  <dcterms:created xsi:type="dcterms:W3CDTF">2025-11-03T11:38:00Z</dcterms:created>
  <dcterms:modified xsi:type="dcterms:W3CDTF">2025-11-03T11:38:00Z</dcterms:modified>
</cp:coreProperties>
</file>