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8C12C" w14:textId="381ED391" w:rsidR="00EF3E6C" w:rsidRPr="00EF3E6C" w:rsidRDefault="00EF3E6C" w:rsidP="00EF3E6C">
      <w:pPr>
        <w:pStyle w:val="Heading1"/>
        <w:jc w:val="left"/>
        <w:rPr>
          <w:rFonts w:ascii="Palatino Linotype" w:hAnsi="Palatino Linotype"/>
          <w:sz w:val="52"/>
          <w:szCs w:val="18"/>
        </w:rPr>
      </w:pPr>
      <w:bookmarkStart w:id="0" w:name="_Hlk508873997"/>
      <w:r>
        <w:rPr>
          <w:noProof/>
        </w:rPr>
        <w:pict w14:anchorId="77BD3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9.75pt;margin-top:.3pt;width:66pt;height:85.5pt;z-index:-251657216;mso-position-horizontal-relative:text;mso-position-vertical-relative:text" wrapcoords="-245 0 -245 21411 21600 21411 21600 0 -245 0">
            <v:imagedata r:id="rId7" o:title="Logo"/>
            <w10:wrap type="tight"/>
          </v:shape>
        </w:pict>
      </w:r>
      <w:r w:rsidRPr="00EF3E6C">
        <w:rPr>
          <w:rFonts w:ascii="Palatino Linotype" w:hAnsi="Palatino Linotype"/>
          <w:sz w:val="52"/>
          <w:szCs w:val="18"/>
        </w:rPr>
        <w:t>Stanhope Primary School</w:t>
      </w:r>
    </w:p>
    <w:p w14:paraId="16D17489" w14:textId="78ADA1A3" w:rsidR="00EF3E6C" w:rsidRDefault="00EF3E6C" w:rsidP="00EF3E6C">
      <w:pPr>
        <w:rPr>
          <w:lang w:val="en-GB"/>
        </w:rPr>
      </w:pPr>
    </w:p>
    <w:p w14:paraId="7DCF07E2" w14:textId="77777777" w:rsidR="00EF3E6C" w:rsidRPr="00EF3E6C" w:rsidRDefault="00EF3E6C" w:rsidP="00EF3E6C">
      <w:pPr>
        <w:rPr>
          <w:lang w:val="en-GB"/>
        </w:rPr>
      </w:pPr>
    </w:p>
    <w:p w14:paraId="01B79F3D" w14:textId="77777777" w:rsidR="00EF3E6C" w:rsidRPr="00FB05D0" w:rsidRDefault="00EF3E6C" w:rsidP="00EF3E6C">
      <w:pPr>
        <w:pStyle w:val="Heading1"/>
        <w:rPr>
          <w:rFonts w:ascii="Palatino Linotype" w:hAnsi="Palatino Linotype"/>
          <w:sz w:val="18"/>
          <w:szCs w:val="18"/>
        </w:rPr>
      </w:pPr>
      <w:r w:rsidRPr="00FB05D0">
        <w:rPr>
          <w:rFonts w:ascii="Palatino Linotype" w:hAnsi="Palatino Linotype"/>
          <w:sz w:val="18"/>
          <w:szCs w:val="18"/>
        </w:rPr>
        <w:t>Privacy Notice (How we use information)</w:t>
      </w:r>
    </w:p>
    <w:p w14:paraId="7C648A00" w14:textId="77777777" w:rsidR="00EF3E6C" w:rsidRPr="00FB05D0" w:rsidRDefault="00EF3E6C" w:rsidP="00EF3E6C">
      <w:pPr>
        <w:rPr>
          <w:rFonts w:ascii="Palatino Linotype" w:hAnsi="Palatino Linotype"/>
          <w:sz w:val="18"/>
          <w:szCs w:val="18"/>
        </w:rPr>
      </w:pPr>
    </w:p>
    <w:p w14:paraId="380F0D9A"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t>The categories of information that we collect, hold and/or share include:</w:t>
      </w:r>
    </w:p>
    <w:p w14:paraId="34899135" w14:textId="77777777" w:rsidR="00EF3E6C" w:rsidRPr="00FB05D0" w:rsidRDefault="00EF3E6C" w:rsidP="00EF3E6C">
      <w:pPr>
        <w:rPr>
          <w:rFonts w:ascii="Palatino Linotype" w:hAnsi="Palatino Linotype"/>
          <w:sz w:val="18"/>
          <w:szCs w:val="18"/>
        </w:rPr>
      </w:pPr>
    </w:p>
    <w:p w14:paraId="1C9463F1"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 xml:space="preserve">Personal information (such as name, unique </w:t>
      </w:r>
      <w:r>
        <w:rPr>
          <w:rFonts w:ascii="Palatino Linotype" w:hAnsi="Palatino Linotype"/>
          <w:sz w:val="18"/>
          <w:szCs w:val="18"/>
        </w:rPr>
        <w:t xml:space="preserve">pupil </w:t>
      </w:r>
      <w:r w:rsidRPr="00FB05D0">
        <w:rPr>
          <w:rFonts w:ascii="Palatino Linotype" w:hAnsi="Palatino Linotype"/>
          <w:sz w:val="18"/>
          <w:szCs w:val="18"/>
        </w:rPr>
        <w:t>number and address, emergency contact information)</w:t>
      </w:r>
    </w:p>
    <w:p w14:paraId="03CAC52F"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Characteristics (such as free school meal eligibility,</w:t>
      </w:r>
      <w:r>
        <w:rPr>
          <w:rFonts w:ascii="Palatino Linotype" w:hAnsi="Palatino Linotype"/>
          <w:sz w:val="18"/>
          <w:szCs w:val="18"/>
        </w:rPr>
        <w:t xml:space="preserve"> Pupil</w:t>
      </w:r>
      <w:r w:rsidRPr="00FB05D0">
        <w:rPr>
          <w:rFonts w:ascii="Palatino Linotype" w:hAnsi="Palatino Linotype"/>
          <w:sz w:val="18"/>
          <w:szCs w:val="18"/>
        </w:rPr>
        <w:t xml:space="preserve"> Premium Information)</w:t>
      </w:r>
    </w:p>
    <w:p w14:paraId="14FB4B22"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 xml:space="preserve">Special Categories (such as Ethnicity, Language, Nationality, Country of birth &amp; Religion) </w:t>
      </w:r>
    </w:p>
    <w:p w14:paraId="077E0D87"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Attendance information (such as sessions attended, number of absences and absence reasons)</w:t>
      </w:r>
    </w:p>
    <w:p w14:paraId="09D9B409"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Assessment information</w:t>
      </w:r>
    </w:p>
    <w:p w14:paraId="7FDC7563"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Relevant medical information (Special Category Data)</w:t>
      </w:r>
    </w:p>
    <w:p w14:paraId="4790590A"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Special Educational Needs information</w:t>
      </w:r>
    </w:p>
    <w:p w14:paraId="07B4BB10"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Exclusions and Behavioural information.</w:t>
      </w:r>
    </w:p>
    <w:p w14:paraId="3B7913E7" w14:textId="77777777" w:rsidR="00EF3E6C" w:rsidRPr="00FB05D0" w:rsidRDefault="00EF3E6C" w:rsidP="00EF3E6C">
      <w:pPr>
        <w:pStyle w:val="ListParagraph"/>
        <w:numPr>
          <w:ilvl w:val="0"/>
          <w:numId w:val="2"/>
        </w:numPr>
        <w:spacing w:after="240" w:line="288" w:lineRule="auto"/>
        <w:rPr>
          <w:rFonts w:ascii="Palatino Linotype" w:hAnsi="Palatino Linotype"/>
          <w:sz w:val="18"/>
          <w:szCs w:val="18"/>
        </w:rPr>
      </w:pPr>
      <w:r w:rsidRPr="00FB05D0">
        <w:rPr>
          <w:rFonts w:ascii="Palatino Linotype" w:hAnsi="Palatino Linotype"/>
          <w:sz w:val="18"/>
          <w:szCs w:val="18"/>
        </w:rPr>
        <w:t>Financial Information (such as dinner money transactions, trip transactions)</w:t>
      </w:r>
    </w:p>
    <w:p w14:paraId="2EFD5C83"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t>Why we collect and use this information</w:t>
      </w:r>
    </w:p>
    <w:p w14:paraId="48D2CE07" w14:textId="77777777" w:rsidR="00EF3E6C" w:rsidRPr="00FB05D0" w:rsidRDefault="00EF3E6C" w:rsidP="00EF3E6C">
      <w:pPr>
        <w:rPr>
          <w:rFonts w:ascii="Palatino Linotype" w:hAnsi="Palatino Linotype"/>
          <w:sz w:val="18"/>
          <w:szCs w:val="18"/>
        </w:rPr>
      </w:pPr>
      <w:bookmarkStart w:id="1" w:name="_GoBack"/>
      <w:bookmarkEnd w:id="1"/>
    </w:p>
    <w:p w14:paraId="5A36C479"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rPr>
      </w:pPr>
      <w:r w:rsidRPr="00FB05D0">
        <w:rPr>
          <w:rFonts w:ascii="Palatino Linotype" w:hAnsi="Palatino Linotype"/>
          <w:sz w:val="18"/>
          <w:szCs w:val="18"/>
        </w:rPr>
        <w:t>We use the data:</w:t>
      </w:r>
    </w:p>
    <w:p w14:paraId="021C3F4F"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rPr>
      </w:pPr>
    </w:p>
    <w:p w14:paraId="10B57C04"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to support</w:t>
      </w:r>
      <w:r>
        <w:rPr>
          <w:rFonts w:ascii="Palatino Linotype" w:hAnsi="Palatino Linotype"/>
          <w:sz w:val="18"/>
          <w:szCs w:val="18"/>
        </w:rPr>
        <w:t xml:space="preserve"> pupil</w:t>
      </w:r>
      <w:r w:rsidRPr="00FB05D0">
        <w:rPr>
          <w:rFonts w:ascii="Palatino Linotype" w:hAnsi="Palatino Linotype"/>
          <w:sz w:val="18"/>
          <w:szCs w:val="18"/>
        </w:rPr>
        <w:t xml:space="preserve"> learning</w:t>
      </w:r>
    </w:p>
    <w:p w14:paraId="1D634F6B"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to monitor and report on</w:t>
      </w:r>
      <w:r>
        <w:rPr>
          <w:rFonts w:ascii="Palatino Linotype" w:hAnsi="Palatino Linotype"/>
          <w:sz w:val="18"/>
          <w:szCs w:val="18"/>
        </w:rPr>
        <w:t xml:space="preserve"> pupil</w:t>
      </w:r>
      <w:r w:rsidRPr="00FB05D0">
        <w:rPr>
          <w:rFonts w:ascii="Palatino Linotype" w:hAnsi="Palatino Linotype"/>
          <w:sz w:val="18"/>
          <w:szCs w:val="18"/>
        </w:rPr>
        <w:t xml:space="preserve"> progress</w:t>
      </w:r>
    </w:p>
    <w:p w14:paraId="05EA7B90"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to provide appropriate pastoral care</w:t>
      </w:r>
    </w:p>
    <w:p w14:paraId="0F9305ED"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to assess the quality of our services</w:t>
      </w:r>
    </w:p>
    <w:p w14:paraId="16571AEF"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to comply with the law regarding data sharing</w:t>
      </w:r>
    </w:p>
    <w:p w14:paraId="26B10164"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Financial audits</w:t>
      </w:r>
    </w:p>
    <w:p w14:paraId="6F8F2680" w14:textId="77777777" w:rsidR="00EF3E6C" w:rsidRPr="00FB05D0" w:rsidRDefault="00EF3E6C" w:rsidP="00EF3E6C">
      <w:pPr>
        <w:pStyle w:val="ListParagraph"/>
        <w:numPr>
          <w:ilvl w:val="0"/>
          <w:numId w:val="3"/>
        </w:numPr>
        <w:autoSpaceDE w:val="0"/>
        <w:autoSpaceDN w:val="0"/>
        <w:adjustRightInd w:val="0"/>
        <w:rPr>
          <w:rFonts w:ascii="Palatino Linotype" w:hAnsi="Palatino Linotype" w:cs="Arial"/>
          <w:sz w:val="18"/>
          <w:szCs w:val="18"/>
        </w:rPr>
      </w:pPr>
      <w:r w:rsidRPr="00FB05D0">
        <w:rPr>
          <w:rFonts w:ascii="Palatino Linotype" w:hAnsi="Palatino Linotype" w:cs="Arial"/>
          <w:sz w:val="18"/>
          <w:szCs w:val="18"/>
        </w:rPr>
        <w:t>to provide a rewards structure</w:t>
      </w:r>
    </w:p>
    <w:p w14:paraId="61C50026" w14:textId="77777777" w:rsidR="00EF3E6C" w:rsidRPr="00FB05D0" w:rsidRDefault="00EF3E6C" w:rsidP="00EF3E6C">
      <w:pPr>
        <w:pStyle w:val="ListParagraph"/>
        <w:numPr>
          <w:ilvl w:val="0"/>
          <w:numId w:val="3"/>
        </w:numPr>
        <w:autoSpaceDE w:val="0"/>
        <w:autoSpaceDN w:val="0"/>
        <w:adjustRightInd w:val="0"/>
        <w:rPr>
          <w:rFonts w:ascii="Palatino Linotype" w:hAnsi="Palatino Linotype" w:cs="Arial"/>
          <w:sz w:val="18"/>
          <w:szCs w:val="18"/>
        </w:rPr>
      </w:pPr>
      <w:r w:rsidRPr="00FB05D0">
        <w:rPr>
          <w:rFonts w:ascii="Palatino Linotype" w:hAnsi="Palatino Linotype" w:cs="Arial"/>
          <w:sz w:val="18"/>
          <w:szCs w:val="18"/>
        </w:rPr>
        <w:t>to track how well the school is performing as a whole</w:t>
      </w:r>
    </w:p>
    <w:p w14:paraId="5DA39130" w14:textId="77777777" w:rsidR="00EF3E6C" w:rsidRPr="00FB05D0" w:rsidRDefault="00EF3E6C" w:rsidP="00EF3E6C">
      <w:pPr>
        <w:pStyle w:val="Heading2"/>
        <w:rPr>
          <w:rFonts w:ascii="Palatino Linotype" w:hAnsi="Palatino Linotype"/>
          <w:sz w:val="18"/>
          <w:szCs w:val="18"/>
        </w:rPr>
      </w:pPr>
    </w:p>
    <w:p w14:paraId="6705C10B"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t>The lawful basis on which we use this information</w:t>
      </w:r>
    </w:p>
    <w:p w14:paraId="62CB9E55" w14:textId="77777777" w:rsidR="00EF3E6C" w:rsidRPr="00FB05D0" w:rsidRDefault="00EF3E6C" w:rsidP="00EF3E6C">
      <w:pPr>
        <w:rPr>
          <w:rFonts w:ascii="Palatino Linotype" w:hAnsi="Palatino Linotype"/>
          <w:sz w:val="18"/>
          <w:szCs w:val="18"/>
        </w:rPr>
      </w:pPr>
    </w:p>
    <w:p w14:paraId="38860CD4" w14:textId="77777777" w:rsidR="00EF3E6C" w:rsidRPr="00FB05D0" w:rsidRDefault="00EF3E6C" w:rsidP="00EF3E6C">
      <w:pPr>
        <w:autoSpaceDE w:val="0"/>
        <w:autoSpaceDN w:val="0"/>
        <w:adjustRightInd w:val="0"/>
        <w:rPr>
          <w:rFonts w:ascii="Palatino Linotype" w:hAnsi="Palatino Linotype" w:cs="Arial"/>
          <w:sz w:val="18"/>
          <w:szCs w:val="18"/>
        </w:rPr>
      </w:pPr>
      <w:r w:rsidRPr="00FB05D0">
        <w:rPr>
          <w:rFonts w:ascii="Palatino Linotype" w:hAnsi="Palatino Linotype" w:cs="Arial"/>
          <w:sz w:val="18"/>
          <w:szCs w:val="18"/>
        </w:rPr>
        <w:t>We collect and use information under the</w:t>
      </w:r>
      <w:r>
        <w:rPr>
          <w:rFonts w:ascii="Palatino Linotype" w:hAnsi="Palatino Linotype" w:cs="Arial"/>
          <w:sz w:val="18"/>
          <w:szCs w:val="18"/>
        </w:rPr>
        <w:t xml:space="preserve"> Data Protection Act 2018</w:t>
      </w:r>
      <w:r w:rsidRPr="00FB05D0">
        <w:rPr>
          <w:rFonts w:ascii="Palatino Linotype" w:hAnsi="Palatino Linotype" w:cs="Arial"/>
          <w:sz w:val="18"/>
          <w:szCs w:val="18"/>
        </w:rPr>
        <w:t xml:space="preserve"> and EU General Data Protection Regulation </w:t>
      </w:r>
      <w:r w:rsidRPr="00FB05D0">
        <w:rPr>
          <w:rFonts w:ascii="Palatino Linotype" w:hAnsi="Palatino Linotype" w:cs="Arial"/>
          <w:b/>
          <w:bCs/>
          <w:sz w:val="18"/>
          <w:szCs w:val="18"/>
        </w:rPr>
        <w:t>(</w:t>
      </w:r>
      <w:r w:rsidRPr="00FB05D0">
        <w:rPr>
          <w:rFonts w:ascii="Palatino Linotype" w:hAnsi="Palatino Linotype" w:cs="Arial"/>
          <w:sz w:val="18"/>
          <w:szCs w:val="18"/>
        </w:rPr>
        <w:t>GDPR</w:t>
      </w:r>
      <w:r w:rsidRPr="00FB05D0">
        <w:rPr>
          <w:rFonts w:ascii="Palatino Linotype" w:hAnsi="Palatino Linotype" w:cs="Arial"/>
          <w:b/>
          <w:bCs/>
          <w:sz w:val="18"/>
          <w:szCs w:val="18"/>
        </w:rPr>
        <w:t xml:space="preserve">) </w:t>
      </w:r>
      <w:r w:rsidRPr="00FB05D0">
        <w:rPr>
          <w:rFonts w:ascii="Palatino Linotype" w:hAnsi="Palatino Linotype" w:cs="Arial"/>
          <w:sz w:val="18"/>
          <w:szCs w:val="18"/>
        </w:rPr>
        <w:t xml:space="preserve">Article 6, and Article 9 </w:t>
      </w:r>
      <w:r>
        <w:rPr>
          <w:rFonts w:ascii="Palatino Linotype" w:hAnsi="Palatino Linotype" w:cs="Arial"/>
          <w:sz w:val="18"/>
          <w:szCs w:val="18"/>
        </w:rPr>
        <w:t>from 25</w:t>
      </w:r>
      <w:r w:rsidRPr="00937CBA">
        <w:rPr>
          <w:rFonts w:ascii="Palatino Linotype" w:hAnsi="Palatino Linotype" w:cs="Arial"/>
          <w:sz w:val="18"/>
          <w:szCs w:val="18"/>
          <w:vertAlign w:val="superscript"/>
        </w:rPr>
        <w:t>th</w:t>
      </w:r>
      <w:r>
        <w:rPr>
          <w:rFonts w:ascii="Palatino Linotype" w:hAnsi="Palatino Linotype" w:cs="Arial"/>
          <w:sz w:val="18"/>
          <w:szCs w:val="18"/>
        </w:rPr>
        <w:t xml:space="preserve"> May 2018.</w:t>
      </w:r>
    </w:p>
    <w:p w14:paraId="09A6F4B7" w14:textId="77777777" w:rsidR="00EF3E6C" w:rsidRPr="00FB05D0" w:rsidRDefault="00EF3E6C" w:rsidP="00EF3E6C">
      <w:pPr>
        <w:autoSpaceDE w:val="0"/>
        <w:autoSpaceDN w:val="0"/>
        <w:adjustRightInd w:val="0"/>
        <w:rPr>
          <w:rFonts w:ascii="Palatino Linotype" w:hAnsi="Palatino Linotype" w:cs="Arial"/>
          <w:sz w:val="18"/>
          <w:szCs w:val="18"/>
        </w:rPr>
      </w:pPr>
    </w:p>
    <w:p w14:paraId="6506BFD5" w14:textId="77777777" w:rsidR="00EF3E6C" w:rsidRPr="00FB05D0" w:rsidRDefault="00EF3E6C" w:rsidP="00EF3E6C">
      <w:pPr>
        <w:autoSpaceDE w:val="0"/>
        <w:autoSpaceDN w:val="0"/>
        <w:adjustRightInd w:val="0"/>
        <w:rPr>
          <w:rFonts w:ascii="Palatino Linotype" w:hAnsi="Palatino Linotype" w:cs="Arial"/>
          <w:sz w:val="18"/>
          <w:szCs w:val="18"/>
        </w:rPr>
      </w:pPr>
      <w:r w:rsidRPr="00FB05D0">
        <w:rPr>
          <w:rFonts w:ascii="Palatino Linotype" w:hAnsi="Palatino Linotype" w:cs="Arial"/>
          <w:sz w:val="18"/>
          <w:szCs w:val="18"/>
        </w:rPr>
        <w:t>Special category data from article 9 is processed under condition (a) the data subject has given explicit consent to the processing of those personal data for one or more specified purpose, except where Union of Member State law provides that the prohibition referred to in paragraph 1 may not be lifted by the data subject.</w:t>
      </w:r>
    </w:p>
    <w:p w14:paraId="4EFA46CA" w14:textId="77777777" w:rsidR="00EF3E6C" w:rsidRDefault="00EF3E6C" w:rsidP="00EF3E6C">
      <w:pPr>
        <w:autoSpaceDE w:val="0"/>
        <w:autoSpaceDN w:val="0"/>
        <w:adjustRightInd w:val="0"/>
        <w:rPr>
          <w:rFonts w:ascii="Palatino Linotype" w:hAnsi="Palatino Linotype" w:cs="Arial"/>
          <w:sz w:val="18"/>
          <w:szCs w:val="18"/>
        </w:rPr>
      </w:pPr>
    </w:p>
    <w:p w14:paraId="727A893F" w14:textId="77777777" w:rsidR="00EF3E6C" w:rsidRDefault="00EF3E6C" w:rsidP="00EF3E6C">
      <w:pPr>
        <w:autoSpaceDE w:val="0"/>
        <w:autoSpaceDN w:val="0"/>
        <w:adjustRightInd w:val="0"/>
        <w:rPr>
          <w:rFonts w:ascii="Palatino Linotype" w:hAnsi="Palatino Linotype" w:cs="Arial"/>
          <w:sz w:val="18"/>
          <w:szCs w:val="18"/>
        </w:rPr>
      </w:pPr>
    </w:p>
    <w:p w14:paraId="61F03C3B" w14:textId="77777777" w:rsidR="00EF3E6C" w:rsidRDefault="00EF3E6C" w:rsidP="00EF3E6C">
      <w:pPr>
        <w:autoSpaceDE w:val="0"/>
        <w:autoSpaceDN w:val="0"/>
        <w:adjustRightInd w:val="0"/>
        <w:rPr>
          <w:rFonts w:ascii="Palatino Linotype" w:hAnsi="Palatino Linotype" w:cs="Arial"/>
          <w:sz w:val="18"/>
          <w:szCs w:val="18"/>
        </w:rPr>
      </w:pPr>
    </w:p>
    <w:p w14:paraId="5843977F" w14:textId="77777777" w:rsidR="00EF3E6C" w:rsidRDefault="00EF3E6C" w:rsidP="00EF3E6C">
      <w:pPr>
        <w:autoSpaceDE w:val="0"/>
        <w:autoSpaceDN w:val="0"/>
        <w:adjustRightInd w:val="0"/>
        <w:rPr>
          <w:rFonts w:ascii="Palatino Linotype" w:hAnsi="Palatino Linotype" w:cs="Arial"/>
          <w:sz w:val="18"/>
          <w:szCs w:val="18"/>
        </w:rPr>
      </w:pPr>
    </w:p>
    <w:p w14:paraId="3417CAD7" w14:textId="77777777" w:rsidR="00EF3E6C" w:rsidRDefault="00EF3E6C" w:rsidP="00EF3E6C">
      <w:pPr>
        <w:autoSpaceDE w:val="0"/>
        <w:autoSpaceDN w:val="0"/>
        <w:adjustRightInd w:val="0"/>
        <w:rPr>
          <w:rFonts w:ascii="Palatino Linotype" w:hAnsi="Palatino Linotype" w:cs="Arial"/>
          <w:sz w:val="18"/>
          <w:szCs w:val="18"/>
        </w:rPr>
      </w:pPr>
    </w:p>
    <w:p w14:paraId="0FCD5C92" w14:textId="77777777" w:rsidR="00EF3E6C" w:rsidRPr="00FB05D0" w:rsidRDefault="00EF3E6C" w:rsidP="00EF3E6C">
      <w:pPr>
        <w:autoSpaceDE w:val="0"/>
        <w:autoSpaceDN w:val="0"/>
        <w:adjustRightInd w:val="0"/>
        <w:rPr>
          <w:rFonts w:ascii="Palatino Linotype" w:hAnsi="Palatino Linotype" w:cs="Arial"/>
          <w:sz w:val="18"/>
          <w:szCs w:val="18"/>
        </w:rPr>
      </w:pPr>
    </w:p>
    <w:p w14:paraId="546504EF" w14:textId="77777777" w:rsidR="00EF3E6C" w:rsidRDefault="00EF3E6C" w:rsidP="00EF3E6C">
      <w:pPr>
        <w:pStyle w:val="Heading1"/>
        <w:rPr>
          <w:sz w:val="18"/>
          <w:szCs w:val="18"/>
        </w:rPr>
      </w:pPr>
      <w:r w:rsidRPr="00FB05D0">
        <w:rPr>
          <w:sz w:val="18"/>
          <w:szCs w:val="18"/>
        </w:rPr>
        <w:t>Collecting information</w:t>
      </w:r>
    </w:p>
    <w:p w14:paraId="427B31FF" w14:textId="77777777" w:rsidR="00EF3E6C" w:rsidRPr="007A1329" w:rsidRDefault="00EF3E6C" w:rsidP="00EF3E6C"/>
    <w:p w14:paraId="0B39D011"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Whilst the majority of </w:t>
      </w:r>
      <w:r>
        <w:rPr>
          <w:rFonts w:ascii="Palatino Linotype" w:hAnsi="Palatino Linotype"/>
          <w:sz w:val="18"/>
          <w:szCs w:val="18"/>
        </w:rPr>
        <w:t>information</w:t>
      </w:r>
      <w:r w:rsidRPr="00FB05D0">
        <w:rPr>
          <w:rFonts w:ascii="Palatino Linotype" w:hAnsi="Palatino Linotype"/>
          <w:sz w:val="18"/>
          <w:szCs w:val="18"/>
        </w:rPr>
        <w:t xml:space="preserve"> you provide to us is mandatory, some of it is provided to us on a voluntary basis. In order to comply with the General Data Protection Regulation, we will inform you whether you are required to provide certain </w:t>
      </w:r>
      <w:r>
        <w:rPr>
          <w:rFonts w:ascii="Palatino Linotype" w:hAnsi="Palatino Linotype"/>
          <w:sz w:val="18"/>
          <w:szCs w:val="18"/>
        </w:rPr>
        <w:t xml:space="preserve"> </w:t>
      </w:r>
      <w:r w:rsidRPr="00FB05D0">
        <w:rPr>
          <w:rFonts w:ascii="Palatino Linotype" w:hAnsi="Palatino Linotype"/>
          <w:sz w:val="18"/>
          <w:szCs w:val="18"/>
        </w:rPr>
        <w:t xml:space="preserve"> information to us or if you have a choice in this. This will be via the </w:t>
      </w:r>
      <w:r>
        <w:rPr>
          <w:rFonts w:ascii="Palatino Linotype" w:hAnsi="Palatino Linotype"/>
          <w:sz w:val="18"/>
          <w:szCs w:val="18"/>
        </w:rPr>
        <w:t xml:space="preserve"> </w:t>
      </w:r>
      <w:r w:rsidRPr="00FB05D0">
        <w:rPr>
          <w:rFonts w:ascii="Palatino Linotype" w:hAnsi="Palatino Linotype"/>
          <w:sz w:val="18"/>
          <w:szCs w:val="18"/>
        </w:rPr>
        <w:t xml:space="preserve"> information sheet that you are requested to complete upon your child’s entry to the school.</w:t>
      </w:r>
    </w:p>
    <w:p w14:paraId="43EFDA24" w14:textId="77777777" w:rsidR="00EF3E6C" w:rsidRPr="00FB05D0" w:rsidRDefault="00EF3E6C" w:rsidP="00EF3E6C">
      <w:pPr>
        <w:rPr>
          <w:rFonts w:ascii="Palatino Linotype" w:hAnsi="Palatino Linotype"/>
          <w:sz w:val="18"/>
          <w:szCs w:val="18"/>
        </w:rPr>
      </w:pPr>
    </w:p>
    <w:p w14:paraId="6390793B"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lastRenderedPageBreak/>
        <w:t>Storing data</w:t>
      </w:r>
    </w:p>
    <w:p w14:paraId="3887CAB0" w14:textId="77777777" w:rsidR="00EF3E6C" w:rsidRPr="00FB05D0" w:rsidRDefault="00EF3E6C" w:rsidP="00EF3E6C">
      <w:pPr>
        <w:rPr>
          <w:rFonts w:ascii="Palatino Linotype" w:hAnsi="Palatino Linotype"/>
          <w:sz w:val="18"/>
          <w:szCs w:val="18"/>
        </w:rPr>
      </w:pPr>
    </w:p>
    <w:p w14:paraId="4C779E40"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We hold</w:t>
      </w:r>
      <w:r>
        <w:rPr>
          <w:rFonts w:ascii="Palatino Linotype" w:hAnsi="Palatino Linotype"/>
          <w:sz w:val="18"/>
          <w:szCs w:val="18"/>
        </w:rPr>
        <w:t xml:space="preserve"> </w:t>
      </w:r>
      <w:r w:rsidRPr="00FB05D0">
        <w:rPr>
          <w:rFonts w:ascii="Palatino Linotype" w:hAnsi="Palatino Linotype"/>
          <w:sz w:val="18"/>
          <w:szCs w:val="18"/>
        </w:rPr>
        <w:t>data if it is lawful for us to do. Any data that we are no longer required to hold lawfully is deleted/destroyed in accordance with the school’s GDPR Data Ecosystem document.</w:t>
      </w:r>
    </w:p>
    <w:p w14:paraId="23FECEB3" w14:textId="77777777" w:rsidR="00EF3E6C" w:rsidRPr="00FB05D0" w:rsidRDefault="00EF3E6C" w:rsidP="00EF3E6C">
      <w:pPr>
        <w:rPr>
          <w:rFonts w:ascii="Palatino Linotype" w:hAnsi="Palatino Linotype"/>
          <w:sz w:val="18"/>
          <w:szCs w:val="18"/>
        </w:rPr>
      </w:pPr>
    </w:p>
    <w:p w14:paraId="014C6D84"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t>Who we share information with</w:t>
      </w:r>
    </w:p>
    <w:p w14:paraId="6C12152D" w14:textId="77777777" w:rsidR="00EF3E6C" w:rsidRPr="00FB05D0" w:rsidRDefault="00EF3E6C" w:rsidP="00EF3E6C">
      <w:pPr>
        <w:rPr>
          <w:rFonts w:ascii="Palatino Linotype" w:hAnsi="Palatino Linotype"/>
          <w:sz w:val="18"/>
          <w:szCs w:val="18"/>
        </w:rPr>
      </w:pPr>
    </w:p>
    <w:p w14:paraId="0CC35058"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highlight w:val="yellow"/>
        </w:rPr>
      </w:pPr>
      <w:r w:rsidRPr="00FB05D0">
        <w:rPr>
          <w:rFonts w:ascii="Palatino Linotype" w:hAnsi="Palatino Linotype"/>
          <w:sz w:val="18"/>
          <w:szCs w:val="18"/>
        </w:rPr>
        <w:t>We routinely share information with:</w:t>
      </w:r>
    </w:p>
    <w:p w14:paraId="3BEDFBB0"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highlight w:val="yellow"/>
        </w:rPr>
      </w:pPr>
    </w:p>
    <w:p w14:paraId="33DD5FDC" w14:textId="77777777" w:rsidR="00EF3E6C" w:rsidRPr="00FB05D0" w:rsidRDefault="00EF3E6C" w:rsidP="00EF3E6C">
      <w:pPr>
        <w:pStyle w:val="ListParagraph"/>
        <w:numPr>
          <w:ilvl w:val="0"/>
          <w:numId w:val="1"/>
        </w:numPr>
        <w:spacing w:after="240" w:line="288" w:lineRule="auto"/>
        <w:rPr>
          <w:rFonts w:ascii="Palatino Linotype" w:hAnsi="Palatino Linotype" w:cs="Arial"/>
          <w:sz w:val="18"/>
          <w:szCs w:val="18"/>
        </w:rPr>
      </w:pPr>
      <w:r w:rsidRPr="00FB05D0">
        <w:rPr>
          <w:rFonts w:ascii="Palatino Linotype" w:hAnsi="Palatino Linotype"/>
          <w:sz w:val="18"/>
          <w:szCs w:val="18"/>
        </w:rPr>
        <w:t xml:space="preserve">schools that the </w:t>
      </w:r>
      <w:r>
        <w:rPr>
          <w:rFonts w:ascii="Palatino Linotype" w:hAnsi="Palatino Linotype"/>
          <w:sz w:val="18"/>
          <w:szCs w:val="18"/>
        </w:rPr>
        <w:t xml:space="preserve">pupil </w:t>
      </w:r>
      <w:r w:rsidRPr="00FB05D0">
        <w:rPr>
          <w:rFonts w:ascii="Palatino Linotype" w:hAnsi="Palatino Linotype"/>
          <w:sz w:val="18"/>
          <w:szCs w:val="18"/>
        </w:rPr>
        <w:t>’s attend after leaving us</w:t>
      </w:r>
    </w:p>
    <w:p w14:paraId="4EB35B5B" w14:textId="77777777" w:rsidR="00EF3E6C" w:rsidRPr="00FB05D0" w:rsidRDefault="00EF3E6C" w:rsidP="00EF3E6C">
      <w:pPr>
        <w:pStyle w:val="ListParagraph"/>
        <w:numPr>
          <w:ilvl w:val="0"/>
          <w:numId w:val="1"/>
        </w:numPr>
        <w:spacing w:after="240" w:line="288" w:lineRule="auto"/>
        <w:rPr>
          <w:rFonts w:ascii="Palatino Linotype" w:hAnsi="Palatino Linotype" w:cs="Arial"/>
          <w:sz w:val="18"/>
          <w:szCs w:val="18"/>
        </w:rPr>
      </w:pPr>
      <w:r w:rsidRPr="00FB05D0">
        <w:rPr>
          <w:rFonts w:ascii="Palatino Linotype" w:hAnsi="Palatino Linotype"/>
          <w:sz w:val="18"/>
          <w:szCs w:val="18"/>
        </w:rPr>
        <w:t>our local authority</w:t>
      </w:r>
    </w:p>
    <w:p w14:paraId="51C48321" w14:textId="77777777" w:rsidR="00EF3E6C" w:rsidRPr="007A1329" w:rsidRDefault="00EF3E6C" w:rsidP="00EF3E6C">
      <w:pPr>
        <w:pStyle w:val="ListParagraph"/>
        <w:numPr>
          <w:ilvl w:val="0"/>
          <w:numId w:val="1"/>
        </w:numPr>
        <w:spacing w:after="240" w:line="288" w:lineRule="auto"/>
        <w:rPr>
          <w:rFonts w:ascii="Palatino Linotype" w:hAnsi="Palatino Linotype" w:cs="Arial"/>
          <w:sz w:val="18"/>
          <w:szCs w:val="18"/>
        </w:rPr>
      </w:pPr>
      <w:r w:rsidRPr="00FB05D0">
        <w:rPr>
          <w:rFonts w:ascii="Palatino Linotype" w:hAnsi="Palatino Linotype"/>
          <w:sz w:val="18"/>
          <w:szCs w:val="18"/>
        </w:rPr>
        <w:t>the Department for Education (</w:t>
      </w:r>
      <w:proofErr w:type="spellStart"/>
      <w:r w:rsidRPr="00FB05D0">
        <w:rPr>
          <w:rFonts w:ascii="Palatino Linotype" w:hAnsi="Palatino Linotype"/>
          <w:sz w:val="18"/>
          <w:szCs w:val="18"/>
        </w:rPr>
        <w:t>DfE</w:t>
      </w:r>
      <w:proofErr w:type="spellEnd"/>
      <w:r w:rsidRPr="00FB05D0">
        <w:rPr>
          <w:rFonts w:ascii="Palatino Linotype" w:hAnsi="Palatino Linotype"/>
          <w:sz w:val="18"/>
          <w:szCs w:val="18"/>
        </w:rPr>
        <w:t xml:space="preserve">) </w:t>
      </w:r>
    </w:p>
    <w:p w14:paraId="7AE7775B" w14:textId="77777777" w:rsidR="00EF3E6C" w:rsidRPr="00FB05D0" w:rsidRDefault="00EF3E6C" w:rsidP="00EF3E6C">
      <w:pPr>
        <w:pStyle w:val="ListParagraph"/>
        <w:numPr>
          <w:ilvl w:val="0"/>
          <w:numId w:val="1"/>
        </w:numPr>
        <w:spacing w:after="240" w:line="288" w:lineRule="auto"/>
        <w:rPr>
          <w:rFonts w:ascii="Palatino Linotype" w:hAnsi="Palatino Linotype" w:cs="Arial"/>
          <w:sz w:val="18"/>
          <w:szCs w:val="18"/>
        </w:rPr>
      </w:pPr>
      <w:r w:rsidRPr="00FB05D0">
        <w:rPr>
          <w:rFonts w:ascii="Palatino Linotype" w:hAnsi="Palatino Linotype" w:cs="Arial"/>
          <w:sz w:val="18"/>
          <w:szCs w:val="18"/>
        </w:rPr>
        <w:t>Medical information as appropriate/necessary with the NHS</w:t>
      </w:r>
    </w:p>
    <w:p w14:paraId="1CDACD41" w14:textId="77777777" w:rsidR="00EF3E6C" w:rsidRPr="00FB05D0" w:rsidRDefault="00EF3E6C" w:rsidP="00EF3E6C">
      <w:pPr>
        <w:pStyle w:val="ListParagraph"/>
        <w:numPr>
          <w:ilvl w:val="0"/>
          <w:numId w:val="1"/>
        </w:numPr>
        <w:spacing w:after="240" w:line="288" w:lineRule="auto"/>
        <w:rPr>
          <w:rFonts w:ascii="Palatino Linotype" w:hAnsi="Palatino Linotype" w:cs="Arial"/>
          <w:sz w:val="18"/>
          <w:szCs w:val="18"/>
        </w:rPr>
      </w:pPr>
      <w:r w:rsidRPr="00FB05D0">
        <w:rPr>
          <w:rFonts w:ascii="Palatino Linotype" w:hAnsi="Palatino Linotype" w:cs="Arial"/>
          <w:sz w:val="18"/>
          <w:szCs w:val="18"/>
        </w:rPr>
        <w:t>Third party companies/partners who are assisting the school. All third-party companies/partners who process data on our behalf will have a data processing agreement with the school.</w:t>
      </w:r>
    </w:p>
    <w:p w14:paraId="1100FF5F"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t>Why we share information</w:t>
      </w:r>
    </w:p>
    <w:p w14:paraId="6E51A14C" w14:textId="77777777" w:rsidR="00EF3E6C" w:rsidRPr="00FB05D0" w:rsidRDefault="00EF3E6C" w:rsidP="00EF3E6C">
      <w:pPr>
        <w:rPr>
          <w:rFonts w:ascii="Palatino Linotype" w:hAnsi="Palatino Linotype"/>
          <w:sz w:val="18"/>
          <w:szCs w:val="18"/>
        </w:rPr>
      </w:pPr>
    </w:p>
    <w:p w14:paraId="4CA5CCE1"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We do not share information with anyone without consent unless the law and our policies allow us to do so.</w:t>
      </w:r>
    </w:p>
    <w:p w14:paraId="0FB1BFB7"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We share </w:t>
      </w:r>
      <w:r>
        <w:rPr>
          <w:rFonts w:ascii="Palatino Linotype" w:hAnsi="Palatino Linotype"/>
          <w:sz w:val="18"/>
          <w:szCs w:val="18"/>
        </w:rPr>
        <w:t>pupil’s</w:t>
      </w:r>
      <w:r w:rsidRPr="00FB05D0">
        <w:rPr>
          <w:rFonts w:ascii="Palatino Linotype" w:hAnsi="Palatino Linotype"/>
          <w:sz w:val="18"/>
          <w:szCs w:val="18"/>
        </w:rPr>
        <w:t xml:space="preserve"> data with the Department for Education (</w:t>
      </w:r>
      <w:proofErr w:type="spellStart"/>
      <w:r w:rsidRPr="00FB05D0">
        <w:rPr>
          <w:rFonts w:ascii="Palatino Linotype" w:hAnsi="Palatino Linotype"/>
          <w:sz w:val="18"/>
          <w:szCs w:val="18"/>
        </w:rPr>
        <w:t>DfE</w:t>
      </w:r>
      <w:proofErr w:type="spellEnd"/>
      <w:r w:rsidRPr="00FB05D0">
        <w:rPr>
          <w:rFonts w:ascii="Palatino Linotype" w:hAnsi="Palatino Linotype"/>
          <w:sz w:val="18"/>
          <w:szCs w:val="18"/>
        </w:rPr>
        <w:t>) on a statutory basis. This data sharing underpins school funding and educational attainment policy and monitoring.</w:t>
      </w:r>
    </w:p>
    <w:p w14:paraId="31147924"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We are required to share information about our </w:t>
      </w:r>
      <w:r>
        <w:rPr>
          <w:rFonts w:ascii="Palatino Linotype" w:hAnsi="Palatino Linotype"/>
          <w:sz w:val="18"/>
          <w:szCs w:val="18"/>
        </w:rPr>
        <w:t>pupil</w:t>
      </w:r>
      <w:r w:rsidRPr="00FB05D0">
        <w:rPr>
          <w:rFonts w:ascii="Palatino Linotype" w:hAnsi="Palatino Linotype"/>
          <w:sz w:val="18"/>
          <w:szCs w:val="18"/>
        </w:rPr>
        <w:t>s with our local authority (LA) and the Department for Education (</w:t>
      </w:r>
      <w:proofErr w:type="spellStart"/>
      <w:r w:rsidRPr="00FB05D0">
        <w:rPr>
          <w:rFonts w:ascii="Palatino Linotype" w:hAnsi="Palatino Linotype"/>
          <w:sz w:val="18"/>
          <w:szCs w:val="18"/>
        </w:rPr>
        <w:t>DfE</w:t>
      </w:r>
      <w:proofErr w:type="spellEnd"/>
      <w:r w:rsidRPr="00FB05D0">
        <w:rPr>
          <w:rFonts w:ascii="Palatino Linotype" w:hAnsi="Palatino Linotype"/>
          <w:sz w:val="18"/>
          <w:szCs w:val="18"/>
        </w:rPr>
        <w:t xml:space="preserve">) under section 3 of The Education (Information </w:t>
      </w:r>
      <w:proofErr w:type="gramStart"/>
      <w:r w:rsidRPr="00FB05D0">
        <w:rPr>
          <w:rFonts w:ascii="Palatino Linotype" w:hAnsi="Palatino Linotype"/>
          <w:sz w:val="18"/>
          <w:szCs w:val="18"/>
        </w:rPr>
        <w:t>About</w:t>
      </w:r>
      <w:proofErr w:type="gramEnd"/>
      <w:r w:rsidRPr="00FB05D0">
        <w:rPr>
          <w:rFonts w:ascii="Palatino Linotype" w:hAnsi="Palatino Linotype"/>
          <w:sz w:val="18"/>
          <w:szCs w:val="18"/>
        </w:rPr>
        <w:t xml:space="preserve"> Individual</w:t>
      </w:r>
      <w:r>
        <w:rPr>
          <w:rFonts w:ascii="Palatino Linotype" w:hAnsi="Palatino Linotype"/>
          <w:sz w:val="18"/>
          <w:szCs w:val="18"/>
        </w:rPr>
        <w:t xml:space="preserve"> pupil</w:t>
      </w:r>
      <w:r w:rsidRPr="00FB05D0">
        <w:rPr>
          <w:rFonts w:ascii="Palatino Linotype" w:hAnsi="Palatino Linotype"/>
          <w:sz w:val="18"/>
          <w:szCs w:val="18"/>
        </w:rPr>
        <w:t>s) (England) Regulations 2013.</w:t>
      </w:r>
    </w:p>
    <w:p w14:paraId="7978339D"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We share data with schools that your child attends after leaving us to assist with the school transition process.</w:t>
      </w:r>
    </w:p>
    <w:p w14:paraId="13611090"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We share data with third party companies/partners who may require this information to assist the school.</w:t>
      </w:r>
    </w:p>
    <w:p w14:paraId="0DC527FA"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We share </w:t>
      </w:r>
      <w:r>
        <w:rPr>
          <w:rFonts w:ascii="Palatino Linotype" w:hAnsi="Palatino Linotype"/>
          <w:sz w:val="18"/>
          <w:szCs w:val="18"/>
        </w:rPr>
        <w:t xml:space="preserve"> </w:t>
      </w:r>
      <w:r w:rsidRPr="00FB05D0">
        <w:rPr>
          <w:rFonts w:ascii="Palatino Linotype" w:hAnsi="Palatino Linotype"/>
          <w:sz w:val="18"/>
          <w:szCs w:val="18"/>
        </w:rPr>
        <w:t xml:space="preserve"> data with the NHS when appropriate to assist with medical needs of children within the school. </w:t>
      </w:r>
    </w:p>
    <w:p w14:paraId="5F9B561E"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 </w:t>
      </w:r>
    </w:p>
    <w:p w14:paraId="6543B4DB" w14:textId="77777777" w:rsidR="00EF3E6C" w:rsidRPr="00FB05D0" w:rsidRDefault="00EF3E6C" w:rsidP="00EF3E6C">
      <w:pPr>
        <w:pStyle w:val="Heading2"/>
        <w:rPr>
          <w:rFonts w:ascii="Palatino Linotype" w:hAnsi="Palatino Linotype"/>
          <w:sz w:val="18"/>
          <w:szCs w:val="18"/>
        </w:rPr>
      </w:pPr>
      <w:r w:rsidRPr="00FB05D0">
        <w:rPr>
          <w:rFonts w:ascii="Palatino Linotype" w:hAnsi="Palatino Linotype"/>
          <w:sz w:val="18"/>
          <w:szCs w:val="18"/>
        </w:rPr>
        <w:t>Data collection requirements:</w:t>
      </w:r>
    </w:p>
    <w:p w14:paraId="717E2E57" w14:textId="77777777" w:rsidR="00EF3E6C" w:rsidRPr="00FB05D0" w:rsidRDefault="00EF3E6C" w:rsidP="00EF3E6C">
      <w:pPr>
        <w:rPr>
          <w:sz w:val="18"/>
          <w:szCs w:val="18"/>
        </w:rPr>
      </w:pPr>
    </w:p>
    <w:p w14:paraId="10C4B851"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To find out more about the data collection requirements placed on us by the Department for Education (for example; via the school census) go to </w:t>
      </w:r>
      <w:hyperlink r:id="rId8" w:history="1">
        <w:r w:rsidRPr="00FB05D0">
          <w:rPr>
            <w:rStyle w:val="Hyperlink"/>
            <w:rFonts w:ascii="Palatino Linotype" w:hAnsi="Palatino Linotype"/>
            <w:sz w:val="18"/>
            <w:szCs w:val="18"/>
          </w:rPr>
          <w:t>https://www.gov.uk/education/data-collection-and-censuses-for-schools</w:t>
        </w:r>
      </w:hyperlink>
      <w:r w:rsidRPr="00FB05D0">
        <w:rPr>
          <w:rFonts w:ascii="Palatino Linotype" w:hAnsi="Palatino Linotype"/>
          <w:sz w:val="18"/>
          <w:szCs w:val="18"/>
        </w:rPr>
        <w:t>.</w:t>
      </w:r>
    </w:p>
    <w:p w14:paraId="65DFC6E0" w14:textId="77777777" w:rsidR="00EF3E6C" w:rsidRPr="00FB05D0" w:rsidRDefault="00EF3E6C" w:rsidP="00EF3E6C">
      <w:pPr>
        <w:pStyle w:val="Heading2"/>
        <w:rPr>
          <w:sz w:val="18"/>
          <w:szCs w:val="18"/>
        </w:rPr>
      </w:pPr>
      <w:r w:rsidRPr="00FB05D0">
        <w:rPr>
          <w:sz w:val="18"/>
          <w:szCs w:val="18"/>
        </w:rPr>
        <w:t xml:space="preserve">The National </w:t>
      </w:r>
      <w:r>
        <w:rPr>
          <w:sz w:val="18"/>
          <w:szCs w:val="18"/>
        </w:rPr>
        <w:t xml:space="preserve"> </w:t>
      </w:r>
      <w:r w:rsidRPr="00FB05D0">
        <w:rPr>
          <w:sz w:val="18"/>
          <w:szCs w:val="18"/>
        </w:rPr>
        <w:t xml:space="preserve"> Database (NPD)</w:t>
      </w:r>
    </w:p>
    <w:p w14:paraId="54DD7C34"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The NPD is owned and managed by the Department for Education and contains information about </w:t>
      </w:r>
      <w:r>
        <w:rPr>
          <w:rFonts w:ascii="Palatino Linotype" w:hAnsi="Palatino Linotype"/>
          <w:sz w:val="18"/>
          <w:szCs w:val="18"/>
        </w:rPr>
        <w:t>pupil</w:t>
      </w:r>
      <w:r w:rsidRPr="00FB05D0">
        <w:rPr>
          <w:rFonts w:ascii="Palatino Linotype" w:hAnsi="Palatino Linotype"/>
          <w:sz w:val="18"/>
          <w:szCs w:val="18"/>
        </w:rPr>
        <w:t xml:space="preserve">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4FF2C842"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We are required by law, to provide information about our </w:t>
      </w:r>
      <w:r>
        <w:rPr>
          <w:rFonts w:ascii="Palatino Linotype" w:hAnsi="Palatino Linotype"/>
          <w:sz w:val="18"/>
          <w:szCs w:val="18"/>
        </w:rPr>
        <w:t>pupil</w:t>
      </w:r>
      <w:r w:rsidRPr="00FB05D0">
        <w:rPr>
          <w:rFonts w:ascii="Palatino Linotype" w:hAnsi="Palatino Linotype"/>
          <w:sz w:val="18"/>
          <w:szCs w:val="18"/>
        </w:rPr>
        <w:t xml:space="preserve">s to the </w:t>
      </w:r>
      <w:proofErr w:type="spellStart"/>
      <w:r w:rsidRPr="00FB05D0">
        <w:rPr>
          <w:rFonts w:ascii="Palatino Linotype" w:hAnsi="Palatino Linotype"/>
          <w:sz w:val="18"/>
          <w:szCs w:val="18"/>
        </w:rPr>
        <w:t>DfE</w:t>
      </w:r>
      <w:proofErr w:type="spellEnd"/>
      <w:r w:rsidRPr="00FB05D0">
        <w:rPr>
          <w:rFonts w:ascii="Palatino Linotype" w:hAnsi="Palatino Linotype"/>
          <w:sz w:val="18"/>
          <w:szCs w:val="18"/>
        </w:rPr>
        <w:t xml:space="preserve"> as part of statutory data collections such as the school census and early years’ census. Some of this information is then stored in the NPD. The law that allows this is the Education (Information </w:t>
      </w:r>
      <w:proofErr w:type="gramStart"/>
      <w:r w:rsidRPr="00FB05D0">
        <w:rPr>
          <w:rFonts w:ascii="Palatino Linotype" w:hAnsi="Palatino Linotype"/>
          <w:sz w:val="18"/>
          <w:szCs w:val="18"/>
        </w:rPr>
        <w:t>About</w:t>
      </w:r>
      <w:proofErr w:type="gramEnd"/>
      <w:r w:rsidRPr="00FB05D0">
        <w:rPr>
          <w:rFonts w:ascii="Palatino Linotype" w:hAnsi="Palatino Linotype"/>
          <w:sz w:val="18"/>
          <w:szCs w:val="18"/>
        </w:rPr>
        <w:t xml:space="preserve"> Individual</w:t>
      </w:r>
      <w:r>
        <w:rPr>
          <w:rFonts w:ascii="Palatino Linotype" w:hAnsi="Palatino Linotype"/>
          <w:sz w:val="18"/>
          <w:szCs w:val="18"/>
        </w:rPr>
        <w:t xml:space="preserve"> pupil</w:t>
      </w:r>
      <w:r w:rsidRPr="00FB05D0">
        <w:rPr>
          <w:rFonts w:ascii="Palatino Linotype" w:hAnsi="Palatino Linotype"/>
          <w:sz w:val="18"/>
          <w:szCs w:val="18"/>
        </w:rPr>
        <w:t>s) (England) Regulations 2013.</w:t>
      </w:r>
    </w:p>
    <w:p w14:paraId="2FF95F00" w14:textId="77777777" w:rsidR="00EF3E6C" w:rsidRPr="00FB05D0" w:rsidRDefault="00EF3E6C" w:rsidP="00EF3E6C">
      <w:pPr>
        <w:rPr>
          <w:rFonts w:ascii="Palatino Linotype" w:hAnsi="Palatino Linotype"/>
          <w:color w:val="FF0000"/>
          <w:sz w:val="18"/>
          <w:szCs w:val="18"/>
        </w:rPr>
      </w:pPr>
      <w:r w:rsidRPr="00FB05D0">
        <w:rPr>
          <w:rFonts w:ascii="Palatino Linotype" w:hAnsi="Palatino Linotype"/>
          <w:sz w:val="18"/>
          <w:szCs w:val="18"/>
        </w:rPr>
        <w:t xml:space="preserve">To find out more about the NPD, go to </w:t>
      </w:r>
      <w:hyperlink r:id="rId9" w:history="1">
        <w:r w:rsidRPr="00FB05D0">
          <w:rPr>
            <w:rStyle w:val="Hyperlink"/>
            <w:rFonts w:ascii="Palatino Linotype" w:hAnsi="Palatino Linotype"/>
            <w:sz w:val="18"/>
            <w:szCs w:val="18"/>
          </w:rPr>
          <w:t>https://www.gov.uk/government/publications/national-</w:t>
        </w:r>
        <w:r>
          <w:rPr>
            <w:rStyle w:val="Hyperlink"/>
            <w:rFonts w:ascii="Palatino Linotype" w:hAnsi="Palatino Linotype"/>
            <w:sz w:val="18"/>
            <w:szCs w:val="18"/>
          </w:rPr>
          <w:t xml:space="preserve"> </w:t>
        </w:r>
        <w:r w:rsidRPr="00FB05D0">
          <w:rPr>
            <w:rStyle w:val="Hyperlink"/>
            <w:rFonts w:ascii="Palatino Linotype" w:hAnsi="Palatino Linotype"/>
            <w:sz w:val="18"/>
            <w:szCs w:val="18"/>
          </w:rPr>
          <w:t>-database-user-guide-and-supporting-information</w:t>
        </w:r>
      </w:hyperlink>
      <w:r w:rsidRPr="00FB05D0">
        <w:rPr>
          <w:rFonts w:ascii="Palatino Linotype" w:hAnsi="Palatino Linotype"/>
          <w:sz w:val="18"/>
          <w:szCs w:val="18"/>
        </w:rPr>
        <w:t>.</w:t>
      </w:r>
    </w:p>
    <w:p w14:paraId="0CBE405F"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The department may share information about our</w:t>
      </w:r>
      <w:r>
        <w:rPr>
          <w:rFonts w:ascii="Palatino Linotype" w:hAnsi="Palatino Linotype"/>
          <w:sz w:val="18"/>
          <w:szCs w:val="18"/>
        </w:rPr>
        <w:t xml:space="preserve"> pupil</w:t>
      </w:r>
      <w:r w:rsidRPr="00FB05D0">
        <w:rPr>
          <w:rFonts w:ascii="Palatino Linotype" w:hAnsi="Palatino Linotype"/>
          <w:sz w:val="18"/>
          <w:szCs w:val="18"/>
        </w:rPr>
        <w:t>s from the NPD with third parties who promote the education or well-being of children in England by:</w:t>
      </w:r>
    </w:p>
    <w:p w14:paraId="79B826EB"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conducting research or analysis</w:t>
      </w:r>
    </w:p>
    <w:p w14:paraId="28B9FE3B"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producing statistics</w:t>
      </w:r>
    </w:p>
    <w:p w14:paraId="025AF6D4"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providing information, advice or guidance</w:t>
      </w:r>
    </w:p>
    <w:p w14:paraId="76BBCAE0"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The Department has robust processes in place to ensure the confidentiality of our data is maintained and there are stringent controls in place regarding access and use of the data. Decisions on whether </w:t>
      </w:r>
      <w:proofErr w:type="spellStart"/>
      <w:r w:rsidRPr="00FB05D0">
        <w:rPr>
          <w:rFonts w:ascii="Palatino Linotype" w:hAnsi="Palatino Linotype"/>
          <w:sz w:val="18"/>
          <w:szCs w:val="18"/>
        </w:rPr>
        <w:t>DfE</w:t>
      </w:r>
      <w:proofErr w:type="spellEnd"/>
      <w:r w:rsidRPr="00FB05D0">
        <w:rPr>
          <w:rFonts w:ascii="Palatino Linotype" w:hAnsi="Palatino Linotype"/>
          <w:sz w:val="18"/>
          <w:szCs w:val="18"/>
        </w:rPr>
        <w:t xml:space="preserve"> releases data to third parties are subject to a strict approval process and based on a detailed assessment of:</w:t>
      </w:r>
    </w:p>
    <w:p w14:paraId="1D62E57F"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who is requesting the data</w:t>
      </w:r>
    </w:p>
    <w:p w14:paraId="760AF5C0"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the purpose for which it is required</w:t>
      </w:r>
    </w:p>
    <w:p w14:paraId="1D82C4EF"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 xml:space="preserve">the level and sensitivity of data requested: and </w:t>
      </w:r>
    </w:p>
    <w:p w14:paraId="3CC9B3CE" w14:textId="77777777" w:rsidR="00EF3E6C" w:rsidRPr="00FB05D0" w:rsidRDefault="00EF3E6C" w:rsidP="00EF3E6C">
      <w:pPr>
        <w:pStyle w:val="ListParagraph"/>
        <w:numPr>
          <w:ilvl w:val="0"/>
          <w:numId w:val="3"/>
        </w:numPr>
        <w:spacing w:after="240" w:line="288" w:lineRule="auto"/>
        <w:rPr>
          <w:rFonts w:ascii="Palatino Linotype" w:hAnsi="Palatino Linotype"/>
          <w:sz w:val="18"/>
          <w:szCs w:val="18"/>
        </w:rPr>
      </w:pPr>
      <w:r w:rsidRPr="00FB05D0">
        <w:rPr>
          <w:rFonts w:ascii="Palatino Linotype" w:hAnsi="Palatino Linotype"/>
          <w:sz w:val="18"/>
          <w:szCs w:val="18"/>
        </w:rPr>
        <w:t xml:space="preserve">the arrangements in place to store and handle the data </w:t>
      </w:r>
    </w:p>
    <w:p w14:paraId="2103BB68"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lastRenderedPageBreak/>
        <w:t>To be granted access to</w:t>
      </w:r>
      <w:r>
        <w:rPr>
          <w:rFonts w:ascii="Palatino Linotype" w:hAnsi="Palatino Linotype"/>
          <w:sz w:val="18"/>
          <w:szCs w:val="18"/>
        </w:rPr>
        <w:t xml:space="preserve"> pupil</w:t>
      </w:r>
      <w:r w:rsidRPr="00FB05D0">
        <w:rPr>
          <w:rFonts w:ascii="Palatino Linotype" w:hAnsi="Palatino Linotype"/>
          <w:sz w:val="18"/>
          <w:szCs w:val="18"/>
        </w:rPr>
        <w:t xml:space="preserve"> information, </w:t>
      </w:r>
      <w:proofErr w:type="spellStart"/>
      <w:r w:rsidRPr="00FB05D0">
        <w:rPr>
          <w:rFonts w:ascii="Palatino Linotype" w:hAnsi="Palatino Linotype"/>
          <w:sz w:val="18"/>
          <w:szCs w:val="18"/>
        </w:rPr>
        <w:t>organisations</w:t>
      </w:r>
      <w:proofErr w:type="spellEnd"/>
      <w:r w:rsidRPr="00FB05D0">
        <w:rPr>
          <w:rFonts w:ascii="Palatino Linotype" w:hAnsi="Palatino Linotype"/>
          <w:sz w:val="18"/>
          <w:szCs w:val="18"/>
        </w:rPr>
        <w:t xml:space="preserve"> must comply with strict terms and conditions covering the confidentiality and handling of the data, security arrangements and retention and use of the data.</w:t>
      </w:r>
    </w:p>
    <w:p w14:paraId="273948E5" w14:textId="77777777" w:rsidR="00EF3E6C" w:rsidRPr="00FB05D0" w:rsidRDefault="00EF3E6C" w:rsidP="00EF3E6C">
      <w:pPr>
        <w:rPr>
          <w:rFonts w:ascii="Palatino Linotype" w:hAnsi="Palatino Linotype"/>
          <w:sz w:val="18"/>
          <w:szCs w:val="18"/>
        </w:rPr>
      </w:pPr>
      <w:r w:rsidRPr="00FB05D0">
        <w:rPr>
          <w:rFonts w:ascii="Palatino Linotype" w:hAnsi="Palatino Linotype"/>
          <w:sz w:val="18"/>
          <w:szCs w:val="18"/>
        </w:rPr>
        <w:t xml:space="preserve">For more information about the department’s data sharing process, please visit: </w:t>
      </w:r>
      <w:hyperlink r:id="rId10" w:tooltip="Data protection: how we collect and share research data" w:history="1">
        <w:r w:rsidRPr="00FB05D0">
          <w:rPr>
            <w:rFonts w:ascii="Palatino Linotype" w:hAnsi="Palatino Linotype"/>
            <w:color w:val="0000FF"/>
            <w:sz w:val="18"/>
            <w:szCs w:val="18"/>
            <w:u w:val="single"/>
          </w:rPr>
          <w:t>https://www.gov.uk/data-protection-how-we-collect-and-share-research-data</w:t>
        </w:r>
      </w:hyperlink>
      <w:r w:rsidRPr="00FB05D0">
        <w:rPr>
          <w:rFonts w:ascii="Palatino Linotype" w:hAnsi="Palatino Linotype"/>
          <w:sz w:val="18"/>
          <w:szCs w:val="18"/>
        </w:rPr>
        <w:t xml:space="preserve"> </w:t>
      </w:r>
    </w:p>
    <w:p w14:paraId="5BAE30F0" w14:textId="77777777" w:rsidR="00EF3E6C" w:rsidRPr="00FB05D0" w:rsidRDefault="00EF3E6C" w:rsidP="00EF3E6C">
      <w:pPr>
        <w:rPr>
          <w:rFonts w:ascii="Palatino Linotype" w:hAnsi="Palatino Linotype"/>
          <w:color w:val="0000FF"/>
          <w:sz w:val="18"/>
          <w:szCs w:val="18"/>
          <w:u w:val="single"/>
        </w:rPr>
      </w:pPr>
      <w:r w:rsidRPr="00FB05D0">
        <w:rPr>
          <w:rFonts w:ascii="Palatino Linotype" w:hAnsi="Palatino Linotype"/>
          <w:sz w:val="18"/>
          <w:szCs w:val="18"/>
        </w:rPr>
        <w:t xml:space="preserve">For information about which </w:t>
      </w:r>
      <w:proofErr w:type="spellStart"/>
      <w:r w:rsidRPr="00FB05D0">
        <w:rPr>
          <w:rFonts w:ascii="Palatino Linotype" w:hAnsi="Palatino Linotype"/>
          <w:sz w:val="18"/>
          <w:szCs w:val="18"/>
        </w:rPr>
        <w:t>organisations</w:t>
      </w:r>
      <w:proofErr w:type="spellEnd"/>
      <w:r w:rsidRPr="00FB05D0">
        <w:rPr>
          <w:rFonts w:ascii="Palatino Linotype" w:hAnsi="Palatino Linotype"/>
          <w:sz w:val="18"/>
          <w:szCs w:val="18"/>
        </w:rPr>
        <w:t xml:space="preserve"> the department has provided </w:t>
      </w:r>
      <w:r>
        <w:rPr>
          <w:rFonts w:ascii="Palatino Linotype" w:hAnsi="Palatino Linotype"/>
          <w:sz w:val="18"/>
          <w:szCs w:val="18"/>
        </w:rPr>
        <w:t xml:space="preserve"> </w:t>
      </w:r>
      <w:r w:rsidRPr="00FB05D0">
        <w:rPr>
          <w:rFonts w:ascii="Palatino Linotype" w:hAnsi="Palatino Linotype"/>
          <w:sz w:val="18"/>
          <w:szCs w:val="18"/>
        </w:rPr>
        <w:t xml:space="preserve"> information, (and for which project), please visit the following website: </w:t>
      </w:r>
      <w:hyperlink r:id="rId11" w:history="1">
        <w:r w:rsidRPr="00FB05D0">
          <w:rPr>
            <w:rStyle w:val="Hyperlink"/>
            <w:rFonts w:ascii="Palatino Linotype" w:hAnsi="Palatino Linotype"/>
            <w:sz w:val="18"/>
            <w:szCs w:val="18"/>
          </w:rPr>
          <w:t>https://www.gov.uk/government/publications/national-</w:t>
        </w:r>
        <w:r>
          <w:rPr>
            <w:rStyle w:val="Hyperlink"/>
            <w:rFonts w:ascii="Palatino Linotype" w:hAnsi="Palatino Linotype"/>
            <w:sz w:val="18"/>
            <w:szCs w:val="18"/>
          </w:rPr>
          <w:t xml:space="preserve"> </w:t>
        </w:r>
        <w:r w:rsidRPr="00FB05D0">
          <w:rPr>
            <w:rStyle w:val="Hyperlink"/>
            <w:rFonts w:ascii="Palatino Linotype" w:hAnsi="Palatino Linotype"/>
            <w:sz w:val="18"/>
            <w:szCs w:val="18"/>
          </w:rPr>
          <w:t>-database-requests-received</w:t>
        </w:r>
      </w:hyperlink>
    </w:p>
    <w:p w14:paraId="4498466C"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rPr>
      </w:pPr>
    </w:p>
    <w:p w14:paraId="20D271E8"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rPr>
      </w:pPr>
      <w:r w:rsidRPr="00FB05D0">
        <w:rPr>
          <w:rFonts w:ascii="Palatino Linotype" w:hAnsi="Palatino Linotype"/>
          <w:sz w:val="18"/>
          <w:szCs w:val="18"/>
        </w:rPr>
        <w:t xml:space="preserve">To contact </w:t>
      </w:r>
      <w:proofErr w:type="spellStart"/>
      <w:r w:rsidRPr="00FB05D0">
        <w:rPr>
          <w:rFonts w:ascii="Palatino Linotype" w:hAnsi="Palatino Linotype"/>
          <w:sz w:val="18"/>
          <w:szCs w:val="18"/>
        </w:rPr>
        <w:t>DfE</w:t>
      </w:r>
      <w:proofErr w:type="spellEnd"/>
      <w:r w:rsidRPr="00FB05D0">
        <w:rPr>
          <w:rFonts w:ascii="Palatino Linotype" w:hAnsi="Palatino Linotype"/>
          <w:sz w:val="18"/>
          <w:szCs w:val="18"/>
        </w:rPr>
        <w:t xml:space="preserve">: </w:t>
      </w:r>
      <w:hyperlink r:id="rId12" w:history="1">
        <w:r w:rsidRPr="00FB05D0">
          <w:rPr>
            <w:rStyle w:val="Hyperlink"/>
            <w:rFonts w:ascii="Palatino Linotype" w:hAnsi="Palatino Linotype"/>
            <w:sz w:val="18"/>
            <w:szCs w:val="18"/>
          </w:rPr>
          <w:t>https://www.gov.uk/contact-dfe</w:t>
        </w:r>
      </w:hyperlink>
    </w:p>
    <w:p w14:paraId="44688E7F" w14:textId="77777777" w:rsidR="00EF3E6C" w:rsidRPr="00FB05D0" w:rsidRDefault="00EF3E6C" w:rsidP="00EF3E6C">
      <w:pPr>
        <w:widowControl w:val="0"/>
        <w:suppressAutoHyphens/>
        <w:overflowPunct w:val="0"/>
        <w:autoSpaceDE w:val="0"/>
        <w:autoSpaceDN w:val="0"/>
        <w:textAlignment w:val="baseline"/>
        <w:rPr>
          <w:rFonts w:ascii="Palatino Linotype" w:hAnsi="Palatino Linotype"/>
          <w:sz w:val="18"/>
          <w:szCs w:val="18"/>
        </w:rPr>
      </w:pPr>
    </w:p>
    <w:p w14:paraId="7A2F8755" w14:textId="77777777" w:rsidR="00EF3E6C" w:rsidRPr="00FB05D0" w:rsidRDefault="00EF3E6C" w:rsidP="00EF3E6C">
      <w:pPr>
        <w:pStyle w:val="Heading2"/>
        <w:rPr>
          <w:rFonts w:ascii="Palatino Linotype" w:hAnsi="Palatino Linotype"/>
          <w:sz w:val="18"/>
          <w:szCs w:val="18"/>
        </w:rPr>
      </w:pPr>
      <w:bookmarkStart w:id="2" w:name="_Hlk518224378"/>
      <w:r w:rsidRPr="00FB05D0">
        <w:rPr>
          <w:rFonts w:ascii="Palatino Linotype" w:hAnsi="Palatino Linotype"/>
          <w:sz w:val="18"/>
          <w:szCs w:val="18"/>
        </w:rPr>
        <w:t>Requesting access to your personal data</w:t>
      </w:r>
    </w:p>
    <w:p w14:paraId="0C67C8FC" w14:textId="77777777" w:rsidR="00EF3E6C" w:rsidRPr="00FB05D0" w:rsidRDefault="00EF3E6C" w:rsidP="00EF3E6C">
      <w:pPr>
        <w:rPr>
          <w:rFonts w:ascii="Palatino Linotype" w:hAnsi="Palatino Linotype"/>
          <w:sz w:val="18"/>
          <w:szCs w:val="18"/>
        </w:rPr>
      </w:pPr>
    </w:p>
    <w:bookmarkEnd w:id="0"/>
    <w:bookmarkEnd w:id="2"/>
    <w:p w14:paraId="04961DD4" w14:textId="77777777" w:rsidR="00EF3E6C" w:rsidRDefault="00EF3E6C" w:rsidP="00EF3E6C">
      <w:pPr>
        <w:pStyle w:val="NormalWeb"/>
        <w:rPr>
          <w:color w:val="000000"/>
        </w:rPr>
      </w:pPr>
      <w:r>
        <w:rPr>
          <w:color w:val="000000"/>
        </w:rPr>
        <w:t>Under data protection legislation, parents and pupils have the right to request access to information about them that we hold. To make a request for your personal information, or be given access to your child’s educational record, contact the school. Please see the schools subject access request policy for further information.</w:t>
      </w:r>
    </w:p>
    <w:p w14:paraId="0E02FCED" w14:textId="77777777" w:rsidR="00EF3E6C" w:rsidRDefault="00EF3E6C" w:rsidP="00EF3E6C">
      <w:pPr>
        <w:pStyle w:val="NormalWeb"/>
        <w:rPr>
          <w:color w:val="000000"/>
        </w:rPr>
      </w:pPr>
      <w:r>
        <w:rPr>
          <w:color w:val="000000"/>
        </w:rPr>
        <w:t> </w:t>
      </w:r>
    </w:p>
    <w:p w14:paraId="23ADB856" w14:textId="77777777" w:rsidR="00EF3E6C" w:rsidRDefault="00EF3E6C" w:rsidP="00EF3E6C">
      <w:pPr>
        <w:pStyle w:val="NormalWeb"/>
        <w:rPr>
          <w:color w:val="000000"/>
        </w:rPr>
      </w:pPr>
      <w:r>
        <w:rPr>
          <w:color w:val="000000"/>
        </w:rPr>
        <w:t>You also have the right to:</w:t>
      </w:r>
    </w:p>
    <w:p w14:paraId="5A858379" w14:textId="77777777" w:rsidR="00EF3E6C" w:rsidRDefault="00EF3E6C" w:rsidP="00EF3E6C">
      <w:pPr>
        <w:pStyle w:val="NormalWeb"/>
        <w:rPr>
          <w:color w:val="000000"/>
        </w:rPr>
      </w:pPr>
      <w:r>
        <w:rPr>
          <w:color w:val="000000"/>
        </w:rPr>
        <w:t> </w:t>
      </w:r>
    </w:p>
    <w:p w14:paraId="4F1196B1" w14:textId="77777777" w:rsidR="00EF3E6C" w:rsidRDefault="00EF3E6C" w:rsidP="00EF3E6C">
      <w:pPr>
        <w:pStyle w:val="NormalWeb"/>
        <w:rPr>
          <w:color w:val="000000"/>
        </w:rPr>
      </w:pPr>
      <w:r>
        <w:rPr>
          <w:color w:val="000000"/>
        </w:rPr>
        <w:t xml:space="preserve">· </w:t>
      </w:r>
      <w:proofErr w:type="gramStart"/>
      <w:r>
        <w:rPr>
          <w:color w:val="000000"/>
        </w:rPr>
        <w:t>object</w:t>
      </w:r>
      <w:proofErr w:type="gramEnd"/>
      <w:r>
        <w:rPr>
          <w:color w:val="000000"/>
        </w:rPr>
        <w:t xml:space="preserve"> to processing of personal data that is likely to cause, or is causing, damage or distress</w:t>
      </w:r>
    </w:p>
    <w:p w14:paraId="70CEE70E" w14:textId="77777777" w:rsidR="00EF3E6C" w:rsidRDefault="00EF3E6C" w:rsidP="00EF3E6C">
      <w:pPr>
        <w:pStyle w:val="NormalWeb"/>
        <w:rPr>
          <w:color w:val="000000"/>
        </w:rPr>
      </w:pPr>
      <w:r>
        <w:rPr>
          <w:color w:val="000000"/>
        </w:rPr>
        <w:t>· prevent processing for the purpose of direct marketing</w:t>
      </w:r>
    </w:p>
    <w:p w14:paraId="4C82ED5C" w14:textId="77777777" w:rsidR="00EF3E6C" w:rsidRDefault="00EF3E6C" w:rsidP="00EF3E6C">
      <w:pPr>
        <w:pStyle w:val="NormalWeb"/>
        <w:rPr>
          <w:color w:val="000000"/>
        </w:rPr>
      </w:pPr>
      <w:r>
        <w:rPr>
          <w:color w:val="000000"/>
        </w:rPr>
        <w:t xml:space="preserve">· </w:t>
      </w:r>
      <w:proofErr w:type="gramStart"/>
      <w:r>
        <w:rPr>
          <w:color w:val="000000"/>
        </w:rPr>
        <w:t>object</w:t>
      </w:r>
      <w:proofErr w:type="gramEnd"/>
      <w:r>
        <w:rPr>
          <w:color w:val="000000"/>
        </w:rPr>
        <w:t xml:space="preserve"> to decisions being taken by automated means</w:t>
      </w:r>
    </w:p>
    <w:p w14:paraId="55D8C434" w14:textId="77777777" w:rsidR="00EF3E6C" w:rsidRDefault="00EF3E6C" w:rsidP="00EF3E6C">
      <w:pPr>
        <w:pStyle w:val="NormalWeb"/>
        <w:rPr>
          <w:color w:val="000000"/>
        </w:rPr>
      </w:pPr>
      <w:r>
        <w:rPr>
          <w:color w:val="000000"/>
        </w:rPr>
        <w:t xml:space="preserve">· </w:t>
      </w:r>
      <w:proofErr w:type="gramStart"/>
      <w:r>
        <w:rPr>
          <w:color w:val="000000"/>
        </w:rPr>
        <w:t>in</w:t>
      </w:r>
      <w:proofErr w:type="gramEnd"/>
      <w:r>
        <w:rPr>
          <w:color w:val="000000"/>
        </w:rPr>
        <w:t xml:space="preserve"> certain circumstances, have inaccurate personal data rectified, restrict processing, erased or destroyed</w:t>
      </w:r>
    </w:p>
    <w:p w14:paraId="77EBDA4D" w14:textId="77777777" w:rsidR="00EF3E6C" w:rsidRDefault="00EF3E6C" w:rsidP="00EF3E6C">
      <w:pPr>
        <w:pStyle w:val="NormalWeb"/>
        <w:rPr>
          <w:color w:val="000000"/>
        </w:rPr>
      </w:pPr>
      <w:r>
        <w:rPr>
          <w:color w:val="000000"/>
        </w:rPr>
        <w:t>· Data portability</w:t>
      </w:r>
    </w:p>
    <w:p w14:paraId="2E22ACE4" w14:textId="77777777" w:rsidR="00EF3E6C" w:rsidRDefault="00EF3E6C" w:rsidP="00EF3E6C">
      <w:pPr>
        <w:pStyle w:val="NormalWeb"/>
        <w:rPr>
          <w:color w:val="000000"/>
        </w:rPr>
      </w:pPr>
      <w:r>
        <w:rPr>
          <w:color w:val="000000"/>
        </w:rPr>
        <w:t xml:space="preserve">· </w:t>
      </w:r>
      <w:proofErr w:type="gramStart"/>
      <w:r>
        <w:rPr>
          <w:color w:val="000000"/>
        </w:rPr>
        <w:t>claim</w:t>
      </w:r>
      <w:proofErr w:type="gramEnd"/>
      <w:r>
        <w:rPr>
          <w:color w:val="000000"/>
        </w:rPr>
        <w:t xml:space="preserve"> compensation for damages caused by a breach of the Data Protection regulations; and</w:t>
      </w:r>
    </w:p>
    <w:p w14:paraId="034F767B" w14:textId="77777777" w:rsidR="00EF3E6C" w:rsidRDefault="00EF3E6C" w:rsidP="00EF3E6C">
      <w:pPr>
        <w:pStyle w:val="NormalWeb"/>
        <w:rPr>
          <w:color w:val="000000"/>
        </w:rPr>
      </w:pPr>
      <w:r>
        <w:rPr>
          <w:color w:val="000000"/>
        </w:rPr>
        <w:t>· Withdraw consent for special categories by requesting a new pupil information sheet</w:t>
      </w:r>
    </w:p>
    <w:p w14:paraId="1A810362" w14:textId="77777777" w:rsidR="00EF3E6C" w:rsidRDefault="00EF3E6C" w:rsidP="00EF3E6C">
      <w:pPr>
        <w:pStyle w:val="NormalWeb"/>
        <w:rPr>
          <w:color w:val="000000"/>
        </w:rPr>
      </w:pPr>
      <w:r>
        <w:rPr>
          <w:color w:val="000000"/>
        </w:rPr>
        <w:t>If you have a concern about the way we are collecting or using your personal data, we request that you raise your concern with us in the first instance. Alternatively, you can contact the Information Commissioner’s Office: · Report a concern online at https://ico.org.uk/concerns/</w:t>
      </w:r>
    </w:p>
    <w:p w14:paraId="626B9102" w14:textId="77777777" w:rsidR="00EF3E6C" w:rsidRDefault="00EF3E6C" w:rsidP="00EF3E6C">
      <w:pPr>
        <w:pStyle w:val="NormalWeb"/>
        <w:rPr>
          <w:color w:val="000000"/>
        </w:rPr>
      </w:pPr>
      <w:r>
        <w:rPr>
          <w:color w:val="000000"/>
        </w:rPr>
        <w:t>· Call 0303 123 1113</w:t>
      </w:r>
    </w:p>
    <w:p w14:paraId="53A6D25E" w14:textId="77777777" w:rsidR="00EF3E6C" w:rsidRDefault="00EF3E6C" w:rsidP="00EF3E6C">
      <w:pPr>
        <w:pStyle w:val="NormalWeb"/>
        <w:rPr>
          <w:color w:val="000000"/>
        </w:rPr>
      </w:pPr>
      <w:r>
        <w:rPr>
          <w:color w:val="000000"/>
        </w:rPr>
        <w:t xml:space="preserve">· Or write to: Information Commissioner’s Office, Wycliffe House, Water Lane, Wilmslow, </w:t>
      </w:r>
      <w:proofErr w:type="gramStart"/>
      <w:r>
        <w:rPr>
          <w:color w:val="000000"/>
        </w:rPr>
        <w:t>Cheshire</w:t>
      </w:r>
      <w:proofErr w:type="gramEnd"/>
      <w:r>
        <w:rPr>
          <w:color w:val="000000"/>
        </w:rPr>
        <w:t>, SK9 5AF</w:t>
      </w:r>
    </w:p>
    <w:p w14:paraId="41E1356B" w14:textId="77777777" w:rsidR="00EF3E6C" w:rsidRDefault="00EF3E6C" w:rsidP="00EF3E6C">
      <w:pPr>
        <w:pStyle w:val="NormalWeb"/>
        <w:rPr>
          <w:color w:val="000000"/>
        </w:rPr>
      </w:pPr>
      <w:r>
        <w:rPr>
          <w:color w:val="000000"/>
        </w:rPr>
        <w:t>Contact</w:t>
      </w:r>
    </w:p>
    <w:p w14:paraId="77CB1878" w14:textId="77777777" w:rsidR="00EF3E6C" w:rsidRDefault="00EF3E6C" w:rsidP="00EF3E6C">
      <w:pPr>
        <w:pStyle w:val="NormalWeb"/>
        <w:rPr>
          <w:color w:val="000000"/>
        </w:rPr>
      </w:pPr>
      <w:r>
        <w:rPr>
          <w:color w:val="000000"/>
        </w:rPr>
        <w:t>If you would like to discuss anything in this privacy notice, please contact the data protection officer by e-mail (below) or contact the school who will pass your details to the data protection officer.</w:t>
      </w:r>
    </w:p>
    <w:p w14:paraId="4576A230" w14:textId="77777777" w:rsidR="00EF3E6C" w:rsidRDefault="00EF3E6C" w:rsidP="00EF3E6C">
      <w:pPr>
        <w:pStyle w:val="NormalWeb"/>
        <w:rPr>
          <w:color w:val="000000"/>
        </w:rPr>
      </w:pPr>
      <w:r>
        <w:rPr>
          <w:color w:val="000000"/>
        </w:rPr>
        <w:lastRenderedPageBreak/>
        <w:t> </w:t>
      </w:r>
    </w:p>
    <w:p w14:paraId="7338E92C" w14:textId="77777777" w:rsidR="00EF3E6C" w:rsidRDefault="00EF3E6C" w:rsidP="00EF3E6C">
      <w:pPr>
        <w:pStyle w:val="NormalWeb"/>
        <w:rPr>
          <w:color w:val="000000"/>
        </w:rPr>
      </w:pPr>
      <w:r>
        <w:rPr>
          <w:color w:val="000000"/>
        </w:rPr>
        <w:t>Bryan Chapman</w:t>
      </w:r>
    </w:p>
    <w:p w14:paraId="69561FBD" w14:textId="77777777" w:rsidR="00EF3E6C" w:rsidRDefault="00EF3E6C" w:rsidP="00EF3E6C">
      <w:pPr>
        <w:pStyle w:val="NormalWeb"/>
        <w:rPr>
          <w:color w:val="000000"/>
        </w:rPr>
      </w:pPr>
      <w:r>
        <w:rPr>
          <w:color w:val="000000"/>
        </w:rPr>
        <w:t>Chapman Data and Information Services Ltd</w:t>
      </w:r>
    </w:p>
    <w:p w14:paraId="280C7F16" w14:textId="77777777" w:rsidR="00EF3E6C" w:rsidRDefault="00EF3E6C" w:rsidP="00EF3E6C">
      <w:pPr>
        <w:pStyle w:val="NormalWeb"/>
        <w:rPr>
          <w:color w:val="000000"/>
        </w:rPr>
      </w:pPr>
      <w:hyperlink r:id="rId13" w:history="1">
        <w:r>
          <w:rPr>
            <w:rStyle w:val="Hyperlink"/>
            <w:color w:val="0069A6"/>
          </w:rPr>
          <w:t>dpo@chapmandis.co.uk</w:t>
        </w:r>
      </w:hyperlink>
    </w:p>
    <w:p w14:paraId="02743847" w14:textId="77777777" w:rsidR="00EF3E6C" w:rsidRPr="00FB05D0" w:rsidRDefault="00EF3E6C" w:rsidP="00EF3E6C">
      <w:pPr>
        <w:rPr>
          <w:rFonts w:ascii="Palatino Linotype" w:eastAsiaTheme="minorHAnsi" w:hAnsi="Palatino Linotype" w:cstheme="minorHAnsi"/>
          <w:b/>
          <w:sz w:val="18"/>
          <w:szCs w:val="18"/>
        </w:rPr>
      </w:pPr>
    </w:p>
    <w:p w14:paraId="35CA21D6" w14:textId="1A9A69A9" w:rsidR="00A84E1B" w:rsidRPr="00357E73" w:rsidRDefault="00A84E1B" w:rsidP="00BA21B7">
      <w:pPr>
        <w:tabs>
          <w:tab w:val="left" w:pos="9135"/>
        </w:tabs>
        <w:rPr>
          <w:sz w:val="22"/>
          <w:szCs w:val="22"/>
        </w:rPr>
      </w:pPr>
    </w:p>
    <w:sectPr w:rsidR="00A84E1B" w:rsidRPr="00357E73" w:rsidSect="006B6097">
      <w:headerReference w:type="default" r:id="rId14"/>
      <w:footerReference w:type="default" r:id="rId15"/>
      <w:pgSz w:w="11900" w:h="16840"/>
      <w:pgMar w:top="720" w:right="720" w:bottom="-181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EEEFA" w14:textId="77777777" w:rsidR="00BA21B7" w:rsidRDefault="00BA21B7" w:rsidP="00920414">
      <w:r>
        <w:separator/>
      </w:r>
    </w:p>
  </w:endnote>
  <w:endnote w:type="continuationSeparator" w:id="0">
    <w:p w14:paraId="6E750062" w14:textId="77777777" w:rsidR="00BA21B7" w:rsidRDefault="00BA21B7" w:rsidP="0092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73BD" w14:textId="052C7D59" w:rsidR="00BA21B7" w:rsidRDefault="00EF3E6C">
    <w:pPr>
      <w:pStyle w:val="Footer"/>
    </w:pPr>
    <w:r>
      <w:rPr>
        <w:noProof/>
        <w:lang w:val="en-GB" w:eastAsia="en-GB"/>
      </w:rPr>
      <w:drawing>
        <wp:anchor distT="0" distB="0" distL="114300" distR="114300" simplePos="0" relativeHeight="251673600" behindDoc="1" locked="0" layoutInCell="1" allowOverlap="1" wp14:anchorId="6155DF04" wp14:editId="096F12AF">
          <wp:simplePos x="0" y="0"/>
          <wp:positionH relativeFrom="column">
            <wp:posOffset>3876675</wp:posOffset>
          </wp:positionH>
          <wp:positionV relativeFrom="paragraph">
            <wp:posOffset>-147320</wp:posOffset>
          </wp:positionV>
          <wp:extent cx="333375" cy="337820"/>
          <wp:effectExtent l="0" t="0" r="9525" b="5080"/>
          <wp:wrapTight wrapText="bothSides">
            <wp:wrapPolygon edited="0">
              <wp:start x="0" y="0"/>
              <wp:lineTo x="0" y="20707"/>
              <wp:lineTo x="20983" y="20707"/>
              <wp:lineTo x="20983" y="0"/>
              <wp:lineTo x="0" y="0"/>
            </wp:wrapPolygon>
          </wp:wrapTight>
          <wp:docPr id="9" name="Picture 9" descr="fair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 tra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7820"/>
                  </a:xfrm>
                  <a:prstGeom prst="rect">
                    <a:avLst/>
                  </a:prstGeom>
                  <a:noFill/>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mc:AlternateContent>
        <mc:Choice Requires="wps">
          <w:drawing>
            <wp:anchor distT="0" distB="0" distL="114300" distR="114300" simplePos="0" relativeHeight="251669504" behindDoc="0" locked="0" layoutInCell="1" allowOverlap="1" wp14:anchorId="47D1B0C3" wp14:editId="5E309CB9">
              <wp:simplePos x="0" y="0"/>
              <wp:positionH relativeFrom="margin">
                <wp:posOffset>2946400</wp:posOffset>
              </wp:positionH>
              <wp:positionV relativeFrom="paragraph">
                <wp:posOffset>183515</wp:posOffset>
              </wp:positionV>
              <wp:extent cx="3362325" cy="2641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362325" cy="26416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8BEBB4" w14:textId="074463B4" w:rsidR="00BA21B7" w:rsidRPr="0006450D" w:rsidRDefault="00BA21B7" w:rsidP="000E5DF9">
                          <w:pPr>
                            <w:rPr>
                              <w:color w:val="3366FF"/>
                            </w:rPr>
                          </w:pPr>
                          <w:r>
                            <w:rPr>
                              <w:color w:val="3366FF"/>
                            </w:rPr>
                            <w:t xml:space="preserve">Facebook: </w:t>
                          </w:r>
                          <w:proofErr w:type="spellStart"/>
                          <w:r>
                            <w:rPr>
                              <w:color w:val="3366FF"/>
                            </w:rPr>
                            <w:t>StanhopePrimarySchoolSouthShields</w:t>
                          </w:r>
                          <w:proofErr w:type="spellEnd"/>
                        </w:p>
                        <w:p w14:paraId="03DE2D10" w14:textId="77777777" w:rsidR="00BA21B7" w:rsidRDefault="00BA21B7" w:rsidP="000E5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D1B0C3" id="_x0000_t202" coordsize="21600,21600" o:spt="202" path="m,l,21600r21600,l21600,xe">
              <v:stroke joinstyle="miter"/>
              <v:path gradientshapeok="t" o:connecttype="rect"/>
            </v:shapetype>
            <v:shape id="Text Box 8" o:spid="_x0000_s1026" type="#_x0000_t202" style="position:absolute;margin-left:232pt;margin-top:14.45pt;width:264.75pt;height:20.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" filled="f" stroked="f">
              <v:textbox>
                <w:txbxContent>
                  <w:p w14:paraId="258BEBB4" w14:textId="074463B4" w:rsidR="00BA21B7" w:rsidRPr="0006450D" w:rsidRDefault="00BA21B7" w:rsidP="000E5DF9">
                    <w:pPr>
                      <w:rPr>
                        <w:color w:val="3366FF"/>
                      </w:rPr>
                    </w:pPr>
                    <w:r>
                      <w:rPr>
                        <w:color w:val="3366FF"/>
                      </w:rPr>
                      <w:t xml:space="preserve">Facebook: </w:t>
                    </w:r>
                    <w:proofErr w:type="spellStart"/>
                    <w:r>
                      <w:rPr>
                        <w:color w:val="3366FF"/>
                      </w:rPr>
                      <w:t>StanhopePrimarySchoolSouthShields</w:t>
                    </w:r>
                    <w:proofErr w:type="spellEnd"/>
                  </w:p>
                  <w:p w14:paraId="03DE2D10" w14:textId="77777777" w:rsidR="00BA21B7" w:rsidRDefault="00BA21B7" w:rsidP="000E5DF9"/>
                </w:txbxContent>
              </v:textbox>
              <w10:wrap anchorx="margin"/>
            </v:shape>
          </w:pict>
        </mc:Fallback>
      </mc:AlternateContent>
    </w:r>
    <w:r>
      <w:rPr>
        <w:noProof/>
        <w:lang w:val="en-GB" w:eastAsia="en-GB"/>
      </w:rPr>
      <w:drawing>
        <wp:anchor distT="0" distB="0" distL="114300" distR="114300" simplePos="0" relativeHeight="251661312" behindDoc="1" locked="0" layoutInCell="1" allowOverlap="1" wp14:anchorId="432A0A41" wp14:editId="7A71F938">
          <wp:simplePos x="0" y="0"/>
          <wp:positionH relativeFrom="column">
            <wp:posOffset>5362575</wp:posOffset>
          </wp:positionH>
          <wp:positionV relativeFrom="paragraph">
            <wp:posOffset>-169545</wp:posOffset>
          </wp:positionV>
          <wp:extent cx="798195" cy="374650"/>
          <wp:effectExtent l="0" t="0" r="1905" b="6350"/>
          <wp:wrapTight wrapText="bothSides">
            <wp:wrapPolygon edited="0">
              <wp:start x="8248" y="0"/>
              <wp:lineTo x="0" y="5492"/>
              <wp:lineTo x="0" y="15376"/>
              <wp:lineTo x="11341" y="20868"/>
              <wp:lineTo x="21136" y="20868"/>
              <wp:lineTo x="21136" y="0"/>
              <wp:lineTo x="8248" y="0"/>
            </wp:wrapPolygon>
          </wp:wrapTight>
          <wp:docPr id="7" name="Picture 7" descr="T&amp;W PE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p;W PE All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195" cy="374650"/>
                  </a:xfrm>
                  <a:prstGeom prst="rect">
                    <a:avLst/>
                  </a:prstGeom>
                  <a:noFill/>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w:drawing>
        <wp:anchor distT="0" distB="0" distL="114300" distR="114300" simplePos="0" relativeHeight="251659264" behindDoc="1" locked="0" layoutInCell="1" allowOverlap="1" wp14:anchorId="144CB5DE" wp14:editId="655ED17D">
          <wp:simplePos x="0" y="0"/>
          <wp:positionH relativeFrom="margin">
            <wp:posOffset>-240665</wp:posOffset>
          </wp:positionH>
          <wp:positionV relativeFrom="paragraph">
            <wp:posOffset>-141605</wp:posOffset>
          </wp:positionV>
          <wp:extent cx="528955" cy="311785"/>
          <wp:effectExtent l="0" t="0" r="4445" b="0"/>
          <wp:wrapTight wrapText="bothSides">
            <wp:wrapPolygon edited="0">
              <wp:start x="0" y="0"/>
              <wp:lineTo x="0" y="19796"/>
              <wp:lineTo x="21004" y="19796"/>
              <wp:lineTo x="210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ation encompass.png"/>
                  <pic:cNvPicPr/>
                </pic:nvPicPr>
                <pic:blipFill>
                  <a:blip r:embed="rId3">
                    <a:extLst>
                      <a:ext uri="{28A0092B-C50C-407E-A947-70E740481C1C}">
                        <a14:useLocalDpi xmlns:a14="http://schemas.microsoft.com/office/drawing/2010/main" val="0"/>
                      </a:ext>
                    </a:extLst>
                  </a:blip>
                  <a:stretch>
                    <a:fillRect/>
                  </a:stretch>
                </pic:blipFill>
                <pic:spPr>
                  <a:xfrm>
                    <a:off x="0" y="0"/>
                    <a:ext cx="528955" cy="311785"/>
                  </a:xfrm>
                  <a:prstGeom prst="rect">
                    <a:avLst/>
                  </a:prstGeom>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w:drawing>
        <wp:anchor distT="0" distB="0" distL="114300" distR="114300" simplePos="0" relativeHeight="251660288" behindDoc="1" locked="0" layoutInCell="1" allowOverlap="1" wp14:anchorId="18B28BFF" wp14:editId="64F8CE0C">
          <wp:simplePos x="0" y="0"/>
          <wp:positionH relativeFrom="margin">
            <wp:posOffset>436245</wp:posOffset>
          </wp:positionH>
          <wp:positionV relativeFrom="paragraph">
            <wp:posOffset>-75565</wp:posOffset>
          </wp:positionV>
          <wp:extent cx="695325" cy="260350"/>
          <wp:effectExtent l="0" t="0" r="9525" b="6350"/>
          <wp:wrapTight wrapText="bothSides">
            <wp:wrapPolygon edited="0">
              <wp:start x="0" y="0"/>
              <wp:lineTo x="0" y="20546"/>
              <wp:lineTo x="21304" y="20546"/>
              <wp:lineTo x="213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irShare_logo.png"/>
                  <pic:cNvPicPr/>
                </pic:nvPicPr>
                <pic:blipFill>
                  <a:blip r:embed="rId4">
                    <a:extLst>
                      <a:ext uri="{28A0092B-C50C-407E-A947-70E740481C1C}">
                        <a14:useLocalDpi xmlns:a14="http://schemas.microsoft.com/office/drawing/2010/main" val="0"/>
                      </a:ext>
                    </a:extLst>
                  </a:blip>
                  <a:stretch>
                    <a:fillRect/>
                  </a:stretch>
                </pic:blipFill>
                <pic:spPr>
                  <a:xfrm>
                    <a:off x="0" y="0"/>
                    <a:ext cx="695325" cy="260350"/>
                  </a:xfrm>
                  <a:prstGeom prst="rect">
                    <a:avLst/>
                  </a:prstGeom>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w:drawing>
        <wp:anchor distT="0" distB="0" distL="114300" distR="114300" simplePos="0" relativeHeight="251656192" behindDoc="0" locked="0" layoutInCell="1" allowOverlap="1" wp14:anchorId="05D6D685" wp14:editId="1C4EAF0C">
          <wp:simplePos x="0" y="0"/>
          <wp:positionH relativeFrom="column">
            <wp:posOffset>3218180</wp:posOffset>
          </wp:positionH>
          <wp:positionV relativeFrom="paragraph">
            <wp:posOffset>-196850</wp:posOffset>
          </wp:positionV>
          <wp:extent cx="546735" cy="420370"/>
          <wp:effectExtent l="0" t="0" r="5715" b="0"/>
          <wp:wrapTight wrapText="bothSides">
            <wp:wrapPolygon edited="0">
              <wp:start x="0" y="0"/>
              <wp:lineTo x="0" y="20556"/>
              <wp:lineTo x="21073" y="20556"/>
              <wp:lineTo x="210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37839C84" wp14:editId="70D05D9D">
          <wp:simplePos x="0" y="0"/>
          <wp:positionH relativeFrom="column">
            <wp:posOffset>2257425</wp:posOffset>
          </wp:positionH>
          <wp:positionV relativeFrom="paragraph">
            <wp:posOffset>-23495</wp:posOffset>
          </wp:positionV>
          <wp:extent cx="887730" cy="190500"/>
          <wp:effectExtent l="0" t="0" r="7620" b="0"/>
          <wp:wrapNone/>
          <wp:docPr id="6" name="Picture 6" descr="parent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 hub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7730" cy="190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1" wp14:anchorId="4EE94E23" wp14:editId="0FB4416B">
          <wp:simplePos x="0" y="0"/>
          <wp:positionH relativeFrom="column">
            <wp:posOffset>1666875</wp:posOffset>
          </wp:positionH>
          <wp:positionV relativeFrom="paragraph">
            <wp:posOffset>-147320</wp:posOffset>
          </wp:positionV>
          <wp:extent cx="495300" cy="336550"/>
          <wp:effectExtent l="0" t="0" r="0" b="6350"/>
          <wp:wrapTight wrapText="bothSides">
            <wp:wrapPolygon edited="0">
              <wp:start x="0" y="0"/>
              <wp:lineTo x="0" y="20785"/>
              <wp:lineTo x="20769" y="20785"/>
              <wp:lineTo x="20769" y="0"/>
              <wp:lineTo x="0" y="0"/>
            </wp:wrapPolygon>
          </wp:wrapTight>
          <wp:docPr id="4" name="Picture 4" descr="british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ish values"/>
                  <pic:cNvPicPr>
                    <a:picLocks noChangeAspect="1" noChangeArrowheads="1"/>
                  </pic:cNvPicPr>
                </pic:nvPicPr>
                <pic:blipFill>
                  <a:blip r:embed="rId7">
                    <a:extLst>
                      <a:ext uri="{28A0092B-C50C-407E-A947-70E740481C1C}">
                        <a14:useLocalDpi xmlns:a14="http://schemas.microsoft.com/office/drawing/2010/main" val="0"/>
                      </a:ext>
                    </a:extLst>
                  </a:blip>
                  <a:srcRect b="9352"/>
                  <a:stretch>
                    <a:fillRect/>
                  </a:stretch>
                </pic:blipFill>
                <pic:spPr bwMode="auto">
                  <a:xfrm>
                    <a:off x="0" y="0"/>
                    <a:ext cx="495300" cy="336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1" locked="0" layoutInCell="1" allowOverlap="1" wp14:anchorId="19FCF628" wp14:editId="75CBE612">
          <wp:simplePos x="0" y="0"/>
          <wp:positionH relativeFrom="column">
            <wp:posOffset>1189355</wp:posOffset>
          </wp:positionH>
          <wp:positionV relativeFrom="paragraph">
            <wp:posOffset>-169545</wp:posOffset>
          </wp:positionV>
          <wp:extent cx="400050" cy="350520"/>
          <wp:effectExtent l="0" t="0" r="0" b="0"/>
          <wp:wrapTight wrapText="bothSides">
            <wp:wrapPolygon edited="0">
              <wp:start x="0" y="0"/>
              <wp:lineTo x="0" y="19957"/>
              <wp:lineTo x="20571" y="19957"/>
              <wp:lineTo x="20571" y="0"/>
              <wp:lineTo x="4114" y="0"/>
              <wp:lineTo x="0" y="0"/>
            </wp:wrapPolygon>
          </wp:wrapTight>
          <wp:docPr id="3" name="Picture 3" descr="Stonew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wal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350520"/>
                  </a:xfrm>
                  <a:prstGeom prst="rect">
                    <a:avLst/>
                  </a:prstGeom>
                  <a:noFill/>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mc:AlternateContent>
        <mc:Choice Requires="wps">
          <w:drawing>
            <wp:anchor distT="0" distB="0" distL="114300" distR="114300" simplePos="0" relativeHeight="251657216" behindDoc="0" locked="0" layoutInCell="1" allowOverlap="1" wp14:anchorId="6D41F6FD" wp14:editId="3D393E95">
              <wp:simplePos x="0" y="0"/>
              <wp:positionH relativeFrom="margin">
                <wp:posOffset>133350</wp:posOffset>
              </wp:positionH>
              <wp:positionV relativeFrom="paragraph">
                <wp:posOffset>184150</wp:posOffset>
              </wp:positionV>
              <wp:extent cx="2847975" cy="2641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847975" cy="26416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7D3C4D" w14:textId="01A4DE76" w:rsidR="00BA21B7" w:rsidRPr="0006450D" w:rsidRDefault="006B6097" w:rsidP="002048D4">
                          <w:pPr>
                            <w:rPr>
                              <w:color w:val="3366FF"/>
                            </w:rPr>
                          </w:pPr>
                          <w:r>
                            <w:rPr>
                              <w:color w:val="3366FF"/>
                            </w:rPr>
                            <w:t xml:space="preserve">Website: </w:t>
                          </w:r>
                          <w:r w:rsidR="00BA21B7" w:rsidRPr="0006450D">
                            <w:rPr>
                              <w:color w:val="3366FF"/>
                            </w:rPr>
                            <w:t>www.stanhopeprimary.com</w:t>
                          </w:r>
                        </w:p>
                        <w:p w14:paraId="3EBE8257" w14:textId="77777777" w:rsidR="00BA21B7" w:rsidRDefault="00BA2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1F6FD" id="Text Box 5" o:spid="_x0000_s1027" type="#_x0000_t202" style="position:absolute;margin-left:10.5pt;margin-top:14.5pt;width:224.25pt;height:20.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N0rgIAAKoFAAAOAAAAZHJzL2Uyb0RvYy54bWysVE1v2zAMvQ/YfxB0T20HTtIYdQo3RYYB&#10;RVusHXpWZKkxZouapMTOhv7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" filled="f" stroked="f">
              <v:textbox>
                <w:txbxContent>
                  <w:p w14:paraId="347D3C4D" w14:textId="01A4DE76" w:rsidR="00BA21B7" w:rsidRPr="0006450D" w:rsidRDefault="006B6097" w:rsidP="002048D4">
                    <w:pPr>
                      <w:rPr>
                        <w:color w:val="3366FF"/>
                      </w:rPr>
                    </w:pPr>
                    <w:r>
                      <w:rPr>
                        <w:color w:val="3366FF"/>
                      </w:rPr>
                      <w:t xml:space="preserve">Website: </w:t>
                    </w:r>
                    <w:r w:rsidR="00BA21B7" w:rsidRPr="0006450D">
                      <w:rPr>
                        <w:color w:val="3366FF"/>
                      </w:rPr>
                      <w:t>www.stanhopeprimary.com</w:t>
                    </w:r>
                  </w:p>
                  <w:p w14:paraId="3EBE8257" w14:textId="77777777" w:rsidR="00BA21B7" w:rsidRDefault="00BA21B7"/>
                </w:txbxContent>
              </v:textbox>
              <w10:wrap anchorx="margin"/>
            </v:shape>
          </w:pict>
        </mc:Fallback>
      </mc:AlternateContent>
    </w:r>
    <w:r>
      <w:rPr>
        <w:noProof/>
        <w:lang w:val="en-GB" w:eastAsia="en-GB"/>
      </w:rPr>
      <w:drawing>
        <wp:anchor distT="0" distB="0" distL="114300" distR="114300" simplePos="0" relativeHeight="251663360" behindDoc="1" locked="0" layoutInCell="1" allowOverlap="1" wp14:anchorId="1ACD5069" wp14:editId="7E1D2556">
          <wp:simplePos x="0" y="0"/>
          <wp:positionH relativeFrom="column">
            <wp:posOffset>6294120</wp:posOffset>
          </wp:positionH>
          <wp:positionV relativeFrom="paragraph">
            <wp:posOffset>-169545</wp:posOffset>
          </wp:positionV>
          <wp:extent cx="380365" cy="380365"/>
          <wp:effectExtent l="0" t="0" r="635" b="635"/>
          <wp:wrapTight wrapText="bothSides">
            <wp:wrapPolygon edited="0">
              <wp:start x="0" y="0"/>
              <wp:lineTo x="0" y="20554"/>
              <wp:lineTo x="20554" y="20554"/>
              <wp:lineTo x="20554" y="0"/>
              <wp:lineTo x="0" y="0"/>
            </wp:wrapPolygon>
          </wp:wrapTight>
          <wp:docPr id="2" name="Picture 2"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L1-3-gold-2018-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w:drawing>
        <wp:anchor distT="0" distB="0" distL="114300" distR="114300" simplePos="0" relativeHeight="251655168" behindDoc="0" locked="0" layoutInCell="1" allowOverlap="1" wp14:anchorId="2713A747" wp14:editId="00B5A7D4">
          <wp:simplePos x="0" y="0"/>
          <wp:positionH relativeFrom="column">
            <wp:posOffset>4323080</wp:posOffset>
          </wp:positionH>
          <wp:positionV relativeFrom="paragraph">
            <wp:posOffset>-127000</wp:posOffset>
          </wp:positionV>
          <wp:extent cx="914400" cy="275590"/>
          <wp:effectExtent l="0" t="0" r="0" b="0"/>
          <wp:wrapTight wrapText="bothSides">
            <wp:wrapPolygon edited="0">
              <wp:start x="14850" y="0"/>
              <wp:lineTo x="0" y="2986"/>
              <wp:lineTo x="0" y="14931"/>
              <wp:lineTo x="4500" y="19410"/>
              <wp:lineTo x="13950" y="19410"/>
              <wp:lineTo x="21150" y="19410"/>
              <wp:lineTo x="21150" y="4479"/>
              <wp:lineTo x="19350" y="0"/>
              <wp:lineTo x="1485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275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C530C" w14:textId="77777777" w:rsidR="00BA21B7" w:rsidRDefault="00BA21B7" w:rsidP="00920414">
      <w:r>
        <w:separator/>
      </w:r>
    </w:p>
  </w:footnote>
  <w:footnote w:type="continuationSeparator" w:id="0">
    <w:p w14:paraId="245EA9DB" w14:textId="77777777" w:rsidR="00BA21B7" w:rsidRDefault="00BA21B7" w:rsidP="00920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C9F52" w14:textId="062770EE" w:rsidR="00BA21B7" w:rsidRPr="00F85A09" w:rsidRDefault="00BA21B7">
    <w:pPr>
      <w:pStyle w:val="Header"/>
      <w:rPr>
        <w:lang w:val="en-GB"/>
      </w:rPr>
    </w:pPr>
    <w:r>
      <w:rPr>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741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66"/>
    <w:rsid w:val="00010F51"/>
    <w:rsid w:val="00025FD2"/>
    <w:rsid w:val="000403C3"/>
    <w:rsid w:val="000555AF"/>
    <w:rsid w:val="000A067F"/>
    <w:rsid w:val="000D4F4B"/>
    <w:rsid w:val="000E5DF9"/>
    <w:rsid w:val="000F6A50"/>
    <w:rsid w:val="001054ED"/>
    <w:rsid w:val="00164602"/>
    <w:rsid w:val="00166C13"/>
    <w:rsid w:val="001A5DAC"/>
    <w:rsid w:val="001C675F"/>
    <w:rsid w:val="002048D4"/>
    <w:rsid w:val="00295521"/>
    <w:rsid w:val="002B4198"/>
    <w:rsid w:val="00357E73"/>
    <w:rsid w:val="003823BA"/>
    <w:rsid w:val="003A243D"/>
    <w:rsid w:val="003B5F91"/>
    <w:rsid w:val="00462CD2"/>
    <w:rsid w:val="0047203C"/>
    <w:rsid w:val="004E705E"/>
    <w:rsid w:val="005575E6"/>
    <w:rsid w:val="00562885"/>
    <w:rsid w:val="00572EA6"/>
    <w:rsid w:val="0060490F"/>
    <w:rsid w:val="0060773A"/>
    <w:rsid w:val="0067260F"/>
    <w:rsid w:val="00691AAE"/>
    <w:rsid w:val="006B6097"/>
    <w:rsid w:val="006E3E7F"/>
    <w:rsid w:val="00703876"/>
    <w:rsid w:val="00725B37"/>
    <w:rsid w:val="007811CE"/>
    <w:rsid w:val="007A64A7"/>
    <w:rsid w:val="007A6C25"/>
    <w:rsid w:val="00804272"/>
    <w:rsid w:val="00804E60"/>
    <w:rsid w:val="00844952"/>
    <w:rsid w:val="00864D9B"/>
    <w:rsid w:val="00867264"/>
    <w:rsid w:val="0088706F"/>
    <w:rsid w:val="00920414"/>
    <w:rsid w:val="009442D1"/>
    <w:rsid w:val="00951ABA"/>
    <w:rsid w:val="009A1724"/>
    <w:rsid w:val="009B4E10"/>
    <w:rsid w:val="009F0C1E"/>
    <w:rsid w:val="00A14424"/>
    <w:rsid w:val="00A40284"/>
    <w:rsid w:val="00A44C03"/>
    <w:rsid w:val="00A51428"/>
    <w:rsid w:val="00A63177"/>
    <w:rsid w:val="00A76BD2"/>
    <w:rsid w:val="00A84E1B"/>
    <w:rsid w:val="00A96CA4"/>
    <w:rsid w:val="00AD52F7"/>
    <w:rsid w:val="00AF0B47"/>
    <w:rsid w:val="00B33B73"/>
    <w:rsid w:val="00B415F8"/>
    <w:rsid w:val="00BA21B7"/>
    <w:rsid w:val="00BF6F66"/>
    <w:rsid w:val="00C03892"/>
    <w:rsid w:val="00C37668"/>
    <w:rsid w:val="00C52EAF"/>
    <w:rsid w:val="00C5560F"/>
    <w:rsid w:val="00C862A6"/>
    <w:rsid w:val="00CE2199"/>
    <w:rsid w:val="00CE34AB"/>
    <w:rsid w:val="00CF4AD6"/>
    <w:rsid w:val="00CF5EAF"/>
    <w:rsid w:val="00D0702C"/>
    <w:rsid w:val="00D430DA"/>
    <w:rsid w:val="00D532ED"/>
    <w:rsid w:val="00DB4945"/>
    <w:rsid w:val="00DC1471"/>
    <w:rsid w:val="00DD10D9"/>
    <w:rsid w:val="00DF6E89"/>
    <w:rsid w:val="00E17057"/>
    <w:rsid w:val="00E41A40"/>
    <w:rsid w:val="00E41A79"/>
    <w:rsid w:val="00E61DD9"/>
    <w:rsid w:val="00E75CFD"/>
    <w:rsid w:val="00E93AD7"/>
    <w:rsid w:val="00EF3E6C"/>
    <w:rsid w:val="00F016CC"/>
    <w:rsid w:val="00F85A09"/>
    <w:rsid w:val="00F93899"/>
    <w:rsid w:val="00FC4A2D"/>
    <w:rsid w:val="00FD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5"/>
    <o:shapelayout v:ext="edit">
      <o:idmap v:ext="edit" data="1"/>
    </o:shapelayout>
  </w:shapeDefaults>
  <w:decimalSymbol w:val="."/>
  <w:listSeparator w:val=","/>
  <w14:docId w14:val="2F64718D"/>
  <w14:defaultImageDpi w14:val="300"/>
  <w15:docId w15:val="{01A62BAC-69A9-4652-A670-D5F87B96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8D4"/>
  </w:style>
  <w:style w:type="paragraph" w:styleId="Heading1">
    <w:name w:val="heading 1"/>
    <w:basedOn w:val="Normal"/>
    <w:next w:val="Normal"/>
    <w:link w:val="Heading1Char"/>
    <w:qFormat/>
    <w:rsid w:val="001C675F"/>
    <w:pPr>
      <w:keepNext/>
      <w:jc w:val="center"/>
      <w:outlineLvl w:val="0"/>
    </w:pPr>
    <w:rPr>
      <w:rFonts w:ascii="Arial" w:eastAsia="Times New Roman" w:hAnsi="Arial" w:cs="Times New Roman"/>
      <w:b/>
      <w:bCs/>
      <w:szCs w:val="20"/>
      <w:lang w:val="en-GB"/>
    </w:rPr>
  </w:style>
  <w:style w:type="paragraph" w:styleId="Heading2">
    <w:name w:val="heading 2"/>
    <w:basedOn w:val="Normal"/>
    <w:next w:val="Normal"/>
    <w:link w:val="Heading2Char"/>
    <w:uiPriority w:val="9"/>
    <w:unhideWhenUsed/>
    <w:qFormat/>
    <w:rsid w:val="00EF3E6C"/>
    <w:pPr>
      <w:keepNext/>
      <w:keepLines/>
      <w:spacing w:before="40"/>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6F66"/>
    <w:rPr>
      <w:color w:val="0000FF" w:themeColor="hyperlink"/>
      <w:u w:val="single"/>
    </w:rPr>
  </w:style>
  <w:style w:type="character" w:styleId="FollowedHyperlink">
    <w:name w:val="FollowedHyperlink"/>
    <w:basedOn w:val="DefaultParagraphFont"/>
    <w:uiPriority w:val="99"/>
    <w:semiHidden/>
    <w:unhideWhenUsed/>
    <w:rsid w:val="00C03892"/>
    <w:rPr>
      <w:color w:val="800080" w:themeColor="followedHyperlink"/>
      <w:u w:val="single"/>
    </w:rPr>
  </w:style>
  <w:style w:type="paragraph" w:styleId="BalloonText">
    <w:name w:val="Balloon Text"/>
    <w:basedOn w:val="Normal"/>
    <w:link w:val="BalloonTextChar"/>
    <w:uiPriority w:val="99"/>
    <w:semiHidden/>
    <w:unhideWhenUsed/>
    <w:rsid w:val="000D4F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F4B"/>
    <w:rPr>
      <w:rFonts w:ascii="Lucida Grande" w:hAnsi="Lucida Grande" w:cs="Lucida Grande"/>
      <w:sz w:val="18"/>
      <w:szCs w:val="18"/>
    </w:rPr>
  </w:style>
  <w:style w:type="table" w:styleId="TableGrid">
    <w:name w:val="Table Grid"/>
    <w:basedOn w:val="TableNormal"/>
    <w:uiPriority w:val="59"/>
    <w:rsid w:val="00A96CA4"/>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C675F"/>
    <w:rPr>
      <w:rFonts w:ascii="Arial" w:eastAsia="Times New Roman" w:hAnsi="Arial" w:cs="Times New Roman"/>
      <w:b/>
      <w:bCs/>
      <w:szCs w:val="20"/>
      <w:lang w:val="en-GB"/>
    </w:rPr>
  </w:style>
  <w:style w:type="paragraph" w:styleId="Header">
    <w:name w:val="header"/>
    <w:basedOn w:val="Normal"/>
    <w:link w:val="HeaderChar"/>
    <w:uiPriority w:val="99"/>
    <w:unhideWhenUsed/>
    <w:rsid w:val="00920414"/>
    <w:pPr>
      <w:tabs>
        <w:tab w:val="center" w:pos="4320"/>
        <w:tab w:val="right" w:pos="8640"/>
      </w:tabs>
    </w:pPr>
  </w:style>
  <w:style w:type="character" w:customStyle="1" w:styleId="HeaderChar">
    <w:name w:val="Header Char"/>
    <w:basedOn w:val="DefaultParagraphFont"/>
    <w:link w:val="Header"/>
    <w:uiPriority w:val="99"/>
    <w:rsid w:val="00920414"/>
  </w:style>
  <w:style w:type="paragraph" w:styleId="Footer">
    <w:name w:val="footer"/>
    <w:basedOn w:val="Normal"/>
    <w:link w:val="FooterChar"/>
    <w:uiPriority w:val="99"/>
    <w:unhideWhenUsed/>
    <w:rsid w:val="00920414"/>
    <w:pPr>
      <w:tabs>
        <w:tab w:val="center" w:pos="4320"/>
        <w:tab w:val="right" w:pos="8640"/>
      </w:tabs>
    </w:pPr>
  </w:style>
  <w:style w:type="character" w:customStyle="1" w:styleId="FooterChar">
    <w:name w:val="Footer Char"/>
    <w:basedOn w:val="DefaultParagraphFont"/>
    <w:link w:val="Footer"/>
    <w:uiPriority w:val="99"/>
    <w:rsid w:val="00920414"/>
  </w:style>
  <w:style w:type="character" w:customStyle="1" w:styleId="Heading2Char">
    <w:name w:val="Heading 2 Char"/>
    <w:basedOn w:val="DefaultParagraphFont"/>
    <w:link w:val="Heading2"/>
    <w:uiPriority w:val="9"/>
    <w:rsid w:val="00EF3E6C"/>
    <w:rPr>
      <w:rFonts w:asciiTheme="majorHAnsi" w:eastAsiaTheme="majorEastAsia" w:hAnsiTheme="majorHAnsi" w:cstheme="majorBidi"/>
      <w:color w:val="365F91" w:themeColor="accent1" w:themeShade="BF"/>
      <w:sz w:val="26"/>
      <w:szCs w:val="26"/>
      <w:lang w:val="en-GB"/>
    </w:rPr>
  </w:style>
  <w:style w:type="paragraph" w:styleId="ListParagraph">
    <w:name w:val="List Paragraph"/>
    <w:basedOn w:val="Normal"/>
    <w:uiPriority w:val="34"/>
    <w:qFormat/>
    <w:rsid w:val="00EF3E6C"/>
    <w:pPr>
      <w:ind w:left="720"/>
      <w:contextualSpacing/>
    </w:pPr>
    <w:rPr>
      <w:lang w:val="en-GB"/>
    </w:rPr>
  </w:style>
  <w:style w:type="paragraph" w:styleId="NormalWeb">
    <w:name w:val="Normal (Web)"/>
    <w:basedOn w:val="Normal"/>
    <w:uiPriority w:val="99"/>
    <w:semiHidden/>
    <w:unhideWhenUsed/>
    <w:rsid w:val="00EF3E6C"/>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28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yperlink" Target="mailto:dpo@chapmandis.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contact-df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national-pupil-database-requests-receive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data-protection-how-we-collect-and-share-research-data" TargetMode="External"/><Relationship Id="rId4" Type="http://schemas.openxmlformats.org/officeDocument/2006/relationships/webSettings" Target="webSettings.xml"/><Relationship Id="rId9" Type="http://schemas.openxmlformats.org/officeDocument/2006/relationships/hyperlink" Target="https://www.gov.uk/government/publications/national-pupil-database-user-guide-and-supporting-informatio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54438B5A</Template>
  <TotalTime>0</TotalTime>
  <Pages>4</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Peel</dc:creator>
  <cp:keywords/>
  <dc:description/>
  <cp:lastModifiedBy>Toni.Capon</cp:lastModifiedBy>
  <cp:revision>2</cp:revision>
  <cp:lastPrinted>2020-01-07T10:35:00Z</cp:lastPrinted>
  <dcterms:created xsi:type="dcterms:W3CDTF">2020-09-10T13:03:00Z</dcterms:created>
  <dcterms:modified xsi:type="dcterms:W3CDTF">2020-09-10T13:03:00Z</dcterms:modified>
</cp:coreProperties>
</file>