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</w:rPr>
        <w:drawing>
          <wp:inline distB="114300" distT="114300" distL="114300" distR="114300">
            <wp:extent cx="493534" cy="642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534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Stanhope Primary School</w:t>
      </w:r>
    </w:p>
    <w:p w:rsidR="00000000" w:rsidDel="00000000" w:rsidP="00000000" w:rsidRDefault="00000000" w:rsidRPr="00000000" w14:paraId="00000003">
      <w:pPr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Strengths Recognised, Achievements Celebrated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Year 4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Home Learning Websites</w:t>
      </w: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9"/>
        <w:gridCol w:w="6979"/>
        <w:tblGridChange w:id="0">
          <w:tblGrid>
            <w:gridCol w:w="6979"/>
            <w:gridCol w:w="697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Classroom Secrets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Currently providing free access for all resources including some games. Suitable from EYFS to Y6. Focus on Maths and English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="256.8000047857111" w:lineRule="auto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https://classroomsecrets.co.uk/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Literacy Shed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Links for short story clips to watch followed by a range of activities linked. Can you spot any similarities to familiar stories?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="256.8000047857111" w:lineRule="auto"/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160" w:line="256.8000047857111" w:lineRule="auto"/>
              <w:rPr>
                <w:color w:val="0563c1"/>
                <w:sz w:val="20"/>
                <w:szCs w:val="20"/>
                <w:u w:val="single"/>
              </w:rPr>
            </w:pPr>
            <w:hyperlink r:id="rId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https://www.literacyshedplus.com/en-gb/browse/free-resources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White Rose Maths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WRM has created a series of 5 lessons for year groups 1-6 and will be adding five lessons each week for the next few weeks. There’s also a short video with each lesson to help children to complete the activities (which will make life far easier for parents too!).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160" w:line="256.8000047857111" w:lineRule="auto"/>
              <w:rPr>
                <w:color w:val="0563c1"/>
                <w:sz w:val="20"/>
                <w:szCs w:val="20"/>
                <w:u w:val="single"/>
              </w:rPr>
            </w:pPr>
            <w:hyperlink r:id="rId9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https://whiterosemaths.com/homelearning/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range of school closure packs available for free. Great links to reading comprehension activities.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160" w:line="256.8000047857111" w:lineRule="auto"/>
              <w:rPr>
                <w:color w:val="0563c1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https://www.twinkl.co.uk/resources/extra-subjects-parents/school-closures-category-free-resources-parents/school-closures-free-resources-parents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Topmarks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range of games and online activities for children aged between 3-11years. Select KS2 from the drop down menu and select  subjects such as English, Maths, Design Tech, Science, History etc. Some games are tablet friendly (marked clearly).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https://www.topmarks.co.uk/Search.aspx?Subject=9&amp;AgeGroup=3m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Maths Frame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range of games. Some are tablet friendly. Select the mathematical area of study and enjoy. Some free games (not all due to registration).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https://mathsframe.co.uk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BBC Bitesize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range of activities and tutorial child friendly clips. You can search for Engl;ish, Maths, Science or another subject. Simply type in the search bar.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www.bbc.co.uk/bitesize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Primary Games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range of maths games.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https://www.primarygames.com/math.php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URBrainy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Some selected English and Maths games for free. A registration may be required.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https://urbrainy.com/maths-games/year-4-age-8-9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MathSphere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range of maths resources free. Scroll down the main page to locate Year 4 and download.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http://www.mathsphere.co.uk/resources/MathSphereSampleWorksheets.htm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Crickweb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pStyle w:val="Heading1"/>
              <w:keepNext w:val="0"/>
              <w:keepLines w:val="0"/>
              <w:widowControl w:val="0"/>
              <w:spacing w:after="0" w:before="0" w:line="219.1304347826087" w:lineRule="auto"/>
              <w:rPr>
                <w:sz w:val="20"/>
                <w:szCs w:val="20"/>
              </w:rPr>
            </w:pPr>
            <w:bookmarkStart w:colFirst="0" w:colLast="0" w:name="_4ao1c1y7ariz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Key Stage 2 Literacy interactive teaching resources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http://www.crickweb.co.uk/ks2literacy.html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Maths Zone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Interactive games for KS1 and KS2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63c1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http://mathszone.co.uk/measuring/mass-and-scales/scales-reader-ict-games/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7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Mum Educates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worksheets- updated daily (English and Maths)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color w:val="0563c1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Free Year 4 Worksheets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Teach my kids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worksheets for English and Maths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0563c1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https://teachmykids.co.uk/worksheets/yr4/english-yr4/spelling-and-punctuation-y4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Mental Arithmetic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range of printable resources to support your child with mental arithmetic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http://www.mental-arithmetic.co.uk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Learning Street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worksheets to download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color w:val="0563c1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https://www.learningstreet.co.uk/worksheets/school-year/year-4-english-worksheets/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color w:val="0563c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Culture Street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160" w:line="256.800004785711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website is full of good art ideas where the children can explore the arts and have a go at activities.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60" w:line="256.8000047857111" w:lineRule="auto"/>
              <w:rPr>
                <w:color w:val="0563c1"/>
                <w:sz w:val="20"/>
                <w:szCs w:val="20"/>
                <w:u w:val="single"/>
              </w:rPr>
            </w:pPr>
            <w:hyperlink r:id="rId23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https://www.culturestreet.org.uk/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BBC Ten Pieces 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60" w:line="256.800004785711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classical music website has short films, lesson plans, arrangements and more for 7-14 year olds.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60" w:line="256.8000047857111" w:lineRule="auto"/>
              <w:rPr>
                <w:color w:val="0563c1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563c1"/>
                <w:sz w:val="20"/>
                <w:szCs w:val="20"/>
                <w:u w:val="single"/>
                <w:rtl w:val="0"/>
              </w:rPr>
              <w:t xml:space="preserve">https://www.bbc.co.uk/teach/ten-pieces</w:t>
            </w:r>
          </w:p>
          <w:p w:rsidR="00000000" w:rsidDel="00000000" w:rsidP="00000000" w:rsidRDefault="00000000" w:rsidRPr="00000000" w14:paraId="00000047">
            <w:pPr>
              <w:spacing w:after="160" w:line="256.8000047857111" w:lineRule="auto"/>
              <w:rPr>
                <w:color w:val="0563c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i w:val="1"/>
          <w:color w:val="6aa84f"/>
          <w:sz w:val="36"/>
          <w:szCs w:val="36"/>
        </w:rPr>
      </w:pPr>
      <w:r w:rsidDel="00000000" w:rsidR="00000000" w:rsidRPr="00000000">
        <w:rPr>
          <w:b w:val="1"/>
          <w:i w:val="1"/>
          <w:color w:val="6aa84f"/>
          <w:sz w:val="36"/>
          <w:szCs w:val="36"/>
          <w:rtl w:val="0"/>
        </w:rPr>
        <w:t xml:space="preserve">Don’t Forget: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You can always log in to: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Reading Eggs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Mathletics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Times Tables Rock Stars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stanhopeprimaryschool.com (remember to select Google Classroom where you can access challenges/activities and tasks from Mrs Henderson linked to our class topics).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Purplemash (you have your log in details in your home learning packs- great for ALL SUBJECTS)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24" w:type="default"/>
      <w:pgSz w:h="11906" w:w="16838"/>
      <w:pgMar w:bottom="1440.0000000000002" w:top="425.196850393700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  <w:t xml:space="preserve">Created by Mrs Henderson for Stanhope Primary School, March 2020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eachmykids.co.uk/worksheets/yr4/english-yr4/spelling-and-punctuation-y4" TargetMode="External"/><Relationship Id="rId11" Type="http://schemas.openxmlformats.org/officeDocument/2006/relationships/hyperlink" Target="https://www.topmarks.co.uk/Search.aspx?Subject=9&amp;AgeGroup=3m" TargetMode="External"/><Relationship Id="rId22" Type="http://schemas.openxmlformats.org/officeDocument/2006/relationships/hyperlink" Target="https://www.learningstreet.co.uk/worksheets/school-year/year-4-english-worksheets/" TargetMode="External"/><Relationship Id="rId10" Type="http://schemas.openxmlformats.org/officeDocument/2006/relationships/hyperlink" Target="https://www.twinkl.co.uk/resources/extra-subjects-parents/school-closures-category-free-resources-parents/school-closures-free-resources-parents" TargetMode="External"/><Relationship Id="rId21" Type="http://schemas.openxmlformats.org/officeDocument/2006/relationships/hyperlink" Target="http://www.mental-arithmetic.co.uk" TargetMode="External"/><Relationship Id="rId13" Type="http://schemas.openxmlformats.org/officeDocument/2006/relationships/hyperlink" Target="http://www.bbc.co.uk/bitesize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mathsframe.co.uk" TargetMode="External"/><Relationship Id="rId23" Type="http://schemas.openxmlformats.org/officeDocument/2006/relationships/hyperlink" Target="https://www.culturestreet.org.uk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hiterosemaths.com/homelearning/" TargetMode="External"/><Relationship Id="rId15" Type="http://schemas.openxmlformats.org/officeDocument/2006/relationships/hyperlink" Target="https://urbrainy.com/maths-games/year-4-age-8-9" TargetMode="External"/><Relationship Id="rId14" Type="http://schemas.openxmlformats.org/officeDocument/2006/relationships/hyperlink" Target="https://www.primarygames.com/math.php" TargetMode="External"/><Relationship Id="rId17" Type="http://schemas.openxmlformats.org/officeDocument/2006/relationships/hyperlink" Target="http://www.crickweb.co.uk/ks2literacy.html" TargetMode="External"/><Relationship Id="rId16" Type="http://schemas.openxmlformats.org/officeDocument/2006/relationships/hyperlink" Target="http://www.mathsphere.co.uk/resources/MathSphereSampleWorksheets.htm" TargetMode="External"/><Relationship Id="rId5" Type="http://schemas.openxmlformats.org/officeDocument/2006/relationships/styles" Target="styles.xml"/><Relationship Id="rId19" Type="http://schemas.openxmlformats.org/officeDocument/2006/relationships/hyperlink" Target="https://themumeducates.com/resources-year-4/" TargetMode="External"/><Relationship Id="rId6" Type="http://schemas.openxmlformats.org/officeDocument/2006/relationships/image" Target="media/image1.png"/><Relationship Id="rId18" Type="http://schemas.openxmlformats.org/officeDocument/2006/relationships/hyperlink" Target="http://mathszone.co.uk/measuring/mass-and-scales/scales-reader-ict-games/" TargetMode="External"/><Relationship Id="rId7" Type="http://schemas.openxmlformats.org/officeDocument/2006/relationships/hyperlink" Target="https://classroomsecrets.co.uk/" TargetMode="External"/><Relationship Id="rId8" Type="http://schemas.openxmlformats.org/officeDocument/2006/relationships/hyperlink" Target="https://www.literacyshedplus.com/en-gb/browse/free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