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4A" w:rsidRPr="00C41725" w:rsidRDefault="0034194A" w:rsidP="0034194A">
      <w:pPr>
        <w:jc w:val="center"/>
        <w:rPr>
          <w:rFonts w:ascii="Arial" w:eastAsia="Calibri" w:hAnsi="Arial" w:cs="Arial"/>
          <w:b/>
          <w:szCs w:val="22"/>
          <w:lang w:eastAsia="en-US"/>
        </w:rPr>
      </w:pPr>
      <w:r w:rsidRPr="00C41725">
        <w:rPr>
          <w:rFonts w:ascii="Arial" w:eastAsia="Calibri" w:hAnsi="Arial" w:cs="Arial"/>
          <w:b/>
          <w:szCs w:val="22"/>
          <w:lang w:eastAsia="en-US"/>
        </w:rPr>
        <w:t>Ganton School</w:t>
      </w:r>
    </w:p>
    <w:p w:rsidR="0034194A" w:rsidRPr="00C41725" w:rsidRDefault="0034194A" w:rsidP="0034194A">
      <w:pPr>
        <w:jc w:val="center"/>
        <w:rPr>
          <w:rFonts w:ascii="Arial" w:eastAsia="Calibri" w:hAnsi="Arial" w:cs="Arial"/>
          <w:szCs w:val="22"/>
          <w:lang w:eastAsia="en-US"/>
        </w:rPr>
      </w:pPr>
      <w:r w:rsidRPr="00C41725">
        <w:rPr>
          <w:rFonts w:ascii="Arial" w:eastAsia="Calibri" w:hAnsi="Arial" w:cs="Arial"/>
          <w:b/>
          <w:szCs w:val="22"/>
          <w:lang w:eastAsia="en-US"/>
        </w:rPr>
        <w:t>Position:</w:t>
      </w:r>
      <w:r w:rsidRPr="00C41725">
        <w:rPr>
          <w:rFonts w:ascii="Arial" w:eastAsia="Calibri" w:hAnsi="Arial" w:cs="Arial"/>
          <w:szCs w:val="22"/>
          <w:lang w:eastAsia="en-US"/>
        </w:rPr>
        <w:t xml:space="preserve"> Class Teacher</w:t>
      </w:r>
    </w:p>
    <w:p w:rsidR="0034194A" w:rsidRPr="00C41725" w:rsidRDefault="0034194A" w:rsidP="0034194A">
      <w:pPr>
        <w:jc w:val="center"/>
        <w:rPr>
          <w:rFonts w:ascii="Arial" w:eastAsia="Calibri" w:hAnsi="Arial" w:cs="Arial"/>
          <w:szCs w:val="22"/>
          <w:lang w:eastAsia="en-US"/>
        </w:rPr>
      </w:pPr>
      <w:r w:rsidRPr="00C41725">
        <w:rPr>
          <w:rFonts w:ascii="Arial" w:eastAsia="Calibri" w:hAnsi="Arial" w:cs="Arial"/>
          <w:b/>
          <w:szCs w:val="22"/>
          <w:lang w:eastAsia="en-US"/>
        </w:rPr>
        <w:t>Salary:</w:t>
      </w:r>
      <w:r w:rsidR="007E7080">
        <w:rPr>
          <w:rFonts w:ascii="Arial" w:eastAsia="Calibri" w:hAnsi="Arial" w:cs="Arial"/>
          <w:b/>
          <w:szCs w:val="22"/>
          <w:lang w:eastAsia="en-US"/>
        </w:rPr>
        <w:t xml:space="preserve"> </w:t>
      </w:r>
      <w:r w:rsidR="007E7080" w:rsidRPr="007E7080">
        <w:rPr>
          <w:rFonts w:ascii="Arial" w:eastAsia="Calibri" w:hAnsi="Arial" w:cs="Arial"/>
          <w:szCs w:val="22"/>
          <w:lang w:eastAsia="en-US"/>
        </w:rPr>
        <w:t>MPS + SEN Allowance</w:t>
      </w:r>
    </w:p>
    <w:p w:rsidR="0034194A" w:rsidRPr="00C41725" w:rsidRDefault="0034194A" w:rsidP="0034194A">
      <w:pPr>
        <w:jc w:val="center"/>
        <w:rPr>
          <w:rFonts w:ascii="Arial" w:eastAsia="Calibri" w:hAnsi="Arial" w:cs="Arial"/>
          <w:szCs w:val="22"/>
          <w:lang w:eastAsia="en-US"/>
        </w:rPr>
      </w:pPr>
      <w:r w:rsidRPr="00C41725">
        <w:rPr>
          <w:rFonts w:ascii="Arial" w:eastAsia="Calibri" w:hAnsi="Arial" w:cs="Arial"/>
          <w:b/>
          <w:szCs w:val="22"/>
          <w:lang w:eastAsia="en-US"/>
        </w:rPr>
        <w:t>Hours:</w:t>
      </w:r>
      <w:r w:rsidRPr="00C41725">
        <w:rPr>
          <w:rFonts w:ascii="Arial" w:eastAsia="Calibri" w:hAnsi="Arial" w:cs="Arial"/>
          <w:szCs w:val="22"/>
          <w:lang w:eastAsia="en-US"/>
        </w:rPr>
        <w:t xml:space="preserve"> Full Time</w:t>
      </w:r>
    </w:p>
    <w:p w:rsidR="0034194A" w:rsidRPr="00C41725" w:rsidRDefault="0034194A" w:rsidP="0034194A">
      <w:pPr>
        <w:jc w:val="center"/>
        <w:rPr>
          <w:rFonts w:ascii="Arial" w:eastAsia="Calibri" w:hAnsi="Arial" w:cs="Arial"/>
          <w:szCs w:val="22"/>
          <w:lang w:eastAsia="en-US"/>
        </w:rPr>
      </w:pPr>
      <w:r w:rsidRPr="00C41725">
        <w:rPr>
          <w:rFonts w:ascii="Arial" w:eastAsia="Calibri" w:hAnsi="Arial" w:cs="Arial"/>
          <w:b/>
          <w:szCs w:val="22"/>
          <w:lang w:eastAsia="en-US"/>
        </w:rPr>
        <w:t>Contract:</w:t>
      </w:r>
      <w:r w:rsidRPr="00C41725">
        <w:rPr>
          <w:rFonts w:ascii="Arial" w:eastAsia="Calibri" w:hAnsi="Arial" w:cs="Arial"/>
          <w:szCs w:val="22"/>
          <w:lang w:eastAsia="en-US"/>
        </w:rPr>
        <w:t xml:space="preserve"> </w:t>
      </w:r>
      <w:r>
        <w:rPr>
          <w:rFonts w:ascii="Arial" w:eastAsia="Calibri" w:hAnsi="Arial" w:cs="Arial"/>
          <w:szCs w:val="22"/>
          <w:lang w:eastAsia="en-US"/>
        </w:rPr>
        <w:t>Maternity Cover (2 terms)</w:t>
      </w:r>
    </w:p>
    <w:p w:rsidR="0034194A" w:rsidRPr="00C41725" w:rsidRDefault="0034194A" w:rsidP="0034194A">
      <w:pPr>
        <w:rPr>
          <w:rFonts w:ascii="Arial" w:eastAsia="Calibri" w:hAnsi="Arial" w:cs="Arial"/>
          <w:b/>
          <w:szCs w:val="22"/>
          <w:lang w:eastAsia="en-US"/>
        </w:rPr>
      </w:pPr>
    </w:p>
    <w:p w:rsidR="0034194A" w:rsidRPr="00C41725" w:rsidRDefault="0034194A" w:rsidP="0034194A">
      <w:pPr>
        <w:rPr>
          <w:rFonts w:ascii="Arial" w:eastAsia="Calibri" w:hAnsi="Arial" w:cs="Arial"/>
          <w:b/>
          <w:szCs w:val="22"/>
          <w:lang w:eastAsia="en-US"/>
        </w:rPr>
      </w:pPr>
      <w:r w:rsidRPr="00C41725">
        <w:rPr>
          <w:rFonts w:ascii="Arial" w:eastAsia="Calibri" w:hAnsi="Arial" w:cs="Arial"/>
          <w:b/>
          <w:szCs w:val="22"/>
          <w:lang w:eastAsia="en-US"/>
        </w:rPr>
        <w:t xml:space="preserve">Required from: </w:t>
      </w:r>
      <w:r>
        <w:rPr>
          <w:rFonts w:ascii="Arial" w:eastAsia="Calibri" w:hAnsi="Arial" w:cs="Arial"/>
          <w:b/>
          <w:szCs w:val="22"/>
          <w:lang w:eastAsia="en-US"/>
        </w:rPr>
        <w:t>1</w:t>
      </w:r>
      <w:r w:rsidRPr="00FC3116">
        <w:rPr>
          <w:rFonts w:ascii="Arial" w:eastAsia="Calibri" w:hAnsi="Arial" w:cs="Arial"/>
          <w:b/>
          <w:szCs w:val="22"/>
          <w:vertAlign w:val="superscript"/>
          <w:lang w:eastAsia="en-US"/>
        </w:rPr>
        <w:t>st</w:t>
      </w:r>
      <w:r>
        <w:rPr>
          <w:rFonts w:ascii="Arial" w:eastAsia="Calibri" w:hAnsi="Arial" w:cs="Arial"/>
          <w:b/>
          <w:szCs w:val="22"/>
          <w:lang w:eastAsia="en-US"/>
        </w:rPr>
        <w:t xml:space="preserve"> September 2021</w:t>
      </w:r>
      <w:r w:rsidRPr="00C41725">
        <w:rPr>
          <w:rFonts w:ascii="Arial" w:eastAsia="Calibri" w:hAnsi="Arial" w:cs="Arial"/>
          <w:b/>
          <w:szCs w:val="22"/>
          <w:lang w:eastAsia="en-US"/>
        </w:rPr>
        <w:t xml:space="preserve">   </w:t>
      </w:r>
    </w:p>
    <w:p w:rsidR="0034194A" w:rsidRPr="00C41725" w:rsidRDefault="0034194A" w:rsidP="0034194A">
      <w:pPr>
        <w:rPr>
          <w:rFonts w:ascii="Arial" w:eastAsia="Calibri" w:hAnsi="Arial" w:cs="Arial"/>
          <w:b/>
          <w:sz w:val="10"/>
          <w:szCs w:val="8"/>
          <w:lang w:eastAsia="en-US"/>
        </w:rPr>
      </w:pP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Ganton School is an outstanding Special Academy based in West Hull, operating over two sites, and caters for approximately 17</w:t>
      </w:r>
      <w:r w:rsidR="007E7080">
        <w:rPr>
          <w:rFonts w:ascii="Arial" w:eastAsia="Calibri" w:hAnsi="Arial" w:cs="Arial"/>
          <w:szCs w:val="22"/>
          <w:lang w:eastAsia="en-US"/>
        </w:rPr>
        <w:t>5</w:t>
      </w:r>
      <w:r w:rsidRPr="00C41725">
        <w:rPr>
          <w:rFonts w:ascii="Arial" w:eastAsia="Calibri" w:hAnsi="Arial" w:cs="Arial"/>
          <w:szCs w:val="22"/>
          <w:lang w:eastAsia="en-US"/>
        </w:rPr>
        <w:t xml:space="preserve"> pupils aged 2 to 19 with severe and complex needs including autism.</w:t>
      </w:r>
    </w:p>
    <w:p w:rsidR="0034194A" w:rsidRPr="00C41725" w:rsidRDefault="0034194A" w:rsidP="0034194A">
      <w:pPr>
        <w:rPr>
          <w:rFonts w:ascii="Arial" w:eastAsia="Calibri" w:hAnsi="Arial" w:cs="Arial"/>
          <w:sz w:val="10"/>
          <w:szCs w:val="8"/>
          <w:lang w:eastAsia="en-US"/>
        </w:rPr>
      </w:pPr>
    </w:p>
    <w:p w:rsidR="0034194A" w:rsidRDefault="0034194A" w:rsidP="0034194A">
      <w:pPr>
        <w:rPr>
          <w:rFonts w:ascii="Arial" w:eastAsia="Calibri" w:hAnsi="Arial" w:cs="Arial"/>
          <w:szCs w:val="22"/>
          <w:lang w:eastAsia="en-US"/>
        </w:rPr>
      </w:pPr>
      <w:r w:rsidRPr="00C41725">
        <w:rPr>
          <w:rFonts w:ascii="Arial" w:eastAsia="Calibri" w:hAnsi="Arial" w:cs="Arial"/>
          <w:szCs w:val="22"/>
          <w:lang w:eastAsia="en-US"/>
        </w:rPr>
        <w:t xml:space="preserve">The Governing Body and Headteacher are seeking to employ </w:t>
      </w:r>
      <w:r>
        <w:rPr>
          <w:rFonts w:ascii="Arial" w:eastAsia="Calibri" w:hAnsi="Arial" w:cs="Arial"/>
          <w:szCs w:val="22"/>
          <w:lang w:eastAsia="en-US"/>
        </w:rPr>
        <w:t xml:space="preserve">a </w:t>
      </w:r>
      <w:r w:rsidRPr="00C41725">
        <w:rPr>
          <w:rFonts w:ascii="Arial" w:eastAsia="Calibri" w:hAnsi="Arial" w:cs="Arial"/>
          <w:szCs w:val="22"/>
          <w:lang w:eastAsia="en-US"/>
        </w:rPr>
        <w:t xml:space="preserve">skilled and experienced teacher with drive, enthusiasm and resilience to join our successful and supportive teaching team.  </w:t>
      </w:r>
    </w:p>
    <w:p w:rsidR="0034194A" w:rsidRPr="00C41725" w:rsidRDefault="0034194A" w:rsidP="0034194A">
      <w:pPr>
        <w:rPr>
          <w:rFonts w:ascii="Arial" w:eastAsia="Calibri" w:hAnsi="Arial" w:cs="Arial"/>
          <w:sz w:val="10"/>
          <w:szCs w:val="8"/>
          <w:lang w:eastAsia="en-US"/>
        </w:rPr>
      </w:pP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There is an e</w:t>
      </w:r>
      <w:r w:rsidR="00AA399F">
        <w:rPr>
          <w:rFonts w:ascii="Arial" w:eastAsia="Calibri" w:hAnsi="Arial" w:cs="Arial"/>
          <w:szCs w:val="22"/>
          <w:lang w:eastAsia="en-US"/>
        </w:rPr>
        <w:t>xpectation that the post-holder</w:t>
      </w:r>
      <w:r w:rsidRPr="00C41725">
        <w:rPr>
          <w:rFonts w:ascii="Arial" w:eastAsia="Calibri" w:hAnsi="Arial" w:cs="Arial"/>
          <w:szCs w:val="22"/>
          <w:lang w:eastAsia="en-US"/>
        </w:rPr>
        <w:t xml:space="preserve"> will specialise in the teaching of pupils with more complex needs</w:t>
      </w:r>
      <w:r>
        <w:rPr>
          <w:rFonts w:ascii="Arial" w:eastAsia="Calibri" w:hAnsi="Arial" w:cs="Arial"/>
          <w:szCs w:val="22"/>
          <w:lang w:eastAsia="en-US"/>
        </w:rPr>
        <w:t>, have a</w:t>
      </w:r>
      <w:r w:rsidR="00AA399F">
        <w:rPr>
          <w:rFonts w:ascii="Arial" w:eastAsia="Calibri" w:hAnsi="Arial" w:cs="Arial"/>
          <w:szCs w:val="22"/>
          <w:lang w:eastAsia="en-US"/>
        </w:rPr>
        <w:t>n understanding of Early Years Learning G</w:t>
      </w:r>
      <w:r>
        <w:rPr>
          <w:rFonts w:ascii="Arial" w:eastAsia="Calibri" w:hAnsi="Arial" w:cs="Arial"/>
          <w:szCs w:val="22"/>
          <w:lang w:eastAsia="en-US"/>
        </w:rPr>
        <w:t xml:space="preserve">oals and </w:t>
      </w:r>
      <w:r w:rsidR="00AA399F">
        <w:rPr>
          <w:rFonts w:ascii="Arial" w:eastAsia="Calibri" w:hAnsi="Arial" w:cs="Arial"/>
          <w:szCs w:val="22"/>
          <w:lang w:eastAsia="en-US"/>
        </w:rPr>
        <w:t xml:space="preserve">of </w:t>
      </w:r>
      <w:bookmarkStart w:id="0" w:name="_GoBack"/>
      <w:bookmarkEnd w:id="0"/>
      <w:r>
        <w:rPr>
          <w:rFonts w:ascii="Arial" w:eastAsia="Calibri" w:hAnsi="Arial" w:cs="Arial"/>
          <w:szCs w:val="22"/>
          <w:lang w:eastAsia="en-US"/>
        </w:rPr>
        <w:t>child development,</w:t>
      </w:r>
      <w:r w:rsidRPr="00C41725">
        <w:rPr>
          <w:rFonts w:ascii="Arial" w:eastAsia="Calibri" w:hAnsi="Arial" w:cs="Arial"/>
          <w:szCs w:val="22"/>
          <w:lang w:eastAsia="en-US"/>
        </w:rPr>
        <w:t xml:space="preserve"> but will </w:t>
      </w:r>
      <w:r>
        <w:rPr>
          <w:rFonts w:ascii="Arial" w:eastAsia="Calibri" w:hAnsi="Arial" w:cs="Arial"/>
          <w:szCs w:val="22"/>
          <w:lang w:eastAsia="en-US"/>
        </w:rPr>
        <w:t xml:space="preserve">also </w:t>
      </w:r>
      <w:r w:rsidRPr="00C41725">
        <w:rPr>
          <w:rFonts w:ascii="Arial" w:eastAsia="Calibri" w:hAnsi="Arial" w:cs="Arial"/>
          <w:szCs w:val="22"/>
          <w:lang w:eastAsia="en-US"/>
        </w:rPr>
        <w:t>have the skills to teach across the academy’s age and ability ranges. They should understand the additional complex medical and physical needs of pupils with severe and profound learning difficulties.</w:t>
      </w:r>
    </w:p>
    <w:p w:rsidR="0034194A" w:rsidRPr="00C41725" w:rsidRDefault="0034194A" w:rsidP="0034194A">
      <w:pPr>
        <w:rPr>
          <w:rFonts w:ascii="Arial" w:eastAsia="Calibri" w:hAnsi="Arial" w:cs="Arial"/>
          <w:sz w:val="10"/>
          <w:szCs w:val="8"/>
          <w:lang w:eastAsia="en-US"/>
        </w:rPr>
      </w:pPr>
    </w:p>
    <w:p w:rsidR="0034194A" w:rsidRDefault="0034194A" w:rsidP="0034194A">
      <w:pPr>
        <w:rPr>
          <w:rFonts w:ascii="Arial" w:eastAsia="Calibri" w:hAnsi="Arial" w:cs="Arial"/>
          <w:szCs w:val="22"/>
          <w:lang w:eastAsia="en-US"/>
        </w:rPr>
      </w:pPr>
      <w:r w:rsidRPr="00C41725">
        <w:rPr>
          <w:rFonts w:ascii="Arial" w:eastAsia="Calibri" w:hAnsi="Arial" w:cs="Arial"/>
          <w:szCs w:val="22"/>
          <w:lang w:eastAsia="en-US"/>
        </w:rPr>
        <w:t>The successful candidates will demonstrate:</w:t>
      </w:r>
    </w:p>
    <w:p w:rsidR="007E7080" w:rsidRPr="00C41725" w:rsidRDefault="007E7080" w:rsidP="0034194A">
      <w:pPr>
        <w:rPr>
          <w:rFonts w:ascii="Arial" w:eastAsia="Calibri" w:hAnsi="Arial" w:cs="Arial"/>
          <w:szCs w:val="22"/>
          <w:lang w:eastAsia="en-US"/>
        </w:rPr>
      </w:pPr>
    </w:p>
    <w:p w:rsidR="0034194A" w:rsidRPr="00C41725" w:rsidRDefault="0034194A" w:rsidP="0034194A">
      <w:pPr>
        <w:numPr>
          <w:ilvl w:val="0"/>
          <w:numId w:val="21"/>
        </w:numPr>
        <w:spacing w:after="160" w:line="259" w:lineRule="auto"/>
        <w:rPr>
          <w:rFonts w:ascii="Arial" w:eastAsia="Calibri" w:hAnsi="Arial" w:cs="Arial"/>
          <w:szCs w:val="22"/>
          <w:lang w:eastAsia="en-US"/>
        </w:rPr>
      </w:pPr>
      <w:r w:rsidRPr="00C41725">
        <w:rPr>
          <w:rFonts w:ascii="Arial" w:eastAsia="Calibri" w:hAnsi="Arial" w:cs="Arial"/>
          <w:szCs w:val="22"/>
          <w:lang w:eastAsia="en-US"/>
        </w:rPr>
        <w:t>Knowledge and understanding of the needs of pupils with special educational needs</w:t>
      </w:r>
    </w:p>
    <w:p w:rsidR="0034194A" w:rsidRPr="00C41725" w:rsidRDefault="0034194A" w:rsidP="0034194A">
      <w:pPr>
        <w:numPr>
          <w:ilvl w:val="0"/>
          <w:numId w:val="21"/>
        </w:numPr>
        <w:spacing w:after="160" w:line="259" w:lineRule="auto"/>
        <w:rPr>
          <w:rFonts w:ascii="Arial" w:eastAsia="Calibri" w:hAnsi="Arial" w:cs="Arial"/>
          <w:szCs w:val="22"/>
          <w:lang w:eastAsia="en-US"/>
        </w:rPr>
      </w:pPr>
      <w:r w:rsidRPr="00C41725">
        <w:rPr>
          <w:rFonts w:ascii="Arial" w:eastAsia="Calibri" w:hAnsi="Arial" w:cs="Arial"/>
          <w:szCs w:val="22"/>
          <w:lang w:eastAsia="en-US"/>
        </w:rPr>
        <w:t>Teaching of the highest quality</w:t>
      </w:r>
    </w:p>
    <w:p w:rsidR="0034194A" w:rsidRPr="00C41725" w:rsidRDefault="0034194A" w:rsidP="0034194A">
      <w:pPr>
        <w:numPr>
          <w:ilvl w:val="0"/>
          <w:numId w:val="21"/>
        </w:numPr>
        <w:spacing w:after="160" w:line="259" w:lineRule="auto"/>
        <w:rPr>
          <w:rFonts w:ascii="Arial" w:eastAsia="Calibri" w:hAnsi="Arial" w:cs="Arial"/>
          <w:szCs w:val="22"/>
          <w:lang w:eastAsia="en-US"/>
        </w:rPr>
      </w:pPr>
      <w:r w:rsidRPr="00C41725">
        <w:rPr>
          <w:rFonts w:ascii="Arial" w:eastAsia="Calibri" w:hAnsi="Arial" w:cs="Arial"/>
          <w:szCs w:val="22"/>
          <w:lang w:eastAsia="en-US"/>
        </w:rPr>
        <w:t>The ability to raise attainment through innovative curriculum development and delivery</w:t>
      </w:r>
    </w:p>
    <w:p w:rsidR="0034194A" w:rsidRPr="00C41725" w:rsidRDefault="0034194A" w:rsidP="0034194A">
      <w:pPr>
        <w:numPr>
          <w:ilvl w:val="0"/>
          <w:numId w:val="21"/>
        </w:numPr>
        <w:spacing w:after="160" w:line="259" w:lineRule="auto"/>
        <w:rPr>
          <w:rFonts w:ascii="Arial" w:eastAsia="Calibri" w:hAnsi="Arial" w:cs="Arial"/>
          <w:szCs w:val="22"/>
          <w:lang w:eastAsia="en-US"/>
        </w:rPr>
      </w:pPr>
      <w:r w:rsidRPr="00C41725">
        <w:rPr>
          <w:rFonts w:ascii="Arial" w:eastAsia="Calibri" w:hAnsi="Arial" w:cs="Arial"/>
          <w:szCs w:val="22"/>
          <w:lang w:eastAsia="en-US"/>
        </w:rPr>
        <w:t>The ability to keep and analyse accurate records and use this data to improve outcomes for pupils</w:t>
      </w:r>
    </w:p>
    <w:p w:rsidR="0034194A" w:rsidRPr="00C41725" w:rsidRDefault="0034194A" w:rsidP="0034194A">
      <w:pPr>
        <w:numPr>
          <w:ilvl w:val="0"/>
          <w:numId w:val="21"/>
        </w:numPr>
        <w:spacing w:after="160" w:line="259" w:lineRule="auto"/>
        <w:rPr>
          <w:rFonts w:ascii="Arial" w:eastAsia="Calibri" w:hAnsi="Arial" w:cs="Arial"/>
          <w:szCs w:val="22"/>
          <w:lang w:eastAsia="en-US"/>
        </w:rPr>
      </w:pPr>
      <w:r w:rsidRPr="00C41725">
        <w:rPr>
          <w:rFonts w:ascii="Arial" w:eastAsia="Calibri" w:hAnsi="Arial" w:cs="Arial"/>
          <w:szCs w:val="22"/>
          <w:lang w:eastAsia="en-US"/>
        </w:rPr>
        <w:t xml:space="preserve">The ability to work effectively within a team and </w:t>
      </w:r>
      <w:r w:rsidR="007E7080">
        <w:rPr>
          <w:rFonts w:ascii="Arial" w:eastAsia="Calibri" w:hAnsi="Arial" w:cs="Arial"/>
          <w:szCs w:val="22"/>
          <w:lang w:eastAsia="en-US"/>
        </w:rPr>
        <w:t xml:space="preserve">support with the of </w:t>
      </w:r>
      <w:r w:rsidRPr="00C41725">
        <w:rPr>
          <w:rFonts w:ascii="Arial" w:eastAsia="Calibri" w:hAnsi="Arial" w:cs="Arial"/>
          <w:szCs w:val="22"/>
          <w:lang w:eastAsia="en-US"/>
        </w:rPr>
        <w:t xml:space="preserve">lead a curriculum area </w:t>
      </w: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 xml:space="preserve">This is a real opportunity for </w:t>
      </w:r>
      <w:r>
        <w:rPr>
          <w:rFonts w:ascii="Arial" w:eastAsia="Calibri" w:hAnsi="Arial" w:cs="Arial"/>
          <w:szCs w:val="22"/>
          <w:lang w:eastAsia="en-US"/>
        </w:rPr>
        <w:t xml:space="preserve">a </w:t>
      </w:r>
      <w:r w:rsidRPr="00C41725">
        <w:rPr>
          <w:rFonts w:ascii="Arial" w:eastAsia="Calibri" w:hAnsi="Arial" w:cs="Arial"/>
          <w:szCs w:val="22"/>
          <w:lang w:eastAsia="en-US"/>
        </w:rPr>
        <w:t>talented teacher to develop their teaching and leadership potential within the unique setting of a special academy trust.</w:t>
      </w:r>
    </w:p>
    <w:p w:rsidR="0034194A" w:rsidRPr="00C41725" w:rsidRDefault="0034194A" w:rsidP="0034194A">
      <w:pPr>
        <w:rPr>
          <w:rFonts w:ascii="Arial" w:eastAsia="Calibri" w:hAnsi="Arial" w:cs="Arial"/>
          <w:sz w:val="10"/>
          <w:szCs w:val="8"/>
          <w:lang w:eastAsia="en-US"/>
        </w:rPr>
      </w:pPr>
      <w:r w:rsidRPr="00C41725">
        <w:rPr>
          <w:rFonts w:ascii="Arial" w:eastAsia="Calibri" w:hAnsi="Arial" w:cs="Arial"/>
          <w:szCs w:val="22"/>
          <w:lang w:eastAsia="en-US"/>
        </w:rPr>
        <w:t xml:space="preserve"> </w:t>
      </w: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 xml:space="preserve">We are looking to appoint </w:t>
      </w:r>
      <w:r>
        <w:rPr>
          <w:rFonts w:ascii="Arial" w:eastAsia="Calibri" w:hAnsi="Arial" w:cs="Arial"/>
          <w:szCs w:val="22"/>
          <w:lang w:eastAsia="en-US"/>
        </w:rPr>
        <w:t xml:space="preserve">an </w:t>
      </w:r>
      <w:r w:rsidRPr="00C41725">
        <w:rPr>
          <w:rFonts w:ascii="Arial" w:eastAsia="Calibri" w:hAnsi="Arial" w:cs="Arial"/>
          <w:szCs w:val="22"/>
          <w:lang w:eastAsia="en-US"/>
        </w:rPr>
        <w:t>individual with a positive outlook, a proactive attitude and a track record of quality teaching.</w:t>
      </w:r>
    </w:p>
    <w:p w:rsidR="0034194A" w:rsidRDefault="0034194A" w:rsidP="0034194A">
      <w:pPr>
        <w:rPr>
          <w:rFonts w:ascii="Arial" w:eastAsia="Calibri" w:hAnsi="Arial" w:cs="Arial"/>
          <w:sz w:val="18"/>
          <w:szCs w:val="16"/>
          <w:lang w:eastAsia="en-US"/>
        </w:rPr>
      </w:pPr>
    </w:p>
    <w:p w:rsidR="0034194A" w:rsidRPr="0034194A" w:rsidRDefault="0034194A" w:rsidP="0034194A">
      <w:pPr>
        <w:rPr>
          <w:rFonts w:ascii="Arial" w:eastAsia="Calibri" w:hAnsi="Arial" w:cs="Arial"/>
          <w:lang w:eastAsia="en-US"/>
        </w:rPr>
      </w:pPr>
      <w:r w:rsidRPr="0034194A">
        <w:rPr>
          <w:rFonts w:ascii="Arial" w:eastAsia="Calibri" w:hAnsi="Arial" w:cs="Arial"/>
          <w:lang w:eastAsia="en-US"/>
        </w:rPr>
        <w:t>The post is fixed term in the first instance due to maternity cover which will be reviewed towards the end of the fixed term contract and consideration will be given to make the post permanent</w:t>
      </w:r>
      <w:r>
        <w:rPr>
          <w:rFonts w:ascii="Arial" w:eastAsia="Calibri" w:hAnsi="Arial" w:cs="Arial"/>
          <w:lang w:eastAsia="en-US"/>
        </w:rPr>
        <w:t>.</w:t>
      </w:r>
    </w:p>
    <w:p w:rsidR="0034194A" w:rsidRPr="00C41725" w:rsidRDefault="0034194A" w:rsidP="0034194A">
      <w:pPr>
        <w:rPr>
          <w:rFonts w:ascii="Arial" w:eastAsia="Calibri" w:hAnsi="Arial" w:cs="Arial"/>
          <w:sz w:val="10"/>
          <w:szCs w:val="8"/>
          <w:lang w:eastAsia="en-US"/>
        </w:rPr>
      </w:pP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If you wish to discuss this role informally or arrange a visit to the School, please contact via the email and/or telephone number as follows:</w:t>
      </w:r>
    </w:p>
    <w:p w:rsidR="0034194A" w:rsidRPr="00C41725" w:rsidRDefault="0034194A" w:rsidP="0034194A">
      <w:pPr>
        <w:rPr>
          <w:rFonts w:ascii="Arial" w:eastAsia="Calibri" w:hAnsi="Arial" w:cs="Arial"/>
          <w:szCs w:val="22"/>
          <w:lang w:eastAsia="en-US"/>
        </w:rPr>
      </w:pPr>
      <w:r w:rsidRPr="00C41725">
        <w:rPr>
          <w:rFonts w:ascii="Arial" w:eastAsia="Calibri" w:hAnsi="Arial" w:cs="Arial"/>
          <w:b/>
          <w:szCs w:val="22"/>
          <w:lang w:eastAsia="en-US"/>
        </w:rPr>
        <w:t>Email:</w:t>
      </w:r>
      <w:r w:rsidRPr="00C41725">
        <w:rPr>
          <w:rFonts w:ascii="Arial" w:eastAsia="Calibri" w:hAnsi="Arial" w:cs="Arial"/>
          <w:szCs w:val="22"/>
          <w:lang w:eastAsia="en-US"/>
        </w:rPr>
        <w:t xml:space="preserve"> </w:t>
      </w:r>
      <w:hyperlink r:id="rId7" w:history="1">
        <w:r w:rsidRPr="00C41725">
          <w:rPr>
            <w:rFonts w:ascii="Arial" w:eastAsia="Calibri" w:hAnsi="Arial" w:cs="Arial"/>
            <w:color w:val="0000FF"/>
            <w:szCs w:val="22"/>
            <w:u w:val="single"/>
            <w:lang w:eastAsia="en-US"/>
          </w:rPr>
          <w:t>admin@gantonschool.org.uk</w:t>
        </w:r>
      </w:hyperlink>
    </w:p>
    <w:p w:rsidR="0034194A" w:rsidRPr="00C41725" w:rsidRDefault="0034194A" w:rsidP="0034194A">
      <w:pPr>
        <w:rPr>
          <w:rFonts w:ascii="Arial" w:eastAsia="Calibri" w:hAnsi="Arial" w:cs="Arial"/>
          <w:szCs w:val="22"/>
          <w:lang w:eastAsia="en-US"/>
        </w:rPr>
      </w:pPr>
      <w:r w:rsidRPr="00C41725">
        <w:rPr>
          <w:rFonts w:ascii="Arial" w:eastAsia="Calibri" w:hAnsi="Arial" w:cs="Arial"/>
          <w:b/>
          <w:szCs w:val="22"/>
          <w:lang w:eastAsia="en-US"/>
        </w:rPr>
        <w:t xml:space="preserve">Telephone No.: </w:t>
      </w:r>
      <w:r w:rsidRPr="00C41725">
        <w:rPr>
          <w:rFonts w:ascii="Arial" w:eastAsia="Calibri" w:hAnsi="Arial" w:cs="Arial"/>
          <w:szCs w:val="22"/>
          <w:lang w:eastAsia="en-US"/>
        </w:rPr>
        <w:t xml:space="preserve"> 01482 564646</w:t>
      </w:r>
    </w:p>
    <w:p w:rsidR="0034194A" w:rsidRPr="00C41725" w:rsidRDefault="0034194A" w:rsidP="0034194A">
      <w:pPr>
        <w:rPr>
          <w:rFonts w:ascii="Arial" w:eastAsia="Calibri" w:hAnsi="Arial" w:cs="Arial"/>
          <w:sz w:val="10"/>
          <w:szCs w:val="8"/>
          <w:lang w:eastAsia="en-US"/>
        </w:rPr>
      </w:pPr>
    </w:p>
    <w:p w:rsidR="0034194A" w:rsidRPr="007E7080" w:rsidRDefault="0034194A" w:rsidP="0034194A">
      <w:pPr>
        <w:rPr>
          <w:rFonts w:ascii="Arial" w:eastAsia="Calibri" w:hAnsi="Arial" w:cs="Arial"/>
          <w:b/>
          <w:szCs w:val="22"/>
          <w:lang w:eastAsia="en-US"/>
        </w:rPr>
      </w:pPr>
      <w:r w:rsidRPr="007E7080">
        <w:rPr>
          <w:rFonts w:ascii="Arial" w:eastAsia="Calibri" w:hAnsi="Arial" w:cs="Arial"/>
          <w:b/>
          <w:szCs w:val="22"/>
          <w:lang w:eastAsia="en-US"/>
        </w:rPr>
        <w:lastRenderedPageBreak/>
        <w:t>Closing date:   15:30</w:t>
      </w:r>
      <w:r w:rsidR="007E7080">
        <w:rPr>
          <w:rFonts w:ascii="Arial" w:eastAsia="Calibri" w:hAnsi="Arial" w:cs="Arial"/>
          <w:b/>
          <w:szCs w:val="22"/>
          <w:lang w:eastAsia="en-US"/>
        </w:rPr>
        <w:t>pm</w:t>
      </w:r>
      <w:r w:rsidRPr="007E7080">
        <w:rPr>
          <w:rFonts w:ascii="Arial" w:eastAsia="Calibri" w:hAnsi="Arial" w:cs="Arial"/>
          <w:b/>
          <w:szCs w:val="22"/>
          <w:lang w:eastAsia="en-US"/>
        </w:rPr>
        <w:t xml:space="preserve"> Wednesday 19</w:t>
      </w:r>
      <w:r w:rsidRPr="007E7080">
        <w:rPr>
          <w:rFonts w:ascii="Arial" w:eastAsia="Calibri" w:hAnsi="Arial" w:cs="Arial"/>
          <w:b/>
          <w:szCs w:val="22"/>
          <w:vertAlign w:val="superscript"/>
          <w:lang w:eastAsia="en-US"/>
        </w:rPr>
        <w:t>th</w:t>
      </w:r>
      <w:r w:rsidRPr="007E7080">
        <w:rPr>
          <w:rFonts w:ascii="Arial" w:eastAsia="Calibri" w:hAnsi="Arial" w:cs="Arial"/>
          <w:b/>
          <w:szCs w:val="22"/>
          <w:lang w:eastAsia="en-US"/>
        </w:rPr>
        <w:t xml:space="preserve"> May 2021</w:t>
      </w:r>
    </w:p>
    <w:p w:rsidR="0034194A" w:rsidRPr="007E7080" w:rsidRDefault="0034194A" w:rsidP="0034194A">
      <w:pPr>
        <w:rPr>
          <w:rFonts w:ascii="Arial" w:eastAsia="Calibri" w:hAnsi="Arial" w:cs="Arial"/>
          <w:b/>
          <w:szCs w:val="22"/>
          <w:lang w:eastAsia="en-US"/>
        </w:rPr>
      </w:pPr>
      <w:r w:rsidRPr="007E7080">
        <w:rPr>
          <w:rFonts w:ascii="Arial" w:eastAsia="Calibri" w:hAnsi="Arial" w:cs="Arial"/>
          <w:b/>
          <w:szCs w:val="22"/>
          <w:lang w:eastAsia="en-US"/>
        </w:rPr>
        <w:t>Interview Date: Week Beginning 24</w:t>
      </w:r>
      <w:r w:rsidRPr="007E7080">
        <w:rPr>
          <w:rFonts w:ascii="Arial" w:eastAsia="Calibri" w:hAnsi="Arial" w:cs="Arial"/>
          <w:b/>
          <w:szCs w:val="22"/>
          <w:vertAlign w:val="superscript"/>
          <w:lang w:eastAsia="en-US"/>
        </w:rPr>
        <w:t>th</w:t>
      </w:r>
      <w:r w:rsidRPr="007E7080">
        <w:rPr>
          <w:rFonts w:ascii="Arial" w:eastAsia="Calibri" w:hAnsi="Arial" w:cs="Arial"/>
          <w:b/>
          <w:szCs w:val="22"/>
          <w:lang w:eastAsia="en-US"/>
        </w:rPr>
        <w:t xml:space="preserve"> May 2021</w:t>
      </w:r>
    </w:p>
    <w:p w:rsidR="0034194A" w:rsidRPr="00C41725" w:rsidRDefault="0034194A" w:rsidP="0034194A">
      <w:pPr>
        <w:rPr>
          <w:rFonts w:ascii="Arial" w:eastAsia="Calibri" w:hAnsi="Arial" w:cs="Arial"/>
          <w:sz w:val="10"/>
          <w:szCs w:val="8"/>
          <w:lang w:eastAsia="en-US"/>
        </w:rPr>
      </w:pPr>
      <w:r w:rsidRPr="00C41725">
        <w:rPr>
          <w:rFonts w:ascii="Arial" w:eastAsia="Calibri" w:hAnsi="Arial" w:cs="Arial"/>
          <w:szCs w:val="22"/>
          <w:lang w:eastAsia="en-US"/>
        </w:rPr>
        <w:t xml:space="preserve"> </w:t>
      </w:r>
    </w:p>
    <w:p w:rsidR="0034194A" w:rsidRPr="00C41725" w:rsidRDefault="0034194A" w:rsidP="0034194A">
      <w:pPr>
        <w:rPr>
          <w:rFonts w:ascii="Arial" w:eastAsia="Calibri" w:hAnsi="Arial" w:cs="Arial"/>
          <w:szCs w:val="22"/>
          <w:lang w:eastAsia="en-US"/>
        </w:rPr>
      </w:pPr>
      <w:r w:rsidRPr="00C41725">
        <w:rPr>
          <w:rFonts w:ascii="Arial" w:eastAsia="Calibri" w:hAnsi="Arial" w:cs="Arial"/>
          <w:szCs w:val="22"/>
          <w:lang w:eastAsia="en-US"/>
        </w:rPr>
        <w:t>Completed application forms should be returned to the School by email, post or in person by the closing date.</w:t>
      </w:r>
    </w:p>
    <w:p w:rsidR="0034194A" w:rsidRPr="00C41725" w:rsidRDefault="0034194A" w:rsidP="0034194A">
      <w:pPr>
        <w:rPr>
          <w:rFonts w:ascii="Arial" w:eastAsia="Calibri" w:hAnsi="Arial" w:cs="Arial"/>
          <w:sz w:val="10"/>
          <w:szCs w:val="8"/>
          <w:lang w:eastAsia="en-US"/>
        </w:rPr>
      </w:pPr>
    </w:p>
    <w:p w:rsidR="0034194A" w:rsidRPr="00C41725" w:rsidRDefault="0034194A" w:rsidP="0034194A">
      <w:pPr>
        <w:rPr>
          <w:rFonts w:ascii="Arial" w:hAnsi="Arial" w:cs="Arial"/>
          <w:sz w:val="28"/>
          <w:lang w:val="en-US" w:eastAsia="en-US"/>
        </w:rPr>
      </w:pPr>
      <w:r w:rsidRPr="00C41725">
        <w:rPr>
          <w:rFonts w:ascii="Arial" w:eastAsia="Calibri" w:hAnsi="Arial" w:cs="Arial"/>
          <w:szCs w:val="22"/>
          <w:lang w:eastAsia="en-US"/>
        </w:rPr>
        <w:t>The School is committed to the safeguarding and promoting the welfare of children and young people and expects all staff and volunteers to share this commitment. Clearance from the Disclosure and Barring Service will be required for this post.</w:t>
      </w:r>
    </w:p>
    <w:p w:rsidR="0034194A" w:rsidRPr="00C41725" w:rsidRDefault="0034194A" w:rsidP="0034194A">
      <w:pPr>
        <w:rPr>
          <w:rFonts w:ascii="Arial" w:hAnsi="Arial" w:cs="Arial"/>
          <w:sz w:val="28"/>
        </w:rPr>
      </w:pPr>
    </w:p>
    <w:p w:rsidR="000842BB" w:rsidRPr="0034194A" w:rsidRDefault="000842BB" w:rsidP="0034194A"/>
    <w:sectPr w:rsidR="000842BB" w:rsidRPr="0034194A" w:rsidSect="0009797A">
      <w:headerReference w:type="default" r:id="rId8"/>
      <w:footerReference w:type="default" r:id="rId9"/>
      <w:pgSz w:w="11906" w:h="16838"/>
      <w:pgMar w:top="2873" w:right="849" w:bottom="1843" w:left="720" w:header="426" w:footer="4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E8" w:rsidRDefault="00F946E8" w:rsidP="004B5952">
      <w:r>
        <w:separator/>
      </w:r>
    </w:p>
  </w:endnote>
  <w:endnote w:type="continuationSeparator" w:id="0">
    <w:p w:rsidR="00F946E8" w:rsidRDefault="00F946E8" w:rsidP="004B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PhagsPa">
    <w:panose1 w:val="020B0502040204020203"/>
    <w:charset w:val="00"/>
    <w:family w:val="swiss"/>
    <w:pitch w:val="variable"/>
    <w:sig w:usb0="00000003" w:usb1="00000000" w:usb2="08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83E" w:rsidRPr="000A03D9" w:rsidRDefault="00017DC7" w:rsidP="00017DC7">
    <w:pPr>
      <w:spacing w:line="220" w:lineRule="exact"/>
      <w:jc w:val="center"/>
      <w:rPr>
        <w:rFonts w:asciiTheme="minorHAnsi" w:eastAsia="Calibri" w:hAnsiTheme="minorHAnsi" w:cstheme="minorHAnsi"/>
        <w:b/>
        <w:color w:val="17365D" w:themeColor="text2" w:themeShade="BF"/>
        <w:sz w:val="22"/>
        <w:szCs w:val="22"/>
      </w:rPr>
    </w:pPr>
    <w:r w:rsidRPr="000A03D9">
      <w:rPr>
        <w:rFonts w:asciiTheme="minorHAnsi" w:hAnsiTheme="minorHAnsi" w:cstheme="minorHAnsi"/>
        <w:b/>
        <w:noProof/>
        <w:color w:val="17365D" w:themeColor="text2" w:themeShade="BF"/>
        <w:sz w:val="20"/>
        <w:szCs w:val="18"/>
      </w:rPr>
      <mc:AlternateContent>
        <mc:Choice Requires="wps">
          <w:drawing>
            <wp:anchor distT="0" distB="0" distL="114300" distR="114300" simplePos="0" relativeHeight="251669504" behindDoc="0" locked="0" layoutInCell="1" allowOverlap="1" wp14:anchorId="2DF30FD8" wp14:editId="60B3A84F">
              <wp:simplePos x="0" y="0"/>
              <wp:positionH relativeFrom="margin">
                <wp:align>center</wp:align>
              </wp:positionH>
              <wp:positionV relativeFrom="paragraph">
                <wp:posOffset>194945</wp:posOffset>
              </wp:positionV>
              <wp:extent cx="7191375" cy="9525"/>
              <wp:effectExtent l="19050" t="19050" r="28575" b="2857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2857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254AF75" id="_x0000_t32" coordsize="21600,21600" o:spt="32" o:oned="t" path="m,l21600,21600e" filled="f">
              <v:path arrowok="t" fillok="f" o:connecttype="none"/>
              <o:lock v:ext="edit" shapetype="t"/>
            </v:shapetype>
            <v:shape id="Straight Arrow Connector 10" o:spid="_x0000_s1026" type="#_x0000_t32" style="position:absolute;margin-left:0;margin-top:15.35pt;width:566.25pt;height:.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" strokecolor="#17365d [2415]" strokeweight="2.25pt">
              <w10:wrap anchorx="margin"/>
            </v:shape>
          </w:pict>
        </mc:Fallback>
      </mc:AlternateContent>
    </w:r>
    <w:r w:rsidR="0048383E" w:rsidRPr="000A03D9">
      <w:rPr>
        <w:rFonts w:asciiTheme="minorHAnsi" w:eastAsia="Calibri" w:hAnsiTheme="minorHAnsi" w:cstheme="minorHAnsi"/>
        <w:b/>
        <w:noProof/>
        <w:color w:val="17365D" w:themeColor="text2" w:themeShade="BF"/>
        <w:sz w:val="20"/>
        <w:szCs w:val="20"/>
      </w:rPr>
      <mc:AlternateContent>
        <mc:Choice Requires="wps">
          <w:drawing>
            <wp:anchor distT="0" distB="0" distL="114300" distR="114300" simplePos="0" relativeHeight="251670528" behindDoc="0" locked="0" layoutInCell="1" allowOverlap="1" wp14:anchorId="38AD85DF" wp14:editId="73F58B6F">
              <wp:simplePos x="0" y="0"/>
              <wp:positionH relativeFrom="column">
                <wp:posOffset>-914400</wp:posOffset>
              </wp:positionH>
              <wp:positionV relativeFrom="paragraph">
                <wp:posOffset>936625</wp:posOffset>
              </wp:positionV>
              <wp:extent cx="7600950" cy="28575"/>
              <wp:effectExtent l="0" t="3175"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2857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76200">
                            <a:solidFill>
                              <a:srgbClr val="F2F2F2"/>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31AEA93" id="Straight Arrow Connector 11" o:spid="_x0000_s1026" type="#_x0000_t32" style="position:absolute;margin-left:-1in;margin-top:73.75pt;width:598.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" stroked="f" strokecolor="#f2f2f2" strokeweight="6pt"/>
          </w:pict>
        </mc:Fallback>
      </mc:AlternateContent>
    </w:r>
    <w:r>
      <w:rPr>
        <w:rFonts w:asciiTheme="minorHAnsi" w:hAnsiTheme="minorHAnsi" w:cstheme="minorHAnsi"/>
        <w:b/>
        <w:color w:val="002060"/>
      </w:rPr>
      <w:t>Head Teacher</w:t>
    </w:r>
    <w:r w:rsidR="0048383E" w:rsidRPr="000A03D9">
      <w:rPr>
        <w:rFonts w:asciiTheme="minorHAnsi" w:eastAsia="Calibri" w:hAnsiTheme="minorHAnsi" w:cstheme="minorHAnsi"/>
        <w:b/>
        <w:color w:val="17365D" w:themeColor="text2" w:themeShade="BF"/>
        <w:szCs w:val="22"/>
      </w:rPr>
      <w:t xml:space="preserve">:  </w:t>
    </w:r>
    <w:r w:rsidR="0048383E" w:rsidRPr="000A03D9">
      <w:rPr>
        <w:rFonts w:asciiTheme="minorHAnsi" w:eastAsia="Calibri" w:hAnsiTheme="minorHAnsi" w:cstheme="minorHAnsi"/>
        <w:szCs w:val="22"/>
      </w:rPr>
      <w:t>Eddy Wharton</w:t>
    </w:r>
  </w:p>
  <w:p w:rsidR="0048383E" w:rsidRPr="007F395A" w:rsidRDefault="00017DC7" w:rsidP="007F395A">
    <w:pPr>
      <w:ind w:right="-292"/>
      <w:jc w:val="right"/>
      <w:rPr>
        <w:rFonts w:ascii="Arial" w:hAnsi="Arial" w:cs="Arial"/>
        <w:b/>
        <w:color w:val="17365D" w:themeColor="text2" w:themeShade="BF"/>
        <w:sz w:val="18"/>
        <w:szCs w:val="18"/>
      </w:rPr>
    </w:pPr>
    <w:r>
      <w:rPr>
        <w:noProof/>
      </w:rPr>
      <w:drawing>
        <wp:anchor distT="0" distB="0" distL="114300" distR="114300" simplePos="0" relativeHeight="251673600" behindDoc="0" locked="0" layoutInCell="1" allowOverlap="1">
          <wp:simplePos x="0" y="0"/>
          <wp:positionH relativeFrom="column">
            <wp:posOffset>-257175</wp:posOffset>
          </wp:positionH>
          <wp:positionV relativeFrom="paragraph">
            <wp:posOffset>142875</wp:posOffset>
          </wp:positionV>
          <wp:extent cx="695325" cy="695325"/>
          <wp:effectExtent l="0" t="0" r="9525" b="9525"/>
          <wp:wrapSquare wrapText="bothSides"/>
          <wp:docPr id="17" name="Picture 17" descr="PAC-UK | Ofsted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UK | Ofsted Outstand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A03D9" w:rsidRDefault="00017DC7" w:rsidP="002C4B61">
    <w:pPr>
      <w:ind w:left="-284"/>
      <w:jc w:val="center"/>
      <w:rPr>
        <w:rFonts w:ascii="Arial" w:hAnsi="Arial" w:cs="Arial"/>
        <w:b/>
        <w:color w:val="000000"/>
        <w:sz w:val="18"/>
        <w:szCs w:val="18"/>
      </w:rPr>
    </w:pPr>
    <w:r>
      <w:rPr>
        <w:b/>
        <w:noProof/>
        <w:color w:val="002060"/>
        <w:sz w:val="32"/>
      </w:rPr>
      <w:drawing>
        <wp:anchor distT="0" distB="0" distL="114300" distR="114300" simplePos="0" relativeHeight="251672576" behindDoc="0" locked="0" layoutInCell="1" allowOverlap="1" wp14:anchorId="49560CE7" wp14:editId="0539CE5E">
          <wp:simplePos x="0" y="0"/>
          <wp:positionH relativeFrom="column">
            <wp:posOffset>6073775</wp:posOffset>
          </wp:positionH>
          <wp:positionV relativeFrom="paragraph">
            <wp:posOffset>11430</wp:posOffset>
          </wp:positionV>
          <wp:extent cx="880110" cy="6667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0110" cy="666750"/>
                  </a:xfrm>
                  <a:prstGeom prst="rect">
                    <a:avLst/>
                  </a:prstGeom>
                  <a:noFill/>
                </pic:spPr>
              </pic:pic>
            </a:graphicData>
          </a:graphic>
          <wp14:sizeRelH relativeFrom="page">
            <wp14:pctWidth>0</wp14:pctWidth>
          </wp14:sizeRelH>
          <wp14:sizeRelV relativeFrom="page">
            <wp14:pctHeight>0</wp14:pctHeight>
          </wp14:sizeRelV>
        </wp:anchor>
      </w:drawing>
    </w:r>
    <w:r w:rsidR="000A03D9">
      <w:rPr>
        <w:rFonts w:ascii="Arial" w:hAnsi="Arial" w:cs="Arial"/>
        <w:b/>
        <w:color w:val="000000"/>
        <w:sz w:val="18"/>
        <w:szCs w:val="18"/>
      </w:rPr>
      <w:t xml:space="preserve">Ganton School is proud to be a founder member of </w:t>
    </w:r>
    <w:r w:rsidR="0048383E">
      <w:rPr>
        <w:rFonts w:ascii="Arial" w:hAnsi="Arial" w:cs="Arial"/>
        <w:b/>
        <w:color w:val="000000"/>
        <w:sz w:val="18"/>
        <w:szCs w:val="18"/>
      </w:rPr>
      <w:t>H</w:t>
    </w:r>
    <w:r w:rsidR="0048383E" w:rsidRPr="00B51700">
      <w:rPr>
        <w:rFonts w:ascii="Arial" w:hAnsi="Arial" w:cs="Arial"/>
        <w:b/>
        <w:color w:val="000000"/>
        <w:sz w:val="18"/>
        <w:szCs w:val="18"/>
      </w:rPr>
      <w:t>umber Education Trust</w:t>
    </w:r>
    <w:r w:rsidR="000A03D9">
      <w:rPr>
        <w:rFonts w:ascii="Arial" w:hAnsi="Arial" w:cs="Arial"/>
        <w:b/>
        <w:color w:val="000000"/>
        <w:sz w:val="18"/>
        <w:szCs w:val="18"/>
      </w:rPr>
      <w:t>.</w:t>
    </w:r>
  </w:p>
  <w:p w:rsidR="0048383E" w:rsidRDefault="0048383E" w:rsidP="002C4B61">
    <w:pPr>
      <w:ind w:left="-284"/>
      <w:jc w:val="center"/>
      <w:rPr>
        <w:rFonts w:ascii="Arial" w:hAnsi="Arial" w:cs="Arial"/>
        <w:b/>
        <w:color w:val="000000"/>
        <w:sz w:val="18"/>
        <w:szCs w:val="18"/>
      </w:rPr>
    </w:pPr>
    <w:r w:rsidRPr="00B51700">
      <w:rPr>
        <w:rFonts w:ascii="Arial" w:hAnsi="Arial" w:cs="Arial"/>
        <w:b/>
        <w:color w:val="000000"/>
        <w:sz w:val="18"/>
        <w:szCs w:val="18"/>
      </w:rPr>
      <w:t xml:space="preserve"> </w:t>
    </w:r>
    <w:r w:rsidR="00017DC7">
      <w:rPr>
        <w:rFonts w:ascii="Arial" w:hAnsi="Arial" w:cs="Arial"/>
        <w:b/>
        <w:color w:val="000000"/>
        <w:sz w:val="18"/>
        <w:szCs w:val="18"/>
      </w:rPr>
      <w:t xml:space="preserve">Humber Education trust </w:t>
    </w:r>
    <w:r w:rsidRPr="00B51700">
      <w:rPr>
        <w:rFonts w:ascii="Arial" w:hAnsi="Arial" w:cs="Arial"/>
        <w:b/>
        <w:color w:val="000000"/>
        <w:sz w:val="18"/>
        <w:szCs w:val="18"/>
      </w:rPr>
      <w:t>is an exempt charity regulated by the Secretary of State for Education.</w:t>
    </w:r>
    <w:r>
      <w:rPr>
        <w:rFonts w:ascii="Arial" w:hAnsi="Arial" w:cs="Arial"/>
        <w:b/>
        <w:color w:val="000000"/>
        <w:sz w:val="18"/>
        <w:szCs w:val="18"/>
      </w:rPr>
      <w:t xml:space="preserve">  </w:t>
    </w:r>
    <w:r w:rsidRPr="00B51700">
      <w:rPr>
        <w:rFonts w:ascii="Arial" w:hAnsi="Arial" w:cs="Arial"/>
        <w:b/>
        <w:color w:val="000000"/>
        <w:sz w:val="18"/>
        <w:szCs w:val="18"/>
      </w:rPr>
      <w:t xml:space="preserve">It is a company limited by guarantee registered in England and Wales (company number 08682547), </w:t>
    </w:r>
    <w:r w:rsidRPr="000B1E4F">
      <w:rPr>
        <w:rFonts w:ascii="Arial" w:hAnsi="Arial" w:cs="Arial"/>
        <w:b/>
        <w:color w:val="000000"/>
        <w:sz w:val="18"/>
        <w:szCs w:val="18"/>
      </w:rPr>
      <w:t xml:space="preserve">Head Office - </w:t>
    </w:r>
    <w:r w:rsidR="00C60508" w:rsidRPr="00C60508">
      <w:rPr>
        <w:rFonts w:ascii="Arial" w:hAnsi="Arial" w:cs="Arial"/>
        <w:b/>
        <w:color w:val="000000"/>
        <w:sz w:val="18"/>
        <w:szCs w:val="18"/>
      </w:rPr>
      <w:t xml:space="preserve">c/o </w:t>
    </w:r>
    <w:proofErr w:type="spellStart"/>
    <w:r w:rsidR="00C60508" w:rsidRPr="00C60508">
      <w:rPr>
        <w:rFonts w:ascii="Arial" w:hAnsi="Arial" w:cs="Arial"/>
        <w:b/>
        <w:color w:val="000000"/>
        <w:sz w:val="18"/>
        <w:szCs w:val="18"/>
      </w:rPr>
      <w:t>Bude</w:t>
    </w:r>
    <w:proofErr w:type="spellEnd"/>
    <w:r w:rsidR="00C60508" w:rsidRPr="00C60508">
      <w:rPr>
        <w:rFonts w:ascii="Arial" w:hAnsi="Arial" w:cs="Arial"/>
        <w:b/>
        <w:color w:val="000000"/>
        <w:sz w:val="18"/>
        <w:szCs w:val="18"/>
      </w:rPr>
      <w:t xml:space="preserve"> Park Primary, </w:t>
    </w:r>
    <w:proofErr w:type="spellStart"/>
    <w:r w:rsidR="00C60508" w:rsidRPr="00C60508">
      <w:rPr>
        <w:rFonts w:ascii="Arial" w:hAnsi="Arial" w:cs="Arial"/>
        <w:b/>
        <w:color w:val="000000"/>
        <w:sz w:val="18"/>
        <w:szCs w:val="18"/>
      </w:rPr>
      <w:t>Cookbury</w:t>
    </w:r>
    <w:proofErr w:type="spellEnd"/>
    <w:r w:rsidR="00C60508" w:rsidRPr="00C60508">
      <w:rPr>
        <w:rFonts w:ascii="Arial" w:hAnsi="Arial" w:cs="Arial"/>
        <w:b/>
        <w:color w:val="000000"/>
        <w:sz w:val="18"/>
        <w:szCs w:val="18"/>
      </w:rPr>
      <w:t xml:space="preserve"> Close, </w:t>
    </w:r>
    <w:proofErr w:type="spellStart"/>
    <w:r w:rsidR="00C60508" w:rsidRPr="00C60508">
      <w:rPr>
        <w:rFonts w:ascii="Arial" w:hAnsi="Arial" w:cs="Arial"/>
        <w:b/>
        <w:color w:val="000000"/>
        <w:sz w:val="18"/>
        <w:szCs w:val="18"/>
      </w:rPr>
      <w:t>Bransholme</w:t>
    </w:r>
    <w:proofErr w:type="spellEnd"/>
    <w:r w:rsidR="00C60508" w:rsidRPr="00C60508">
      <w:rPr>
        <w:rFonts w:ascii="Arial" w:hAnsi="Arial" w:cs="Arial"/>
        <w:b/>
        <w:color w:val="000000"/>
        <w:sz w:val="18"/>
        <w:szCs w:val="18"/>
      </w:rPr>
      <w:t>, HU7 4EY</w:t>
    </w:r>
    <w:r>
      <w:rPr>
        <w:rFonts w:ascii="Arial" w:hAnsi="Arial" w:cs="Arial"/>
        <w:b/>
        <w:color w:val="000000"/>
        <w:sz w:val="18"/>
        <w:szCs w:val="18"/>
      </w:rPr>
      <w:t>, Tel: (01482</w:t>
    </w:r>
    <w:r w:rsidRPr="00C60508">
      <w:rPr>
        <w:rFonts w:ascii="Arial" w:hAnsi="Arial" w:cs="Arial"/>
        <w:b/>
        <w:color w:val="000000"/>
        <w:sz w:val="18"/>
        <w:szCs w:val="18"/>
      </w:rPr>
      <w:t>)</w:t>
    </w:r>
    <w:r w:rsidR="00C60508">
      <w:rPr>
        <w:rFonts w:ascii="Arial" w:hAnsi="Arial" w:cs="Arial"/>
        <w:b/>
        <w:color w:val="000000"/>
        <w:sz w:val="18"/>
        <w:szCs w:val="18"/>
      </w:rPr>
      <w:t xml:space="preserve"> 755674</w:t>
    </w:r>
    <w:r w:rsidRPr="00C60508">
      <w:rPr>
        <w:rFonts w:ascii="Arial" w:hAnsi="Arial" w:cs="Arial"/>
        <w:b/>
        <w:color w:val="000000"/>
        <w:sz w:val="18"/>
        <w:szCs w:val="18"/>
      </w:rPr>
      <w:t>,</w:t>
    </w:r>
    <w:r>
      <w:rPr>
        <w:rFonts w:ascii="Arial" w:hAnsi="Arial" w:cs="Arial"/>
        <w:b/>
        <w:color w:val="000000"/>
        <w:sz w:val="18"/>
        <w:szCs w:val="18"/>
      </w:rPr>
      <w:t xml:space="preserve"> </w:t>
    </w:r>
    <w:r w:rsidRPr="000B1E4F">
      <w:rPr>
        <w:rFonts w:ascii="Arial" w:hAnsi="Arial" w:cs="Arial"/>
        <w:b/>
        <w:color w:val="000000"/>
        <w:sz w:val="18"/>
        <w:szCs w:val="18"/>
      </w:rPr>
      <w:t xml:space="preserve">Email: </w:t>
    </w:r>
    <w:hyperlink r:id="rId3" w:history="1">
      <w:r w:rsidR="00E7548F" w:rsidRPr="00415AF8">
        <w:rPr>
          <w:rStyle w:val="Hyperlink"/>
          <w:rFonts w:cs="Arial"/>
          <w:b/>
          <w:sz w:val="18"/>
          <w:szCs w:val="18"/>
        </w:rPr>
        <w:t>admin@het.academy</w:t>
      </w:r>
    </w:hyperlink>
    <w:r>
      <w:rPr>
        <w:rFonts w:ascii="Arial" w:hAnsi="Arial" w:cs="Arial"/>
        <w:b/>
        <w:color w:val="000000"/>
        <w:sz w:val="18"/>
        <w:szCs w:val="18"/>
      </w:rPr>
      <w:t xml:space="preserve">, </w:t>
    </w:r>
  </w:p>
  <w:p w:rsidR="0048383E" w:rsidRPr="00B51700" w:rsidRDefault="0048383E" w:rsidP="007F395A">
    <w:pPr>
      <w:ind w:left="-567"/>
      <w:jc w:val="center"/>
      <w:rPr>
        <w:rFonts w:ascii="Arial" w:hAnsi="Arial" w:cs="Arial"/>
        <w:b/>
        <w:sz w:val="18"/>
        <w:szCs w:val="18"/>
      </w:rPr>
    </w:pPr>
    <w:r w:rsidRPr="000B1E4F">
      <w:rPr>
        <w:rFonts w:ascii="Arial" w:hAnsi="Arial" w:cs="Arial"/>
        <w:b/>
        <w:color w:val="000000"/>
        <w:sz w:val="18"/>
        <w:szCs w:val="18"/>
      </w:rPr>
      <w:t xml:space="preserve">Website: </w:t>
    </w:r>
    <w:hyperlink r:id="rId4" w:history="1">
      <w:r w:rsidRPr="00724A35">
        <w:rPr>
          <w:rStyle w:val="Hyperlink"/>
          <w:rFonts w:cs="Arial"/>
          <w:b/>
          <w:sz w:val="18"/>
          <w:szCs w:val="18"/>
        </w:rPr>
        <w:t>http://humbereducationtrust.co.uk</w:t>
      </w:r>
    </w:hyperlink>
    <w:r>
      <w:rPr>
        <w:rFonts w:ascii="Arial" w:hAnsi="Arial" w:cs="Arial"/>
        <w:b/>
        <w:color w:val="000000"/>
        <w:sz w:val="18"/>
        <w:szCs w:val="18"/>
      </w:rPr>
      <w:t xml:space="preserve"> </w:t>
    </w:r>
    <w:r w:rsidRPr="000B1E4F">
      <w:rPr>
        <w:rFonts w:ascii="Arial" w:hAnsi="Arial" w:cs="Arial"/>
        <w:b/>
        <w:color w:val="000000"/>
        <w:sz w:val="18"/>
        <w:szCs w:val="18"/>
      </w:rPr>
      <w:t>Chief Executive Officer:  Mrs Rachel Wilkes</w:t>
    </w:r>
  </w:p>
  <w:p w:rsidR="0048383E" w:rsidRPr="00647844" w:rsidRDefault="007C3E38" w:rsidP="007C3E38">
    <w:pPr>
      <w:tabs>
        <w:tab w:val="left" w:pos="9945"/>
      </w:tabs>
      <w:ind w:right="-426"/>
      <w:rPr>
        <w:rFonts w:ascii="Microsoft PhagsPa" w:hAnsi="Microsoft PhagsPa" w:cs="Arial"/>
        <w:sz w:val="8"/>
        <w:szCs w:val="19"/>
      </w:rPr>
    </w:pPr>
    <w:r>
      <w:rPr>
        <w:rFonts w:ascii="Microsoft PhagsPa" w:hAnsi="Microsoft PhagsPa" w:cs="Arial"/>
        <w:sz w:val="8"/>
        <w:szCs w:val="19"/>
      </w:rPr>
      <w:tab/>
    </w:r>
  </w:p>
  <w:p w:rsidR="0048383E" w:rsidRDefault="004838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E8" w:rsidRDefault="00F946E8" w:rsidP="004B5952">
      <w:r>
        <w:separator/>
      </w:r>
    </w:p>
  </w:footnote>
  <w:footnote w:type="continuationSeparator" w:id="0">
    <w:p w:rsidR="00F946E8" w:rsidRDefault="00F946E8" w:rsidP="004B59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BD" w:rsidRPr="006A5EB6" w:rsidRDefault="006A5EB6" w:rsidP="00F8391C">
    <w:pPr>
      <w:rPr>
        <w:rFonts w:asciiTheme="minorHAnsi" w:hAnsiTheme="minorHAnsi" w:cstheme="minorHAnsi"/>
        <w:sz w:val="34"/>
        <w:szCs w:val="34"/>
      </w:rPr>
    </w:pPr>
    <w:r w:rsidRPr="006A5EB6">
      <w:rPr>
        <w:rFonts w:asciiTheme="minorHAnsi" w:hAnsiTheme="minorHAnsi" w:cstheme="minorHAnsi"/>
        <w:noProof/>
        <w:sz w:val="34"/>
        <w:szCs w:val="34"/>
      </w:rPr>
      <w:drawing>
        <wp:anchor distT="0" distB="0" distL="114300" distR="114300" simplePos="0" relativeHeight="251663360" behindDoc="0" locked="0" layoutInCell="1" allowOverlap="1" wp14:anchorId="37AAAAB6" wp14:editId="2963E508">
          <wp:simplePos x="0" y="0"/>
          <wp:positionH relativeFrom="margin">
            <wp:posOffset>-47625</wp:posOffset>
          </wp:positionH>
          <wp:positionV relativeFrom="paragraph">
            <wp:posOffset>248920</wp:posOffset>
          </wp:positionV>
          <wp:extent cx="2790825" cy="839199"/>
          <wp:effectExtent l="0" t="0" r="0" b="0"/>
          <wp:wrapNone/>
          <wp:docPr id="16" name="Picture 16" descr="ganton_logo_v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nton_logo_v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90825" cy="839199"/>
                  </a:xfrm>
                  <a:prstGeom prst="rect">
                    <a:avLst/>
                  </a:prstGeom>
                  <a:noFill/>
                  <a:ln>
                    <a:noFill/>
                  </a:ln>
                </pic:spPr>
              </pic:pic>
            </a:graphicData>
          </a:graphic>
          <wp14:sizeRelH relativeFrom="page">
            <wp14:pctWidth>0</wp14:pctWidth>
          </wp14:sizeRelH>
          <wp14:sizeRelV relativeFrom="page">
            <wp14:pctHeight>0</wp14:pctHeight>
          </wp14:sizeRelV>
        </wp:anchor>
      </w:drawing>
    </w:r>
    <w:r w:rsidR="00F8391C" w:rsidRPr="006A5EB6">
      <w:rPr>
        <w:rFonts w:ascii="Arial" w:hAnsi="Arial" w:cs="Arial"/>
        <w:noProof/>
        <w:sz w:val="34"/>
        <w:szCs w:val="34"/>
      </w:rPr>
      <mc:AlternateContent>
        <mc:Choice Requires="wps">
          <w:drawing>
            <wp:anchor distT="45720" distB="45720" distL="114300" distR="114300" simplePos="0" relativeHeight="251675648" behindDoc="0" locked="0" layoutInCell="1" allowOverlap="1" wp14:anchorId="71B5B4FA" wp14:editId="62ECBC4D">
              <wp:simplePos x="0" y="0"/>
              <wp:positionH relativeFrom="column">
                <wp:posOffset>4381500</wp:posOffset>
              </wp:positionH>
              <wp:positionV relativeFrom="page">
                <wp:posOffset>274955</wp:posOffset>
              </wp:positionV>
              <wp:extent cx="2435225" cy="1078230"/>
              <wp:effectExtent l="0" t="0" r="3175" b="762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225" cy="1078230"/>
                      </a:xfrm>
                      <a:prstGeom prst="rect">
                        <a:avLst/>
                      </a:prstGeom>
                      <a:solidFill>
                        <a:srgbClr val="FFFFFF"/>
                      </a:solidFill>
                      <a:ln w="9525">
                        <a:noFill/>
                        <a:miter lim="800000"/>
                        <a:headEnd/>
                        <a:tailEnd/>
                      </a:ln>
                    </wps:spPr>
                    <wps:txbx>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71B5B4FA" id="_x0000_t202" coordsize="21600,21600" o:spt="202" path="m,l,21600r21600,l21600,xe">
              <v:stroke joinstyle="miter"/>
              <v:path gradientshapeok="t" o:connecttype="rect"/>
            </v:shapetype>
            <v:shape id="Text Box 2" o:spid="_x0000_s1026" type="#_x0000_t202" style="position:absolute;margin-left:345pt;margin-top:21.65pt;width:191.75pt;height:84.9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" stroked="f">
              <v:textbox style="mso-fit-shape-to-text:t">
                <w:txbxContent>
                  <w:p w:rsidR="00F8391C"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Ganton School</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29</w:t>
                    </w:r>
                    <w:r w:rsidR="00C47DB4">
                      <w:rPr>
                        <w:rFonts w:asciiTheme="minorHAnsi" w:hAnsiTheme="minorHAnsi" w:cstheme="minorHAnsi"/>
                      </w:rPr>
                      <w:t>4</w:t>
                    </w:r>
                    <w:r w:rsidRPr="001105BD">
                      <w:rPr>
                        <w:rFonts w:asciiTheme="minorHAnsi" w:hAnsiTheme="minorHAnsi" w:cstheme="minorHAnsi"/>
                      </w:rPr>
                      <w:t xml:space="preserve"> </w:t>
                    </w:r>
                    <w:proofErr w:type="spellStart"/>
                    <w:r w:rsidRPr="001105BD">
                      <w:rPr>
                        <w:rFonts w:asciiTheme="minorHAnsi" w:hAnsiTheme="minorHAnsi" w:cstheme="minorHAnsi"/>
                      </w:rPr>
                      <w:t>Anlaby</w:t>
                    </w:r>
                    <w:proofErr w:type="spellEnd"/>
                    <w:r w:rsidRPr="001105BD">
                      <w:rPr>
                        <w:rFonts w:asciiTheme="minorHAnsi" w:hAnsiTheme="minorHAnsi" w:cstheme="minorHAnsi"/>
                      </w:rPr>
                      <w:t xml:space="preserve"> Park Road South</w:t>
                    </w:r>
                  </w:p>
                  <w:p w:rsidR="00F8391C" w:rsidRPr="001105BD" w:rsidRDefault="00F8391C" w:rsidP="00F8391C">
                    <w:pPr>
                      <w:spacing w:line="220" w:lineRule="exact"/>
                      <w:jc w:val="right"/>
                      <w:rPr>
                        <w:rFonts w:asciiTheme="minorHAnsi" w:hAnsiTheme="minorHAnsi" w:cstheme="minorHAnsi"/>
                      </w:rPr>
                    </w:pPr>
                    <w:r w:rsidRPr="001105BD">
                      <w:rPr>
                        <w:rFonts w:asciiTheme="minorHAnsi" w:hAnsiTheme="minorHAnsi" w:cstheme="minorHAnsi"/>
                      </w:rPr>
                      <w:t>Hull, HU4 7JB</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Telephone:</w:t>
                    </w:r>
                    <w:r>
                      <w:rPr>
                        <w:rFonts w:asciiTheme="minorHAnsi" w:hAnsiTheme="minorHAnsi" w:cstheme="minorHAnsi"/>
                        <w:b/>
                        <w:color w:val="002060"/>
                      </w:rPr>
                      <w:t xml:space="preserve"> </w:t>
                    </w:r>
                    <w:r w:rsidRPr="001105BD">
                      <w:rPr>
                        <w:rFonts w:asciiTheme="minorHAnsi" w:hAnsiTheme="minorHAnsi" w:cstheme="minorHAnsi"/>
                      </w:rPr>
                      <w:t>01482 564646</w:t>
                    </w:r>
                  </w:p>
                  <w:p w:rsidR="00F8391C" w:rsidRPr="001105BD" w:rsidRDefault="00F8391C" w:rsidP="00F8391C">
                    <w:pPr>
                      <w:spacing w:line="220" w:lineRule="exact"/>
                      <w:jc w:val="right"/>
                      <w:rPr>
                        <w:rFonts w:asciiTheme="minorHAnsi" w:hAnsiTheme="minorHAnsi" w:cstheme="minorHAnsi"/>
                        <w:b/>
                      </w:rPr>
                    </w:pPr>
                    <w:r w:rsidRPr="001105BD">
                      <w:rPr>
                        <w:rFonts w:asciiTheme="minorHAnsi" w:hAnsiTheme="minorHAnsi" w:cstheme="minorHAnsi"/>
                        <w:b/>
                        <w:color w:val="002060"/>
                      </w:rPr>
                      <w:t>Fax:</w:t>
                    </w:r>
                    <w:r>
                      <w:rPr>
                        <w:rFonts w:asciiTheme="minorHAnsi" w:hAnsiTheme="minorHAnsi" w:cstheme="minorHAnsi"/>
                        <w:b/>
                        <w:color w:val="002060"/>
                      </w:rPr>
                      <w:t xml:space="preserve"> </w:t>
                    </w:r>
                    <w:r w:rsidRPr="001105BD">
                      <w:rPr>
                        <w:rFonts w:asciiTheme="minorHAnsi" w:hAnsiTheme="minorHAnsi" w:cstheme="minorHAnsi"/>
                      </w:rPr>
                      <w:t>01482 561551</w:t>
                    </w:r>
                  </w:p>
                  <w:p w:rsidR="00F8391C" w:rsidRPr="001105BD" w:rsidRDefault="00F8391C" w:rsidP="00F8391C">
                    <w:pPr>
                      <w:spacing w:line="220" w:lineRule="exact"/>
                      <w:jc w:val="right"/>
                      <w:rPr>
                        <w:rFonts w:asciiTheme="minorHAnsi" w:hAnsiTheme="minorHAnsi" w:cstheme="minorHAnsi"/>
                        <w:b/>
                        <w:color w:val="002060"/>
                      </w:rPr>
                    </w:pPr>
                    <w:r w:rsidRPr="001105BD">
                      <w:rPr>
                        <w:rFonts w:asciiTheme="minorHAnsi" w:hAnsiTheme="minorHAnsi" w:cstheme="minorHAnsi"/>
                        <w:b/>
                        <w:color w:val="002060"/>
                      </w:rPr>
                      <w:t>Email:</w:t>
                    </w:r>
                    <w:r>
                      <w:rPr>
                        <w:rFonts w:asciiTheme="minorHAnsi" w:hAnsiTheme="minorHAnsi" w:cstheme="minorHAnsi"/>
                        <w:b/>
                        <w:color w:val="002060"/>
                      </w:rPr>
                      <w:t xml:space="preserve"> </w:t>
                    </w:r>
                    <w:proofErr w:type="spellStart"/>
                    <w:r w:rsidRPr="001105BD">
                      <w:rPr>
                        <w:rFonts w:asciiTheme="minorHAnsi" w:hAnsiTheme="minorHAnsi" w:cstheme="minorHAnsi"/>
                      </w:rPr>
                      <w:t>admin@</w:t>
                    </w:r>
                    <w:r w:rsidR="00E7548F">
                      <w:rPr>
                        <w:rFonts w:asciiTheme="minorHAnsi" w:hAnsiTheme="minorHAnsi" w:cstheme="minorHAnsi"/>
                      </w:rPr>
                      <w:t>ganton.het.academy</w:t>
                    </w:r>
                    <w:proofErr w:type="spellEnd"/>
                  </w:p>
                  <w:p w:rsidR="00F8391C" w:rsidRPr="00F8391C" w:rsidRDefault="00F8391C" w:rsidP="00F8391C">
                    <w:pPr>
                      <w:spacing w:line="220" w:lineRule="exact"/>
                      <w:jc w:val="right"/>
                      <w:rPr>
                        <w:rFonts w:asciiTheme="minorHAnsi" w:hAnsiTheme="minorHAnsi" w:cstheme="minorHAnsi"/>
                        <w:sz w:val="20"/>
                      </w:rPr>
                    </w:pPr>
                    <w:r w:rsidRPr="001105BD">
                      <w:rPr>
                        <w:rFonts w:asciiTheme="minorHAnsi" w:hAnsiTheme="minorHAnsi" w:cstheme="minorHAnsi"/>
                        <w:b/>
                        <w:color w:val="002060"/>
                      </w:rPr>
                      <w:t>Website</w:t>
                    </w:r>
                    <w:r>
                      <w:rPr>
                        <w:rFonts w:asciiTheme="minorHAnsi" w:hAnsiTheme="minorHAnsi" w:cstheme="minorHAnsi"/>
                        <w:b/>
                        <w:color w:val="002060"/>
                      </w:rPr>
                      <w:t xml:space="preserve">: </w:t>
                    </w:r>
                    <w:r>
                      <w:rPr>
                        <w:rFonts w:asciiTheme="minorHAnsi" w:hAnsiTheme="minorHAnsi" w:cstheme="minorHAnsi"/>
                      </w:rPr>
                      <w:t>www.gantonschool.org.uk</w:t>
                    </w:r>
                  </w:p>
                </w:txbxContent>
              </v:textbox>
              <w10:wrap type="square" anchory="page"/>
            </v:shape>
          </w:pict>
        </mc:Fallback>
      </mc:AlternateContent>
    </w:r>
    <w:r w:rsidR="0048383E" w:rsidRPr="006A5EB6">
      <w:rPr>
        <w:rFonts w:asciiTheme="minorHAnsi" w:hAnsiTheme="minorHAnsi" w:cstheme="minorHAnsi"/>
        <w:b/>
        <w:color w:val="002060"/>
        <w:sz w:val="34"/>
        <w:szCs w:val="34"/>
      </w:rPr>
      <w:t>Building resilience not reliance</w:t>
    </w:r>
    <w:r w:rsidR="001105BD" w:rsidRPr="006A5EB6">
      <w:rPr>
        <w:rFonts w:asciiTheme="minorHAnsi" w:hAnsiTheme="minorHAnsi" w:cstheme="minorHAnsi"/>
        <w:b/>
        <w:color w:val="002060"/>
        <w:sz w:val="34"/>
        <w:szCs w:val="34"/>
      </w:rPr>
      <w:t xml:space="preserve">                                                                                        </w:t>
    </w: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F8391C" w:rsidRDefault="00F8391C"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017DC7" w:rsidRDefault="00017DC7" w:rsidP="001105BD">
    <w:pPr>
      <w:pStyle w:val="ListParagraph"/>
      <w:spacing w:after="0" w:line="240" w:lineRule="auto"/>
      <w:ind w:left="360"/>
      <w:jc w:val="center"/>
      <w:rPr>
        <w:rFonts w:asciiTheme="minorHAnsi" w:hAnsiTheme="minorHAnsi" w:cstheme="minorHAnsi"/>
        <w:b/>
        <w:i/>
        <w:color w:val="17365D" w:themeColor="text2" w:themeShade="BF"/>
        <w:sz w:val="24"/>
      </w:rPr>
    </w:pPr>
  </w:p>
  <w:p w:rsidR="0048383E" w:rsidRPr="001105BD" w:rsidRDefault="0048383E" w:rsidP="001105BD">
    <w:pPr>
      <w:pStyle w:val="ListParagraph"/>
      <w:spacing w:after="0" w:line="240" w:lineRule="auto"/>
      <w:ind w:left="360"/>
      <w:jc w:val="center"/>
      <w:rPr>
        <w:rFonts w:ascii="Arial" w:hAnsi="Arial" w:cs="Arial"/>
        <w:b/>
        <w:i/>
        <w:color w:val="17365D" w:themeColor="text2" w:themeShade="BF"/>
        <w:sz w:val="24"/>
        <w:szCs w:val="24"/>
      </w:rPr>
    </w:pPr>
    <w:r w:rsidRPr="001105BD">
      <w:rPr>
        <w:rFonts w:asciiTheme="minorHAnsi" w:hAnsiTheme="minorHAnsi" w:cstheme="minorHAnsi"/>
        <w:b/>
        <w:i/>
        <w:noProof/>
        <w:szCs w:val="20"/>
        <w:lang w:eastAsia="en-GB"/>
      </w:rPr>
      <mc:AlternateContent>
        <mc:Choice Requires="wps">
          <w:drawing>
            <wp:anchor distT="0" distB="0" distL="114300" distR="114300" simplePos="0" relativeHeight="251667456" behindDoc="0" locked="0" layoutInCell="1" allowOverlap="1" wp14:anchorId="47379BEB" wp14:editId="3B654FA7">
              <wp:simplePos x="0" y="0"/>
              <wp:positionH relativeFrom="column">
                <wp:posOffset>-265430</wp:posOffset>
              </wp:positionH>
              <wp:positionV relativeFrom="paragraph">
                <wp:posOffset>270510</wp:posOffset>
              </wp:positionV>
              <wp:extent cx="7191375" cy="9525"/>
              <wp:effectExtent l="0" t="0" r="9525" b="285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1375" cy="9525"/>
                      </a:xfrm>
                      <a:prstGeom prst="straightConnector1">
                        <a:avLst/>
                      </a:prstGeom>
                      <a:noFill/>
                      <a:ln w="15875">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47CB537A" id="_x0000_t32" coordsize="21600,21600" o:spt="32" o:oned="t" path="m,l21600,21600e" filled="f">
              <v:path arrowok="t" fillok="f" o:connecttype="none"/>
              <o:lock v:ext="edit" shapetype="t"/>
            </v:shapetype>
            <v:shape id="Straight Arrow Connector 5" o:spid="_x0000_s1026" type="#_x0000_t32" style="position:absolute;margin-left:-20.9pt;margin-top:21.3pt;width:566.25pt;height:.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" strokecolor="#17375e" strokeweight="1.25pt"/>
          </w:pict>
        </mc:Fallback>
      </mc:AlternateContent>
    </w:r>
    <w:r w:rsidRPr="001105BD">
      <w:rPr>
        <w:rFonts w:asciiTheme="minorHAnsi" w:hAnsiTheme="minorHAnsi" w:cstheme="minorHAnsi"/>
        <w:b/>
        <w:i/>
        <w:color w:val="17365D" w:themeColor="text2" w:themeShade="BF"/>
        <w:sz w:val="24"/>
      </w:rPr>
      <w:t>An inclusive community committed to excellence in personalised learning and well–being</w:t>
    </w:r>
    <w:r w:rsidRPr="001105BD">
      <w:rPr>
        <w:rFonts w:ascii="Arial" w:hAnsi="Arial" w:cs="Arial"/>
        <w:b/>
        <w:i/>
        <w:color w:val="17365D" w:themeColor="text2" w:themeShade="BF"/>
      </w:rPr>
      <w:t>.</w:t>
    </w:r>
    <w:r w:rsidR="00F8391C" w:rsidRPr="00F8391C">
      <w:rPr>
        <w:rFonts w:ascii="Arial" w:hAnsi="Arial" w:cs="Arial"/>
        <w:noProof/>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 o:bullet="t">
        <v:imagedata r:id="rId1" o:title="Halloween+clipart[1]"/>
      </v:shape>
    </w:pict>
  </w:numPicBullet>
  <w:abstractNum w:abstractNumId="0" w15:restartNumberingAfterBreak="0">
    <w:nsid w:val="012470AA"/>
    <w:multiLevelType w:val="hybridMultilevel"/>
    <w:tmpl w:val="FCC6D3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16540"/>
    <w:multiLevelType w:val="hybridMultilevel"/>
    <w:tmpl w:val="F752B26C"/>
    <w:lvl w:ilvl="0" w:tplc="363CED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35E9D"/>
    <w:multiLevelType w:val="hybridMultilevel"/>
    <w:tmpl w:val="CC402AA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5666E8"/>
    <w:multiLevelType w:val="hybridMultilevel"/>
    <w:tmpl w:val="F4B092D4"/>
    <w:lvl w:ilvl="0" w:tplc="7D5CBCA8">
      <w:start w:val="1"/>
      <w:numFmt w:val="decimal"/>
      <w:lvlText w:val="%1."/>
      <w:lvlJc w:val="left"/>
      <w:pPr>
        <w:tabs>
          <w:tab w:val="num" w:pos="360"/>
        </w:tabs>
        <w:ind w:left="360" w:hanging="360"/>
      </w:pPr>
      <w:rPr>
        <w:rFonts w:hint="default"/>
        <w:b/>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762395"/>
    <w:multiLevelType w:val="hybridMultilevel"/>
    <w:tmpl w:val="6E0AD4C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59D0F37"/>
    <w:multiLevelType w:val="hybridMultilevel"/>
    <w:tmpl w:val="BF76CB7A"/>
    <w:lvl w:ilvl="0" w:tplc="09E049C6">
      <w:numFmt w:val="bullet"/>
      <w:lvlText w:val=""/>
      <w:lvlJc w:val="left"/>
      <w:pPr>
        <w:ind w:left="644" w:hanging="360"/>
      </w:pPr>
      <w:rPr>
        <w:rFonts w:ascii="Arial" w:eastAsia="Calibr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37935283"/>
    <w:multiLevelType w:val="hybridMultilevel"/>
    <w:tmpl w:val="83DAB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3944F4"/>
    <w:multiLevelType w:val="hybridMultilevel"/>
    <w:tmpl w:val="1FC09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D6D10"/>
    <w:multiLevelType w:val="hybridMultilevel"/>
    <w:tmpl w:val="A4A24FDC"/>
    <w:lvl w:ilvl="0" w:tplc="19B8E764">
      <w:start w:val="1"/>
      <w:numFmt w:val="bullet"/>
      <w:lvlText w:val=""/>
      <w:lvlPicBulletId w:val="0"/>
      <w:lvlJc w:val="left"/>
      <w:pPr>
        <w:tabs>
          <w:tab w:val="num" w:pos="720"/>
        </w:tabs>
        <w:ind w:left="720" w:hanging="360"/>
      </w:pPr>
      <w:rPr>
        <w:rFonts w:ascii="Symbol" w:hAnsi="Symbol" w:hint="default"/>
      </w:rPr>
    </w:lvl>
    <w:lvl w:ilvl="1" w:tplc="6868B63C" w:tentative="1">
      <w:start w:val="1"/>
      <w:numFmt w:val="bullet"/>
      <w:lvlText w:val=""/>
      <w:lvlJc w:val="left"/>
      <w:pPr>
        <w:tabs>
          <w:tab w:val="num" w:pos="1440"/>
        </w:tabs>
        <w:ind w:left="1440" w:hanging="360"/>
      </w:pPr>
      <w:rPr>
        <w:rFonts w:ascii="Symbol" w:hAnsi="Symbol" w:hint="default"/>
      </w:rPr>
    </w:lvl>
    <w:lvl w:ilvl="2" w:tplc="B88A10D0" w:tentative="1">
      <w:start w:val="1"/>
      <w:numFmt w:val="bullet"/>
      <w:lvlText w:val=""/>
      <w:lvlJc w:val="left"/>
      <w:pPr>
        <w:tabs>
          <w:tab w:val="num" w:pos="2160"/>
        </w:tabs>
        <w:ind w:left="2160" w:hanging="360"/>
      </w:pPr>
      <w:rPr>
        <w:rFonts w:ascii="Symbol" w:hAnsi="Symbol" w:hint="default"/>
      </w:rPr>
    </w:lvl>
    <w:lvl w:ilvl="3" w:tplc="41AE0342" w:tentative="1">
      <w:start w:val="1"/>
      <w:numFmt w:val="bullet"/>
      <w:lvlText w:val=""/>
      <w:lvlJc w:val="left"/>
      <w:pPr>
        <w:tabs>
          <w:tab w:val="num" w:pos="2880"/>
        </w:tabs>
        <w:ind w:left="2880" w:hanging="360"/>
      </w:pPr>
      <w:rPr>
        <w:rFonts w:ascii="Symbol" w:hAnsi="Symbol" w:hint="default"/>
      </w:rPr>
    </w:lvl>
    <w:lvl w:ilvl="4" w:tplc="34A271D8" w:tentative="1">
      <w:start w:val="1"/>
      <w:numFmt w:val="bullet"/>
      <w:lvlText w:val=""/>
      <w:lvlJc w:val="left"/>
      <w:pPr>
        <w:tabs>
          <w:tab w:val="num" w:pos="3600"/>
        </w:tabs>
        <w:ind w:left="3600" w:hanging="360"/>
      </w:pPr>
      <w:rPr>
        <w:rFonts w:ascii="Symbol" w:hAnsi="Symbol" w:hint="default"/>
      </w:rPr>
    </w:lvl>
    <w:lvl w:ilvl="5" w:tplc="F0940922" w:tentative="1">
      <w:start w:val="1"/>
      <w:numFmt w:val="bullet"/>
      <w:lvlText w:val=""/>
      <w:lvlJc w:val="left"/>
      <w:pPr>
        <w:tabs>
          <w:tab w:val="num" w:pos="4320"/>
        </w:tabs>
        <w:ind w:left="4320" w:hanging="360"/>
      </w:pPr>
      <w:rPr>
        <w:rFonts w:ascii="Symbol" w:hAnsi="Symbol" w:hint="default"/>
      </w:rPr>
    </w:lvl>
    <w:lvl w:ilvl="6" w:tplc="A09E3D3C" w:tentative="1">
      <w:start w:val="1"/>
      <w:numFmt w:val="bullet"/>
      <w:lvlText w:val=""/>
      <w:lvlJc w:val="left"/>
      <w:pPr>
        <w:tabs>
          <w:tab w:val="num" w:pos="5040"/>
        </w:tabs>
        <w:ind w:left="5040" w:hanging="360"/>
      </w:pPr>
      <w:rPr>
        <w:rFonts w:ascii="Symbol" w:hAnsi="Symbol" w:hint="default"/>
      </w:rPr>
    </w:lvl>
    <w:lvl w:ilvl="7" w:tplc="842CFB8A" w:tentative="1">
      <w:start w:val="1"/>
      <w:numFmt w:val="bullet"/>
      <w:lvlText w:val=""/>
      <w:lvlJc w:val="left"/>
      <w:pPr>
        <w:tabs>
          <w:tab w:val="num" w:pos="5760"/>
        </w:tabs>
        <w:ind w:left="5760" w:hanging="360"/>
      </w:pPr>
      <w:rPr>
        <w:rFonts w:ascii="Symbol" w:hAnsi="Symbol" w:hint="default"/>
      </w:rPr>
    </w:lvl>
    <w:lvl w:ilvl="8" w:tplc="5F548D7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469160E6"/>
    <w:multiLevelType w:val="hybridMultilevel"/>
    <w:tmpl w:val="5A64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7D1085"/>
    <w:multiLevelType w:val="hybridMultilevel"/>
    <w:tmpl w:val="695682FA"/>
    <w:lvl w:ilvl="0" w:tplc="9CE6CD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986EF8"/>
    <w:multiLevelType w:val="hybridMultilevel"/>
    <w:tmpl w:val="554CD164"/>
    <w:lvl w:ilvl="0" w:tplc="A3FA5DC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D4524A6"/>
    <w:multiLevelType w:val="hybridMultilevel"/>
    <w:tmpl w:val="AE98A15E"/>
    <w:lvl w:ilvl="0" w:tplc="246A49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5287C"/>
    <w:multiLevelType w:val="hybridMultilevel"/>
    <w:tmpl w:val="AD0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C37D4"/>
    <w:multiLevelType w:val="hybridMultilevel"/>
    <w:tmpl w:val="F104A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F0BC2"/>
    <w:multiLevelType w:val="hybridMultilevel"/>
    <w:tmpl w:val="8DAEF444"/>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6" w15:restartNumberingAfterBreak="0">
    <w:nsid w:val="63ED4350"/>
    <w:multiLevelType w:val="hybridMultilevel"/>
    <w:tmpl w:val="183863BC"/>
    <w:lvl w:ilvl="0" w:tplc="B26ED75E">
      <w:start w:val="1"/>
      <w:numFmt w:val="bullet"/>
      <w:lvlText w:val=""/>
      <w:lvlPicBulletId w:val="0"/>
      <w:lvlJc w:val="left"/>
      <w:pPr>
        <w:tabs>
          <w:tab w:val="num" w:pos="720"/>
        </w:tabs>
        <w:ind w:left="720" w:hanging="360"/>
      </w:pPr>
      <w:rPr>
        <w:rFonts w:ascii="Symbol" w:hAnsi="Symbol" w:hint="default"/>
      </w:rPr>
    </w:lvl>
    <w:lvl w:ilvl="1" w:tplc="BF30473E" w:tentative="1">
      <w:start w:val="1"/>
      <w:numFmt w:val="bullet"/>
      <w:lvlText w:val=""/>
      <w:lvlJc w:val="left"/>
      <w:pPr>
        <w:tabs>
          <w:tab w:val="num" w:pos="1440"/>
        </w:tabs>
        <w:ind w:left="1440" w:hanging="360"/>
      </w:pPr>
      <w:rPr>
        <w:rFonts w:ascii="Symbol" w:hAnsi="Symbol" w:hint="default"/>
      </w:rPr>
    </w:lvl>
    <w:lvl w:ilvl="2" w:tplc="7254A264" w:tentative="1">
      <w:start w:val="1"/>
      <w:numFmt w:val="bullet"/>
      <w:lvlText w:val=""/>
      <w:lvlJc w:val="left"/>
      <w:pPr>
        <w:tabs>
          <w:tab w:val="num" w:pos="2160"/>
        </w:tabs>
        <w:ind w:left="2160" w:hanging="360"/>
      </w:pPr>
      <w:rPr>
        <w:rFonts w:ascii="Symbol" w:hAnsi="Symbol" w:hint="default"/>
      </w:rPr>
    </w:lvl>
    <w:lvl w:ilvl="3" w:tplc="6AFCD25C" w:tentative="1">
      <w:start w:val="1"/>
      <w:numFmt w:val="bullet"/>
      <w:lvlText w:val=""/>
      <w:lvlJc w:val="left"/>
      <w:pPr>
        <w:tabs>
          <w:tab w:val="num" w:pos="2880"/>
        </w:tabs>
        <w:ind w:left="2880" w:hanging="360"/>
      </w:pPr>
      <w:rPr>
        <w:rFonts w:ascii="Symbol" w:hAnsi="Symbol" w:hint="default"/>
      </w:rPr>
    </w:lvl>
    <w:lvl w:ilvl="4" w:tplc="AE78B5F0" w:tentative="1">
      <w:start w:val="1"/>
      <w:numFmt w:val="bullet"/>
      <w:lvlText w:val=""/>
      <w:lvlJc w:val="left"/>
      <w:pPr>
        <w:tabs>
          <w:tab w:val="num" w:pos="3600"/>
        </w:tabs>
        <w:ind w:left="3600" w:hanging="360"/>
      </w:pPr>
      <w:rPr>
        <w:rFonts w:ascii="Symbol" w:hAnsi="Symbol" w:hint="default"/>
      </w:rPr>
    </w:lvl>
    <w:lvl w:ilvl="5" w:tplc="5918532A" w:tentative="1">
      <w:start w:val="1"/>
      <w:numFmt w:val="bullet"/>
      <w:lvlText w:val=""/>
      <w:lvlJc w:val="left"/>
      <w:pPr>
        <w:tabs>
          <w:tab w:val="num" w:pos="4320"/>
        </w:tabs>
        <w:ind w:left="4320" w:hanging="360"/>
      </w:pPr>
      <w:rPr>
        <w:rFonts w:ascii="Symbol" w:hAnsi="Symbol" w:hint="default"/>
      </w:rPr>
    </w:lvl>
    <w:lvl w:ilvl="6" w:tplc="C2805126" w:tentative="1">
      <w:start w:val="1"/>
      <w:numFmt w:val="bullet"/>
      <w:lvlText w:val=""/>
      <w:lvlJc w:val="left"/>
      <w:pPr>
        <w:tabs>
          <w:tab w:val="num" w:pos="5040"/>
        </w:tabs>
        <w:ind w:left="5040" w:hanging="360"/>
      </w:pPr>
      <w:rPr>
        <w:rFonts w:ascii="Symbol" w:hAnsi="Symbol" w:hint="default"/>
      </w:rPr>
    </w:lvl>
    <w:lvl w:ilvl="7" w:tplc="79C86FB4" w:tentative="1">
      <w:start w:val="1"/>
      <w:numFmt w:val="bullet"/>
      <w:lvlText w:val=""/>
      <w:lvlJc w:val="left"/>
      <w:pPr>
        <w:tabs>
          <w:tab w:val="num" w:pos="5760"/>
        </w:tabs>
        <w:ind w:left="5760" w:hanging="360"/>
      </w:pPr>
      <w:rPr>
        <w:rFonts w:ascii="Symbol" w:hAnsi="Symbol" w:hint="default"/>
      </w:rPr>
    </w:lvl>
    <w:lvl w:ilvl="8" w:tplc="AF1AE4E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DD33D2"/>
    <w:multiLevelType w:val="hybridMultilevel"/>
    <w:tmpl w:val="6A7A6B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5BC345F"/>
    <w:multiLevelType w:val="hybridMultilevel"/>
    <w:tmpl w:val="E240555A"/>
    <w:lvl w:ilvl="0" w:tplc="F6CC72B8">
      <w:start w:val="1"/>
      <w:numFmt w:val="bullet"/>
      <w:lvlText w:val=""/>
      <w:lvlPicBulletId w:val="0"/>
      <w:lvlJc w:val="left"/>
      <w:pPr>
        <w:tabs>
          <w:tab w:val="num" w:pos="720"/>
        </w:tabs>
        <w:ind w:left="720" w:hanging="360"/>
      </w:pPr>
      <w:rPr>
        <w:rFonts w:ascii="Symbol" w:hAnsi="Symbol" w:hint="default"/>
      </w:rPr>
    </w:lvl>
    <w:lvl w:ilvl="1" w:tplc="5F5E211A" w:tentative="1">
      <w:start w:val="1"/>
      <w:numFmt w:val="bullet"/>
      <w:lvlText w:val=""/>
      <w:lvlJc w:val="left"/>
      <w:pPr>
        <w:tabs>
          <w:tab w:val="num" w:pos="1440"/>
        </w:tabs>
        <w:ind w:left="1440" w:hanging="360"/>
      </w:pPr>
      <w:rPr>
        <w:rFonts w:ascii="Symbol" w:hAnsi="Symbol" w:hint="default"/>
      </w:rPr>
    </w:lvl>
    <w:lvl w:ilvl="2" w:tplc="530429EC" w:tentative="1">
      <w:start w:val="1"/>
      <w:numFmt w:val="bullet"/>
      <w:lvlText w:val=""/>
      <w:lvlJc w:val="left"/>
      <w:pPr>
        <w:tabs>
          <w:tab w:val="num" w:pos="2160"/>
        </w:tabs>
        <w:ind w:left="2160" w:hanging="360"/>
      </w:pPr>
      <w:rPr>
        <w:rFonts w:ascii="Symbol" w:hAnsi="Symbol" w:hint="default"/>
      </w:rPr>
    </w:lvl>
    <w:lvl w:ilvl="3" w:tplc="BAAE2EBC" w:tentative="1">
      <w:start w:val="1"/>
      <w:numFmt w:val="bullet"/>
      <w:lvlText w:val=""/>
      <w:lvlJc w:val="left"/>
      <w:pPr>
        <w:tabs>
          <w:tab w:val="num" w:pos="2880"/>
        </w:tabs>
        <w:ind w:left="2880" w:hanging="360"/>
      </w:pPr>
      <w:rPr>
        <w:rFonts w:ascii="Symbol" w:hAnsi="Symbol" w:hint="default"/>
      </w:rPr>
    </w:lvl>
    <w:lvl w:ilvl="4" w:tplc="426A41C4" w:tentative="1">
      <w:start w:val="1"/>
      <w:numFmt w:val="bullet"/>
      <w:lvlText w:val=""/>
      <w:lvlJc w:val="left"/>
      <w:pPr>
        <w:tabs>
          <w:tab w:val="num" w:pos="3600"/>
        </w:tabs>
        <w:ind w:left="3600" w:hanging="360"/>
      </w:pPr>
      <w:rPr>
        <w:rFonts w:ascii="Symbol" w:hAnsi="Symbol" w:hint="default"/>
      </w:rPr>
    </w:lvl>
    <w:lvl w:ilvl="5" w:tplc="50EE2596" w:tentative="1">
      <w:start w:val="1"/>
      <w:numFmt w:val="bullet"/>
      <w:lvlText w:val=""/>
      <w:lvlJc w:val="left"/>
      <w:pPr>
        <w:tabs>
          <w:tab w:val="num" w:pos="4320"/>
        </w:tabs>
        <w:ind w:left="4320" w:hanging="360"/>
      </w:pPr>
      <w:rPr>
        <w:rFonts w:ascii="Symbol" w:hAnsi="Symbol" w:hint="default"/>
      </w:rPr>
    </w:lvl>
    <w:lvl w:ilvl="6" w:tplc="495CD23C" w:tentative="1">
      <w:start w:val="1"/>
      <w:numFmt w:val="bullet"/>
      <w:lvlText w:val=""/>
      <w:lvlJc w:val="left"/>
      <w:pPr>
        <w:tabs>
          <w:tab w:val="num" w:pos="5040"/>
        </w:tabs>
        <w:ind w:left="5040" w:hanging="360"/>
      </w:pPr>
      <w:rPr>
        <w:rFonts w:ascii="Symbol" w:hAnsi="Symbol" w:hint="default"/>
      </w:rPr>
    </w:lvl>
    <w:lvl w:ilvl="7" w:tplc="E182CFE0" w:tentative="1">
      <w:start w:val="1"/>
      <w:numFmt w:val="bullet"/>
      <w:lvlText w:val=""/>
      <w:lvlJc w:val="left"/>
      <w:pPr>
        <w:tabs>
          <w:tab w:val="num" w:pos="5760"/>
        </w:tabs>
        <w:ind w:left="5760" w:hanging="360"/>
      </w:pPr>
      <w:rPr>
        <w:rFonts w:ascii="Symbol" w:hAnsi="Symbol" w:hint="default"/>
      </w:rPr>
    </w:lvl>
    <w:lvl w:ilvl="8" w:tplc="6BDEC5EC"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B765441"/>
    <w:multiLevelType w:val="hybridMultilevel"/>
    <w:tmpl w:val="14F697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73251CE3"/>
    <w:multiLevelType w:val="hybridMultilevel"/>
    <w:tmpl w:val="E2F6A2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6"/>
  </w:num>
  <w:num w:numId="5">
    <w:abstractNumId w:val="15"/>
  </w:num>
  <w:num w:numId="6">
    <w:abstractNumId w:val="2"/>
  </w:num>
  <w:num w:numId="7">
    <w:abstractNumId w:val="18"/>
  </w:num>
  <w:num w:numId="8">
    <w:abstractNumId w:val="17"/>
  </w:num>
  <w:num w:numId="9">
    <w:abstractNumId w:val="13"/>
  </w:num>
  <w:num w:numId="10">
    <w:abstractNumId w:val="1"/>
  </w:num>
  <w:num w:numId="11">
    <w:abstractNumId w:val="6"/>
  </w:num>
  <w:num w:numId="12">
    <w:abstractNumId w:val="4"/>
  </w:num>
  <w:num w:numId="13">
    <w:abstractNumId w:val="5"/>
  </w:num>
  <w:num w:numId="14">
    <w:abstractNumId w:val="19"/>
  </w:num>
  <w:num w:numId="15">
    <w:abstractNumId w:val="9"/>
  </w:num>
  <w:num w:numId="16">
    <w:abstractNumId w:val="10"/>
  </w:num>
  <w:num w:numId="17">
    <w:abstractNumId w:val="20"/>
  </w:num>
  <w:num w:numId="18">
    <w:abstractNumId w:val="0"/>
  </w:num>
  <w:num w:numId="19">
    <w:abstractNumId w:val="12"/>
  </w:num>
  <w:num w:numId="20">
    <w:abstractNumId w:val="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08"/>
    <w:rsid w:val="00006D68"/>
    <w:rsid w:val="00014AD2"/>
    <w:rsid w:val="00017DC7"/>
    <w:rsid w:val="000238AF"/>
    <w:rsid w:val="00027DDB"/>
    <w:rsid w:val="00031ED4"/>
    <w:rsid w:val="00050130"/>
    <w:rsid w:val="000506DE"/>
    <w:rsid w:val="00051AC2"/>
    <w:rsid w:val="00052771"/>
    <w:rsid w:val="000645B7"/>
    <w:rsid w:val="000741FB"/>
    <w:rsid w:val="000751A1"/>
    <w:rsid w:val="0007542C"/>
    <w:rsid w:val="000819B9"/>
    <w:rsid w:val="000842BB"/>
    <w:rsid w:val="00090E64"/>
    <w:rsid w:val="00093165"/>
    <w:rsid w:val="000949AE"/>
    <w:rsid w:val="000959ED"/>
    <w:rsid w:val="0009797A"/>
    <w:rsid w:val="000A03D9"/>
    <w:rsid w:val="000A06F0"/>
    <w:rsid w:val="000A2046"/>
    <w:rsid w:val="000C41A5"/>
    <w:rsid w:val="000C6ED6"/>
    <w:rsid w:val="000D50D0"/>
    <w:rsid w:val="000D59B8"/>
    <w:rsid w:val="000E5B15"/>
    <w:rsid w:val="000E74F6"/>
    <w:rsid w:val="000F0A8B"/>
    <w:rsid w:val="000F50AB"/>
    <w:rsid w:val="000F520E"/>
    <w:rsid w:val="00103A6C"/>
    <w:rsid w:val="001105BD"/>
    <w:rsid w:val="001140D8"/>
    <w:rsid w:val="001170D1"/>
    <w:rsid w:val="00125C6D"/>
    <w:rsid w:val="00136099"/>
    <w:rsid w:val="00146274"/>
    <w:rsid w:val="001521B8"/>
    <w:rsid w:val="00156E76"/>
    <w:rsid w:val="0015714A"/>
    <w:rsid w:val="00165BDC"/>
    <w:rsid w:val="001732D4"/>
    <w:rsid w:val="0017420F"/>
    <w:rsid w:val="00197173"/>
    <w:rsid w:val="001B0479"/>
    <w:rsid w:val="001B4C63"/>
    <w:rsid w:val="001D2B8C"/>
    <w:rsid w:val="001D2FBC"/>
    <w:rsid w:val="001F007B"/>
    <w:rsid w:val="001F306C"/>
    <w:rsid w:val="001F594B"/>
    <w:rsid w:val="001F63E9"/>
    <w:rsid w:val="00200E94"/>
    <w:rsid w:val="00204128"/>
    <w:rsid w:val="0021623C"/>
    <w:rsid w:val="002172E9"/>
    <w:rsid w:val="00222DF9"/>
    <w:rsid w:val="002255EF"/>
    <w:rsid w:val="00231489"/>
    <w:rsid w:val="0023432E"/>
    <w:rsid w:val="002355DC"/>
    <w:rsid w:val="00243868"/>
    <w:rsid w:val="0024473D"/>
    <w:rsid w:val="0025210B"/>
    <w:rsid w:val="0025531B"/>
    <w:rsid w:val="00261724"/>
    <w:rsid w:val="00281F33"/>
    <w:rsid w:val="002836B9"/>
    <w:rsid w:val="002B7630"/>
    <w:rsid w:val="002C3B9A"/>
    <w:rsid w:val="002C4B61"/>
    <w:rsid w:val="002E692C"/>
    <w:rsid w:val="00320116"/>
    <w:rsid w:val="003262BC"/>
    <w:rsid w:val="00334BB6"/>
    <w:rsid w:val="0034194A"/>
    <w:rsid w:val="003424FD"/>
    <w:rsid w:val="0034411D"/>
    <w:rsid w:val="00350BDC"/>
    <w:rsid w:val="00356015"/>
    <w:rsid w:val="003608A8"/>
    <w:rsid w:val="003624DA"/>
    <w:rsid w:val="0036671F"/>
    <w:rsid w:val="00371ABA"/>
    <w:rsid w:val="00372BBD"/>
    <w:rsid w:val="00387325"/>
    <w:rsid w:val="003978DA"/>
    <w:rsid w:val="003A0350"/>
    <w:rsid w:val="003B3A87"/>
    <w:rsid w:val="003B4CBB"/>
    <w:rsid w:val="003B55EF"/>
    <w:rsid w:val="003C61B7"/>
    <w:rsid w:val="003D752E"/>
    <w:rsid w:val="003E4B1D"/>
    <w:rsid w:val="003F33FD"/>
    <w:rsid w:val="00405C99"/>
    <w:rsid w:val="00407E1E"/>
    <w:rsid w:val="004241A0"/>
    <w:rsid w:val="0042594C"/>
    <w:rsid w:val="004423A7"/>
    <w:rsid w:val="00451221"/>
    <w:rsid w:val="00451A9E"/>
    <w:rsid w:val="00452EA2"/>
    <w:rsid w:val="004552E4"/>
    <w:rsid w:val="00466C03"/>
    <w:rsid w:val="00470657"/>
    <w:rsid w:val="0047593A"/>
    <w:rsid w:val="0048383E"/>
    <w:rsid w:val="004839B1"/>
    <w:rsid w:val="0049114B"/>
    <w:rsid w:val="00492F2A"/>
    <w:rsid w:val="004A2FD6"/>
    <w:rsid w:val="004A4D25"/>
    <w:rsid w:val="004A7994"/>
    <w:rsid w:val="004B1DB7"/>
    <w:rsid w:val="004B5952"/>
    <w:rsid w:val="004B6A76"/>
    <w:rsid w:val="004C1AAB"/>
    <w:rsid w:val="004C52AE"/>
    <w:rsid w:val="004E312E"/>
    <w:rsid w:val="004F52DA"/>
    <w:rsid w:val="004F6AD2"/>
    <w:rsid w:val="0050374A"/>
    <w:rsid w:val="00511418"/>
    <w:rsid w:val="00515FA8"/>
    <w:rsid w:val="00534C04"/>
    <w:rsid w:val="005524E8"/>
    <w:rsid w:val="00563F80"/>
    <w:rsid w:val="00565B55"/>
    <w:rsid w:val="0056661E"/>
    <w:rsid w:val="00577B80"/>
    <w:rsid w:val="005855F9"/>
    <w:rsid w:val="00597C9B"/>
    <w:rsid w:val="005B27B6"/>
    <w:rsid w:val="005B3C7B"/>
    <w:rsid w:val="005C62A1"/>
    <w:rsid w:val="005D499D"/>
    <w:rsid w:val="005F22B4"/>
    <w:rsid w:val="006108D7"/>
    <w:rsid w:val="00620D10"/>
    <w:rsid w:val="00621256"/>
    <w:rsid w:val="00627B87"/>
    <w:rsid w:val="006327EA"/>
    <w:rsid w:val="0064094A"/>
    <w:rsid w:val="00654580"/>
    <w:rsid w:val="00660CEF"/>
    <w:rsid w:val="0066164F"/>
    <w:rsid w:val="00663508"/>
    <w:rsid w:val="00677BE1"/>
    <w:rsid w:val="00697266"/>
    <w:rsid w:val="006A1A0C"/>
    <w:rsid w:val="006A5EB6"/>
    <w:rsid w:val="006A6E35"/>
    <w:rsid w:val="006C7563"/>
    <w:rsid w:val="006C7F73"/>
    <w:rsid w:val="006E1FC6"/>
    <w:rsid w:val="006E6897"/>
    <w:rsid w:val="006F4CC8"/>
    <w:rsid w:val="006F7EF0"/>
    <w:rsid w:val="007050FE"/>
    <w:rsid w:val="007062C9"/>
    <w:rsid w:val="0071249C"/>
    <w:rsid w:val="00715A36"/>
    <w:rsid w:val="00716585"/>
    <w:rsid w:val="00720AC3"/>
    <w:rsid w:val="00720D37"/>
    <w:rsid w:val="00736291"/>
    <w:rsid w:val="00744AFC"/>
    <w:rsid w:val="00744F53"/>
    <w:rsid w:val="00754AE8"/>
    <w:rsid w:val="0075644E"/>
    <w:rsid w:val="007722D8"/>
    <w:rsid w:val="00776841"/>
    <w:rsid w:val="00786A6D"/>
    <w:rsid w:val="007937C3"/>
    <w:rsid w:val="00796889"/>
    <w:rsid w:val="007A3167"/>
    <w:rsid w:val="007A4C64"/>
    <w:rsid w:val="007C3E38"/>
    <w:rsid w:val="007E0A20"/>
    <w:rsid w:val="007E494E"/>
    <w:rsid w:val="007E7080"/>
    <w:rsid w:val="007F28FA"/>
    <w:rsid w:val="007F395A"/>
    <w:rsid w:val="0080107E"/>
    <w:rsid w:val="00807743"/>
    <w:rsid w:val="00811671"/>
    <w:rsid w:val="00831718"/>
    <w:rsid w:val="00835227"/>
    <w:rsid w:val="00846059"/>
    <w:rsid w:val="00860704"/>
    <w:rsid w:val="008802FE"/>
    <w:rsid w:val="00893527"/>
    <w:rsid w:val="0089596E"/>
    <w:rsid w:val="008A1CA7"/>
    <w:rsid w:val="008A397F"/>
    <w:rsid w:val="008B57B6"/>
    <w:rsid w:val="008E189C"/>
    <w:rsid w:val="008E780F"/>
    <w:rsid w:val="00901D56"/>
    <w:rsid w:val="00904A89"/>
    <w:rsid w:val="009054BD"/>
    <w:rsid w:val="0091015E"/>
    <w:rsid w:val="00910309"/>
    <w:rsid w:val="00924206"/>
    <w:rsid w:val="0092688A"/>
    <w:rsid w:val="00952F46"/>
    <w:rsid w:val="00973EFA"/>
    <w:rsid w:val="009777F3"/>
    <w:rsid w:val="0098476B"/>
    <w:rsid w:val="0098480B"/>
    <w:rsid w:val="00986FD7"/>
    <w:rsid w:val="009C3BC1"/>
    <w:rsid w:val="009C69C8"/>
    <w:rsid w:val="009E0F73"/>
    <w:rsid w:val="009F2303"/>
    <w:rsid w:val="00A006BD"/>
    <w:rsid w:val="00A138FC"/>
    <w:rsid w:val="00A15BA2"/>
    <w:rsid w:val="00A27C4F"/>
    <w:rsid w:val="00A31C21"/>
    <w:rsid w:val="00A47BF8"/>
    <w:rsid w:val="00A60196"/>
    <w:rsid w:val="00A61ACB"/>
    <w:rsid w:val="00A63784"/>
    <w:rsid w:val="00A65806"/>
    <w:rsid w:val="00A659B1"/>
    <w:rsid w:val="00A73327"/>
    <w:rsid w:val="00A83477"/>
    <w:rsid w:val="00A85619"/>
    <w:rsid w:val="00A953DC"/>
    <w:rsid w:val="00A959DF"/>
    <w:rsid w:val="00A96627"/>
    <w:rsid w:val="00AA399F"/>
    <w:rsid w:val="00AB7C94"/>
    <w:rsid w:val="00AD0C89"/>
    <w:rsid w:val="00AD3F2C"/>
    <w:rsid w:val="00AD6805"/>
    <w:rsid w:val="00AF267B"/>
    <w:rsid w:val="00AF59CF"/>
    <w:rsid w:val="00B050AF"/>
    <w:rsid w:val="00B14A85"/>
    <w:rsid w:val="00B22B36"/>
    <w:rsid w:val="00B36792"/>
    <w:rsid w:val="00B46D53"/>
    <w:rsid w:val="00B626D4"/>
    <w:rsid w:val="00B62AE3"/>
    <w:rsid w:val="00B6327A"/>
    <w:rsid w:val="00B65F61"/>
    <w:rsid w:val="00B71294"/>
    <w:rsid w:val="00B81601"/>
    <w:rsid w:val="00B84864"/>
    <w:rsid w:val="00B84D9F"/>
    <w:rsid w:val="00BC3641"/>
    <w:rsid w:val="00BC3C16"/>
    <w:rsid w:val="00BD2E8A"/>
    <w:rsid w:val="00BF23AD"/>
    <w:rsid w:val="00BF3669"/>
    <w:rsid w:val="00C05C0B"/>
    <w:rsid w:val="00C1718E"/>
    <w:rsid w:val="00C35461"/>
    <w:rsid w:val="00C412A1"/>
    <w:rsid w:val="00C4717B"/>
    <w:rsid w:val="00C47DB4"/>
    <w:rsid w:val="00C525A1"/>
    <w:rsid w:val="00C575E1"/>
    <w:rsid w:val="00C60508"/>
    <w:rsid w:val="00C72231"/>
    <w:rsid w:val="00C770A0"/>
    <w:rsid w:val="00C80DC2"/>
    <w:rsid w:val="00C95C6B"/>
    <w:rsid w:val="00C95FD3"/>
    <w:rsid w:val="00CA0CE9"/>
    <w:rsid w:val="00CA1183"/>
    <w:rsid w:val="00CA5CD0"/>
    <w:rsid w:val="00CD70DB"/>
    <w:rsid w:val="00CD7BFF"/>
    <w:rsid w:val="00CE5FAD"/>
    <w:rsid w:val="00CF052D"/>
    <w:rsid w:val="00CF0F53"/>
    <w:rsid w:val="00CF22A3"/>
    <w:rsid w:val="00CF389C"/>
    <w:rsid w:val="00D123E2"/>
    <w:rsid w:val="00D3082F"/>
    <w:rsid w:val="00D4270A"/>
    <w:rsid w:val="00D547C9"/>
    <w:rsid w:val="00D644B6"/>
    <w:rsid w:val="00D74A05"/>
    <w:rsid w:val="00D82F0B"/>
    <w:rsid w:val="00D84AE8"/>
    <w:rsid w:val="00D84EFF"/>
    <w:rsid w:val="00DA3A72"/>
    <w:rsid w:val="00DA7F62"/>
    <w:rsid w:val="00DB137D"/>
    <w:rsid w:val="00DC2E8D"/>
    <w:rsid w:val="00DC37E1"/>
    <w:rsid w:val="00DC783D"/>
    <w:rsid w:val="00DE5A07"/>
    <w:rsid w:val="00E01057"/>
    <w:rsid w:val="00E1109E"/>
    <w:rsid w:val="00E20017"/>
    <w:rsid w:val="00E265BB"/>
    <w:rsid w:val="00E31599"/>
    <w:rsid w:val="00E4756D"/>
    <w:rsid w:val="00E55ADB"/>
    <w:rsid w:val="00E61F51"/>
    <w:rsid w:val="00E62E8D"/>
    <w:rsid w:val="00E74F5F"/>
    <w:rsid w:val="00E7548F"/>
    <w:rsid w:val="00E8601A"/>
    <w:rsid w:val="00E8705E"/>
    <w:rsid w:val="00E9013E"/>
    <w:rsid w:val="00E97FB2"/>
    <w:rsid w:val="00EB08F5"/>
    <w:rsid w:val="00EB3468"/>
    <w:rsid w:val="00EB5CEE"/>
    <w:rsid w:val="00EC41C5"/>
    <w:rsid w:val="00EC6896"/>
    <w:rsid w:val="00ED7D4D"/>
    <w:rsid w:val="00EE60C0"/>
    <w:rsid w:val="00F0056C"/>
    <w:rsid w:val="00F015E7"/>
    <w:rsid w:val="00F12103"/>
    <w:rsid w:val="00F216EF"/>
    <w:rsid w:val="00F30F5A"/>
    <w:rsid w:val="00F50900"/>
    <w:rsid w:val="00F658C4"/>
    <w:rsid w:val="00F72F3A"/>
    <w:rsid w:val="00F73329"/>
    <w:rsid w:val="00F742BA"/>
    <w:rsid w:val="00F81454"/>
    <w:rsid w:val="00F8391C"/>
    <w:rsid w:val="00F85BBD"/>
    <w:rsid w:val="00F87C9D"/>
    <w:rsid w:val="00F946E8"/>
    <w:rsid w:val="00F95290"/>
    <w:rsid w:val="00F96D8F"/>
    <w:rsid w:val="00FA08A3"/>
    <w:rsid w:val="00FB31E0"/>
    <w:rsid w:val="00FC2F76"/>
    <w:rsid w:val="00FC3D4E"/>
    <w:rsid w:val="00FC7A4E"/>
    <w:rsid w:val="00FD1E4B"/>
    <w:rsid w:val="00FD35BD"/>
    <w:rsid w:val="00FE5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224F0"/>
  <w15:docId w15:val="{80DB63D7-74BD-49FD-B9AF-94AB2CF9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0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08"/>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63508"/>
    <w:rPr>
      <w:rFonts w:ascii="Tahoma" w:hAnsi="Tahoma" w:cs="Tahoma"/>
      <w:sz w:val="16"/>
      <w:szCs w:val="16"/>
    </w:rPr>
  </w:style>
  <w:style w:type="character" w:customStyle="1" w:styleId="BalloonTextChar">
    <w:name w:val="Balloon Text Char"/>
    <w:basedOn w:val="DefaultParagraphFont"/>
    <w:link w:val="BalloonText"/>
    <w:uiPriority w:val="99"/>
    <w:semiHidden/>
    <w:rsid w:val="00663508"/>
    <w:rPr>
      <w:rFonts w:ascii="Tahoma" w:eastAsia="Times New Roman" w:hAnsi="Tahoma" w:cs="Tahoma"/>
      <w:sz w:val="16"/>
      <w:szCs w:val="16"/>
      <w:lang w:eastAsia="en-GB"/>
    </w:rPr>
  </w:style>
  <w:style w:type="table" w:styleId="TableGrid">
    <w:name w:val="Table Grid"/>
    <w:basedOn w:val="TableNormal"/>
    <w:uiPriority w:val="59"/>
    <w:rsid w:val="001B4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5952"/>
    <w:pPr>
      <w:tabs>
        <w:tab w:val="center" w:pos="4513"/>
        <w:tab w:val="right" w:pos="9026"/>
      </w:tabs>
    </w:pPr>
  </w:style>
  <w:style w:type="character" w:customStyle="1" w:styleId="HeaderChar">
    <w:name w:val="Header Char"/>
    <w:basedOn w:val="DefaultParagraphFont"/>
    <w:link w:val="Header"/>
    <w:uiPriority w:val="99"/>
    <w:rsid w:val="004B595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B5952"/>
    <w:pPr>
      <w:tabs>
        <w:tab w:val="center" w:pos="4513"/>
        <w:tab w:val="right" w:pos="9026"/>
      </w:tabs>
    </w:pPr>
  </w:style>
  <w:style w:type="character" w:customStyle="1" w:styleId="FooterChar">
    <w:name w:val="Footer Char"/>
    <w:basedOn w:val="DefaultParagraphFont"/>
    <w:link w:val="Footer"/>
    <w:uiPriority w:val="99"/>
    <w:rsid w:val="004B5952"/>
    <w:rPr>
      <w:rFonts w:ascii="Times New Roman" w:eastAsia="Times New Roman" w:hAnsi="Times New Roman" w:cs="Times New Roman"/>
      <w:sz w:val="24"/>
      <w:szCs w:val="24"/>
      <w:lang w:eastAsia="en-GB"/>
    </w:rPr>
  </w:style>
  <w:style w:type="character" w:styleId="Hyperlink">
    <w:name w:val="Hyperlink"/>
    <w:rsid w:val="007F395A"/>
    <w:rPr>
      <w:rFonts w:ascii="Arial" w:eastAsia="Arial Unicode MS" w:hAnsi="Arial"/>
      <w:color w:val="0000FF"/>
      <w:sz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17155">
      <w:bodyDiv w:val="1"/>
      <w:marLeft w:val="0"/>
      <w:marRight w:val="0"/>
      <w:marTop w:val="0"/>
      <w:marBottom w:val="0"/>
      <w:divBdr>
        <w:top w:val="none" w:sz="0" w:space="0" w:color="auto"/>
        <w:left w:val="none" w:sz="0" w:space="0" w:color="auto"/>
        <w:bottom w:val="none" w:sz="0" w:space="0" w:color="auto"/>
        <w:right w:val="none" w:sz="0" w:space="0" w:color="auto"/>
      </w:divBdr>
    </w:div>
    <w:div w:id="999574745">
      <w:bodyDiv w:val="1"/>
      <w:marLeft w:val="0"/>
      <w:marRight w:val="0"/>
      <w:marTop w:val="0"/>
      <w:marBottom w:val="0"/>
      <w:divBdr>
        <w:top w:val="none" w:sz="0" w:space="0" w:color="auto"/>
        <w:left w:val="none" w:sz="0" w:space="0" w:color="auto"/>
        <w:bottom w:val="none" w:sz="0" w:space="0" w:color="auto"/>
        <w:right w:val="none" w:sz="0" w:space="0" w:color="auto"/>
      </w:divBdr>
      <w:divsChild>
        <w:div w:id="657610356">
          <w:marLeft w:val="0"/>
          <w:marRight w:val="0"/>
          <w:marTop w:val="0"/>
          <w:marBottom w:val="0"/>
          <w:divBdr>
            <w:top w:val="none" w:sz="0" w:space="0" w:color="auto"/>
            <w:left w:val="none" w:sz="0" w:space="0" w:color="auto"/>
            <w:bottom w:val="none" w:sz="0" w:space="0" w:color="auto"/>
            <w:right w:val="none" w:sz="0" w:space="0" w:color="auto"/>
          </w:divBdr>
        </w:div>
      </w:divsChild>
    </w:div>
    <w:div w:id="1545173289">
      <w:bodyDiv w:val="1"/>
      <w:marLeft w:val="0"/>
      <w:marRight w:val="0"/>
      <w:marTop w:val="0"/>
      <w:marBottom w:val="0"/>
      <w:divBdr>
        <w:top w:val="none" w:sz="0" w:space="0" w:color="auto"/>
        <w:left w:val="none" w:sz="0" w:space="0" w:color="auto"/>
        <w:bottom w:val="none" w:sz="0" w:space="0" w:color="auto"/>
        <w:right w:val="none" w:sz="0" w:space="0" w:color="auto"/>
      </w:divBdr>
      <w:divsChild>
        <w:div w:id="539437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ganton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dmin@het.academy" TargetMode="External"/><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hyperlink" Target="http://humbereducationtrus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 Jones</dc:creator>
  <cp:keywords/>
  <dc:description/>
  <cp:lastModifiedBy>Rachel Wilkes</cp:lastModifiedBy>
  <cp:revision>3</cp:revision>
  <cp:lastPrinted>2019-07-19T08:43:00Z</cp:lastPrinted>
  <dcterms:created xsi:type="dcterms:W3CDTF">2021-04-29T06:51:00Z</dcterms:created>
  <dcterms:modified xsi:type="dcterms:W3CDTF">2021-04-29T16:46:00Z</dcterms:modified>
</cp:coreProperties>
</file>